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DA" w:rsidRDefault="00C25BA3" w:rsidP="009127C0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127C5E">
        <w:rPr>
          <w:rFonts w:ascii="Verdana" w:hAnsi="Verdana"/>
          <w:b/>
          <w:sz w:val="18"/>
          <w:szCs w:val="18"/>
          <w:u w:val="single"/>
        </w:rPr>
        <w:t xml:space="preserve">Gehören </w:t>
      </w:r>
      <w:proofErr w:type="spellStart"/>
      <w:r w:rsidR="004D10DA" w:rsidRPr="00127C5E">
        <w:rPr>
          <w:rFonts w:ascii="Verdana" w:hAnsi="Verdana"/>
          <w:b/>
          <w:sz w:val="18"/>
          <w:szCs w:val="18"/>
          <w:u w:val="single"/>
        </w:rPr>
        <w:t>Cosplay</w:t>
      </w:r>
      <w:r w:rsidRPr="00127C5E">
        <w:rPr>
          <w:rFonts w:ascii="Verdana" w:hAnsi="Verdana"/>
          <w:b/>
          <w:sz w:val="18"/>
          <w:szCs w:val="18"/>
          <w:u w:val="single"/>
        </w:rPr>
        <w:t>er</w:t>
      </w:r>
      <w:proofErr w:type="spellEnd"/>
      <w:r w:rsidRPr="00127C5E">
        <w:rPr>
          <w:rFonts w:ascii="Verdana" w:hAnsi="Verdana"/>
          <w:b/>
          <w:sz w:val="18"/>
          <w:szCs w:val="18"/>
          <w:u w:val="single"/>
        </w:rPr>
        <w:t xml:space="preserve"> auf die Buchmesse?</w:t>
      </w:r>
    </w:p>
    <w:p w:rsidR="004D10DA" w:rsidRPr="00127C5E" w:rsidRDefault="004D10DA" w:rsidP="009127C0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AB78BB" w:rsidRPr="00127C5E" w:rsidRDefault="00C258B4" w:rsidP="009127C0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127C5E">
        <w:rPr>
          <w:rFonts w:ascii="Verdana" w:hAnsi="Verdana"/>
          <w:b/>
          <w:sz w:val="18"/>
          <w:szCs w:val="18"/>
        </w:rPr>
        <w:t xml:space="preserve">M1 </w:t>
      </w:r>
      <w:proofErr w:type="spellStart"/>
      <w:r w:rsidRPr="00127C5E">
        <w:rPr>
          <w:rFonts w:ascii="Verdana" w:hAnsi="Verdana"/>
          <w:b/>
          <w:sz w:val="18"/>
          <w:szCs w:val="18"/>
        </w:rPr>
        <w:t>Cosplay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568"/>
      </w:tblGrid>
      <w:tr w:rsidR="00127C5E" w:rsidRPr="003457DD" w:rsidTr="004D10DA">
        <w:tc>
          <w:tcPr>
            <w:tcW w:w="392" w:type="dxa"/>
          </w:tcPr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1</w:t>
            </w: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5</w:t>
            </w: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10</w:t>
            </w: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15</w:t>
            </w: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D10DA" w:rsidRPr="003457DD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D10DA" w:rsidRDefault="004D10DA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20</w:t>
            </w:r>
          </w:p>
          <w:p w:rsidR="003457DD" w:rsidRDefault="003457DD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3457DD" w:rsidRDefault="003457DD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3457DD" w:rsidRDefault="003457DD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3457DD" w:rsidRDefault="003457DD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3457DD" w:rsidRDefault="003457DD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25</w:t>
            </w:r>
          </w:p>
          <w:p w:rsidR="003457DD" w:rsidRDefault="003457DD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3457DD" w:rsidRDefault="003457DD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3457DD" w:rsidRDefault="003457DD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3457DD" w:rsidRDefault="003457DD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3457DD" w:rsidRDefault="003457DD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30</w:t>
            </w:r>
          </w:p>
          <w:p w:rsidR="003457DD" w:rsidRDefault="003457DD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3457DD" w:rsidRDefault="003457DD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3457DD" w:rsidRDefault="003457DD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3457DD" w:rsidRDefault="003457DD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3457DD" w:rsidRPr="003457DD" w:rsidRDefault="003457DD" w:rsidP="009127C0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4568" w:type="dxa"/>
          </w:tcPr>
          <w:p w:rsidR="004D10DA" w:rsidRPr="003457DD" w:rsidRDefault="004D10DA" w:rsidP="004D10DA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„</w:t>
            </w:r>
            <w:proofErr w:type="spellStart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Cosplay</w:t>
            </w:r>
            <w:proofErr w:type="spellEnd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ist ein </w:t>
            </w:r>
            <w:proofErr w:type="spellStart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Portmanteau</w:t>
            </w:r>
            <w:proofErr w:type="spellEnd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-Wort, ein sogenanntes „Koffer</w:t>
            </w:r>
            <w:r w:rsidR="004D037B"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-“ „Kunst-“</w:t>
            </w: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oder „Schachtelwort“. Es ist aus „</w:t>
            </w:r>
            <w:proofErr w:type="spellStart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costume</w:t>
            </w:r>
            <w:proofErr w:type="spellEnd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“ (Kostüm) und „</w:t>
            </w:r>
            <w:proofErr w:type="spellStart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play</w:t>
            </w:r>
            <w:proofErr w:type="spellEnd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“ (spielen) zusammengesetzt, beide Wörter ergeben zusammen einen </w:t>
            </w:r>
            <w:r w:rsidRPr="003457DD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inhaltlich neuen Begriff</w:t>
            </w: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. Beim </w:t>
            </w:r>
            <w:proofErr w:type="spellStart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Cosplay</w:t>
            </w:r>
            <w:proofErr w:type="spellEnd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, das in den 1990er aus Japan auch nach Europa kam, werden die Teilnehmer zu einer Comic- oder </w:t>
            </w:r>
            <w:proofErr w:type="spellStart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Mangafigur</w:t>
            </w:r>
            <w:proofErr w:type="spellEnd"/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. Sie verkleiden und stylen sich wie ihre Helden aus Videospielen, Comics oder Filmen. In Deutschland findet jedes Jahr das größte Treffen der Szene, die Manga-Comic-Con, auf der Leipziger Buchmesse statt.</w:t>
            </w:r>
            <w:r w:rsidR="000D59CA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Weitere große Treffen sind auf der </w:t>
            </w:r>
            <w:proofErr w:type="spellStart"/>
            <w:r w:rsidR="000D59CA" w:rsidRPr="000D59C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Animagi</w:t>
            </w:r>
            <w:r w:rsidR="001C754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</w:t>
            </w:r>
            <w:proofErr w:type="spellEnd"/>
            <w:r w:rsidR="000D59CA" w:rsidRPr="000D59C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in Bonn und der </w:t>
            </w:r>
            <w:proofErr w:type="spellStart"/>
            <w:r w:rsidR="000D59CA" w:rsidRPr="000D59C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Connichi</w:t>
            </w:r>
            <w:proofErr w:type="spellEnd"/>
            <w:r w:rsidR="000D59CA" w:rsidRPr="000D59C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in Kassel.</w:t>
            </w:r>
          </w:p>
          <w:p w:rsidR="004D10DA" w:rsidRPr="003457DD" w:rsidRDefault="004D10DA" w:rsidP="004D10DA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Die Teilnehmer stellen einen Charakter möglichst originalgetreu nach, indem sie passende Kostüme, Masken und Accessoires tragen. </w:t>
            </w:r>
            <w:r w:rsidR="004D037B"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Vertreten sind unter den </w:t>
            </w:r>
            <w:proofErr w:type="spellStart"/>
            <w:r w:rsidR="004D037B" w:rsidRPr="003457DD">
              <w:rPr>
                <w:rFonts w:ascii="Verdana" w:hAnsi="Verdana"/>
                <w:sz w:val="18"/>
                <w:szCs w:val="18"/>
              </w:rPr>
              <w:t>Cosplaye</w:t>
            </w:r>
            <w:r w:rsidR="001C754A">
              <w:rPr>
                <w:rFonts w:ascii="Verdana" w:hAnsi="Verdana"/>
                <w:sz w:val="18"/>
                <w:szCs w:val="18"/>
              </w:rPr>
              <w:t>r</w:t>
            </w:r>
            <w:r w:rsidR="004D037B" w:rsidRPr="003457DD">
              <w:rPr>
                <w:rFonts w:ascii="Verdana" w:hAnsi="Verdana"/>
                <w:sz w:val="18"/>
                <w:szCs w:val="18"/>
              </w:rPr>
              <w:t>n</w:t>
            </w:r>
            <w:proofErr w:type="spellEnd"/>
            <w:r w:rsidR="004D037B" w:rsidRPr="003457DD">
              <w:rPr>
                <w:rFonts w:ascii="Verdana" w:hAnsi="Verdana"/>
                <w:sz w:val="18"/>
                <w:szCs w:val="18"/>
              </w:rPr>
              <w:t xml:space="preserve"> alle Gesellschaftsschichten</w:t>
            </w:r>
            <w:r w:rsidR="004D037B"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, d</w:t>
            </w: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ie </w:t>
            </w:r>
            <w:r w:rsidR="004D037B"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meisten </w:t>
            </w: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Spieler </w:t>
            </w:r>
            <w:r w:rsidR="004D037B"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sind</w:t>
            </w: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zwischen 15 und 40 Jahre, der älteste Spieler Deutschlands ist nach eigenen Angaben Rudolf Arnold, ein  Mathelehrer aus Ulm</w:t>
            </w:r>
            <w:r w:rsidRPr="003457DD">
              <w:rPr>
                <w:rStyle w:val="Funotenzeichen"/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footnoteReference w:id="1"/>
            </w:r>
            <w:r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.</w:t>
            </w:r>
            <w:r w:rsidR="00E7595B"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Er baut seine Kostüme selbst, wie alle „richtigen“ </w:t>
            </w:r>
            <w:proofErr w:type="spellStart"/>
            <w:r w:rsidR="00E7595B"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Cosplayer</w:t>
            </w:r>
            <w:proofErr w:type="spellEnd"/>
            <w:r w:rsidR="00E7595B"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. Es wird gesägt, geschraubt und gelötet, die aufwändigen Kostüme haben</w:t>
            </w:r>
            <w:r w:rsidR="00370A86" w:rsidRPr="003457DD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 oft einen Wert von 1000 bis 2000 EUR und benötigen eine Bauzeit von 200 bis 300 Stunden.</w:t>
            </w:r>
          </w:p>
          <w:p w:rsidR="00370A86" w:rsidRPr="003457DD" w:rsidRDefault="00370A86" w:rsidP="004D10DA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Rudolf Arnold stellt verschiedene Figuren unter anderem </w:t>
            </w:r>
            <w:proofErr w:type="spellStart"/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>Ser</w:t>
            </w:r>
            <w:r w:rsidRPr="003457D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>aphita</w:t>
            </w:r>
            <w:proofErr w:type="spellEnd"/>
            <w:r w:rsidRPr="003457D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 xml:space="preserve"> aus dem Manga „Angel </w:t>
            </w:r>
            <w:proofErr w:type="spellStart"/>
            <w:r w:rsidRPr="003457D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>Sanctuary</w:t>
            </w:r>
            <w:proofErr w:type="spellEnd"/>
            <w:r w:rsidRPr="003457D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 xml:space="preserve">“ </w:t>
            </w:r>
            <w:r w:rsidR="001A29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 xml:space="preserve">(M2) </w:t>
            </w:r>
            <w:r w:rsidRPr="003457D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 xml:space="preserve">und die </w:t>
            </w:r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Cyberversion von </w:t>
            </w:r>
            <w:proofErr w:type="spellStart"/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>Hatsune</w:t>
            </w:r>
            <w:proofErr w:type="spellEnd"/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>Miku</w:t>
            </w:r>
            <w:proofErr w:type="spellEnd"/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1C754A" w:rsidRPr="003457D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>(M</w:t>
            </w:r>
            <w:r w:rsidR="001A297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>3</w:t>
            </w:r>
            <w:r w:rsidR="001C754A" w:rsidRPr="003457D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de-DE"/>
              </w:rPr>
              <w:t xml:space="preserve">) </w:t>
            </w:r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dar. Sie ist der erste virtuelle Popstar der Welt und war ursprünglich das Maskottchen </w:t>
            </w:r>
            <w:r w:rsidR="003457DD" w:rsidRPr="003457DD">
              <w:rPr>
                <w:rFonts w:ascii="Verdana" w:hAnsi="Verdana"/>
                <w:color w:val="000000"/>
                <w:sz w:val="18"/>
                <w:szCs w:val="18"/>
              </w:rPr>
              <w:t>„</w:t>
            </w:r>
            <w:r w:rsidRPr="003457DD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der Software </w:t>
            </w:r>
            <w:proofErr w:type="spellStart"/>
            <w:r w:rsidRPr="003457DD">
              <w:rPr>
                <w:rFonts w:ascii="Verdana" w:hAnsi="Verdana" w:cs="Arial"/>
                <w:i/>
                <w:iCs/>
                <w:color w:val="222222"/>
                <w:sz w:val="18"/>
                <w:szCs w:val="18"/>
                <w:shd w:val="clear" w:color="auto" w:fill="FFFFFF"/>
              </w:rPr>
              <w:t>Hatsune</w:t>
            </w:r>
            <w:proofErr w:type="spellEnd"/>
            <w:r w:rsidRPr="003457DD">
              <w:rPr>
                <w:rFonts w:ascii="Verdana" w:hAnsi="Verdana" w:cs="Arial"/>
                <w:i/>
                <w:i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457DD">
              <w:rPr>
                <w:rFonts w:ascii="Verdana" w:hAnsi="Verdana" w:cs="Arial"/>
                <w:i/>
                <w:iCs/>
                <w:color w:val="222222"/>
                <w:sz w:val="18"/>
                <w:szCs w:val="18"/>
                <w:shd w:val="clear" w:color="auto" w:fill="FFFFFF"/>
              </w:rPr>
              <w:t>Miku</w:t>
            </w:r>
            <w:proofErr w:type="spellEnd"/>
            <w:r w:rsidRPr="003457DD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, einer von </w:t>
            </w:r>
            <w:proofErr w:type="spellStart"/>
            <w:r w:rsidRPr="003457DD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Crypton</w:t>
            </w:r>
            <w:proofErr w:type="spellEnd"/>
            <w:r w:rsidRPr="003457DD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 entwickelten künstlichen </w:t>
            </w:r>
            <w:proofErr w:type="spellStart"/>
            <w:r w:rsidRPr="003457DD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Gesangs</w:t>
            </w:r>
            <w:r w:rsidR="000D59CA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softHyphen/>
            </w:r>
            <w:r w:rsidRPr="003457DD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stimme</w:t>
            </w:r>
            <w:proofErr w:type="spellEnd"/>
            <w:r w:rsidR="003457DD" w:rsidRPr="003457DD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“</w:t>
            </w:r>
            <w:r w:rsidR="003457DD" w:rsidRPr="003457DD">
              <w:rPr>
                <w:rStyle w:val="Funotenzeichen"/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footnoteReference w:id="2"/>
            </w:r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3457DD"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 Arnold baute </w:t>
            </w:r>
            <w:r w:rsidR="001C754A">
              <w:rPr>
                <w:rFonts w:ascii="Verdana" w:hAnsi="Verdana"/>
                <w:color w:val="000000"/>
                <w:sz w:val="18"/>
                <w:szCs w:val="18"/>
              </w:rPr>
              <w:t>seine Kostüme</w:t>
            </w:r>
            <w:r w:rsidR="003457DD"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 selbst, </w:t>
            </w:r>
            <w:r w:rsidR="001C754A">
              <w:rPr>
                <w:rFonts w:ascii="Verdana" w:hAnsi="Verdana"/>
                <w:color w:val="000000"/>
                <w:sz w:val="18"/>
                <w:szCs w:val="18"/>
              </w:rPr>
              <w:t xml:space="preserve">bei der Nachbildung </w:t>
            </w:r>
            <w:proofErr w:type="spellStart"/>
            <w:r w:rsidR="001C754A">
              <w:rPr>
                <w:rFonts w:ascii="Verdana" w:hAnsi="Verdana"/>
                <w:color w:val="000000"/>
                <w:sz w:val="18"/>
                <w:szCs w:val="18"/>
              </w:rPr>
              <w:t>Hatsune</w:t>
            </w:r>
            <w:proofErr w:type="spellEnd"/>
            <w:r w:rsidR="001C754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C754A">
              <w:rPr>
                <w:rFonts w:ascii="Verdana" w:hAnsi="Verdana"/>
                <w:color w:val="000000"/>
                <w:sz w:val="18"/>
                <w:szCs w:val="18"/>
              </w:rPr>
              <w:t>Mikus</w:t>
            </w:r>
            <w:proofErr w:type="spellEnd"/>
            <w:r w:rsidR="003457DD"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>sind die Flügel elektrisch ausfahrbar</w:t>
            </w:r>
            <w:r w:rsidR="003457DD"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die LEDs ändern dynamisch </w:t>
            </w:r>
            <w:r w:rsidR="003457DD" w:rsidRPr="003457DD">
              <w:rPr>
                <w:rFonts w:ascii="Verdana" w:hAnsi="Verdana"/>
                <w:color w:val="000000"/>
                <w:sz w:val="18"/>
                <w:szCs w:val="18"/>
              </w:rPr>
              <w:t>die</w:t>
            </w:r>
            <w:r w:rsidRPr="003457DD">
              <w:rPr>
                <w:rFonts w:ascii="Verdana" w:hAnsi="Verdana"/>
                <w:color w:val="000000"/>
                <w:sz w:val="18"/>
                <w:szCs w:val="18"/>
              </w:rPr>
              <w:t xml:space="preserve"> Farbe.</w:t>
            </w:r>
          </w:p>
          <w:p w:rsidR="004D10DA" w:rsidRPr="003457DD" w:rsidRDefault="001C754A" w:rsidP="003457DD">
            <w:pPr>
              <w:jc w:val="right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Autorentext</w:t>
            </w:r>
          </w:p>
        </w:tc>
      </w:tr>
    </w:tbl>
    <w:p w:rsidR="009127C0" w:rsidRPr="00127C5E" w:rsidRDefault="009127C0" w:rsidP="009127C0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  <w:shd w:val="clear" w:color="auto" w:fill="FFFFFF"/>
        </w:rPr>
      </w:pPr>
    </w:p>
    <w:p w:rsidR="00F7639F" w:rsidRPr="00127C5E" w:rsidRDefault="00F7639F" w:rsidP="009127C0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127C5E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M2</w:t>
      </w:r>
    </w:p>
    <w:p w:rsidR="00F05CEE" w:rsidRPr="00127C5E" w:rsidRDefault="009A76A3" w:rsidP="00F7639F">
      <w:pPr>
        <w:spacing w:after="0" w:line="240" w:lineRule="auto"/>
        <w:rPr>
          <w:rFonts w:ascii="Verdana" w:hAnsi="Verdana" w:cs="Arial"/>
          <w:bCs/>
          <w:sz w:val="14"/>
          <w:szCs w:val="18"/>
          <w:shd w:val="clear" w:color="auto" w:fill="FFFFFF"/>
        </w:rPr>
      </w:pPr>
      <w:r>
        <w:rPr>
          <w:rFonts w:ascii="Verdana" w:hAnsi="Verdana" w:cs="Arial"/>
          <w:bCs/>
          <w:noProof/>
          <w:sz w:val="14"/>
          <w:szCs w:val="18"/>
          <w:shd w:val="clear" w:color="auto" w:fill="FFFFFF"/>
          <w:lang w:eastAsia="de-DE"/>
        </w:rPr>
        <w:drawing>
          <wp:inline distT="0" distB="0" distL="0" distR="0">
            <wp:extent cx="2901951" cy="217646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play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1" cy="217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A86" w:rsidRPr="003457DD" w:rsidRDefault="009A76A3" w:rsidP="003457DD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8"/>
          <w:lang w:eastAsia="de-DE"/>
        </w:rPr>
      </w:pPr>
      <w:r w:rsidRPr="003457DD">
        <w:rPr>
          <w:rFonts w:ascii="Verdana" w:hAnsi="Verdana"/>
          <w:color w:val="000000"/>
          <w:sz w:val="16"/>
          <w:szCs w:val="18"/>
        </w:rPr>
        <w:t>Rudolf Arnold, Ulm, Mathe- und Physiklehrer</w:t>
      </w:r>
      <w:r w:rsidR="00370A86" w:rsidRPr="003457DD">
        <w:rPr>
          <w:rFonts w:ascii="Verdana" w:hAnsi="Verdana"/>
          <w:color w:val="000000"/>
          <w:sz w:val="16"/>
          <w:szCs w:val="18"/>
        </w:rPr>
        <w:t xml:space="preserve">, dargestellt ist </w:t>
      </w:r>
      <w:proofErr w:type="spellStart"/>
      <w:r w:rsidR="00370A86" w:rsidRPr="003457DD">
        <w:rPr>
          <w:rFonts w:ascii="Verdana" w:eastAsia="Times New Roman" w:hAnsi="Verdana" w:cs="Times New Roman"/>
          <w:color w:val="000000"/>
          <w:sz w:val="16"/>
          <w:szCs w:val="18"/>
          <w:lang w:eastAsia="de-DE"/>
        </w:rPr>
        <w:t>Seraphita</w:t>
      </w:r>
      <w:proofErr w:type="spellEnd"/>
      <w:r w:rsidR="00370A86" w:rsidRPr="003457DD">
        <w:rPr>
          <w:rFonts w:ascii="Verdana" w:eastAsia="Times New Roman" w:hAnsi="Verdana" w:cs="Times New Roman"/>
          <w:color w:val="000000"/>
          <w:sz w:val="16"/>
          <w:szCs w:val="18"/>
          <w:lang w:eastAsia="de-DE"/>
        </w:rPr>
        <w:t xml:space="preserve"> aus dem Manga Angel </w:t>
      </w:r>
      <w:proofErr w:type="spellStart"/>
      <w:r w:rsidR="00370A86" w:rsidRPr="003457DD">
        <w:rPr>
          <w:rFonts w:ascii="Verdana" w:eastAsia="Times New Roman" w:hAnsi="Verdana" w:cs="Times New Roman"/>
          <w:color w:val="000000"/>
          <w:sz w:val="16"/>
          <w:szCs w:val="18"/>
          <w:lang w:eastAsia="de-DE"/>
        </w:rPr>
        <w:t>Sanctuary</w:t>
      </w:r>
      <w:proofErr w:type="spellEnd"/>
      <w:r w:rsidR="00370A86" w:rsidRPr="003457DD">
        <w:rPr>
          <w:rFonts w:ascii="Verdana" w:eastAsia="Times New Roman" w:hAnsi="Verdana" w:cs="Times New Roman"/>
          <w:color w:val="000000"/>
          <w:sz w:val="16"/>
          <w:szCs w:val="18"/>
          <w:lang w:eastAsia="de-DE"/>
        </w:rPr>
        <w:t>, Fotograf: Joachim Seidl, Ulm</w:t>
      </w:r>
    </w:p>
    <w:p w:rsidR="00F05CEE" w:rsidRDefault="003457DD" w:rsidP="009A76A3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M3 </w:t>
      </w:r>
    </w:p>
    <w:p w:rsidR="003457DD" w:rsidRDefault="003457DD" w:rsidP="009A76A3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de-DE"/>
        </w:rPr>
        <w:drawing>
          <wp:inline distT="0" distB="0" distL="0" distR="0">
            <wp:extent cx="2438400" cy="3251200"/>
            <wp:effectExtent l="0" t="0" r="0" b="635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play2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7DD" w:rsidRPr="003457DD" w:rsidRDefault="003457DD" w:rsidP="003457DD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de-DE"/>
        </w:rPr>
      </w:pPr>
      <w:r w:rsidRPr="003457DD">
        <w:rPr>
          <w:rFonts w:ascii="Verdana" w:hAnsi="Verdana"/>
          <w:color w:val="000000"/>
          <w:sz w:val="16"/>
          <w:szCs w:val="16"/>
        </w:rPr>
        <w:t xml:space="preserve">Rudolf Arnold, Ulm, Mathe- und Physiklehrer, dargestellt ist </w:t>
      </w:r>
      <w:proofErr w:type="spellStart"/>
      <w:r w:rsidRPr="003457DD">
        <w:rPr>
          <w:rFonts w:ascii="Verdana" w:hAnsi="Verdana"/>
          <w:color w:val="000000"/>
          <w:sz w:val="16"/>
          <w:szCs w:val="16"/>
        </w:rPr>
        <w:t>Hatsune</w:t>
      </w:r>
      <w:proofErr w:type="spellEnd"/>
      <w:r w:rsidRPr="003457DD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Pr="003457DD">
        <w:rPr>
          <w:rFonts w:ascii="Verdana" w:hAnsi="Verdana"/>
          <w:color w:val="000000"/>
          <w:sz w:val="16"/>
          <w:szCs w:val="16"/>
        </w:rPr>
        <w:t>Miku</w:t>
      </w:r>
      <w:proofErr w:type="spellEnd"/>
      <w:r w:rsidRPr="003457DD">
        <w:rPr>
          <w:rFonts w:ascii="Verdana" w:eastAsia="Times New Roman" w:hAnsi="Verdana" w:cs="Times New Roman"/>
          <w:color w:val="000000"/>
          <w:sz w:val="16"/>
          <w:szCs w:val="16"/>
          <w:lang w:eastAsia="de-DE"/>
        </w:rPr>
        <w:t>, Fotograf: Joachim Seidl, Ulm</w:t>
      </w:r>
    </w:p>
    <w:p w:rsidR="009A76A3" w:rsidRPr="009A76A3" w:rsidRDefault="009A76A3" w:rsidP="009A76A3">
      <w:pPr>
        <w:spacing w:after="0" w:line="240" w:lineRule="auto"/>
        <w:rPr>
          <w:rFonts w:ascii="Verdana" w:hAnsi="Verdana" w:cs="Arial"/>
          <w:bCs/>
          <w:sz w:val="18"/>
          <w:szCs w:val="18"/>
          <w:shd w:val="clear" w:color="auto" w:fill="FFFFFF"/>
        </w:rPr>
      </w:pPr>
    </w:p>
    <w:p w:rsidR="00F05CEE" w:rsidRPr="00127C5E" w:rsidRDefault="00F05CEE" w:rsidP="00F7639F">
      <w:pPr>
        <w:spacing w:after="0" w:line="240" w:lineRule="auto"/>
        <w:rPr>
          <w:rFonts w:ascii="Verdana" w:hAnsi="Verdana" w:cs="Arial"/>
          <w:bCs/>
          <w:sz w:val="14"/>
          <w:szCs w:val="18"/>
          <w:shd w:val="clear" w:color="auto" w:fill="FFFFFF"/>
        </w:rPr>
      </w:pPr>
    </w:p>
    <w:p w:rsidR="00F05CEE" w:rsidRPr="00127C5E" w:rsidRDefault="00F05CEE" w:rsidP="00F7639F">
      <w:pPr>
        <w:spacing w:after="0" w:line="240" w:lineRule="auto"/>
        <w:rPr>
          <w:rFonts w:ascii="Verdana" w:hAnsi="Verdana" w:cs="Arial"/>
          <w:bCs/>
          <w:sz w:val="14"/>
          <w:szCs w:val="18"/>
          <w:shd w:val="clear" w:color="auto" w:fill="FFFFFF"/>
        </w:rPr>
      </w:pPr>
    </w:p>
    <w:p w:rsidR="00F05CEE" w:rsidRPr="00D357D7" w:rsidRDefault="00D357D7" w:rsidP="00F7639F">
      <w:pPr>
        <w:spacing w:after="0" w:line="240" w:lineRule="auto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D357D7">
        <w:rPr>
          <w:rFonts w:ascii="Verdana" w:hAnsi="Verdana" w:cs="Arial"/>
          <w:b/>
          <w:bCs/>
          <w:sz w:val="18"/>
          <w:szCs w:val="18"/>
          <w:shd w:val="clear" w:color="auto" w:fill="FFFFFF"/>
        </w:rPr>
        <w:t xml:space="preserve">M4 </w:t>
      </w:r>
      <w:r w:rsidR="0034796A" w:rsidRPr="00D357D7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Leipziger Buchmesse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568"/>
      </w:tblGrid>
      <w:tr w:rsidR="00D357D7" w:rsidRPr="00D357D7" w:rsidTr="005C2468">
        <w:tc>
          <w:tcPr>
            <w:tcW w:w="392" w:type="dxa"/>
          </w:tcPr>
          <w:p w:rsidR="00D357D7" w:rsidRPr="00D357D7" w:rsidRDefault="00D357D7" w:rsidP="005C2468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D357D7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1</w:t>
            </w:r>
          </w:p>
          <w:p w:rsidR="00D357D7" w:rsidRPr="00D357D7" w:rsidRDefault="00D357D7" w:rsidP="005C2468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D357D7" w:rsidRPr="00D357D7" w:rsidRDefault="00D357D7" w:rsidP="005C2468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D357D7" w:rsidRPr="00D357D7" w:rsidRDefault="00D357D7" w:rsidP="005C2468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D357D7" w:rsidRPr="00D357D7" w:rsidRDefault="00D357D7" w:rsidP="005C2468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D357D7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5</w:t>
            </w:r>
          </w:p>
          <w:p w:rsidR="00D357D7" w:rsidRPr="00D357D7" w:rsidRDefault="00D357D7" w:rsidP="005C2468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D357D7" w:rsidRPr="00D357D7" w:rsidRDefault="00D357D7" w:rsidP="005C2468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68" w:type="dxa"/>
          </w:tcPr>
          <w:p w:rsidR="00D357D7" w:rsidRPr="00D357D7" w:rsidRDefault="00D357D7" w:rsidP="001A297F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 xml:space="preserve">Die Leipziger Buchmesse findet jährlich im März statt und ist nach der Frankfurter Buchmesse die zweitgrößte Messe Deutschlands. Es ist der erste große Branchentreff im Jahr und gilt als Literatur-Impulsgeber, da Neuerscheinungen des Frühjahrs präsentiert werden. </w:t>
            </w:r>
          </w:p>
        </w:tc>
      </w:tr>
    </w:tbl>
    <w:p w:rsidR="00F05CEE" w:rsidRPr="00127C5E" w:rsidRDefault="00F05CEE" w:rsidP="00F7639F">
      <w:pPr>
        <w:spacing w:after="0" w:line="240" w:lineRule="auto"/>
        <w:rPr>
          <w:rFonts w:ascii="Verdana" w:hAnsi="Verdana" w:cs="Arial"/>
          <w:bCs/>
          <w:sz w:val="14"/>
          <w:szCs w:val="18"/>
          <w:shd w:val="clear" w:color="auto" w:fill="FFFFFF"/>
        </w:rPr>
      </w:pPr>
    </w:p>
    <w:p w:rsidR="00D357D7" w:rsidRDefault="00D357D7" w:rsidP="000D1D5B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:rsidR="00485B0D" w:rsidRPr="00127C5E" w:rsidRDefault="00485B0D" w:rsidP="000D1D5B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127C5E">
        <w:rPr>
          <w:rFonts w:ascii="Verdana" w:hAnsi="Verdana"/>
          <w:b/>
          <w:bCs/>
          <w:sz w:val="18"/>
          <w:szCs w:val="18"/>
        </w:rPr>
        <w:t>M</w:t>
      </w:r>
      <w:r w:rsidR="00D357D7">
        <w:rPr>
          <w:rFonts w:ascii="Verdana" w:hAnsi="Verdana"/>
          <w:b/>
          <w:bCs/>
          <w:sz w:val="18"/>
          <w:szCs w:val="18"/>
        </w:rPr>
        <w:t>5</w:t>
      </w:r>
      <w:r w:rsidRPr="00127C5E">
        <w:rPr>
          <w:rFonts w:ascii="Verdana" w:hAnsi="Verdana"/>
          <w:b/>
          <w:bCs/>
          <w:sz w:val="18"/>
          <w:szCs w:val="18"/>
        </w:rPr>
        <w:t xml:space="preserve"> Con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568"/>
      </w:tblGrid>
      <w:tr w:rsidR="00127C5E" w:rsidRPr="00127C5E" w:rsidTr="00165101">
        <w:tc>
          <w:tcPr>
            <w:tcW w:w="392" w:type="dxa"/>
          </w:tcPr>
          <w:p w:rsidR="00485B0D" w:rsidRPr="00127C5E" w:rsidRDefault="00485B0D" w:rsidP="0016510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127C5E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1</w:t>
            </w:r>
          </w:p>
          <w:p w:rsidR="00485B0D" w:rsidRPr="00127C5E" w:rsidRDefault="00485B0D" w:rsidP="0016510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85B0D" w:rsidRPr="00127C5E" w:rsidRDefault="00485B0D" w:rsidP="0016510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85B0D" w:rsidRPr="00127C5E" w:rsidRDefault="00485B0D" w:rsidP="0016510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85B0D" w:rsidRPr="00127C5E" w:rsidRDefault="00485B0D" w:rsidP="0016510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127C5E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5</w:t>
            </w:r>
          </w:p>
          <w:p w:rsidR="00485B0D" w:rsidRPr="00127C5E" w:rsidRDefault="00485B0D" w:rsidP="0016510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  <w:p w:rsidR="00485B0D" w:rsidRPr="00127C5E" w:rsidRDefault="00485B0D" w:rsidP="00165101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68" w:type="dxa"/>
          </w:tcPr>
          <w:p w:rsidR="00485B0D" w:rsidRPr="00127C5E" w:rsidRDefault="00485B0D" w:rsidP="00485B0D">
            <w:pPr>
              <w:jc w:val="both"/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</w:pPr>
            <w:r w:rsidRPr="00127C5E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Auf einer „Con“, abgekürzt für „</w:t>
            </w:r>
            <w:proofErr w:type="spellStart"/>
            <w:r w:rsidRPr="00127C5E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>Convention</w:t>
            </w:r>
            <w:proofErr w:type="spellEnd"/>
            <w:r w:rsidRPr="00127C5E">
              <w:rPr>
                <w:rFonts w:ascii="Verdana" w:hAnsi="Verdana" w:cs="Arial"/>
                <w:bCs/>
                <w:sz w:val="18"/>
                <w:szCs w:val="18"/>
                <w:shd w:val="clear" w:color="auto" w:fill="FFFFFF"/>
              </w:rPr>
              <w:t xml:space="preserve">“, treffen sich Menschen mit gleichen Interessen. Sie tauschen sich über ihr Hobby aus, lernen Gleichgesinnte kennen oder treffen sie wieder. Viele Cons bieten Workshops und / oder die Möglichkeit zum Einkauf an.  </w:t>
            </w:r>
          </w:p>
        </w:tc>
      </w:tr>
    </w:tbl>
    <w:p w:rsidR="00651BF9" w:rsidRDefault="00651BF9" w:rsidP="00651BF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05659" w:rsidRDefault="00205659" w:rsidP="00651BF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C04374" w:rsidRPr="00127C5E" w:rsidRDefault="00C04374" w:rsidP="00C04374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127C5E">
        <w:rPr>
          <w:rFonts w:ascii="Verdana" w:hAnsi="Verdana"/>
          <w:bCs/>
          <w:sz w:val="18"/>
          <w:szCs w:val="18"/>
        </w:rPr>
        <w:t xml:space="preserve">Seit Jahren treffen sich </w:t>
      </w:r>
      <w:proofErr w:type="spellStart"/>
      <w:r w:rsidRPr="00127C5E">
        <w:rPr>
          <w:rFonts w:ascii="Verdana" w:hAnsi="Verdana"/>
          <w:bCs/>
          <w:sz w:val="18"/>
          <w:szCs w:val="18"/>
        </w:rPr>
        <w:t>Cosplayer</w:t>
      </w:r>
      <w:proofErr w:type="spellEnd"/>
      <w:r w:rsidRPr="00127C5E">
        <w:rPr>
          <w:rFonts w:ascii="Verdana" w:hAnsi="Verdana"/>
          <w:bCs/>
          <w:sz w:val="18"/>
          <w:szCs w:val="18"/>
        </w:rPr>
        <w:t xml:space="preserve"> im Rahmen der Manga-Comic-Con auf der Leipziger Buchmesse. Viele Messe-Besucher sind überrascht und offen für die ausge</w:t>
      </w:r>
      <w:r w:rsidR="001A297F">
        <w:rPr>
          <w:rFonts w:ascii="Verdana" w:hAnsi="Verdana"/>
          <w:bCs/>
          <w:sz w:val="18"/>
          <w:szCs w:val="18"/>
        </w:rPr>
        <w:softHyphen/>
      </w:r>
      <w:r w:rsidRPr="00127C5E">
        <w:rPr>
          <w:rFonts w:ascii="Verdana" w:hAnsi="Verdana"/>
          <w:bCs/>
          <w:sz w:val="18"/>
          <w:szCs w:val="18"/>
        </w:rPr>
        <w:t>fal</w:t>
      </w:r>
      <w:r w:rsidR="00205659">
        <w:rPr>
          <w:rFonts w:ascii="Verdana" w:hAnsi="Verdana"/>
          <w:bCs/>
          <w:sz w:val="18"/>
          <w:szCs w:val="18"/>
        </w:rPr>
        <w:t xml:space="preserve">lenen Figuren. </w:t>
      </w:r>
      <w:r w:rsidR="00D357D7">
        <w:rPr>
          <w:rFonts w:ascii="Verdana" w:hAnsi="Verdana"/>
          <w:bCs/>
          <w:sz w:val="18"/>
          <w:szCs w:val="18"/>
        </w:rPr>
        <w:t>Der</w:t>
      </w:r>
      <w:r w:rsidR="00205659">
        <w:rPr>
          <w:rFonts w:ascii="Verdana" w:hAnsi="Verdana"/>
          <w:bCs/>
          <w:sz w:val="18"/>
          <w:szCs w:val="18"/>
        </w:rPr>
        <w:t xml:space="preserve"> SRW-Reporter </w:t>
      </w:r>
      <w:r w:rsidR="00D357D7">
        <w:rPr>
          <w:rFonts w:ascii="Verdana" w:hAnsi="Verdana"/>
          <w:bCs/>
          <w:sz w:val="18"/>
          <w:szCs w:val="18"/>
        </w:rPr>
        <w:t xml:space="preserve">Carsten Otte </w:t>
      </w:r>
      <w:r w:rsidR="00205659">
        <w:rPr>
          <w:rFonts w:ascii="Verdana" w:hAnsi="Verdana"/>
          <w:bCs/>
          <w:sz w:val="18"/>
          <w:szCs w:val="18"/>
        </w:rPr>
        <w:t xml:space="preserve">forderte 2017 </w:t>
      </w:r>
      <w:r w:rsidR="001A297F">
        <w:rPr>
          <w:rFonts w:ascii="Verdana" w:hAnsi="Verdana"/>
          <w:bCs/>
          <w:sz w:val="18"/>
          <w:szCs w:val="18"/>
        </w:rPr>
        <w:t xml:space="preserve">aber öffentlich, die </w:t>
      </w:r>
      <w:proofErr w:type="spellStart"/>
      <w:r w:rsidR="001A297F">
        <w:rPr>
          <w:rFonts w:ascii="Verdana" w:hAnsi="Verdana"/>
          <w:bCs/>
          <w:sz w:val="18"/>
          <w:szCs w:val="18"/>
        </w:rPr>
        <w:t>Con</w:t>
      </w:r>
      <w:proofErr w:type="spellEnd"/>
      <w:r w:rsidR="001A297F">
        <w:rPr>
          <w:rFonts w:ascii="Verdana" w:hAnsi="Verdana"/>
          <w:bCs/>
          <w:sz w:val="18"/>
          <w:szCs w:val="18"/>
        </w:rPr>
        <w:t xml:space="preserve"> soll</w:t>
      </w:r>
      <w:r w:rsidRPr="00127C5E">
        <w:rPr>
          <w:rFonts w:ascii="Verdana" w:hAnsi="Verdana"/>
          <w:bCs/>
          <w:sz w:val="18"/>
          <w:szCs w:val="18"/>
        </w:rPr>
        <w:t xml:space="preserve">e </w:t>
      </w:r>
      <w:r w:rsidR="00D357D7">
        <w:rPr>
          <w:rFonts w:ascii="Verdana" w:hAnsi="Verdana"/>
          <w:bCs/>
          <w:sz w:val="18"/>
          <w:szCs w:val="18"/>
        </w:rPr>
        <w:t xml:space="preserve">von der Messe </w:t>
      </w:r>
      <w:r w:rsidRPr="00127C5E">
        <w:rPr>
          <w:rFonts w:ascii="Verdana" w:hAnsi="Verdana"/>
          <w:bCs/>
          <w:sz w:val="18"/>
          <w:szCs w:val="18"/>
        </w:rPr>
        <w:t>verbannt werden.</w:t>
      </w:r>
    </w:p>
    <w:p w:rsidR="00C04374" w:rsidRPr="00127C5E" w:rsidRDefault="00C04374" w:rsidP="00C04374">
      <w:pPr>
        <w:pStyle w:val="Listenabsatz"/>
        <w:spacing w:after="0" w:line="240" w:lineRule="auto"/>
        <w:rPr>
          <w:rFonts w:ascii="Verdana" w:hAnsi="Verdana"/>
          <w:bCs/>
          <w:sz w:val="18"/>
          <w:szCs w:val="18"/>
        </w:rPr>
      </w:pPr>
    </w:p>
    <w:p w:rsidR="00C04374" w:rsidRPr="00127C5E" w:rsidRDefault="00C04374" w:rsidP="00C04374">
      <w:pPr>
        <w:pStyle w:val="Listenabsatz"/>
        <w:spacing w:after="0"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  <w:shd w:val="clear" w:color="auto" w:fill="FFFFFF"/>
        </w:rPr>
        <w:t>Erörtere</w:t>
      </w:r>
      <w:r w:rsidRPr="00127C5E">
        <w:rPr>
          <w:rFonts w:ascii="Verdana" w:hAnsi="Verdana" w:cs="Arial"/>
          <w:bCs/>
          <w:sz w:val="18"/>
          <w:szCs w:val="18"/>
          <w:shd w:val="clear" w:color="auto" w:fill="FFFFFF"/>
        </w:rPr>
        <w:t>, ob</w:t>
      </w:r>
      <w:r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du der Forderung</w:t>
      </w:r>
      <w:r w:rsidR="00BA0FB3">
        <w:rPr>
          <w:rFonts w:ascii="Verdana" w:hAnsi="Verdana" w:cs="Arial"/>
          <w:bCs/>
          <w:sz w:val="18"/>
          <w:szCs w:val="18"/>
          <w:shd w:val="clear" w:color="auto" w:fill="FFFFFF"/>
        </w:rPr>
        <w:t>, die Con auf der Buchmesse abzuschaffen,</w:t>
      </w:r>
      <w:r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zustimmst.</w:t>
      </w:r>
    </w:p>
    <w:p w:rsidR="00C04374" w:rsidRDefault="00C04374" w:rsidP="00651BF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BA0FB3" w:rsidRDefault="00BA0FB3" w:rsidP="00651BF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F05CEE" w:rsidRPr="002A4FFC" w:rsidRDefault="00F05CEE" w:rsidP="00BB0A9E">
      <w:pPr>
        <w:rPr>
          <w:rFonts w:ascii="Verdana" w:hAnsi="Verdana" w:cs="Arial"/>
          <w:bCs/>
          <w:sz w:val="14"/>
          <w:szCs w:val="18"/>
          <w:shd w:val="clear" w:color="auto" w:fill="FFFFFF"/>
        </w:rPr>
      </w:pPr>
      <w:bookmarkStart w:id="0" w:name="_GoBack"/>
      <w:bookmarkEnd w:id="0"/>
    </w:p>
    <w:p w:rsidR="00F05CEE" w:rsidRPr="00127C5E" w:rsidRDefault="00F05CEE" w:rsidP="00F7639F">
      <w:pPr>
        <w:spacing w:after="0" w:line="240" w:lineRule="auto"/>
        <w:rPr>
          <w:rFonts w:ascii="Verdana" w:hAnsi="Verdana" w:cs="Arial"/>
          <w:bCs/>
          <w:sz w:val="14"/>
          <w:szCs w:val="18"/>
          <w:shd w:val="clear" w:color="auto" w:fill="FFFFFF"/>
        </w:rPr>
      </w:pPr>
    </w:p>
    <w:p w:rsidR="00F05CEE" w:rsidRPr="00127C5E" w:rsidRDefault="00F05CEE" w:rsidP="00F7639F">
      <w:pPr>
        <w:spacing w:after="0" w:line="240" w:lineRule="auto"/>
        <w:rPr>
          <w:rFonts w:ascii="Verdana" w:hAnsi="Verdana" w:cs="Arial"/>
          <w:bCs/>
          <w:sz w:val="14"/>
          <w:szCs w:val="18"/>
          <w:shd w:val="clear" w:color="auto" w:fill="FFFFFF"/>
        </w:rPr>
      </w:pPr>
    </w:p>
    <w:p w:rsidR="00F05CEE" w:rsidRPr="00127C5E" w:rsidRDefault="00F05CEE" w:rsidP="00F7639F">
      <w:pPr>
        <w:spacing w:after="0" w:line="240" w:lineRule="auto"/>
        <w:rPr>
          <w:rFonts w:ascii="Verdana" w:hAnsi="Verdana" w:cs="Arial"/>
          <w:bCs/>
          <w:sz w:val="14"/>
          <w:szCs w:val="18"/>
          <w:shd w:val="clear" w:color="auto" w:fill="FFFFFF"/>
        </w:rPr>
      </w:pPr>
    </w:p>
    <w:p w:rsidR="00F05CEE" w:rsidRPr="00127C5E" w:rsidRDefault="00F05CEE" w:rsidP="00F7639F">
      <w:pPr>
        <w:spacing w:after="0" w:line="240" w:lineRule="auto"/>
        <w:rPr>
          <w:rFonts w:ascii="Verdana" w:hAnsi="Verdana" w:cs="Arial"/>
          <w:bCs/>
          <w:sz w:val="14"/>
          <w:szCs w:val="18"/>
          <w:shd w:val="clear" w:color="auto" w:fill="FFFFFF"/>
        </w:rPr>
      </w:pPr>
    </w:p>
    <w:p w:rsidR="00F05CEE" w:rsidRPr="00127C5E" w:rsidRDefault="00F05CEE" w:rsidP="00F7639F">
      <w:pPr>
        <w:spacing w:after="0" w:line="240" w:lineRule="auto"/>
        <w:rPr>
          <w:rFonts w:ascii="Verdana" w:hAnsi="Verdana" w:cs="Arial"/>
          <w:bCs/>
          <w:sz w:val="14"/>
          <w:szCs w:val="18"/>
          <w:shd w:val="clear" w:color="auto" w:fill="FFFFFF"/>
        </w:rPr>
      </w:pPr>
    </w:p>
    <w:p w:rsidR="00F05CEE" w:rsidRPr="00127C5E" w:rsidRDefault="00F05CEE" w:rsidP="00F7639F">
      <w:pPr>
        <w:spacing w:after="0" w:line="240" w:lineRule="auto"/>
        <w:rPr>
          <w:rFonts w:ascii="Verdana" w:hAnsi="Verdana" w:cs="Arial"/>
          <w:bCs/>
          <w:sz w:val="14"/>
          <w:szCs w:val="18"/>
          <w:shd w:val="clear" w:color="auto" w:fill="FFFFFF"/>
        </w:rPr>
      </w:pPr>
    </w:p>
    <w:p w:rsidR="00F05CEE" w:rsidRPr="00127C5E" w:rsidRDefault="00F05CEE" w:rsidP="00F7639F">
      <w:pPr>
        <w:spacing w:after="0" w:line="240" w:lineRule="auto"/>
        <w:rPr>
          <w:rFonts w:ascii="Verdana" w:hAnsi="Verdana" w:cs="Arial"/>
          <w:bCs/>
          <w:sz w:val="14"/>
          <w:szCs w:val="18"/>
          <w:shd w:val="clear" w:color="auto" w:fill="FFFFFF"/>
        </w:rPr>
      </w:pPr>
    </w:p>
    <w:sectPr w:rsidR="00F05CEE" w:rsidRPr="00127C5E" w:rsidSect="00F7639F">
      <w:headerReference w:type="default" r:id="rId11"/>
      <w:pgSz w:w="11906" w:h="16838"/>
      <w:pgMar w:top="1417" w:right="707" w:bottom="284" w:left="851" w:header="56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B4" w:rsidRDefault="00C258B4" w:rsidP="00C258B4">
      <w:pPr>
        <w:spacing w:after="0" w:line="240" w:lineRule="auto"/>
      </w:pPr>
      <w:r>
        <w:separator/>
      </w:r>
    </w:p>
  </w:endnote>
  <w:endnote w:type="continuationSeparator" w:id="0">
    <w:p w:rsidR="00C258B4" w:rsidRDefault="00C258B4" w:rsidP="00C2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B4" w:rsidRDefault="00C258B4" w:rsidP="00C258B4">
      <w:pPr>
        <w:spacing w:after="0" w:line="240" w:lineRule="auto"/>
      </w:pPr>
      <w:r>
        <w:separator/>
      </w:r>
    </w:p>
  </w:footnote>
  <w:footnote w:type="continuationSeparator" w:id="0">
    <w:p w:rsidR="00C258B4" w:rsidRDefault="00C258B4" w:rsidP="00C258B4">
      <w:pPr>
        <w:spacing w:after="0" w:line="240" w:lineRule="auto"/>
      </w:pPr>
      <w:r>
        <w:continuationSeparator/>
      </w:r>
    </w:p>
  </w:footnote>
  <w:footnote w:id="1">
    <w:p w:rsidR="004D10DA" w:rsidRPr="003457DD" w:rsidRDefault="004D10DA" w:rsidP="004D10DA">
      <w:pPr>
        <w:pStyle w:val="Funotentext"/>
        <w:rPr>
          <w:rFonts w:ascii="Verdana" w:hAnsi="Verdana"/>
          <w:sz w:val="12"/>
          <w:szCs w:val="12"/>
        </w:rPr>
      </w:pPr>
      <w:r w:rsidRPr="003457DD">
        <w:rPr>
          <w:rStyle w:val="Funotenzeichen"/>
          <w:rFonts w:ascii="Verdana" w:hAnsi="Verdana"/>
          <w:sz w:val="12"/>
          <w:szCs w:val="12"/>
        </w:rPr>
        <w:footnoteRef/>
      </w:r>
      <w:r w:rsidRPr="003457DD">
        <w:rPr>
          <w:rFonts w:ascii="Verdana" w:hAnsi="Verdana"/>
          <w:sz w:val="12"/>
          <w:szCs w:val="12"/>
        </w:rPr>
        <w:t xml:space="preserve"> </w:t>
      </w:r>
      <w:hyperlink r:id="rId1" w:history="1">
        <w:r w:rsidR="003457DD" w:rsidRPr="003457DD">
          <w:rPr>
            <w:rStyle w:val="Hyperlink"/>
            <w:rFonts w:ascii="Verdana" w:hAnsi="Verdana"/>
            <w:sz w:val="12"/>
            <w:szCs w:val="12"/>
          </w:rPr>
          <w:t>https://www.augsburger-allgemeine.de/neu-ulm/Mathelehrer-auf-gefluegelter-Mission-id8164436.html</w:t>
        </w:r>
      </w:hyperlink>
      <w:r w:rsidR="003457DD" w:rsidRPr="003457DD">
        <w:rPr>
          <w:rFonts w:ascii="Verdana" w:hAnsi="Verdana"/>
          <w:sz w:val="12"/>
          <w:szCs w:val="12"/>
        </w:rPr>
        <w:t xml:space="preserve"> (28.6.2018)</w:t>
      </w:r>
    </w:p>
  </w:footnote>
  <w:footnote w:id="2">
    <w:p w:rsidR="003457DD" w:rsidRDefault="003457DD">
      <w:pPr>
        <w:pStyle w:val="Funotentext"/>
      </w:pPr>
      <w:r w:rsidRPr="003457DD">
        <w:rPr>
          <w:rStyle w:val="Funotenzeichen"/>
          <w:rFonts w:ascii="Verdana" w:hAnsi="Verdana"/>
          <w:sz w:val="12"/>
          <w:szCs w:val="12"/>
        </w:rPr>
        <w:footnoteRef/>
      </w:r>
      <w:r w:rsidRPr="003457DD">
        <w:rPr>
          <w:rFonts w:ascii="Verdana" w:hAnsi="Verdana"/>
          <w:sz w:val="12"/>
          <w:szCs w:val="12"/>
        </w:rPr>
        <w:t xml:space="preserve"> </w:t>
      </w:r>
      <w:hyperlink r:id="rId2" w:history="1">
        <w:r w:rsidRPr="003457DD">
          <w:rPr>
            <w:rStyle w:val="Hyperlink"/>
            <w:rFonts w:ascii="Verdana" w:hAnsi="Verdana"/>
            <w:sz w:val="12"/>
            <w:szCs w:val="12"/>
          </w:rPr>
          <w:t>https://de.wikipedia.org/wiki/Miku_Hatsune</w:t>
        </w:r>
      </w:hyperlink>
      <w:r w:rsidRPr="003457DD">
        <w:rPr>
          <w:rFonts w:ascii="Verdana" w:hAnsi="Verdana"/>
          <w:sz w:val="12"/>
          <w:szCs w:val="12"/>
        </w:rPr>
        <w:t xml:space="preserve"> (28.6.2018)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B4" w:rsidRPr="005D4A6C" w:rsidRDefault="00C258B4" w:rsidP="00C258B4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 w:rsidRPr="005D4A6C">
      <w:rPr>
        <w:rFonts w:ascii="Verdana" w:hAnsi="Verdana"/>
        <w:noProof/>
        <w:sz w:val="20"/>
        <w:lang w:eastAsia="de-DE"/>
      </w:rPr>
      <w:drawing>
        <wp:inline distT="0" distB="0" distL="0" distR="0" wp14:anchorId="645E79F5" wp14:editId="17798EFD">
          <wp:extent cx="1397546" cy="44495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:rsidR="00C258B4" w:rsidRPr="00C258B4" w:rsidRDefault="00C258B4" w:rsidP="00C258B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6BC"/>
    <w:multiLevelType w:val="multilevel"/>
    <w:tmpl w:val="4252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6490F"/>
    <w:multiLevelType w:val="hybridMultilevel"/>
    <w:tmpl w:val="2F5C3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E5199"/>
    <w:multiLevelType w:val="hybridMultilevel"/>
    <w:tmpl w:val="656EAEAC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B044D"/>
    <w:multiLevelType w:val="hybridMultilevel"/>
    <w:tmpl w:val="D5D4B5B4"/>
    <w:lvl w:ilvl="0" w:tplc="4B660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B0C68"/>
    <w:multiLevelType w:val="hybridMultilevel"/>
    <w:tmpl w:val="B2F04EAC"/>
    <w:lvl w:ilvl="0" w:tplc="4536A5D2">
      <w:start w:val="1"/>
      <w:numFmt w:val="bullet"/>
      <w:lvlText w:val="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DE06E4"/>
    <w:multiLevelType w:val="multilevel"/>
    <w:tmpl w:val="FCA4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B4"/>
    <w:rsid w:val="000C3A14"/>
    <w:rsid w:val="000D1D5B"/>
    <w:rsid w:val="000D20DE"/>
    <w:rsid w:val="000D59CA"/>
    <w:rsid w:val="00127C5E"/>
    <w:rsid w:val="001557CA"/>
    <w:rsid w:val="001A297F"/>
    <w:rsid w:val="001C754A"/>
    <w:rsid w:val="001E1BC6"/>
    <w:rsid w:val="00205659"/>
    <w:rsid w:val="002678FC"/>
    <w:rsid w:val="00281D7F"/>
    <w:rsid w:val="002A4FFC"/>
    <w:rsid w:val="002F6100"/>
    <w:rsid w:val="003457DD"/>
    <w:rsid w:val="0034796A"/>
    <w:rsid w:val="00370A86"/>
    <w:rsid w:val="00370FEB"/>
    <w:rsid w:val="00447B58"/>
    <w:rsid w:val="00485B0D"/>
    <w:rsid w:val="004D037B"/>
    <w:rsid w:val="004D10DA"/>
    <w:rsid w:val="005C5B18"/>
    <w:rsid w:val="005C7129"/>
    <w:rsid w:val="006209BD"/>
    <w:rsid w:val="00651BF9"/>
    <w:rsid w:val="006E2472"/>
    <w:rsid w:val="007417C1"/>
    <w:rsid w:val="007875F8"/>
    <w:rsid w:val="007963F1"/>
    <w:rsid w:val="007A2BFC"/>
    <w:rsid w:val="007F70E1"/>
    <w:rsid w:val="008133F7"/>
    <w:rsid w:val="008854CE"/>
    <w:rsid w:val="008A62C2"/>
    <w:rsid w:val="009127C0"/>
    <w:rsid w:val="009A76A3"/>
    <w:rsid w:val="009F3303"/>
    <w:rsid w:val="009F7CDC"/>
    <w:rsid w:val="00A33C79"/>
    <w:rsid w:val="00A641C2"/>
    <w:rsid w:val="00AB78BB"/>
    <w:rsid w:val="00AF525C"/>
    <w:rsid w:val="00B13521"/>
    <w:rsid w:val="00B964E6"/>
    <w:rsid w:val="00BA0FB3"/>
    <w:rsid w:val="00BB0A9E"/>
    <w:rsid w:val="00C04374"/>
    <w:rsid w:val="00C258B4"/>
    <w:rsid w:val="00C25BA3"/>
    <w:rsid w:val="00C31451"/>
    <w:rsid w:val="00CC2C2A"/>
    <w:rsid w:val="00D079FE"/>
    <w:rsid w:val="00D357D7"/>
    <w:rsid w:val="00D5271D"/>
    <w:rsid w:val="00E7595B"/>
    <w:rsid w:val="00F05CEE"/>
    <w:rsid w:val="00F16D9E"/>
    <w:rsid w:val="00F7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8B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258B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258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58B4"/>
  </w:style>
  <w:style w:type="paragraph" w:styleId="Fuzeile">
    <w:name w:val="footer"/>
    <w:basedOn w:val="Standard"/>
    <w:link w:val="FuzeileZchn"/>
    <w:uiPriority w:val="99"/>
    <w:unhideWhenUsed/>
    <w:rsid w:val="00C2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58B4"/>
  </w:style>
  <w:style w:type="paragraph" w:styleId="Funotentext">
    <w:name w:val="footnote text"/>
    <w:basedOn w:val="Standard"/>
    <w:link w:val="FunotentextZchn"/>
    <w:uiPriority w:val="99"/>
    <w:semiHidden/>
    <w:unhideWhenUsed/>
    <w:rsid w:val="00B964E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64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64E6"/>
    <w:rPr>
      <w:vertAlign w:val="superscript"/>
    </w:rPr>
  </w:style>
  <w:style w:type="table" w:styleId="Tabellenraster">
    <w:name w:val="Table Grid"/>
    <w:basedOn w:val="NormaleTabelle"/>
    <w:uiPriority w:val="59"/>
    <w:rsid w:val="004D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-list--text">
    <w:name w:val="box-list--text"/>
    <w:basedOn w:val="Standard"/>
    <w:rsid w:val="00BA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8B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258B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258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58B4"/>
  </w:style>
  <w:style w:type="paragraph" w:styleId="Fuzeile">
    <w:name w:val="footer"/>
    <w:basedOn w:val="Standard"/>
    <w:link w:val="FuzeileZchn"/>
    <w:uiPriority w:val="99"/>
    <w:unhideWhenUsed/>
    <w:rsid w:val="00C2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58B4"/>
  </w:style>
  <w:style w:type="paragraph" w:styleId="Funotentext">
    <w:name w:val="footnote text"/>
    <w:basedOn w:val="Standard"/>
    <w:link w:val="FunotentextZchn"/>
    <w:uiPriority w:val="99"/>
    <w:semiHidden/>
    <w:unhideWhenUsed/>
    <w:rsid w:val="00B964E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64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64E6"/>
    <w:rPr>
      <w:vertAlign w:val="superscript"/>
    </w:rPr>
  </w:style>
  <w:style w:type="table" w:styleId="Tabellenraster">
    <w:name w:val="Table Grid"/>
    <w:basedOn w:val="NormaleTabelle"/>
    <w:uiPriority w:val="59"/>
    <w:rsid w:val="004D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-list--text">
    <w:name w:val="box-list--text"/>
    <w:basedOn w:val="Standard"/>
    <w:rsid w:val="00BA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e.wikipedia.org/wiki/Miku_Hatsune" TargetMode="External"/><Relationship Id="rId1" Type="http://schemas.openxmlformats.org/officeDocument/2006/relationships/hyperlink" Target="https://www.augsburger-allgemeine.de/neu-ulm/Mathelehrer-auf-gefluegelter-Mission-id8164436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80B2-FD05-4494-83BB-7E715933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35</cp:revision>
  <dcterms:created xsi:type="dcterms:W3CDTF">2018-06-27T09:12:00Z</dcterms:created>
  <dcterms:modified xsi:type="dcterms:W3CDTF">2018-07-11T08:00:00Z</dcterms:modified>
</cp:coreProperties>
</file>