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Verdana" w:eastAsiaTheme="minorHAnsi" w:hAnsi="Verdana" w:cstheme="minorBidi"/>
          <w:b w:val="0"/>
          <w:bCs w:val="0"/>
          <w:color w:val="auto"/>
          <w:sz w:val="22"/>
          <w:szCs w:val="22"/>
          <w:lang w:eastAsia="en-US"/>
        </w:rPr>
        <w:id w:val="1160427417"/>
        <w:docPartObj>
          <w:docPartGallery w:val="Table of Contents"/>
          <w:docPartUnique/>
        </w:docPartObj>
      </w:sdtPr>
      <w:sdtEndPr/>
      <w:sdtContent>
        <w:p w:rsidR="007F6627" w:rsidRPr="00F3517A" w:rsidRDefault="007F6627">
          <w:pPr>
            <w:pStyle w:val="Inhaltsverzeichnisberschrift"/>
            <w:rPr>
              <w:rFonts w:ascii="Verdana" w:hAnsi="Verdana"/>
              <w:sz w:val="22"/>
              <w:szCs w:val="22"/>
            </w:rPr>
          </w:pPr>
          <w:r w:rsidRPr="00F3517A">
            <w:rPr>
              <w:rFonts w:ascii="Verdana" w:hAnsi="Verdana"/>
              <w:sz w:val="22"/>
              <w:szCs w:val="22"/>
            </w:rPr>
            <w:t>Inhaltsverzeichnis</w:t>
          </w:r>
        </w:p>
        <w:p w:rsidR="00F3517A" w:rsidRPr="00F3517A" w:rsidRDefault="007F6627">
          <w:pPr>
            <w:pStyle w:val="Verzeichnis1"/>
            <w:tabs>
              <w:tab w:val="right" w:leader="dot" w:pos="9060"/>
            </w:tabs>
            <w:rPr>
              <w:rFonts w:ascii="Verdana" w:eastAsiaTheme="minorEastAsia" w:hAnsi="Verdana"/>
              <w:noProof/>
              <w:lang w:eastAsia="de-DE"/>
            </w:rPr>
          </w:pPr>
          <w:r w:rsidRPr="00F3517A">
            <w:rPr>
              <w:rFonts w:ascii="Verdana" w:hAnsi="Verdana"/>
            </w:rPr>
            <w:fldChar w:fldCharType="begin"/>
          </w:r>
          <w:r w:rsidRPr="00F3517A">
            <w:rPr>
              <w:rFonts w:ascii="Verdana" w:hAnsi="Verdana"/>
            </w:rPr>
            <w:instrText xml:space="preserve"> TOC \o "1-3" \h \z \u </w:instrText>
          </w:r>
          <w:r w:rsidRPr="00F3517A">
            <w:rPr>
              <w:rFonts w:ascii="Verdana" w:hAnsi="Verdana"/>
            </w:rPr>
            <w:fldChar w:fldCharType="separate"/>
          </w:r>
          <w:hyperlink w:anchor="_Toc434864851" w:history="1">
            <w:r w:rsidR="00F3517A" w:rsidRPr="00F3517A">
              <w:rPr>
                <w:rStyle w:val="Hyperlink"/>
                <w:rFonts w:ascii="Verdana" w:hAnsi="Verdana"/>
                <w:noProof/>
              </w:rPr>
              <w:t>Das  Thema</w:t>
            </w:r>
            <w:r w:rsidR="00F3517A" w:rsidRPr="00F3517A">
              <w:rPr>
                <w:rFonts w:ascii="Verdana" w:hAnsi="Verdana"/>
                <w:noProof/>
                <w:webHidden/>
              </w:rPr>
              <w:tab/>
            </w:r>
            <w:r w:rsidR="00F3517A" w:rsidRPr="00F3517A">
              <w:rPr>
                <w:rFonts w:ascii="Verdana" w:hAnsi="Verdana"/>
                <w:noProof/>
                <w:webHidden/>
              </w:rPr>
              <w:fldChar w:fldCharType="begin"/>
            </w:r>
            <w:r w:rsidR="00F3517A" w:rsidRPr="00F3517A">
              <w:rPr>
                <w:rFonts w:ascii="Verdana" w:hAnsi="Verdana"/>
                <w:noProof/>
                <w:webHidden/>
              </w:rPr>
              <w:instrText xml:space="preserve"> PAGEREF _Toc434864851 \h </w:instrText>
            </w:r>
            <w:r w:rsidR="00F3517A" w:rsidRPr="00F3517A">
              <w:rPr>
                <w:rFonts w:ascii="Verdana" w:hAnsi="Verdana"/>
                <w:noProof/>
                <w:webHidden/>
              </w:rPr>
            </w:r>
            <w:r w:rsidR="00F3517A" w:rsidRPr="00F3517A">
              <w:rPr>
                <w:rFonts w:ascii="Verdana" w:hAnsi="Verdana"/>
                <w:noProof/>
                <w:webHidden/>
              </w:rPr>
              <w:fldChar w:fldCharType="separate"/>
            </w:r>
            <w:r w:rsidR="00F3517A" w:rsidRPr="00F3517A">
              <w:rPr>
                <w:rFonts w:ascii="Verdana" w:hAnsi="Verdana"/>
                <w:noProof/>
                <w:webHidden/>
              </w:rPr>
              <w:t>2</w:t>
            </w:r>
            <w:r w:rsidR="00F3517A" w:rsidRPr="00F3517A">
              <w:rPr>
                <w:rFonts w:ascii="Verdana" w:hAnsi="Verdana"/>
                <w:noProof/>
                <w:webHidden/>
              </w:rPr>
              <w:fldChar w:fldCharType="end"/>
            </w:r>
          </w:hyperlink>
        </w:p>
        <w:p w:rsidR="00F3517A" w:rsidRPr="00F3517A" w:rsidRDefault="00F3517A">
          <w:pPr>
            <w:pStyle w:val="Verzeichnis1"/>
            <w:tabs>
              <w:tab w:val="right" w:leader="dot" w:pos="9060"/>
            </w:tabs>
            <w:rPr>
              <w:rFonts w:ascii="Verdana" w:eastAsiaTheme="minorEastAsia" w:hAnsi="Verdana"/>
              <w:noProof/>
              <w:lang w:eastAsia="de-DE"/>
            </w:rPr>
          </w:pPr>
          <w:hyperlink w:anchor="_Toc434864852" w:history="1">
            <w:r w:rsidRPr="00F3517A">
              <w:rPr>
                <w:rStyle w:val="Hyperlink"/>
                <w:rFonts w:ascii="Verdana" w:hAnsi="Verdana"/>
                <w:noProof/>
              </w:rPr>
              <w:t>Links zum Thema Stadtlyrik:</w:t>
            </w:r>
            <w:r w:rsidRPr="00F3517A">
              <w:rPr>
                <w:rFonts w:ascii="Verdana" w:hAnsi="Verdana"/>
                <w:noProof/>
                <w:webHidden/>
              </w:rPr>
              <w:tab/>
            </w:r>
            <w:r w:rsidRPr="00F3517A">
              <w:rPr>
                <w:rFonts w:ascii="Verdana" w:hAnsi="Verdana"/>
                <w:noProof/>
                <w:webHidden/>
              </w:rPr>
              <w:fldChar w:fldCharType="begin"/>
            </w:r>
            <w:r w:rsidRPr="00F3517A">
              <w:rPr>
                <w:rFonts w:ascii="Verdana" w:hAnsi="Verdana"/>
                <w:noProof/>
                <w:webHidden/>
              </w:rPr>
              <w:instrText xml:space="preserve"> PAGEREF _Toc434864852 \h </w:instrText>
            </w:r>
            <w:r w:rsidRPr="00F3517A">
              <w:rPr>
                <w:rFonts w:ascii="Verdana" w:hAnsi="Verdana"/>
                <w:noProof/>
                <w:webHidden/>
              </w:rPr>
            </w:r>
            <w:r w:rsidRPr="00F3517A">
              <w:rPr>
                <w:rFonts w:ascii="Verdana" w:hAnsi="Verdana"/>
                <w:noProof/>
                <w:webHidden/>
              </w:rPr>
              <w:fldChar w:fldCharType="separate"/>
            </w:r>
            <w:r w:rsidRPr="00F3517A">
              <w:rPr>
                <w:rFonts w:ascii="Verdana" w:hAnsi="Verdana"/>
                <w:noProof/>
                <w:webHidden/>
              </w:rPr>
              <w:t>2</w:t>
            </w:r>
            <w:r w:rsidRPr="00F3517A">
              <w:rPr>
                <w:rFonts w:ascii="Verdana" w:hAnsi="Verdana"/>
                <w:noProof/>
                <w:webHidden/>
              </w:rPr>
              <w:fldChar w:fldCharType="end"/>
            </w:r>
          </w:hyperlink>
        </w:p>
        <w:p w:rsidR="00F3517A" w:rsidRPr="00F3517A" w:rsidRDefault="00F3517A">
          <w:pPr>
            <w:pStyle w:val="Verzeichnis1"/>
            <w:tabs>
              <w:tab w:val="left" w:pos="440"/>
              <w:tab w:val="right" w:leader="dot" w:pos="9060"/>
            </w:tabs>
            <w:rPr>
              <w:rFonts w:ascii="Verdana" w:eastAsiaTheme="minorEastAsia" w:hAnsi="Verdana"/>
              <w:noProof/>
              <w:lang w:eastAsia="de-DE"/>
            </w:rPr>
          </w:pPr>
          <w:hyperlink w:anchor="_Toc434864853" w:history="1">
            <w:r w:rsidRPr="00F3517A">
              <w:rPr>
                <w:rStyle w:val="Hyperlink"/>
                <w:rFonts w:ascii="Verdana" w:hAnsi="Verdana"/>
                <w:noProof/>
              </w:rPr>
              <w:t>I.</w:t>
            </w:r>
            <w:r w:rsidRPr="00F3517A">
              <w:rPr>
                <w:rFonts w:ascii="Verdana" w:eastAsiaTheme="minorEastAsia" w:hAnsi="Verdana"/>
                <w:noProof/>
                <w:lang w:eastAsia="de-DE"/>
              </w:rPr>
              <w:tab/>
            </w:r>
            <w:r w:rsidRPr="00F3517A">
              <w:rPr>
                <w:rStyle w:val="Hyperlink"/>
                <w:rFonts w:ascii="Verdana" w:hAnsi="Verdana"/>
                <w:noProof/>
              </w:rPr>
              <w:t>Hinführung Empfindungen in der (eigenen) Stadt</w:t>
            </w:r>
            <w:r w:rsidRPr="00F3517A">
              <w:rPr>
                <w:rFonts w:ascii="Verdana" w:hAnsi="Verdana"/>
                <w:noProof/>
                <w:webHidden/>
              </w:rPr>
              <w:tab/>
            </w:r>
            <w:r w:rsidRPr="00F3517A">
              <w:rPr>
                <w:rFonts w:ascii="Verdana" w:hAnsi="Verdana"/>
                <w:noProof/>
                <w:webHidden/>
              </w:rPr>
              <w:fldChar w:fldCharType="begin"/>
            </w:r>
            <w:r w:rsidRPr="00F3517A">
              <w:rPr>
                <w:rFonts w:ascii="Verdana" w:hAnsi="Verdana"/>
                <w:noProof/>
                <w:webHidden/>
              </w:rPr>
              <w:instrText xml:space="preserve"> PAGEREF _Toc434864853 \h </w:instrText>
            </w:r>
            <w:r w:rsidRPr="00F3517A">
              <w:rPr>
                <w:rFonts w:ascii="Verdana" w:hAnsi="Verdana"/>
                <w:noProof/>
                <w:webHidden/>
              </w:rPr>
            </w:r>
            <w:r w:rsidRPr="00F3517A">
              <w:rPr>
                <w:rFonts w:ascii="Verdana" w:hAnsi="Verdana"/>
                <w:noProof/>
                <w:webHidden/>
              </w:rPr>
              <w:fldChar w:fldCharType="separate"/>
            </w:r>
            <w:r w:rsidRPr="00F3517A">
              <w:rPr>
                <w:rFonts w:ascii="Verdana" w:hAnsi="Verdana"/>
                <w:noProof/>
                <w:webHidden/>
              </w:rPr>
              <w:t>3</w:t>
            </w:r>
            <w:r w:rsidRPr="00F3517A">
              <w:rPr>
                <w:rFonts w:ascii="Verdana" w:hAnsi="Verdana"/>
                <w:noProof/>
                <w:webHidden/>
              </w:rPr>
              <w:fldChar w:fldCharType="end"/>
            </w:r>
          </w:hyperlink>
        </w:p>
        <w:p w:rsidR="00F3517A" w:rsidRPr="00F3517A" w:rsidRDefault="00F3517A">
          <w:pPr>
            <w:pStyle w:val="Verzeichnis1"/>
            <w:tabs>
              <w:tab w:val="left" w:pos="440"/>
              <w:tab w:val="right" w:leader="dot" w:pos="9060"/>
            </w:tabs>
            <w:rPr>
              <w:rFonts w:ascii="Verdana" w:eastAsiaTheme="minorEastAsia" w:hAnsi="Verdana"/>
              <w:noProof/>
              <w:lang w:eastAsia="de-DE"/>
            </w:rPr>
          </w:pPr>
          <w:hyperlink w:anchor="_Toc434864854" w:history="1">
            <w:r w:rsidRPr="00F3517A">
              <w:rPr>
                <w:rStyle w:val="Hyperlink"/>
                <w:rFonts w:ascii="Verdana" w:hAnsi="Verdana"/>
                <w:noProof/>
              </w:rPr>
              <w:t>II.</w:t>
            </w:r>
            <w:r w:rsidRPr="00F3517A">
              <w:rPr>
                <w:rFonts w:ascii="Verdana" w:eastAsiaTheme="minorEastAsia" w:hAnsi="Verdana"/>
                <w:noProof/>
                <w:lang w:eastAsia="de-DE"/>
              </w:rPr>
              <w:tab/>
            </w:r>
            <w:r w:rsidRPr="00F3517A">
              <w:rPr>
                <w:rStyle w:val="Hyperlink"/>
                <w:rFonts w:ascii="Verdana" w:hAnsi="Verdana"/>
                <w:noProof/>
              </w:rPr>
              <w:t>Authentische Schülerergebnisse (Kl. 9, 2015)</w:t>
            </w:r>
            <w:r w:rsidRPr="00F3517A">
              <w:rPr>
                <w:rFonts w:ascii="Verdana" w:hAnsi="Verdana"/>
                <w:noProof/>
                <w:webHidden/>
              </w:rPr>
              <w:tab/>
            </w:r>
            <w:r w:rsidRPr="00F3517A">
              <w:rPr>
                <w:rFonts w:ascii="Verdana" w:hAnsi="Verdana"/>
                <w:noProof/>
                <w:webHidden/>
              </w:rPr>
              <w:fldChar w:fldCharType="begin"/>
            </w:r>
            <w:r w:rsidRPr="00F3517A">
              <w:rPr>
                <w:rFonts w:ascii="Verdana" w:hAnsi="Verdana"/>
                <w:noProof/>
                <w:webHidden/>
              </w:rPr>
              <w:instrText xml:space="preserve"> PAGEREF _Toc434864854 \h </w:instrText>
            </w:r>
            <w:r w:rsidRPr="00F3517A">
              <w:rPr>
                <w:rFonts w:ascii="Verdana" w:hAnsi="Verdana"/>
                <w:noProof/>
                <w:webHidden/>
              </w:rPr>
            </w:r>
            <w:r w:rsidRPr="00F3517A">
              <w:rPr>
                <w:rFonts w:ascii="Verdana" w:hAnsi="Verdana"/>
                <w:noProof/>
                <w:webHidden/>
              </w:rPr>
              <w:fldChar w:fldCharType="separate"/>
            </w:r>
            <w:r w:rsidRPr="00F3517A">
              <w:rPr>
                <w:rFonts w:ascii="Verdana" w:hAnsi="Verdana"/>
                <w:noProof/>
                <w:webHidden/>
              </w:rPr>
              <w:t>4</w:t>
            </w:r>
            <w:r w:rsidRPr="00F3517A">
              <w:rPr>
                <w:rFonts w:ascii="Verdana" w:hAnsi="Verdana"/>
                <w:noProof/>
                <w:webHidden/>
              </w:rPr>
              <w:fldChar w:fldCharType="end"/>
            </w:r>
          </w:hyperlink>
        </w:p>
        <w:p w:rsidR="00F3517A" w:rsidRPr="00F3517A" w:rsidRDefault="00F3517A">
          <w:pPr>
            <w:pStyle w:val="Verzeichnis1"/>
            <w:tabs>
              <w:tab w:val="left" w:pos="660"/>
              <w:tab w:val="right" w:leader="dot" w:pos="9060"/>
            </w:tabs>
            <w:rPr>
              <w:rFonts w:ascii="Verdana" w:eastAsiaTheme="minorEastAsia" w:hAnsi="Verdana"/>
              <w:noProof/>
              <w:lang w:eastAsia="de-DE"/>
            </w:rPr>
          </w:pPr>
          <w:hyperlink w:anchor="_Toc434864855" w:history="1">
            <w:r w:rsidRPr="00F3517A">
              <w:rPr>
                <w:rStyle w:val="Hyperlink"/>
                <w:rFonts w:ascii="Verdana" w:hAnsi="Verdana"/>
                <w:noProof/>
              </w:rPr>
              <w:t>III.</w:t>
            </w:r>
            <w:r w:rsidRPr="00F3517A">
              <w:rPr>
                <w:rFonts w:ascii="Verdana" w:eastAsiaTheme="minorEastAsia" w:hAnsi="Verdana"/>
                <w:noProof/>
                <w:lang w:eastAsia="de-DE"/>
              </w:rPr>
              <w:tab/>
            </w:r>
            <w:r w:rsidRPr="00F3517A">
              <w:rPr>
                <w:rStyle w:val="Hyperlink"/>
                <w:rFonts w:ascii="Verdana" w:hAnsi="Verdana"/>
                <w:noProof/>
              </w:rPr>
              <w:t>Boldt: Auf der Terrasse des Café Josty</w:t>
            </w:r>
            <w:r w:rsidRPr="00F3517A">
              <w:rPr>
                <w:rFonts w:ascii="Verdana" w:hAnsi="Verdana"/>
                <w:noProof/>
                <w:webHidden/>
              </w:rPr>
              <w:tab/>
            </w:r>
            <w:r w:rsidRPr="00F3517A">
              <w:rPr>
                <w:rFonts w:ascii="Verdana" w:hAnsi="Verdana"/>
                <w:noProof/>
                <w:webHidden/>
              </w:rPr>
              <w:fldChar w:fldCharType="begin"/>
            </w:r>
            <w:r w:rsidRPr="00F3517A">
              <w:rPr>
                <w:rFonts w:ascii="Verdana" w:hAnsi="Verdana"/>
                <w:noProof/>
                <w:webHidden/>
              </w:rPr>
              <w:instrText xml:space="preserve"> PAGEREF _Toc434864855 \h </w:instrText>
            </w:r>
            <w:r w:rsidRPr="00F3517A">
              <w:rPr>
                <w:rFonts w:ascii="Verdana" w:hAnsi="Verdana"/>
                <w:noProof/>
                <w:webHidden/>
              </w:rPr>
            </w:r>
            <w:r w:rsidRPr="00F3517A">
              <w:rPr>
                <w:rFonts w:ascii="Verdana" w:hAnsi="Verdana"/>
                <w:noProof/>
                <w:webHidden/>
              </w:rPr>
              <w:fldChar w:fldCharType="separate"/>
            </w:r>
            <w:r w:rsidRPr="00F3517A">
              <w:rPr>
                <w:rFonts w:ascii="Verdana" w:hAnsi="Verdana"/>
                <w:noProof/>
                <w:webHidden/>
              </w:rPr>
              <w:t>5</w:t>
            </w:r>
            <w:r w:rsidRPr="00F3517A">
              <w:rPr>
                <w:rFonts w:ascii="Verdana" w:hAnsi="Verdana"/>
                <w:noProof/>
                <w:webHidden/>
              </w:rPr>
              <w:fldChar w:fldCharType="end"/>
            </w:r>
          </w:hyperlink>
        </w:p>
        <w:p w:rsidR="00F3517A" w:rsidRPr="00F3517A" w:rsidRDefault="00F3517A">
          <w:pPr>
            <w:pStyle w:val="Verzeichnis1"/>
            <w:tabs>
              <w:tab w:val="left" w:pos="660"/>
              <w:tab w:val="right" w:leader="dot" w:pos="9060"/>
            </w:tabs>
            <w:rPr>
              <w:rFonts w:ascii="Verdana" w:eastAsiaTheme="minorEastAsia" w:hAnsi="Verdana"/>
              <w:noProof/>
              <w:lang w:eastAsia="de-DE"/>
            </w:rPr>
          </w:pPr>
          <w:hyperlink w:anchor="_Toc434864856" w:history="1">
            <w:r w:rsidRPr="00F3517A">
              <w:rPr>
                <w:rStyle w:val="Hyperlink"/>
                <w:rFonts w:ascii="Verdana" w:hAnsi="Verdana"/>
                <w:noProof/>
              </w:rPr>
              <w:t>IV.</w:t>
            </w:r>
            <w:r w:rsidRPr="00F3517A">
              <w:rPr>
                <w:rFonts w:ascii="Verdana" w:eastAsiaTheme="minorEastAsia" w:hAnsi="Verdana"/>
                <w:noProof/>
                <w:lang w:eastAsia="de-DE"/>
              </w:rPr>
              <w:tab/>
            </w:r>
            <w:r w:rsidRPr="00F3517A">
              <w:rPr>
                <w:rStyle w:val="Hyperlink"/>
                <w:rFonts w:ascii="Verdana" w:hAnsi="Verdana"/>
                <w:noProof/>
              </w:rPr>
              <w:t>Kurt Tucholsky: Augen in der Großstadt</w:t>
            </w:r>
            <w:r w:rsidRPr="00F3517A">
              <w:rPr>
                <w:rFonts w:ascii="Verdana" w:hAnsi="Verdana"/>
                <w:noProof/>
                <w:webHidden/>
              </w:rPr>
              <w:tab/>
            </w:r>
            <w:r w:rsidRPr="00F3517A">
              <w:rPr>
                <w:rFonts w:ascii="Verdana" w:hAnsi="Verdana"/>
                <w:noProof/>
                <w:webHidden/>
              </w:rPr>
              <w:fldChar w:fldCharType="begin"/>
            </w:r>
            <w:r w:rsidRPr="00F3517A">
              <w:rPr>
                <w:rFonts w:ascii="Verdana" w:hAnsi="Verdana"/>
                <w:noProof/>
                <w:webHidden/>
              </w:rPr>
              <w:instrText xml:space="preserve"> PAGEREF _Toc434864856 \h </w:instrText>
            </w:r>
            <w:r w:rsidRPr="00F3517A">
              <w:rPr>
                <w:rFonts w:ascii="Verdana" w:hAnsi="Verdana"/>
                <w:noProof/>
                <w:webHidden/>
              </w:rPr>
            </w:r>
            <w:r w:rsidRPr="00F3517A">
              <w:rPr>
                <w:rFonts w:ascii="Verdana" w:hAnsi="Verdana"/>
                <w:noProof/>
                <w:webHidden/>
              </w:rPr>
              <w:fldChar w:fldCharType="separate"/>
            </w:r>
            <w:r w:rsidRPr="00F3517A">
              <w:rPr>
                <w:rFonts w:ascii="Verdana" w:hAnsi="Verdana"/>
                <w:noProof/>
                <w:webHidden/>
              </w:rPr>
              <w:t>10</w:t>
            </w:r>
            <w:r w:rsidRPr="00F3517A">
              <w:rPr>
                <w:rFonts w:ascii="Verdana" w:hAnsi="Verdana"/>
                <w:noProof/>
                <w:webHidden/>
              </w:rPr>
              <w:fldChar w:fldCharType="end"/>
            </w:r>
          </w:hyperlink>
        </w:p>
        <w:p w:rsidR="00F3517A" w:rsidRPr="00F3517A" w:rsidRDefault="00F3517A">
          <w:pPr>
            <w:pStyle w:val="Verzeichnis1"/>
            <w:tabs>
              <w:tab w:val="left" w:pos="440"/>
              <w:tab w:val="right" w:leader="dot" w:pos="9060"/>
            </w:tabs>
            <w:rPr>
              <w:rFonts w:ascii="Verdana" w:eastAsiaTheme="minorEastAsia" w:hAnsi="Verdana"/>
              <w:noProof/>
              <w:lang w:eastAsia="de-DE"/>
            </w:rPr>
          </w:pPr>
          <w:hyperlink w:anchor="_Toc434864857" w:history="1">
            <w:r w:rsidRPr="00F3517A">
              <w:rPr>
                <w:rStyle w:val="Hyperlink"/>
                <w:rFonts w:ascii="Verdana" w:hAnsi="Verdana"/>
                <w:noProof/>
              </w:rPr>
              <w:t>V.</w:t>
            </w:r>
            <w:r w:rsidRPr="00F3517A">
              <w:rPr>
                <w:rFonts w:ascii="Verdana" w:eastAsiaTheme="minorEastAsia" w:hAnsi="Verdana"/>
                <w:noProof/>
                <w:lang w:eastAsia="de-DE"/>
              </w:rPr>
              <w:tab/>
            </w:r>
            <w:r w:rsidRPr="00F3517A">
              <w:rPr>
                <w:rStyle w:val="Hyperlink"/>
                <w:rFonts w:ascii="Verdana" w:hAnsi="Verdana"/>
                <w:noProof/>
              </w:rPr>
              <w:t>Theresa Fontane: Stadtgedicht</w:t>
            </w:r>
            <w:r w:rsidRPr="00F3517A">
              <w:rPr>
                <w:rFonts w:ascii="Verdana" w:hAnsi="Verdana"/>
                <w:noProof/>
                <w:webHidden/>
              </w:rPr>
              <w:tab/>
            </w:r>
            <w:r w:rsidRPr="00F3517A">
              <w:rPr>
                <w:rFonts w:ascii="Verdana" w:hAnsi="Verdana"/>
                <w:noProof/>
                <w:webHidden/>
              </w:rPr>
              <w:fldChar w:fldCharType="begin"/>
            </w:r>
            <w:r w:rsidRPr="00F3517A">
              <w:rPr>
                <w:rFonts w:ascii="Verdana" w:hAnsi="Verdana"/>
                <w:noProof/>
                <w:webHidden/>
              </w:rPr>
              <w:instrText xml:space="preserve"> PAGEREF _Toc434864857 \h </w:instrText>
            </w:r>
            <w:r w:rsidRPr="00F3517A">
              <w:rPr>
                <w:rFonts w:ascii="Verdana" w:hAnsi="Verdana"/>
                <w:noProof/>
                <w:webHidden/>
              </w:rPr>
            </w:r>
            <w:r w:rsidRPr="00F3517A">
              <w:rPr>
                <w:rFonts w:ascii="Verdana" w:hAnsi="Verdana"/>
                <w:noProof/>
                <w:webHidden/>
              </w:rPr>
              <w:fldChar w:fldCharType="separate"/>
            </w:r>
            <w:r w:rsidRPr="00F3517A">
              <w:rPr>
                <w:rFonts w:ascii="Verdana" w:hAnsi="Verdana"/>
                <w:noProof/>
                <w:webHidden/>
              </w:rPr>
              <w:t>14</w:t>
            </w:r>
            <w:r w:rsidRPr="00F3517A">
              <w:rPr>
                <w:rFonts w:ascii="Verdana" w:hAnsi="Verdana"/>
                <w:noProof/>
                <w:webHidden/>
              </w:rPr>
              <w:fldChar w:fldCharType="end"/>
            </w:r>
          </w:hyperlink>
        </w:p>
        <w:p w:rsidR="00F3517A" w:rsidRPr="00F3517A" w:rsidRDefault="00F3517A">
          <w:pPr>
            <w:pStyle w:val="Verzeichnis1"/>
            <w:tabs>
              <w:tab w:val="left" w:pos="660"/>
              <w:tab w:val="right" w:leader="dot" w:pos="9060"/>
            </w:tabs>
            <w:rPr>
              <w:rFonts w:ascii="Verdana" w:eastAsiaTheme="minorEastAsia" w:hAnsi="Verdana"/>
              <w:noProof/>
              <w:lang w:eastAsia="de-DE"/>
            </w:rPr>
          </w:pPr>
          <w:hyperlink w:anchor="_Toc434864858" w:history="1">
            <w:r w:rsidRPr="00F3517A">
              <w:rPr>
                <w:rStyle w:val="Hyperlink"/>
                <w:rFonts w:ascii="Verdana" w:hAnsi="Verdana"/>
                <w:noProof/>
              </w:rPr>
              <w:t>VI.</w:t>
            </w:r>
            <w:r w:rsidRPr="00F3517A">
              <w:rPr>
                <w:rFonts w:ascii="Verdana" w:eastAsiaTheme="minorEastAsia" w:hAnsi="Verdana"/>
                <w:noProof/>
                <w:lang w:eastAsia="de-DE"/>
              </w:rPr>
              <w:tab/>
            </w:r>
            <w:r w:rsidRPr="00F3517A">
              <w:rPr>
                <w:rStyle w:val="Hyperlink"/>
                <w:rFonts w:ascii="Verdana" w:hAnsi="Verdana"/>
                <w:noProof/>
              </w:rPr>
              <w:t>Franz Werfel: Der rechte Weg</w:t>
            </w:r>
            <w:r w:rsidRPr="00F3517A">
              <w:rPr>
                <w:rFonts w:ascii="Verdana" w:hAnsi="Verdana"/>
                <w:noProof/>
                <w:webHidden/>
              </w:rPr>
              <w:tab/>
            </w:r>
            <w:r w:rsidRPr="00F3517A">
              <w:rPr>
                <w:rFonts w:ascii="Verdana" w:hAnsi="Verdana"/>
                <w:noProof/>
                <w:webHidden/>
              </w:rPr>
              <w:fldChar w:fldCharType="begin"/>
            </w:r>
            <w:r w:rsidRPr="00F3517A">
              <w:rPr>
                <w:rFonts w:ascii="Verdana" w:hAnsi="Verdana"/>
                <w:noProof/>
                <w:webHidden/>
              </w:rPr>
              <w:instrText xml:space="preserve"> PAGEREF _Toc434864858 \h </w:instrText>
            </w:r>
            <w:r w:rsidRPr="00F3517A">
              <w:rPr>
                <w:rFonts w:ascii="Verdana" w:hAnsi="Verdana"/>
                <w:noProof/>
                <w:webHidden/>
              </w:rPr>
            </w:r>
            <w:r w:rsidRPr="00F3517A">
              <w:rPr>
                <w:rFonts w:ascii="Verdana" w:hAnsi="Verdana"/>
                <w:noProof/>
                <w:webHidden/>
              </w:rPr>
              <w:fldChar w:fldCharType="separate"/>
            </w:r>
            <w:r w:rsidRPr="00F3517A">
              <w:rPr>
                <w:rFonts w:ascii="Verdana" w:hAnsi="Verdana"/>
                <w:noProof/>
                <w:webHidden/>
              </w:rPr>
              <w:t>16</w:t>
            </w:r>
            <w:r w:rsidRPr="00F3517A">
              <w:rPr>
                <w:rFonts w:ascii="Verdana" w:hAnsi="Verdana"/>
                <w:noProof/>
                <w:webHidden/>
              </w:rPr>
              <w:fldChar w:fldCharType="end"/>
            </w:r>
          </w:hyperlink>
        </w:p>
        <w:p w:rsidR="007F6627" w:rsidRPr="00F3517A" w:rsidRDefault="007F6627">
          <w:pPr>
            <w:rPr>
              <w:rFonts w:ascii="Verdana" w:hAnsi="Verdana"/>
            </w:rPr>
          </w:pPr>
          <w:r w:rsidRPr="00F3517A">
            <w:rPr>
              <w:rFonts w:ascii="Verdana" w:hAnsi="Verdana"/>
              <w:b/>
              <w:bCs/>
            </w:rPr>
            <w:fldChar w:fldCharType="end"/>
          </w:r>
        </w:p>
      </w:sdtContent>
    </w:sdt>
    <w:p w:rsidR="007F6627" w:rsidRPr="00F3517A" w:rsidRDefault="007F6627">
      <w:pPr>
        <w:rPr>
          <w:rFonts w:ascii="Verdana" w:eastAsiaTheme="majorEastAsia" w:hAnsi="Verdana" w:cstheme="majorBidi"/>
          <w:b/>
          <w:bCs/>
          <w:sz w:val="28"/>
          <w:szCs w:val="28"/>
          <w:u w:val="single"/>
        </w:rPr>
      </w:pPr>
      <w:r w:rsidRPr="00F3517A">
        <w:rPr>
          <w:rFonts w:ascii="Verdana" w:hAnsi="Verdana"/>
        </w:rPr>
        <w:br w:type="page"/>
      </w:r>
      <w:bookmarkStart w:id="0" w:name="_GoBack"/>
      <w:bookmarkEnd w:id="0"/>
    </w:p>
    <w:p w:rsidR="00097E57" w:rsidRPr="00097E57" w:rsidRDefault="00097E57" w:rsidP="00097E57">
      <w:pPr>
        <w:pStyle w:val="berschrift1"/>
      </w:pPr>
      <w:bookmarkStart w:id="1" w:name="_Toc434864851"/>
      <w:r w:rsidRPr="00097E57">
        <w:lastRenderedPageBreak/>
        <w:t>Das  Thema</w:t>
      </w:r>
      <w:bookmarkEnd w:id="1"/>
    </w:p>
    <w:p w:rsidR="00097E57" w:rsidRDefault="00097E57" w:rsidP="00F72FCA">
      <w:pPr>
        <w:pStyle w:val="berschrift1"/>
        <w:spacing w:before="0" w:line="240" w:lineRule="auto"/>
        <w:jc w:val="both"/>
        <w:rPr>
          <w:b w:val="0"/>
          <w:sz w:val="22"/>
          <w:szCs w:val="22"/>
          <w:u w:val="none"/>
        </w:rPr>
      </w:pPr>
    </w:p>
    <w:p w:rsidR="00063A1F" w:rsidRPr="007F6627" w:rsidRDefault="00063A1F" w:rsidP="007D471E">
      <w:pPr>
        <w:jc w:val="both"/>
        <w:rPr>
          <w:rFonts w:ascii="Verdana" w:eastAsia="Times New Roman" w:hAnsi="Verdana" w:cs="Times New Roman"/>
          <w:b/>
          <w:kern w:val="36"/>
          <w:lang w:eastAsia="de-DE"/>
        </w:rPr>
      </w:pPr>
      <w:r w:rsidRPr="007F6627">
        <w:rPr>
          <w:rFonts w:ascii="Verdana" w:hAnsi="Verdana"/>
        </w:rPr>
        <w:t>Das Thema „Stadtlyrik“ bietet sich ab der Klasse 8 (Realschule) bzw. 9 (Gymnasium) an. Die Schülerinnen und Schüler kennen (Groß-)Städte, es lässt sich schnell ein Zugang zur Thematik finden. Als Einstieg bieten sich Lieder an, zum Beispiel Grönemeyers „</w:t>
      </w:r>
      <w:hyperlink r:id="rId9" w:history="1">
        <w:r w:rsidRPr="007F6627">
          <w:rPr>
            <w:rStyle w:val="Hyperlink"/>
            <w:rFonts w:ascii="Verdana" w:hAnsi="Verdana"/>
          </w:rPr>
          <w:t>Bochum</w:t>
        </w:r>
      </w:hyperlink>
      <w:r w:rsidRPr="007F6627">
        <w:rPr>
          <w:rFonts w:ascii="Verdana" w:hAnsi="Verdana"/>
        </w:rPr>
        <w:t xml:space="preserve">“, </w:t>
      </w:r>
      <w:r w:rsidRPr="007F6627">
        <w:rPr>
          <w:rFonts w:ascii="Verdana" w:eastAsia="Times New Roman" w:hAnsi="Verdana" w:cs="Times New Roman"/>
          <w:kern w:val="36"/>
          <w:lang w:eastAsia="de-DE"/>
        </w:rPr>
        <w:t xml:space="preserve">Cassandra Steen &amp; Adel </w:t>
      </w:r>
      <w:proofErr w:type="spellStart"/>
      <w:r w:rsidRPr="007F6627">
        <w:rPr>
          <w:rFonts w:ascii="Verdana" w:eastAsia="Times New Roman" w:hAnsi="Verdana" w:cs="Times New Roman"/>
          <w:kern w:val="36"/>
          <w:lang w:eastAsia="de-DE"/>
        </w:rPr>
        <w:t>Tawil</w:t>
      </w:r>
      <w:proofErr w:type="spellEnd"/>
      <w:r w:rsidRPr="007F6627">
        <w:rPr>
          <w:rFonts w:ascii="Verdana" w:eastAsia="Times New Roman" w:hAnsi="Verdana" w:cs="Times New Roman"/>
          <w:kern w:val="36"/>
          <w:lang w:eastAsia="de-DE"/>
        </w:rPr>
        <w:t xml:space="preserve"> „</w:t>
      </w:r>
      <w:hyperlink r:id="rId10" w:history="1">
        <w:r w:rsidRPr="007F6627">
          <w:rPr>
            <w:rStyle w:val="Hyperlink"/>
            <w:rFonts w:ascii="Verdana" w:eastAsia="Times New Roman" w:hAnsi="Verdana" w:cs="Times New Roman"/>
            <w:kern w:val="36"/>
            <w:lang w:eastAsia="de-DE"/>
          </w:rPr>
          <w:t>Stadt</w:t>
        </w:r>
      </w:hyperlink>
      <w:r w:rsidRPr="007F6627">
        <w:rPr>
          <w:rFonts w:ascii="Verdana" w:eastAsia="Times New Roman" w:hAnsi="Verdana" w:cs="Times New Roman"/>
          <w:kern w:val="36"/>
          <w:lang w:eastAsia="de-DE"/>
        </w:rPr>
        <w:t xml:space="preserve">“, </w:t>
      </w:r>
      <w:r w:rsidR="00153CE7" w:rsidRPr="007F6627">
        <w:rPr>
          <w:rFonts w:ascii="Verdana" w:eastAsia="Times New Roman" w:hAnsi="Verdana" w:cs="Times New Roman"/>
          <w:kern w:val="36"/>
          <w:lang w:eastAsia="de-DE"/>
        </w:rPr>
        <w:t>Madison-Band „</w:t>
      </w:r>
      <w:hyperlink r:id="rId11" w:history="1">
        <w:r w:rsidR="00153CE7" w:rsidRPr="007F6627">
          <w:rPr>
            <w:rStyle w:val="Hyperlink"/>
            <w:rFonts w:ascii="Verdana" w:eastAsia="Times New Roman" w:hAnsi="Verdana" w:cs="Times New Roman"/>
            <w:kern w:val="36"/>
            <w:lang w:eastAsia="de-DE"/>
          </w:rPr>
          <w:t>Paderborn-Lied</w:t>
        </w:r>
      </w:hyperlink>
      <w:r w:rsidR="00153CE7" w:rsidRPr="007F6627">
        <w:rPr>
          <w:rFonts w:ascii="Verdana" w:eastAsia="Times New Roman" w:hAnsi="Verdana" w:cs="Times New Roman"/>
          <w:kern w:val="36"/>
          <w:lang w:eastAsia="de-DE"/>
        </w:rPr>
        <w:t>“.</w:t>
      </w:r>
    </w:p>
    <w:p w:rsidR="00153CE7" w:rsidRPr="007F6627" w:rsidRDefault="00153CE7" w:rsidP="007D471E">
      <w:pPr>
        <w:jc w:val="both"/>
        <w:rPr>
          <w:rFonts w:ascii="Verdana" w:hAnsi="Verdana"/>
          <w:lang w:eastAsia="de-DE"/>
        </w:rPr>
      </w:pPr>
      <w:r w:rsidRPr="007F6627">
        <w:rPr>
          <w:rFonts w:ascii="Verdana" w:hAnsi="Verdana"/>
          <w:lang w:eastAsia="de-DE"/>
        </w:rPr>
        <w:t>In der Unterrichtseinheit sollen die Schülerinnen und Schüler Gedichte analysieren und interpretieren. Am Ende kann eine Präsentation eines</w:t>
      </w:r>
      <w:r w:rsidR="00F72FCA" w:rsidRPr="007F6627">
        <w:rPr>
          <w:rFonts w:ascii="Verdana" w:hAnsi="Verdana"/>
          <w:lang w:eastAsia="de-DE"/>
        </w:rPr>
        <w:t xml:space="preserve"> Stadtgedichtes erarbeitet werden. Unterrichtsmaterial findet sich auf dem </w:t>
      </w:r>
      <w:hyperlink r:id="rId12" w:history="1">
        <w:proofErr w:type="spellStart"/>
        <w:r w:rsidR="00F72FCA" w:rsidRPr="007F6627">
          <w:rPr>
            <w:rStyle w:val="Hyperlink"/>
            <w:rFonts w:ascii="Verdana" w:hAnsi="Verdana"/>
            <w:lang w:eastAsia="de-DE"/>
          </w:rPr>
          <w:t>Landesbildungserver</w:t>
        </w:r>
        <w:proofErr w:type="spellEnd"/>
      </w:hyperlink>
      <w:r w:rsidR="00F72FCA" w:rsidRPr="007F6627">
        <w:rPr>
          <w:rFonts w:ascii="Verdana" w:hAnsi="Verdana"/>
          <w:lang w:eastAsia="de-DE"/>
        </w:rPr>
        <w:t>.</w:t>
      </w:r>
    </w:p>
    <w:p w:rsidR="00063A1F" w:rsidRDefault="007D471E" w:rsidP="00F72FCA">
      <w:pPr>
        <w:spacing w:after="0" w:line="240" w:lineRule="auto"/>
        <w:rPr>
          <w:rFonts w:ascii="Verdana" w:hAnsi="Verdana"/>
        </w:rPr>
      </w:pPr>
      <w:r>
        <w:rPr>
          <w:rFonts w:ascii="Verdana" w:hAnsi="Verdana"/>
        </w:rPr>
        <w:t xml:space="preserve">Das Gedicht Franz Werfels (S. 17ff.) bietet sich als Klassenarbeit an. </w:t>
      </w:r>
    </w:p>
    <w:p w:rsidR="00F72FCA" w:rsidRPr="00F72FCA" w:rsidRDefault="00F72FCA" w:rsidP="00F72FCA">
      <w:pPr>
        <w:spacing w:after="0" w:line="240" w:lineRule="auto"/>
        <w:rPr>
          <w:rFonts w:ascii="Verdana" w:hAnsi="Verdana"/>
        </w:rPr>
      </w:pPr>
    </w:p>
    <w:p w:rsidR="00063A1F" w:rsidRPr="00F72FCA" w:rsidRDefault="00063A1F" w:rsidP="00F72FCA">
      <w:pPr>
        <w:spacing w:after="0" w:line="240" w:lineRule="auto"/>
        <w:rPr>
          <w:rFonts w:ascii="Verdana" w:hAnsi="Verdana"/>
        </w:rPr>
      </w:pPr>
    </w:p>
    <w:p w:rsidR="00E93BCE" w:rsidRPr="00063A1F" w:rsidRDefault="00E93BCE" w:rsidP="00097E57">
      <w:pPr>
        <w:pStyle w:val="berschrift1"/>
      </w:pPr>
      <w:bookmarkStart w:id="2" w:name="_Toc434864852"/>
      <w:r w:rsidRPr="00063A1F">
        <w:t>Links zum Thema Stadtlyrik:</w:t>
      </w:r>
      <w:bookmarkEnd w:id="2"/>
    </w:p>
    <w:p w:rsidR="00063A1F" w:rsidRDefault="00F3517A" w:rsidP="00063A1F">
      <w:pPr>
        <w:pStyle w:val="Listenabsatz"/>
        <w:numPr>
          <w:ilvl w:val="0"/>
          <w:numId w:val="15"/>
        </w:numPr>
        <w:ind w:left="426"/>
        <w:rPr>
          <w:rFonts w:ascii="Verdana" w:hAnsi="Verdana"/>
        </w:rPr>
      </w:pPr>
      <w:hyperlink r:id="rId13" w:history="1">
        <w:r w:rsidR="00063A1F" w:rsidRPr="00063A1F">
          <w:rPr>
            <w:rStyle w:val="Hyperlink"/>
            <w:rFonts w:ascii="Verdana" w:hAnsi="Verdana"/>
          </w:rPr>
          <w:t>Landesbildungsserver</w:t>
        </w:r>
      </w:hyperlink>
      <w:r w:rsidR="00063A1F">
        <w:rPr>
          <w:rFonts w:ascii="Verdana" w:hAnsi="Verdana"/>
        </w:rPr>
        <w:t>, Startseite Lyrik</w:t>
      </w:r>
    </w:p>
    <w:p w:rsidR="00E93BCE" w:rsidRDefault="00F3517A" w:rsidP="00063A1F">
      <w:pPr>
        <w:pStyle w:val="Listenabsatz"/>
        <w:numPr>
          <w:ilvl w:val="0"/>
          <w:numId w:val="15"/>
        </w:numPr>
        <w:ind w:left="426"/>
        <w:rPr>
          <w:rFonts w:ascii="Verdana" w:hAnsi="Verdana"/>
        </w:rPr>
      </w:pPr>
      <w:hyperlink r:id="rId14" w:history="1">
        <w:r w:rsidR="00F42E1D" w:rsidRPr="00E93BCE">
          <w:rPr>
            <w:rStyle w:val="Hyperlink"/>
            <w:rFonts w:ascii="Verdana" w:hAnsi="Verdana"/>
          </w:rPr>
          <w:t>Landesbildungsserver</w:t>
        </w:r>
      </w:hyperlink>
      <w:r w:rsidR="00F42E1D" w:rsidRPr="00E93BCE">
        <w:rPr>
          <w:rFonts w:ascii="Verdana" w:hAnsi="Verdana"/>
        </w:rPr>
        <w:t>, Stadtlyrik im Expressionismus</w:t>
      </w:r>
    </w:p>
    <w:p w:rsidR="00063A1F" w:rsidRDefault="00F3517A" w:rsidP="00063A1F">
      <w:pPr>
        <w:pStyle w:val="Listenabsatz"/>
        <w:numPr>
          <w:ilvl w:val="0"/>
          <w:numId w:val="15"/>
        </w:numPr>
        <w:ind w:left="426"/>
        <w:rPr>
          <w:rFonts w:ascii="Verdana" w:hAnsi="Verdana"/>
        </w:rPr>
      </w:pPr>
      <w:hyperlink r:id="rId15" w:history="1">
        <w:r w:rsidR="00063A1F" w:rsidRPr="00063A1F">
          <w:rPr>
            <w:rStyle w:val="Hyperlink"/>
            <w:rFonts w:ascii="Verdana" w:hAnsi="Verdana"/>
          </w:rPr>
          <w:t xml:space="preserve">Klassenarbeit / </w:t>
        </w:r>
        <w:r w:rsidR="00E93BCE" w:rsidRPr="00063A1F">
          <w:rPr>
            <w:rStyle w:val="Hyperlink"/>
            <w:rFonts w:ascii="Verdana" w:hAnsi="Verdana"/>
          </w:rPr>
          <w:t>Gedichtinterpretation</w:t>
        </w:r>
      </w:hyperlink>
      <w:r w:rsidR="007325BE">
        <w:rPr>
          <w:rStyle w:val="Hyperlink"/>
          <w:rFonts w:ascii="Verdana" w:hAnsi="Verdana"/>
        </w:rPr>
        <w:t>,</w:t>
      </w:r>
      <w:r w:rsidR="00E93BCE">
        <w:rPr>
          <w:rFonts w:ascii="Verdana" w:hAnsi="Verdana"/>
        </w:rPr>
        <w:t xml:space="preserve"> </w:t>
      </w:r>
      <w:r w:rsidR="007325BE">
        <w:rPr>
          <w:rFonts w:ascii="Verdana" w:hAnsi="Verdana"/>
        </w:rPr>
        <w:t>geeignet für Inklusion</w:t>
      </w:r>
      <w:r w:rsidR="00E93BCE">
        <w:rPr>
          <w:rFonts w:ascii="Verdana" w:hAnsi="Verdana"/>
        </w:rPr>
        <w:t xml:space="preserve"> (</w:t>
      </w:r>
      <w:proofErr w:type="spellStart"/>
      <w:r w:rsidR="00E93BCE">
        <w:rPr>
          <w:rFonts w:ascii="Verdana" w:hAnsi="Verdana"/>
        </w:rPr>
        <w:t>Asperger</w:t>
      </w:r>
      <w:proofErr w:type="spellEnd"/>
      <w:r w:rsidR="00E93BCE">
        <w:rPr>
          <w:rFonts w:ascii="Verdana" w:hAnsi="Verdana"/>
        </w:rPr>
        <w:t>-Syndrom)</w:t>
      </w:r>
      <w:r w:rsidR="00063A1F">
        <w:rPr>
          <w:rFonts w:ascii="Verdana" w:hAnsi="Verdana"/>
        </w:rPr>
        <w:t xml:space="preserve">; </w:t>
      </w:r>
      <w:proofErr w:type="spellStart"/>
      <w:r w:rsidR="00063A1F">
        <w:rPr>
          <w:rFonts w:ascii="Verdana" w:hAnsi="Verdana"/>
        </w:rPr>
        <w:t>Wolfenstein</w:t>
      </w:r>
      <w:proofErr w:type="spellEnd"/>
      <w:r w:rsidR="00063A1F">
        <w:rPr>
          <w:rFonts w:ascii="Verdana" w:hAnsi="Verdana"/>
        </w:rPr>
        <w:t>: Städter</w:t>
      </w:r>
    </w:p>
    <w:p w:rsidR="00063A1F" w:rsidRDefault="00F3517A" w:rsidP="00063A1F">
      <w:pPr>
        <w:pStyle w:val="Listenabsatz"/>
        <w:numPr>
          <w:ilvl w:val="0"/>
          <w:numId w:val="15"/>
        </w:numPr>
        <w:ind w:left="426"/>
        <w:rPr>
          <w:rFonts w:ascii="Verdana" w:hAnsi="Verdana"/>
        </w:rPr>
      </w:pPr>
      <w:hyperlink r:id="rId16" w:history="1">
        <w:r w:rsidR="00063A1F" w:rsidRPr="00063A1F">
          <w:rPr>
            <w:rStyle w:val="Hyperlink"/>
            <w:rFonts w:ascii="Verdana" w:hAnsi="Verdana"/>
          </w:rPr>
          <w:t>Wikis</w:t>
        </w:r>
      </w:hyperlink>
      <w:r w:rsidR="00063A1F">
        <w:rPr>
          <w:rFonts w:ascii="Verdana" w:hAnsi="Verdana"/>
        </w:rPr>
        <w:t xml:space="preserve"> – Großstadtlyrik</w:t>
      </w:r>
    </w:p>
    <w:p w:rsidR="00C156FA" w:rsidRPr="00C156FA" w:rsidRDefault="00F3517A" w:rsidP="00C156FA">
      <w:pPr>
        <w:pStyle w:val="Listenabsatz"/>
        <w:numPr>
          <w:ilvl w:val="0"/>
          <w:numId w:val="15"/>
        </w:numPr>
        <w:spacing w:after="0" w:line="240" w:lineRule="auto"/>
        <w:ind w:left="426"/>
        <w:rPr>
          <w:rFonts w:ascii="Verdana" w:hAnsi="Verdana"/>
        </w:rPr>
      </w:pPr>
      <w:hyperlink r:id="rId17" w:history="1">
        <w:r w:rsidR="00063A1F" w:rsidRPr="00063A1F">
          <w:rPr>
            <w:rStyle w:val="Hyperlink"/>
            <w:rFonts w:ascii="Verdana" w:hAnsi="Verdana"/>
          </w:rPr>
          <w:t>Verlaufsplan</w:t>
        </w:r>
      </w:hyperlink>
      <w:r w:rsidR="00063A1F" w:rsidRPr="00063A1F">
        <w:rPr>
          <w:rFonts w:ascii="Verdana" w:hAnsi="Verdana"/>
        </w:rPr>
        <w:t xml:space="preserve"> C. </w:t>
      </w:r>
      <w:proofErr w:type="spellStart"/>
      <w:r w:rsidR="00063A1F" w:rsidRPr="00063A1F">
        <w:rPr>
          <w:rFonts w:ascii="Verdana" w:hAnsi="Verdana"/>
        </w:rPr>
        <w:t>Niggemann</w:t>
      </w:r>
      <w:proofErr w:type="spellEnd"/>
      <w:r w:rsidR="00063A1F" w:rsidRPr="00063A1F">
        <w:rPr>
          <w:rFonts w:ascii="Verdana" w:hAnsi="Verdana"/>
        </w:rPr>
        <w:t xml:space="preserve">: </w:t>
      </w:r>
      <w:r w:rsidR="00063A1F" w:rsidRPr="00063A1F">
        <w:rPr>
          <w:rFonts w:ascii="Verdana" w:eastAsia="Times New Roman" w:hAnsi="Verdana" w:cs="Arial"/>
          <w:lang w:eastAsia="de-DE"/>
        </w:rPr>
        <w:t>Vom Großstadtgeräusch zum Großstadtgedicht. Kreatives Schreiben von Gedichten anhand auditiver Schreibanlässe zum Thema „Großstadt“</w:t>
      </w:r>
    </w:p>
    <w:p w:rsidR="00E43401" w:rsidRDefault="00C156FA" w:rsidP="00E43401">
      <w:pPr>
        <w:pStyle w:val="Listenabsatz"/>
        <w:numPr>
          <w:ilvl w:val="0"/>
          <w:numId w:val="15"/>
        </w:numPr>
        <w:spacing w:after="0" w:line="240" w:lineRule="auto"/>
        <w:ind w:left="426"/>
        <w:rPr>
          <w:rFonts w:ascii="Verdana" w:hAnsi="Verdana"/>
        </w:rPr>
      </w:pPr>
      <w:r w:rsidRPr="00C156FA">
        <w:rPr>
          <w:rFonts w:ascii="Verdana" w:hAnsi="Verdana"/>
        </w:rPr>
        <w:t xml:space="preserve">Stadtlyrik wird als Phänomen der Moderne angesehen, dabei wird übersehen, dass es bereits im Mittelalter Stadtlyrik gegeben hat. In dem Lied „Wer machen </w:t>
      </w:r>
      <w:proofErr w:type="spellStart"/>
      <w:r w:rsidRPr="00C156FA">
        <w:rPr>
          <w:rFonts w:ascii="Verdana" w:hAnsi="Verdana"/>
        </w:rPr>
        <w:t>well</w:t>
      </w:r>
      <w:proofErr w:type="spellEnd"/>
      <w:r w:rsidRPr="00C156FA">
        <w:rPr>
          <w:rFonts w:ascii="Verdana" w:hAnsi="Verdana"/>
        </w:rPr>
        <w:t xml:space="preserve"> sein </w:t>
      </w:r>
      <w:proofErr w:type="spellStart"/>
      <w:r w:rsidRPr="00C156FA">
        <w:rPr>
          <w:rFonts w:ascii="Verdana" w:hAnsi="Verdana"/>
        </w:rPr>
        <w:t>peutel</w:t>
      </w:r>
      <w:proofErr w:type="spellEnd"/>
      <w:r w:rsidRPr="00C156FA">
        <w:rPr>
          <w:rFonts w:ascii="Verdana" w:hAnsi="Verdana"/>
        </w:rPr>
        <w:t xml:space="preserve"> </w:t>
      </w:r>
      <w:proofErr w:type="spellStart"/>
      <w:r w:rsidRPr="00C156FA">
        <w:rPr>
          <w:rFonts w:ascii="Verdana" w:hAnsi="Verdana"/>
        </w:rPr>
        <w:t>ring</w:t>
      </w:r>
      <w:proofErr w:type="spellEnd"/>
      <w:r w:rsidRPr="00C156FA">
        <w:rPr>
          <w:rFonts w:ascii="Verdana" w:hAnsi="Verdana"/>
        </w:rPr>
        <w:t xml:space="preserve">“, Oswald von Wolkensteins (Kl.45), geht es um ein lyrisches Ich, das berichtet, dass in der Stadt Überlingen die Waren und Dienstleistungen überteuert sind. Die Idee zu dieser Stunde und der Tafelanschrieb stammen von </w:t>
      </w:r>
      <w:r>
        <w:rPr>
          <w:rFonts w:ascii="Verdana" w:hAnsi="Verdana"/>
        </w:rPr>
        <w:t>sol-</w:t>
      </w:r>
      <w:proofErr w:type="spellStart"/>
      <w:r>
        <w:rPr>
          <w:rFonts w:ascii="Verdana" w:hAnsi="Verdana"/>
        </w:rPr>
        <w:t>invictus</w:t>
      </w:r>
      <w:proofErr w:type="spellEnd"/>
      <w:r w:rsidRPr="00C156FA">
        <w:rPr>
          <w:rFonts w:ascii="Verdana" w:hAnsi="Verdana"/>
        </w:rPr>
        <w:t xml:space="preserve">, abrufbar auf der Seite </w:t>
      </w:r>
      <w:hyperlink r:id="rId18" w:history="1">
        <w:r w:rsidRPr="00C156FA">
          <w:rPr>
            <w:rStyle w:val="Hyperlink"/>
            <w:rFonts w:ascii="Verdana" w:hAnsi="Verdana"/>
          </w:rPr>
          <w:t>4teachers</w:t>
        </w:r>
      </w:hyperlink>
      <w:r w:rsidRPr="00C156FA">
        <w:rPr>
          <w:rFonts w:ascii="Verdana" w:hAnsi="Verdana"/>
        </w:rPr>
        <w:t>.</w:t>
      </w:r>
    </w:p>
    <w:p w:rsidR="00CB012E" w:rsidRPr="00E43401" w:rsidRDefault="00F3517A" w:rsidP="00E43401">
      <w:pPr>
        <w:pStyle w:val="Listenabsatz"/>
        <w:numPr>
          <w:ilvl w:val="0"/>
          <w:numId w:val="15"/>
        </w:numPr>
        <w:spacing w:after="0" w:line="240" w:lineRule="auto"/>
        <w:ind w:left="426"/>
        <w:rPr>
          <w:rFonts w:ascii="Verdana" w:hAnsi="Verdana"/>
        </w:rPr>
      </w:pPr>
      <w:hyperlink r:id="rId19" w:history="1">
        <w:r w:rsidR="00CB012E" w:rsidRPr="00E43401">
          <w:rPr>
            <w:rStyle w:val="Hyperlink"/>
            <w:rFonts w:ascii="Verdana" w:hAnsi="Verdana"/>
          </w:rPr>
          <w:t>Film</w:t>
        </w:r>
      </w:hyperlink>
      <w:r w:rsidR="00CB012E" w:rsidRPr="00E43401">
        <w:rPr>
          <w:rFonts w:ascii="Verdana" w:hAnsi="Verdana"/>
        </w:rPr>
        <w:t xml:space="preserve"> zum Expressionismus</w:t>
      </w:r>
    </w:p>
    <w:p w:rsidR="00E43401" w:rsidRDefault="00E43401">
      <w:pPr>
        <w:rPr>
          <w:rFonts w:ascii="Verdana" w:hAnsi="Verdana"/>
        </w:rPr>
      </w:pPr>
    </w:p>
    <w:p w:rsidR="00B674F8" w:rsidRDefault="00B674F8">
      <w:pPr>
        <w:rPr>
          <w:rFonts w:ascii="Verdana" w:hAnsi="Verdana"/>
        </w:rPr>
      </w:pPr>
      <w:r>
        <w:rPr>
          <w:rFonts w:ascii="Verdana" w:hAnsi="Verdana"/>
        </w:rPr>
        <w:br w:type="page"/>
      </w:r>
    </w:p>
    <w:p w:rsidR="00E43401" w:rsidRPr="00002922" w:rsidRDefault="00E43401" w:rsidP="00E43401">
      <w:pPr>
        <w:pStyle w:val="berschrift1"/>
        <w:numPr>
          <w:ilvl w:val="0"/>
          <w:numId w:val="31"/>
        </w:numPr>
      </w:pPr>
      <w:bookmarkStart w:id="3" w:name="_Toc434864853"/>
      <w:r w:rsidRPr="00002922">
        <w:lastRenderedPageBreak/>
        <w:t>Hinführung Empfindungen in der (eigenen) Stadt</w:t>
      </w:r>
      <w:bookmarkEnd w:id="3"/>
    </w:p>
    <w:p w:rsidR="00E43401" w:rsidRDefault="00E43401" w:rsidP="00B674F8">
      <w:pPr>
        <w:spacing w:after="0" w:line="240" w:lineRule="auto"/>
        <w:jc w:val="both"/>
        <w:rPr>
          <w:rFonts w:ascii="Verdana" w:hAnsi="Verdana"/>
        </w:rPr>
      </w:pPr>
    </w:p>
    <w:p w:rsidR="00B674F8" w:rsidRDefault="00B674F8" w:rsidP="00B674F8">
      <w:pPr>
        <w:spacing w:after="0" w:line="240" w:lineRule="auto"/>
        <w:jc w:val="both"/>
        <w:rPr>
          <w:rFonts w:ascii="Verdana" w:hAnsi="Verdana"/>
        </w:rPr>
      </w:pPr>
      <w:r>
        <w:rPr>
          <w:rFonts w:ascii="Verdana" w:hAnsi="Verdana"/>
        </w:rPr>
        <w:t>Den Einstieg bildet ein Plakat, auf dem die Schülerinnen und Schüler Assoziationen zu ihrer Stadt aufschreiben sollen. Diese werden anschließend besprochen, in einem zweiten Schritt sollen Texte verfasst werden. Dabei bleibt es den Schülern überlassen, ob sie ein Gedicht verfassen oder einen Text.</w:t>
      </w:r>
    </w:p>
    <w:p w:rsidR="00B674F8" w:rsidRDefault="00B674F8" w:rsidP="00CB012E">
      <w:pPr>
        <w:spacing w:after="0" w:line="240" w:lineRule="auto"/>
        <w:jc w:val="both"/>
        <w:rPr>
          <w:rFonts w:ascii="Verdana" w:hAnsi="Verdana"/>
        </w:rPr>
      </w:pPr>
      <w:r>
        <w:rPr>
          <w:rFonts w:ascii="Verdana" w:hAnsi="Verdana"/>
        </w:rPr>
        <w:t>Nach einer Erarbeitungszeit von etwa 20 Minuten werden einige Texte vorgestellt, es können alle an einer Wand ausgestellt werden, denkbar ist auch eine Zusammenarbeit mit BK oder eine Aufgabe über das Wochenende, dass Fotos mitgebracht werden, die für die Schüler und Schülerinnen Typisches ihrer Heimatstadt zeigt. Die könnten dann zusammen mit den Texten aufgehängt werden.</w:t>
      </w:r>
    </w:p>
    <w:p w:rsidR="00B674F8" w:rsidRDefault="00B674F8" w:rsidP="00CB012E">
      <w:pPr>
        <w:spacing w:after="0" w:line="240" w:lineRule="auto"/>
        <w:rPr>
          <w:rFonts w:ascii="Verdana" w:hAnsi="Verdana"/>
        </w:rPr>
      </w:pPr>
    </w:p>
    <w:p w:rsidR="00B674F8" w:rsidRDefault="00B674F8" w:rsidP="00CB012E">
      <w:pPr>
        <w:spacing w:after="0" w:line="240" w:lineRule="auto"/>
        <w:jc w:val="both"/>
        <w:rPr>
          <w:rFonts w:ascii="Verdana" w:hAnsi="Verdana"/>
        </w:rPr>
      </w:pPr>
      <w:r>
        <w:rPr>
          <w:rFonts w:ascii="Verdana" w:hAnsi="Verdana"/>
        </w:rPr>
        <w:t xml:space="preserve">Alternativ können die Schülerinnen und Schüler als Hausaufgabe ein Bild </w:t>
      </w:r>
      <w:r w:rsidR="00D40D6B">
        <w:rPr>
          <w:rFonts w:ascii="Verdana" w:hAnsi="Verdana"/>
        </w:rPr>
        <w:t>aufnehmen</w:t>
      </w:r>
      <w:r>
        <w:rPr>
          <w:rFonts w:ascii="Verdana" w:hAnsi="Verdana"/>
        </w:rPr>
        <w:t xml:space="preserve">, das ihrer Meinung nach Typisches ihrer Heimatstadt zeigt. Die Bilder werden an die Wand gehängt, anschließend schreiben die Schülerinnen und Schüler Texte zu ihrem Bild. </w:t>
      </w:r>
    </w:p>
    <w:p w:rsidR="00B674F8" w:rsidRDefault="00B674F8" w:rsidP="00B674F8">
      <w:pPr>
        <w:rPr>
          <w:rFonts w:ascii="Verdana" w:hAnsi="Verdana"/>
        </w:rPr>
      </w:pPr>
    </w:p>
    <w:p w:rsidR="00B674F8" w:rsidRPr="00847644" w:rsidRDefault="00B674F8" w:rsidP="00B674F8">
      <w:pPr>
        <w:spacing w:after="0" w:line="240" w:lineRule="auto"/>
        <w:jc w:val="both"/>
        <w:rPr>
          <w:rFonts w:ascii="Verdana" w:hAnsi="Verdana"/>
          <w:b/>
          <w:u w:val="single"/>
        </w:rPr>
      </w:pPr>
      <w:r w:rsidRPr="00847644">
        <w:rPr>
          <w:rFonts w:ascii="Verdana" w:hAnsi="Verdana"/>
          <w:b/>
          <w:u w:val="single"/>
        </w:rPr>
        <w:t>Aufgabe:</w:t>
      </w:r>
    </w:p>
    <w:p w:rsidR="00CB012E" w:rsidRDefault="00CB012E" w:rsidP="00B674F8">
      <w:pPr>
        <w:spacing w:after="0" w:line="240" w:lineRule="auto"/>
        <w:jc w:val="both"/>
        <w:rPr>
          <w:rFonts w:ascii="Verdana" w:hAnsi="Verdana"/>
        </w:rPr>
      </w:pPr>
    </w:p>
    <w:p w:rsidR="00B674F8" w:rsidRDefault="00B674F8" w:rsidP="00B674F8">
      <w:pPr>
        <w:spacing w:after="0" w:line="240" w:lineRule="auto"/>
        <w:jc w:val="both"/>
        <w:rPr>
          <w:rFonts w:ascii="Verdana" w:hAnsi="Verdana"/>
        </w:rPr>
      </w:pPr>
      <w:r>
        <w:rPr>
          <w:rFonts w:ascii="Verdana" w:hAnsi="Verdana"/>
        </w:rPr>
        <w:t xml:space="preserve">Mache ein oder zwei Bilder, auf denen für dich Typisches deiner Heimatstadt zu sehen ist. Es können Dinge sein, die dir gefallen, die du nicht magst oder die du </w:t>
      </w:r>
      <w:r w:rsidR="00AC01E1">
        <w:rPr>
          <w:rFonts w:ascii="Verdana" w:hAnsi="Verdana"/>
        </w:rPr>
        <w:t>f</w:t>
      </w:r>
      <w:r>
        <w:rPr>
          <w:rFonts w:ascii="Verdana" w:hAnsi="Verdana"/>
        </w:rPr>
        <w:t>ür wichtig / typisch erachtest.</w:t>
      </w:r>
      <w:r w:rsidRPr="00452F7C">
        <w:rPr>
          <w:rFonts w:ascii="Verdana" w:hAnsi="Verdana"/>
        </w:rPr>
        <w:br w:type="page"/>
      </w:r>
    </w:p>
    <w:p w:rsidR="00AC01E1" w:rsidRPr="00C83B1D" w:rsidRDefault="00AC01E1" w:rsidP="00E43401">
      <w:pPr>
        <w:pStyle w:val="berschrift1"/>
        <w:numPr>
          <w:ilvl w:val="0"/>
          <w:numId w:val="31"/>
        </w:numPr>
      </w:pPr>
      <w:bookmarkStart w:id="4" w:name="_Toc434864854"/>
      <w:r w:rsidRPr="00C83B1D">
        <w:lastRenderedPageBreak/>
        <w:t>Authentische Schülerergebnisse</w:t>
      </w:r>
      <w:r w:rsidR="00C83B1D" w:rsidRPr="00C83B1D">
        <w:t xml:space="preserve"> (Kl. 9, 2015)</w:t>
      </w:r>
      <w:bookmarkEnd w:id="4"/>
    </w:p>
    <w:p w:rsidR="00C83B1D" w:rsidRDefault="00C83B1D" w:rsidP="00B674F8">
      <w:pPr>
        <w:spacing w:after="0" w:line="240" w:lineRule="auto"/>
        <w:jc w:val="both"/>
        <w:rPr>
          <w:rFonts w:ascii="Verdana" w:hAnsi="Verdana"/>
        </w:rPr>
      </w:pPr>
    </w:p>
    <w:p w:rsidR="00C83B1D" w:rsidRDefault="00C83B1D" w:rsidP="00B674F8">
      <w:pPr>
        <w:spacing w:after="0" w:line="240" w:lineRule="auto"/>
        <w:jc w:val="both"/>
        <w:rPr>
          <w:rFonts w:ascii="Verdana" w:hAnsi="Verdana"/>
        </w:rPr>
      </w:pPr>
      <w:r>
        <w:rPr>
          <w:rFonts w:ascii="Verdana" w:hAnsi="Verdana"/>
          <w:noProof/>
          <w:lang w:eastAsia="de-DE"/>
        </w:rPr>
        <w:drawing>
          <wp:anchor distT="0" distB="0" distL="114300" distR="114300" simplePos="0" relativeHeight="251668480" behindDoc="0" locked="0" layoutInCell="1" allowOverlap="1" wp14:anchorId="50042A6D" wp14:editId="4ADC8451">
            <wp:simplePos x="0" y="0"/>
            <wp:positionH relativeFrom="column">
              <wp:posOffset>3248025</wp:posOffset>
            </wp:positionH>
            <wp:positionV relativeFrom="paragraph">
              <wp:posOffset>2354580</wp:posOffset>
            </wp:positionV>
            <wp:extent cx="3485515" cy="2613660"/>
            <wp:effectExtent l="0" t="2222"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485515" cy="2613660"/>
                    </a:xfrm>
                    <a:prstGeom prst="rect">
                      <a:avLst/>
                    </a:prstGeom>
                  </pic:spPr>
                </pic:pic>
              </a:graphicData>
            </a:graphic>
            <wp14:sizeRelH relativeFrom="page">
              <wp14:pctWidth>0</wp14:pctWidth>
            </wp14:sizeRelH>
            <wp14:sizeRelV relativeFrom="page">
              <wp14:pctHeight>0</wp14:pctHeight>
            </wp14:sizeRelV>
          </wp:anchor>
        </w:drawing>
      </w:r>
      <w:r w:rsidR="00AC01E1">
        <w:rPr>
          <w:rFonts w:ascii="Verdana" w:hAnsi="Verdana"/>
          <w:noProof/>
          <w:lang w:eastAsia="de-DE"/>
        </w:rPr>
        <w:drawing>
          <wp:inline distT="0" distB="0" distL="0" distR="0" wp14:anchorId="08CD06C6" wp14:editId="3C898A42">
            <wp:extent cx="3784600" cy="283845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1">
                      <a:extLst>
                        <a:ext uri="{28A0092B-C50C-407E-A947-70E740481C1C}">
                          <a14:useLocalDpi xmlns:a14="http://schemas.microsoft.com/office/drawing/2010/main" val="0"/>
                        </a:ext>
                      </a:extLst>
                    </a:blip>
                    <a:stretch>
                      <a:fillRect/>
                    </a:stretch>
                  </pic:blipFill>
                  <pic:spPr>
                    <a:xfrm>
                      <a:off x="0" y="0"/>
                      <a:ext cx="3788151" cy="2841114"/>
                    </a:xfrm>
                    <a:prstGeom prst="rect">
                      <a:avLst/>
                    </a:prstGeom>
                  </pic:spPr>
                </pic:pic>
              </a:graphicData>
            </a:graphic>
          </wp:inline>
        </w:drawing>
      </w:r>
    </w:p>
    <w:p w:rsidR="00AC01E1" w:rsidRDefault="00AC01E1" w:rsidP="00B674F8">
      <w:pPr>
        <w:spacing w:after="0" w:line="240" w:lineRule="auto"/>
        <w:jc w:val="both"/>
        <w:rPr>
          <w:rFonts w:ascii="Verdana" w:hAnsi="Verdana"/>
        </w:rPr>
      </w:pPr>
    </w:p>
    <w:p w:rsidR="00AC01E1" w:rsidRPr="00452F7C" w:rsidRDefault="00AC01E1" w:rsidP="00B674F8">
      <w:pPr>
        <w:spacing w:after="0" w:line="240" w:lineRule="auto"/>
        <w:jc w:val="both"/>
        <w:rPr>
          <w:rFonts w:ascii="Verdana" w:hAnsi="Verdana"/>
        </w:rPr>
      </w:pPr>
    </w:p>
    <w:p w:rsidR="00063A1F" w:rsidRPr="00063A1F" w:rsidRDefault="00063A1F" w:rsidP="00063A1F">
      <w:pPr>
        <w:spacing w:after="0" w:line="240" w:lineRule="auto"/>
        <w:rPr>
          <w:rFonts w:ascii="Verdana" w:hAnsi="Verdana"/>
        </w:rPr>
      </w:pPr>
    </w:p>
    <w:p w:rsidR="00F42E1D" w:rsidRPr="00E93BCE" w:rsidRDefault="00C83B1D" w:rsidP="00E93BCE">
      <w:pPr>
        <w:pStyle w:val="Listenabsatz"/>
        <w:numPr>
          <w:ilvl w:val="0"/>
          <w:numId w:val="13"/>
        </w:numPr>
        <w:rPr>
          <w:rFonts w:ascii="Verdana" w:hAnsi="Verdana"/>
        </w:rPr>
      </w:pPr>
      <w:r>
        <w:rPr>
          <w:rFonts w:ascii="Verdana" w:hAnsi="Verdana"/>
          <w:noProof/>
          <w:lang w:eastAsia="de-DE"/>
        </w:rPr>
        <mc:AlternateContent>
          <mc:Choice Requires="wps">
            <w:drawing>
              <wp:anchor distT="0" distB="0" distL="114300" distR="114300" simplePos="0" relativeHeight="251669504" behindDoc="0" locked="0" layoutInCell="1" allowOverlap="1" wp14:anchorId="0389E5E4" wp14:editId="5C44FC1F">
                <wp:simplePos x="0" y="0"/>
                <wp:positionH relativeFrom="column">
                  <wp:posOffset>2043430</wp:posOffset>
                </wp:positionH>
                <wp:positionV relativeFrom="paragraph">
                  <wp:posOffset>840740</wp:posOffset>
                </wp:positionV>
                <wp:extent cx="233363" cy="457200"/>
                <wp:effectExtent l="0" t="0" r="33655" b="19050"/>
                <wp:wrapNone/>
                <wp:docPr id="13" name="Gerade Verbindung 13"/>
                <wp:cNvGraphicFramePr/>
                <a:graphic xmlns:a="http://schemas.openxmlformats.org/drawingml/2006/main">
                  <a:graphicData uri="http://schemas.microsoft.com/office/word/2010/wordprocessingShape">
                    <wps:wsp>
                      <wps:cNvCnPr/>
                      <wps:spPr>
                        <a:xfrm>
                          <a:off x="0" y="0"/>
                          <a:ext cx="233363"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0.9pt,66.2pt" to="179.3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" strokecolor="black [3040]"/>
            </w:pict>
          </mc:Fallback>
        </mc:AlternateContent>
      </w:r>
      <w:r>
        <w:rPr>
          <w:rFonts w:ascii="Verdana" w:hAnsi="Verdana"/>
          <w:noProof/>
          <w:lang w:eastAsia="de-DE"/>
        </w:rPr>
        <mc:AlternateContent>
          <mc:Choice Requires="wps">
            <w:drawing>
              <wp:anchor distT="0" distB="0" distL="114300" distR="114300" simplePos="0" relativeHeight="251664384" behindDoc="0" locked="0" layoutInCell="1" allowOverlap="1" wp14:anchorId="5D89161D" wp14:editId="6F22431B">
                <wp:simplePos x="0" y="0"/>
                <wp:positionH relativeFrom="column">
                  <wp:posOffset>466090</wp:posOffset>
                </wp:positionH>
                <wp:positionV relativeFrom="paragraph">
                  <wp:posOffset>50165</wp:posOffset>
                </wp:positionV>
                <wp:extent cx="2466975" cy="766445"/>
                <wp:effectExtent l="0" t="0" r="28575" b="14605"/>
                <wp:wrapNone/>
                <wp:docPr id="10" name="Textfeld 10"/>
                <wp:cNvGraphicFramePr/>
                <a:graphic xmlns:a="http://schemas.openxmlformats.org/drawingml/2006/main">
                  <a:graphicData uri="http://schemas.microsoft.com/office/word/2010/wordprocessingShape">
                    <wps:wsp>
                      <wps:cNvSpPr txBox="1"/>
                      <wps:spPr>
                        <a:xfrm>
                          <a:off x="0" y="0"/>
                          <a:ext cx="2466975" cy="766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6032" w:rsidRPr="00AC01E1" w:rsidRDefault="00106032" w:rsidP="00AC01E1">
                            <w:pPr>
                              <w:spacing w:after="0" w:line="240" w:lineRule="auto"/>
                              <w:rPr>
                                <w:rFonts w:ascii="Verdana" w:hAnsi="Verdana"/>
                                <w:sz w:val="20"/>
                              </w:rPr>
                            </w:pPr>
                            <w:r w:rsidRPr="00AC01E1">
                              <w:rPr>
                                <w:rFonts w:ascii="Verdana" w:hAnsi="Verdana"/>
                                <w:sz w:val="20"/>
                              </w:rPr>
                              <w:t>Pforzheim ist klein,</w:t>
                            </w:r>
                          </w:p>
                          <w:p w:rsidR="00106032" w:rsidRPr="00AC01E1" w:rsidRDefault="00106032" w:rsidP="00AC01E1">
                            <w:pPr>
                              <w:spacing w:after="0" w:line="240" w:lineRule="auto"/>
                              <w:rPr>
                                <w:rFonts w:ascii="Verdana" w:hAnsi="Verdana"/>
                                <w:sz w:val="20"/>
                              </w:rPr>
                            </w:pPr>
                            <w:r w:rsidRPr="00AC01E1">
                              <w:rPr>
                                <w:rFonts w:ascii="Verdana" w:hAnsi="Verdana"/>
                                <w:sz w:val="20"/>
                              </w:rPr>
                              <w:t xml:space="preserve">aber ich finde es fein. </w:t>
                            </w:r>
                          </w:p>
                          <w:p w:rsidR="00106032" w:rsidRPr="00AC01E1" w:rsidRDefault="00106032" w:rsidP="00AC01E1">
                            <w:pPr>
                              <w:spacing w:after="0" w:line="240" w:lineRule="auto"/>
                              <w:rPr>
                                <w:rFonts w:ascii="Verdana" w:hAnsi="Verdana"/>
                                <w:sz w:val="20"/>
                              </w:rPr>
                            </w:pPr>
                            <w:r w:rsidRPr="00AC01E1">
                              <w:rPr>
                                <w:rFonts w:ascii="Verdana" w:hAnsi="Verdana"/>
                                <w:sz w:val="20"/>
                              </w:rPr>
                              <w:t xml:space="preserve">Man kann hier viel kaufen </w:t>
                            </w:r>
                          </w:p>
                          <w:p w:rsidR="00106032" w:rsidRPr="00AC01E1" w:rsidRDefault="00106032" w:rsidP="00AC01E1">
                            <w:pPr>
                              <w:spacing w:after="0" w:line="240" w:lineRule="auto"/>
                              <w:rPr>
                                <w:rFonts w:ascii="Verdana" w:hAnsi="Verdana"/>
                                <w:sz w:val="20"/>
                              </w:rPr>
                            </w:pPr>
                            <w:r w:rsidRPr="00AC01E1">
                              <w:rPr>
                                <w:rFonts w:ascii="Verdana" w:hAnsi="Verdana"/>
                                <w:sz w:val="20"/>
                              </w:rPr>
                              <w:t>und muss dafür nicht weit laufen.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36.7pt;margin-top:3.95pt;width:194.25pt;height:60.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" fillcolor="white [3201]" strokeweight=".5pt">
                <v:textbox>
                  <w:txbxContent>
                    <w:p w:rsidR="00106032" w:rsidRPr="00AC01E1" w:rsidRDefault="00106032" w:rsidP="00AC01E1">
                      <w:pPr>
                        <w:spacing w:after="0" w:line="240" w:lineRule="auto"/>
                        <w:rPr>
                          <w:rFonts w:ascii="Verdana" w:hAnsi="Verdana"/>
                          <w:sz w:val="20"/>
                        </w:rPr>
                      </w:pPr>
                      <w:r w:rsidRPr="00AC01E1">
                        <w:rPr>
                          <w:rFonts w:ascii="Verdana" w:hAnsi="Verdana"/>
                          <w:sz w:val="20"/>
                        </w:rPr>
                        <w:t>Pforzheim ist klein,</w:t>
                      </w:r>
                    </w:p>
                    <w:p w:rsidR="00106032" w:rsidRPr="00AC01E1" w:rsidRDefault="00106032" w:rsidP="00AC01E1">
                      <w:pPr>
                        <w:spacing w:after="0" w:line="240" w:lineRule="auto"/>
                        <w:rPr>
                          <w:rFonts w:ascii="Verdana" w:hAnsi="Verdana"/>
                          <w:sz w:val="20"/>
                        </w:rPr>
                      </w:pPr>
                      <w:r w:rsidRPr="00AC01E1">
                        <w:rPr>
                          <w:rFonts w:ascii="Verdana" w:hAnsi="Verdana"/>
                          <w:sz w:val="20"/>
                        </w:rPr>
                        <w:t xml:space="preserve">aber ich finde es fein. </w:t>
                      </w:r>
                    </w:p>
                    <w:p w:rsidR="00106032" w:rsidRPr="00AC01E1" w:rsidRDefault="00106032" w:rsidP="00AC01E1">
                      <w:pPr>
                        <w:spacing w:after="0" w:line="240" w:lineRule="auto"/>
                        <w:rPr>
                          <w:rFonts w:ascii="Verdana" w:hAnsi="Verdana"/>
                          <w:sz w:val="20"/>
                        </w:rPr>
                      </w:pPr>
                      <w:r w:rsidRPr="00AC01E1">
                        <w:rPr>
                          <w:rFonts w:ascii="Verdana" w:hAnsi="Verdana"/>
                          <w:sz w:val="20"/>
                        </w:rPr>
                        <w:t xml:space="preserve">Man kann hier viel kaufen </w:t>
                      </w:r>
                    </w:p>
                    <w:p w:rsidR="00106032" w:rsidRPr="00AC01E1" w:rsidRDefault="00106032" w:rsidP="00AC01E1">
                      <w:pPr>
                        <w:spacing w:after="0" w:line="240" w:lineRule="auto"/>
                        <w:rPr>
                          <w:rFonts w:ascii="Verdana" w:hAnsi="Verdana"/>
                          <w:sz w:val="20"/>
                        </w:rPr>
                      </w:pPr>
                      <w:r w:rsidRPr="00AC01E1">
                        <w:rPr>
                          <w:rFonts w:ascii="Verdana" w:hAnsi="Verdana"/>
                          <w:sz w:val="20"/>
                        </w:rPr>
                        <w:t>und muss dafür nicht weit laufen.</w:t>
                      </w:r>
                    </w:p>
                  </w:txbxContent>
                </v:textbox>
              </v:shape>
            </w:pict>
          </mc:Fallback>
        </mc:AlternateContent>
      </w:r>
      <w:r>
        <w:rPr>
          <w:rFonts w:ascii="Verdana" w:hAnsi="Verdana"/>
          <w:noProof/>
          <w:lang w:eastAsia="de-DE"/>
        </w:rPr>
        <mc:AlternateContent>
          <mc:Choice Requires="wps">
            <w:drawing>
              <wp:anchor distT="0" distB="0" distL="114300" distR="114300" simplePos="0" relativeHeight="251666432" behindDoc="0" locked="0" layoutInCell="1" allowOverlap="1" wp14:anchorId="10754438" wp14:editId="7DC6D0E9">
                <wp:simplePos x="0" y="0"/>
                <wp:positionH relativeFrom="column">
                  <wp:posOffset>1747520</wp:posOffset>
                </wp:positionH>
                <wp:positionV relativeFrom="paragraph">
                  <wp:posOffset>2816225</wp:posOffset>
                </wp:positionV>
                <wp:extent cx="2861945" cy="1090295"/>
                <wp:effectExtent l="0" t="0" r="14605" b="14605"/>
                <wp:wrapNone/>
                <wp:docPr id="12" name="Textfeld 12"/>
                <wp:cNvGraphicFramePr/>
                <a:graphic xmlns:a="http://schemas.openxmlformats.org/drawingml/2006/main">
                  <a:graphicData uri="http://schemas.microsoft.com/office/word/2010/wordprocessingShape">
                    <wps:wsp>
                      <wps:cNvSpPr txBox="1"/>
                      <wps:spPr>
                        <a:xfrm>
                          <a:off x="0" y="0"/>
                          <a:ext cx="2861945" cy="1090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6032" w:rsidRDefault="00106032" w:rsidP="00C83B1D">
                            <w:pPr>
                              <w:spacing w:after="0" w:line="240" w:lineRule="auto"/>
                              <w:rPr>
                                <w:rFonts w:ascii="Verdana" w:hAnsi="Verdana"/>
                                <w:sz w:val="20"/>
                              </w:rPr>
                            </w:pPr>
                            <w:r>
                              <w:rPr>
                                <w:rFonts w:ascii="Verdana" w:hAnsi="Verdana"/>
                                <w:sz w:val="20"/>
                              </w:rPr>
                              <w:t>Die Gangster chillen in ihrer</w:t>
                            </w:r>
                          </w:p>
                          <w:p w:rsidR="00106032" w:rsidRDefault="00106032" w:rsidP="00C83B1D">
                            <w:pPr>
                              <w:spacing w:after="0" w:line="240" w:lineRule="auto"/>
                              <w:rPr>
                                <w:rFonts w:ascii="Verdana" w:hAnsi="Verdana"/>
                                <w:sz w:val="20"/>
                              </w:rPr>
                            </w:pPr>
                            <w:proofErr w:type="spellStart"/>
                            <w:r>
                              <w:rPr>
                                <w:rFonts w:ascii="Verdana" w:hAnsi="Verdana"/>
                                <w:sz w:val="20"/>
                              </w:rPr>
                              <w:t>Korettenjeans</w:t>
                            </w:r>
                            <w:proofErr w:type="spellEnd"/>
                            <w:r>
                              <w:rPr>
                                <w:rFonts w:ascii="Verdana" w:hAnsi="Verdana"/>
                                <w:sz w:val="20"/>
                              </w:rPr>
                              <w:t>, am Bahnhof gibt es täglich Beef</w:t>
                            </w:r>
                            <w:r w:rsidRPr="00AC01E1">
                              <w:rPr>
                                <w:rFonts w:ascii="Verdana" w:hAnsi="Verdana"/>
                                <w:sz w:val="20"/>
                              </w:rPr>
                              <w:t>.</w:t>
                            </w:r>
                            <w:r>
                              <w:rPr>
                                <w:rFonts w:ascii="Verdana" w:hAnsi="Verdana"/>
                                <w:sz w:val="20"/>
                              </w:rPr>
                              <w:t xml:space="preserve"> </w:t>
                            </w:r>
                            <w:proofErr w:type="spellStart"/>
                            <w:r>
                              <w:rPr>
                                <w:rFonts w:ascii="Verdana" w:hAnsi="Verdana"/>
                                <w:sz w:val="20"/>
                              </w:rPr>
                              <w:t>Auf´m</w:t>
                            </w:r>
                            <w:proofErr w:type="spellEnd"/>
                            <w:r>
                              <w:rPr>
                                <w:rFonts w:ascii="Verdana" w:hAnsi="Verdana"/>
                                <w:sz w:val="20"/>
                              </w:rPr>
                              <w:t xml:space="preserve"> </w:t>
                            </w:r>
                            <w:proofErr w:type="spellStart"/>
                            <w:r>
                              <w:rPr>
                                <w:rFonts w:ascii="Verdana" w:hAnsi="Verdana"/>
                                <w:sz w:val="20"/>
                              </w:rPr>
                              <w:t>Schlössle</w:t>
                            </w:r>
                            <w:proofErr w:type="spellEnd"/>
                            <w:r>
                              <w:rPr>
                                <w:rFonts w:ascii="Verdana" w:hAnsi="Verdana"/>
                                <w:sz w:val="20"/>
                              </w:rPr>
                              <w:t xml:space="preserve">-Dach gehen die </w:t>
                            </w:r>
                            <w:proofErr w:type="spellStart"/>
                            <w:r>
                              <w:rPr>
                                <w:rFonts w:ascii="Verdana" w:hAnsi="Verdana"/>
                                <w:sz w:val="20"/>
                              </w:rPr>
                              <w:t>Assis</w:t>
                            </w:r>
                            <w:proofErr w:type="spellEnd"/>
                            <w:r>
                              <w:rPr>
                                <w:rFonts w:ascii="Verdana" w:hAnsi="Verdana"/>
                                <w:sz w:val="20"/>
                              </w:rPr>
                              <w:t xml:space="preserve"> mit ihren Boxern Gassi.</w:t>
                            </w:r>
                          </w:p>
                          <w:p w:rsidR="00106032" w:rsidRPr="00AC01E1" w:rsidRDefault="00106032" w:rsidP="00C83B1D">
                            <w:pPr>
                              <w:spacing w:after="0" w:line="240" w:lineRule="auto"/>
                              <w:rPr>
                                <w:rFonts w:ascii="Verdana" w:hAnsi="Verdana"/>
                                <w:sz w:val="20"/>
                              </w:rPr>
                            </w:pPr>
                            <w:r>
                              <w:rPr>
                                <w:rFonts w:ascii="Verdana" w:hAnsi="Verdana"/>
                                <w:sz w:val="20"/>
                              </w:rPr>
                              <w:t xml:space="preserve">Oh, Pforzheim, du angebliche Goldstadt, hier fährt </w:t>
                            </w:r>
                            <w:proofErr w:type="spellStart"/>
                            <w:r>
                              <w:rPr>
                                <w:rFonts w:ascii="Verdana" w:hAnsi="Verdana"/>
                                <w:sz w:val="20"/>
                              </w:rPr>
                              <w:t>sogar´n</w:t>
                            </w:r>
                            <w:proofErr w:type="spellEnd"/>
                            <w:r>
                              <w:rPr>
                                <w:rFonts w:ascii="Verdana" w:hAnsi="Verdana"/>
                                <w:sz w:val="20"/>
                              </w:rPr>
                              <w:t xml:space="preserve"> Bonze 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left:0;text-align:left;margin-left:137.6pt;margin-top:221.75pt;width:225.35pt;height:8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" fillcolor="white [3201]" strokeweight=".5pt">
                <v:textbox>
                  <w:txbxContent>
                    <w:p w:rsidR="00106032" w:rsidRDefault="00106032" w:rsidP="00C83B1D">
                      <w:pPr>
                        <w:spacing w:after="0" w:line="240" w:lineRule="auto"/>
                        <w:rPr>
                          <w:rFonts w:ascii="Verdana" w:hAnsi="Verdana"/>
                          <w:sz w:val="20"/>
                        </w:rPr>
                      </w:pPr>
                      <w:r>
                        <w:rPr>
                          <w:rFonts w:ascii="Verdana" w:hAnsi="Verdana"/>
                          <w:sz w:val="20"/>
                        </w:rPr>
                        <w:t>Die Gangster chillen in ihrer</w:t>
                      </w:r>
                    </w:p>
                    <w:p w:rsidR="00106032" w:rsidRDefault="00106032" w:rsidP="00C83B1D">
                      <w:pPr>
                        <w:spacing w:after="0" w:line="240" w:lineRule="auto"/>
                        <w:rPr>
                          <w:rFonts w:ascii="Verdana" w:hAnsi="Verdana"/>
                          <w:sz w:val="20"/>
                        </w:rPr>
                      </w:pPr>
                      <w:proofErr w:type="spellStart"/>
                      <w:r>
                        <w:rPr>
                          <w:rFonts w:ascii="Verdana" w:hAnsi="Verdana"/>
                          <w:sz w:val="20"/>
                        </w:rPr>
                        <w:t>Korettenjeans</w:t>
                      </w:r>
                      <w:proofErr w:type="spellEnd"/>
                      <w:r>
                        <w:rPr>
                          <w:rFonts w:ascii="Verdana" w:hAnsi="Verdana"/>
                          <w:sz w:val="20"/>
                        </w:rPr>
                        <w:t>, am Bahnhof gibt es täglich Beef</w:t>
                      </w:r>
                      <w:r w:rsidRPr="00AC01E1">
                        <w:rPr>
                          <w:rFonts w:ascii="Verdana" w:hAnsi="Verdana"/>
                          <w:sz w:val="20"/>
                        </w:rPr>
                        <w:t>.</w:t>
                      </w:r>
                      <w:r>
                        <w:rPr>
                          <w:rFonts w:ascii="Verdana" w:hAnsi="Verdana"/>
                          <w:sz w:val="20"/>
                        </w:rPr>
                        <w:t xml:space="preserve"> </w:t>
                      </w:r>
                      <w:proofErr w:type="spellStart"/>
                      <w:r>
                        <w:rPr>
                          <w:rFonts w:ascii="Verdana" w:hAnsi="Verdana"/>
                          <w:sz w:val="20"/>
                        </w:rPr>
                        <w:t>Auf´m</w:t>
                      </w:r>
                      <w:proofErr w:type="spellEnd"/>
                      <w:r>
                        <w:rPr>
                          <w:rFonts w:ascii="Verdana" w:hAnsi="Verdana"/>
                          <w:sz w:val="20"/>
                        </w:rPr>
                        <w:t xml:space="preserve"> </w:t>
                      </w:r>
                      <w:proofErr w:type="spellStart"/>
                      <w:r>
                        <w:rPr>
                          <w:rFonts w:ascii="Verdana" w:hAnsi="Verdana"/>
                          <w:sz w:val="20"/>
                        </w:rPr>
                        <w:t>Schlössle</w:t>
                      </w:r>
                      <w:proofErr w:type="spellEnd"/>
                      <w:r>
                        <w:rPr>
                          <w:rFonts w:ascii="Verdana" w:hAnsi="Verdana"/>
                          <w:sz w:val="20"/>
                        </w:rPr>
                        <w:t xml:space="preserve">-Dach gehen die </w:t>
                      </w:r>
                      <w:proofErr w:type="spellStart"/>
                      <w:r>
                        <w:rPr>
                          <w:rFonts w:ascii="Verdana" w:hAnsi="Verdana"/>
                          <w:sz w:val="20"/>
                        </w:rPr>
                        <w:t>Assis</w:t>
                      </w:r>
                      <w:proofErr w:type="spellEnd"/>
                      <w:r>
                        <w:rPr>
                          <w:rFonts w:ascii="Verdana" w:hAnsi="Verdana"/>
                          <w:sz w:val="20"/>
                        </w:rPr>
                        <w:t xml:space="preserve"> mit ihren Boxern Gassi.</w:t>
                      </w:r>
                    </w:p>
                    <w:p w:rsidR="00106032" w:rsidRPr="00AC01E1" w:rsidRDefault="00106032" w:rsidP="00C83B1D">
                      <w:pPr>
                        <w:spacing w:after="0" w:line="240" w:lineRule="auto"/>
                        <w:rPr>
                          <w:rFonts w:ascii="Verdana" w:hAnsi="Verdana"/>
                          <w:sz w:val="20"/>
                        </w:rPr>
                      </w:pPr>
                      <w:r>
                        <w:rPr>
                          <w:rFonts w:ascii="Verdana" w:hAnsi="Verdana"/>
                          <w:sz w:val="20"/>
                        </w:rPr>
                        <w:t xml:space="preserve">Oh, Pforzheim, du angebliche Goldstadt, hier fährt </w:t>
                      </w:r>
                      <w:proofErr w:type="spellStart"/>
                      <w:r>
                        <w:rPr>
                          <w:rFonts w:ascii="Verdana" w:hAnsi="Verdana"/>
                          <w:sz w:val="20"/>
                        </w:rPr>
                        <w:t>sogar´n</w:t>
                      </w:r>
                      <w:proofErr w:type="spellEnd"/>
                      <w:r>
                        <w:rPr>
                          <w:rFonts w:ascii="Verdana" w:hAnsi="Verdana"/>
                          <w:sz w:val="20"/>
                        </w:rPr>
                        <w:t xml:space="preserve"> Bonze Rad.</w:t>
                      </w:r>
                    </w:p>
                  </w:txbxContent>
                </v:textbox>
              </v:shape>
            </w:pict>
          </mc:Fallback>
        </mc:AlternateContent>
      </w:r>
      <w:r>
        <w:rPr>
          <w:rFonts w:ascii="Verdana" w:hAnsi="Verdana"/>
          <w:noProof/>
          <w:lang w:eastAsia="de-DE"/>
        </w:rPr>
        <w:drawing>
          <wp:anchor distT="0" distB="0" distL="114300" distR="114300" simplePos="0" relativeHeight="251667456" behindDoc="1" locked="0" layoutInCell="1" allowOverlap="1" wp14:anchorId="4F49802B" wp14:editId="51C6BF79">
            <wp:simplePos x="0" y="0"/>
            <wp:positionH relativeFrom="column">
              <wp:posOffset>-414020</wp:posOffset>
            </wp:positionH>
            <wp:positionV relativeFrom="paragraph">
              <wp:posOffset>764540</wp:posOffset>
            </wp:positionV>
            <wp:extent cx="3479800" cy="2609850"/>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22">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14:sizeRelH relativeFrom="page">
              <wp14:pctWidth>0</wp14:pctWidth>
            </wp14:sizeRelH>
            <wp14:sizeRelV relativeFrom="page">
              <wp14:pctHeight>0</wp14:pctHeight>
            </wp14:sizeRelV>
          </wp:anchor>
        </w:drawing>
      </w:r>
      <w:r w:rsidR="00F42E1D" w:rsidRPr="00E93BCE">
        <w:rPr>
          <w:rFonts w:ascii="Verdana" w:hAnsi="Verdana"/>
        </w:rPr>
        <w:br w:type="page"/>
      </w:r>
    </w:p>
    <w:p w:rsidR="00191049" w:rsidRPr="00E43401" w:rsidRDefault="00191049" w:rsidP="00E43401">
      <w:pPr>
        <w:pStyle w:val="berschrift1"/>
        <w:numPr>
          <w:ilvl w:val="0"/>
          <w:numId w:val="31"/>
        </w:numPr>
      </w:pPr>
      <w:bookmarkStart w:id="5" w:name="_Toc434864855"/>
      <w:r w:rsidRPr="00E43401">
        <w:lastRenderedPageBreak/>
        <w:t xml:space="preserve">Boldt: Auf der Terrasse des Café </w:t>
      </w:r>
      <w:proofErr w:type="spellStart"/>
      <w:r w:rsidRPr="00E43401">
        <w:t>Josty</w:t>
      </w:r>
      <w:bookmarkEnd w:id="5"/>
      <w:proofErr w:type="spellEnd"/>
    </w:p>
    <w:p w:rsidR="00191049" w:rsidRDefault="00191049" w:rsidP="00191049">
      <w:pPr>
        <w:spacing w:after="0" w:line="240" w:lineRule="auto"/>
        <w:jc w:val="both"/>
        <w:rPr>
          <w:rFonts w:ascii="Verdana" w:hAnsi="Verdana"/>
          <w:b/>
          <w:u w:val="single"/>
        </w:rPr>
      </w:pPr>
    </w:p>
    <w:p w:rsidR="00BA19F5" w:rsidRPr="009E762C" w:rsidRDefault="00BA19F5" w:rsidP="00BA19F5">
      <w:pPr>
        <w:spacing w:after="0" w:line="240" w:lineRule="auto"/>
        <w:jc w:val="both"/>
        <w:rPr>
          <w:rFonts w:ascii="Verdana" w:hAnsi="Verdana"/>
        </w:rPr>
      </w:pPr>
      <w:r w:rsidRPr="009E762C">
        <w:rPr>
          <w:rFonts w:ascii="Verdana" w:hAnsi="Verdana"/>
        </w:rPr>
        <w:t xml:space="preserve">Die Lernenden sollen </w:t>
      </w:r>
      <w:r>
        <w:rPr>
          <w:rFonts w:ascii="Verdana" w:hAnsi="Verdana"/>
        </w:rPr>
        <w:t>zunächst</w:t>
      </w:r>
      <w:r w:rsidRPr="009E762C">
        <w:rPr>
          <w:rFonts w:ascii="Verdana" w:hAnsi="Verdana"/>
        </w:rPr>
        <w:t xml:space="preserve"> Hintergrundinformationen zur </w:t>
      </w:r>
      <w:r>
        <w:rPr>
          <w:rFonts w:ascii="Verdana" w:hAnsi="Verdana"/>
        </w:rPr>
        <w:t>Jahrhundertwende</w:t>
      </w:r>
      <w:r w:rsidRPr="009E762C">
        <w:rPr>
          <w:rFonts w:ascii="Verdana" w:hAnsi="Verdana"/>
        </w:rPr>
        <w:t xml:space="preserve"> erarbeiten</w:t>
      </w:r>
      <w:r>
        <w:rPr>
          <w:rFonts w:ascii="Verdana" w:hAnsi="Verdana"/>
        </w:rPr>
        <w:t xml:space="preserve">, dabei wird ein Text zu Boldt und dem Expressionismus angeboten sowie ein Text zur Situation in Berlin / Großstädten (S. </w:t>
      </w:r>
      <w:r w:rsidR="001D2B42">
        <w:rPr>
          <w:rFonts w:ascii="Verdana" w:hAnsi="Verdana"/>
        </w:rPr>
        <w:t>8</w:t>
      </w:r>
      <w:r>
        <w:rPr>
          <w:rFonts w:ascii="Verdana" w:hAnsi="Verdana"/>
        </w:rPr>
        <w:t>). Wichtig ist anschließend eine Verknüpfung mit dem Gedicht und Boldt.</w:t>
      </w:r>
    </w:p>
    <w:p w:rsidR="00BA19F5" w:rsidRDefault="00BA19F5" w:rsidP="00191049">
      <w:pPr>
        <w:spacing w:after="0" w:line="240" w:lineRule="auto"/>
        <w:jc w:val="both"/>
      </w:pPr>
    </w:p>
    <w:p w:rsidR="00191049" w:rsidRDefault="00F3517A" w:rsidP="00191049">
      <w:pPr>
        <w:spacing w:after="0" w:line="240" w:lineRule="auto"/>
        <w:jc w:val="both"/>
        <w:rPr>
          <w:rFonts w:ascii="Verdana" w:hAnsi="Verdana"/>
        </w:rPr>
      </w:pPr>
      <w:hyperlink r:id="rId23" w:history="1">
        <w:r w:rsidR="00191049" w:rsidRPr="00DA1F1C">
          <w:rPr>
            <w:rStyle w:val="Hyperlink"/>
            <w:rFonts w:ascii="Verdana" w:hAnsi="Verdana"/>
          </w:rPr>
          <w:t>Bilder</w:t>
        </w:r>
      </w:hyperlink>
      <w:r w:rsidR="00191049">
        <w:rPr>
          <w:rFonts w:ascii="Verdana" w:hAnsi="Verdana"/>
        </w:rPr>
        <w:t xml:space="preserve"> des Potsdamer Platzes und Café </w:t>
      </w:r>
      <w:proofErr w:type="spellStart"/>
      <w:r w:rsidR="00191049">
        <w:rPr>
          <w:rFonts w:ascii="Verdana" w:hAnsi="Verdana"/>
        </w:rPr>
        <w:t>Josty</w:t>
      </w:r>
      <w:proofErr w:type="spellEnd"/>
      <w:r w:rsidR="00191049">
        <w:rPr>
          <w:rFonts w:ascii="Verdana" w:hAnsi="Verdana"/>
        </w:rPr>
        <w:t xml:space="preserve"> werden gezeigt, die Schülerinnen und</w:t>
      </w:r>
      <w:r w:rsidR="009956CD">
        <w:rPr>
          <w:rFonts w:ascii="Verdana" w:hAnsi="Verdana"/>
        </w:rPr>
        <w:t xml:space="preserve"> Schüler sollen sie beschreiben.</w:t>
      </w:r>
      <w:r w:rsidR="00191049">
        <w:rPr>
          <w:rFonts w:ascii="Verdana" w:hAnsi="Verdana"/>
        </w:rPr>
        <w:t xml:space="preserve"> </w:t>
      </w:r>
    </w:p>
    <w:p w:rsidR="00340FB1" w:rsidRDefault="00191049" w:rsidP="00191049">
      <w:pPr>
        <w:spacing w:after="0" w:line="240" w:lineRule="auto"/>
        <w:jc w:val="both"/>
        <w:rPr>
          <w:rFonts w:ascii="Verdana" w:hAnsi="Verdana"/>
        </w:rPr>
      </w:pPr>
      <w:r>
        <w:rPr>
          <w:rFonts w:ascii="Verdana" w:hAnsi="Verdana"/>
        </w:rPr>
        <w:t xml:space="preserve">Anschließend wird übergeleitet zu </w:t>
      </w:r>
      <w:r w:rsidR="009956CD">
        <w:rPr>
          <w:rFonts w:ascii="Verdana" w:hAnsi="Verdana"/>
        </w:rPr>
        <w:t>dem</w:t>
      </w:r>
      <w:r>
        <w:rPr>
          <w:rFonts w:ascii="Verdana" w:hAnsi="Verdana"/>
        </w:rPr>
        <w:t xml:space="preserve"> Text über das Café </w:t>
      </w:r>
      <w:proofErr w:type="spellStart"/>
      <w:r>
        <w:rPr>
          <w:rFonts w:ascii="Verdana" w:hAnsi="Verdana"/>
        </w:rPr>
        <w:t>Josty</w:t>
      </w:r>
      <w:proofErr w:type="spellEnd"/>
      <w:r w:rsidR="00BA19F5">
        <w:rPr>
          <w:rFonts w:ascii="Verdana" w:hAnsi="Verdana"/>
        </w:rPr>
        <w:t xml:space="preserve"> (S. </w:t>
      </w:r>
      <w:r w:rsidR="001D2B42">
        <w:rPr>
          <w:rFonts w:ascii="Verdana" w:hAnsi="Verdana"/>
        </w:rPr>
        <w:t>9</w:t>
      </w:r>
      <w:r w:rsidR="00BA19F5">
        <w:rPr>
          <w:rFonts w:ascii="Verdana" w:hAnsi="Verdana"/>
        </w:rPr>
        <w:t>)</w:t>
      </w:r>
      <w:r w:rsidR="006924DE">
        <w:rPr>
          <w:rFonts w:ascii="Verdana" w:hAnsi="Verdana"/>
        </w:rPr>
        <w:t>, diese</w:t>
      </w:r>
      <w:r w:rsidR="00340FB1">
        <w:rPr>
          <w:rFonts w:ascii="Verdana" w:hAnsi="Verdana"/>
        </w:rPr>
        <w:t>r</w:t>
      </w:r>
      <w:r w:rsidR="006924DE">
        <w:rPr>
          <w:rFonts w:ascii="Verdana" w:hAnsi="Verdana"/>
        </w:rPr>
        <w:t xml:space="preserve"> </w:t>
      </w:r>
      <w:r w:rsidR="00340FB1">
        <w:rPr>
          <w:rFonts w:ascii="Verdana" w:hAnsi="Verdana"/>
        </w:rPr>
        <w:t>wird an der Tafel zusammengefasst</w:t>
      </w:r>
      <w:r w:rsidR="006924DE">
        <w:rPr>
          <w:rFonts w:ascii="Verdana" w:hAnsi="Verdana"/>
        </w:rPr>
        <w:t>:</w:t>
      </w:r>
    </w:p>
    <w:p w:rsidR="00BF2233" w:rsidRDefault="006924DE" w:rsidP="00191049">
      <w:pPr>
        <w:spacing w:after="0" w:line="240" w:lineRule="auto"/>
        <w:jc w:val="both"/>
        <w:rPr>
          <w:rFonts w:ascii="Verdana" w:hAnsi="Verdana"/>
        </w:rPr>
      </w:pPr>
      <w:r>
        <w:rPr>
          <w:rFonts w:ascii="Verdana" w:hAnsi="Verdana"/>
        </w:rPr>
        <w:t xml:space="preserve"> </w:t>
      </w:r>
    </w:p>
    <w:p w:rsidR="00BF2233" w:rsidRDefault="00BF2233" w:rsidP="00191049">
      <w:pPr>
        <w:spacing w:after="0" w:line="240" w:lineRule="auto"/>
        <w:jc w:val="both"/>
        <w:rPr>
          <w:rFonts w:ascii="Verdana" w:hAnsi="Verdana"/>
        </w:rPr>
      </w:pPr>
      <w:r>
        <w:rPr>
          <w:rFonts w:ascii="Verdana" w:hAnsi="Verdana"/>
          <w:noProof/>
          <w:lang w:eastAsia="de-DE"/>
        </w:rPr>
        <mc:AlternateContent>
          <mc:Choice Requires="wps">
            <w:drawing>
              <wp:anchor distT="0" distB="0" distL="114300" distR="114300" simplePos="0" relativeHeight="251662336" behindDoc="1" locked="0" layoutInCell="1" allowOverlap="1" wp14:anchorId="50AC543B" wp14:editId="7E283C03">
                <wp:simplePos x="0" y="0"/>
                <wp:positionH relativeFrom="column">
                  <wp:posOffset>-90170</wp:posOffset>
                </wp:positionH>
                <wp:positionV relativeFrom="paragraph">
                  <wp:posOffset>116840</wp:posOffset>
                </wp:positionV>
                <wp:extent cx="5910263" cy="1185545"/>
                <wp:effectExtent l="0" t="0" r="14605" b="14605"/>
                <wp:wrapNone/>
                <wp:docPr id="4" name="Rechteck 4"/>
                <wp:cNvGraphicFramePr/>
                <a:graphic xmlns:a="http://schemas.openxmlformats.org/drawingml/2006/main">
                  <a:graphicData uri="http://schemas.microsoft.com/office/word/2010/wordprocessingShape">
                    <wps:wsp>
                      <wps:cNvSpPr/>
                      <wps:spPr>
                        <a:xfrm>
                          <a:off x="0" y="0"/>
                          <a:ext cx="5910263" cy="1185545"/>
                        </a:xfrm>
                        <a:prstGeom prst="rect">
                          <a:avLst/>
                        </a:prstGeom>
                        <a:solidFill>
                          <a:srgbClr val="DDDDD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4" o:spid="_x0000_s1026" style="position:absolute;margin-left:-7.1pt;margin-top:9.2pt;width:465.4pt;height:93.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" fillcolor="#ddd" strokecolor="black [3213]" strokeweight="2pt"/>
            </w:pict>
          </mc:Fallback>
        </mc:AlternateContent>
      </w:r>
    </w:p>
    <w:p w:rsidR="00BF2233" w:rsidRPr="00BF2233" w:rsidRDefault="00BF2233" w:rsidP="00191049">
      <w:pPr>
        <w:spacing w:after="0" w:line="240" w:lineRule="auto"/>
        <w:jc w:val="both"/>
        <w:rPr>
          <w:rFonts w:ascii="Verdana" w:hAnsi="Verdana"/>
          <w:u w:val="single"/>
        </w:rPr>
      </w:pPr>
      <w:r w:rsidRPr="00BF2233">
        <w:rPr>
          <w:rFonts w:ascii="Verdana" w:hAnsi="Verdana"/>
          <w:u w:val="single"/>
        </w:rPr>
        <w:t xml:space="preserve">Das Café </w:t>
      </w:r>
      <w:proofErr w:type="spellStart"/>
      <w:r w:rsidRPr="00BF2233">
        <w:rPr>
          <w:rFonts w:ascii="Verdana" w:hAnsi="Verdana"/>
          <w:u w:val="single"/>
        </w:rPr>
        <w:t>Josty</w:t>
      </w:r>
      <w:proofErr w:type="spellEnd"/>
    </w:p>
    <w:p w:rsidR="00BF2233" w:rsidRPr="00BF2233" w:rsidRDefault="00BF2233" w:rsidP="00BF2233">
      <w:pPr>
        <w:pStyle w:val="Listenabsatz"/>
        <w:numPr>
          <w:ilvl w:val="0"/>
          <w:numId w:val="17"/>
        </w:numPr>
        <w:spacing w:after="0" w:line="240" w:lineRule="auto"/>
        <w:jc w:val="both"/>
        <w:rPr>
          <w:rFonts w:ascii="Verdana" w:hAnsi="Verdana"/>
        </w:rPr>
      </w:pPr>
      <w:r w:rsidRPr="00BF2233">
        <w:rPr>
          <w:rFonts w:ascii="Verdana" w:hAnsi="Verdana"/>
        </w:rPr>
        <w:t>1812-1930 am Potsdamer Platz</w:t>
      </w:r>
    </w:p>
    <w:p w:rsidR="00BF2233" w:rsidRPr="00BF2233" w:rsidRDefault="00BF2233" w:rsidP="00BF2233">
      <w:pPr>
        <w:pStyle w:val="Listenabsatz"/>
        <w:numPr>
          <w:ilvl w:val="0"/>
          <w:numId w:val="17"/>
        </w:numPr>
        <w:spacing w:after="0" w:line="240" w:lineRule="auto"/>
        <w:jc w:val="both"/>
        <w:rPr>
          <w:rFonts w:ascii="Verdana" w:hAnsi="Verdana"/>
        </w:rPr>
      </w:pPr>
      <w:r w:rsidRPr="00BF2233">
        <w:rPr>
          <w:rFonts w:ascii="Verdana" w:hAnsi="Verdana"/>
        </w:rPr>
        <w:t xml:space="preserve">Zunächst Schweizer Konditorei </w:t>
      </w:r>
      <w:r w:rsidRPr="00BF2233">
        <w:sym w:font="Wingdings" w:char="F0E0"/>
      </w:r>
      <w:r w:rsidRPr="00BF2233">
        <w:rPr>
          <w:rFonts w:ascii="Verdana" w:hAnsi="Verdana"/>
        </w:rPr>
        <w:t xml:space="preserve"> Besonderheit von Großstädten</w:t>
      </w:r>
    </w:p>
    <w:p w:rsidR="00BF2233" w:rsidRPr="00BF2233" w:rsidRDefault="00BF2233" w:rsidP="00BF2233">
      <w:pPr>
        <w:pStyle w:val="Listenabsatz"/>
        <w:numPr>
          <w:ilvl w:val="0"/>
          <w:numId w:val="17"/>
        </w:numPr>
        <w:spacing w:after="0" w:line="240" w:lineRule="auto"/>
        <w:jc w:val="both"/>
        <w:rPr>
          <w:rFonts w:ascii="Verdana" w:hAnsi="Verdana"/>
        </w:rPr>
      </w:pPr>
      <w:r w:rsidRPr="00BF2233">
        <w:rPr>
          <w:rFonts w:ascii="Verdana" w:hAnsi="Verdana"/>
        </w:rPr>
        <w:t>Um die Jahrhundertwende Umbau in modernes Kaffeehaus</w:t>
      </w:r>
    </w:p>
    <w:p w:rsidR="00BF2233" w:rsidRPr="00BF2233" w:rsidRDefault="00BF2233" w:rsidP="00BF2233">
      <w:pPr>
        <w:pStyle w:val="Listenabsatz"/>
        <w:numPr>
          <w:ilvl w:val="0"/>
          <w:numId w:val="17"/>
        </w:numPr>
        <w:spacing w:after="0" w:line="240" w:lineRule="auto"/>
        <w:jc w:val="both"/>
        <w:rPr>
          <w:rFonts w:ascii="Verdana" w:hAnsi="Verdana"/>
        </w:rPr>
      </w:pPr>
      <w:r w:rsidRPr="00BF2233">
        <w:rPr>
          <w:rFonts w:ascii="Verdana" w:hAnsi="Verdana"/>
        </w:rPr>
        <w:t>Publikum: gehobenes Bürgertum, Bildungsbürgertum</w:t>
      </w:r>
    </w:p>
    <w:p w:rsidR="00191049" w:rsidRPr="00BF2233" w:rsidRDefault="00BF2233" w:rsidP="00BF2233">
      <w:pPr>
        <w:pStyle w:val="Listenabsatz"/>
        <w:numPr>
          <w:ilvl w:val="0"/>
          <w:numId w:val="17"/>
        </w:numPr>
        <w:spacing w:after="0" w:line="240" w:lineRule="auto"/>
        <w:jc w:val="both"/>
        <w:rPr>
          <w:rFonts w:ascii="Verdana" w:hAnsi="Verdana"/>
        </w:rPr>
      </w:pPr>
      <w:r w:rsidRPr="00BF2233">
        <w:rPr>
          <w:rFonts w:ascii="Verdana" w:hAnsi="Verdana"/>
        </w:rPr>
        <w:t>2011 wieder eröffnet.</w:t>
      </w:r>
      <w:r w:rsidR="00191049" w:rsidRPr="00BF2233">
        <w:rPr>
          <w:rFonts w:ascii="Verdana" w:hAnsi="Verdana"/>
        </w:rPr>
        <w:t xml:space="preserve"> </w:t>
      </w:r>
    </w:p>
    <w:p w:rsidR="00191049" w:rsidRDefault="00191049" w:rsidP="00191049">
      <w:pPr>
        <w:spacing w:after="0" w:line="240" w:lineRule="auto"/>
        <w:jc w:val="both"/>
        <w:rPr>
          <w:rFonts w:ascii="Verdana" w:hAnsi="Verdana"/>
        </w:rPr>
      </w:pPr>
    </w:p>
    <w:p w:rsidR="00BF2233" w:rsidRDefault="00BF2233" w:rsidP="00340FB1">
      <w:pPr>
        <w:spacing w:after="0" w:line="240" w:lineRule="auto"/>
        <w:rPr>
          <w:rFonts w:ascii="Verdana" w:hAnsi="Verdana"/>
          <w:u w:val="single"/>
        </w:rPr>
      </w:pPr>
    </w:p>
    <w:p w:rsidR="00340FB1" w:rsidRDefault="00340FB1" w:rsidP="00340FB1">
      <w:pPr>
        <w:spacing w:after="0" w:line="240" w:lineRule="auto"/>
        <w:rPr>
          <w:rFonts w:ascii="Verdana" w:hAnsi="Verdana"/>
        </w:rPr>
      </w:pPr>
    </w:p>
    <w:p w:rsidR="00A55C3D" w:rsidRDefault="00340FB1" w:rsidP="00340FB1">
      <w:pPr>
        <w:spacing w:after="0" w:line="240" w:lineRule="auto"/>
        <w:rPr>
          <w:rFonts w:ascii="Verdana" w:hAnsi="Verdana"/>
        </w:rPr>
      </w:pPr>
      <w:r>
        <w:rPr>
          <w:rFonts w:ascii="Verdana" w:hAnsi="Verdana"/>
        </w:rPr>
        <w:t xml:space="preserve">Darauf kann eine </w:t>
      </w:r>
      <w:hyperlink r:id="rId24" w:history="1">
        <w:r w:rsidR="009956CD" w:rsidRPr="009956CD">
          <w:rPr>
            <w:rStyle w:val="Hyperlink"/>
            <w:rFonts w:ascii="Verdana" w:hAnsi="Verdana"/>
          </w:rPr>
          <w:t>Verfilmung</w:t>
        </w:r>
      </w:hyperlink>
      <w:r>
        <w:rPr>
          <w:rFonts w:ascii="Verdana" w:hAnsi="Verdana"/>
        </w:rPr>
        <w:t xml:space="preserve"> des Gedichtes angesehen werden oder das Gedicht wird vorgelesen</w:t>
      </w:r>
      <w:r w:rsidR="00B87871">
        <w:rPr>
          <w:rFonts w:ascii="Verdana" w:hAnsi="Verdana"/>
        </w:rPr>
        <w:t xml:space="preserve"> (S. 9)</w:t>
      </w:r>
      <w:r>
        <w:rPr>
          <w:rFonts w:ascii="Verdana" w:hAnsi="Verdana"/>
        </w:rPr>
        <w:t>, um es anschließend zu erarbeiten.</w:t>
      </w:r>
    </w:p>
    <w:p w:rsidR="00A55C3D" w:rsidRDefault="00A55C3D">
      <w:pPr>
        <w:rPr>
          <w:rFonts w:ascii="Verdana" w:hAnsi="Verdana"/>
        </w:rPr>
      </w:pPr>
    </w:p>
    <w:p w:rsidR="00A55C3D" w:rsidRPr="00343ECA" w:rsidRDefault="00A55C3D" w:rsidP="00A55C3D">
      <w:pPr>
        <w:spacing w:after="0" w:line="240" w:lineRule="auto"/>
        <w:rPr>
          <w:rFonts w:ascii="Verdana" w:eastAsia="Times New Roman" w:hAnsi="Verdana" w:cs="Times New Roman"/>
          <w:b/>
          <w:u w:val="single"/>
          <w:lang w:eastAsia="de-DE"/>
        </w:rPr>
      </w:pPr>
      <w:r w:rsidRPr="00343ECA">
        <w:rPr>
          <w:rFonts w:ascii="Verdana" w:hAnsi="Verdana"/>
          <w:b/>
          <w:u w:val="single"/>
        </w:rPr>
        <w:t>Anmerkungen:</w:t>
      </w:r>
      <w:r w:rsidRPr="00343ECA">
        <w:rPr>
          <w:rFonts w:ascii="Verdana" w:eastAsia="Times New Roman" w:hAnsi="Verdana" w:cs="Times New Roman"/>
          <w:b/>
          <w:u w:val="single"/>
          <w:lang w:eastAsia="de-DE"/>
        </w:rPr>
        <w:t xml:space="preserve"> </w:t>
      </w:r>
    </w:p>
    <w:p w:rsidR="00A55C3D" w:rsidRDefault="00A55C3D" w:rsidP="00A55C3D">
      <w:pPr>
        <w:spacing w:after="0" w:line="240" w:lineRule="auto"/>
        <w:jc w:val="both"/>
        <w:rPr>
          <w:rFonts w:ascii="Verdana" w:eastAsia="Times New Roman" w:hAnsi="Verdana" w:cs="Times New Roman"/>
          <w:lang w:eastAsia="de-DE"/>
        </w:rPr>
      </w:pPr>
      <w:r w:rsidRPr="009D0E96">
        <w:rPr>
          <w:rFonts w:ascii="Verdana" w:eastAsia="Times New Roman" w:hAnsi="Verdana" w:cs="Times New Roman"/>
          <w:lang w:eastAsia="de-DE"/>
        </w:rPr>
        <w:t>„Vergletschert“ (V.</w:t>
      </w:r>
      <w:r>
        <w:rPr>
          <w:rFonts w:ascii="Verdana" w:eastAsia="Times New Roman" w:hAnsi="Verdana" w:cs="Times New Roman"/>
          <w:lang w:eastAsia="de-DE"/>
        </w:rPr>
        <w:t xml:space="preserve">2) - </w:t>
      </w:r>
      <w:r w:rsidRPr="009D0E96">
        <w:rPr>
          <w:rFonts w:ascii="Verdana" w:eastAsia="Times New Roman" w:hAnsi="Verdana" w:cs="Times New Roman"/>
          <w:lang w:eastAsia="de-DE"/>
        </w:rPr>
        <w:t xml:space="preserve">Gletscher </w:t>
      </w:r>
      <w:r w:rsidRPr="009D0E96">
        <w:rPr>
          <w:rFonts w:ascii="Verdana" w:eastAsia="Times New Roman" w:hAnsi="Verdana" w:cs="Times New Roman"/>
          <w:lang w:eastAsia="de-DE"/>
        </w:rPr>
        <w:sym w:font="Wingdings" w:char="F0E0"/>
      </w:r>
      <w:r w:rsidRPr="009D0E96">
        <w:rPr>
          <w:rFonts w:ascii="Verdana" w:eastAsia="Times New Roman" w:hAnsi="Verdana" w:cs="Times New Roman"/>
          <w:lang w:eastAsia="de-DE"/>
        </w:rPr>
        <w:t xml:space="preserve"> eine s</w:t>
      </w:r>
      <w:r>
        <w:rPr>
          <w:rFonts w:ascii="Verdana" w:eastAsia="Times New Roman" w:hAnsi="Verdana" w:cs="Times New Roman"/>
          <w:lang w:eastAsia="de-DE"/>
        </w:rPr>
        <w:t>ich sehr langsam bewegende (Eis-</w:t>
      </w:r>
      <w:r w:rsidRPr="009D0E96">
        <w:rPr>
          <w:rFonts w:ascii="Verdana" w:eastAsia="Times New Roman" w:hAnsi="Verdana" w:cs="Times New Roman"/>
          <w:lang w:eastAsia="de-DE"/>
        </w:rPr>
        <w:t>)</w:t>
      </w:r>
      <w:r>
        <w:rPr>
          <w:rFonts w:ascii="Verdana" w:eastAsia="Times New Roman" w:hAnsi="Verdana" w:cs="Times New Roman"/>
          <w:lang w:eastAsia="de-DE"/>
        </w:rPr>
        <w:t xml:space="preserve"> </w:t>
      </w:r>
      <w:r w:rsidRPr="009D0E96">
        <w:rPr>
          <w:rFonts w:ascii="Verdana" w:eastAsia="Times New Roman" w:hAnsi="Verdana" w:cs="Times New Roman"/>
          <w:lang w:eastAsia="de-DE"/>
        </w:rPr>
        <w:t>Masse</w:t>
      </w:r>
    </w:p>
    <w:p w:rsidR="00A55C3D" w:rsidRPr="009D0E96" w:rsidRDefault="00A55C3D" w:rsidP="00A55C3D">
      <w:pPr>
        <w:spacing w:after="0" w:line="240" w:lineRule="auto"/>
        <w:jc w:val="both"/>
        <w:rPr>
          <w:rFonts w:ascii="Verdana" w:hAnsi="Verdana"/>
        </w:rPr>
      </w:pPr>
      <w:r>
        <w:rPr>
          <w:rFonts w:ascii="Verdana" w:eastAsia="Times New Roman" w:hAnsi="Verdana" w:cs="Times New Roman"/>
          <w:lang w:eastAsia="de-DE"/>
        </w:rPr>
        <w:t>Tram (V. 3) - Straßenbahn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55C3D" w:rsidRPr="009D0E96" w:rsidTr="004257A2">
        <w:trPr>
          <w:tblCellSpacing w:w="15" w:type="dxa"/>
        </w:trPr>
        <w:tc>
          <w:tcPr>
            <w:tcW w:w="0" w:type="auto"/>
            <w:vAlign w:val="center"/>
          </w:tcPr>
          <w:p w:rsidR="00A55C3D" w:rsidRPr="009D0E96" w:rsidRDefault="00A55C3D" w:rsidP="004257A2">
            <w:pPr>
              <w:spacing w:after="0" w:line="240" w:lineRule="auto"/>
              <w:jc w:val="both"/>
              <w:rPr>
                <w:rFonts w:ascii="Verdana" w:eastAsia="Times New Roman" w:hAnsi="Verdana" w:cs="Times New Roman"/>
                <w:lang w:eastAsia="de-DE"/>
              </w:rPr>
            </w:pPr>
          </w:p>
        </w:tc>
        <w:tc>
          <w:tcPr>
            <w:tcW w:w="0" w:type="auto"/>
            <w:vAlign w:val="center"/>
          </w:tcPr>
          <w:p w:rsidR="00A55C3D" w:rsidRPr="009D0E96" w:rsidRDefault="00A55C3D" w:rsidP="004257A2">
            <w:pPr>
              <w:pStyle w:val="Listenabsatz"/>
              <w:numPr>
                <w:ilvl w:val="0"/>
                <w:numId w:val="5"/>
              </w:numPr>
              <w:spacing w:after="0" w:line="240" w:lineRule="auto"/>
              <w:jc w:val="both"/>
              <w:rPr>
                <w:rFonts w:ascii="Verdana" w:eastAsia="Times New Roman" w:hAnsi="Verdana" w:cs="Times New Roman"/>
                <w:lang w:eastAsia="de-DE"/>
              </w:rPr>
            </w:pPr>
          </w:p>
        </w:tc>
      </w:tr>
    </w:tbl>
    <w:p w:rsidR="00A55C3D" w:rsidRPr="00C5492F" w:rsidRDefault="00A55C3D" w:rsidP="00A55C3D">
      <w:pPr>
        <w:spacing w:after="0" w:line="240" w:lineRule="auto"/>
        <w:rPr>
          <w:rFonts w:ascii="Verdana" w:hAnsi="Verdana"/>
          <w:b/>
          <w:u w:val="single"/>
        </w:rPr>
      </w:pPr>
      <w:r w:rsidRPr="00C5492F">
        <w:rPr>
          <w:rFonts w:ascii="Verdana" w:hAnsi="Verdana"/>
          <w:b/>
          <w:u w:val="single"/>
        </w:rPr>
        <w:t>Substantive:</w:t>
      </w:r>
    </w:p>
    <w:p w:rsidR="00A55C3D" w:rsidRDefault="00A55C3D" w:rsidP="00A55C3D">
      <w:pPr>
        <w:spacing w:after="0" w:line="240" w:lineRule="auto"/>
        <w:rPr>
          <w:rFonts w:ascii="Verdana" w:hAnsi="Verdana"/>
        </w:rPr>
      </w:pPr>
    </w:p>
    <w:p w:rsidR="00A55C3D" w:rsidRPr="00C5492F" w:rsidRDefault="00A55C3D" w:rsidP="00A55C3D">
      <w:pPr>
        <w:spacing w:after="0" w:line="240" w:lineRule="auto"/>
        <w:rPr>
          <w:rFonts w:ascii="Verdana" w:hAnsi="Verdana"/>
          <w:u w:val="single"/>
        </w:rPr>
      </w:pPr>
      <w:r w:rsidRPr="00C5492F">
        <w:rPr>
          <w:rFonts w:ascii="Verdana" w:hAnsi="Verdana"/>
          <w:u w:val="single"/>
        </w:rPr>
        <w:t>Gefahr:</w:t>
      </w:r>
    </w:p>
    <w:p w:rsidR="00A55C3D" w:rsidRDefault="00A55C3D" w:rsidP="00A55C3D">
      <w:pPr>
        <w:spacing w:after="0" w:line="240" w:lineRule="auto"/>
        <w:rPr>
          <w:rFonts w:ascii="Verdana" w:hAnsi="Verdana"/>
        </w:rPr>
      </w:pPr>
      <w:r>
        <w:rPr>
          <w:rFonts w:ascii="Verdana" w:hAnsi="Verdana"/>
        </w:rPr>
        <w:t>Gebrüll (V. 1), Lawinen (V. 2), Menschenmüll (V.4), Eiter (V. 14), Pest (V. 14)</w:t>
      </w:r>
    </w:p>
    <w:p w:rsidR="00A55C3D" w:rsidRDefault="00A55C3D" w:rsidP="00A55C3D">
      <w:pPr>
        <w:spacing w:after="0" w:line="240" w:lineRule="auto"/>
        <w:rPr>
          <w:rFonts w:ascii="Verdana" w:hAnsi="Verdana"/>
        </w:rPr>
      </w:pPr>
    </w:p>
    <w:p w:rsidR="00A55C3D" w:rsidRPr="00C5492F" w:rsidRDefault="00A55C3D" w:rsidP="00A55C3D">
      <w:pPr>
        <w:spacing w:after="0" w:line="240" w:lineRule="auto"/>
        <w:rPr>
          <w:rFonts w:ascii="Verdana" w:hAnsi="Verdana"/>
          <w:u w:val="single"/>
        </w:rPr>
      </w:pPr>
      <w:r w:rsidRPr="00C5492F">
        <w:rPr>
          <w:rFonts w:ascii="Verdana" w:hAnsi="Verdana"/>
          <w:u w:val="single"/>
        </w:rPr>
        <w:t>Natur:</w:t>
      </w:r>
    </w:p>
    <w:p w:rsidR="00A55C3D" w:rsidRDefault="00A55C3D" w:rsidP="00A55C3D">
      <w:pPr>
        <w:spacing w:after="0" w:line="240" w:lineRule="auto"/>
        <w:rPr>
          <w:rFonts w:ascii="Verdana" w:hAnsi="Verdana"/>
        </w:rPr>
      </w:pPr>
      <w:r>
        <w:rPr>
          <w:rFonts w:ascii="Verdana" w:hAnsi="Verdana"/>
        </w:rPr>
        <w:t>Eidechsen (V. 6), Stirn und Hände (V. 7), Sonnenlicht (V. 8), Wald (V. 8), Nachtregen (V.9), Höhle (V. 9), Fledermäuse (V. 10), Flügel (V. 10), Quallen (V. 11), Öle (V. 11), Nacht (V. 14)</w:t>
      </w:r>
    </w:p>
    <w:p w:rsidR="00A55C3D" w:rsidRDefault="00A55C3D" w:rsidP="00A55C3D">
      <w:pPr>
        <w:spacing w:after="0" w:line="240" w:lineRule="auto"/>
        <w:rPr>
          <w:rFonts w:ascii="Verdana" w:hAnsi="Verdana"/>
        </w:rPr>
      </w:pPr>
    </w:p>
    <w:p w:rsidR="00A55C3D" w:rsidRPr="0073413D" w:rsidRDefault="00A55C3D" w:rsidP="00A55C3D">
      <w:pPr>
        <w:spacing w:after="0" w:line="240" w:lineRule="auto"/>
        <w:rPr>
          <w:rFonts w:ascii="Verdana" w:hAnsi="Verdana"/>
          <w:u w:val="single"/>
        </w:rPr>
      </w:pPr>
      <w:r w:rsidRPr="0073413D">
        <w:rPr>
          <w:rFonts w:ascii="Verdana" w:hAnsi="Verdana"/>
          <w:u w:val="single"/>
        </w:rPr>
        <w:t>Besprechung der Fragen:</w:t>
      </w:r>
    </w:p>
    <w:p w:rsidR="00A55C3D" w:rsidRDefault="00A55C3D" w:rsidP="00A55C3D">
      <w:pPr>
        <w:pStyle w:val="Listenabsatz"/>
        <w:numPr>
          <w:ilvl w:val="0"/>
          <w:numId w:val="5"/>
        </w:numPr>
        <w:spacing w:after="0" w:line="240" w:lineRule="auto"/>
        <w:rPr>
          <w:rFonts w:ascii="Verdana" w:hAnsi="Verdana"/>
        </w:rPr>
      </w:pPr>
      <w:r>
        <w:rPr>
          <w:rFonts w:ascii="Verdana" w:hAnsi="Verdana"/>
        </w:rPr>
        <w:t>Wer brüllt (V. 1)?</w:t>
      </w:r>
    </w:p>
    <w:p w:rsidR="00A55C3D" w:rsidRDefault="00A55C3D" w:rsidP="00A55C3D">
      <w:pPr>
        <w:pStyle w:val="Listenabsatz"/>
        <w:numPr>
          <w:ilvl w:val="0"/>
          <w:numId w:val="5"/>
        </w:numPr>
        <w:spacing w:after="0" w:line="240" w:lineRule="auto"/>
        <w:rPr>
          <w:rFonts w:ascii="Verdana" w:hAnsi="Verdana"/>
        </w:rPr>
      </w:pPr>
      <w:r>
        <w:rPr>
          <w:rFonts w:ascii="Verdana" w:hAnsi="Verdana"/>
        </w:rPr>
        <w:t>Was ist mit Menschenmüll gemeint (V. 4)?</w:t>
      </w:r>
    </w:p>
    <w:p w:rsidR="00A55C3D" w:rsidRDefault="00A55C3D" w:rsidP="00A55C3D">
      <w:pPr>
        <w:pStyle w:val="Listenabsatz"/>
        <w:numPr>
          <w:ilvl w:val="0"/>
          <w:numId w:val="5"/>
        </w:numPr>
        <w:spacing w:after="0" w:line="240" w:lineRule="auto"/>
        <w:rPr>
          <w:rFonts w:ascii="Verdana" w:hAnsi="Verdana"/>
        </w:rPr>
      </w:pPr>
      <w:r>
        <w:rPr>
          <w:rFonts w:ascii="Verdana" w:hAnsi="Verdana"/>
        </w:rPr>
        <w:t>Was bedeuten weiße Fledermäuse und lila Quallen (V. 10f.)?</w:t>
      </w:r>
    </w:p>
    <w:p w:rsidR="00A55C3D" w:rsidRDefault="00A55C3D" w:rsidP="00A55C3D">
      <w:pPr>
        <w:pStyle w:val="Listenabsatz"/>
        <w:numPr>
          <w:ilvl w:val="0"/>
          <w:numId w:val="5"/>
        </w:numPr>
        <w:rPr>
          <w:rFonts w:ascii="Verdana" w:hAnsi="Verdana"/>
        </w:rPr>
      </w:pPr>
      <w:r>
        <w:rPr>
          <w:rFonts w:ascii="Verdana" w:hAnsi="Verdana"/>
        </w:rPr>
        <w:t>Warum werden sie mehr (V. 12)?</w:t>
      </w:r>
    </w:p>
    <w:p w:rsidR="00A55C3D" w:rsidRDefault="00A55C3D" w:rsidP="00A55C3D">
      <w:pPr>
        <w:pStyle w:val="Listenabsatz"/>
        <w:numPr>
          <w:ilvl w:val="0"/>
          <w:numId w:val="5"/>
        </w:numPr>
        <w:rPr>
          <w:rFonts w:ascii="Verdana" w:hAnsi="Verdana"/>
        </w:rPr>
      </w:pPr>
      <w:r>
        <w:rPr>
          <w:rFonts w:ascii="Verdana" w:hAnsi="Verdana"/>
        </w:rPr>
        <w:t>Was ist mit „Eiter einer Pest“ (V. 14) gemeint?</w:t>
      </w:r>
    </w:p>
    <w:p w:rsidR="00A55C3D" w:rsidRDefault="00A55C3D" w:rsidP="00A55C3D">
      <w:pPr>
        <w:ind w:left="60"/>
        <w:rPr>
          <w:rFonts w:ascii="Verdana" w:hAnsi="Verdana"/>
        </w:rPr>
      </w:pPr>
    </w:p>
    <w:p w:rsidR="00340FB1" w:rsidRDefault="00340FB1">
      <w:pPr>
        <w:rPr>
          <w:rFonts w:ascii="Verdana" w:hAnsi="Verdana"/>
        </w:rPr>
      </w:pPr>
      <w:r>
        <w:rPr>
          <w:rFonts w:ascii="Verdana" w:hAnsi="Verdana"/>
        </w:rPr>
        <w:br w:type="page"/>
      </w:r>
    </w:p>
    <w:p w:rsidR="00A55C3D" w:rsidRPr="001649A9" w:rsidRDefault="00A55C3D" w:rsidP="00A55C3D">
      <w:pPr>
        <w:ind w:left="60"/>
        <w:rPr>
          <w:rFonts w:ascii="Verdana" w:hAnsi="Verdana"/>
        </w:rPr>
      </w:pPr>
      <w:r>
        <w:rPr>
          <w:rFonts w:ascii="Verdana" w:hAnsi="Verdana"/>
        </w:rPr>
        <w:lastRenderedPageBreak/>
        <w:t>Authentisches Schülerbeispiel:</w:t>
      </w:r>
    </w:p>
    <w:p w:rsidR="00A55C3D" w:rsidRDefault="00A55C3D" w:rsidP="00A55C3D">
      <w:pPr>
        <w:rPr>
          <w:rFonts w:ascii="Verdana" w:hAnsi="Verdana"/>
          <w:sz w:val="18"/>
        </w:rPr>
      </w:pPr>
      <w:r>
        <w:rPr>
          <w:rFonts w:ascii="Verdana" w:hAnsi="Verdana"/>
          <w:noProof/>
          <w:lang w:eastAsia="de-DE"/>
        </w:rPr>
        <w:drawing>
          <wp:inline distT="0" distB="0" distL="0" distR="0" wp14:anchorId="68934476" wp14:editId="74B648FE">
            <wp:extent cx="3858643" cy="4586287"/>
            <wp:effectExtent l="0" t="0" r="889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1534" cy="4589723"/>
                    </a:xfrm>
                    <a:prstGeom prst="rect">
                      <a:avLst/>
                    </a:prstGeom>
                    <a:noFill/>
                    <a:ln>
                      <a:noFill/>
                    </a:ln>
                  </pic:spPr>
                </pic:pic>
              </a:graphicData>
            </a:graphic>
          </wp:inline>
        </w:drawing>
      </w:r>
    </w:p>
    <w:p w:rsidR="00A55C3D" w:rsidRDefault="00A55C3D" w:rsidP="00A55C3D">
      <w:pPr>
        <w:rPr>
          <w:rFonts w:ascii="Verdana" w:hAnsi="Verdana"/>
          <w:sz w:val="18"/>
        </w:rPr>
      </w:pPr>
    </w:p>
    <w:p w:rsidR="00A55C3D" w:rsidRDefault="00A55C3D" w:rsidP="00A55C3D">
      <w:pPr>
        <w:spacing w:after="0" w:line="240" w:lineRule="auto"/>
        <w:rPr>
          <w:rFonts w:ascii="Verdana" w:hAnsi="Verdana"/>
        </w:rPr>
      </w:pPr>
      <w:r>
        <w:rPr>
          <w:rFonts w:ascii="Verdana" w:hAnsi="Verdana"/>
        </w:rPr>
        <w:t>Du</w:t>
      </w:r>
      <w:r w:rsidRPr="0073413D">
        <w:rPr>
          <w:rFonts w:ascii="Verdana" w:hAnsi="Verdana"/>
        </w:rPr>
        <w:t>rch die Fragen wird ein erster Zugang zum Gedicht geschaffen. Es muss auf den Inhalt Bezug genommen werden</w:t>
      </w:r>
      <w:r>
        <w:rPr>
          <w:rFonts w:ascii="Verdana" w:hAnsi="Verdana"/>
        </w:rPr>
        <w:t>.</w:t>
      </w:r>
    </w:p>
    <w:p w:rsidR="00A55C3D" w:rsidRPr="0073413D" w:rsidRDefault="00A55C3D" w:rsidP="00A55C3D">
      <w:pPr>
        <w:spacing w:after="0" w:line="240" w:lineRule="auto"/>
        <w:rPr>
          <w:rFonts w:ascii="Verdana" w:hAnsi="Verdana"/>
        </w:rPr>
      </w:pPr>
    </w:p>
    <w:p w:rsidR="00A55C3D" w:rsidRDefault="00A55C3D" w:rsidP="00A55C3D">
      <w:pPr>
        <w:spacing w:after="0" w:line="240" w:lineRule="auto"/>
        <w:rPr>
          <w:rFonts w:ascii="Verdana" w:hAnsi="Verdana"/>
        </w:rPr>
      </w:pPr>
      <w:r>
        <w:rPr>
          <w:rFonts w:ascii="Verdana" w:hAnsi="Verdana"/>
        </w:rPr>
        <w:t xml:space="preserve">Das lyrische Ich beobachtet von der Terrasse des Café </w:t>
      </w:r>
      <w:proofErr w:type="spellStart"/>
      <w:r>
        <w:rPr>
          <w:rFonts w:ascii="Verdana" w:hAnsi="Verdana"/>
        </w:rPr>
        <w:t>Josty</w:t>
      </w:r>
      <w:proofErr w:type="spellEnd"/>
      <w:r>
        <w:rPr>
          <w:rFonts w:ascii="Verdana" w:hAnsi="Verdana"/>
        </w:rPr>
        <w:t xml:space="preserve"> den Potsdamer Platz.</w:t>
      </w:r>
    </w:p>
    <w:p w:rsidR="00A55C3D" w:rsidRPr="0010535F" w:rsidRDefault="00A55C3D" w:rsidP="00A55C3D">
      <w:pPr>
        <w:pStyle w:val="Listenabsatz"/>
        <w:numPr>
          <w:ilvl w:val="0"/>
          <w:numId w:val="9"/>
        </w:numPr>
        <w:spacing w:after="0" w:line="240" w:lineRule="auto"/>
        <w:ind w:left="426"/>
        <w:rPr>
          <w:rFonts w:ascii="Verdana" w:hAnsi="Verdana"/>
        </w:rPr>
      </w:pPr>
      <w:r w:rsidRPr="0010535F">
        <w:rPr>
          <w:rFonts w:ascii="Verdana" w:hAnsi="Verdana"/>
        </w:rPr>
        <w:t>Es beschreibt den Großstadtlärm (Strophe 1)</w:t>
      </w:r>
    </w:p>
    <w:p w:rsidR="00A55C3D" w:rsidRPr="0010535F" w:rsidRDefault="00A55C3D" w:rsidP="00A55C3D">
      <w:pPr>
        <w:pStyle w:val="Listenabsatz"/>
        <w:numPr>
          <w:ilvl w:val="0"/>
          <w:numId w:val="9"/>
        </w:numPr>
        <w:spacing w:after="0" w:line="240" w:lineRule="auto"/>
        <w:ind w:left="426"/>
        <w:rPr>
          <w:rFonts w:ascii="Verdana" w:hAnsi="Verdana"/>
        </w:rPr>
      </w:pPr>
      <w:r w:rsidRPr="0010535F">
        <w:rPr>
          <w:rFonts w:ascii="Verdana" w:hAnsi="Verdana"/>
        </w:rPr>
        <w:t>Beschreibt die Menschenmassen, die vorbeieilen (Strophe 2)</w:t>
      </w:r>
    </w:p>
    <w:p w:rsidR="00A55C3D" w:rsidRPr="0010535F" w:rsidRDefault="00A55C3D" w:rsidP="00A55C3D">
      <w:pPr>
        <w:pStyle w:val="Listenabsatz"/>
        <w:numPr>
          <w:ilvl w:val="0"/>
          <w:numId w:val="9"/>
        </w:numPr>
        <w:spacing w:after="0" w:line="240" w:lineRule="auto"/>
        <w:ind w:left="426"/>
        <w:rPr>
          <w:rFonts w:ascii="Verdana" w:hAnsi="Verdana"/>
        </w:rPr>
      </w:pPr>
      <w:r w:rsidRPr="0010535F">
        <w:rPr>
          <w:rFonts w:ascii="Verdana" w:hAnsi="Verdana"/>
        </w:rPr>
        <w:t>Beschreibt die Wahrnehmung der Stadt bei Nacht (Strophe 3)</w:t>
      </w:r>
    </w:p>
    <w:p w:rsidR="00A55C3D" w:rsidRPr="0010535F" w:rsidRDefault="00A55C3D" w:rsidP="00A55C3D">
      <w:pPr>
        <w:pStyle w:val="Listenabsatz"/>
        <w:numPr>
          <w:ilvl w:val="0"/>
          <w:numId w:val="9"/>
        </w:numPr>
        <w:spacing w:after="0" w:line="240" w:lineRule="auto"/>
        <w:ind w:left="426"/>
        <w:rPr>
          <w:rFonts w:ascii="Verdana" w:hAnsi="Verdana"/>
        </w:rPr>
      </w:pPr>
      <w:r w:rsidRPr="0010535F">
        <w:rPr>
          <w:rFonts w:ascii="Verdana" w:hAnsi="Verdana"/>
        </w:rPr>
        <w:t>Beschreibt die wahre Stadt bei Nacht (Strophe 4)</w:t>
      </w:r>
    </w:p>
    <w:p w:rsidR="00A55C3D" w:rsidRPr="0010535F" w:rsidRDefault="00A55C3D" w:rsidP="00A55C3D">
      <w:pPr>
        <w:pStyle w:val="Listenabsatz"/>
        <w:numPr>
          <w:ilvl w:val="0"/>
          <w:numId w:val="7"/>
        </w:numPr>
        <w:spacing w:after="0" w:line="240" w:lineRule="auto"/>
        <w:rPr>
          <w:rFonts w:ascii="Verdana" w:hAnsi="Verdana"/>
          <w:sz w:val="18"/>
        </w:rPr>
      </w:pPr>
      <w:r w:rsidRPr="0010535F">
        <w:rPr>
          <w:rFonts w:ascii="Verdana" w:hAnsi="Verdana"/>
        </w:rPr>
        <w:t xml:space="preserve">Das lyrische Ich geht auf die Großstadt und seine Abscheu ein. </w:t>
      </w:r>
    </w:p>
    <w:p w:rsidR="00A55C3D" w:rsidRPr="0010535F" w:rsidRDefault="00A55C3D" w:rsidP="00A55C3D">
      <w:pPr>
        <w:spacing w:after="0" w:line="240" w:lineRule="auto"/>
        <w:rPr>
          <w:rFonts w:ascii="Verdana" w:hAnsi="Verdana"/>
          <w:sz w:val="18"/>
        </w:rPr>
      </w:pPr>
    </w:p>
    <w:p w:rsidR="00A55C3D" w:rsidRPr="00017C58" w:rsidRDefault="00A55C3D" w:rsidP="00A55C3D">
      <w:pPr>
        <w:rPr>
          <w:rFonts w:ascii="Verdana" w:hAnsi="Verdana"/>
        </w:rPr>
      </w:pPr>
      <w:r w:rsidRPr="00017C58">
        <w:rPr>
          <w:rFonts w:ascii="Verdana" w:hAnsi="Verdana"/>
        </w:rPr>
        <w:t>Formale Analyse:</w:t>
      </w:r>
    </w:p>
    <w:p w:rsidR="00A55C3D" w:rsidRDefault="00A55C3D" w:rsidP="00A55C3D">
      <w:pPr>
        <w:pStyle w:val="Listenabsatz"/>
        <w:numPr>
          <w:ilvl w:val="0"/>
          <w:numId w:val="10"/>
        </w:numPr>
        <w:rPr>
          <w:rFonts w:ascii="Verdana" w:hAnsi="Verdana"/>
        </w:rPr>
      </w:pPr>
      <w:r w:rsidRPr="00017C58">
        <w:rPr>
          <w:rFonts w:ascii="Verdana" w:hAnsi="Verdana"/>
        </w:rPr>
        <w:t>Sonett ( 4-4-3-3), Quartette: Umarmender Reim (</w:t>
      </w:r>
      <w:proofErr w:type="spellStart"/>
      <w:r w:rsidRPr="00017C58">
        <w:rPr>
          <w:rFonts w:ascii="Verdana" w:hAnsi="Verdana"/>
        </w:rPr>
        <w:t>abba</w:t>
      </w:r>
      <w:proofErr w:type="spellEnd"/>
      <w:r w:rsidRPr="00017C58">
        <w:rPr>
          <w:rFonts w:ascii="Verdana" w:hAnsi="Verdana"/>
        </w:rPr>
        <w:t xml:space="preserve">, </w:t>
      </w:r>
      <w:proofErr w:type="spellStart"/>
      <w:r w:rsidRPr="00017C58">
        <w:rPr>
          <w:rFonts w:ascii="Verdana" w:hAnsi="Verdana"/>
        </w:rPr>
        <w:t>cddc</w:t>
      </w:r>
      <w:proofErr w:type="spellEnd"/>
      <w:r w:rsidRPr="00017C58">
        <w:rPr>
          <w:rFonts w:ascii="Verdana" w:hAnsi="Verdana"/>
        </w:rPr>
        <w:t>), Terzette: Kreuzreim (</w:t>
      </w:r>
      <w:proofErr w:type="spellStart"/>
      <w:r w:rsidRPr="00017C58">
        <w:rPr>
          <w:rFonts w:ascii="Verdana" w:hAnsi="Verdana"/>
        </w:rPr>
        <w:t>efef</w:t>
      </w:r>
      <w:proofErr w:type="spellEnd"/>
      <w:r w:rsidRPr="00017C58">
        <w:rPr>
          <w:rFonts w:ascii="Verdana" w:hAnsi="Verdana"/>
        </w:rPr>
        <w:t>), Paarreim (</w:t>
      </w:r>
      <w:proofErr w:type="spellStart"/>
      <w:r w:rsidRPr="00017C58">
        <w:rPr>
          <w:rFonts w:ascii="Verdana" w:hAnsi="Verdana"/>
        </w:rPr>
        <w:t>gg</w:t>
      </w:r>
      <w:proofErr w:type="spellEnd"/>
      <w:r w:rsidRPr="00017C58">
        <w:rPr>
          <w:rFonts w:ascii="Verdana" w:hAnsi="Verdana"/>
        </w:rPr>
        <w:t>)</w:t>
      </w:r>
    </w:p>
    <w:p w:rsidR="00A55C3D" w:rsidRPr="00017C58" w:rsidRDefault="00A55C3D" w:rsidP="00A55C3D">
      <w:pPr>
        <w:pStyle w:val="Listenabsatz"/>
        <w:numPr>
          <w:ilvl w:val="0"/>
          <w:numId w:val="10"/>
        </w:numPr>
        <w:rPr>
          <w:rFonts w:ascii="Verdana" w:hAnsi="Verdana"/>
        </w:rPr>
      </w:pPr>
      <w:r>
        <w:rPr>
          <w:rFonts w:ascii="Verdana" w:hAnsi="Verdana"/>
        </w:rPr>
        <w:t>Inhalt und Form verbinden: Tag vs. Nacht, Abscheu wird in Strophe 3 und 4 noch deutlicher</w:t>
      </w:r>
    </w:p>
    <w:p w:rsidR="00A55C3D" w:rsidRPr="00017C58" w:rsidRDefault="00A55C3D" w:rsidP="00A55C3D">
      <w:pPr>
        <w:pStyle w:val="Listenabsatz"/>
        <w:numPr>
          <w:ilvl w:val="0"/>
          <w:numId w:val="10"/>
        </w:numPr>
        <w:rPr>
          <w:rFonts w:ascii="Verdana" w:hAnsi="Verdana"/>
        </w:rPr>
      </w:pPr>
      <w:r>
        <w:rPr>
          <w:rFonts w:ascii="Verdana" w:hAnsi="Verdana"/>
        </w:rPr>
        <w:t xml:space="preserve">Metrum: unregelmäßig </w:t>
      </w:r>
    </w:p>
    <w:p w:rsidR="00A55C3D" w:rsidRPr="00017C58" w:rsidRDefault="00A55C3D" w:rsidP="00A55C3D">
      <w:pPr>
        <w:pStyle w:val="Listenabsatz"/>
        <w:numPr>
          <w:ilvl w:val="0"/>
          <w:numId w:val="10"/>
        </w:numPr>
        <w:rPr>
          <w:rFonts w:ascii="Verdana" w:hAnsi="Verdana"/>
        </w:rPr>
      </w:pPr>
      <w:r w:rsidRPr="00017C58">
        <w:rPr>
          <w:rFonts w:ascii="Verdana" w:hAnsi="Verdana"/>
        </w:rPr>
        <w:t>überwiegend männliche Versschlüsse</w:t>
      </w:r>
    </w:p>
    <w:p w:rsidR="00A55C3D" w:rsidRPr="00017C58" w:rsidRDefault="00A55C3D" w:rsidP="00A55C3D">
      <w:pPr>
        <w:pStyle w:val="Listenabsatz"/>
        <w:numPr>
          <w:ilvl w:val="0"/>
          <w:numId w:val="10"/>
        </w:numPr>
        <w:rPr>
          <w:rFonts w:ascii="Verdana" w:hAnsi="Verdana"/>
        </w:rPr>
      </w:pPr>
      <w:r w:rsidRPr="00017C58">
        <w:rPr>
          <w:rFonts w:ascii="Verdana" w:hAnsi="Verdana"/>
        </w:rPr>
        <w:t>Hypotaxe</w:t>
      </w:r>
      <w:r>
        <w:rPr>
          <w:rFonts w:ascii="Verdana" w:hAnsi="Verdana"/>
        </w:rPr>
        <w:t xml:space="preserve"> </w:t>
      </w:r>
      <w:r w:rsidRPr="00BE0A64">
        <w:rPr>
          <w:rFonts w:ascii="Verdana" w:hAnsi="Verdana"/>
        </w:rPr>
        <w:sym w:font="Wingdings" w:char="F0E0"/>
      </w:r>
      <w:r>
        <w:rPr>
          <w:rFonts w:ascii="Verdana" w:hAnsi="Verdana"/>
        </w:rPr>
        <w:t xml:space="preserve"> Sätze erstrecken sich über eine Strophe oder mehrere Verse</w:t>
      </w:r>
    </w:p>
    <w:p w:rsidR="00A55C3D" w:rsidRPr="00BE0A64" w:rsidRDefault="00A55C3D" w:rsidP="00A55C3D">
      <w:pPr>
        <w:pStyle w:val="Listenabsatz"/>
        <w:numPr>
          <w:ilvl w:val="0"/>
          <w:numId w:val="10"/>
        </w:numPr>
        <w:rPr>
          <w:rFonts w:ascii="Verdana" w:hAnsi="Verdana"/>
        </w:rPr>
      </w:pPr>
      <w:r w:rsidRPr="00017C58">
        <w:rPr>
          <w:rFonts w:ascii="Verdana" w:hAnsi="Verdana"/>
        </w:rPr>
        <w:lastRenderedPageBreak/>
        <w:t>Enjambements (V. 1f., 10)</w:t>
      </w:r>
      <w:r>
        <w:rPr>
          <w:rFonts w:ascii="Verdana" w:hAnsi="Verdana"/>
        </w:rPr>
        <w:t xml:space="preserve"> </w:t>
      </w:r>
      <w:r w:rsidRPr="00BE0A64">
        <w:rPr>
          <w:rFonts w:ascii="Verdana" w:hAnsi="Verdana"/>
        </w:rPr>
        <w:sym w:font="Wingdings" w:char="F0E0"/>
      </w:r>
      <w:r w:rsidRPr="00BE0A64">
        <w:rPr>
          <w:rFonts w:ascii="Verdana" w:hAnsi="Verdana"/>
        </w:rPr>
        <w:t xml:space="preserve"> Durchbrechen der einheitlichen Strophenform </w:t>
      </w:r>
    </w:p>
    <w:p w:rsidR="00A55C3D" w:rsidRPr="00017C58" w:rsidRDefault="00A55C3D" w:rsidP="00A55C3D">
      <w:pPr>
        <w:pStyle w:val="Listenabsatz"/>
        <w:numPr>
          <w:ilvl w:val="0"/>
          <w:numId w:val="10"/>
        </w:numPr>
        <w:rPr>
          <w:rFonts w:ascii="Verdana" w:hAnsi="Verdana"/>
        </w:rPr>
      </w:pPr>
      <w:r w:rsidRPr="00017C58">
        <w:rPr>
          <w:rFonts w:ascii="Verdana" w:hAnsi="Verdana"/>
        </w:rPr>
        <w:t>Personifikation (V. 8)</w:t>
      </w:r>
    </w:p>
    <w:p w:rsidR="00A55C3D" w:rsidRPr="00017C58" w:rsidRDefault="00A55C3D" w:rsidP="00A55C3D">
      <w:pPr>
        <w:pStyle w:val="Listenabsatz"/>
        <w:numPr>
          <w:ilvl w:val="0"/>
          <w:numId w:val="10"/>
        </w:numPr>
        <w:rPr>
          <w:rFonts w:ascii="Verdana" w:hAnsi="Verdana"/>
        </w:rPr>
      </w:pPr>
      <w:r w:rsidRPr="00017C58">
        <w:rPr>
          <w:rFonts w:ascii="Verdana" w:hAnsi="Verdana"/>
        </w:rPr>
        <w:t>Metapher</w:t>
      </w:r>
      <w:r>
        <w:rPr>
          <w:rFonts w:ascii="Verdana" w:hAnsi="Verdana"/>
        </w:rPr>
        <w:t xml:space="preserve"> (bildhafter Ausdruck) </w:t>
      </w:r>
      <w:r w:rsidRPr="00BE0A64">
        <w:rPr>
          <w:rFonts w:ascii="Verdana" w:hAnsi="Verdana"/>
        </w:rPr>
        <w:sym w:font="Wingdings" w:char="F0E0"/>
      </w:r>
      <w:r>
        <w:rPr>
          <w:rFonts w:ascii="Verdana" w:hAnsi="Verdana"/>
        </w:rPr>
        <w:t xml:space="preserve"> Verkehr </w:t>
      </w:r>
      <w:r w:rsidRPr="00BE0A64">
        <w:rPr>
          <w:rFonts w:ascii="Verdana" w:hAnsi="Verdana"/>
        </w:rPr>
        <w:t>= „hallenden Lawinen der Straßentakte” (V. 2)</w:t>
      </w:r>
    </w:p>
    <w:p w:rsidR="00A55C3D" w:rsidRDefault="00A55C3D" w:rsidP="00A55C3D">
      <w:pPr>
        <w:pStyle w:val="Listenabsatz"/>
        <w:numPr>
          <w:ilvl w:val="0"/>
          <w:numId w:val="10"/>
        </w:numPr>
        <w:rPr>
          <w:rFonts w:ascii="Verdana" w:hAnsi="Verdana"/>
        </w:rPr>
      </w:pPr>
      <w:r w:rsidRPr="00017C58">
        <w:rPr>
          <w:rFonts w:ascii="Verdana" w:hAnsi="Verdana"/>
        </w:rPr>
        <w:t>Vergleich</w:t>
      </w:r>
      <w:r>
        <w:rPr>
          <w:rFonts w:ascii="Verdana" w:hAnsi="Verdana"/>
        </w:rPr>
        <w:t xml:space="preserve"> (V. 6</w:t>
      </w:r>
      <w:r w:rsidRPr="000C5463">
        <w:rPr>
          <w:rFonts w:ascii="Verdana" w:hAnsi="Verdana"/>
        </w:rPr>
        <w:t>): „ameisenemsig, wie Eidechsen flink”</w:t>
      </w:r>
      <w:r w:rsidRPr="000C5463">
        <w:rPr>
          <w:rFonts w:ascii="Verdana" w:hAnsi="Verdana"/>
        </w:rPr>
        <w:sym w:font="Wingdings" w:char="F0E0"/>
      </w:r>
      <w:r w:rsidRPr="000C5463">
        <w:rPr>
          <w:rFonts w:ascii="Verdana" w:hAnsi="Verdana"/>
        </w:rPr>
        <w:t xml:space="preserve"> Die Geschäftigkeit erhält eine Emphase (Hervorhebung)</w:t>
      </w:r>
      <w:r>
        <w:rPr>
          <w:rFonts w:ascii="Verdana" w:hAnsi="Verdana"/>
        </w:rPr>
        <w:t xml:space="preserve">, indem sie mit </w:t>
      </w:r>
      <w:proofErr w:type="spellStart"/>
      <w:r>
        <w:rPr>
          <w:rFonts w:ascii="Verdana" w:hAnsi="Verdana"/>
        </w:rPr>
        <w:t>Amesien</w:t>
      </w:r>
      <w:proofErr w:type="spellEnd"/>
      <w:r>
        <w:rPr>
          <w:rFonts w:ascii="Verdana" w:hAnsi="Verdana"/>
        </w:rPr>
        <w:t xml:space="preserve"> verglichen wird, die schnell und fleißig sind.</w:t>
      </w:r>
    </w:p>
    <w:p w:rsidR="00A55C3D" w:rsidRDefault="00A55C3D" w:rsidP="00A55C3D">
      <w:pPr>
        <w:pStyle w:val="Listenabsatz"/>
        <w:numPr>
          <w:ilvl w:val="0"/>
          <w:numId w:val="10"/>
        </w:numPr>
        <w:rPr>
          <w:rFonts w:ascii="Verdana" w:hAnsi="Verdana"/>
        </w:rPr>
      </w:pPr>
      <w:r w:rsidRPr="00017C58">
        <w:rPr>
          <w:rFonts w:ascii="Verdana" w:hAnsi="Verdana"/>
        </w:rPr>
        <w:t>Farben werden verwendet (V. 1</w:t>
      </w:r>
      <w:r w:rsidRPr="000C5463">
        <w:rPr>
          <w:rFonts w:ascii="Verdana" w:hAnsi="Verdana"/>
        </w:rPr>
        <w:t xml:space="preserve">0f.) </w:t>
      </w:r>
      <w:r w:rsidRPr="000C5463">
        <w:rPr>
          <w:rFonts w:ascii="Verdana" w:hAnsi="Verdana"/>
        </w:rPr>
        <w:sym w:font="Wingdings" w:char="F0E0"/>
      </w:r>
      <w:r w:rsidRPr="000C5463">
        <w:rPr>
          <w:rFonts w:ascii="Verdana" w:hAnsi="Verdana"/>
        </w:rPr>
        <w:t xml:space="preserve"> abstoßendes Bild der Großstadt; Nacht – Assoziation mit Dunkelheit; „Sonnenlicht” (dritte Strophe) wird mit hellen, leuchtenden Farben verknüpft</w:t>
      </w:r>
      <w:r>
        <w:t>.</w:t>
      </w:r>
    </w:p>
    <w:p w:rsidR="00A55C3D" w:rsidRDefault="00A55C3D" w:rsidP="00A55C3D">
      <w:pPr>
        <w:pStyle w:val="Listenabsatz"/>
        <w:numPr>
          <w:ilvl w:val="0"/>
          <w:numId w:val="10"/>
        </w:numPr>
        <w:rPr>
          <w:rFonts w:ascii="Verdana" w:hAnsi="Verdana"/>
        </w:rPr>
      </w:pPr>
      <w:r w:rsidRPr="00017C58">
        <w:rPr>
          <w:rFonts w:ascii="Verdana" w:hAnsi="Verdana"/>
        </w:rPr>
        <w:t>Neologismen (z.B. V. 2, 4, 6</w:t>
      </w:r>
      <w:r>
        <w:rPr>
          <w:rFonts w:ascii="Verdana" w:hAnsi="Verdana"/>
        </w:rPr>
        <w:t>, 7</w:t>
      </w:r>
      <w:r w:rsidRPr="00017C58">
        <w:rPr>
          <w:rFonts w:ascii="Verdana" w:hAnsi="Verdana"/>
        </w:rPr>
        <w:t>)</w:t>
      </w:r>
      <w:r>
        <w:rPr>
          <w:rFonts w:ascii="Verdana" w:hAnsi="Verdana"/>
        </w:rPr>
        <w:t xml:space="preserve"> </w:t>
      </w:r>
      <w:r w:rsidRPr="000C5463">
        <w:rPr>
          <w:rFonts w:ascii="Verdana" w:hAnsi="Verdana"/>
        </w:rPr>
        <w:sym w:font="Wingdings" w:char="F0E0"/>
      </w:r>
      <w:r>
        <w:rPr>
          <w:rFonts w:ascii="Verdana" w:hAnsi="Verdana"/>
        </w:rPr>
        <w:t xml:space="preserve"> V. 7 ist reimbedingt, meint eher „blank“</w:t>
      </w:r>
    </w:p>
    <w:p w:rsidR="00A55C3D" w:rsidRDefault="00A55C3D" w:rsidP="00A55C3D">
      <w:pPr>
        <w:rPr>
          <w:rFonts w:ascii="Verdana" w:hAnsi="Verdana"/>
          <w:sz w:val="18"/>
        </w:rPr>
      </w:pPr>
      <w:r>
        <w:rPr>
          <w:rFonts w:ascii="Verdana" w:hAnsi="Verdana"/>
          <w:sz w:val="18"/>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8"/>
      </w:tblGrid>
      <w:tr w:rsidR="009E762C" w:rsidRPr="00750185" w:rsidTr="00466EA9">
        <w:tc>
          <w:tcPr>
            <w:tcW w:w="534" w:type="dxa"/>
          </w:tcPr>
          <w:p w:rsidR="008466CB" w:rsidRDefault="008466CB" w:rsidP="00096040">
            <w:pPr>
              <w:jc w:val="right"/>
              <w:rPr>
                <w:rFonts w:ascii="Verdana" w:hAnsi="Verdana"/>
                <w:sz w:val="16"/>
                <w:szCs w:val="16"/>
              </w:rPr>
            </w:pPr>
          </w:p>
          <w:p w:rsidR="008466CB" w:rsidRPr="00750185" w:rsidRDefault="008466CB" w:rsidP="00096040">
            <w:pPr>
              <w:jc w:val="right"/>
              <w:rPr>
                <w:rFonts w:ascii="Verdana" w:hAnsi="Verdana"/>
                <w:sz w:val="16"/>
                <w:szCs w:val="16"/>
              </w:rPr>
            </w:pPr>
          </w:p>
          <w:p w:rsidR="009E762C" w:rsidRPr="00750185" w:rsidRDefault="00096040" w:rsidP="00096040">
            <w:pPr>
              <w:jc w:val="right"/>
              <w:rPr>
                <w:rFonts w:ascii="Verdana" w:hAnsi="Verdana"/>
                <w:sz w:val="16"/>
                <w:szCs w:val="16"/>
              </w:rPr>
            </w:pPr>
            <w:r w:rsidRPr="00750185">
              <w:rPr>
                <w:rFonts w:ascii="Verdana" w:hAnsi="Verdana"/>
                <w:sz w:val="16"/>
                <w:szCs w:val="16"/>
              </w:rPr>
              <w:t>1</w:t>
            </w:r>
          </w:p>
          <w:p w:rsidR="00096040" w:rsidRPr="00750185" w:rsidRDefault="00096040" w:rsidP="00096040">
            <w:pPr>
              <w:jc w:val="right"/>
              <w:rPr>
                <w:rFonts w:ascii="Verdana" w:hAnsi="Verdana"/>
                <w:sz w:val="16"/>
                <w:szCs w:val="16"/>
              </w:rPr>
            </w:pPr>
          </w:p>
          <w:p w:rsidR="00096040" w:rsidRPr="00750185" w:rsidRDefault="00096040" w:rsidP="00096040">
            <w:pPr>
              <w:jc w:val="right"/>
              <w:rPr>
                <w:rFonts w:ascii="Verdana" w:hAnsi="Verdana"/>
                <w:sz w:val="16"/>
                <w:szCs w:val="16"/>
              </w:rPr>
            </w:pPr>
          </w:p>
          <w:p w:rsidR="00096040" w:rsidRPr="00750185" w:rsidRDefault="00096040" w:rsidP="00096040">
            <w:pPr>
              <w:jc w:val="right"/>
              <w:rPr>
                <w:rFonts w:ascii="Verdana" w:hAnsi="Verdana"/>
                <w:sz w:val="16"/>
                <w:szCs w:val="16"/>
              </w:rPr>
            </w:pPr>
          </w:p>
          <w:p w:rsidR="00096040" w:rsidRPr="00750185" w:rsidRDefault="00096040" w:rsidP="00096040">
            <w:pPr>
              <w:jc w:val="right"/>
              <w:rPr>
                <w:rFonts w:ascii="Verdana" w:hAnsi="Verdana"/>
                <w:sz w:val="16"/>
                <w:szCs w:val="16"/>
              </w:rPr>
            </w:pPr>
            <w:r w:rsidRPr="00750185">
              <w:rPr>
                <w:rFonts w:ascii="Verdana" w:hAnsi="Verdana"/>
                <w:sz w:val="16"/>
                <w:szCs w:val="16"/>
              </w:rPr>
              <w:t>5</w:t>
            </w:r>
          </w:p>
          <w:p w:rsidR="00096040" w:rsidRPr="00750185" w:rsidRDefault="00096040" w:rsidP="00096040">
            <w:pPr>
              <w:jc w:val="right"/>
              <w:rPr>
                <w:rFonts w:ascii="Verdana" w:hAnsi="Verdana"/>
                <w:sz w:val="16"/>
                <w:szCs w:val="16"/>
              </w:rPr>
            </w:pPr>
          </w:p>
          <w:p w:rsidR="00096040" w:rsidRPr="00750185" w:rsidRDefault="00096040" w:rsidP="00096040">
            <w:pPr>
              <w:jc w:val="right"/>
              <w:rPr>
                <w:rFonts w:ascii="Verdana" w:hAnsi="Verdana"/>
                <w:sz w:val="16"/>
                <w:szCs w:val="16"/>
              </w:rPr>
            </w:pPr>
          </w:p>
          <w:p w:rsidR="00096040" w:rsidRPr="00750185" w:rsidRDefault="00096040" w:rsidP="00096040">
            <w:pPr>
              <w:jc w:val="right"/>
              <w:rPr>
                <w:rFonts w:ascii="Verdana" w:hAnsi="Verdana"/>
                <w:sz w:val="16"/>
                <w:szCs w:val="16"/>
              </w:rPr>
            </w:pPr>
          </w:p>
          <w:p w:rsidR="00096040" w:rsidRPr="00750185" w:rsidRDefault="00096040" w:rsidP="00096040">
            <w:pPr>
              <w:jc w:val="right"/>
              <w:rPr>
                <w:rFonts w:ascii="Verdana" w:hAnsi="Verdana"/>
                <w:sz w:val="16"/>
                <w:szCs w:val="16"/>
              </w:rPr>
            </w:pPr>
          </w:p>
          <w:p w:rsidR="00096040" w:rsidRPr="00750185" w:rsidRDefault="00096040" w:rsidP="00096040">
            <w:pPr>
              <w:jc w:val="right"/>
              <w:rPr>
                <w:rFonts w:ascii="Verdana" w:hAnsi="Verdana"/>
                <w:sz w:val="16"/>
                <w:szCs w:val="16"/>
              </w:rPr>
            </w:pPr>
            <w:r w:rsidRPr="00750185">
              <w:rPr>
                <w:rFonts w:ascii="Verdana" w:hAnsi="Verdana"/>
                <w:sz w:val="16"/>
                <w:szCs w:val="16"/>
              </w:rPr>
              <w:t>10</w:t>
            </w:r>
          </w:p>
          <w:p w:rsidR="008466CB" w:rsidRPr="00750185" w:rsidRDefault="008466CB" w:rsidP="00096040">
            <w:pPr>
              <w:jc w:val="right"/>
              <w:rPr>
                <w:rFonts w:ascii="Verdana" w:hAnsi="Verdana"/>
                <w:sz w:val="16"/>
                <w:szCs w:val="16"/>
              </w:rPr>
            </w:pPr>
          </w:p>
          <w:p w:rsidR="008466CB" w:rsidRPr="00750185" w:rsidRDefault="008466CB" w:rsidP="00096040">
            <w:pPr>
              <w:jc w:val="right"/>
              <w:rPr>
                <w:rFonts w:ascii="Verdana" w:hAnsi="Verdana"/>
                <w:sz w:val="16"/>
                <w:szCs w:val="16"/>
              </w:rPr>
            </w:pPr>
          </w:p>
          <w:p w:rsidR="008466CB" w:rsidRPr="00750185" w:rsidRDefault="008466CB" w:rsidP="00096040">
            <w:pPr>
              <w:jc w:val="right"/>
              <w:rPr>
                <w:rFonts w:ascii="Verdana" w:hAnsi="Verdana"/>
                <w:sz w:val="16"/>
                <w:szCs w:val="16"/>
              </w:rPr>
            </w:pPr>
          </w:p>
        </w:tc>
        <w:tc>
          <w:tcPr>
            <w:tcW w:w="8678" w:type="dxa"/>
          </w:tcPr>
          <w:p w:rsidR="008466CB" w:rsidRPr="00750185" w:rsidRDefault="008466CB" w:rsidP="008466CB">
            <w:pPr>
              <w:jc w:val="both"/>
              <w:rPr>
                <w:rFonts w:ascii="Verdana" w:hAnsi="Verdana"/>
                <w:sz w:val="16"/>
                <w:szCs w:val="16"/>
                <w:u w:val="single"/>
              </w:rPr>
            </w:pPr>
            <w:r w:rsidRPr="00750185">
              <w:rPr>
                <w:rFonts w:ascii="Verdana" w:hAnsi="Verdana"/>
                <w:sz w:val="16"/>
                <w:szCs w:val="16"/>
                <w:u w:val="single"/>
              </w:rPr>
              <w:t xml:space="preserve">M1: Hintergrundinformationen: </w:t>
            </w:r>
            <w:r w:rsidR="00616467">
              <w:rPr>
                <w:rFonts w:ascii="Verdana" w:hAnsi="Verdana"/>
                <w:sz w:val="16"/>
                <w:szCs w:val="16"/>
                <w:u w:val="single"/>
              </w:rPr>
              <w:t>Paul Boldt</w:t>
            </w:r>
          </w:p>
          <w:p w:rsidR="008466CB" w:rsidRPr="00750185" w:rsidRDefault="008466CB" w:rsidP="008466CB">
            <w:pPr>
              <w:jc w:val="both"/>
              <w:rPr>
                <w:rFonts w:ascii="Verdana" w:hAnsi="Verdana"/>
                <w:sz w:val="16"/>
                <w:szCs w:val="16"/>
                <w:u w:val="single"/>
              </w:rPr>
            </w:pPr>
          </w:p>
          <w:p w:rsidR="00096040" w:rsidRPr="00750185" w:rsidRDefault="009E762C" w:rsidP="008466CB">
            <w:pPr>
              <w:pStyle w:val="vspace"/>
              <w:spacing w:before="0" w:beforeAutospacing="0" w:after="0" w:afterAutospacing="0"/>
              <w:jc w:val="both"/>
              <w:rPr>
                <w:rFonts w:ascii="Verdana" w:hAnsi="Verdana"/>
                <w:sz w:val="16"/>
                <w:szCs w:val="16"/>
              </w:rPr>
            </w:pPr>
            <w:r w:rsidRPr="009E762C">
              <w:rPr>
                <w:rFonts w:ascii="Verdana" w:hAnsi="Verdana"/>
                <w:sz w:val="16"/>
                <w:szCs w:val="16"/>
              </w:rPr>
              <w:t>Geboren</w:t>
            </w:r>
            <w:r w:rsidRPr="00750185">
              <w:rPr>
                <w:rFonts w:ascii="Verdana" w:hAnsi="Verdana"/>
                <w:sz w:val="16"/>
                <w:szCs w:val="16"/>
              </w:rPr>
              <w:t xml:space="preserve"> wurde Paul Boldt am 31.12.1885 in Christfelde in </w:t>
            </w:r>
            <w:r w:rsidRPr="009E762C">
              <w:rPr>
                <w:rFonts w:ascii="Verdana" w:hAnsi="Verdana"/>
                <w:sz w:val="16"/>
                <w:szCs w:val="16"/>
              </w:rPr>
              <w:t>Westpreußen</w:t>
            </w:r>
            <w:r w:rsidRPr="00750185">
              <w:rPr>
                <w:rFonts w:ascii="Verdana" w:hAnsi="Verdana"/>
                <w:sz w:val="16"/>
                <w:szCs w:val="16"/>
              </w:rPr>
              <w:t>. Er lebte auf dem Gut seiner Eltern, machte 1906 das Abitur und studierte Germanistik und Kunstgeschichte in verschiedenen Städten. 1913 brach er sein Studium in Berlin a</w:t>
            </w:r>
            <w:r w:rsidR="00616467">
              <w:rPr>
                <w:rFonts w:ascii="Verdana" w:hAnsi="Verdana"/>
                <w:sz w:val="16"/>
                <w:szCs w:val="16"/>
              </w:rPr>
              <w:t>b</w:t>
            </w:r>
            <w:r w:rsidRPr="00750185">
              <w:rPr>
                <w:rFonts w:ascii="Verdana" w:hAnsi="Verdana"/>
                <w:sz w:val="16"/>
                <w:szCs w:val="16"/>
              </w:rPr>
              <w:t xml:space="preserve"> und lebte auf Kosten seiner Schwester, </w:t>
            </w:r>
            <w:r w:rsidR="00096040" w:rsidRPr="00750185">
              <w:rPr>
                <w:rFonts w:ascii="Verdana" w:hAnsi="Verdana"/>
                <w:sz w:val="16"/>
                <w:szCs w:val="16"/>
              </w:rPr>
              <w:t xml:space="preserve">die geerbt hatte, </w:t>
            </w:r>
            <w:r w:rsidRPr="00750185">
              <w:rPr>
                <w:rFonts w:ascii="Verdana" w:hAnsi="Verdana"/>
                <w:sz w:val="16"/>
                <w:szCs w:val="16"/>
              </w:rPr>
              <w:t xml:space="preserve">da seine Eltern ihm den Unterhalt versagten. Schon </w:t>
            </w:r>
            <w:r w:rsidRPr="009E762C">
              <w:rPr>
                <w:rFonts w:ascii="Verdana" w:hAnsi="Verdana"/>
                <w:sz w:val="16"/>
                <w:szCs w:val="16"/>
              </w:rPr>
              <w:t>1912 veröffentlichte er</w:t>
            </w:r>
            <w:r w:rsidRPr="00750185">
              <w:rPr>
                <w:rFonts w:ascii="Verdana" w:hAnsi="Verdana"/>
                <w:sz w:val="16"/>
                <w:szCs w:val="16"/>
              </w:rPr>
              <w:t xml:space="preserve"> erste</w:t>
            </w:r>
            <w:r w:rsidRPr="009E762C">
              <w:rPr>
                <w:rFonts w:ascii="Verdana" w:hAnsi="Verdana"/>
                <w:sz w:val="16"/>
                <w:szCs w:val="16"/>
              </w:rPr>
              <w:t xml:space="preserve"> Gedichte in der expressionistischen Zeitschrift </w:t>
            </w:r>
            <w:r w:rsidR="00096040" w:rsidRPr="00750185">
              <w:rPr>
                <w:rFonts w:ascii="Verdana" w:hAnsi="Verdana"/>
                <w:sz w:val="16"/>
                <w:szCs w:val="16"/>
              </w:rPr>
              <w:t>„</w:t>
            </w:r>
            <w:r w:rsidRPr="009E762C">
              <w:rPr>
                <w:rFonts w:ascii="Verdana" w:hAnsi="Verdana"/>
                <w:sz w:val="16"/>
                <w:szCs w:val="16"/>
              </w:rPr>
              <w:t>Die Aktion</w:t>
            </w:r>
            <w:r w:rsidR="00096040" w:rsidRPr="00750185">
              <w:rPr>
                <w:rFonts w:ascii="Verdana" w:hAnsi="Verdana"/>
                <w:sz w:val="16"/>
                <w:szCs w:val="16"/>
              </w:rPr>
              <w:t xml:space="preserve">“ und trat bei verschiedenen Veranstaltungen auf und lebte sehr ausschweifend das Leben eines </w:t>
            </w:r>
            <w:proofErr w:type="spellStart"/>
            <w:r w:rsidR="00096040" w:rsidRPr="00750185">
              <w:rPr>
                <w:rFonts w:ascii="Verdana" w:hAnsi="Verdana"/>
                <w:sz w:val="16"/>
                <w:szCs w:val="16"/>
              </w:rPr>
              <w:t>Bohèmiens</w:t>
            </w:r>
            <w:proofErr w:type="spellEnd"/>
            <w:r w:rsidR="00096040" w:rsidRPr="00750185">
              <w:rPr>
                <w:rFonts w:ascii="Verdana" w:hAnsi="Verdana"/>
                <w:sz w:val="16"/>
                <w:szCs w:val="16"/>
              </w:rPr>
              <w:t xml:space="preserve">. Er lebte unbekümmert, den Normen und Gepflogenheiten seines Elternhauses und seiner Klasse stand er recht gleichgültig gegenüber.  Paul Boldt verbrachte viel Zeit mit anderen expressionistischen Dichtern und hielt sich im Café </w:t>
            </w:r>
            <w:proofErr w:type="spellStart"/>
            <w:r w:rsidR="00096040" w:rsidRPr="00750185">
              <w:rPr>
                <w:rFonts w:ascii="Verdana" w:hAnsi="Verdana"/>
                <w:sz w:val="16"/>
                <w:szCs w:val="16"/>
              </w:rPr>
              <w:t>Josty</w:t>
            </w:r>
            <w:proofErr w:type="spellEnd"/>
            <w:r w:rsidR="00096040" w:rsidRPr="00750185">
              <w:rPr>
                <w:rFonts w:ascii="Verdana" w:hAnsi="Verdana"/>
                <w:sz w:val="16"/>
                <w:szCs w:val="16"/>
              </w:rPr>
              <w:t xml:space="preserve"> auf, wo sich um 1910 die Schriftsteller der neuen Sachlichkeit und des Expressionismus tra</w:t>
            </w:r>
            <w:r w:rsidR="00616467">
              <w:rPr>
                <w:rFonts w:ascii="Verdana" w:hAnsi="Verdana"/>
                <w:sz w:val="16"/>
                <w:szCs w:val="16"/>
              </w:rPr>
              <w:t>f</w:t>
            </w:r>
            <w:r w:rsidR="00096040" w:rsidRPr="00750185">
              <w:rPr>
                <w:rFonts w:ascii="Verdana" w:hAnsi="Verdana"/>
                <w:sz w:val="16"/>
                <w:szCs w:val="16"/>
              </w:rPr>
              <w:t xml:space="preserve">en. </w:t>
            </w:r>
          </w:p>
          <w:p w:rsidR="00096040" w:rsidRPr="00750185" w:rsidRDefault="00096040" w:rsidP="008466CB">
            <w:pPr>
              <w:pStyle w:val="vspace"/>
              <w:spacing w:before="0" w:beforeAutospacing="0" w:after="0" w:afterAutospacing="0"/>
              <w:jc w:val="both"/>
              <w:rPr>
                <w:rFonts w:ascii="Verdana" w:hAnsi="Verdana"/>
                <w:sz w:val="16"/>
                <w:szCs w:val="16"/>
              </w:rPr>
            </w:pPr>
            <w:r w:rsidRPr="00750185">
              <w:rPr>
                <w:rFonts w:ascii="Verdana" w:hAnsi="Verdana"/>
                <w:sz w:val="16"/>
                <w:szCs w:val="16"/>
              </w:rPr>
              <w:t>1914 veröffentlichte er seinen ersten Lyri</w:t>
            </w:r>
            <w:r w:rsidR="00616467">
              <w:rPr>
                <w:rFonts w:ascii="Verdana" w:hAnsi="Verdana"/>
                <w:sz w:val="16"/>
                <w:szCs w:val="16"/>
              </w:rPr>
              <w:t>k</w:t>
            </w:r>
            <w:r w:rsidRPr="00750185">
              <w:rPr>
                <w:rFonts w:ascii="Verdana" w:hAnsi="Verdana"/>
                <w:sz w:val="16"/>
                <w:szCs w:val="16"/>
              </w:rPr>
              <w:t xml:space="preserve">band „Junge Pferde! Junge Pferde“, ging 1915 zur Artillerie und wurde 1916 wegen eines Nervenleidens entlassen. Die Gedichte dieser Zeit sind düster und vermitteln eine depressive Stimmungslage. Ab 1918 veröffentlichte Boldt nicht mehr, begann ein Jahr später in Freiburg ein Medizinstudium und wurde wieder vom Vater unterstützt. 1921 wurde er an der Leiste operiert, verstarb aber nach dieser. </w:t>
            </w:r>
          </w:p>
          <w:p w:rsidR="009E762C" w:rsidRPr="00750185" w:rsidRDefault="009E762C" w:rsidP="008466CB">
            <w:pPr>
              <w:jc w:val="both"/>
              <w:rPr>
                <w:rFonts w:ascii="Verdana" w:hAnsi="Verdana"/>
                <w:sz w:val="16"/>
                <w:szCs w:val="16"/>
                <w:u w:val="single"/>
              </w:rPr>
            </w:pPr>
          </w:p>
          <w:p w:rsidR="00750185" w:rsidRPr="00750185" w:rsidRDefault="00750185" w:rsidP="008466CB">
            <w:pPr>
              <w:jc w:val="both"/>
              <w:rPr>
                <w:rFonts w:ascii="Verdana" w:hAnsi="Verdana"/>
                <w:sz w:val="16"/>
                <w:szCs w:val="16"/>
                <w:u w:val="single"/>
              </w:rPr>
            </w:pPr>
          </w:p>
        </w:tc>
      </w:tr>
      <w:tr w:rsidR="00D27638" w:rsidRPr="00750185" w:rsidTr="00466EA9">
        <w:tc>
          <w:tcPr>
            <w:tcW w:w="534" w:type="dxa"/>
          </w:tcPr>
          <w:p w:rsidR="00D27638" w:rsidRPr="00750185" w:rsidRDefault="00D27638" w:rsidP="00096040">
            <w:pPr>
              <w:jc w:val="right"/>
              <w:rPr>
                <w:rFonts w:ascii="Verdana" w:hAnsi="Verdana"/>
                <w:sz w:val="16"/>
                <w:szCs w:val="16"/>
              </w:rPr>
            </w:pPr>
          </w:p>
          <w:p w:rsidR="00466EA9" w:rsidRPr="00750185" w:rsidRDefault="00466EA9"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r w:rsidRPr="00750185">
              <w:rPr>
                <w:rFonts w:ascii="Verdana" w:hAnsi="Verdana"/>
                <w:sz w:val="16"/>
                <w:szCs w:val="16"/>
              </w:rPr>
              <w:t>1</w:t>
            </w: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r w:rsidRPr="00750185">
              <w:rPr>
                <w:rFonts w:ascii="Verdana" w:hAnsi="Verdana"/>
                <w:sz w:val="16"/>
                <w:szCs w:val="16"/>
              </w:rPr>
              <w:t>5</w:t>
            </w: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Default="004F0B4D" w:rsidP="00096040">
            <w:pPr>
              <w:jc w:val="right"/>
              <w:rPr>
                <w:rFonts w:ascii="Verdana" w:hAnsi="Verdana"/>
                <w:sz w:val="16"/>
                <w:szCs w:val="16"/>
              </w:rPr>
            </w:pPr>
            <w:r w:rsidRPr="00750185">
              <w:rPr>
                <w:rFonts w:ascii="Verdana" w:hAnsi="Verdana"/>
                <w:sz w:val="16"/>
                <w:szCs w:val="16"/>
              </w:rPr>
              <w:t>10</w:t>
            </w:r>
          </w:p>
          <w:p w:rsidR="00750185" w:rsidRDefault="00750185" w:rsidP="00096040">
            <w:pPr>
              <w:jc w:val="right"/>
              <w:rPr>
                <w:rFonts w:ascii="Verdana" w:hAnsi="Verdana"/>
                <w:sz w:val="16"/>
                <w:szCs w:val="16"/>
              </w:rPr>
            </w:pPr>
          </w:p>
          <w:p w:rsidR="00750185" w:rsidRDefault="00750185" w:rsidP="00096040">
            <w:pPr>
              <w:jc w:val="right"/>
              <w:rPr>
                <w:rFonts w:ascii="Verdana" w:hAnsi="Verdana"/>
                <w:sz w:val="16"/>
                <w:szCs w:val="16"/>
              </w:rPr>
            </w:pPr>
          </w:p>
          <w:p w:rsidR="00750185" w:rsidRDefault="00750185" w:rsidP="00096040">
            <w:pPr>
              <w:jc w:val="right"/>
              <w:rPr>
                <w:rFonts w:ascii="Verdana" w:hAnsi="Verdana"/>
                <w:sz w:val="16"/>
                <w:szCs w:val="16"/>
              </w:rPr>
            </w:pPr>
          </w:p>
          <w:p w:rsidR="00750185" w:rsidRDefault="00750185" w:rsidP="00096040">
            <w:pPr>
              <w:jc w:val="right"/>
              <w:rPr>
                <w:rFonts w:ascii="Verdana" w:hAnsi="Verdana"/>
                <w:sz w:val="16"/>
                <w:szCs w:val="16"/>
              </w:rPr>
            </w:pPr>
          </w:p>
          <w:p w:rsidR="00750185" w:rsidRPr="00750185" w:rsidRDefault="00750185" w:rsidP="00096040">
            <w:pPr>
              <w:jc w:val="right"/>
              <w:rPr>
                <w:rFonts w:ascii="Verdana" w:hAnsi="Verdana"/>
                <w:sz w:val="16"/>
                <w:szCs w:val="16"/>
              </w:rPr>
            </w:pPr>
            <w:r>
              <w:rPr>
                <w:rFonts w:ascii="Verdana" w:hAnsi="Verdana"/>
                <w:sz w:val="16"/>
                <w:szCs w:val="16"/>
              </w:rPr>
              <w:t>15</w:t>
            </w:r>
          </w:p>
        </w:tc>
        <w:tc>
          <w:tcPr>
            <w:tcW w:w="8678" w:type="dxa"/>
          </w:tcPr>
          <w:p w:rsidR="00D27638" w:rsidRPr="00750185" w:rsidRDefault="00392ECF" w:rsidP="00392ECF">
            <w:pPr>
              <w:jc w:val="both"/>
              <w:rPr>
                <w:rFonts w:ascii="Verdana" w:hAnsi="Verdana"/>
                <w:sz w:val="16"/>
                <w:szCs w:val="16"/>
                <w:u w:val="single"/>
              </w:rPr>
            </w:pPr>
            <w:r w:rsidRPr="00750185">
              <w:rPr>
                <w:rFonts w:ascii="Verdana" w:hAnsi="Verdana"/>
                <w:sz w:val="16"/>
                <w:szCs w:val="16"/>
                <w:u w:val="single"/>
              </w:rPr>
              <w:t>M</w:t>
            </w:r>
            <w:r w:rsidR="00096040" w:rsidRPr="00750185">
              <w:rPr>
                <w:rFonts w:ascii="Verdana" w:hAnsi="Verdana"/>
                <w:sz w:val="16"/>
                <w:szCs w:val="16"/>
                <w:u w:val="single"/>
              </w:rPr>
              <w:t>2</w:t>
            </w:r>
            <w:r w:rsidRPr="00750185">
              <w:rPr>
                <w:rFonts w:ascii="Verdana" w:hAnsi="Verdana"/>
                <w:sz w:val="16"/>
                <w:szCs w:val="16"/>
                <w:u w:val="single"/>
              </w:rPr>
              <w:t xml:space="preserve">: </w:t>
            </w:r>
            <w:r w:rsidR="00D27638" w:rsidRPr="00750185">
              <w:rPr>
                <w:rFonts w:ascii="Verdana" w:hAnsi="Verdana"/>
                <w:sz w:val="16"/>
                <w:szCs w:val="16"/>
                <w:u w:val="single"/>
              </w:rPr>
              <w:t xml:space="preserve">Hintergrundinformationen: </w:t>
            </w:r>
            <w:r w:rsidR="00616467">
              <w:rPr>
                <w:rFonts w:ascii="Verdana" w:hAnsi="Verdana"/>
                <w:sz w:val="16"/>
                <w:szCs w:val="16"/>
                <w:u w:val="single"/>
              </w:rPr>
              <w:t>Expressionismus</w:t>
            </w:r>
          </w:p>
          <w:p w:rsidR="00466EA9" w:rsidRPr="00750185" w:rsidRDefault="00466EA9" w:rsidP="00392ECF">
            <w:pPr>
              <w:jc w:val="both"/>
              <w:rPr>
                <w:rFonts w:ascii="Verdana" w:hAnsi="Verdana"/>
                <w:sz w:val="16"/>
                <w:szCs w:val="16"/>
                <w:u w:val="single"/>
              </w:rPr>
            </w:pPr>
          </w:p>
          <w:p w:rsidR="00D27638" w:rsidRPr="00750185" w:rsidRDefault="00D27638" w:rsidP="00392ECF">
            <w:pPr>
              <w:jc w:val="both"/>
              <w:rPr>
                <w:rFonts w:ascii="Verdana" w:hAnsi="Verdana"/>
                <w:sz w:val="16"/>
                <w:szCs w:val="16"/>
              </w:rPr>
            </w:pPr>
            <w:r w:rsidRPr="00750185">
              <w:rPr>
                <w:rFonts w:ascii="Verdana" w:hAnsi="Verdana"/>
                <w:sz w:val="16"/>
                <w:szCs w:val="16"/>
              </w:rPr>
              <w:t>Die Epoche des Expressionismus umfasste die Zeit von ca. 1905 bis 1925 und leitet sich von dem lateinischen Wort „</w:t>
            </w:r>
            <w:proofErr w:type="spellStart"/>
            <w:r w:rsidRPr="00750185">
              <w:rPr>
                <w:rFonts w:ascii="Verdana" w:hAnsi="Verdana"/>
                <w:sz w:val="16"/>
                <w:szCs w:val="16"/>
              </w:rPr>
              <w:t>expressio</w:t>
            </w:r>
            <w:proofErr w:type="spellEnd"/>
            <w:r w:rsidRPr="00750185">
              <w:rPr>
                <w:rFonts w:ascii="Verdana" w:hAnsi="Verdana"/>
                <w:sz w:val="16"/>
                <w:szCs w:val="16"/>
              </w:rPr>
              <w:t xml:space="preserve">“ (Ausdruck) ab. Dieser Begriff wurde ursprünglich zur Bezeichnung der Bilder französischer Maler bei einer Berliner Ausstellung verwendet und schließlich durch Kurt Hiller auf junge Dichter der Zeit übertragen. Es meinte eine Ausdruckskunst, die innere Vorgänge sichtbar machen sollte. Es ging in dieser Epoche um Themen wie Ich-Verlust, Krieg, Großstadt, Zerfall und Angst. Auch Liebe und Wahnsinn sowie Vater-Sohn-Beziehungen wurden thematisiert. Die Literatur ist gekennzeichnet durch Übertreibung, genaue Beschreibungen und negative Begriffe, immer wieder wird auf Leid, Krieg, Zerfall, Wahnsinn, Melancholie und Tod eingegangen. Auch Farben werden immer wieder aufgegriffen, es sollte damit inneren Bildern Ausdruck verliehen werden. Typisch sind Neologismen, d.h. Wortneuschöpfungen. Beeinflusst wurden die Autoren stark durch den Ersten Weltkrieg, der nach vier Jahren 1918 endete. </w:t>
            </w:r>
          </w:p>
          <w:p w:rsidR="00E629DA" w:rsidRPr="00750185" w:rsidRDefault="00E629DA" w:rsidP="00392ECF">
            <w:pPr>
              <w:jc w:val="both"/>
              <w:rPr>
                <w:rFonts w:ascii="Verdana" w:hAnsi="Verdana"/>
                <w:sz w:val="16"/>
                <w:szCs w:val="16"/>
              </w:rPr>
            </w:pPr>
            <w:r w:rsidRPr="00750185">
              <w:rPr>
                <w:rFonts w:ascii="Verdana" w:hAnsi="Verdana"/>
                <w:sz w:val="16"/>
                <w:szCs w:val="16"/>
              </w:rPr>
              <w:t>„In der Regel jedenfalls möchte das expressionistische Gedicht niemanden belehren oder aufklären, sondern Zustände beschreiben, nicht Gedanken will es formulieren und übermitteln, sondern Gefühle ausdrücken, Ahnungen und Befürchtungen.“</w:t>
            </w:r>
            <w:r w:rsidRPr="00750185">
              <w:rPr>
                <w:rStyle w:val="Funotenzeichen"/>
                <w:rFonts w:ascii="Verdana" w:hAnsi="Verdana"/>
                <w:sz w:val="16"/>
                <w:szCs w:val="16"/>
              </w:rPr>
              <w:footnoteReference w:id="1"/>
            </w:r>
          </w:p>
          <w:p w:rsidR="00D27638" w:rsidRPr="00750185" w:rsidRDefault="00D27638" w:rsidP="00392ECF">
            <w:pPr>
              <w:jc w:val="both"/>
              <w:rPr>
                <w:rFonts w:ascii="Verdana" w:hAnsi="Verdana"/>
                <w:sz w:val="16"/>
                <w:szCs w:val="16"/>
                <w:u w:val="single"/>
              </w:rPr>
            </w:pPr>
          </w:p>
          <w:p w:rsidR="00CA6BF0" w:rsidRPr="00750185" w:rsidRDefault="00CA6BF0" w:rsidP="00392ECF">
            <w:pPr>
              <w:jc w:val="both"/>
              <w:rPr>
                <w:rFonts w:ascii="Verdana" w:hAnsi="Verdana"/>
                <w:sz w:val="16"/>
                <w:szCs w:val="16"/>
                <w:u w:val="single"/>
              </w:rPr>
            </w:pPr>
          </w:p>
        </w:tc>
      </w:tr>
      <w:tr w:rsidR="00D27638" w:rsidRPr="00750185" w:rsidTr="00466EA9">
        <w:tc>
          <w:tcPr>
            <w:tcW w:w="534" w:type="dxa"/>
          </w:tcPr>
          <w:p w:rsidR="00D27638" w:rsidRPr="00750185" w:rsidRDefault="00D27638" w:rsidP="00096040">
            <w:pPr>
              <w:jc w:val="right"/>
              <w:rPr>
                <w:rFonts w:ascii="Verdana" w:hAnsi="Verdana"/>
                <w:sz w:val="16"/>
                <w:szCs w:val="16"/>
              </w:rPr>
            </w:pPr>
          </w:p>
          <w:p w:rsidR="00466EA9" w:rsidRPr="00750185" w:rsidRDefault="00466EA9"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r w:rsidRPr="00750185">
              <w:rPr>
                <w:rFonts w:ascii="Verdana" w:hAnsi="Verdana"/>
                <w:sz w:val="16"/>
                <w:szCs w:val="16"/>
              </w:rPr>
              <w:t>1</w:t>
            </w: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r w:rsidRPr="00750185">
              <w:rPr>
                <w:rFonts w:ascii="Verdana" w:hAnsi="Verdana"/>
                <w:sz w:val="16"/>
                <w:szCs w:val="16"/>
              </w:rPr>
              <w:t>5</w:t>
            </w: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p>
          <w:p w:rsidR="004F0B4D" w:rsidRPr="00750185" w:rsidRDefault="004F0B4D" w:rsidP="00096040">
            <w:pPr>
              <w:jc w:val="right"/>
              <w:rPr>
                <w:rFonts w:ascii="Verdana" w:hAnsi="Verdana"/>
                <w:sz w:val="16"/>
                <w:szCs w:val="16"/>
              </w:rPr>
            </w:pPr>
            <w:r w:rsidRPr="00750185">
              <w:rPr>
                <w:rFonts w:ascii="Verdana" w:hAnsi="Verdana"/>
                <w:sz w:val="16"/>
                <w:szCs w:val="16"/>
              </w:rPr>
              <w:t>10</w:t>
            </w:r>
          </w:p>
          <w:p w:rsidR="00167A55" w:rsidRPr="00750185" w:rsidRDefault="00167A55" w:rsidP="00096040">
            <w:pPr>
              <w:jc w:val="right"/>
              <w:rPr>
                <w:rFonts w:ascii="Verdana" w:hAnsi="Verdana"/>
                <w:sz w:val="16"/>
                <w:szCs w:val="16"/>
              </w:rPr>
            </w:pPr>
          </w:p>
          <w:p w:rsidR="00167A55" w:rsidRPr="00750185" w:rsidRDefault="00167A55" w:rsidP="00096040">
            <w:pPr>
              <w:jc w:val="right"/>
              <w:rPr>
                <w:rFonts w:ascii="Verdana" w:hAnsi="Verdana"/>
                <w:sz w:val="16"/>
                <w:szCs w:val="16"/>
              </w:rPr>
            </w:pPr>
          </w:p>
          <w:p w:rsidR="00167A55" w:rsidRPr="00750185" w:rsidRDefault="00167A55" w:rsidP="00096040">
            <w:pPr>
              <w:jc w:val="right"/>
              <w:rPr>
                <w:rFonts w:ascii="Verdana" w:hAnsi="Verdana"/>
                <w:sz w:val="16"/>
                <w:szCs w:val="16"/>
              </w:rPr>
            </w:pPr>
          </w:p>
          <w:p w:rsidR="00167A55" w:rsidRPr="00750185" w:rsidRDefault="00167A55" w:rsidP="00096040">
            <w:pPr>
              <w:jc w:val="right"/>
              <w:rPr>
                <w:rFonts w:ascii="Verdana" w:hAnsi="Verdana"/>
                <w:sz w:val="16"/>
                <w:szCs w:val="16"/>
              </w:rPr>
            </w:pPr>
          </w:p>
          <w:p w:rsidR="00167A55" w:rsidRPr="00750185" w:rsidRDefault="00167A55" w:rsidP="00096040">
            <w:pPr>
              <w:jc w:val="right"/>
              <w:rPr>
                <w:rFonts w:ascii="Verdana" w:hAnsi="Verdana"/>
                <w:sz w:val="16"/>
                <w:szCs w:val="16"/>
              </w:rPr>
            </w:pPr>
            <w:r w:rsidRPr="00750185">
              <w:rPr>
                <w:rFonts w:ascii="Verdana" w:hAnsi="Verdana"/>
                <w:sz w:val="16"/>
                <w:szCs w:val="16"/>
              </w:rPr>
              <w:t>15</w:t>
            </w:r>
          </w:p>
          <w:p w:rsidR="00167A55" w:rsidRPr="00750185" w:rsidRDefault="00167A55" w:rsidP="00096040">
            <w:pPr>
              <w:jc w:val="right"/>
              <w:rPr>
                <w:rFonts w:ascii="Verdana" w:hAnsi="Verdana"/>
                <w:sz w:val="16"/>
                <w:szCs w:val="16"/>
              </w:rPr>
            </w:pPr>
          </w:p>
          <w:p w:rsidR="00167A55" w:rsidRPr="00750185" w:rsidRDefault="00167A55" w:rsidP="00096040">
            <w:pPr>
              <w:jc w:val="right"/>
              <w:rPr>
                <w:rFonts w:ascii="Verdana" w:hAnsi="Verdana"/>
                <w:sz w:val="16"/>
                <w:szCs w:val="16"/>
              </w:rPr>
            </w:pPr>
          </w:p>
          <w:p w:rsidR="00167A55" w:rsidRDefault="00167A55" w:rsidP="00096040">
            <w:pPr>
              <w:jc w:val="right"/>
              <w:rPr>
                <w:rFonts w:ascii="Verdana" w:hAnsi="Verdana"/>
                <w:sz w:val="16"/>
                <w:szCs w:val="16"/>
              </w:rPr>
            </w:pPr>
          </w:p>
          <w:p w:rsidR="00750185" w:rsidRDefault="00750185" w:rsidP="00096040">
            <w:pPr>
              <w:jc w:val="right"/>
              <w:rPr>
                <w:rFonts w:ascii="Verdana" w:hAnsi="Verdana"/>
                <w:sz w:val="16"/>
                <w:szCs w:val="16"/>
              </w:rPr>
            </w:pPr>
          </w:p>
          <w:p w:rsidR="00750185" w:rsidRDefault="00750185" w:rsidP="00096040">
            <w:pPr>
              <w:jc w:val="right"/>
              <w:rPr>
                <w:rFonts w:ascii="Verdana" w:hAnsi="Verdana"/>
                <w:sz w:val="16"/>
                <w:szCs w:val="16"/>
              </w:rPr>
            </w:pPr>
          </w:p>
          <w:p w:rsidR="00750185" w:rsidRDefault="00750185" w:rsidP="00096040">
            <w:pPr>
              <w:jc w:val="right"/>
              <w:rPr>
                <w:rFonts w:ascii="Verdana" w:hAnsi="Verdana"/>
                <w:sz w:val="16"/>
                <w:szCs w:val="16"/>
              </w:rPr>
            </w:pPr>
          </w:p>
          <w:p w:rsidR="00750185" w:rsidRPr="00750185" w:rsidRDefault="00750185" w:rsidP="00096040">
            <w:pPr>
              <w:jc w:val="right"/>
              <w:rPr>
                <w:rFonts w:ascii="Verdana" w:hAnsi="Verdana"/>
                <w:sz w:val="16"/>
                <w:szCs w:val="16"/>
              </w:rPr>
            </w:pPr>
          </w:p>
        </w:tc>
        <w:tc>
          <w:tcPr>
            <w:tcW w:w="8678" w:type="dxa"/>
          </w:tcPr>
          <w:p w:rsidR="00D27638" w:rsidRPr="00750185" w:rsidRDefault="000E1973" w:rsidP="00540A43">
            <w:pPr>
              <w:jc w:val="both"/>
              <w:rPr>
                <w:rFonts w:ascii="Verdana" w:hAnsi="Verdana"/>
                <w:sz w:val="16"/>
                <w:szCs w:val="16"/>
                <w:u w:val="single"/>
              </w:rPr>
            </w:pPr>
            <w:r w:rsidRPr="00750185">
              <w:rPr>
                <w:rFonts w:ascii="Verdana" w:hAnsi="Verdana"/>
                <w:noProof/>
                <w:sz w:val="16"/>
                <w:szCs w:val="16"/>
                <w:lang w:eastAsia="de-DE"/>
              </w:rPr>
              <w:drawing>
                <wp:anchor distT="0" distB="0" distL="114300" distR="114300" simplePos="0" relativeHeight="251663360" behindDoc="1" locked="0" layoutInCell="1" allowOverlap="1" wp14:anchorId="101B2838" wp14:editId="7CE2AE34">
                  <wp:simplePos x="0" y="0"/>
                  <wp:positionH relativeFrom="column">
                    <wp:posOffset>3668395</wp:posOffset>
                  </wp:positionH>
                  <wp:positionV relativeFrom="paragraph">
                    <wp:posOffset>127635</wp:posOffset>
                  </wp:positionV>
                  <wp:extent cx="1716405" cy="2289175"/>
                  <wp:effectExtent l="0" t="0" r="0" b="0"/>
                  <wp:wrapTight wrapText="bothSides">
                    <wp:wrapPolygon edited="0">
                      <wp:start x="0" y="0"/>
                      <wp:lineTo x="0" y="21390"/>
                      <wp:lineTo x="21336" y="21390"/>
                      <wp:lineTo x="21336" y="0"/>
                      <wp:lineTo x="0" y="0"/>
                    </wp:wrapPolygon>
                  </wp:wrapTight>
                  <wp:docPr id="5" name="Grafik 5" descr="File:Hinterhöfe Kastanienallee 12, Berlin, 2007-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interhöfe Kastanienallee 12, Berlin, 2007-06-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640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ECF" w:rsidRPr="00750185">
              <w:rPr>
                <w:rFonts w:ascii="Verdana" w:hAnsi="Verdana"/>
                <w:sz w:val="16"/>
                <w:szCs w:val="16"/>
                <w:u w:val="single"/>
              </w:rPr>
              <w:t>M</w:t>
            </w:r>
            <w:r w:rsidR="008466CB" w:rsidRPr="00750185">
              <w:rPr>
                <w:rFonts w:ascii="Verdana" w:hAnsi="Verdana"/>
                <w:sz w:val="16"/>
                <w:szCs w:val="16"/>
                <w:u w:val="single"/>
              </w:rPr>
              <w:t>3</w:t>
            </w:r>
            <w:r w:rsidR="00392ECF" w:rsidRPr="00750185">
              <w:rPr>
                <w:rFonts w:ascii="Verdana" w:hAnsi="Verdana"/>
                <w:sz w:val="16"/>
                <w:szCs w:val="16"/>
                <w:u w:val="single"/>
              </w:rPr>
              <w:t xml:space="preserve">: </w:t>
            </w:r>
            <w:r w:rsidR="00D27638" w:rsidRPr="00750185">
              <w:rPr>
                <w:rFonts w:ascii="Verdana" w:hAnsi="Verdana"/>
                <w:sz w:val="16"/>
                <w:szCs w:val="16"/>
                <w:u w:val="single"/>
              </w:rPr>
              <w:t>Berlin um 1900</w:t>
            </w:r>
            <w:r w:rsidR="00392ECF" w:rsidRPr="00750185">
              <w:rPr>
                <w:rStyle w:val="Funotenzeichen"/>
                <w:rFonts w:ascii="Verdana" w:hAnsi="Verdana"/>
                <w:sz w:val="16"/>
                <w:szCs w:val="16"/>
                <w:u w:val="single"/>
              </w:rPr>
              <w:footnoteReference w:id="2"/>
            </w:r>
          </w:p>
          <w:p w:rsidR="00466EA9" w:rsidRPr="00750185" w:rsidRDefault="00466EA9" w:rsidP="00540A43">
            <w:pPr>
              <w:jc w:val="both"/>
              <w:rPr>
                <w:rFonts w:ascii="Verdana" w:hAnsi="Verdana"/>
                <w:sz w:val="16"/>
                <w:szCs w:val="16"/>
                <w:u w:val="single"/>
              </w:rPr>
            </w:pPr>
          </w:p>
          <w:p w:rsidR="00D27638" w:rsidRPr="00750185" w:rsidRDefault="00540A43" w:rsidP="00540A43">
            <w:pPr>
              <w:jc w:val="both"/>
              <w:rPr>
                <w:rFonts w:ascii="Verdana" w:eastAsia="Times New Roman" w:hAnsi="Verdana" w:cs="Times New Roman"/>
                <w:sz w:val="16"/>
                <w:szCs w:val="16"/>
                <w:lang w:eastAsia="de-DE"/>
              </w:rPr>
            </w:pPr>
            <w:r w:rsidRPr="00750185">
              <w:rPr>
                <w:rFonts w:ascii="Verdana" w:hAnsi="Verdana"/>
                <w:sz w:val="16"/>
                <w:szCs w:val="16"/>
              </w:rPr>
              <w:t>Zählte Berlin 1849 noch 412.000 Einwohner, waren es bei der Reichsgründung 1871 ca. 900.000 und um 1900 bereits ca. 2,5 Millionen Menschen. Bi</w:t>
            </w:r>
            <w:r w:rsidR="00D27638" w:rsidRPr="00750185">
              <w:rPr>
                <w:rFonts w:ascii="Verdana" w:eastAsia="Times New Roman" w:hAnsi="Verdana" w:cs="Times New Roman"/>
                <w:sz w:val="16"/>
                <w:szCs w:val="16"/>
                <w:lang w:eastAsia="de-DE"/>
              </w:rPr>
              <w:t>s 1939 stieg die Einwohnerzahl auf 4,3 Millionen an, heute sind es ca. 3,5 Millionen.</w:t>
            </w:r>
          </w:p>
          <w:p w:rsidR="00392ECF" w:rsidRPr="00750185" w:rsidRDefault="00D27638" w:rsidP="00540A43">
            <w:pPr>
              <w:jc w:val="both"/>
              <w:rPr>
                <w:rFonts w:ascii="Verdana" w:hAnsi="Verdana"/>
                <w:sz w:val="16"/>
                <w:szCs w:val="16"/>
              </w:rPr>
            </w:pPr>
            <w:r w:rsidRPr="00750185">
              <w:rPr>
                <w:rFonts w:ascii="Verdana" w:eastAsia="Times New Roman" w:hAnsi="Verdana" w:cs="Times New Roman"/>
                <w:sz w:val="16"/>
                <w:szCs w:val="16"/>
                <w:lang w:eastAsia="de-DE"/>
              </w:rPr>
              <w:t xml:space="preserve">Um die Jahrhundertwende zog die Großstadt vor allem Arbeitssuchende an, da durch die Industrialisierung immer mehr Fabriken gebaut und Arbeitskräfte gesucht wurden. Der Wohnraum reichte nicht aus, sodass </w:t>
            </w:r>
            <w:r w:rsidR="00392ECF" w:rsidRPr="00750185">
              <w:rPr>
                <w:rFonts w:ascii="Verdana" w:eastAsia="Times New Roman" w:hAnsi="Verdana" w:cs="Times New Roman"/>
                <w:sz w:val="16"/>
                <w:szCs w:val="16"/>
                <w:lang w:eastAsia="de-DE"/>
              </w:rPr>
              <w:t xml:space="preserve">Mietkasernen gebaut wurden, in denen die Menschen auf engstem Raum und unter furchtbaren Umständen zusammenlebten. </w:t>
            </w:r>
            <w:r w:rsidR="00392ECF" w:rsidRPr="00750185">
              <w:rPr>
                <w:rFonts w:ascii="Verdana" w:hAnsi="Verdana"/>
                <w:sz w:val="16"/>
                <w:szCs w:val="16"/>
              </w:rPr>
              <w:t xml:space="preserve">Die größte Mietkaserne umfasste sechs fünfgeschossige Häuser, die hintereinander gebaut wurden, eine </w:t>
            </w:r>
            <w:r w:rsidR="00167A55" w:rsidRPr="00750185">
              <w:rPr>
                <w:rFonts w:ascii="Verdana" w:hAnsi="Verdana"/>
                <w:sz w:val="16"/>
                <w:szCs w:val="16"/>
              </w:rPr>
              <w:t xml:space="preserve">kleine </w:t>
            </w:r>
            <w:r w:rsidR="00392ECF" w:rsidRPr="00750185">
              <w:rPr>
                <w:rFonts w:ascii="Verdana" w:hAnsi="Verdana"/>
                <w:sz w:val="16"/>
                <w:szCs w:val="16"/>
              </w:rPr>
              <w:t xml:space="preserve">Durchfahrt </w:t>
            </w:r>
            <w:r w:rsidR="00167A55" w:rsidRPr="00750185">
              <w:rPr>
                <w:rFonts w:ascii="Verdana" w:hAnsi="Verdana"/>
                <w:sz w:val="16"/>
                <w:szCs w:val="16"/>
              </w:rPr>
              <w:t xml:space="preserve">(siehe Bild rechts) </w:t>
            </w:r>
            <w:r w:rsidR="00392ECF" w:rsidRPr="00750185">
              <w:rPr>
                <w:rFonts w:ascii="Verdana" w:hAnsi="Verdana"/>
                <w:sz w:val="16"/>
                <w:szCs w:val="16"/>
              </w:rPr>
              <w:t>verband die Hinterhöfe miteinander. </w:t>
            </w:r>
          </w:p>
          <w:p w:rsidR="00392ECF" w:rsidRPr="00750185" w:rsidRDefault="00540A43" w:rsidP="00540A43">
            <w:pPr>
              <w:jc w:val="both"/>
              <w:rPr>
                <w:rFonts w:ascii="Verdana" w:eastAsia="Times New Roman" w:hAnsi="Verdana" w:cs="Times New Roman"/>
                <w:sz w:val="16"/>
                <w:szCs w:val="16"/>
                <w:lang w:eastAsia="de-DE"/>
              </w:rPr>
            </w:pPr>
            <w:r w:rsidRPr="00750185">
              <w:rPr>
                <w:rFonts w:ascii="Verdana" w:eastAsia="Times New Roman" w:hAnsi="Verdana" w:cs="Times New Roman"/>
                <w:sz w:val="16"/>
                <w:szCs w:val="16"/>
                <w:lang w:eastAsia="de-DE"/>
              </w:rPr>
              <w:t xml:space="preserve">Die Nachteile der Urbanisierung (=Verstädterung) waren enorm: </w:t>
            </w:r>
            <w:r w:rsidR="00392ECF" w:rsidRPr="00750185">
              <w:rPr>
                <w:rFonts w:ascii="Verdana" w:eastAsia="Times New Roman" w:hAnsi="Verdana" w:cs="Times New Roman"/>
                <w:sz w:val="16"/>
                <w:szCs w:val="16"/>
                <w:lang w:eastAsia="de-DE"/>
              </w:rPr>
              <w:t xml:space="preserve">Die Städte wurden immer größer und auch lauter: </w:t>
            </w:r>
            <w:r w:rsidRPr="00750185">
              <w:rPr>
                <w:rFonts w:ascii="Verdana" w:eastAsia="Times New Roman" w:hAnsi="Verdana" w:cs="Times New Roman"/>
                <w:sz w:val="16"/>
                <w:szCs w:val="16"/>
                <w:lang w:eastAsia="de-DE"/>
              </w:rPr>
              <w:t xml:space="preserve">Immer mehr </w:t>
            </w:r>
            <w:r w:rsidR="00392ECF" w:rsidRPr="00750185">
              <w:rPr>
                <w:rFonts w:ascii="Verdana" w:eastAsia="Times New Roman" w:hAnsi="Verdana" w:cs="Times New Roman"/>
                <w:sz w:val="16"/>
                <w:szCs w:val="16"/>
                <w:lang w:eastAsia="de-DE"/>
              </w:rPr>
              <w:t xml:space="preserve">Fabriken wurden gebaut, damit </w:t>
            </w:r>
            <w:r w:rsidRPr="00750185">
              <w:rPr>
                <w:rFonts w:ascii="Verdana" w:eastAsia="Times New Roman" w:hAnsi="Verdana" w:cs="Times New Roman"/>
                <w:sz w:val="16"/>
                <w:szCs w:val="16"/>
                <w:lang w:eastAsia="de-DE"/>
              </w:rPr>
              <w:t>kam immer mehr</w:t>
            </w:r>
            <w:r w:rsidR="00392ECF" w:rsidRPr="00750185">
              <w:rPr>
                <w:rFonts w:ascii="Verdana" w:eastAsia="Times New Roman" w:hAnsi="Verdana" w:cs="Times New Roman"/>
                <w:sz w:val="16"/>
                <w:szCs w:val="16"/>
                <w:lang w:eastAsia="de-DE"/>
              </w:rPr>
              <w:t xml:space="preserve"> Lärm in die Städte, Straßenbahnen fuhren durch die Stadt und es gab die ersten Autos.</w:t>
            </w:r>
          </w:p>
          <w:p w:rsidR="00C156FA" w:rsidRDefault="00C156FA" w:rsidP="00FE61B1">
            <w:pPr>
              <w:jc w:val="right"/>
              <w:rPr>
                <w:rFonts w:ascii="Verdana" w:hAnsi="Verdana"/>
                <w:sz w:val="16"/>
                <w:szCs w:val="16"/>
              </w:rPr>
            </w:pPr>
          </w:p>
          <w:p w:rsidR="00392ECF" w:rsidRPr="00750185" w:rsidRDefault="00FE61B1" w:rsidP="00FE61B1">
            <w:pPr>
              <w:jc w:val="right"/>
              <w:rPr>
                <w:rFonts w:ascii="Verdana" w:hAnsi="Verdana"/>
                <w:sz w:val="16"/>
                <w:szCs w:val="16"/>
              </w:rPr>
            </w:pPr>
            <w:r w:rsidRPr="00750185">
              <w:rPr>
                <w:rFonts w:ascii="Verdana" w:hAnsi="Verdana"/>
                <w:sz w:val="16"/>
                <w:szCs w:val="16"/>
              </w:rPr>
              <w:t xml:space="preserve">Texte: M. </w:t>
            </w:r>
            <w:proofErr w:type="spellStart"/>
            <w:r w:rsidRPr="00750185">
              <w:rPr>
                <w:rFonts w:ascii="Verdana" w:hAnsi="Verdana"/>
                <w:sz w:val="16"/>
                <w:szCs w:val="16"/>
              </w:rPr>
              <w:t>Schweigert</w:t>
            </w:r>
            <w:proofErr w:type="spellEnd"/>
          </w:p>
          <w:p w:rsidR="00D27638" w:rsidRPr="00750185" w:rsidRDefault="00D27638" w:rsidP="00540A43">
            <w:pPr>
              <w:jc w:val="both"/>
              <w:rPr>
                <w:rFonts w:ascii="Verdana" w:hAnsi="Verdana"/>
                <w:sz w:val="16"/>
                <w:szCs w:val="16"/>
                <w:u w:val="single"/>
              </w:rPr>
            </w:pPr>
          </w:p>
        </w:tc>
      </w:tr>
    </w:tbl>
    <w:p w:rsidR="00D27638" w:rsidRPr="00ED3462" w:rsidRDefault="00466EA9" w:rsidP="00D27638">
      <w:pPr>
        <w:spacing w:after="0" w:line="240" w:lineRule="auto"/>
        <w:rPr>
          <w:rFonts w:ascii="Verdana" w:hAnsi="Verdana"/>
          <w:sz w:val="18"/>
          <w:szCs w:val="18"/>
        </w:rPr>
      </w:pPr>
      <w:r w:rsidRPr="00ED3462">
        <w:rPr>
          <w:rFonts w:ascii="Verdana" w:hAnsi="Verdana"/>
          <w:sz w:val="18"/>
          <w:szCs w:val="18"/>
        </w:rPr>
        <w:sym w:font="Wingdings" w:char="F031"/>
      </w:r>
    </w:p>
    <w:p w:rsidR="00D27638" w:rsidRPr="00466EA9" w:rsidRDefault="00466EA9" w:rsidP="00466EA9">
      <w:pPr>
        <w:pStyle w:val="Listenabsatz"/>
        <w:numPr>
          <w:ilvl w:val="0"/>
          <w:numId w:val="19"/>
        </w:numPr>
        <w:spacing w:after="0" w:line="240" w:lineRule="auto"/>
        <w:rPr>
          <w:rFonts w:ascii="Verdana" w:hAnsi="Verdana"/>
          <w:sz w:val="18"/>
          <w:szCs w:val="18"/>
        </w:rPr>
      </w:pPr>
      <w:r w:rsidRPr="00466EA9">
        <w:rPr>
          <w:rFonts w:ascii="Verdana" w:hAnsi="Verdana"/>
          <w:sz w:val="18"/>
          <w:szCs w:val="18"/>
        </w:rPr>
        <w:t>Fasse die Informationen knapp zusammen.</w:t>
      </w:r>
    </w:p>
    <w:p w:rsidR="00466EA9" w:rsidRPr="00466EA9" w:rsidRDefault="00466EA9" w:rsidP="00466EA9">
      <w:pPr>
        <w:pStyle w:val="Listenabsatz"/>
        <w:numPr>
          <w:ilvl w:val="0"/>
          <w:numId w:val="19"/>
        </w:numPr>
        <w:spacing w:after="0" w:line="240" w:lineRule="auto"/>
        <w:rPr>
          <w:rFonts w:ascii="Verdana" w:hAnsi="Verdana"/>
          <w:sz w:val="18"/>
          <w:szCs w:val="18"/>
        </w:rPr>
      </w:pPr>
      <w:r w:rsidRPr="00466EA9">
        <w:rPr>
          <w:rFonts w:ascii="Verdana" w:hAnsi="Verdana"/>
          <w:sz w:val="18"/>
          <w:szCs w:val="18"/>
        </w:rPr>
        <w:t>Erkläre, warum Boldts Gedicht dem Expressionismus zuzuordnen ist.</w:t>
      </w:r>
    </w:p>
    <w:p w:rsidR="00466EA9" w:rsidRPr="00466EA9" w:rsidRDefault="00466EA9" w:rsidP="00466EA9">
      <w:pPr>
        <w:pStyle w:val="Listenabsatz"/>
        <w:numPr>
          <w:ilvl w:val="0"/>
          <w:numId w:val="19"/>
        </w:numPr>
        <w:spacing w:after="0" w:line="240" w:lineRule="auto"/>
        <w:rPr>
          <w:rFonts w:ascii="Verdana" w:hAnsi="Verdana"/>
          <w:sz w:val="18"/>
          <w:szCs w:val="18"/>
        </w:rPr>
      </w:pPr>
      <w:r w:rsidRPr="00466EA9">
        <w:rPr>
          <w:rFonts w:ascii="Verdana" w:hAnsi="Verdana"/>
          <w:sz w:val="18"/>
          <w:szCs w:val="18"/>
        </w:rPr>
        <w:t>Beziehe deine Hintergrundinformationen in die Interpretation des Gedichtes mit ein.</w:t>
      </w:r>
    </w:p>
    <w:p w:rsidR="00D27638" w:rsidRDefault="00D27638" w:rsidP="00D27638">
      <w:pPr>
        <w:spacing w:after="0" w:line="240" w:lineRule="auto"/>
      </w:pPr>
    </w:p>
    <w:p w:rsidR="006E3BC2" w:rsidRDefault="006E3BC2">
      <w:pPr>
        <w:rPr>
          <w:rFonts w:ascii="Verdana" w:hAnsi="Verdana"/>
          <w:u w:val="single"/>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817"/>
        <w:gridCol w:w="8395"/>
      </w:tblGrid>
      <w:tr w:rsidR="00191049" w:rsidRPr="00A013C9" w:rsidTr="0027507D">
        <w:tc>
          <w:tcPr>
            <w:tcW w:w="817" w:type="dxa"/>
          </w:tcPr>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r w:rsidRPr="00A013C9">
              <w:rPr>
                <w:rFonts w:ascii="Verdana" w:hAnsi="Verdana"/>
                <w:sz w:val="20"/>
                <w:szCs w:val="20"/>
              </w:rPr>
              <w:t>1</w:t>
            </w: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r w:rsidRPr="00A013C9">
              <w:rPr>
                <w:rFonts w:ascii="Verdana" w:hAnsi="Verdana"/>
                <w:sz w:val="20"/>
                <w:szCs w:val="20"/>
              </w:rPr>
              <w:t>5</w:t>
            </w: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r w:rsidRPr="00A013C9">
              <w:rPr>
                <w:rFonts w:ascii="Verdana" w:hAnsi="Verdana"/>
                <w:sz w:val="20"/>
                <w:szCs w:val="20"/>
              </w:rPr>
              <w:t>10</w:t>
            </w: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r w:rsidRPr="00A013C9">
              <w:rPr>
                <w:rFonts w:ascii="Verdana" w:hAnsi="Verdana"/>
                <w:sz w:val="20"/>
                <w:szCs w:val="20"/>
              </w:rPr>
              <w:t>15</w:t>
            </w: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20"/>
                <w:szCs w:val="20"/>
              </w:rPr>
            </w:pPr>
            <w:r w:rsidRPr="00A013C9">
              <w:rPr>
                <w:rFonts w:ascii="Verdana" w:hAnsi="Verdana"/>
                <w:sz w:val="20"/>
                <w:szCs w:val="20"/>
              </w:rPr>
              <w:t>1</w:t>
            </w:r>
          </w:p>
          <w:p w:rsidR="00191049" w:rsidRPr="00A013C9" w:rsidRDefault="00191049" w:rsidP="0027507D">
            <w:pPr>
              <w:jc w:val="right"/>
              <w:rPr>
                <w:rFonts w:ascii="Verdana" w:hAnsi="Verdana"/>
                <w:sz w:val="20"/>
                <w:szCs w:val="20"/>
              </w:rPr>
            </w:pPr>
          </w:p>
          <w:p w:rsidR="00191049" w:rsidRPr="00A013C9" w:rsidRDefault="00191049" w:rsidP="0027507D">
            <w:pPr>
              <w:rPr>
                <w:rFonts w:ascii="Verdana" w:hAnsi="Verdana"/>
                <w:sz w:val="20"/>
                <w:szCs w:val="20"/>
              </w:rPr>
            </w:pPr>
          </w:p>
          <w:p w:rsidR="00191049" w:rsidRPr="00A013C9" w:rsidRDefault="00191049" w:rsidP="0027507D">
            <w:pPr>
              <w:rPr>
                <w:rFonts w:ascii="Verdana" w:hAnsi="Verdana"/>
                <w:sz w:val="20"/>
                <w:szCs w:val="20"/>
              </w:rPr>
            </w:pPr>
          </w:p>
        </w:tc>
        <w:tc>
          <w:tcPr>
            <w:tcW w:w="8395" w:type="dxa"/>
          </w:tcPr>
          <w:p w:rsidR="00191049" w:rsidRPr="00A013C9" w:rsidRDefault="00191049" w:rsidP="0027507D">
            <w:pPr>
              <w:jc w:val="both"/>
              <w:rPr>
                <w:rFonts w:ascii="Verdana" w:hAnsi="Verdana"/>
                <w:b/>
                <w:bCs/>
                <w:sz w:val="20"/>
                <w:szCs w:val="20"/>
              </w:rPr>
            </w:pPr>
            <w:r w:rsidRPr="00A013C9">
              <w:rPr>
                <w:rFonts w:ascii="Verdana" w:hAnsi="Verdana"/>
                <w:b/>
                <w:bCs/>
                <w:sz w:val="20"/>
                <w:szCs w:val="20"/>
              </w:rPr>
              <w:t xml:space="preserve">Das </w:t>
            </w:r>
            <w:proofErr w:type="spellStart"/>
            <w:r w:rsidRPr="00A013C9">
              <w:rPr>
                <w:rFonts w:ascii="Verdana" w:hAnsi="Verdana"/>
                <w:b/>
                <w:bCs/>
                <w:sz w:val="20"/>
                <w:szCs w:val="20"/>
              </w:rPr>
              <w:t>Josty</w:t>
            </w:r>
            <w:proofErr w:type="spellEnd"/>
            <w:r w:rsidRPr="00A013C9">
              <w:rPr>
                <w:rFonts w:ascii="Verdana" w:hAnsi="Verdana"/>
                <w:b/>
                <w:bCs/>
                <w:sz w:val="20"/>
                <w:szCs w:val="20"/>
              </w:rPr>
              <w:t xml:space="preserve"> am Potsdamer Platz zur Jahrhundertwende</w:t>
            </w:r>
          </w:p>
          <w:p w:rsidR="00191049" w:rsidRPr="00A013C9" w:rsidRDefault="00191049" w:rsidP="0027507D">
            <w:pPr>
              <w:jc w:val="both"/>
              <w:rPr>
                <w:rFonts w:ascii="Verdana" w:hAnsi="Verdana"/>
                <w:sz w:val="20"/>
                <w:szCs w:val="20"/>
              </w:rPr>
            </w:pPr>
            <w:r w:rsidRPr="00A013C9">
              <w:rPr>
                <w:rFonts w:ascii="Verdana" w:hAnsi="Verdana"/>
                <w:sz w:val="20"/>
                <w:szCs w:val="20"/>
              </w:rPr>
              <w:t xml:space="preserve">„Die altberühmte Konditorei von </w:t>
            </w:r>
            <w:proofErr w:type="spellStart"/>
            <w:r w:rsidRPr="00A013C9">
              <w:rPr>
                <w:rFonts w:ascii="Verdana" w:hAnsi="Verdana"/>
                <w:sz w:val="20"/>
                <w:szCs w:val="20"/>
              </w:rPr>
              <w:t>Josty</w:t>
            </w:r>
            <w:proofErr w:type="spellEnd"/>
            <w:r w:rsidRPr="00A013C9">
              <w:rPr>
                <w:rFonts w:ascii="Verdana" w:hAnsi="Verdana"/>
                <w:sz w:val="20"/>
                <w:szCs w:val="20"/>
              </w:rPr>
              <w:t xml:space="preserve"> am Potsdamer Platz ist, wie jüngst die Tageszeitungen meldeten, an die Witwe Bauer, die Witwe des Begründers des »Café Bauer«, Unter den Linden, verkauft worden, die es in eines der modernen Kaffeehäuser umwandeln wird. Damit verschwindet für Berlin auch die letzte jener Schweizer Konditoreien, die noch vor wenigen Jahrzehnten zu den </w:t>
            </w:r>
            <w:proofErr w:type="spellStart"/>
            <w:r w:rsidRPr="00A013C9">
              <w:rPr>
                <w:rFonts w:ascii="Verdana" w:hAnsi="Verdana"/>
                <w:sz w:val="20"/>
                <w:szCs w:val="20"/>
              </w:rPr>
              <w:t>Eigenthümlichkeiten</w:t>
            </w:r>
            <w:proofErr w:type="spellEnd"/>
            <w:r w:rsidRPr="00A013C9">
              <w:rPr>
                <w:rFonts w:ascii="Verdana" w:hAnsi="Verdana"/>
                <w:sz w:val="20"/>
                <w:szCs w:val="20"/>
              </w:rPr>
              <w:t xml:space="preserve"> aller größeren deutschen Städte und besonders auch Berlins gehörten ...</w:t>
            </w:r>
          </w:p>
          <w:p w:rsidR="00191049" w:rsidRPr="00A013C9" w:rsidRDefault="00191049" w:rsidP="0027507D">
            <w:pPr>
              <w:jc w:val="both"/>
              <w:rPr>
                <w:rFonts w:ascii="Verdana" w:hAnsi="Verdana"/>
                <w:sz w:val="20"/>
                <w:szCs w:val="20"/>
              </w:rPr>
            </w:pPr>
            <w:r w:rsidRPr="00A013C9">
              <w:rPr>
                <w:rFonts w:ascii="Verdana" w:hAnsi="Verdana"/>
                <w:sz w:val="20"/>
                <w:szCs w:val="20"/>
              </w:rPr>
              <w:t xml:space="preserve">In den Nachmittagsstunden haben hier in der Glasveranda die Grundstück- und Hypothekenhändler ihre Börse aufgeschlagen. In den späten Abendstunden sieht man hier Potsdamer Garde-Offiziere bis zum Abgange ihres Zuges die Zeit verbringen, das Militärwochenblatt oder die Kreuzzeitung lesend, dort an anderen Tischen aus den Theatern kommende Familien. Aber auch junge liebesbedürftige Leute fehlen nicht, die im eifrigsten Gespräch sind mit den Anhängerinnen der freien Liebe. Als ein eigenartiges Getränk ist bei </w:t>
            </w:r>
            <w:proofErr w:type="spellStart"/>
            <w:r w:rsidRPr="00A013C9">
              <w:rPr>
                <w:rFonts w:ascii="Verdana" w:hAnsi="Verdana"/>
                <w:sz w:val="20"/>
                <w:szCs w:val="20"/>
              </w:rPr>
              <w:t>Josty</w:t>
            </w:r>
            <w:proofErr w:type="spellEnd"/>
            <w:r w:rsidRPr="00A013C9">
              <w:rPr>
                <w:rFonts w:ascii="Verdana" w:hAnsi="Verdana"/>
                <w:sz w:val="20"/>
                <w:szCs w:val="20"/>
              </w:rPr>
              <w:t xml:space="preserve"> der »Doktor«, ein sehr bekömmlicher Likör - der, in einem größeren Glase vorgesetzt, zum »</w:t>
            </w:r>
            <w:proofErr w:type="spellStart"/>
            <w:r w:rsidRPr="00A013C9">
              <w:rPr>
                <w:rFonts w:ascii="Verdana" w:hAnsi="Verdana"/>
                <w:sz w:val="20"/>
                <w:szCs w:val="20"/>
              </w:rPr>
              <w:t>Sanitätsrath</w:t>
            </w:r>
            <w:proofErr w:type="spellEnd"/>
            <w:r w:rsidRPr="00A013C9">
              <w:rPr>
                <w:rFonts w:ascii="Verdana" w:hAnsi="Verdana"/>
                <w:sz w:val="20"/>
                <w:szCs w:val="20"/>
              </w:rPr>
              <w:t>« wird - rühmlich bekannt."</w:t>
            </w:r>
          </w:p>
          <w:p w:rsidR="00191049" w:rsidRPr="00A013C9" w:rsidRDefault="00191049" w:rsidP="0027507D">
            <w:pPr>
              <w:jc w:val="right"/>
              <w:rPr>
                <w:rFonts w:ascii="Verdana" w:hAnsi="Verdana"/>
                <w:sz w:val="20"/>
                <w:szCs w:val="20"/>
              </w:rPr>
            </w:pPr>
          </w:p>
          <w:p w:rsidR="00191049" w:rsidRPr="00A013C9" w:rsidRDefault="00191049" w:rsidP="0027507D">
            <w:pPr>
              <w:jc w:val="right"/>
              <w:rPr>
                <w:rFonts w:ascii="Verdana" w:hAnsi="Verdana"/>
                <w:sz w:val="16"/>
                <w:szCs w:val="20"/>
              </w:rPr>
            </w:pPr>
            <w:r w:rsidRPr="00A013C9">
              <w:rPr>
                <w:rFonts w:ascii="Verdana" w:hAnsi="Verdana"/>
                <w:sz w:val="16"/>
                <w:szCs w:val="20"/>
              </w:rPr>
              <w:t xml:space="preserve">Aus: </w:t>
            </w:r>
            <w:proofErr w:type="spellStart"/>
            <w:r w:rsidRPr="00A013C9">
              <w:rPr>
                <w:rFonts w:ascii="Verdana" w:hAnsi="Verdana"/>
                <w:sz w:val="16"/>
                <w:szCs w:val="20"/>
              </w:rPr>
              <w:t>Brendicke</w:t>
            </w:r>
            <w:proofErr w:type="spellEnd"/>
            <w:r w:rsidRPr="00A013C9">
              <w:rPr>
                <w:rFonts w:ascii="Verdana" w:hAnsi="Verdana"/>
                <w:sz w:val="16"/>
                <w:szCs w:val="20"/>
              </w:rPr>
              <w:t>, Hans</w:t>
            </w:r>
            <w:r w:rsidRPr="00A013C9">
              <w:rPr>
                <w:rFonts w:ascii="Verdana" w:hAnsi="Verdana"/>
                <w:sz w:val="16"/>
                <w:szCs w:val="20"/>
              </w:rPr>
              <w:br/>
              <w:t>Schweizer Konditoreien in Berlin</w:t>
            </w:r>
            <w:r w:rsidRPr="00A013C9">
              <w:rPr>
                <w:rFonts w:ascii="Verdana" w:hAnsi="Verdana"/>
                <w:sz w:val="16"/>
                <w:szCs w:val="20"/>
              </w:rPr>
              <w:br/>
              <w:t>In: Mitteilungen des Vereins für die Geschichte Berlins, 1899, S. 21.</w:t>
            </w:r>
          </w:p>
          <w:p w:rsidR="00191049" w:rsidRPr="00A013C9" w:rsidRDefault="00191049" w:rsidP="0027507D">
            <w:pPr>
              <w:jc w:val="both"/>
              <w:rPr>
                <w:sz w:val="20"/>
                <w:szCs w:val="20"/>
              </w:rPr>
            </w:pPr>
          </w:p>
          <w:p w:rsidR="00191049" w:rsidRPr="00A013C9" w:rsidRDefault="00191049" w:rsidP="0027507D">
            <w:pPr>
              <w:jc w:val="both"/>
              <w:rPr>
                <w:rFonts w:ascii="Verdana" w:hAnsi="Verdana"/>
                <w:sz w:val="20"/>
                <w:szCs w:val="20"/>
              </w:rPr>
            </w:pPr>
            <w:r w:rsidRPr="00A013C9">
              <w:rPr>
                <w:rFonts w:ascii="Verdana" w:hAnsi="Verdana"/>
                <w:sz w:val="20"/>
                <w:szCs w:val="20"/>
              </w:rPr>
              <w:t xml:space="preserve">Viele Autoren, zum Beispiel Heinrich Heine, Joseph von Eichendorff, die Gebrüder Grimm, Erich Kästner, Paul Boldt und Theodor Fontane waren regelmäßig im Café </w:t>
            </w:r>
            <w:proofErr w:type="spellStart"/>
            <w:r w:rsidRPr="00A013C9">
              <w:rPr>
                <w:rFonts w:ascii="Verdana" w:hAnsi="Verdana"/>
                <w:sz w:val="20"/>
                <w:szCs w:val="20"/>
              </w:rPr>
              <w:t>Josty</w:t>
            </w:r>
            <w:proofErr w:type="spellEnd"/>
            <w:r w:rsidRPr="00A013C9">
              <w:rPr>
                <w:rFonts w:ascii="Verdana" w:hAnsi="Verdana"/>
                <w:sz w:val="20"/>
                <w:szCs w:val="20"/>
              </w:rPr>
              <w:t xml:space="preserve"> am Potsdamer Platz. Sie ließen sich vom Treiben auf dem Potsdamer Platz inspirieren. Das Café von 1812 bis 1930 und wurde im Sony-Center 2001 wieder eröffnet.</w:t>
            </w:r>
          </w:p>
        </w:tc>
      </w:tr>
    </w:tbl>
    <w:p w:rsidR="00191049" w:rsidRPr="0092657B" w:rsidRDefault="00191049" w:rsidP="00191049">
      <w:pPr>
        <w:spacing w:after="0" w:line="240" w:lineRule="auto"/>
        <w:jc w:val="right"/>
        <w:rPr>
          <w:rFonts w:ascii="Verdana" w:hAnsi="Verdana"/>
          <w:sz w:val="18"/>
        </w:rPr>
      </w:pPr>
    </w:p>
    <w:p w:rsidR="00191049" w:rsidRDefault="00191049" w:rsidP="00191049">
      <w:pPr>
        <w:jc w:val="both"/>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817"/>
        <w:gridCol w:w="8395"/>
      </w:tblGrid>
      <w:tr w:rsidR="00191049" w:rsidRPr="00A34543" w:rsidTr="0027507D">
        <w:tc>
          <w:tcPr>
            <w:tcW w:w="817" w:type="dxa"/>
          </w:tcPr>
          <w:p w:rsidR="00191049" w:rsidRPr="00A34543" w:rsidRDefault="00191049" w:rsidP="0027507D">
            <w:pPr>
              <w:jc w:val="both"/>
              <w:rPr>
                <w:rFonts w:ascii="Verdana" w:hAnsi="Verdana"/>
                <w:sz w:val="20"/>
              </w:rPr>
            </w:pPr>
            <w:r w:rsidRPr="00A34543">
              <w:rPr>
                <w:sz w:val="20"/>
              </w:rPr>
              <w:br w:type="page"/>
            </w: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r w:rsidRPr="00A34543">
              <w:rPr>
                <w:rFonts w:ascii="Verdana" w:hAnsi="Verdana"/>
                <w:sz w:val="20"/>
              </w:rPr>
              <w:t>1</w:t>
            </w: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r w:rsidRPr="00A34543">
              <w:rPr>
                <w:rFonts w:ascii="Verdana" w:hAnsi="Verdana"/>
                <w:sz w:val="20"/>
              </w:rPr>
              <w:t>5</w:t>
            </w: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r w:rsidRPr="00A34543">
              <w:rPr>
                <w:rFonts w:ascii="Verdana" w:hAnsi="Verdana"/>
                <w:sz w:val="20"/>
              </w:rPr>
              <w:t>10</w:t>
            </w: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p w:rsidR="00191049" w:rsidRPr="00A34543" w:rsidRDefault="00191049" w:rsidP="0027507D">
            <w:pPr>
              <w:jc w:val="both"/>
              <w:rPr>
                <w:rFonts w:ascii="Verdana" w:hAnsi="Verdana"/>
                <w:sz w:val="20"/>
              </w:rPr>
            </w:pPr>
          </w:p>
        </w:tc>
        <w:tc>
          <w:tcPr>
            <w:tcW w:w="8395" w:type="dxa"/>
          </w:tcPr>
          <w:p w:rsidR="00191049" w:rsidRPr="00C609C9" w:rsidRDefault="00191049" w:rsidP="0027507D">
            <w:pPr>
              <w:rPr>
                <w:rFonts w:ascii="Verdana" w:eastAsia="Times New Roman" w:hAnsi="Verdana" w:cs="Times New Roman"/>
                <w:sz w:val="20"/>
                <w:lang w:eastAsia="de-DE"/>
              </w:rPr>
            </w:pPr>
            <w:r w:rsidRPr="00A34543">
              <w:rPr>
                <w:rFonts w:ascii="Verdana" w:eastAsia="Times New Roman" w:hAnsi="Verdana" w:cs="Times New Roman"/>
                <w:b/>
                <w:bCs/>
                <w:sz w:val="20"/>
                <w:lang w:eastAsia="de-DE"/>
              </w:rPr>
              <w:t xml:space="preserve">Paul Boldt: </w:t>
            </w:r>
            <w:r w:rsidRPr="00C609C9">
              <w:rPr>
                <w:rFonts w:ascii="Verdana" w:eastAsia="Times New Roman" w:hAnsi="Verdana" w:cs="Times New Roman"/>
                <w:b/>
                <w:bCs/>
                <w:sz w:val="20"/>
                <w:lang w:eastAsia="de-DE"/>
              </w:rPr>
              <w:t xml:space="preserve">Auf der Terrasse des Café </w:t>
            </w:r>
            <w:proofErr w:type="spellStart"/>
            <w:r w:rsidRPr="00C609C9">
              <w:rPr>
                <w:rFonts w:ascii="Verdana" w:eastAsia="Times New Roman" w:hAnsi="Verdana" w:cs="Times New Roman"/>
                <w:b/>
                <w:bCs/>
                <w:sz w:val="20"/>
                <w:lang w:eastAsia="de-DE"/>
              </w:rPr>
              <w:t>Josty</w:t>
            </w:r>
            <w:proofErr w:type="spellEnd"/>
            <w:r w:rsidRPr="00C609C9">
              <w:rPr>
                <w:rFonts w:ascii="Verdana" w:eastAsia="Times New Roman" w:hAnsi="Verdana" w:cs="Times New Roman"/>
                <w:sz w:val="20"/>
                <w:lang w:eastAsia="de-DE"/>
              </w:rPr>
              <w:t xml:space="preserve"> (1912)</w:t>
            </w:r>
            <w:r w:rsidRPr="00C609C9">
              <w:rPr>
                <w:rFonts w:ascii="Verdana" w:eastAsia="Times New Roman" w:hAnsi="Verdana" w:cs="Times New Roman"/>
                <w:sz w:val="20"/>
                <w:lang w:eastAsia="de-DE"/>
              </w:rPr>
              <w:br/>
            </w:r>
            <w:r w:rsidRPr="00C609C9">
              <w:rPr>
                <w:rFonts w:ascii="Verdana" w:eastAsia="Times New Roman" w:hAnsi="Verdana" w:cs="Times New Roman"/>
                <w:sz w:val="20"/>
                <w:lang w:eastAsia="de-DE"/>
              </w:rPr>
              <w:br/>
              <w:t>Der Potsdamer Platz in ewigem Gebrüll</w:t>
            </w:r>
            <w:r w:rsidRPr="00C609C9">
              <w:rPr>
                <w:rFonts w:ascii="Verdana" w:eastAsia="Times New Roman" w:hAnsi="Verdana" w:cs="Times New Roman"/>
                <w:sz w:val="20"/>
                <w:lang w:eastAsia="de-DE"/>
              </w:rPr>
              <w:br/>
              <w:t xml:space="preserve">Vergletschert alle hallenden Lawinen </w:t>
            </w:r>
            <w:r w:rsidRPr="00C609C9">
              <w:rPr>
                <w:rFonts w:ascii="Verdana" w:eastAsia="Times New Roman" w:hAnsi="Verdana" w:cs="Times New Roman"/>
                <w:sz w:val="20"/>
                <w:lang w:eastAsia="de-DE"/>
              </w:rPr>
              <w:br/>
              <w:t>Der Straßentrakte: Trams auf Eisenschienen</w:t>
            </w:r>
            <w:proofErr w:type="gramStart"/>
            <w:r w:rsidRPr="00C609C9">
              <w:rPr>
                <w:rFonts w:ascii="Verdana" w:eastAsia="Times New Roman" w:hAnsi="Verdana" w:cs="Times New Roman"/>
                <w:sz w:val="20"/>
                <w:lang w:eastAsia="de-DE"/>
              </w:rPr>
              <w:t>,</w:t>
            </w:r>
            <w:proofErr w:type="gramEnd"/>
            <w:r w:rsidRPr="00C609C9">
              <w:rPr>
                <w:rFonts w:ascii="Verdana" w:eastAsia="Times New Roman" w:hAnsi="Verdana" w:cs="Times New Roman"/>
                <w:sz w:val="20"/>
                <w:lang w:eastAsia="de-DE"/>
              </w:rPr>
              <w:br/>
              <w:t>Automobile und den Menschenmüll.</w:t>
            </w:r>
          </w:p>
          <w:p w:rsidR="00191049" w:rsidRPr="00A34543" w:rsidRDefault="00191049" w:rsidP="0027507D">
            <w:pPr>
              <w:rPr>
                <w:rFonts w:ascii="Verdana" w:eastAsia="Times New Roman" w:hAnsi="Verdana" w:cs="Times New Roman"/>
                <w:sz w:val="20"/>
                <w:lang w:eastAsia="de-DE"/>
              </w:rPr>
            </w:pPr>
          </w:p>
          <w:p w:rsidR="00191049" w:rsidRPr="00C609C9" w:rsidRDefault="00191049" w:rsidP="0027507D">
            <w:pPr>
              <w:rPr>
                <w:rFonts w:ascii="Verdana" w:eastAsia="Times New Roman" w:hAnsi="Verdana" w:cs="Times New Roman"/>
                <w:sz w:val="20"/>
                <w:lang w:eastAsia="de-DE"/>
              </w:rPr>
            </w:pPr>
            <w:r w:rsidRPr="00C609C9">
              <w:rPr>
                <w:rFonts w:ascii="Verdana" w:eastAsia="Times New Roman" w:hAnsi="Verdana" w:cs="Times New Roman"/>
                <w:sz w:val="20"/>
                <w:lang w:eastAsia="de-DE"/>
              </w:rPr>
              <w:t>Die Menschen rinnen über den Asphalt,</w:t>
            </w:r>
          </w:p>
          <w:p w:rsidR="00191049" w:rsidRPr="00C609C9" w:rsidRDefault="00191049" w:rsidP="0027507D">
            <w:pPr>
              <w:rPr>
                <w:rFonts w:ascii="Verdana" w:eastAsia="Times New Roman" w:hAnsi="Verdana" w:cs="Times New Roman"/>
                <w:sz w:val="20"/>
                <w:lang w:eastAsia="de-DE"/>
              </w:rPr>
            </w:pPr>
            <w:r w:rsidRPr="00C609C9">
              <w:rPr>
                <w:rFonts w:ascii="Verdana" w:eastAsia="Times New Roman" w:hAnsi="Verdana" w:cs="Times New Roman"/>
                <w:sz w:val="20"/>
                <w:lang w:eastAsia="de-DE"/>
              </w:rPr>
              <w:t>Ameisenemsig, wie Eidechsen flink.</w:t>
            </w:r>
            <w:r w:rsidRPr="00C609C9">
              <w:rPr>
                <w:rFonts w:ascii="Verdana" w:eastAsia="Times New Roman" w:hAnsi="Verdana" w:cs="Times New Roman"/>
                <w:sz w:val="20"/>
                <w:lang w:eastAsia="de-DE"/>
              </w:rPr>
              <w:br/>
              <w:t>Stirne und Hände, von Gedanken blink,</w:t>
            </w:r>
            <w:r w:rsidRPr="00C609C9">
              <w:rPr>
                <w:rFonts w:ascii="Verdana" w:eastAsia="Times New Roman" w:hAnsi="Verdana" w:cs="Times New Roman"/>
                <w:sz w:val="20"/>
                <w:lang w:eastAsia="de-DE"/>
              </w:rPr>
              <w:br/>
              <w:t>Schwimmen wie Sonnenlicht durch dunklen Wald.</w:t>
            </w:r>
            <w:r w:rsidRPr="00C609C9">
              <w:rPr>
                <w:rFonts w:ascii="Verdana" w:eastAsia="Times New Roman" w:hAnsi="Verdana" w:cs="Times New Roman"/>
                <w:sz w:val="20"/>
                <w:lang w:eastAsia="de-DE"/>
              </w:rPr>
              <w:br/>
            </w:r>
            <w:r w:rsidRPr="00C609C9">
              <w:rPr>
                <w:rFonts w:ascii="Verdana" w:eastAsia="Times New Roman" w:hAnsi="Verdana" w:cs="Times New Roman"/>
                <w:sz w:val="20"/>
                <w:lang w:eastAsia="de-DE"/>
              </w:rPr>
              <w:br/>
              <w:t>Nachtregen hüllt den Platz in eine Höhle,</w:t>
            </w:r>
          </w:p>
          <w:p w:rsidR="00191049" w:rsidRPr="00C609C9" w:rsidRDefault="00191049" w:rsidP="0027507D">
            <w:pPr>
              <w:rPr>
                <w:rFonts w:ascii="Verdana" w:eastAsia="Times New Roman" w:hAnsi="Verdana" w:cs="Times New Roman"/>
                <w:sz w:val="20"/>
                <w:lang w:eastAsia="de-DE"/>
              </w:rPr>
            </w:pPr>
            <w:r w:rsidRPr="00C609C9">
              <w:rPr>
                <w:rFonts w:ascii="Verdana" w:eastAsia="Times New Roman" w:hAnsi="Verdana" w:cs="Times New Roman"/>
                <w:sz w:val="20"/>
                <w:lang w:eastAsia="de-DE"/>
              </w:rPr>
              <w:t>Wo Fledermäuse, weiß, mit Flügeln schlagen</w:t>
            </w:r>
          </w:p>
          <w:p w:rsidR="00191049" w:rsidRPr="00C609C9" w:rsidRDefault="00191049" w:rsidP="0027507D">
            <w:pPr>
              <w:rPr>
                <w:rFonts w:ascii="Verdana" w:eastAsia="Times New Roman" w:hAnsi="Verdana" w:cs="Times New Roman"/>
                <w:sz w:val="20"/>
                <w:lang w:eastAsia="de-DE"/>
              </w:rPr>
            </w:pPr>
            <w:r w:rsidRPr="00C609C9">
              <w:rPr>
                <w:rFonts w:ascii="Verdana" w:eastAsia="Times New Roman" w:hAnsi="Verdana" w:cs="Times New Roman"/>
                <w:sz w:val="20"/>
                <w:lang w:eastAsia="de-DE"/>
              </w:rPr>
              <w:t>Und lila Quallen liegen - bunte Öle</w:t>
            </w:r>
            <w:proofErr w:type="gramStart"/>
            <w:r w:rsidRPr="00C609C9">
              <w:rPr>
                <w:rFonts w:ascii="Verdana" w:eastAsia="Times New Roman" w:hAnsi="Verdana" w:cs="Times New Roman"/>
                <w:sz w:val="20"/>
                <w:lang w:eastAsia="de-DE"/>
              </w:rPr>
              <w:t>;</w:t>
            </w:r>
            <w:proofErr w:type="gramEnd"/>
            <w:r w:rsidRPr="00C609C9">
              <w:rPr>
                <w:rFonts w:ascii="Verdana" w:eastAsia="Times New Roman" w:hAnsi="Verdana" w:cs="Times New Roman"/>
                <w:sz w:val="20"/>
                <w:lang w:eastAsia="de-DE"/>
              </w:rPr>
              <w:br/>
            </w:r>
            <w:r w:rsidRPr="00C609C9">
              <w:rPr>
                <w:rFonts w:ascii="Verdana" w:eastAsia="Times New Roman" w:hAnsi="Verdana" w:cs="Times New Roman"/>
                <w:sz w:val="20"/>
                <w:lang w:eastAsia="de-DE"/>
              </w:rPr>
              <w:br/>
              <w:t>Die mehren sich, zerschnitten von den Wagen. –</w:t>
            </w:r>
            <w:r w:rsidRPr="00C609C9">
              <w:rPr>
                <w:rFonts w:ascii="Verdana" w:eastAsia="Times New Roman" w:hAnsi="Verdana" w:cs="Times New Roman"/>
                <w:sz w:val="20"/>
                <w:lang w:eastAsia="de-DE"/>
              </w:rPr>
              <w:br/>
              <w:t>Aufspritzt Berlin, des Tages glitzernd Nest</w:t>
            </w:r>
            <w:proofErr w:type="gramStart"/>
            <w:r w:rsidRPr="00C609C9">
              <w:rPr>
                <w:rFonts w:ascii="Verdana" w:eastAsia="Times New Roman" w:hAnsi="Verdana" w:cs="Times New Roman"/>
                <w:sz w:val="20"/>
                <w:lang w:eastAsia="de-DE"/>
              </w:rPr>
              <w:t>,</w:t>
            </w:r>
            <w:proofErr w:type="gramEnd"/>
            <w:r w:rsidRPr="00C609C9">
              <w:rPr>
                <w:rFonts w:ascii="Verdana" w:eastAsia="Times New Roman" w:hAnsi="Verdana" w:cs="Times New Roman"/>
                <w:sz w:val="20"/>
                <w:lang w:eastAsia="de-DE"/>
              </w:rPr>
              <w:br/>
              <w:t xml:space="preserve">Vom Rauch der Nacht wie Eiter einer Pest. </w:t>
            </w:r>
          </w:p>
          <w:p w:rsidR="00191049" w:rsidRPr="00A34543" w:rsidRDefault="00191049" w:rsidP="0027507D">
            <w:pPr>
              <w:jc w:val="both"/>
              <w:rPr>
                <w:rFonts w:ascii="Verdana" w:hAnsi="Verdana"/>
                <w:sz w:val="20"/>
              </w:rPr>
            </w:pPr>
          </w:p>
        </w:tc>
      </w:tr>
    </w:tbl>
    <w:p w:rsidR="00191049" w:rsidRPr="008617EB" w:rsidRDefault="00191049" w:rsidP="00191049">
      <w:pPr>
        <w:spacing w:after="0" w:line="240" w:lineRule="auto"/>
        <w:jc w:val="both"/>
        <w:rPr>
          <w:rFonts w:ascii="Verdana" w:hAnsi="Verdana"/>
          <w:b/>
        </w:rPr>
      </w:pPr>
    </w:p>
    <w:p w:rsidR="00191049" w:rsidRDefault="00191049" w:rsidP="00191049">
      <w:pPr>
        <w:spacing w:after="0" w:line="240" w:lineRule="auto"/>
        <w:jc w:val="both"/>
        <w:rPr>
          <w:rFonts w:ascii="Verdana" w:hAnsi="Verdana"/>
          <w:b/>
        </w:rPr>
      </w:pPr>
    </w:p>
    <w:p w:rsidR="00191049" w:rsidRPr="002C61B1" w:rsidRDefault="00191049" w:rsidP="00191049">
      <w:pPr>
        <w:pStyle w:val="Listenabsatz"/>
        <w:numPr>
          <w:ilvl w:val="0"/>
          <w:numId w:val="1"/>
        </w:numPr>
        <w:spacing w:after="0" w:line="240" w:lineRule="auto"/>
        <w:ind w:left="284" w:hanging="284"/>
        <w:jc w:val="both"/>
        <w:rPr>
          <w:rFonts w:ascii="Verdana" w:hAnsi="Verdana"/>
          <w:b/>
        </w:rPr>
      </w:pPr>
      <w:r w:rsidRPr="002C61B1">
        <w:rPr>
          <w:rFonts w:ascii="Verdana" w:hAnsi="Verdana"/>
          <w:b/>
        </w:rPr>
        <w:t xml:space="preserve">Markiere die Substantive– was fällt </w:t>
      </w:r>
      <w:r>
        <w:rPr>
          <w:rFonts w:ascii="Verdana" w:hAnsi="Verdana"/>
          <w:b/>
        </w:rPr>
        <w:t>dir</w:t>
      </w:r>
      <w:r w:rsidRPr="002C61B1">
        <w:rPr>
          <w:rFonts w:ascii="Verdana" w:hAnsi="Verdana"/>
          <w:b/>
        </w:rPr>
        <w:t xml:space="preserve"> auf?</w:t>
      </w:r>
    </w:p>
    <w:p w:rsidR="00191049" w:rsidRDefault="00191049" w:rsidP="00191049">
      <w:pPr>
        <w:pStyle w:val="Listenabsatz"/>
        <w:numPr>
          <w:ilvl w:val="0"/>
          <w:numId w:val="1"/>
        </w:numPr>
        <w:spacing w:after="0" w:line="240" w:lineRule="auto"/>
        <w:ind w:left="284" w:hanging="284"/>
        <w:jc w:val="both"/>
        <w:rPr>
          <w:rFonts w:ascii="Verdana" w:hAnsi="Verdana"/>
          <w:b/>
        </w:rPr>
      </w:pPr>
      <w:r w:rsidRPr="002C61B1">
        <w:rPr>
          <w:rFonts w:ascii="Verdana" w:hAnsi="Verdana"/>
          <w:b/>
        </w:rPr>
        <w:t>Formuliere Fragen an das Gedicht.</w:t>
      </w:r>
    </w:p>
    <w:p w:rsidR="00191049" w:rsidRDefault="00191049" w:rsidP="00191049">
      <w:pPr>
        <w:pStyle w:val="Listenabsatz"/>
        <w:numPr>
          <w:ilvl w:val="0"/>
          <w:numId w:val="1"/>
        </w:numPr>
        <w:spacing w:after="0" w:line="240" w:lineRule="auto"/>
        <w:ind w:left="284" w:hanging="284"/>
        <w:jc w:val="both"/>
        <w:rPr>
          <w:rFonts w:ascii="Verdana" w:hAnsi="Verdana"/>
          <w:b/>
        </w:rPr>
      </w:pPr>
      <w:r>
        <w:rPr>
          <w:rFonts w:ascii="Verdana" w:hAnsi="Verdana"/>
          <w:b/>
        </w:rPr>
        <w:t>Analysiere und interpretiere das Gedicht.</w:t>
      </w:r>
    </w:p>
    <w:p w:rsidR="00DA1F1C" w:rsidRPr="00624EEF" w:rsidRDefault="00624EEF" w:rsidP="00624EEF">
      <w:pPr>
        <w:pStyle w:val="berschrift1"/>
        <w:numPr>
          <w:ilvl w:val="0"/>
          <w:numId w:val="31"/>
        </w:numPr>
      </w:pPr>
      <w:bookmarkStart w:id="6" w:name="_Toc434864856"/>
      <w:r>
        <w:lastRenderedPageBreak/>
        <w:t>K</w:t>
      </w:r>
      <w:r w:rsidR="00E212A8" w:rsidRPr="00624EEF">
        <w:t>urt Tucholsky: Augen in der Großstadt</w:t>
      </w:r>
      <w:bookmarkEnd w:id="6"/>
    </w:p>
    <w:p w:rsidR="00E212A8" w:rsidRDefault="00E212A8" w:rsidP="00E212A8">
      <w:pPr>
        <w:spacing w:after="0" w:line="240" w:lineRule="auto"/>
        <w:rPr>
          <w:rFonts w:ascii="Verdana" w:hAnsi="Verdana"/>
          <w:b/>
          <w:u w:val="single"/>
        </w:rPr>
      </w:pPr>
    </w:p>
    <w:p w:rsidR="00E212A8" w:rsidRPr="00E212A8" w:rsidRDefault="00E212A8" w:rsidP="00E212A8">
      <w:pPr>
        <w:spacing w:after="0" w:line="240" w:lineRule="auto"/>
        <w:rPr>
          <w:rFonts w:ascii="Verdana" w:hAnsi="Verdana"/>
          <w:u w:val="single"/>
        </w:rPr>
      </w:pPr>
      <w:r w:rsidRPr="00E212A8">
        <w:rPr>
          <w:rFonts w:ascii="Verdana" w:hAnsi="Verdana"/>
          <w:u w:val="single"/>
        </w:rPr>
        <w:t>Links zum Gedicht:</w:t>
      </w:r>
    </w:p>
    <w:p w:rsidR="00E212A8" w:rsidRPr="00E212A8" w:rsidRDefault="00F3517A" w:rsidP="00E212A8">
      <w:pPr>
        <w:pStyle w:val="Listenabsatz"/>
        <w:numPr>
          <w:ilvl w:val="0"/>
          <w:numId w:val="13"/>
        </w:numPr>
        <w:spacing w:after="0" w:line="240" w:lineRule="auto"/>
        <w:rPr>
          <w:rFonts w:ascii="Verdana" w:hAnsi="Verdana"/>
        </w:rPr>
      </w:pPr>
      <w:hyperlink r:id="rId27" w:history="1">
        <w:r w:rsidR="00E212A8" w:rsidRPr="00E212A8">
          <w:rPr>
            <w:rStyle w:val="Hyperlink"/>
            <w:rFonts w:ascii="Verdana" w:hAnsi="Verdana"/>
            <w:u w:val="none"/>
          </w:rPr>
          <w:t>Vertonung 1</w:t>
        </w:r>
      </w:hyperlink>
    </w:p>
    <w:p w:rsidR="00E212A8" w:rsidRPr="00E212A8" w:rsidRDefault="00F3517A" w:rsidP="00E212A8">
      <w:pPr>
        <w:pStyle w:val="Listenabsatz"/>
        <w:numPr>
          <w:ilvl w:val="0"/>
          <w:numId w:val="13"/>
        </w:numPr>
        <w:spacing w:after="0" w:line="240" w:lineRule="auto"/>
        <w:rPr>
          <w:rFonts w:ascii="Verdana" w:hAnsi="Verdana"/>
        </w:rPr>
      </w:pPr>
      <w:hyperlink r:id="rId28" w:history="1">
        <w:r w:rsidR="00E212A8" w:rsidRPr="00E212A8">
          <w:rPr>
            <w:rStyle w:val="Hyperlink"/>
            <w:rFonts w:ascii="Verdana" w:hAnsi="Verdana"/>
            <w:u w:val="none"/>
          </w:rPr>
          <w:t>Vertonung 2</w:t>
        </w:r>
      </w:hyperlink>
    </w:p>
    <w:p w:rsidR="00E212A8" w:rsidRPr="00E212A8" w:rsidRDefault="00F3517A" w:rsidP="00E212A8">
      <w:pPr>
        <w:pStyle w:val="Listenabsatz"/>
        <w:numPr>
          <w:ilvl w:val="0"/>
          <w:numId w:val="13"/>
        </w:numPr>
        <w:spacing w:after="0" w:line="240" w:lineRule="auto"/>
        <w:rPr>
          <w:rFonts w:ascii="Verdana" w:hAnsi="Verdana"/>
          <w:b/>
          <w:u w:val="single"/>
        </w:rPr>
      </w:pPr>
      <w:hyperlink r:id="rId29" w:history="1">
        <w:r w:rsidR="00E212A8" w:rsidRPr="00E212A8">
          <w:rPr>
            <w:rStyle w:val="Hyperlink"/>
            <w:rFonts w:ascii="Verdana" w:hAnsi="Verdana"/>
            <w:u w:val="none"/>
          </w:rPr>
          <w:t>FAZ-Artikel</w:t>
        </w:r>
      </w:hyperlink>
      <w:r w:rsidR="00E212A8">
        <w:rPr>
          <w:rFonts w:ascii="Verdana" w:hAnsi="Verdana"/>
        </w:rPr>
        <w:t xml:space="preserve"> (mit Lesung)</w:t>
      </w:r>
    </w:p>
    <w:p w:rsidR="00E212A8" w:rsidRDefault="00E212A8" w:rsidP="00E212A8">
      <w:pPr>
        <w:spacing w:after="0" w:line="240" w:lineRule="auto"/>
        <w:rPr>
          <w:rFonts w:ascii="Verdana" w:hAnsi="Verdana"/>
          <w:b/>
          <w:u w:val="single"/>
        </w:rPr>
      </w:pPr>
    </w:p>
    <w:p w:rsidR="00E212A8" w:rsidRDefault="00C46376" w:rsidP="00777FDF">
      <w:pPr>
        <w:spacing w:after="0" w:line="240" w:lineRule="auto"/>
        <w:jc w:val="both"/>
        <w:rPr>
          <w:rFonts w:ascii="Verdana" w:hAnsi="Verdana"/>
        </w:rPr>
      </w:pPr>
      <w:r>
        <w:rPr>
          <w:rFonts w:ascii="Verdana" w:hAnsi="Verdana"/>
        </w:rPr>
        <w:t>Das Gedicht Tuch</w:t>
      </w:r>
      <w:r w:rsidR="00E212A8" w:rsidRPr="00E212A8">
        <w:rPr>
          <w:rFonts w:ascii="Verdana" w:hAnsi="Verdana"/>
        </w:rPr>
        <w:t>olskys über die Gefühle eines Großstädters</w:t>
      </w:r>
      <w:r w:rsidR="00EF40A0">
        <w:rPr>
          <w:rFonts w:ascii="Verdana" w:hAnsi="Verdana"/>
        </w:rPr>
        <w:t xml:space="preserve"> ist gut verständlich. Zunächst sollte das Gedicht angehört werden, die Schülerinnen und Schüler sollen den Inhalt zusammenfassen, erste Aspekte werden in einem Tafelbild gesammelt:</w:t>
      </w:r>
    </w:p>
    <w:p w:rsidR="00EF40A0" w:rsidRPr="00EF40A0" w:rsidRDefault="00EF40A0" w:rsidP="00E212A8">
      <w:pPr>
        <w:spacing w:after="0" w:line="240" w:lineRule="auto"/>
        <w:rPr>
          <w:rFonts w:ascii="Verdana" w:hAnsi="Verdana"/>
          <w:u w:val="single"/>
        </w:rPr>
      </w:pPr>
    </w:p>
    <w:p w:rsidR="00777FDF" w:rsidRDefault="00777FDF" w:rsidP="00EF40A0">
      <w:pPr>
        <w:spacing w:after="0" w:line="240" w:lineRule="auto"/>
        <w:rPr>
          <w:rFonts w:ascii="Verdana" w:hAnsi="Verdana"/>
          <w:u w:val="single"/>
        </w:rPr>
      </w:pPr>
    </w:p>
    <w:p w:rsidR="00EF40A0" w:rsidRPr="00EF40A0" w:rsidRDefault="00EF40A0" w:rsidP="00EF40A0">
      <w:pPr>
        <w:spacing w:after="0" w:line="240" w:lineRule="auto"/>
        <w:rPr>
          <w:rFonts w:ascii="Verdana" w:hAnsi="Verdana"/>
          <w:u w:val="single"/>
        </w:rPr>
      </w:pPr>
      <w:r w:rsidRPr="00EF40A0">
        <w:rPr>
          <w:rFonts w:ascii="Verdana" w:hAnsi="Verdana"/>
          <w:u w:val="single"/>
        </w:rPr>
        <w:t>Kurt Tucholsky: Augen in der Großstadt (1930)</w:t>
      </w:r>
    </w:p>
    <w:p w:rsidR="00EF40A0" w:rsidRDefault="00EF40A0" w:rsidP="00EF40A0">
      <w:pPr>
        <w:spacing w:after="0" w:line="240" w:lineRule="auto"/>
        <w:rPr>
          <w:rFonts w:ascii="Verdana" w:hAnsi="Verdana"/>
        </w:rPr>
      </w:pPr>
    </w:p>
    <w:p w:rsidR="00E212A8" w:rsidRPr="00EF40A0" w:rsidRDefault="00EF40A0" w:rsidP="00EF40A0">
      <w:pPr>
        <w:pStyle w:val="Listenabsatz"/>
        <w:numPr>
          <w:ilvl w:val="0"/>
          <w:numId w:val="16"/>
        </w:numPr>
        <w:spacing w:after="0" w:line="240" w:lineRule="auto"/>
        <w:ind w:left="426" w:hanging="284"/>
        <w:rPr>
          <w:rFonts w:ascii="Verdana" w:hAnsi="Verdana"/>
        </w:rPr>
      </w:pPr>
      <w:r w:rsidRPr="00EF40A0">
        <w:rPr>
          <w:rFonts w:ascii="Verdana" w:hAnsi="Verdana"/>
        </w:rPr>
        <w:t>Thema: Gefühle eines Großstädters; man begegnet Menschen in der Stadt flüchtig, reduziert auf einen Blick, nimmt andere nur mit den Augen wahr (Überschrift!)</w:t>
      </w:r>
    </w:p>
    <w:p w:rsidR="00EF40A0" w:rsidRPr="00DE068A" w:rsidRDefault="00EF40A0" w:rsidP="00DE068A">
      <w:pPr>
        <w:pStyle w:val="Listenabsatz"/>
        <w:numPr>
          <w:ilvl w:val="0"/>
          <w:numId w:val="16"/>
        </w:numPr>
        <w:spacing w:after="0" w:line="240" w:lineRule="auto"/>
        <w:ind w:left="426" w:hanging="284"/>
      </w:pPr>
      <w:r w:rsidRPr="00EF40A0">
        <w:rPr>
          <w:rFonts w:ascii="Verdana" w:hAnsi="Verdana"/>
        </w:rPr>
        <w:t>Der Einzelne bewegt sich in der Masse</w:t>
      </w:r>
    </w:p>
    <w:p w:rsidR="00DE068A" w:rsidRPr="000C69E3" w:rsidRDefault="00DE068A" w:rsidP="00777FDF">
      <w:pPr>
        <w:spacing w:after="0" w:line="240" w:lineRule="auto"/>
        <w:rPr>
          <w:rFonts w:ascii="Verdana" w:hAnsi="Verdana"/>
        </w:rPr>
      </w:pPr>
    </w:p>
    <w:p w:rsidR="00777FDF" w:rsidRPr="000C69E3" w:rsidRDefault="00777FDF" w:rsidP="000C69E3">
      <w:pPr>
        <w:spacing w:after="0" w:line="240" w:lineRule="auto"/>
        <w:jc w:val="both"/>
        <w:rPr>
          <w:rFonts w:ascii="Verdana" w:hAnsi="Verdana"/>
        </w:rPr>
      </w:pPr>
      <w:r w:rsidRPr="000C69E3">
        <w:rPr>
          <w:rFonts w:ascii="Verdana" w:hAnsi="Verdana"/>
        </w:rPr>
        <w:t>Anschließend wird das Gedicht ausgegeben</w:t>
      </w:r>
      <w:r w:rsidR="00624EEF">
        <w:rPr>
          <w:rFonts w:ascii="Verdana" w:hAnsi="Verdana"/>
        </w:rPr>
        <w:t xml:space="preserve"> (S. 10)</w:t>
      </w:r>
      <w:r w:rsidR="000C69E3" w:rsidRPr="000C69E3">
        <w:rPr>
          <w:rFonts w:ascii="Verdana" w:hAnsi="Verdana"/>
        </w:rPr>
        <w:t>, gelesen und zunächst inhaltlich untersucht, um sich dann der formalen Analyse zu widmen und zu interpretieren.</w:t>
      </w:r>
    </w:p>
    <w:p w:rsidR="000C69E3" w:rsidRPr="000C69E3" w:rsidRDefault="000C69E3" w:rsidP="000C69E3">
      <w:pPr>
        <w:spacing w:after="0" w:line="240" w:lineRule="auto"/>
        <w:rPr>
          <w:rFonts w:ascii="Verdana" w:hAnsi="Verdana"/>
        </w:rPr>
      </w:pPr>
    </w:p>
    <w:p w:rsidR="00C46376" w:rsidRPr="00C46376" w:rsidRDefault="00C46376" w:rsidP="00C46376">
      <w:pPr>
        <w:spacing w:after="0" w:line="240" w:lineRule="auto"/>
        <w:rPr>
          <w:rFonts w:ascii="Verdana" w:hAnsi="Verdana"/>
          <w:u w:val="single"/>
        </w:rPr>
      </w:pPr>
      <w:r w:rsidRPr="00C46376">
        <w:rPr>
          <w:rFonts w:ascii="Verdana" w:hAnsi="Verdana"/>
          <w:u w:val="single"/>
        </w:rPr>
        <w:t xml:space="preserve">Inhalt: </w:t>
      </w:r>
    </w:p>
    <w:p w:rsidR="00C46376" w:rsidRDefault="00C46376" w:rsidP="00C46376">
      <w:pPr>
        <w:spacing w:after="0" w:line="240" w:lineRule="auto"/>
        <w:rPr>
          <w:rFonts w:ascii="Verdana" w:hAnsi="Verdana"/>
        </w:rPr>
      </w:pPr>
      <w:r>
        <w:rPr>
          <w:rFonts w:ascii="Verdana" w:hAnsi="Verdana"/>
        </w:rPr>
        <w:t>Strophe 1: Das lyrische Ich beschreibt den Weg zur Arbeit und dass sich die Menschen fremd sind.</w:t>
      </w:r>
    </w:p>
    <w:p w:rsidR="00C46376" w:rsidRDefault="00C46376" w:rsidP="00C46376">
      <w:pPr>
        <w:spacing w:after="0" w:line="240" w:lineRule="auto"/>
        <w:rPr>
          <w:rFonts w:ascii="Verdana" w:hAnsi="Verdana"/>
        </w:rPr>
      </w:pPr>
      <w:r>
        <w:rPr>
          <w:rFonts w:ascii="Verdana" w:hAnsi="Verdana"/>
        </w:rPr>
        <w:t>Strophe 2 und 3: Man nimmt die Menschen kurz wahr und sieht sie nie wieder.</w:t>
      </w:r>
    </w:p>
    <w:p w:rsidR="00C46376" w:rsidRDefault="00C46376" w:rsidP="00C46376">
      <w:pPr>
        <w:spacing w:after="0" w:line="240" w:lineRule="auto"/>
        <w:rPr>
          <w:rFonts w:ascii="Verdana" w:hAnsi="Verdana"/>
        </w:rPr>
      </w:pPr>
    </w:p>
    <w:p w:rsidR="000C69E3" w:rsidRPr="000C69E3" w:rsidRDefault="000C69E3" w:rsidP="000C69E3">
      <w:pPr>
        <w:spacing w:after="0" w:line="240" w:lineRule="auto"/>
        <w:rPr>
          <w:rFonts w:ascii="Verdana" w:hAnsi="Verdana"/>
        </w:rPr>
      </w:pPr>
      <w:r w:rsidRPr="000C69E3">
        <w:rPr>
          <w:rFonts w:ascii="Verdana" w:hAnsi="Verdana"/>
        </w:rPr>
        <w:t xml:space="preserve">Kreuz- und Paarreime, ein unreiner Reim (V. 9/11), Abweichung; V. 39/40 </w:t>
      </w:r>
      <w:r w:rsidRPr="000C69E3">
        <w:rPr>
          <w:rFonts w:ascii="Verdana" w:hAnsi="Verdana"/>
        </w:rPr>
        <w:sym w:font="Wingdings" w:char="F0E0"/>
      </w:r>
      <w:r w:rsidRPr="000C69E3">
        <w:rPr>
          <w:rFonts w:ascii="Verdana" w:hAnsi="Verdana"/>
        </w:rPr>
        <w:t xml:space="preserve"> Aufmerksamkeit</w:t>
      </w:r>
    </w:p>
    <w:p w:rsidR="00713CA6" w:rsidRDefault="000C69E3" w:rsidP="000C69E3">
      <w:pPr>
        <w:spacing w:after="0" w:line="240" w:lineRule="auto"/>
        <w:rPr>
          <w:rFonts w:ascii="Verdana" w:hAnsi="Verdana"/>
        </w:rPr>
      </w:pPr>
      <w:r w:rsidRPr="000C69E3">
        <w:rPr>
          <w:rFonts w:ascii="Verdana" w:hAnsi="Verdana"/>
        </w:rPr>
        <w:t>Meist Jambus, V. 11: Trochäus</w:t>
      </w:r>
      <w:r>
        <w:rPr>
          <w:rFonts w:ascii="Verdana" w:hAnsi="Verdana"/>
        </w:rPr>
        <w:t xml:space="preserve"> </w:t>
      </w:r>
    </w:p>
    <w:p w:rsidR="00713CA6" w:rsidRDefault="00713CA6" w:rsidP="000C69E3">
      <w:pPr>
        <w:spacing w:after="0" w:line="240" w:lineRule="auto"/>
        <w:rPr>
          <w:rFonts w:ascii="Verdana" w:hAnsi="Verdana"/>
        </w:rPr>
      </w:pPr>
    </w:p>
    <w:p w:rsidR="003907BA" w:rsidRPr="0027507D" w:rsidRDefault="00624EEF" w:rsidP="0027507D">
      <w:pPr>
        <w:spacing w:after="0" w:line="240" w:lineRule="auto"/>
        <w:rPr>
          <w:rFonts w:ascii="Verdana" w:eastAsia="Times New Roman" w:hAnsi="Verdana" w:cs="Times New Roman"/>
          <w:szCs w:val="24"/>
          <w:lang w:eastAsia="de-DE"/>
        </w:rPr>
      </w:pPr>
      <w:r>
        <w:rPr>
          <w:rFonts w:ascii="Verdana" w:eastAsia="Times New Roman" w:hAnsi="Verdana" w:cs="Times New Roman"/>
          <w:szCs w:val="24"/>
          <w:lang w:eastAsia="de-DE"/>
        </w:rPr>
        <w:t>Leser wird gedu</w:t>
      </w:r>
      <w:r w:rsidR="003907BA" w:rsidRPr="0027507D">
        <w:rPr>
          <w:rFonts w:ascii="Verdana" w:eastAsia="Times New Roman" w:hAnsi="Verdana" w:cs="Times New Roman"/>
          <w:szCs w:val="24"/>
          <w:lang w:eastAsia="de-DE"/>
        </w:rPr>
        <w:t xml:space="preserve">zt, Pronomen: „du“, „dir“, „dein“ </w:t>
      </w:r>
      <w:r w:rsidR="003907BA" w:rsidRPr="0027507D">
        <w:rPr>
          <w:rFonts w:ascii="Verdana" w:eastAsia="Times New Roman" w:hAnsi="Verdana" w:cs="Times New Roman"/>
          <w:szCs w:val="24"/>
          <w:lang w:eastAsia="de-DE"/>
        </w:rPr>
        <w:sym w:font="Wingdings" w:char="F0E0"/>
      </w:r>
      <w:r w:rsidR="003907BA" w:rsidRPr="0027507D">
        <w:rPr>
          <w:rFonts w:ascii="Verdana" w:eastAsia="Times New Roman" w:hAnsi="Verdana" w:cs="Times New Roman"/>
          <w:szCs w:val="24"/>
          <w:lang w:eastAsia="de-DE"/>
        </w:rPr>
        <w:t xml:space="preserve"> direkte Ansprache, Einbezug</w:t>
      </w:r>
    </w:p>
    <w:p w:rsidR="00990688" w:rsidRPr="0027507D" w:rsidRDefault="00990688" w:rsidP="0027507D">
      <w:pPr>
        <w:spacing w:after="0" w:line="240" w:lineRule="auto"/>
        <w:rPr>
          <w:rFonts w:ascii="Verdana" w:eastAsia="Times New Roman" w:hAnsi="Verdana" w:cs="Times New Roman"/>
          <w:szCs w:val="24"/>
          <w:lang w:eastAsia="de-DE"/>
        </w:rPr>
      </w:pPr>
      <w:r w:rsidRPr="0027507D">
        <w:rPr>
          <w:rFonts w:ascii="Verdana" w:eastAsia="Times New Roman" w:hAnsi="Verdana" w:cs="Times New Roman"/>
          <w:szCs w:val="24"/>
          <w:lang w:eastAsia="de-DE"/>
        </w:rPr>
        <w:t xml:space="preserve">Die ersten beiden Verse zeigen eine Alltagssituation, den Bahnhof, anschließend wird ausgeführt, dass jeder für sich  und damit isoliert ist, alleine „mit seinen Sorgen“ steht (V. 4). </w:t>
      </w:r>
    </w:p>
    <w:p w:rsidR="00990688" w:rsidRPr="0027507D" w:rsidRDefault="00990688" w:rsidP="0027507D">
      <w:pPr>
        <w:spacing w:after="0" w:line="240" w:lineRule="auto"/>
        <w:rPr>
          <w:rFonts w:ascii="Verdana" w:eastAsia="Times New Roman" w:hAnsi="Verdana" w:cs="Times New Roman"/>
          <w:szCs w:val="24"/>
          <w:lang w:eastAsia="de-DE"/>
        </w:rPr>
      </w:pPr>
      <w:r w:rsidRPr="0027507D">
        <w:rPr>
          <w:rFonts w:ascii="Verdana" w:eastAsia="Times New Roman" w:hAnsi="Verdana" w:cs="Times New Roman"/>
          <w:szCs w:val="24"/>
          <w:lang w:eastAsia="de-DE"/>
        </w:rPr>
        <w:t>Personifizierung der Stadt (V. 5f.)</w:t>
      </w:r>
      <w:r w:rsidR="003662E6">
        <w:rPr>
          <w:rFonts w:ascii="Verdana" w:eastAsia="Times New Roman" w:hAnsi="Verdana" w:cs="Times New Roman"/>
          <w:szCs w:val="24"/>
          <w:lang w:eastAsia="de-DE"/>
        </w:rPr>
        <w:t>, des Auges (V. 17), der Seele (V. 18)</w:t>
      </w:r>
    </w:p>
    <w:p w:rsidR="00EB3272" w:rsidRPr="0027507D" w:rsidRDefault="00EB3272" w:rsidP="0027507D">
      <w:pPr>
        <w:spacing w:after="0" w:line="240" w:lineRule="auto"/>
        <w:rPr>
          <w:rFonts w:ascii="Verdana" w:eastAsia="Times New Roman" w:hAnsi="Verdana" w:cs="Times New Roman"/>
          <w:szCs w:val="24"/>
          <w:lang w:eastAsia="de-DE"/>
        </w:rPr>
      </w:pPr>
      <w:r w:rsidRPr="0027507D">
        <w:rPr>
          <w:rFonts w:ascii="Verdana" w:eastAsia="Times New Roman" w:hAnsi="Verdana" w:cs="Times New Roman"/>
          <w:szCs w:val="24"/>
          <w:lang w:eastAsia="de-DE"/>
        </w:rPr>
        <w:t xml:space="preserve">Neologismen: </w:t>
      </w:r>
    </w:p>
    <w:p w:rsidR="003907BA" w:rsidRPr="0027507D" w:rsidRDefault="003907BA" w:rsidP="0027507D">
      <w:pPr>
        <w:pStyle w:val="Listenabsatz"/>
        <w:numPr>
          <w:ilvl w:val="0"/>
          <w:numId w:val="20"/>
        </w:numPr>
        <w:spacing w:after="0" w:line="240" w:lineRule="auto"/>
        <w:rPr>
          <w:rFonts w:ascii="Verdana" w:eastAsia="Times New Roman" w:hAnsi="Verdana" w:cs="Times New Roman"/>
          <w:szCs w:val="24"/>
          <w:lang w:eastAsia="de-DE"/>
        </w:rPr>
      </w:pPr>
      <w:r w:rsidRPr="0027507D">
        <w:rPr>
          <w:rFonts w:ascii="Verdana" w:eastAsia="Times New Roman" w:hAnsi="Verdana" w:cs="Times New Roman"/>
          <w:szCs w:val="24"/>
          <w:lang w:eastAsia="de-DE"/>
        </w:rPr>
        <w:t xml:space="preserve">„asphaltglatt“ </w:t>
      </w:r>
      <w:r w:rsidR="00EB3272" w:rsidRPr="0027507D">
        <w:rPr>
          <w:rFonts w:ascii="Verdana" w:eastAsia="Times New Roman" w:hAnsi="Verdana" w:cs="Times New Roman"/>
          <w:szCs w:val="24"/>
          <w:lang w:eastAsia="de-DE"/>
        </w:rPr>
        <w:t xml:space="preserve">(V. 6) </w:t>
      </w:r>
      <w:r w:rsidR="00EB3272" w:rsidRPr="0027507D">
        <w:rPr>
          <w:rFonts w:ascii="Verdana" w:hAnsi="Verdana"/>
          <w:sz w:val="20"/>
          <w:lang w:eastAsia="de-DE"/>
        </w:rPr>
        <w:sym w:font="Wingdings" w:char="F0E0"/>
      </w:r>
      <w:r w:rsidR="00EB3272" w:rsidRPr="0027507D">
        <w:rPr>
          <w:rFonts w:ascii="Verdana" w:eastAsia="Times New Roman" w:hAnsi="Verdana" w:cs="Times New Roman"/>
          <w:szCs w:val="24"/>
          <w:lang w:eastAsia="de-DE"/>
        </w:rPr>
        <w:t xml:space="preserve"> normaler Stadtalltag, alle gehen angepasst ihren Weg</w:t>
      </w:r>
    </w:p>
    <w:p w:rsidR="00EB3272" w:rsidRPr="0027507D" w:rsidRDefault="00EB3272" w:rsidP="0027507D">
      <w:pPr>
        <w:pStyle w:val="Listenabsatz"/>
        <w:numPr>
          <w:ilvl w:val="0"/>
          <w:numId w:val="20"/>
        </w:numPr>
        <w:spacing w:after="0" w:line="240" w:lineRule="auto"/>
        <w:rPr>
          <w:rFonts w:ascii="Verdana" w:eastAsia="Times New Roman" w:hAnsi="Verdana" w:cs="Times New Roman"/>
          <w:szCs w:val="24"/>
          <w:lang w:eastAsia="de-DE"/>
        </w:rPr>
      </w:pPr>
      <w:r w:rsidRPr="0027507D">
        <w:rPr>
          <w:rFonts w:ascii="Verdana" w:eastAsia="Times New Roman" w:hAnsi="Verdana" w:cs="Times New Roman"/>
          <w:szCs w:val="24"/>
          <w:lang w:eastAsia="de-DE"/>
        </w:rPr>
        <w:t xml:space="preserve">„Menschentrichter“ (V.7) </w:t>
      </w:r>
      <w:r w:rsidRPr="0027507D">
        <w:rPr>
          <w:rFonts w:ascii="Verdana" w:eastAsia="Times New Roman" w:hAnsi="Verdana" w:cs="Times New Roman"/>
          <w:szCs w:val="24"/>
          <w:lang w:eastAsia="de-DE"/>
        </w:rPr>
        <w:sym w:font="Wingdings" w:char="F0E0"/>
      </w:r>
      <w:r w:rsidRPr="0027507D">
        <w:rPr>
          <w:rFonts w:ascii="Verdana" w:eastAsia="Times New Roman" w:hAnsi="Verdana" w:cs="Times New Roman"/>
          <w:szCs w:val="24"/>
          <w:lang w:eastAsia="de-DE"/>
        </w:rPr>
        <w:t xml:space="preserve"> Trichter sind für Flüssigkeiten, zum leichteren Einfüllen, damit nichts verschüttet wird. Der Begriff ist negativ konnotiert</w:t>
      </w:r>
    </w:p>
    <w:p w:rsidR="003907BA" w:rsidRPr="003662E6" w:rsidRDefault="00EB3272" w:rsidP="003662E6">
      <w:pPr>
        <w:pStyle w:val="Listenabsatz"/>
        <w:numPr>
          <w:ilvl w:val="0"/>
          <w:numId w:val="20"/>
        </w:numPr>
        <w:spacing w:after="0" w:line="240" w:lineRule="auto"/>
        <w:rPr>
          <w:rFonts w:ascii="Verdana" w:eastAsia="Times New Roman" w:hAnsi="Verdana" w:cs="Times New Roman"/>
          <w:szCs w:val="24"/>
          <w:lang w:eastAsia="de-DE"/>
        </w:rPr>
      </w:pPr>
      <w:r w:rsidRPr="003662E6">
        <w:rPr>
          <w:rFonts w:ascii="Verdana" w:eastAsia="Times New Roman" w:hAnsi="Verdana" w:cs="Times New Roman"/>
          <w:szCs w:val="24"/>
          <w:lang w:eastAsia="de-DE"/>
        </w:rPr>
        <w:t>Wiederholung - letzte Verse jeder Strophe sind gleich: Es wird der kurze Blickkontakt beschrieben, man nimmt sich wahr und ist schon aneinander vorbeigegangen, sieht sich „nie wieder“.</w:t>
      </w:r>
      <w:r w:rsidR="0027507D" w:rsidRPr="003662E6">
        <w:rPr>
          <w:rFonts w:ascii="Verdana" w:eastAsia="Times New Roman" w:hAnsi="Verdana" w:cs="Times New Roman"/>
          <w:szCs w:val="24"/>
          <w:lang w:eastAsia="de-DE"/>
        </w:rPr>
        <w:t xml:space="preserve"> (Bezug zum Titel!)</w:t>
      </w:r>
    </w:p>
    <w:p w:rsidR="003907BA" w:rsidRPr="003662E6" w:rsidRDefault="00EB3272" w:rsidP="003662E6">
      <w:pPr>
        <w:pStyle w:val="Listenabsatz"/>
        <w:numPr>
          <w:ilvl w:val="0"/>
          <w:numId w:val="21"/>
        </w:numPr>
        <w:spacing w:after="0" w:line="240" w:lineRule="auto"/>
        <w:rPr>
          <w:rFonts w:ascii="Verdana" w:eastAsia="Times New Roman" w:hAnsi="Verdana" w:cs="Times New Roman"/>
          <w:szCs w:val="24"/>
          <w:lang w:eastAsia="de-DE"/>
        </w:rPr>
      </w:pPr>
      <w:r w:rsidRPr="003662E6">
        <w:rPr>
          <w:rFonts w:ascii="Verdana" w:eastAsia="Times New Roman" w:hAnsi="Verdana" w:cs="Times New Roman"/>
          <w:szCs w:val="24"/>
          <w:lang w:eastAsia="de-DE"/>
        </w:rPr>
        <w:t xml:space="preserve">Übertreibung (V. 8) </w:t>
      </w:r>
      <w:r w:rsidRPr="0027507D">
        <w:rPr>
          <w:lang w:eastAsia="de-DE"/>
        </w:rPr>
        <w:sym w:font="Wingdings" w:char="F0E0"/>
      </w:r>
      <w:r w:rsidRPr="003662E6">
        <w:rPr>
          <w:rFonts w:ascii="Verdana" w:eastAsia="Times New Roman" w:hAnsi="Verdana" w:cs="Times New Roman"/>
          <w:szCs w:val="24"/>
          <w:lang w:eastAsia="de-DE"/>
        </w:rPr>
        <w:t xml:space="preserve"> Millionen Gesichter – Betonung der vielen Menschen, die sich in einer Großstadt bewegen (Bezug zum Titel!)</w:t>
      </w:r>
    </w:p>
    <w:p w:rsidR="0027507D" w:rsidRPr="003662E6" w:rsidRDefault="0027507D" w:rsidP="003662E6">
      <w:pPr>
        <w:pStyle w:val="Listenabsatz"/>
        <w:numPr>
          <w:ilvl w:val="0"/>
          <w:numId w:val="21"/>
        </w:numPr>
        <w:spacing w:after="0" w:line="240" w:lineRule="auto"/>
        <w:rPr>
          <w:rFonts w:ascii="Verdana" w:eastAsia="Times New Roman" w:hAnsi="Verdana" w:cs="Times New Roman"/>
          <w:lang w:eastAsia="de-DE"/>
        </w:rPr>
      </w:pPr>
      <w:r w:rsidRPr="003662E6">
        <w:rPr>
          <w:rFonts w:ascii="Verdana" w:eastAsia="Times New Roman" w:hAnsi="Verdana" w:cs="Times New Roman"/>
          <w:lang w:eastAsia="de-DE"/>
        </w:rPr>
        <w:t xml:space="preserve">Kontrast der „zwei Augen“ zu „Millionen </w:t>
      </w:r>
      <w:proofErr w:type="spellStart"/>
      <w:r w:rsidRPr="003662E6">
        <w:rPr>
          <w:rFonts w:ascii="Verdana" w:eastAsia="Times New Roman" w:hAnsi="Verdana" w:cs="Times New Roman"/>
          <w:lang w:eastAsia="de-DE"/>
        </w:rPr>
        <w:t>Gedichter</w:t>
      </w:r>
      <w:proofErr w:type="spellEnd"/>
      <w:r w:rsidRPr="003662E6">
        <w:rPr>
          <w:rFonts w:ascii="Verdana" w:eastAsia="Times New Roman" w:hAnsi="Verdana" w:cs="Times New Roman"/>
          <w:lang w:eastAsia="de-DE"/>
        </w:rPr>
        <w:t>(n)“ (V. 8f.)</w:t>
      </w:r>
    </w:p>
    <w:p w:rsidR="003907BA" w:rsidRPr="003662E6" w:rsidRDefault="0027507D" w:rsidP="003662E6">
      <w:pPr>
        <w:pStyle w:val="Listenabsatz"/>
        <w:numPr>
          <w:ilvl w:val="0"/>
          <w:numId w:val="21"/>
        </w:numPr>
        <w:spacing w:after="0" w:line="240" w:lineRule="auto"/>
        <w:rPr>
          <w:rFonts w:ascii="Verdana" w:eastAsia="Times New Roman" w:hAnsi="Verdana" w:cs="Times New Roman"/>
          <w:lang w:eastAsia="de-DE"/>
        </w:rPr>
      </w:pPr>
      <w:r w:rsidRPr="003662E6">
        <w:rPr>
          <w:rFonts w:ascii="Verdana" w:eastAsia="Times New Roman" w:hAnsi="Verdana" w:cs="Times New Roman"/>
          <w:lang w:eastAsia="de-DE"/>
        </w:rPr>
        <w:t>Gedankenstrich (V. 8, 22, 36) – Leser hält kurz inne, es wird die Schnelligkeit des Blicks unterstrichen, man denkt nach „Was war das?“</w:t>
      </w:r>
    </w:p>
    <w:p w:rsidR="0027507D" w:rsidRPr="003662E6" w:rsidRDefault="0027507D" w:rsidP="003662E6">
      <w:pPr>
        <w:pStyle w:val="Listenabsatz"/>
        <w:numPr>
          <w:ilvl w:val="0"/>
          <w:numId w:val="21"/>
        </w:numPr>
        <w:spacing w:after="0" w:line="240" w:lineRule="auto"/>
        <w:rPr>
          <w:rFonts w:ascii="Verdana" w:eastAsia="Times New Roman" w:hAnsi="Verdana" w:cs="Times New Roman"/>
          <w:lang w:eastAsia="de-DE"/>
        </w:rPr>
      </w:pPr>
      <w:r w:rsidRPr="003662E6">
        <w:rPr>
          <w:rFonts w:ascii="Verdana" w:eastAsia="Times New Roman" w:hAnsi="Verdana" w:cs="Times New Roman"/>
          <w:lang w:eastAsia="de-DE"/>
        </w:rPr>
        <w:lastRenderedPageBreak/>
        <w:t xml:space="preserve">Rhetorische Frage (V. 11, 23, 37) – Versuch, den Blick zu analysieren </w:t>
      </w:r>
      <w:r w:rsidRPr="003662E6">
        <w:rPr>
          <w:lang w:eastAsia="de-DE"/>
        </w:rPr>
        <w:sym w:font="Wingdings" w:char="F0E0"/>
      </w:r>
      <w:r w:rsidRPr="003662E6">
        <w:rPr>
          <w:rFonts w:ascii="Verdana" w:eastAsia="Times New Roman" w:hAnsi="Verdana" w:cs="Times New Roman"/>
          <w:lang w:eastAsia="de-DE"/>
        </w:rPr>
        <w:t xml:space="preserve"> Wechsel in Trochäus!</w:t>
      </w:r>
    </w:p>
    <w:p w:rsidR="0027507D" w:rsidRPr="003662E6" w:rsidRDefault="0027507D" w:rsidP="003662E6">
      <w:pPr>
        <w:pStyle w:val="Listenabsatz"/>
        <w:numPr>
          <w:ilvl w:val="0"/>
          <w:numId w:val="21"/>
        </w:numPr>
        <w:spacing w:after="0" w:line="240" w:lineRule="auto"/>
        <w:rPr>
          <w:rFonts w:ascii="Verdana" w:eastAsia="Times New Roman" w:hAnsi="Verdana" w:cs="Times New Roman"/>
          <w:lang w:eastAsia="de-DE"/>
        </w:rPr>
      </w:pPr>
      <w:r w:rsidRPr="003662E6">
        <w:rPr>
          <w:rFonts w:ascii="Verdana" w:eastAsia="Times New Roman" w:hAnsi="Verdana" w:cs="Times New Roman"/>
          <w:lang w:eastAsia="de-DE"/>
        </w:rPr>
        <w:t xml:space="preserve">„vielleicht“ (V. 11) schränkt die Antwort ein, es könnte sein, dass der Einzelne seinem Lebensglück begegnet ist, das man aber nicht mehr sehen wird. </w:t>
      </w:r>
    </w:p>
    <w:p w:rsidR="0027507D" w:rsidRPr="003662E6" w:rsidRDefault="0027507D" w:rsidP="003662E6">
      <w:pPr>
        <w:pStyle w:val="Listenabsatz"/>
        <w:numPr>
          <w:ilvl w:val="0"/>
          <w:numId w:val="21"/>
        </w:numPr>
        <w:spacing w:after="0" w:line="240" w:lineRule="auto"/>
        <w:rPr>
          <w:rFonts w:ascii="Verdana" w:eastAsia="Times New Roman" w:hAnsi="Verdana" w:cs="Times New Roman"/>
          <w:lang w:eastAsia="de-DE"/>
        </w:rPr>
      </w:pPr>
      <w:r w:rsidRPr="003662E6">
        <w:rPr>
          <w:rFonts w:ascii="Verdana" w:eastAsia="Times New Roman" w:hAnsi="Verdana" w:cs="Times New Roman"/>
          <w:lang w:eastAsia="de-DE"/>
        </w:rPr>
        <w:t>Alliteration „Leben lang“ (V. 13)</w:t>
      </w:r>
    </w:p>
    <w:p w:rsidR="003662E6" w:rsidRPr="003662E6" w:rsidRDefault="003662E6" w:rsidP="003662E6">
      <w:pPr>
        <w:pStyle w:val="Listenabsatz"/>
        <w:numPr>
          <w:ilvl w:val="0"/>
          <w:numId w:val="21"/>
        </w:numPr>
        <w:spacing w:after="0" w:line="240" w:lineRule="auto"/>
        <w:rPr>
          <w:rFonts w:ascii="Verdana" w:eastAsia="Times New Roman" w:hAnsi="Verdana" w:cs="Times New Roman"/>
          <w:lang w:eastAsia="de-DE"/>
        </w:rPr>
      </w:pPr>
      <w:r w:rsidRPr="003662E6">
        <w:rPr>
          <w:rFonts w:ascii="Verdana" w:eastAsia="Times New Roman" w:hAnsi="Verdana" w:cs="Times New Roman"/>
          <w:lang w:eastAsia="de-DE"/>
        </w:rPr>
        <w:t xml:space="preserve">Paradoxon (V. 11/20) </w:t>
      </w:r>
      <w:r w:rsidRPr="003662E6">
        <w:rPr>
          <w:lang w:eastAsia="de-DE"/>
        </w:rPr>
        <w:sym w:font="Wingdings" w:char="F0E0"/>
      </w:r>
      <w:r w:rsidRPr="003662E6">
        <w:rPr>
          <w:rFonts w:ascii="Verdana" w:eastAsia="Times New Roman" w:hAnsi="Verdana" w:cs="Times New Roman"/>
          <w:lang w:eastAsia="de-DE"/>
        </w:rPr>
        <w:t xml:space="preserve"> Man sucht nach Gefühlen und Lebensglück und findet es in der Anonymität nicht. </w:t>
      </w:r>
    </w:p>
    <w:p w:rsidR="003662E6" w:rsidRDefault="003662E6" w:rsidP="003662E6">
      <w:pPr>
        <w:pStyle w:val="Listenabsatz"/>
        <w:numPr>
          <w:ilvl w:val="0"/>
          <w:numId w:val="21"/>
        </w:numPr>
        <w:spacing w:after="0" w:line="240" w:lineRule="auto"/>
        <w:rPr>
          <w:rFonts w:ascii="Verdana" w:eastAsia="Times New Roman" w:hAnsi="Verdana" w:cs="Times New Roman"/>
          <w:lang w:eastAsia="de-DE"/>
        </w:rPr>
      </w:pPr>
      <w:r>
        <w:rPr>
          <w:rFonts w:ascii="Verdana" w:eastAsia="Times New Roman" w:hAnsi="Verdana" w:cs="Times New Roman"/>
          <w:lang w:eastAsia="de-DE"/>
        </w:rPr>
        <w:t>Imperativ „</w:t>
      </w:r>
      <w:proofErr w:type="spellStart"/>
      <w:r>
        <w:rPr>
          <w:rFonts w:ascii="Verdana" w:eastAsia="Times New Roman" w:hAnsi="Verdana" w:cs="Times New Roman"/>
          <w:lang w:eastAsia="de-DE"/>
        </w:rPr>
        <w:t>mu</w:t>
      </w:r>
      <w:r w:rsidR="000A1627">
        <w:rPr>
          <w:rFonts w:ascii="Verdana" w:eastAsia="Times New Roman" w:hAnsi="Verdana" w:cs="Times New Roman"/>
          <w:lang w:eastAsia="de-DE"/>
        </w:rPr>
        <w:t>ß</w:t>
      </w:r>
      <w:r>
        <w:rPr>
          <w:rFonts w:ascii="Verdana" w:eastAsia="Times New Roman" w:hAnsi="Verdana" w:cs="Times New Roman"/>
          <w:lang w:eastAsia="de-DE"/>
        </w:rPr>
        <w:t>t</w:t>
      </w:r>
      <w:proofErr w:type="spellEnd"/>
      <w:r>
        <w:rPr>
          <w:rFonts w:ascii="Verdana" w:eastAsia="Times New Roman" w:hAnsi="Verdana" w:cs="Times New Roman"/>
          <w:lang w:eastAsia="de-DE"/>
        </w:rPr>
        <w:t xml:space="preserve">“ </w:t>
      </w:r>
      <w:r w:rsidR="000A1627">
        <w:rPr>
          <w:rFonts w:ascii="Verdana" w:eastAsia="Times New Roman" w:hAnsi="Verdana" w:cs="Times New Roman"/>
          <w:lang w:eastAsia="de-DE"/>
        </w:rPr>
        <w:t xml:space="preserve">(V. 25) </w:t>
      </w:r>
      <w:r w:rsidRPr="003662E6">
        <w:rPr>
          <w:rFonts w:ascii="Verdana" w:eastAsia="Times New Roman" w:hAnsi="Verdana" w:cs="Times New Roman"/>
          <w:lang w:eastAsia="de-DE"/>
        </w:rPr>
        <w:sym w:font="Wingdings" w:char="F0E0"/>
      </w:r>
      <w:r>
        <w:rPr>
          <w:rFonts w:ascii="Verdana" w:eastAsia="Times New Roman" w:hAnsi="Verdana" w:cs="Times New Roman"/>
          <w:lang w:eastAsia="de-DE"/>
        </w:rPr>
        <w:t xml:space="preserve"> </w:t>
      </w:r>
      <w:r w:rsidRPr="003662E6">
        <w:rPr>
          <w:rFonts w:ascii="Verdana" w:eastAsia="Times New Roman" w:hAnsi="Verdana" w:cs="Times New Roman"/>
          <w:lang w:eastAsia="de-DE"/>
        </w:rPr>
        <w:t xml:space="preserve">Das Verb „müssen“ zeigt, dass der Einzelne gezwungen ist, durch die Städte zu wandern. </w:t>
      </w:r>
    </w:p>
    <w:p w:rsidR="003662E6" w:rsidRDefault="003662E6" w:rsidP="003662E6">
      <w:pPr>
        <w:pStyle w:val="Listenabsatz"/>
        <w:numPr>
          <w:ilvl w:val="0"/>
          <w:numId w:val="21"/>
        </w:numPr>
        <w:spacing w:after="0" w:line="240" w:lineRule="auto"/>
        <w:rPr>
          <w:rFonts w:ascii="Verdana" w:eastAsia="Times New Roman" w:hAnsi="Verdana" w:cs="Times New Roman"/>
          <w:lang w:eastAsia="de-DE"/>
        </w:rPr>
      </w:pPr>
      <w:r>
        <w:rPr>
          <w:rFonts w:ascii="Verdana" w:eastAsia="Times New Roman" w:hAnsi="Verdana" w:cs="Times New Roman"/>
          <w:lang w:eastAsia="de-DE"/>
        </w:rPr>
        <w:t>„Gang“ als Metapher für das Leben</w:t>
      </w:r>
      <w:r w:rsidR="000A1627">
        <w:rPr>
          <w:rFonts w:ascii="Verdana" w:eastAsia="Times New Roman" w:hAnsi="Verdana" w:cs="Times New Roman"/>
          <w:lang w:eastAsia="de-DE"/>
        </w:rPr>
        <w:t xml:space="preserve">, der Einzelne muss in der Stadt bleiben </w:t>
      </w:r>
      <w:r w:rsidR="000A1627" w:rsidRPr="000A1627">
        <w:rPr>
          <w:rFonts w:ascii="Verdana" w:eastAsia="Times New Roman" w:hAnsi="Verdana" w:cs="Times New Roman"/>
          <w:lang w:eastAsia="de-DE"/>
        </w:rPr>
        <w:sym w:font="Wingdings" w:char="F0E0"/>
      </w:r>
      <w:r w:rsidR="000A1627">
        <w:rPr>
          <w:rFonts w:ascii="Verdana" w:eastAsia="Times New Roman" w:hAnsi="Verdana" w:cs="Times New Roman"/>
          <w:lang w:eastAsia="de-DE"/>
        </w:rPr>
        <w:t xml:space="preserve"> Urbanisierung, Lebensgrundlage</w:t>
      </w:r>
    </w:p>
    <w:p w:rsidR="000A1627" w:rsidRPr="003662E6" w:rsidRDefault="000A1627" w:rsidP="003662E6">
      <w:pPr>
        <w:pStyle w:val="Listenabsatz"/>
        <w:numPr>
          <w:ilvl w:val="0"/>
          <w:numId w:val="21"/>
        </w:numPr>
        <w:spacing w:after="0" w:line="240" w:lineRule="auto"/>
        <w:rPr>
          <w:rFonts w:ascii="Verdana" w:eastAsia="Times New Roman" w:hAnsi="Verdana" w:cs="Times New Roman"/>
          <w:lang w:eastAsia="de-DE"/>
        </w:rPr>
      </w:pPr>
      <w:r>
        <w:rPr>
          <w:rFonts w:ascii="Verdana" w:eastAsia="Times New Roman" w:hAnsi="Verdana" w:cs="Times New Roman"/>
          <w:lang w:eastAsia="de-DE"/>
        </w:rPr>
        <w:t xml:space="preserve">Wiederholung / paralleler Aufbau: Die Menschen, die einem begegnen, können Feind, Freund, Genosse sein </w:t>
      </w:r>
      <w:r w:rsidRPr="000A1627">
        <w:rPr>
          <w:rFonts w:ascii="Verdana" w:eastAsia="Times New Roman" w:hAnsi="Verdana" w:cs="Times New Roman"/>
          <w:lang w:eastAsia="de-DE"/>
        </w:rPr>
        <w:sym w:font="Wingdings" w:char="F0E0"/>
      </w:r>
      <w:r>
        <w:rPr>
          <w:rFonts w:ascii="Verdana" w:eastAsia="Times New Roman" w:hAnsi="Verdana" w:cs="Times New Roman"/>
          <w:lang w:eastAsia="de-DE"/>
        </w:rPr>
        <w:t xml:space="preserve"> Bezug zur Arbeiterschaft, „Genosse“ ist ein Begriff aus dem Arbeiterjargon</w:t>
      </w:r>
    </w:p>
    <w:p w:rsidR="003662E6" w:rsidRPr="003662E6" w:rsidRDefault="003662E6" w:rsidP="003662E6">
      <w:pPr>
        <w:spacing w:after="0" w:line="240" w:lineRule="auto"/>
        <w:rPr>
          <w:rFonts w:ascii="Verdana" w:eastAsia="Times New Roman" w:hAnsi="Verdana" w:cs="Times New Roman"/>
          <w:lang w:eastAsia="de-DE"/>
        </w:rPr>
      </w:pPr>
    </w:p>
    <w:p w:rsidR="000A1627" w:rsidRDefault="000A1627">
      <w:pPr>
        <w:rPr>
          <w:rFonts w:ascii="Verdana" w:hAnsi="Verdana"/>
        </w:rPr>
      </w:pPr>
      <w:r>
        <w:rPr>
          <w:rFonts w:ascii="Verdana" w:hAnsi="Verdana"/>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95"/>
      </w:tblGrid>
      <w:tr w:rsidR="000A1627" w:rsidRPr="007F6627" w:rsidTr="000A1627">
        <w:tc>
          <w:tcPr>
            <w:tcW w:w="817" w:type="dxa"/>
          </w:tcPr>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1</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5</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10</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15</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20</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25</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30</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35</w:t>
            </w:r>
          </w:p>
        </w:tc>
        <w:tc>
          <w:tcPr>
            <w:tcW w:w="8395" w:type="dxa"/>
          </w:tcPr>
          <w:p w:rsidR="000A1627" w:rsidRPr="007F6627" w:rsidRDefault="000A1627" w:rsidP="007F6627">
            <w:pPr>
              <w:rPr>
                <w:rFonts w:ascii="Verdana" w:hAnsi="Verdana" w:cs="Times New Roman"/>
                <w:b/>
                <w:sz w:val="18"/>
                <w:szCs w:val="18"/>
                <w:u w:val="single"/>
              </w:rPr>
            </w:pPr>
            <w:r w:rsidRPr="007F6627">
              <w:rPr>
                <w:rFonts w:ascii="Verdana" w:hAnsi="Verdana" w:cs="Times New Roman"/>
                <w:sz w:val="18"/>
                <w:szCs w:val="18"/>
                <w:u w:val="single"/>
              </w:rPr>
              <w:t>Kurt Tucholsky: Augen in der Großstadt (1930)</w:t>
            </w:r>
            <w:r w:rsidR="00E81394" w:rsidRPr="007F6627">
              <w:rPr>
                <w:rStyle w:val="Funotenzeichen"/>
                <w:rFonts w:ascii="Verdana" w:hAnsi="Verdana" w:cs="Times New Roman"/>
                <w:sz w:val="18"/>
                <w:szCs w:val="18"/>
                <w:u w:val="single"/>
              </w:rPr>
              <w:footnoteReference w:id="3"/>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Wenn du zur Arbeit gehst</w:t>
            </w:r>
            <w:r w:rsidRPr="007F6627">
              <w:rPr>
                <w:rFonts w:ascii="Verdana" w:hAnsi="Verdana" w:cs="Times New Roman"/>
                <w:sz w:val="18"/>
                <w:szCs w:val="18"/>
              </w:rPr>
              <w:br/>
              <w:t xml:space="preserve">am frühen Morgen, </w:t>
            </w:r>
            <w:r w:rsidRPr="007F6627">
              <w:rPr>
                <w:rFonts w:ascii="Verdana" w:hAnsi="Verdana" w:cs="Times New Roman"/>
                <w:sz w:val="18"/>
                <w:szCs w:val="18"/>
              </w:rPr>
              <w:br/>
              <w:t xml:space="preserve">wenn du am Bahnhof stehst </w:t>
            </w:r>
            <w:r w:rsidRPr="007F6627">
              <w:rPr>
                <w:rFonts w:ascii="Verdana" w:hAnsi="Verdana" w:cs="Times New Roman"/>
                <w:sz w:val="18"/>
                <w:szCs w:val="18"/>
              </w:rPr>
              <w:br/>
              <w:t xml:space="preserve">mit deinen Sorgen: </w:t>
            </w:r>
            <w:r w:rsidRPr="007F6627">
              <w:rPr>
                <w:rFonts w:ascii="Verdana" w:hAnsi="Verdana" w:cs="Times New Roman"/>
                <w:sz w:val="18"/>
                <w:szCs w:val="18"/>
              </w:rPr>
              <w:br/>
              <w:t xml:space="preserve">da zeigt die Stadt </w:t>
            </w:r>
            <w:r w:rsidRPr="007F6627">
              <w:rPr>
                <w:rFonts w:ascii="Verdana" w:hAnsi="Verdana" w:cs="Times New Roman"/>
                <w:sz w:val="18"/>
                <w:szCs w:val="18"/>
              </w:rPr>
              <w:br/>
              <w:t xml:space="preserve">dir asphaltglatt </w:t>
            </w:r>
            <w:r w:rsidRPr="007F6627">
              <w:rPr>
                <w:rFonts w:ascii="Verdana" w:hAnsi="Verdana" w:cs="Times New Roman"/>
                <w:sz w:val="18"/>
                <w:szCs w:val="18"/>
              </w:rPr>
              <w:br/>
              <w:t xml:space="preserve">im Menschentrichter </w:t>
            </w:r>
            <w:r w:rsidRPr="007F6627">
              <w:rPr>
                <w:rFonts w:ascii="Verdana" w:hAnsi="Verdana" w:cs="Times New Roman"/>
                <w:sz w:val="18"/>
                <w:szCs w:val="18"/>
              </w:rPr>
              <w:br/>
              <w:t xml:space="preserve">Millionen Gesichter: </w:t>
            </w:r>
            <w:r w:rsidRPr="007F6627">
              <w:rPr>
                <w:rFonts w:ascii="Verdana" w:hAnsi="Verdana" w:cs="Times New Roman"/>
                <w:sz w:val="18"/>
                <w:szCs w:val="18"/>
              </w:rPr>
              <w:br/>
              <w:t xml:space="preserve">Zwei fremde Augen, ein kurzer Blick, </w:t>
            </w:r>
            <w:r w:rsidRPr="007F6627">
              <w:rPr>
                <w:rFonts w:ascii="Verdana" w:hAnsi="Verdana" w:cs="Times New Roman"/>
                <w:sz w:val="18"/>
                <w:szCs w:val="18"/>
              </w:rPr>
              <w:br/>
              <w:t xml:space="preserve">die Braue, Pupillen, die Lider - </w:t>
            </w:r>
            <w:r w:rsidRPr="007F6627">
              <w:rPr>
                <w:rFonts w:ascii="Verdana" w:hAnsi="Verdana" w:cs="Times New Roman"/>
                <w:sz w:val="18"/>
                <w:szCs w:val="18"/>
              </w:rPr>
              <w:br/>
              <w:t xml:space="preserve">Was war das? vielleicht dein Lebensglück... </w:t>
            </w:r>
            <w:r w:rsidRPr="007F6627">
              <w:rPr>
                <w:rFonts w:ascii="Verdana" w:hAnsi="Verdana" w:cs="Times New Roman"/>
                <w:sz w:val="18"/>
                <w:szCs w:val="18"/>
              </w:rPr>
              <w:br/>
              <w:t xml:space="preserve">vorbei, verweht, nie wieder. </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 xml:space="preserve">Du gehst dein Leben lang </w:t>
            </w:r>
            <w:r w:rsidRPr="007F6627">
              <w:rPr>
                <w:rFonts w:ascii="Verdana" w:hAnsi="Verdana" w:cs="Times New Roman"/>
                <w:sz w:val="18"/>
                <w:szCs w:val="18"/>
              </w:rPr>
              <w:br/>
              <w:t xml:space="preserve">auf tausend Straßen; </w:t>
            </w:r>
            <w:r w:rsidRPr="007F6627">
              <w:rPr>
                <w:rFonts w:ascii="Verdana" w:hAnsi="Verdana" w:cs="Times New Roman"/>
                <w:sz w:val="18"/>
                <w:szCs w:val="18"/>
              </w:rPr>
              <w:br/>
              <w:t xml:space="preserve">du siehst auf deinem Gang, die </w:t>
            </w:r>
            <w:r w:rsidRPr="007F6627">
              <w:rPr>
                <w:rFonts w:ascii="Verdana" w:hAnsi="Verdana" w:cs="Times New Roman"/>
                <w:sz w:val="18"/>
                <w:szCs w:val="18"/>
              </w:rPr>
              <w:br/>
              <w:t xml:space="preserve">dich vergaßen. </w:t>
            </w:r>
            <w:r w:rsidRPr="007F6627">
              <w:rPr>
                <w:rFonts w:ascii="Verdana" w:hAnsi="Verdana" w:cs="Times New Roman"/>
                <w:sz w:val="18"/>
                <w:szCs w:val="18"/>
              </w:rPr>
              <w:br/>
              <w:t xml:space="preserve">Ein Auge winkt, </w:t>
            </w:r>
            <w:r w:rsidRPr="007F6627">
              <w:rPr>
                <w:rFonts w:ascii="Verdana" w:hAnsi="Verdana" w:cs="Times New Roman"/>
                <w:sz w:val="18"/>
                <w:szCs w:val="18"/>
              </w:rPr>
              <w:br/>
              <w:t xml:space="preserve">die Seele klingt; </w:t>
            </w:r>
            <w:r w:rsidRPr="007F6627">
              <w:rPr>
                <w:rFonts w:ascii="Verdana" w:hAnsi="Verdana" w:cs="Times New Roman"/>
                <w:sz w:val="18"/>
                <w:szCs w:val="18"/>
              </w:rPr>
              <w:br/>
              <w:t xml:space="preserve">du hast's gefunden, </w:t>
            </w:r>
            <w:r w:rsidRPr="007F6627">
              <w:rPr>
                <w:rFonts w:ascii="Verdana" w:hAnsi="Verdana" w:cs="Times New Roman"/>
                <w:sz w:val="18"/>
                <w:szCs w:val="18"/>
              </w:rPr>
              <w:br/>
              <w:t xml:space="preserve">nur für Sekunden... </w:t>
            </w:r>
            <w:r w:rsidRPr="007F6627">
              <w:rPr>
                <w:rFonts w:ascii="Verdana" w:hAnsi="Verdana" w:cs="Times New Roman"/>
                <w:sz w:val="18"/>
                <w:szCs w:val="18"/>
              </w:rPr>
              <w:br/>
              <w:t xml:space="preserve">Zwei fremde Augen, ein kurzer Blick, </w:t>
            </w:r>
            <w:r w:rsidRPr="007F6627">
              <w:rPr>
                <w:rFonts w:ascii="Verdana" w:hAnsi="Verdana" w:cs="Times New Roman"/>
                <w:sz w:val="18"/>
                <w:szCs w:val="18"/>
              </w:rPr>
              <w:br/>
              <w:t xml:space="preserve">die Braue, Pupillen, die Lider - </w:t>
            </w:r>
            <w:r w:rsidRPr="007F6627">
              <w:rPr>
                <w:rFonts w:ascii="Verdana" w:hAnsi="Verdana" w:cs="Times New Roman"/>
                <w:sz w:val="18"/>
                <w:szCs w:val="18"/>
              </w:rPr>
              <w:br/>
              <w:t xml:space="preserve">Was war das? Kein Mensch dreht die Zeit zurück... </w:t>
            </w:r>
            <w:r w:rsidRPr="007F6627">
              <w:rPr>
                <w:rFonts w:ascii="Verdana" w:hAnsi="Verdana" w:cs="Times New Roman"/>
                <w:sz w:val="18"/>
                <w:szCs w:val="18"/>
              </w:rPr>
              <w:br/>
              <w:t xml:space="preserve">Vorbei, verweht, nie wieder. </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 xml:space="preserve">Du </w:t>
            </w:r>
            <w:proofErr w:type="spellStart"/>
            <w:r w:rsidRPr="007F6627">
              <w:rPr>
                <w:rFonts w:ascii="Verdana" w:hAnsi="Verdana" w:cs="Times New Roman"/>
                <w:sz w:val="18"/>
                <w:szCs w:val="18"/>
              </w:rPr>
              <w:t>mußt</w:t>
            </w:r>
            <w:proofErr w:type="spellEnd"/>
            <w:r w:rsidRPr="007F6627">
              <w:rPr>
                <w:rFonts w:ascii="Verdana" w:hAnsi="Verdana" w:cs="Times New Roman"/>
                <w:sz w:val="18"/>
                <w:szCs w:val="18"/>
              </w:rPr>
              <w:t xml:space="preserve"> auf deinem Gang </w:t>
            </w:r>
            <w:r w:rsidRPr="007F6627">
              <w:rPr>
                <w:rFonts w:ascii="Verdana" w:hAnsi="Verdana" w:cs="Times New Roman"/>
                <w:sz w:val="18"/>
                <w:szCs w:val="18"/>
              </w:rPr>
              <w:br/>
              <w:t xml:space="preserve">durch Städte wandern; </w:t>
            </w:r>
            <w:r w:rsidRPr="007F6627">
              <w:rPr>
                <w:rFonts w:ascii="Verdana" w:hAnsi="Verdana" w:cs="Times New Roman"/>
                <w:sz w:val="18"/>
                <w:szCs w:val="18"/>
              </w:rPr>
              <w:br/>
              <w:t xml:space="preserve">siehst einen Pulsschlag lang </w:t>
            </w:r>
            <w:r w:rsidRPr="007F6627">
              <w:rPr>
                <w:rFonts w:ascii="Verdana" w:hAnsi="Verdana" w:cs="Times New Roman"/>
                <w:sz w:val="18"/>
                <w:szCs w:val="18"/>
              </w:rPr>
              <w:br/>
              <w:t xml:space="preserve">den fremden Andern. </w:t>
            </w:r>
            <w:r w:rsidRPr="007F6627">
              <w:rPr>
                <w:rFonts w:ascii="Verdana" w:hAnsi="Verdana" w:cs="Times New Roman"/>
                <w:sz w:val="18"/>
                <w:szCs w:val="18"/>
              </w:rPr>
              <w:br/>
              <w:t xml:space="preserve">Es kann ein Feind sein, </w:t>
            </w:r>
            <w:r w:rsidRPr="007F6627">
              <w:rPr>
                <w:rFonts w:ascii="Verdana" w:hAnsi="Verdana" w:cs="Times New Roman"/>
                <w:sz w:val="18"/>
                <w:szCs w:val="18"/>
              </w:rPr>
              <w:br/>
              <w:t xml:space="preserve">es kann ein Freund sein, </w:t>
            </w:r>
            <w:r w:rsidRPr="007F6627">
              <w:rPr>
                <w:rFonts w:ascii="Verdana" w:hAnsi="Verdana" w:cs="Times New Roman"/>
                <w:sz w:val="18"/>
                <w:szCs w:val="18"/>
              </w:rPr>
              <w:br/>
              <w:t xml:space="preserve">es kann im Kampfe dein </w:t>
            </w:r>
            <w:r w:rsidRPr="007F6627">
              <w:rPr>
                <w:rFonts w:ascii="Verdana" w:hAnsi="Verdana" w:cs="Times New Roman"/>
                <w:sz w:val="18"/>
                <w:szCs w:val="18"/>
              </w:rPr>
              <w:br/>
              <w:t xml:space="preserve">Genosse sein. </w:t>
            </w:r>
            <w:r w:rsidRPr="007F6627">
              <w:rPr>
                <w:rFonts w:ascii="Verdana" w:hAnsi="Verdana" w:cs="Times New Roman"/>
                <w:sz w:val="18"/>
                <w:szCs w:val="18"/>
              </w:rPr>
              <w:br/>
              <w:t xml:space="preserve">Er sieht hinüber </w:t>
            </w:r>
            <w:r w:rsidRPr="007F6627">
              <w:rPr>
                <w:rFonts w:ascii="Verdana" w:hAnsi="Verdana" w:cs="Times New Roman"/>
                <w:sz w:val="18"/>
                <w:szCs w:val="18"/>
              </w:rPr>
              <w:br/>
              <w:t xml:space="preserve">und zieht vorüber ... </w:t>
            </w:r>
            <w:r w:rsidRPr="007F6627">
              <w:rPr>
                <w:rFonts w:ascii="Verdana" w:hAnsi="Verdana" w:cs="Times New Roman"/>
                <w:sz w:val="18"/>
                <w:szCs w:val="18"/>
              </w:rPr>
              <w:br/>
              <w:t xml:space="preserve">Zwei fremde Augen, ein kurzer Blick, </w:t>
            </w:r>
            <w:r w:rsidRPr="007F6627">
              <w:rPr>
                <w:rFonts w:ascii="Verdana" w:hAnsi="Verdana" w:cs="Times New Roman"/>
                <w:sz w:val="18"/>
                <w:szCs w:val="18"/>
              </w:rPr>
              <w:br/>
              <w:t xml:space="preserve">die Braue, Pupillen, die Lider - </w:t>
            </w:r>
            <w:r w:rsidRPr="007F6627">
              <w:rPr>
                <w:rFonts w:ascii="Verdana" w:hAnsi="Verdana" w:cs="Times New Roman"/>
                <w:sz w:val="18"/>
                <w:szCs w:val="18"/>
              </w:rPr>
              <w:br/>
              <w:t xml:space="preserve">Was war das? </w:t>
            </w:r>
            <w:r w:rsidRPr="007F6627">
              <w:rPr>
                <w:rFonts w:ascii="Verdana" w:hAnsi="Verdana" w:cs="Times New Roman"/>
                <w:sz w:val="18"/>
                <w:szCs w:val="18"/>
              </w:rPr>
              <w:br/>
              <w:t xml:space="preserve">Von der großen Menschheit ein Stück! </w:t>
            </w:r>
            <w:r w:rsidRPr="007F6627">
              <w:rPr>
                <w:rFonts w:ascii="Verdana" w:hAnsi="Verdana" w:cs="Times New Roman"/>
                <w:sz w:val="18"/>
                <w:szCs w:val="18"/>
              </w:rPr>
              <w:br/>
              <w:t xml:space="preserve">Vorbei, verweht, nie wieder. </w:t>
            </w:r>
          </w:p>
          <w:p w:rsidR="000A1627" w:rsidRPr="007F6627" w:rsidRDefault="000A1627" w:rsidP="007F6627">
            <w:pPr>
              <w:rPr>
                <w:rFonts w:ascii="Verdana" w:hAnsi="Verdana" w:cs="Times New Roman"/>
                <w:sz w:val="18"/>
                <w:szCs w:val="18"/>
              </w:rPr>
            </w:pPr>
          </w:p>
          <w:p w:rsidR="000A1627" w:rsidRPr="007F6627" w:rsidRDefault="000A1627" w:rsidP="007F6627">
            <w:pPr>
              <w:rPr>
                <w:rFonts w:ascii="Verdana" w:hAnsi="Verdana" w:cs="Times New Roman"/>
                <w:sz w:val="18"/>
                <w:szCs w:val="18"/>
              </w:rPr>
            </w:pPr>
            <w:r w:rsidRPr="007F6627">
              <w:rPr>
                <w:rFonts w:ascii="Verdana" w:hAnsi="Verdana" w:cs="Times New Roman"/>
                <w:sz w:val="18"/>
                <w:szCs w:val="18"/>
              </w:rPr>
              <w:t>Online abrufbar: http://www.kultürlich.de/lyrik/gedichte-2014/augen-in-der-grossstadt/</w:t>
            </w:r>
          </w:p>
        </w:tc>
      </w:tr>
    </w:tbl>
    <w:p w:rsidR="00F05644" w:rsidRDefault="00F05644">
      <w:pPr>
        <w:rPr>
          <w:rFonts w:ascii="Verdana" w:hAnsi="Verdana"/>
        </w:rPr>
      </w:pPr>
      <w:r w:rsidRPr="00E81394">
        <w:rPr>
          <w:rFonts w:ascii="Verdana" w:hAnsi="Verdana"/>
          <w:b/>
          <w:noProof/>
          <w:sz w:val="18"/>
          <w:szCs w:val="20"/>
          <w:u w:val="single"/>
          <w:lang w:eastAsia="de-DE"/>
        </w:rPr>
        <mc:AlternateContent>
          <mc:Choice Requires="wps">
            <w:drawing>
              <wp:anchor distT="0" distB="0" distL="114300" distR="114300" simplePos="0" relativeHeight="251676672" behindDoc="0" locked="0" layoutInCell="1" allowOverlap="1" wp14:anchorId="1F41F422" wp14:editId="403F7DEA">
                <wp:simplePos x="0" y="0"/>
                <wp:positionH relativeFrom="column">
                  <wp:posOffset>4647565</wp:posOffset>
                </wp:positionH>
                <wp:positionV relativeFrom="paragraph">
                  <wp:posOffset>107315</wp:posOffset>
                </wp:positionV>
                <wp:extent cx="1814195" cy="581025"/>
                <wp:effectExtent l="0" t="0" r="14605" b="28575"/>
                <wp:wrapNone/>
                <wp:docPr id="18" name="Textfeld 18"/>
                <wp:cNvGraphicFramePr/>
                <a:graphic xmlns:a="http://schemas.openxmlformats.org/drawingml/2006/main">
                  <a:graphicData uri="http://schemas.microsoft.com/office/word/2010/wordprocessingShape">
                    <wps:wsp>
                      <wps:cNvSpPr txBox="1"/>
                      <wps:spPr>
                        <a:xfrm>
                          <a:off x="0" y="0"/>
                          <a:ext cx="181419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6032" w:rsidRPr="00E81394" w:rsidRDefault="00106032">
                            <w:pPr>
                              <w:rPr>
                                <w:rFonts w:ascii="Verdana" w:hAnsi="Verdana"/>
                                <w:sz w:val="18"/>
                              </w:rPr>
                            </w:pPr>
                            <w:r w:rsidRPr="00E81394">
                              <w:rPr>
                                <w:rFonts w:ascii="Verdana" w:hAnsi="Verdana"/>
                                <w:sz w:val="18"/>
                              </w:rPr>
                              <w:t>Kurt Tucholsky (1890-1935) war ein deutscher Journalist und Schriftsteller.</w:t>
                            </w:r>
                          </w:p>
                          <w:p w:rsidR="00106032" w:rsidRPr="00E81394" w:rsidRDefault="00106032">
                            <w:pPr>
                              <w:rPr>
                                <w:rFonts w:ascii="Verdana" w:hAnsi="Verdan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8" o:spid="_x0000_s1028" type="#_x0000_t202" style="position:absolute;margin-left:365.95pt;margin-top:8.45pt;width:142.85pt;height:45.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" fillcolor="white [3201]" strokeweight=".5pt">
                <v:textbox>
                  <w:txbxContent>
                    <w:p w:rsidR="00106032" w:rsidRPr="00E81394" w:rsidRDefault="00106032">
                      <w:pPr>
                        <w:rPr>
                          <w:rFonts w:ascii="Verdana" w:hAnsi="Verdana"/>
                          <w:sz w:val="18"/>
                        </w:rPr>
                      </w:pPr>
                      <w:r w:rsidRPr="00E81394">
                        <w:rPr>
                          <w:rFonts w:ascii="Verdana" w:hAnsi="Verdana"/>
                          <w:sz w:val="18"/>
                        </w:rPr>
                        <w:t>Kurt Tucholsky (1890-1935) war ein deutscher Journalist und Schriftsteller.</w:t>
                      </w:r>
                    </w:p>
                    <w:p w:rsidR="00106032" w:rsidRPr="00E81394" w:rsidRDefault="00106032">
                      <w:pPr>
                        <w:rPr>
                          <w:rFonts w:ascii="Verdana" w:hAnsi="Verdana"/>
                          <w:sz w:val="18"/>
                        </w:rPr>
                      </w:pPr>
                    </w:p>
                  </w:txbxContent>
                </v:textbox>
              </v:shape>
            </w:pict>
          </mc:Fallback>
        </mc:AlternateContent>
      </w:r>
    </w:p>
    <w:p w:rsidR="00F05644" w:rsidRDefault="00F05644">
      <w:pPr>
        <w:rPr>
          <w:rFonts w:ascii="Verdana" w:hAnsi="Verdana"/>
        </w:rPr>
      </w:pPr>
      <w:r w:rsidRPr="00E81394">
        <w:rPr>
          <w:noProof/>
          <w:sz w:val="18"/>
          <w:lang w:eastAsia="de-DE"/>
        </w:rPr>
        <w:drawing>
          <wp:anchor distT="0" distB="0" distL="114300" distR="114300" simplePos="0" relativeHeight="251677696" behindDoc="1" locked="0" layoutInCell="1" allowOverlap="1" wp14:anchorId="5ECE515F" wp14:editId="2C14A1C6">
            <wp:simplePos x="0" y="0"/>
            <wp:positionH relativeFrom="column">
              <wp:posOffset>4832985</wp:posOffset>
            </wp:positionH>
            <wp:positionV relativeFrom="paragraph">
              <wp:posOffset>5397</wp:posOffset>
            </wp:positionV>
            <wp:extent cx="1511300" cy="2562225"/>
            <wp:effectExtent l="0" t="0" r="0" b="9525"/>
            <wp:wrapNone/>
            <wp:docPr id="19" name="Grafik 19" descr="File:TucholskyParis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ucholskyParis19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3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376" w:rsidRDefault="00F05644">
      <w:pPr>
        <w:rPr>
          <w:rFonts w:ascii="Verdana" w:hAnsi="Verdana"/>
        </w:rPr>
      </w:pPr>
      <w:r>
        <w:rPr>
          <w:rFonts w:ascii="Verdana" w:hAnsi="Verdana"/>
        </w:rPr>
        <w:sym w:font="Wingdings" w:char="F031"/>
      </w:r>
    </w:p>
    <w:p w:rsidR="00F05644" w:rsidRPr="00F05644" w:rsidRDefault="00F05644" w:rsidP="00F05644">
      <w:pPr>
        <w:pStyle w:val="Listenabsatz"/>
        <w:numPr>
          <w:ilvl w:val="0"/>
          <w:numId w:val="22"/>
        </w:numPr>
        <w:rPr>
          <w:rFonts w:ascii="Verdana" w:hAnsi="Verdana"/>
        </w:rPr>
      </w:pPr>
      <w:r w:rsidRPr="00F05644">
        <w:rPr>
          <w:rFonts w:ascii="Verdana" w:hAnsi="Verdana"/>
        </w:rPr>
        <w:t xml:space="preserve">Lest das Gedicht. </w:t>
      </w:r>
    </w:p>
    <w:p w:rsidR="00F05644" w:rsidRPr="00F05644" w:rsidRDefault="00F05644" w:rsidP="00F05644">
      <w:pPr>
        <w:pStyle w:val="Listenabsatz"/>
        <w:numPr>
          <w:ilvl w:val="0"/>
          <w:numId w:val="22"/>
        </w:numPr>
        <w:rPr>
          <w:rFonts w:ascii="Verdana" w:hAnsi="Verdana"/>
        </w:rPr>
      </w:pPr>
      <w:r w:rsidRPr="00F05644">
        <w:rPr>
          <w:rFonts w:ascii="Verdana" w:hAnsi="Verdana"/>
        </w:rPr>
        <w:t>Fasst den Inhalt der Strophen zusammen.</w:t>
      </w:r>
    </w:p>
    <w:p w:rsidR="000A1627" w:rsidRPr="00F05644" w:rsidRDefault="00F05644" w:rsidP="00F05644">
      <w:pPr>
        <w:pStyle w:val="Listenabsatz"/>
        <w:numPr>
          <w:ilvl w:val="0"/>
          <w:numId w:val="22"/>
        </w:numPr>
        <w:rPr>
          <w:rFonts w:ascii="Verdana" w:hAnsi="Verdana"/>
        </w:rPr>
      </w:pPr>
      <w:r w:rsidRPr="00F05644">
        <w:rPr>
          <w:rFonts w:ascii="Verdana" w:hAnsi="Verdana"/>
        </w:rPr>
        <w:t>Untersucht das Gedicht auf Stilmittel und Metaphern.</w:t>
      </w:r>
      <w:r w:rsidR="000A1627" w:rsidRPr="00F05644">
        <w:rPr>
          <w:rFonts w:ascii="Verdana" w:hAnsi="Verdana"/>
        </w:rPr>
        <w:br w:type="page"/>
      </w:r>
    </w:p>
    <w:p w:rsidR="000C69E3" w:rsidRPr="00134EF1" w:rsidRDefault="00624EEF" w:rsidP="00134EF1">
      <w:pPr>
        <w:rPr>
          <w:rFonts w:ascii="Verdana" w:hAnsi="Verdana"/>
          <w:b/>
          <w:u w:val="single"/>
        </w:rPr>
      </w:pPr>
      <w:r w:rsidRPr="00134EF1">
        <w:rPr>
          <w:rFonts w:ascii="Verdana" w:hAnsi="Verdana"/>
          <w:b/>
          <w:u w:val="single"/>
        </w:rPr>
        <w:lastRenderedPageBreak/>
        <w:t>Lösungsansatz Tucholsky</w:t>
      </w:r>
    </w:p>
    <w:p w:rsidR="00624EEF" w:rsidRDefault="00624EEF" w:rsidP="000C69E3">
      <w:pPr>
        <w:spacing w:after="0" w:line="240" w:lineRule="auto"/>
        <w:rPr>
          <w:rFonts w:ascii="Verdana" w:hAnsi="Verdana"/>
        </w:rPr>
      </w:pPr>
    </w:p>
    <w:tbl>
      <w:tblPr>
        <w:tblStyle w:val="Tabellenraster"/>
        <w:tblW w:w="0" w:type="auto"/>
        <w:tblInd w:w="-176" w:type="dxa"/>
        <w:tblLayout w:type="fixed"/>
        <w:tblLook w:val="04A0" w:firstRow="1" w:lastRow="0" w:firstColumn="1" w:lastColumn="0" w:noHBand="0" w:noVBand="1"/>
      </w:tblPr>
      <w:tblGrid>
        <w:gridCol w:w="568"/>
        <w:gridCol w:w="4472"/>
        <w:gridCol w:w="4358"/>
      </w:tblGrid>
      <w:tr w:rsidR="000C69E3" w:rsidRPr="000C69E3" w:rsidTr="003907BA">
        <w:tc>
          <w:tcPr>
            <w:tcW w:w="568" w:type="dxa"/>
          </w:tcPr>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sidRPr="000C69E3">
              <w:rPr>
                <w:rFonts w:ascii="Verdana" w:hAnsi="Verdana"/>
                <w:sz w:val="18"/>
                <w:szCs w:val="20"/>
              </w:rPr>
              <w:t>1</w:t>
            </w: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sidRPr="000C69E3">
              <w:rPr>
                <w:rFonts w:ascii="Verdana" w:hAnsi="Verdana"/>
                <w:sz w:val="18"/>
                <w:szCs w:val="20"/>
              </w:rPr>
              <w:t>5</w:t>
            </w: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sidRPr="000C69E3">
              <w:rPr>
                <w:rFonts w:ascii="Verdana" w:hAnsi="Verdana"/>
                <w:sz w:val="18"/>
                <w:szCs w:val="20"/>
              </w:rPr>
              <w:t>10</w:t>
            </w: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sidRPr="000C69E3">
              <w:rPr>
                <w:rFonts w:ascii="Verdana" w:hAnsi="Verdana"/>
                <w:sz w:val="18"/>
                <w:szCs w:val="20"/>
              </w:rPr>
              <w:t>15</w:t>
            </w: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sidRPr="000C69E3">
              <w:rPr>
                <w:rFonts w:ascii="Verdana" w:hAnsi="Verdana"/>
                <w:sz w:val="18"/>
                <w:szCs w:val="20"/>
              </w:rPr>
              <w:t>20</w:t>
            </w: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sidRPr="000C69E3">
              <w:rPr>
                <w:rFonts w:ascii="Verdana" w:hAnsi="Verdana"/>
                <w:sz w:val="18"/>
                <w:szCs w:val="20"/>
              </w:rPr>
              <w:t>25</w:t>
            </w: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sidRPr="000C69E3">
              <w:rPr>
                <w:rFonts w:ascii="Verdana" w:hAnsi="Verdana"/>
                <w:sz w:val="18"/>
                <w:szCs w:val="20"/>
              </w:rPr>
              <w:t>30</w:t>
            </w: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p>
          <w:p w:rsidR="000C69E3" w:rsidRDefault="000C69E3" w:rsidP="000C69E3">
            <w:pPr>
              <w:rPr>
                <w:rFonts w:ascii="Verdana" w:hAnsi="Verdana"/>
                <w:sz w:val="18"/>
                <w:szCs w:val="20"/>
              </w:rPr>
            </w:pPr>
            <w:r w:rsidRPr="000C69E3">
              <w:rPr>
                <w:rFonts w:ascii="Verdana" w:hAnsi="Verdana"/>
                <w:sz w:val="18"/>
                <w:szCs w:val="20"/>
              </w:rPr>
              <w:t>35</w:t>
            </w:r>
          </w:p>
          <w:p w:rsidR="000C69E3" w:rsidRDefault="000C69E3" w:rsidP="000C69E3">
            <w:pPr>
              <w:rPr>
                <w:rFonts w:ascii="Verdana" w:hAnsi="Verdana"/>
                <w:sz w:val="18"/>
                <w:szCs w:val="20"/>
              </w:rPr>
            </w:pPr>
          </w:p>
          <w:p w:rsidR="000C69E3" w:rsidRDefault="000C69E3" w:rsidP="000C69E3">
            <w:pPr>
              <w:rPr>
                <w:rFonts w:ascii="Verdana" w:hAnsi="Verdana"/>
                <w:sz w:val="18"/>
                <w:szCs w:val="20"/>
              </w:rPr>
            </w:pPr>
          </w:p>
          <w:p w:rsidR="000C69E3" w:rsidRDefault="000C69E3" w:rsidP="000C69E3">
            <w:pPr>
              <w:rPr>
                <w:rFonts w:ascii="Verdana" w:hAnsi="Verdana"/>
                <w:sz w:val="18"/>
                <w:szCs w:val="20"/>
              </w:rPr>
            </w:pPr>
          </w:p>
          <w:p w:rsidR="000C69E3" w:rsidRDefault="000C69E3" w:rsidP="000C69E3">
            <w:pPr>
              <w:rPr>
                <w:rFonts w:ascii="Verdana" w:hAnsi="Verdana"/>
                <w:sz w:val="18"/>
                <w:szCs w:val="20"/>
              </w:rPr>
            </w:pPr>
          </w:p>
          <w:p w:rsidR="000C69E3" w:rsidRPr="000C69E3" w:rsidRDefault="000C69E3" w:rsidP="000C69E3">
            <w:pPr>
              <w:rPr>
                <w:rFonts w:ascii="Verdana" w:hAnsi="Verdana"/>
                <w:sz w:val="18"/>
                <w:szCs w:val="20"/>
              </w:rPr>
            </w:pPr>
            <w:r>
              <w:rPr>
                <w:rFonts w:ascii="Verdana" w:hAnsi="Verdana"/>
                <w:sz w:val="18"/>
                <w:szCs w:val="20"/>
              </w:rPr>
              <w:t>40</w:t>
            </w:r>
          </w:p>
        </w:tc>
        <w:tc>
          <w:tcPr>
            <w:tcW w:w="4472" w:type="dxa"/>
          </w:tcPr>
          <w:p w:rsidR="000C69E3" w:rsidRPr="000A2E19" w:rsidRDefault="000C69E3" w:rsidP="000A2E19">
            <w:pPr>
              <w:rPr>
                <w:rFonts w:ascii="Verdana" w:hAnsi="Verdana"/>
                <w:b/>
                <w:sz w:val="18"/>
              </w:rPr>
            </w:pPr>
            <w:r w:rsidRPr="000A2E19">
              <w:rPr>
                <w:rFonts w:ascii="Verdana" w:hAnsi="Verdana"/>
                <w:sz w:val="18"/>
              </w:rPr>
              <w:t>Kurt Tucholsky: Augen in der Großstadt (1930)</w:t>
            </w:r>
          </w:p>
          <w:p w:rsidR="000C69E3" w:rsidRPr="000C69E3" w:rsidRDefault="000C69E3" w:rsidP="000C69E3">
            <w:pPr>
              <w:rPr>
                <w:sz w:val="18"/>
              </w:rPr>
            </w:pPr>
          </w:p>
          <w:p w:rsidR="000C69E3" w:rsidRPr="000C69E3" w:rsidRDefault="000C69E3" w:rsidP="000C69E3">
            <w:pPr>
              <w:pStyle w:val="StandardWeb"/>
              <w:spacing w:before="0" w:beforeAutospacing="0" w:after="0" w:afterAutospacing="0"/>
              <w:rPr>
                <w:rFonts w:ascii="Verdana" w:hAnsi="Verdana"/>
                <w:sz w:val="18"/>
                <w:szCs w:val="20"/>
              </w:rPr>
            </w:pPr>
            <w:r w:rsidRPr="000C69E3">
              <w:rPr>
                <w:rFonts w:ascii="Verdana" w:hAnsi="Verdana"/>
                <w:sz w:val="18"/>
                <w:szCs w:val="20"/>
              </w:rPr>
              <w:t xml:space="preserve">Wenn du zur Arbeit </w:t>
            </w:r>
            <w:r w:rsidRPr="000C69E3">
              <w:rPr>
                <w:rFonts w:ascii="Verdana" w:hAnsi="Verdana"/>
                <w:color w:val="00B050"/>
                <w:sz w:val="18"/>
                <w:szCs w:val="20"/>
              </w:rPr>
              <w:t>gehst</w:t>
            </w:r>
            <w:r w:rsidRPr="000C69E3">
              <w:rPr>
                <w:rFonts w:ascii="Verdana" w:hAnsi="Verdana"/>
                <w:sz w:val="18"/>
                <w:szCs w:val="20"/>
              </w:rPr>
              <w:br/>
              <w:t xml:space="preserve">am frühen </w:t>
            </w:r>
            <w:r w:rsidRPr="000C69E3">
              <w:rPr>
                <w:rFonts w:ascii="Verdana" w:hAnsi="Verdana"/>
                <w:color w:val="FF0000"/>
                <w:sz w:val="18"/>
                <w:szCs w:val="20"/>
              </w:rPr>
              <w:t>Morgen</w:t>
            </w:r>
            <w:r w:rsidRPr="000C69E3">
              <w:rPr>
                <w:rFonts w:ascii="Verdana" w:hAnsi="Verdana"/>
                <w:sz w:val="18"/>
                <w:szCs w:val="20"/>
              </w:rPr>
              <w:t xml:space="preserve">, </w:t>
            </w:r>
            <w:r w:rsidRPr="000C69E3">
              <w:rPr>
                <w:rFonts w:ascii="Verdana" w:hAnsi="Verdana"/>
                <w:sz w:val="18"/>
                <w:szCs w:val="20"/>
              </w:rPr>
              <w:br/>
              <w:t xml:space="preserve">wenn du am Bahnhof </w:t>
            </w:r>
            <w:r w:rsidRPr="000C69E3">
              <w:rPr>
                <w:rFonts w:ascii="Verdana" w:hAnsi="Verdana"/>
                <w:color w:val="00B050"/>
                <w:sz w:val="18"/>
                <w:szCs w:val="20"/>
              </w:rPr>
              <w:t xml:space="preserve">stehst </w:t>
            </w:r>
            <w:r w:rsidRPr="000C69E3">
              <w:rPr>
                <w:rFonts w:ascii="Verdana" w:hAnsi="Verdana"/>
                <w:sz w:val="18"/>
                <w:szCs w:val="20"/>
              </w:rPr>
              <w:br/>
              <w:t xml:space="preserve">mit deinen </w:t>
            </w:r>
            <w:r w:rsidRPr="000C69E3">
              <w:rPr>
                <w:rFonts w:ascii="Verdana" w:hAnsi="Verdana"/>
                <w:color w:val="FF0000"/>
                <w:sz w:val="18"/>
                <w:szCs w:val="20"/>
              </w:rPr>
              <w:t>Sorgen</w:t>
            </w:r>
            <w:r w:rsidRPr="000C69E3">
              <w:rPr>
                <w:rFonts w:ascii="Verdana" w:hAnsi="Verdana"/>
                <w:sz w:val="18"/>
                <w:szCs w:val="20"/>
              </w:rPr>
              <w:t xml:space="preserve">: </w:t>
            </w:r>
            <w:r w:rsidRPr="000C69E3">
              <w:rPr>
                <w:rFonts w:ascii="Verdana" w:hAnsi="Verdana"/>
                <w:sz w:val="18"/>
                <w:szCs w:val="20"/>
              </w:rPr>
              <w:br/>
              <w:t xml:space="preserve">da zeigt die </w:t>
            </w:r>
            <w:r w:rsidRPr="000C69E3">
              <w:rPr>
                <w:rFonts w:ascii="Verdana" w:hAnsi="Verdana"/>
                <w:color w:val="FFC000"/>
                <w:sz w:val="18"/>
                <w:szCs w:val="20"/>
              </w:rPr>
              <w:t xml:space="preserve">Stadt </w:t>
            </w:r>
            <w:r w:rsidRPr="000C69E3">
              <w:rPr>
                <w:rFonts w:ascii="Verdana" w:hAnsi="Verdana"/>
                <w:sz w:val="18"/>
                <w:szCs w:val="20"/>
              </w:rPr>
              <w:br/>
              <w:t xml:space="preserve">dir </w:t>
            </w:r>
            <w:r w:rsidRPr="000C69E3">
              <w:rPr>
                <w:rFonts w:ascii="Verdana" w:hAnsi="Verdana"/>
                <w:color w:val="FFC000"/>
                <w:sz w:val="18"/>
                <w:szCs w:val="20"/>
              </w:rPr>
              <w:t xml:space="preserve">asphaltglatt </w:t>
            </w:r>
            <w:r w:rsidRPr="000C69E3">
              <w:rPr>
                <w:rFonts w:ascii="Verdana" w:hAnsi="Verdana"/>
                <w:sz w:val="18"/>
                <w:szCs w:val="20"/>
              </w:rPr>
              <w:br/>
              <w:t xml:space="preserve">im </w:t>
            </w:r>
            <w:r w:rsidRPr="000C69E3">
              <w:rPr>
                <w:rFonts w:ascii="Verdana" w:hAnsi="Verdana"/>
                <w:color w:val="7030A0"/>
                <w:sz w:val="18"/>
                <w:szCs w:val="20"/>
              </w:rPr>
              <w:t xml:space="preserve">Menschentrichter </w:t>
            </w:r>
            <w:r w:rsidRPr="000C69E3">
              <w:rPr>
                <w:rFonts w:ascii="Verdana" w:hAnsi="Verdana"/>
                <w:sz w:val="18"/>
                <w:szCs w:val="20"/>
              </w:rPr>
              <w:br/>
              <w:t xml:space="preserve">Millionen </w:t>
            </w:r>
            <w:r w:rsidRPr="000C69E3">
              <w:rPr>
                <w:rFonts w:ascii="Verdana" w:hAnsi="Verdana"/>
                <w:color w:val="7030A0"/>
                <w:sz w:val="18"/>
                <w:szCs w:val="20"/>
              </w:rPr>
              <w:t>Gesichter</w:t>
            </w:r>
            <w:r w:rsidRPr="000C69E3">
              <w:rPr>
                <w:rFonts w:ascii="Verdana" w:hAnsi="Verdana"/>
                <w:sz w:val="18"/>
                <w:szCs w:val="20"/>
              </w:rPr>
              <w:t xml:space="preserve">: </w:t>
            </w:r>
            <w:r w:rsidRPr="000C69E3">
              <w:rPr>
                <w:rFonts w:ascii="Verdana" w:hAnsi="Verdana"/>
                <w:sz w:val="18"/>
                <w:szCs w:val="20"/>
              </w:rPr>
              <w:br/>
            </w:r>
            <w:r w:rsidRPr="003907BA">
              <w:rPr>
                <w:rFonts w:ascii="Verdana" w:hAnsi="Verdana"/>
                <w:color w:val="00B0F0"/>
                <w:sz w:val="18"/>
                <w:szCs w:val="20"/>
              </w:rPr>
              <w:t xml:space="preserve">Zwei fremde Augen, ein kurzer Blick, </w:t>
            </w:r>
            <w:r w:rsidRPr="003907BA">
              <w:rPr>
                <w:rFonts w:ascii="Verdana" w:hAnsi="Verdana"/>
                <w:color w:val="00B0F0"/>
                <w:sz w:val="18"/>
                <w:szCs w:val="20"/>
              </w:rPr>
              <w:br/>
              <w:t xml:space="preserve">die Braue, Pupillen, die Lider - </w:t>
            </w:r>
            <w:r w:rsidRPr="003907BA">
              <w:rPr>
                <w:rFonts w:ascii="Verdana" w:hAnsi="Verdana"/>
                <w:color w:val="00B0F0"/>
                <w:sz w:val="18"/>
                <w:szCs w:val="20"/>
              </w:rPr>
              <w:br/>
              <w:t>Was war das?</w:t>
            </w:r>
            <w:r w:rsidRPr="000C69E3">
              <w:rPr>
                <w:rFonts w:ascii="Verdana" w:hAnsi="Verdana"/>
                <w:sz w:val="18"/>
                <w:szCs w:val="20"/>
              </w:rPr>
              <w:t xml:space="preserve"> vielleicht dein Lebensglück... </w:t>
            </w:r>
            <w:r w:rsidRPr="000C69E3">
              <w:rPr>
                <w:rFonts w:ascii="Verdana" w:hAnsi="Verdana"/>
                <w:sz w:val="18"/>
                <w:szCs w:val="20"/>
              </w:rPr>
              <w:br/>
            </w:r>
            <w:r w:rsidR="003907BA">
              <w:rPr>
                <w:rFonts w:ascii="Verdana" w:hAnsi="Verdana"/>
                <w:color w:val="00B0F0"/>
                <w:sz w:val="18"/>
                <w:szCs w:val="20"/>
              </w:rPr>
              <w:t>v</w:t>
            </w:r>
            <w:r w:rsidRPr="003907BA">
              <w:rPr>
                <w:rFonts w:ascii="Verdana" w:hAnsi="Verdana"/>
                <w:color w:val="00B0F0"/>
                <w:sz w:val="18"/>
                <w:szCs w:val="20"/>
              </w:rPr>
              <w:t>orbei, verweht, nie wieder</w:t>
            </w:r>
            <w:r w:rsidRPr="000C69E3">
              <w:rPr>
                <w:rFonts w:ascii="Verdana" w:hAnsi="Verdana"/>
                <w:sz w:val="18"/>
                <w:szCs w:val="20"/>
              </w:rPr>
              <w:t xml:space="preserve">. </w:t>
            </w:r>
          </w:p>
          <w:p w:rsidR="000C69E3" w:rsidRPr="000C69E3" w:rsidRDefault="000C69E3" w:rsidP="000C69E3">
            <w:pPr>
              <w:pStyle w:val="StandardWeb"/>
              <w:spacing w:before="0" w:beforeAutospacing="0" w:after="0" w:afterAutospacing="0"/>
              <w:rPr>
                <w:rFonts w:ascii="Verdana" w:hAnsi="Verdana"/>
                <w:sz w:val="18"/>
                <w:szCs w:val="20"/>
              </w:rPr>
            </w:pPr>
          </w:p>
          <w:p w:rsidR="00C46376" w:rsidRDefault="003907BA" w:rsidP="000C69E3">
            <w:pPr>
              <w:pStyle w:val="StandardWeb"/>
              <w:spacing w:before="0" w:beforeAutospacing="0" w:after="0" w:afterAutospacing="0"/>
              <w:rPr>
                <w:rFonts w:ascii="Verdana" w:hAnsi="Verdana"/>
                <w:sz w:val="18"/>
                <w:szCs w:val="20"/>
              </w:rPr>
            </w:pPr>
            <w:r>
              <w:rPr>
                <w:rFonts w:ascii="Verdana" w:hAnsi="Verdana"/>
                <w:noProof/>
                <w:sz w:val="18"/>
                <w:szCs w:val="20"/>
              </w:rPr>
              <mc:AlternateContent>
                <mc:Choice Requires="wps">
                  <w:drawing>
                    <wp:anchor distT="0" distB="0" distL="114300" distR="114300" simplePos="0" relativeHeight="251674624" behindDoc="0" locked="0" layoutInCell="1" allowOverlap="1" wp14:anchorId="2E8EF0DD" wp14:editId="3CBB1026">
                      <wp:simplePos x="0" y="0"/>
                      <wp:positionH relativeFrom="column">
                        <wp:posOffset>1293813</wp:posOffset>
                      </wp:positionH>
                      <wp:positionV relativeFrom="paragraph">
                        <wp:posOffset>396240</wp:posOffset>
                      </wp:positionV>
                      <wp:extent cx="80962" cy="1576388"/>
                      <wp:effectExtent l="19050" t="0" r="90805" b="62230"/>
                      <wp:wrapNone/>
                      <wp:docPr id="16" name="Gerade Verbindung mit Pfeil 16"/>
                      <wp:cNvGraphicFramePr/>
                      <a:graphic xmlns:a="http://schemas.openxmlformats.org/drawingml/2006/main">
                        <a:graphicData uri="http://schemas.microsoft.com/office/word/2010/wordprocessingShape">
                          <wps:wsp>
                            <wps:cNvCnPr/>
                            <wps:spPr>
                              <a:xfrm>
                                <a:off x="0" y="0"/>
                                <a:ext cx="80962" cy="15763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6" o:spid="_x0000_s1026" type="#_x0000_t32" style="position:absolute;margin-left:101.9pt;margin-top:31.2pt;width:6.35pt;height:1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" strokecolor="#4579b8 [3044]">
                      <v:stroke endarrow="open"/>
                    </v:shape>
                  </w:pict>
                </mc:Fallback>
              </mc:AlternateContent>
            </w:r>
            <w:r>
              <w:rPr>
                <w:rFonts w:ascii="Verdana" w:hAnsi="Verdana"/>
                <w:noProof/>
                <w:sz w:val="18"/>
                <w:szCs w:val="20"/>
              </w:rPr>
              <mc:AlternateContent>
                <mc:Choice Requires="wps">
                  <w:drawing>
                    <wp:anchor distT="0" distB="0" distL="114300" distR="114300" simplePos="0" relativeHeight="251672576" behindDoc="0" locked="0" layoutInCell="1" allowOverlap="1" wp14:anchorId="6F674EAE" wp14:editId="694250FC">
                      <wp:simplePos x="0" y="0"/>
                      <wp:positionH relativeFrom="column">
                        <wp:posOffset>1460500</wp:posOffset>
                      </wp:positionH>
                      <wp:positionV relativeFrom="paragraph">
                        <wp:posOffset>133668</wp:posOffset>
                      </wp:positionV>
                      <wp:extent cx="123825" cy="2100263"/>
                      <wp:effectExtent l="0" t="0" r="85725" b="52705"/>
                      <wp:wrapNone/>
                      <wp:docPr id="15" name="Gerade Verbindung mit Pfeil 15"/>
                      <wp:cNvGraphicFramePr/>
                      <a:graphic xmlns:a="http://schemas.openxmlformats.org/drawingml/2006/main">
                        <a:graphicData uri="http://schemas.microsoft.com/office/word/2010/wordprocessingShape">
                          <wps:wsp>
                            <wps:cNvCnPr/>
                            <wps:spPr>
                              <a:xfrm>
                                <a:off x="0" y="0"/>
                                <a:ext cx="123825" cy="21002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15" o:spid="_x0000_s1026" type="#_x0000_t32" style="position:absolute;margin-left:115pt;margin-top:10.55pt;width:9.75pt;height:165.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" strokecolor="#4579b8 [3044]">
                      <v:stroke endarrow="open"/>
                    </v:shape>
                  </w:pict>
                </mc:Fallback>
              </mc:AlternateContent>
            </w:r>
            <w:r w:rsidR="000C69E3" w:rsidRPr="000C69E3">
              <w:rPr>
                <w:rFonts w:ascii="Verdana" w:hAnsi="Verdana"/>
                <w:sz w:val="18"/>
                <w:szCs w:val="20"/>
              </w:rPr>
              <w:t xml:space="preserve">Du gehst dein Leben lang </w:t>
            </w:r>
            <w:r w:rsidR="000C69E3" w:rsidRPr="000C69E3">
              <w:rPr>
                <w:rFonts w:ascii="Verdana" w:hAnsi="Verdana"/>
                <w:sz w:val="18"/>
                <w:szCs w:val="20"/>
              </w:rPr>
              <w:br/>
              <w:t xml:space="preserve">auf tausend Straßen; </w:t>
            </w:r>
            <w:r w:rsidR="000C69E3" w:rsidRPr="000C69E3">
              <w:rPr>
                <w:rFonts w:ascii="Verdana" w:hAnsi="Verdana"/>
                <w:sz w:val="18"/>
                <w:szCs w:val="20"/>
              </w:rPr>
              <w:br/>
              <w:t xml:space="preserve">du siehst auf deinem Gang, </w:t>
            </w:r>
          </w:p>
          <w:p w:rsidR="000C69E3" w:rsidRPr="000C69E3" w:rsidRDefault="000C69E3" w:rsidP="000C69E3">
            <w:pPr>
              <w:pStyle w:val="StandardWeb"/>
              <w:spacing w:before="0" w:beforeAutospacing="0" w:after="0" w:afterAutospacing="0"/>
              <w:rPr>
                <w:rFonts w:ascii="Verdana" w:hAnsi="Verdana"/>
                <w:sz w:val="18"/>
                <w:szCs w:val="20"/>
              </w:rPr>
            </w:pPr>
            <w:r w:rsidRPr="000C69E3">
              <w:rPr>
                <w:rFonts w:ascii="Verdana" w:hAnsi="Verdana"/>
                <w:sz w:val="18"/>
                <w:szCs w:val="20"/>
              </w:rPr>
              <w:t xml:space="preserve">die dich vergaßen. </w:t>
            </w:r>
            <w:r w:rsidRPr="000C69E3">
              <w:rPr>
                <w:rFonts w:ascii="Verdana" w:hAnsi="Verdana"/>
                <w:sz w:val="18"/>
                <w:szCs w:val="20"/>
              </w:rPr>
              <w:br/>
              <w:t xml:space="preserve">Ein Auge winkt, </w:t>
            </w:r>
            <w:r w:rsidRPr="000C69E3">
              <w:rPr>
                <w:rFonts w:ascii="Verdana" w:hAnsi="Verdana"/>
                <w:sz w:val="18"/>
                <w:szCs w:val="20"/>
              </w:rPr>
              <w:br/>
              <w:t xml:space="preserve">die Seele klingt; </w:t>
            </w:r>
            <w:r w:rsidRPr="000C69E3">
              <w:rPr>
                <w:rFonts w:ascii="Verdana" w:hAnsi="Verdana"/>
                <w:sz w:val="18"/>
                <w:szCs w:val="20"/>
              </w:rPr>
              <w:br/>
              <w:t xml:space="preserve">du hast's gefunden, </w:t>
            </w:r>
            <w:r w:rsidRPr="000C69E3">
              <w:rPr>
                <w:rFonts w:ascii="Verdana" w:hAnsi="Verdana"/>
                <w:sz w:val="18"/>
                <w:szCs w:val="20"/>
              </w:rPr>
              <w:br/>
              <w:t xml:space="preserve">nur für Sekunden... </w:t>
            </w:r>
            <w:r w:rsidRPr="000C69E3">
              <w:rPr>
                <w:rFonts w:ascii="Verdana" w:hAnsi="Verdana"/>
                <w:sz w:val="18"/>
                <w:szCs w:val="20"/>
              </w:rPr>
              <w:br/>
            </w:r>
            <w:r w:rsidRPr="00C46376">
              <w:rPr>
                <w:rFonts w:ascii="Verdana" w:hAnsi="Verdana"/>
                <w:color w:val="00B0F0"/>
                <w:sz w:val="18"/>
                <w:szCs w:val="20"/>
              </w:rPr>
              <w:t xml:space="preserve">Zwei fremde Augen, ein kurzer Blick, </w:t>
            </w:r>
            <w:r w:rsidRPr="00C46376">
              <w:rPr>
                <w:rFonts w:ascii="Verdana" w:hAnsi="Verdana"/>
                <w:color w:val="00B0F0"/>
                <w:sz w:val="18"/>
                <w:szCs w:val="20"/>
              </w:rPr>
              <w:br/>
              <w:t xml:space="preserve">die Braue, Pupillen, die Lider - </w:t>
            </w:r>
            <w:r w:rsidRPr="00C46376">
              <w:rPr>
                <w:rFonts w:ascii="Verdana" w:hAnsi="Verdana"/>
                <w:color w:val="00B0F0"/>
                <w:sz w:val="18"/>
                <w:szCs w:val="20"/>
              </w:rPr>
              <w:br/>
              <w:t xml:space="preserve">Was war das? </w:t>
            </w:r>
            <w:r w:rsidRPr="00C46376">
              <w:rPr>
                <w:rFonts w:ascii="Verdana" w:hAnsi="Verdana"/>
                <w:sz w:val="18"/>
                <w:szCs w:val="20"/>
              </w:rPr>
              <w:t xml:space="preserve">Kein Mensch dreht die Zeit zurück... </w:t>
            </w:r>
            <w:r w:rsidRPr="00C46376">
              <w:rPr>
                <w:rFonts w:ascii="Verdana" w:hAnsi="Verdana"/>
                <w:sz w:val="18"/>
                <w:szCs w:val="20"/>
              </w:rPr>
              <w:br/>
            </w:r>
            <w:r w:rsidR="003907BA">
              <w:rPr>
                <w:rFonts w:ascii="Verdana" w:hAnsi="Verdana"/>
                <w:color w:val="00B0F0"/>
                <w:sz w:val="18"/>
                <w:szCs w:val="20"/>
              </w:rPr>
              <w:t>v</w:t>
            </w:r>
            <w:r w:rsidRPr="00C46376">
              <w:rPr>
                <w:rFonts w:ascii="Verdana" w:hAnsi="Verdana"/>
                <w:color w:val="00B0F0"/>
                <w:sz w:val="18"/>
                <w:szCs w:val="20"/>
              </w:rPr>
              <w:t xml:space="preserve">orbei, verweht, nie wieder. </w:t>
            </w:r>
          </w:p>
          <w:p w:rsidR="000C69E3" w:rsidRPr="000C69E3" w:rsidRDefault="000C69E3" w:rsidP="000C69E3">
            <w:pPr>
              <w:pStyle w:val="StandardWeb"/>
              <w:spacing w:before="0" w:beforeAutospacing="0" w:after="0" w:afterAutospacing="0"/>
              <w:rPr>
                <w:rFonts w:ascii="Verdana" w:hAnsi="Verdana"/>
                <w:sz w:val="18"/>
                <w:szCs w:val="20"/>
              </w:rPr>
            </w:pPr>
          </w:p>
          <w:p w:rsidR="000C69E3" w:rsidRPr="000C69E3" w:rsidRDefault="003662E6" w:rsidP="000C69E3">
            <w:pPr>
              <w:pStyle w:val="StandardWeb"/>
              <w:spacing w:before="0" w:beforeAutospacing="0" w:after="0" w:afterAutospacing="0"/>
              <w:rPr>
                <w:rFonts w:ascii="Verdana" w:hAnsi="Verdana"/>
                <w:sz w:val="18"/>
                <w:szCs w:val="20"/>
              </w:rPr>
            </w:pPr>
            <w:r>
              <w:rPr>
                <w:rFonts w:ascii="Verdana" w:hAnsi="Verdana"/>
                <w:noProof/>
                <w:sz w:val="18"/>
                <w:szCs w:val="20"/>
              </w:rPr>
              <mc:AlternateContent>
                <mc:Choice Requires="wps">
                  <w:drawing>
                    <wp:anchor distT="0" distB="0" distL="114300" distR="114300" simplePos="0" relativeHeight="251675648" behindDoc="0" locked="0" layoutInCell="1" allowOverlap="1" wp14:anchorId="3029C36B" wp14:editId="4D3A9A9D">
                      <wp:simplePos x="0" y="0"/>
                      <wp:positionH relativeFrom="column">
                        <wp:posOffset>-39687</wp:posOffset>
                      </wp:positionH>
                      <wp:positionV relativeFrom="paragraph">
                        <wp:posOffset>565785</wp:posOffset>
                      </wp:positionV>
                      <wp:extent cx="0" cy="400050"/>
                      <wp:effectExtent l="19050" t="0" r="19050" b="0"/>
                      <wp:wrapNone/>
                      <wp:docPr id="17" name="Gerade Verbindung 17"/>
                      <wp:cNvGraphicFramePr/>
                      <a:graphic xmlns:a="http://schemas.openxmlformats.org/drawingml/2006/main">
                        <a:graphicData uri="http://schemas.microsoft.com/office/word/2010/wordprocessingShape">
                          <wps:wsp>
                            <wps:cNvCnPr/>
                            <wps:spPr>
                              <a:xfrm>
                                <a:off x="0" y="0"/>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1pt,44.55pt" to="-3.1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" strokecolor="red" strokeweight="3pt"/>
                  </w:pict>
                </mc:Fallback>
              </mc:AlternateContent>
            </w:r>
            <w:r w:rsidR="000C69E3" w:rsidRPr="000C69E3">
              <w:rPr>
                <w:rFonts w:ascii="Verdana" w:hAnsi="Verdana"/>
                <w:sz w:val="18"/>
                <w:szCs w:val="20"/>
              </w:rPr>
              <w:t xml:space="preserve">Du </w:t>
            </w:r>
            <w:proofErr w:type="spellStart"/>
            <w:r w:rsidR="000C69E3" w:rsidRPr="000C69E3">
              <w:rPr>
                <w:rFonts w:ascii="Verdana" w:hAnsi="Verdana"/>
                <w:sz w:val="18"/>
                <w:szCs w:val="20"/>
              </w:rPr>
              <w:t>mußt</w:t>
            </w:r>
            <w:proofErr w:type="spellEnd"/>
            <w:r w:rsidR="000C69E3" w:rsidRPr="000C69E3">
              <w:rPr>
                <w:rFonts w:ascii="Verdana" w:hAnsi="Verdana"/>
                <w:sz w:val="18"/>
                <w:szCs w:val="20"/>
              </w:rPr>
              <w:t xml:space="preserve"> auf deinem Gang </w:t>
            </w:r>
            <w:r w:rsidR="000C69E3" w:rsidRPr="000C69E3">
              <w:rPr>
                <w:rFonts w:ascii="Verdana" w:hAnsi="Verdana"/>
                <w:sz w:val="18"/>
                <w:szCs w:val="20"/>
              </w:rPr>
              <w:br/>
              <w:t xml:space="preserve">durch Städte wandern; </w:t>
            </w:r>
            <w:r w:rsidR="000C69E3" w:rsidRPr="000C69E3">
              <w:rPr>
                <w:rFonts w:ascii="Verdana" w:hAnsi="Verdana"/>
                <w:sz w:val="18"/>
                <w:szCs w:val="20"/>
              </w:rPr>
              <w:br/>
              <w:t xml:space="preserve">siehst einen Pulsschlag lang </w:t>
            </w:r>
            <w:r w:rsidR="000C69E3" w:rsidRPr="000C69E3">
              <w:rPr>
                <w:rFonts w:ascii="Verdana" w:hAnsi="Verdana"/>
                <w:sz w:val="18"/>
                <w:szCs w:val="20"/>
              </w:rPr>
              <w:br/>
              <w:t xml:space="preserve">den fremden Andern. </w:t>
            </w:r>
            <w:r w:rsidR="000C69E3" w:rsidRPr="000C69E3">
              <w:rPr>
                <w:rFonts w:ascii="Verdana" w:hAnsi="Verdana"/>
                <w:sz w:val="18"/>
                <w:szCs w:val="20"/>
              </w:rPr>
              <w:br/>
              <w:t xml:space="preserve">Es kann ein Feind sein, </w:t>
            </w:r>
            <w:r w:rsidR="000C69E3" w:rsidRPr="000C69E3">
              <w:rPr>
                <w:rFonts w:ascii="Verdana" w:hAnsi="Verdana"/>
                <w:sz w:val="18"/>
                <w:szCs w:val="20"/>
              </w:rPr>
              <w:br/>
              <w:t xml:space="preserve">es kann ein Freund sein, </w:t>
            </w:r>
            <w:r w:rsidR="000C69E3" w:rsidRPr="000C69E3">
              <w:rPr>
                <w:rFonts w:ascii="Verdana" w:hAnsi="Verdana"/>
                <w:sz w:val="18"/>
                <w:szCs w:val="20"/>
              </w:rPr>
              <w:br/>
              <w:t xml:space="preserve">es kann im Kampfe dein </w:t>
            </w:r>
            <w:r w:rsidR="000C69E3" w:rsidRPr="000C69E3">
              <w:rPr>
                <w:rFonts w:ascii="Verdana" w:hAnsi="Verdana"/>
                <w:sz w:val="18"/>
                <w:szCs w:val="20"/>
              </w:rPr>
              <w:br/>
              <w:t xml:space="preserve">Genosse sein. </w:t>
            </w:r>
            <w:r w:rsidR="000C69E3" w:rsidRPr="000C69E3">
              <w:rPr>
                <w:rFonts w:ascii="Verdana" w:hAnsi="Verdana"/>
                <w:sz w:val="18"/>
                <w:szCs w:val="20"/>
              </w:rPr>
              <w:br/>
              <w:t xml:space="preserve">Er sieht hinüber </w:t>
            </w:r>
            <w:r w:rsidR="000C69E3" w:rsidRPr="000C69E3">
              <w:rPr>
                <w:rFonts w:ascii="Verdana" w:hAnsi="Verdana"/>
                <w:sz w:val="18"/>
                <w:szCs w:val="20"/>
              </w:rPr>
              <w:br/>
              <w:t xml:space="preserve">und zieht vorüber ... </w:t>
            </w:r>
            <w:r w:rsidR="000C69E3" w:rsidRPr="000C69E3">
              <w:rPr>
                <w:rFonts w:ascii="Verdana" w:hAnsi="Verdana"/>
                <w:sz w:val="18"/>
                <w:szCs w:val="20"/>
              </w:rPr>
              <w:br/>
            </w:r>
            <w:r w:rsidR="000C69E3" w:rsidRPr="00C46376">
              <w:rPr>
                <w:rFonts w:ascii="Verdana" w:hAnsi="Verdana"/>
                <w:color w:val="00B0F0"/>
                <w:sz w:val="18"/>
                <w:szCs w:val="20"/>
              </w:rPr>
              <w:t xml:space="preserve">Zwei fremde Augen, ein kurzer Blick, </w:t>
            </w:r>
            <w:r w:rsidR="000C69E3" w:rsidRPr="00C46376">
              <w:rPr>
                <w:rFonts w:ascii="Verdana" w:hAnsi="Verdana"/>
                <w:color w:val="00B0F0"/>
                <w:sz w:val="18"/>
                <w:szCs w:val="20"/>
              </w:rPr>
              <w:br/>
              <w:t xml:space="preserve">die Braue, Pupillen, die Lider - </w:t>
            </w:r>
            <w:r w:rsidR="000C69E3" w:rsidRPr="00C46376">
              <w:rPr>
                <w:rFonts w:ascii="Verdana" w:hAnsi="Verdana"/>
                <w:color w:val="00B0F0"/>
                <w:sz w:val="18"/>
                <w:szCs w:val="20"/>
              </w:rPr>
              <w:br/>
              <w:t xml:space="preserve">Was war das? </w:t>
            </w:r>
            <w:r w:rsidR="000C69E3" w:rsidRPr="00C46376">
              <w:rPr>
                <w:rFonts w:ascii="Verdana" w:hAnsi="Verdana"/>
                <w:color w:val="00B0F0"/>
                <w:sz w:val="18"/>
                <w:szCs w:val="20"/>
              </w:rPr>
              <w:br/>
            </w:r>
            <w:r w:rsidR="000C69E3" w:rsidRPr="00C46376">
              <w:rPr>
                <w:rFonts w:ascii="Verdana" w:hAnsi="Verdana"/>
                <w:sz w:val="18"/>
                <w:szCs w:val="20"/>
              </w:rPr>
              <w:t xml:space="preserve">Von der großen Menschheit ein Stück! </w:t>
            </w:r>
            <w:r w:rsidR="000C69E3" w:rsidRPr="000C69E3">
              <w:rPr>
                <w:rFonts w:ascii="Verdana" w:hAnsi="Verdana"/>
                <w:color w:val="00B0F0"/>
                <w:sz w:val="18"/>
                <w:szCs w:val="20"/>
              </w:rPr>
              <w:br/>
              <w:t xml:space="preserve">Vorbei, verweht, nie wieder. </w:t>
            </w:r>
          </w:p>
          <w:p w:rsidR="000C69E3" w:rsidRPr="000C69E3" w:rsidRDefault="000C69E3" w:rsidP="000C69E3">
            <w:pPr>
              <w:jc w:val="right"/>
              <w:rPr>
                <w:rFonts w:ascii="Verdana" w:hAnsi="Verdana"/>
                <w:sz w:val="18"/>
                <w:szCs w:val="20"/>
              </w:rPr>
            </w:pPr>
          </w:p>
        </w:tc>
        <w:tc>
          <w:tcPr>
            <w:tcW w:w="4358" w:type="dxa"/>
          </w:tcPr>
          <w:p w:rsidR="00ED1DB8" w:rsidRDefault="00ED1DB8" w:rsidP="00ED1DB8">
            <w:pPr>
              <w:rPr>
                <w:rFonts w:ascii="Verdana" w:hAnsi="Verdana"/>
                <w:sz w:val="14"/>
                <w:szCs w:val="14"/>
              </w:rPr>
            </w:pPr>
          </w:p>
          <w:p w:rsidR="00ED1DB8" w:rsidRPr="00F33099" w:rsidRDefault="00ED1DB8" w:rsidP="00ED1DB8">
            <w:pPr>
              <w:rPr>
                <w:rFonts w:ascii="Verdana" w:hAnsi="Verdana"/>
                <w:sz w:val="14"/>
                <w:szCs w:val="14"/>
              </w:rPr>
            </w:pPr>
          </w:p>
          <w:p w:rsidR="00ED1DB8" w:rsidRPr="00F33099" w:rsidRDefault="00ED1DB8" w:rsidP="00ED1DB8">
            <w:pPr>
              <w:rPr>
                <w:rFonts w:ascii="Verdana" w:hAnsi="Verdana"/>
                <w:sz w:val="14"/>
                <w:szCs w:val="14"/>
              </w:rPr>
            </w:pPr>
            <w:r w:rsidRPr="00F33099">
              <w:rPr>
                <w:rFonts w:ascii="Verdana" w:hAnsi="Verdana"/>
                <w:sz w:val="14"/>
                <w:szCs w:val="14"/>
              </w:rPr>
              <w:t xml:space="preserve">Kreuz- und Paarreime, ein unreiner Reim (V. 9/11), Abweichung; V. 39/40 </w:t>
            </w:r>
            <w:r w:rsidRPr="00F33099">
              <w:rPr>
                <w:rFonts w:ascii="Verdana" w:hAnsi="Verdana"/>
                <w:sz w:val="14"/>
                <w:szCs w:val="14"/>
              </w:rPr>
              <w:sym w:font="Wingdings" w:char="F0E0"/>
            </w:r>
            <w:r w:rsidRPr="00F33099">
              <w:rPr>
                <w:rFonts w:ascii="Verdana" w:hAnsi="Verdana"/>
                <w:sz w:val="14"/>
                <w:szCs w:val="14"/>
              </w:rPr>
              <w:t xml:space="preserve"> Aufmerksamkeit</w:t>
            </w:r>
          </w:p>
          <w:p w:rsidR="00ED1DB8" w:rsidRPr="00F33099" w:rsidRDefault="00ED1DB8" w:rsidP="00ED1DB8">
            <w:pPr>
              <w:rPr>
                <w:rFonts w:ascii="Verdana" w:hAnsi="Verdana"/>
                <w:sz w:val="14"/>
                <w:szCs w:val="14"/>
              </w:rPr>
            </w:pPr>
            <w:r w:rsidRPr="00F33099">
              <w:rPr>
                <w:rFonts w:ascii="Verdana" w:hAnsi="Verdana"/>
                <w:sz w:val="14"/>
                <w:szCs w:val="14"/>
              </w:rPr>
              <w:t>Meist Jambus, V. 11, 23, 36 (</w:t>
            </w:r>
            <w:proofErr w:type="spellStart"/>
            <w:r w:rsidRPr="00F33099">
              <w:rPr>
                <w:rFonts w:ascii="Verdana" w:hAnsi="Verdana"/>
                <w:sz w:val="14"/>
                <w:szCs w:val="14"/>
              </w:rPr>
              <w:t>rhet</w:t>
            </w:r>
            <w:proofErr w:type="spellEnd"/>
            <w:r w:rsidRPr="00F33099">
              <w:rPr>
                <w:rFonts w:ascii="Verdana" w:hAnsi="Verdana"/>
                <w:sz w:val="14"/>
                <w:szCs w:val="14"/>
              </w:rPr>
              <w:t>. Fragen!): Trochäus (Hervorhebung)</w:t>
            </w:r>
          </w:p>
          <w:p w:rsidR="00ED1DB8" w:rsidRPr="00F33099" w:rsidRDefault="00ED1DB8" w:rsidP="00ED1DB8">
            <w:pPr>
              <w:rPr>
                <w:rFonts w:ascii="Verdana" w:hAnsi="Verdana"/>
                <w:sz w:val="14"/>
                <w:szCs w:val="14"/>
              </w:rPr>
            </w:pPr>
          </w:p>
          <w:p w:rsidR="00ED1DB8" w:rsidRPr="00F33099" w:rsidRDefault="00ED1DB8" w:rsidP="00ED1DB8">
            <w:pPr>
              <w:rPr>
                <w:rFonts w:ascii="Verdana" w:hAnsi="Verdana"/>
                <w:sz w:val="14"/>
                <w:szCs w:val="14"/>
              </w:rPr>
            </w:pPr>
            <w:r w:rsidRPr="00F33099">
              <w:rPr>
                <w:rFonts w:ascii="Verdana" w:hAnsi="Verdana"/>
                <w:sz w:val="14"/>
                <w:szCs w:val="14"/>
              </w:rPr>
              <w:t>Personifikation (V. 5f.): Der Mensch ist der Stadt ausgeliefert, da er auf sie angewiesen ist.</w:t>
            </w:r>
            <w:r w:rsidRPr="00F33099">
              <w:rPr>
                <w:rFonts w:ascii="Verdana" w:hAnsi="Verdana"/>
                <w:sz w:val="14"/>
                <w:szCs w:val="14"/>
              </w:rPr>
              <w:br/>
              <w:t xml:space="preserve">Am Ende jeder Strophe Wiederholungen: rhetorische Fragen „Was war das?“ und „Vorbei, verweht, nie wieder“ </w:t>
            </w:r>
            <w:r w:rsidRPr="00F33099">
              <w:rPr>
                <w:rFonts w:ascii="Verdana" w:hAnsi="Verdana"/>
                <w:sz w:val="14"/>
                <w:szCs w:val="14"/>
              </w:rPr>
              <w:sym w:font="Wingdings" w:char="F0E0"/>
            </w:r>
            <w:r w:rsidRPr="00F33099">
              <w:rPr>
                <w:rFonts w:ascii="Verdana" w:hAnsi="Verdana"/>
                <w:sz w:val="14"/>
                <w:szCs w:val="14"/>
              </w:rPr>
              <w:t xml:space="preserve"> Vergänglichkeit der Begegnung.</w:t>
            </w:r>
          </w:p>
          <w:p w:rsidR="00ED1DB8" w:rsidRPr="00F33099" w:rsidRDefault="00ED1DB8" w:rsidP="00ED1DB8">
            <w:pPr>
              <w:rPr>
                <w:rFonts w:ascii="Verdana" w:hAnsi="Verdana"/>
                <w:sz w:val="14"/>
                <w:szCs w:val="14"/>
              </w:rPr>
            </w:pPr>
            <w:r w:rsidRPr="00F33099">
              <w:rPr>
                <w:rFonts w:ascii="Verdana" w:hAnsi="Verdana"/>
                <w:sz w:val="14"/>
                <w:szCs w:val="14"/>
              </w:rPr>
              <w:t xml:space="preserve">Adjektiv „asphaltglatt“ (V. 6) </w:t>
            </w:r>
            <w:r w:rsidRPr="00F33099">
              <w:rPr>
                <w:rFonts w:ascii="Verdana" w:hAnsi="Verdana"/>
                <w:sz w:val="14"/>
                <w:szCs w:val="14"/>
              </w:rPr>
              <w:sym w:font="Wingdings" w:char="F0E0"/>
            </w:r>
            <w:r w:rsidRPr="00F33099">
              <w:rPr>
                <w:rFonts w:ascii="Verdana" w:hAnsi="Verdana"/>
                <w:sz w:val="14"/>
                <w:szCs w:val="14"/>
              </w:rPr>
              <w:t xml:space="preserve"> Neologismus </w:t>
            </w:r>
            <w:r w:rsidRPr="00F33099">
              <w:rPr>
                <w:rFonts w:ascii="Verdana" w:hAnsi="Verdana"/>
                <w:sz w:val="14"/>
                <w:szCs w:val="14"/>
              </w:rPr>
              <w:sym w:font="Wingdings" w:char="F0E0"/>
            </w:r>
            <w:r w:rsidRPr="00F33099">
              <w:rPr>
                <w:rFonts w:ascii="Verdana" w:hAnsi="Verdana"/>
                <w:sz w:val="14"/>
                <w:szCs w:val="14"/>
              </w:rPr>
              <w:t xml:space="preserve"> alles läuft glatt/normal, wie Asphalt ist, </w:t>
            </w:r>
          </w:p>
          <w:p w:rsidR="00ED1DB8" w:rsidRPr="00F33099" w:rsidRDefault="00ED1DB8" w:rsidP="00ED1DB8">
            <w:pPr>
              <w:rPr>
                <w:rFonts w:ascii="Verdana" w:hAnsi="Verdana"/>
                <w:sz w:val="14"/>
                <w:szCs w:val="14"/>
              </w:rPr>
            </w:pPr>
            <w:r w:rsidRPr="00F33099">
              <w:rPr>
                <w:rFonts w:ascii="Verdana" w:hAnsi="Verdana"/>
                <w:sz w:val="14"/>
                <w:szCs w:val="14"/>
              </w:rPr>
              <w:t xml:space="preserve">Menschentrichter (V. 7) </w:t>
            </w:r>
            <w:r w:rsidRPr="00F33099">
              <w:rPr>
                <w:rFonts w:ascii="Verdana" w:hAnsi="Verdana"/>
                <w:sz w:val="14"/>
                <w:szCs w:val="14"/>
              </w:rPr>
              <w:sym w:font="Wingdings" w:char="F0E0"/>
            </w:r>
            <w:r w:rsidRPr="00F33099">
              <w:rPr>
                <w:rFonts w:ascii="Verdana" w:hAnsi="Verdana"/>
                <w:sz w:val="14"/>
                <w:szCs w:val="14"/>
              </w:rPr>
              <w:t xml:space="preserve"> Menschen wie Flüssigkeit, man verwendet Trichter, wenn nichts verloren gehen soll.</w:t>
            </w:r>
          </w:p>
          <w:p w:rsidR="00ED1DB8" w:rsidRPr="00F33099" w:rsidRDefault="00ED1DB8" w:rsidP="00ED1DB8">
            <w:pPr>
              <w:rPr>
                <w:rFonts w:ascii="Verdana" w:hAnsi="Verdana"/>
                <w:sz w:val="14"/>
                <w:szCs w:val="14"/>
              </w:rPr>
            </w:pPr>
            <w:r w:rsidRPr="00F33099">
              <w:rPr>
                <w:rFonts w:ascii="Verdana" w:hAnsi="Verdana"/>
                <w:sz w:val="14"/>
                <w:szCs w:val="14"/>
              </w:rPr>
              <w:t>Es kann sein, dass der Einzelne an seinem „</w:t>
            </w:r>
            <w:proofErr w:type="spellStart"/>
            <w:r w:rsidRPr="00F33099">
              <w:rPr>
                <w:rFonts w:ascii="Verdana" w:hAnsi="Verdana"/>
                <w:sz w:val="14"/>
                <w:szCs w:val="14"/>
              </w:rPr>
              <w:t>LebensglückW</w:t>
            </w:r>
            <w:proofErr w:type="spellEnd"/>
            <w:r w:rsidRPr="00F33099">
              <w:rPr>
                <w:rFonts w:ascii="Verdana" w:hAnsi="Verdana"/>
                <w:sz w:val="14"/>
                <w:szCs w:val="14"/>
              </w:rPr>
              <w:t xml:space="preserve"> vorbeiläuft (V. 11), weil alles anonym ist.</w:t>
            </w:r>
          </w:p>
          <w:p w:rsidR="00ED1DB8" w:rsidRPr="00F33099" w:rsidRDefault="00ED1DB8" w:rsidP="00ED1DB8">
            <w:pPr>
              <w:rPr>
                <w:rFonts w:ascii="Verdana" w:hAnsi="Verdana"/>
                <w:sz w:val="14"/>
                <w:szCs w:val="14"/>
              </w:rPr>
            </w:pPr>
          </w:p>
          <w:p w:rsidR="00ED1DB8" w:rsidRPr="00F33099" w:rsidRDefault="00ED1DB8" w:rsidP="00ED1DB8">
            <w:pPr>
              <w:rPr>
                <w:rFonts w:ascii="Verdana" w:hAnsi="Verdana"/>
                <w:sz w:val="14"/>
                <w:szCs w:val="14"/>
              </w:rPr>
            </w:pPr>
            <w:r w:rsidRPr="00F33099">
              <w:rPr>
                <w:rFonts w:ascii="Verdana" w:hAnsi="Verdana"/>
                <w:sz w:val="14"/>
                <w:szCs w:val="14"/>
              </w:rPr>
              <w:t xml:space="preserve">Satz über zwei Verse (V. 15f.) </w:t>
            </w:r>
            <w:r w:rsidRPr="00F33099">
              <w:rPr>
                <w:rFonts w:ascii="Verdana" w:hAnsi="Verdana"/>
                <w:sz w:val="14"/>
                <w:szCs w:val="14"/>
              </w:rPr>
              <w:sym w:font="Wingdings" w:char="F0E0"/>
            </w:r>
            <w:r w:rsidRPr="00F33099">
              <w:rPr>
                <w:rFonts w:ascii="Verdana" w:hAnsi="Verdana"/>
                <w:sz w:val="14"/>
                <w:szCs w:val="14"/>
              </w:rPr>
              <w:t xml:space="preserve"> oberflächliche Gesellschaft </w:t>
            </w:r>
          </w:p>
          <w:p w:rsidR="00ED1DB8" w:rsidRPr="00F33099" w:rsidRDefault="00ED1DB8" w:rsidP="00ED1DB8">
            <w:pPr>
              <w:rPr>
                <w:rFonts w:ascii="Verdana" w:hAnsi="Verdana"/>
                <w:sz w:val="14"/>
                <w:szCs w:val="14"/>
              </w:rPr>
            </w:pPr>
            <w:r w:rsidRPr="00F33099">
              <w:rPr>
                <w:rFonts w:ascii="Verdana" w:hAnsi="Verdana"/>
                <w:sz w:val="14"/>
                <w:szCs w:val="14"/>
              </w:rPr>
              <w:t>Vers 13 – 16: zwei Verse bilden einen vollständigen Satz</w:t>
            </w:r>
          </w:p>
          <w:p w:rsidR="00ED1DB8" w:rsidRPr="00F33099" w:rsidRDefault="00ED1DB8" w:rsidP="00ED1DB8">
            <w:pPr>
              <w:rPr>
                <w:rFonts w:ascii="Verdana" w:hAnsi="Verdana"/>
                <w:sz w:val="14"/>
                <w:szCs w:val="14"/>
              </w:rPr>
            </w:pPr>
            <w:r w:rsidRPr="00F33099">
              <w:rPr>
                <w:rFonts w:ascii="Verdana" w:hAnsi="Verdana"/>
                <w:sz w:val="14"/>
                <w:szCs w:val="14"/>
              </w:rPr>
              <w:t xml:space="preserve">Vers 17 – 20: ein Vers bildet einen Satz </w:t>
            </w:r>
            <w:r w:rsidRPr="00F33099">
              <w:rPr>
                <w:rFonts w:ascii="Verdana" w:hAnsi="Verdana"/>
                <w:sz w:val="14"/>
                <w:szCs w:val="14"/>
              </w:rPr>
              <w:sym w:font="Wingdings" w:char="F0E0"/>
            </w:r>
            <w:r w:rsidRPr="00F33099">
              <w:rPr>
                <w:rFonts w:ascii="Verdana" w:hAnsi="Verdana"/>
                <w:sz w:val="14"/>
                <w:szCs w:val="14"/>
              </w:rPr>
              <w:t xml:space="preserve"> Verschärfen des Lesetempos </w:t>
            </w:r>
          </w:p>
          <w:p w:rsidR="00ED1DB8" w:rsidRPr="00F33099" w:rsidRDefault="00ED1DB8" w:rsidP="00ED1DB8">
            <w:pPr>
              <w:rPr>
                <w:rFonts w:ascii="Verdana" w:hAnsi="Verdana"/>
                <w:sz w:val="14"/>
                <w:szCs w:val="14"/>
              </w:rPr>
            </w:pPr>
            <w:r w:rsidRPr="00F33099">
              <w:rPr>
                <w:rFonts w:ascii="Verdana" w:hAnsi="Verdana"/>
                <w:sz w:val="14"/>
                <w:szCs w:val="14"/>
              </w:rPr>
              <w:t xml:space="preserve">Personifikation (V. 17) </w:t>
            </w:r>
            <w:r w:rsidRPr="00F33099">
              <w:rPr>
                <w:rFonts w:ascii="Verdana" w:hAnsi="Verdana"/>
                <w:sz w:val="14"/>
                <w:szCs w:val="14"/>
              </w:rPr>
              <w:sym w:font="Wingdings" w:char="F0E0"/>
            </w:r>
            <w:r w:rsidRPr="00F33099">
              <w:rPr>
                <w:rFonts w:ascii="Verdana" w:hAnsi="Verdana"/>
                <w:sz w:val="14"/>
                <w:szCs w:val="14"/>
              </w:rPr>
              <w:t xml:space="preserve"> Nur Blickkontakte, das Auge sucht Kontakt, „winkt“</w:t>
            </w:r>
          </w:p>
          <w:p w:rsidR="00ED1DB8" w:rsidRPr="00F33099" w:rsidRDefault="00ED1DB8" w:rsidP="00ED1DB8">
            <w:pPr>
              <w:rPr>
                <w:rFonts w:ascii="Verdana" w:hAnsi="Verdana"/>
                <w:sz w:val="14"/>
                <w:szCs w:val="14"/>
              </w:rPr>
            </w:pPr>
            <w:r w:rsidRPr="00F33099">
              <w:rPr>
                <w:rFonts w:ascii="Verdana" w:hAnsi="Verdana"/>
                <w:sz w:val="14"/>
                <w:szCs w:val="14"/>
              </w:rPr>
              <w:t xml:space="preserve">Paradoxon „Lebensglück“ (V. 11) und „nur für Sekunden ...“ (V. 20) </w:t>
            </w:r>
            <w:r w:rsidRPr="00F33099">
              <w:rPr>
                <w:rFonts w:ascii="Verdana" w:hAnsi="Verdana"/>
                <w:sz w:val="14"/>
                <w:szCs w:val="14"/>
              </w:rPr>
              <w:sym w:font="Wingdings" w:char="F0E0"/>
            </w:r>
            <w:r w:rsidRPr="00F33099">
              <w:rPr>
                <w:rFonts w:ascii="Verdana" w:hAnsi="Verdana"/>
                <w:sz w:val="14"/>
                <w:szCs w:val="14"/>
              </w:rPr>
              <w:t xml:space="preserve"> Gefühle sind nicht vorhanden, gehen in der Masse unter</w:t>
            </w:r>
          </w:p>
          <w:p w:rsidR="00ED1DB8" w:rsidRPr="00F33099" w:rsidRDefault="00ED1DB8" w:rsidP="00ED1DB8">
            <w:pPr>
              <w:rPr>
                <w:rFonts w:ascii="Verdana" w:hAnsi="Verdana"/>
                <w:sz w:val="14"/>
                <w:szCs w:val="14"/>
              </w:rPr>
            </w:pPr>
          </w:p>
          <w:p w:rsidR="00ED1DB8" w:rsidRDefault="00ED1DB8" w:rsidP="00ED1DB8">
            <w:pPr>
              <w:rPr>
                <w:rFonts w:ascii="Verdana" w:hAnsi="Verdana"/>
                <w:sz w:val="14"/>
                <w:szCs w:val="14"/>
              </w:rPr>
            </w:pPr>
            <w:r w:rsidRPr="00F33099">
              <w:rPr>
                <w:rFonts w:ascii="Verdana" w:hAnsi="Verdana"/>
                <w:sz w:val="14"/>
                <w:szCs w:val="14"/>
              </w:rPr>
              <w:t xml:space="preserve">„Zwei fremde Augen“(V.21) </w:t>
            </w:r>
            <w:r w:rsidRPr="00F33099">
              <w:rPr>
                <w:rFonts w:ascii="Verdana" w:hAnsi="Verdana"/>
                <w:sz w:val="14"/>
                <w:szCs w:val="14"/>
              </w:rPr>
              <w:sym w:font="Wingdings" w:char="F0E0"/>
            </w:r>
            <w:r w:rsidRPr="00F33099">
              <w:rPr>
                <w:rFonts w:ascii="Verdana" w:hAnsi="Verdana"/>
                <w:sz w:val="14"/>
                <w:szCs w:val="14"/>
              </w:rPr>
              <w:t>Kontrast du „Millionen Gesichter“ (V. 8)</w:t>
            </w:r>
          </w:p>
          <w:p w:rsidR="00ED1DB8" w:rsidRDefault="00ED1DB8" w:rsidP="00ED1DB8">
            <w:pPr>
              <w:rPr>
                <w:rFonts w:ascii="Verdana" w:hAnsi="Verdana"/>
                <w:sz w:val="14"/>
                <w:szCs w:val="14"/>
              </w:rPr>
            </w:pPr>
            <w:r>
              <w:rPr>
                <w:rFonts w:ascii="Verdana" w:hAnsi="Verdana"/>
                <w:sz w:val="14"/>
                <w:szCs w:val="14"/>
              </w:rPr>
              <w:t>Der Einzelne „muss“ auf seinem „Gang“, seinem Lebensweg in Städte, man nimmt andere nur sehr kurz wahr, weiß nichts von ihm (V. 28-33)</w:t>
            </w:r>
          </w:p>
          <w:p w:rsidR="00ED1DB8" w:rsidRDefault="00ED1DB8" w:rsidP="00ED1DB8">
            <w:pPr>
              <w:rPr>
                <w:rFonts w:ascii="Verdana" w:hAnsi="Verdana"/>
                <w:sz w:val="14"/>
                <w:szCs w:val="14"/>
              </w:rPr>
            </w:pPr>
          </w:p>
          <w:p w:rsidR="00ED1DB8" w:rsidRDefault="00ED1DB8" w:rsidP="00ED1DB8">
            <w:pPr>
              <w:rPr>
                <w:rFonts w:ascii="Verdana" w:hAnsi="Verdana"/>
                <w:sz w:val="14"/>
                <w:szCs w:val="14"/>
              </w:rPr>
            </w:pPr>
          </w:p>
          <w:p w:rsidR="00ED1DB8" w:rsidRDefault="00ED1DB8" w:rsidP="00ED1DB8">
            <w:pPr>
              <w:rPr>
                <w:rFonts w:ascii="Verdana" w:hAnsi="Verdana"/>
                <w:sz w:val="14"/>
                <w:szCs w:val="14"/>
              </w:rPr>
            </w:pPr>
          </w:p>
          <w:p w:rsidR="00ED1DB8" w:rsidRDefault="00ED1DB8" w:rsidP="00ED1DB8">
            <w:pPr>
              <w:rPr>
                <w:rFonts w:ascii="Verdana" w:hAnsi="Verdana"/>
                <w:sz w:val="14"/>
                <w:szCs w:val="14"/>
              </w:rPr>
            </w:pPr>
          </w:p>
          <w:p w:rsidR="00ED1DB8" w:rsidRPr="00F33099" w:rsidRDefault="00ED1DB8" w:rsidP="00ED1DB8">
            <w:pPr>
              <w:rPr>
                <w:rFonts w:ascii="Verdana" w:hAnsi="Verdana"/>
                <w:sz w:val="14"/>
                <w:szCs w:val="14"/>
              </w:rPr>
            </w:pPr>
          </w:p>
          <w:p w:rsidR="00C46376" w:rsidRPr="000C69E3" w:rsidRDefault="00ED1DB8" w:rsidP="00ED1DB8">
            <w:r w:rsidRPr="00F33099">
              <w:rPr>
                <w:rFonts w:ascii="Verdana" w:hAnsi="Verdana"/>
                <w:sz w:val="14"/>
                <w:szCs w:val="14"/>
              </w:rPr>
              <w:t xml:space="preserve">Ausruf (V. 37) </w:t>
            </w:r>
            <w:r w:rsidRPr="00F33099">
              <w:rPr>
                <w:rFonts w:ascii="Verdana" w:hAnsi="Verdana"/>
                <w:sz w:val="14"/>
                <w:szCs w:val="14"/>
              </w:rPr>
              <w:sym w:font="Wingdings" w:char="F0E0"/>
            </w:r>
            <w:r w:rsidRPr="00F33099">
              <w:rPr>
                <w:rFonts w:ascii="Verdana" w:hAnsi="Verdana"/>
                <w:sz w:val="14"/>
                <w:szCs w:val="14"/>
              </w:rPr>
              <w:t xml:space="preserve"> Menschen als Sache, man sieht „ein Stück“</w:t>
            </w:r>
          </w:p>
        </w:tc>
      </w:tr>
    </w:tbl>
    <w:p w:rsidR="000C69E3" w:rsidRDefault="000C69E3" w:rsidP="00777FDF">
      <w:pPr>
        <w:spacing w:after="0" w:line="240" w:lineRule="auto"/>
        <w:rPr>
          <w:rFonts w:ascii="Verdana" w:hAnsi="Verdana"/>
        </w:rPr>
      </w:pPr>
    </w:p>
    <w:p w:rsidR="000C69E3" w:rsidRDefault="000C69E3" w:rsidP="000C69E3">
      <w:r>
        <w:br w:type="page"/>
      </w:r>
    </w:p>
    <w:p w:rsidR="003E1658" w:rsidRPr="00917B1D" w:rsidRDefault="003E1658" w:rsidP="00917B1D">
      <w:pPr>
        <w:pStyle w:val="berschrift1"/>
        <w:numPr>
          <w:ilvl w:val="0"/>
          <w:numId w:val="31"/>
        </w:numPr>
      </w:pPr>
      <w:bookmarkStart w:id="7" w:name="_Toc434864857"/>
      <w:r w:rsidRPr="00917B1D">
        <w:lastRenderedPageBreak/>
        <w:t>Theresa Fontane: Stadtgedicht</w:t>
      </w:r>
      <w:bookmarkEnd w:id="7"/>
    </w:p>
    <w:p w:rsidR="003E1658" w:rsidRPr="003E1658" w:rsidRDefault="003E1658" w:rsidP="003E1658">
      <w:pPr>
        <w:spacing w:after="0" w:line="240" w:lineRule="auto"/>
        <w:rPr>
          <w:rFonts w:ascii="Verdana" w:hAnsi="Verdana"/>
        </w:rPr>
      </w:pPr>
    </w:p>
    <w:p w:rsidR="00A12DDC" w:rsidRPr="00A12DDC" w:rsidRDefault="003E1658" w:rsidP="00A12DDC">
      <w:pPr>
        <w:pStyle w:val="StandardWeb"/>
        <w:jc w:val="both"/>
        <w:rPr>
          <w:rFonts w:ascii="Verdana" w:hAnsi="Verdana"/>
          <w:sz w:val="22"/>
          <w:szCs w:val="22"/>
        </w:rPr>
      </w:pPr>
      <w:r w:rsidRPr="00A12DDC">
        <w:rPr>
          <w:rFonts w:ascii="Verdana" w:hAnsi="Verdana"/>
          <w:sz w:val="22"/>
          <w:szCs w:val="22"/>
        </w:rPr>
        <w:t xml:space="preserve">Theresa Fontane wurde 1996 geboren und verfasst Gedichte und Texte, die sie im Internet auf ihrer </w:t>
      </w:r>
      <w:hyperlink r:id="rId31" w:history="1">
        <w:r w:rsidRPr="00A12DDC">
          <w:rPr>
            <w:rStyle w:val="Hyperlink"/>
            <w:rFonts w:ascii="Verdana" w:hAnsi="Verdana"/>
            <w:sz w:val="22"/>
            <w:szCs w:val="22"/>
          </w:rPr>
          <w:t>Homepage</w:t>
        </w:r>
      </w:hyperlink>
      <w:r w:rsidRPr="00A12DDC">
        <w:rPr>
          <w:rFonts w:ascii="Verdana" w:hAnsi="Verdana"/>
          <w:sz w:val="22"/>
          <w:szCs w:val="22"/>
        </w:rPr>
        <w:t xml:space="preserve"> veröffentlicht.</w:t>
      </w:r>
      <w:r w:rsidR="00A12DDC" w:rsidRPr="00A12DDC">
        <w:rPr>
          <w:rFonts w:ascii="Verdana" w:hAnsi="Verdana"/>
          <w:sz w:val="22"/>
          <w:szCs w:val="22"/>
        </w:rPr>
        <w:t xml:space="preserve"> Auch in der Anthologie „Lyrischer Lorbeer 2013“ und in der Frankfurter Bibliothek wurden Gedichte von ihr aufgenommen.</w:t>
      </w:r>
      <w:r w:rsidR="00A12DDC">
        <w:rPr>
          <w:rFonts w:ascii="Verdana" w:hAnsi="Verdana"/>
          <w:sz w:val="22"/>
          <w:szCs w:val="22"/>
        </w:rPr>
        <w:t xml:space="preserve"> Die Autorin hat eine </w:t>
      </w:r>
      <w:hyperlink r:id="rId32" w:history="1">
        <w:proofErr w:type="spellStart"/>
        <w:r w:rsidR="00A12DDC" w:rsidRPr="00A12DDC">
          <w:rPr>
            <w:rStyle w:val="Hyperlink"/>
            <w:rFonts w:ascii="Verdana" w:hAnsi="Verdana"/>
            <w:sz w:val="22"/>
            <w:szCs w:val="22"/>
          </w:rPr>
          <w:t>youTube</w:t>
        </w:r>
        <w:proofErr w:type="spellEnd"/>
        <w:r w:rsidR="00A12DDC" w:rsidRPr="00A12DDC">
          <w:rPr>
            <w:rStyle w:val="Hyperlink"/>
            <w:rFonts w:ascii="Verdana" w:hAnsi="Verdana"/>
            <w:sz w:val="22"/>
            <w:szCs w:val="22"/>
          </w:rPr>
          <w:t>-Seite</w:t>
        </w:r>
      </w:hyperlink>
      <w:r w:rsidR="00A12DDC">
        <w:rPr>
          <w:rFonts w:ascii="Verdana" w:hAnsi="Verdana"/>
          <w:sz w:val="22"/>
          <w:szCs w:val="22"/>
        </w:rPr>
        <w:t xml:space="preserve">, auf der die Gedichte auch </w:t>
      </w:r>
      <w:r w:rsidR="00A12DDC" w:rsidRPr="00A12DDC">
        <w:rPr>
          <w:rFonts w:ascii="Verdana" w:hAnsi="Verdana"/>
          <w:sz w:val="22"/>
          <w:szCs w:val="22"/>
        </w:rPr>
        <w:t>vertont zu finden sind.</w:t>
      </w:r>
    </w:p>
    <w:p w:rsidR="003E1658" w:rsidRPr="00A12DDC" w:rsidRDefault="003E1658" w:rsidP="00A12DDC">
      <w:pPr>
        <w:pStyle w:val="StandardWeb"/>
        <w:jc w:val="both"/>
        <w:rPr>
          <w:rFonts w:ascii="Verdana" w:hAnsi="Verdana"/>
          <w:sz w:val="22"/>
          <w:szCs w:val="22"/>
        </w:rPr>
      </w:pPr>
      <w:r w:rsidRPr="00A12DDC">
        <w:rPr>
          <w:rFonts w:ascii="Verdana" w:hAnsi="Verdana"/>
          <w:sz w:val="22"/>
          <w:szCs w:val="22"/>
        </w:rPr>
        <w:t>Das Gedicht „Stadtgedicht“ geht auf die Thematik „Menschenmassen“ ein und kann deswegen gut mit dem Gedicht Tucholskys verglichen werden.</w:t>
      </w:r>
      <w:r w:rsidR="00A12DDC">
        <w:rPr>
          <w:rFonts w:ascii="Verdana" w:hAnsi="Verdana"/>
          <w:sz w:val="22"/>
          <w:szCs w:val="22"/>
        </w:rPr>
        <w:t xml:space="preserve"> Als Einstieg bietet sich die </w:t>
      </w:r>
      <w:hyperlink r:id="rId33" w:history="1">
        <w:r w:rsidR="00A12DDC" w:rsidRPr="00A12DDC">
          <w:rPr>
            <w:rStyle w:val="Hyperlink"/>
            <w:rFonts w:ascii="Verdana" w:hAnsi="Verdana"/>
            <w:sz w:val="22"/>
            <w:szCs w:val="22"/>
          </w:rPr>
          <w:t>Lesung des Gedichtes</w:t>
        </w:r>
      </w:hyperlink>
      <w:r w:rsidR="00A12DDC">
        <w:rPr>
          <w:rFonts w:ascii="Verdana" w:hAnsi="Verdana"/>
          <w:sz w:val="22"/>
          <w:szCs w:val="22"/>
        </w:rPr>
        <w:t xml:space="preserve"> an.</w:t>
      </w:r>
    </w:p>
    <w:p w:rsidR="003E1658" w:rsidRPr="003E1658" w:rsidRDefault="003E1658" w:rsidP="003E1658">
      <w:pPr>
        <w:spacing w:after="0" w:line="240" w:lineRule="auto"/>
        <w:rPr>
          <w:rFonts w:ascii="Verdana" w:hAnsi="Verdana"/>
        </w:rPr>
      </w:pPr>
    </w:p>
    <w:p w:rsidR="003E1658" w:rsidRPr="003E1658" w:rsidRDefault="00FB46DD" w:rsidP="003E1658">
      <w:pPr>
        <w:spacing w:after="0" w:line="240" w:lineRule="auto"/>
        <w:rPr>
          <w:rFonts w:ascii="Verdana" w:hAnsi="Verdana"/>
        </w:rPr>
      </w:pPr>
      <w:r>
        <w:rPr>
          <w:rFonts w:ascii="Verdana" w:hAnsi="Verdana"/>
        </w:rPr>
        <w:t>Das Gedicht sollte dann analysiert und mit dem Tucholskys verglichen werden.</w:t>
      </w:r>
    </w:p>
    <w:p w:rsidR="004F0791" w:rsidRDefault="004F0791"/>
    <w:p w:rsidR="004F0791" w:rsidRDefault="004F0791" w:rsidP="004F0791">
      <w:pPr>
        <w:spacing w:after="0" w:line="240" w:lineRule="auto"/>
        <w:rPr>
          <w:rFonts w:ascii="Verdana" w:hAnsi="Verdana"/>
          <w:b/>
          <w:u w:val="single"/>
        </w:rPr>
      </w:pPr>
      <w:r w:rsidRPr="004A056B">
        <w:rPr>
          <w:rFonts w:ascii="Verdana" w:hAnsi="Verdana"/>
          <w:b/>
          <w:u w:val="single"/>
        </w:rPr>
        <w:t>LÖSUNGSANSATZ</w:t>
      </w:r>
    </w:p>
    <w:p w:rsidR="004F0791" w:rsidRPr="004A056B" w:rsidRDefault="004F0791" w:rsidP="004F0791">
      <w:pPr>
        <w:spacing w:after="0" w:line="240" w:lineRule="auto"/>
        <w:rPr>
          <w:rFonts w:ascii="Verdana" w:hAnsi="Verdana"/>
          <w:b/>
          <w:u w:val="single"/>
        </w:rPr>
      </w:pPr>
    </w:p>
    <w:p w:rsidR="004F0791" w:rsidRPr="003726D4" w:rsidRDefault="004F0791" w:rsidP="004F0791">
      <w:pPr>
        <w:pStyle w:val="Listenabsatz"/>
        <w:numPr>
          <w:ilvl w:val="0"/>
          <w:numId w:val="24"/>
        </w:numPr>
        <w:spacing w:after="0" w:line="240" w:lineRule="auto"/>
        <w:rPr>
          <w:rFonts w:ascii="Verdana" w:hAnsi="Verdana"/>
        </w:rPr>
      </w:pPr>
      <w:r w:rsidRPr="003726D4">
        <w:rPr>
          <w:rFonts w:ascii="Verdana" w:hAnsi="Verdana"/>
        </w:rPr>
        <w:t>Thema: Anonymität in der Stadt</w:t>
      </w:r>
    </w:p>
    <w:p w:rsidR="004F0791" w:rsidRPr="003726D4" w:rsidRDefault="004F0791" w:rsidP="004F0791">
      <w:pPr>
        <w:pStyle w:val="Listenabsatz"/>
        <w:numPr>
          <w:ilvl w:val="0"/>
          <w:numId w:val="24"/>
        </w:numPr>
        <w:spacing w:after="0" w:line="240" w:lineRule="auto"/>
        <w:rPr>
          <w:rFonts w:ascii="Verdana" w:hAnsi="Verdana"/>
        </w:rPr>
      </w:pPr>
      <w:r w:rsidRPr="003726D4">
        <w:rPr>
          <w:rFonts w:ascii="Verdana" w:hAnsi="Verdana"/>
        </w:rPr>
        <w:t>Vier Strophen, jeweils vier Verse</w:t>
      </w:r>
    </w:p>
    <w:p w:rsidR="004F0791" w:rsidRPr="003726D4" w:rsidRDefault="004F0791" w:rsidP="004F0791">
      <w:pPr>
        <w:pStyle w:val="Listenabsatz"/>
        <w:numPr>
          <w:ilvl w:val="0"/>
          <w:numId w:val="24"/>
        </w:numPr>
        <w:spacing w:after="0" w:line="240" w:lineRule="auto"/>
        <w:rPr>
          <w:rFonts w:ascii="Verdana" w:hAnsi="Verdana"/>
        </w:rPr>
      </w:pPr>
      <w:r w:rsidRPr="003726D4">
        <w:rPr>
          <w:rFonts w:ascii="Verdana" w:hAnsi="Verdana"/>
        </w:rPr>
        <w:t>1. Strophe: Paarreim (</w:t>
      </w:r>
      <w:proofErr w:type="spellStart"/>
      <w:r w:rsidRPr="003726D4">
        <w:rPr>
          <w:rFonts w:ascii="Verdana" w:hAnsi="Verdana"/>
        </w:rPr>
        <w:t>aabb</w:t>
      </w:r>
      <w:proofErr w:type="spellEnd"/>
      <w:r w:rsidRPr="003726D4">
        <w:rPr>
          <w:rFonts w:ascii="Verdana" w:hAnsi="Verdana"/>
        </w:rPr>
        <w:t>), 2. Strophe: ein Reim (c), 3. Strophe: Paarreim (</w:t>
      </w:r>
      <w:proofErr w:type="spellStart"/>
      <w:r w:rsidRPr="003726D4">
        <w:rPr>
          <w:rFonts w:ascii="Verdana" w:hAnsi="Verdana"/>
        </w:rPr>
        <w:t>ddee</w:t>
      </w:r>
      <w:proofErr w:type="spellEnd"/>
      <w:r w:rsidRPr="003726D4">
        <w:rPr>
          <w:rFonts w:ascii="Verdana" w:hAnsi="Verdana"/>
        </w:rPr>
        <w:t>)</w:t>
      </w:r>
    </w:p>
    <w:p w:rsidR="004F0791" w:rsidRPr="003726D4" w:rsidRDefault="004F0791" w:rsidP="004F0791">
      <w:pPr>
        <w:pStyle w:val="Listenabsatz"/>
        <w:numPr>
          <w:ilvl w:val="0"/>
          <w:numId w:val="24"/>
        </w:numPr>
        <w:spacing w:after="0" w:line="240" w:lineRule="auto"/>
        <w:rPr>
          <w:rFonts w:ascii="Verdana" w:hAnsi="Verdana"/>
        </w:rPr>
      </w:pPr>
      <w:r w:rsidRPr="003726D4">
        <w:rPr>
          <w:rFonts w:ascii="Verdana" w:hAnsi="Verdana"/>
        </w:rPr>
        <w:t xml:space="preserve">Strophe 1, „-massen“: Menschenmassen, Menschenmassenthemen, </w:t>
      </w:r>
      <w:proofErr w:type="spellStart"/>
      <w:r w:rsidRPr="003726D4">
        <w:rPr>
          <w:rFonts w:ascii="Verdana" w:hAnsi="Verdana"/>
        </w:rPr>
        <w:t>Körpermassen</w:t>
      </w:r>
      <w:proofErr w:type="spellEnd"/>
    </w:p>
    <w:p w:rsidR="004F0791" w:rsidRPr="003726D4" w:rsidRDefault="004F0791" w:rsidP="004F0791">
      <w:pPr>
        <w:pStyle w:val="Listenabsatz"/>
        <w:numPr>
          <w:ilvl w:val="0"/>
          <w:numId w:val="24"/>
        </w:numPr>
        <w:spacing w:after="0" w:line="240" w:lineRule="auto"/>
        <w:rPr>
          <w:rFonts w:ascii="Verdana" w:hAnsi="Verdana"/>
        </w:rPr>
      </w:pPr>
      <w:r w:rsidRPr="003726D4">
        <w:rPr>
          <w:rFonts w:ascii="Verdana" w:hAnsi="Verdana"/>
        </w:rPr>
        <w:t xml:space="preserve">Vergleich: „wie Sardinen“ (V. 8) </w:t>
      </w:r>
      <w:r w:rsidRPr="003726D4">
        <w:rPr>
          <w:rFonts w:ascii="Verdana" w:hAnsi="Verdana"/>
        </w:rPr>
        <w:sym w:font="Wingdings" w:char="F0E0"/>
      </w:r>
      <w:r w:rsidRPr="003726D4">
        <w:rPr>
          <w:rFonts w:ascii="Verdana" w:hAnsi="Verdana"/>
        </w:rPr>
        <w:t xml:space="preserve"> Menschen als Kopie </w:t>
      </w:r>
      <w:r w:rsidRPr="003726D4">
        <w:rPr>
          <w:rFonts w:ascii="Verdana" w:hAnsi="Verdana"/>
        </w:rPr>
        <w:sym w:font="Wingdings" w:char="F0E0"/>
      </w:r>
      <w:r w:rsidRPr="003726D4">
        <w:rPr>
          <w:rFonts w:ascii="Verdana" w:hAnsi="Verdana"/>
        </w:rPr>
        <w:t xml:space="preserve"> alle sind gleich, Individuelles ist kaum möglich, die Menschen werden so, wie sie sind, gestapelt</w:t>
      </w:r>
    </w:p>
    <w:p w:rsidR="004F0791" w:rsidRDefault="004F0791" w:rsidP="004F0791">
      <w:pPr>
        <w:pStyle w:val="Listenabsatz"/>
        <w:numPr>
          <w:ilvl w:val="0"/>
          <w:numId w:val="24"/>
        </w:numPr>
        <w:spacing w:after="0" w:line="240" w:lineRule="auto"/>
        <w:rPr>
          <w:rFonts w:ascii="Verdana" w:hAnsi="Verdana"/>
        </w:rPr>
      </w:pPr>
      <w:r w:rsidRPr="003726D4">
        <w:rPr>
          <w:rFonts w:ascii="Verdana" w:hAnsi="Verdana"/>
        </w:rPr>
        <w:t>Warnung: „Individuen der nahen Zukunft – das ist eure Welt.“</w:t>
      </w:r>
      <w:r>
        <w:rPr>
          <w:rFonts w:ascii="Verdana" w:hAnsi="Verdana"/>
        </w:rPr>
        <w:t xml:space="preserve"> (V. 9)</w:t>
      </w:r>
    </w:p>
    <w:p w:rsidR="004F0791" w:rsidRDefault="004F0791" w:rsidP="004F0791">
      <w:pPr>
        <w:pStyle w:val="Listenabsatz"/>
        <w:numPr>
          <w:ilvl w:val="0"/>
          <w:numId w:val="24"/>
        </w:numPr>
        <w:spacing w:after="0" w:line="240" w:lineRule="auto"/>
        <w:rPr>
          <w:rFonts w:ascii="Verdana" w:hAnsi="Verdana"/>
        </w:rPr>
      </w:pPr>
      <w:r>
        <w:rPr>
          <w:rFonts w:ascii="Verdana" w:hAnsi="Verdana"/>
        </w:rPr>
        <w:t>Neologismus: „Menschenmassenthemen“ (V. 1)</w:t>
      </w:r>
    </w:p>
    <w:p w:rsidR="004F0791" w:rsidRDefault="004F0791" w:rsidP="004F0791">
      <w:pPr>
        <w:pStyle w:val="Listenabsatz"/>
        <w:numPr>
          <w:ilvl w:val="0"/>
          <w:numId w:val="24"/>
        </w:numPr>
        <w:spacing w:after="0" w:line="240" w:lineRule="auto"/>
        <w:rPr>
          <w:rFonts w:ascii="Verdana" w:hAnsi="Verdana"/>
        </w:rPr>
      </w:pPr>
      <w:r>
        <w:rPr>
          <w:rFonts w:ascii="Verdana" w:hAnsi="Verdana"/>
        </w:rPr>
        <w:t>Aufzählung (V. 2/3, 6/7)</w:t>
      </w:r>
    </w:p>
    <w:p w:rsidR="004F0791" w:rsidRDefault="004F0791" w:rsidP="004F0791">
      <w:pPr>
        <w:pStyle w:val="Listenabsatz"/>
        <w:numPr>
          <w:ilvl w:val="0"/>
          <w:numId w:val="24"/>
        </w:numPr>
        <w:spacing w:after="0" w:line="240" w:lineRule="auto"/>
        <w:rPr>
          <w:rFonts w:ascii="Verdana" w:hAnsi="Verdana"/>
        </w:rPr>
      </w:pPr>
      <w:r>
        <w:rPr>
          <w:rFonts w:ascii="Verdana" w:hAnsi="Verdana"/>
        </w:rPr>
        <w:t xml:space="preserve">Paradoxon (V. 11) ersticken </w:t>
      </w:r>
      <w:r>
        <w:rPr>
          <w:rFonts w:ascii="Verdana" w:hAnsi="Verdana"/>
        </w:rPr>
        <w:sym w:font="Wingdings" w:char="F0F3"/>
      </w:r>
      <w:r>
        <w:rPr>
          <w:rFonts w:ascii="Verdana" w:hAnsi="Verdana"/>
        </w:rPr>
        <w:t xml:space="preserve"> atmen</w:t>
      </w:r>
    </w:p>
    <w:p w:rsidR="004F0791" w:rsidRDefault="004F0791" w:rsidP="004F0791">
      <w:pPr>
        <w:spacing w:after="0" w:line="240" w:lineRule="auto"/>
        <w:rPr>
          <w:rFonts w:ascii="Verdana" w:hAnsi="Verdana"/>
        </w:rPr>
      </w:pPr>
    </w:p>
    <w:p w:rsidR="004F0791" w:rsidRDefault="004F0791" w:rsidP="004F0791">
      <w:pPr>
        <w:spacing w:after="0" w:line="240" w:lineRule="auto"/>
        <w:rPr>
          <w:rFonts w:ascii="Verdana" w:hAnsi="Verdana"/>
          <w:u w:val="single"/>
        </w:rPr>
      </w:pPr>
      <w:r w:rsidRPr="00106032">
        <w:rPr>
          <w:rFonts w:ascii="Verdana" w:hAnsi="Verdana"/>
          <w:u w:val="single"/>
        </w:rPr>
        <w:t>Vergleich:</w:t>
      </w:r>
    </w:p>
    <w:p w:rsidR="004F0791" w:rsidRPr="00106032" w:rsidRDefault="004F0791" w:rsidP="004F0791">
      <w:pPr>
        <w:spacing w:after="0" w:line="240" w:lineRule="auto"/>
        <w:rPr>
          <w:rFonts w:ascii="Verdana" w:hAnsi="Verdana"/>
          <w:u w:val="single"/>
        </w:rPr>
      </w:pPr>
    </w:p>
    <w:p w:rsidR="004F0791" w:rsidRDefault="004F0791" w:rsidP="004F0791">
      <w:pPr>
        <w:spacing w:after="0" w:line="240" w:lineRule="auto"/>
        <w:rPr>
          <w:rFonts w:ascii="Verdana" w:hAnsi="Verdana"/>
        </w:rPr>
      </w:pPr>
      <w:r>
        <w:rPr>
          <w:rFonts w:ascii="Verdana" w:hAnsi="Verdana"/>
        </w:rPr>
        <w:t>Eingehen auf Epoche, Formales und Inhalt</w:t>
      </w:r>
    </w:p>
    <w:p w:rsidR="004F0791" w:rsidRDefault="004F0791" w:rsidP="004F0791">
      <w:pPr>
        <w:spacing w:after="0" w:line="240" w:lineRule="auto"/>
        <w:rPr>
          <w:rFonts w:ascii="Verdana" w:hAnsi="Verdana"/>
        </w:rPr>
      </w:pPr>
    </w:p>
    <w:tbl>
      <w:tblPr>
        <w:tblStyle w:val="Tabellenraster"/>
        <w:tblW w:w="0" w:type="auto"/>
        <w:tblLook w:val="04A0" w:firstRow="1" w:lastRow="0" w:firstColumn="1" w:lastColumn="0" w:noHBand="0" w:noVBand="1"/>
      </w:tblPr>
      <w:tblGrid>
        <w:gridCol w:w="4605"/>
        <w:gridCol w:w="4605"/>
      </w:tblGrid>
      <w:tr w:rsidR="004F0791" w:rsidRPr="00042AAB" w:rsidTr="0045018E">
        <w:tc>
          <w:tcPr>
            <w:tcW w:w="4605" w:type="dxa"/>
          </w:tcPr>
          <w:p w:rsidR="004F0791" w:rsidRPr="00042AAB" w:rsidRDefault="004F0791" w:rsidP="0045018E">
            <w:pPr>
              <w:rPr>
                <w:rFonts w:ascii="Verdana" w:hAnsi="Verdana"/>
                <w:b/>
              </w:rPr>
            </w:pPr>
            <w:r w:rsidRPr="00042AAB">
              <w:rPr>
                <w:rFonts w:ascii="Verdana" w:hAnsi="Verdana"/>
                <w:b/>
              </w:rPr>
              <w:t>Tucholsky</w:t>
            </w:r>
          </w:p>
        </w:tc>
        <w:tc>
          <w:tcPr>
            <w:tcW w:w="4605" w:type="dxa"/>
          </w:tcPr>
          <w:p w:rsidR="004F0791" w:rsidRPr="00042AAB" w:rsidRDefault="004F0791" w:rsidP="0045018E">
            <w:pPr>
              <w:rPr>
                <w:rFonts w:ascii="Verdana" w:hAnsi="Verdana"/>
                <w:b/>
              </w:rPr>
            </w:pPr>
            <w:r w:rsidRPr="00042AAB">
              <w:rPr>
                <w:rFonts w:ascii="Verdana" w:hAnsi="Verdana"/>
                <w:b/>
              </w:rPr>
              <w:t>Fontane</w:t>
            </w:r>
          </w:p>
        </w:tc>
      </w:tr>
      <w:tr w:rsidR="004F0791" w:rsidTr="0045018E">
        <w:tc>
          <w:tcPr>
            <w:tcW w:w="4605" w:type="dxa"/>
          </w:tcPr>
          <w:p w:rsidR="004F0791" w:rsidRDefault="004F0791" w:rsidP="0045018E">
            <w:pPr>
              <w:rPr>
                <w:rFonts w:ascii="Verdana" w:hAnsi="Verdana"/>
              </w:rPr>
            </w:pPr>
            <w:r>
              <w:rPr>
                <w:rFonts w:ascii="Verdana" w:hAnsi="Verdana"/>
              </w:rPr>
              <w:t>Neue Sachlichkeit</w:t>
            </w:r>
          </w:p>
        </w:tc>
        <w:tc>
          <w:tcPr>
            <w:tcW w:w="4605" w:type="dxa"/>
          </w:tcPr>
          <w:p w:rsidR="004F0791" w:rsidRDefault="004F0791" w:rsidP="0045018E">
            <w:pPr>
              <w:rPr>
                <w:rFonts w:ascii="Verdana" w:hAnsi="Verdana"/>
              </w:rPr>
            </w:pPr>
            <w:r>
              <w:rPr>
                <w:rFonts w:ascii="Verdana" w:hAnsi="Verdana"/>
              </w:rPr>
              <w:t>Moderne</w:t>
            </w:r>
          </w:p>
        </w:tc>
      </w:tr>
      <w:tr w:rsidR="004F0791" w:rsidTr="0045018E">
        <w:tc>
          <w:tcPr>
            <w:tcW w:w="4605" w:type="dxa"/>
          </w:tcPr>
          <w:p w:rsidR="004F0791" w:rsidRPr="003726D4" w:rsidRDefault="004F0791" w:rsidP="0045018E">
            <w:pPr>
              <w:rPr>
                <w:rFonts w:ascii="Verdana" w:hAnsi="Verdana"/>
              </w:rPr>
            </w:pPr>
            <w:r>
              <w:rPr>
                <w:rFonts w:ascii="Verdana" w:hAnsi="Verdana"/>
              </w:rPr>
              <w:t>Drei Strophen (12, 13, 15 Verse)</w:t>
            </w:r>
          </w:p>
        </w:tc>
        <w:tc>
          <w:tcPr>
            <w:tcW w:w="4605" w:type="dxa"/>
          </w:tcPr>
          <w:p w:rsidR="004F0791" w:rsidRPr="003726D4" w:rsidRDefault="004F0791" w:rsidP="0045018E">
            <w:pPr>
              <w:rPr>
                <w:rFonts w:ascii="Verdana" w:hAnsi="Verdana"/>
              </w:rPr>
            </w:pPr>
            <w:r>
              <w:rPr>
                <w:rFonts w:ascii="Verdana" w:hAnsi="Verdana"/>
              </w:rPr>
              <w:t>Drei Strophen, je vier Verse</w:t>
            </w:r>
          </w:p>
        </w:tc>
      </w:tr>
      <w:tr w:rsidR="004F0791" w:rsidTr="0045018E">
        <w:tc>
          <w:tcPr>
            <w:tcW w:w="4605" w:type="dxa"/>
          </w:tcPr>
          <w:p w:rsidR="004F0791" w:rsidRPr="003726D4" w:rsidRDefault="004F0791" w:rsidP="0045018E">
            <w:pPr>
              <w:rPr>
                <w:rFonts w:ascii="Verdana" w:hAnsi="Verdana"/>
              </w:rPr>
            </w:pPr>
            <w:r>
              <w:rPr>
                <w:rFonts w:ascii="Verdana" w:hAnsi="Verdana"/>
              </w:rPr>
              <w:t>Reimschema Kreuz- und Paarreime</w:t>
            </w:r>
          </w:p>
        </w:tc>
        <w:tc>
          <w:tcPr>
            <w:tcW w:w="4605" w:type="dxa"/>
          </w:tcPr>
          <w:p w:rsidR="004F0791" w:rsidRPr="003726D4" w:rsidRDefault="004F0791" w:rsidP="0045018E">
            <w:pPr>
              <w:rPr>
                <w:rFonts w:ascii="Verdana" w:hAnsi="Verdana"/>
              </w:rPr>
            </w:pPr>
            <w:r>
              <w:rPr>
                <w:rFonts w:ascii="Verdana" w:hAnsi="Verdana"/>
              </w:rPr>
              <w:t>Paarreime – zweite Strophe ein Reim – sticht heraus</w:t>
            </w:r>
          </w:p>
        </w:tc>
      </w:tr>
      <w:tr w:rsidR="004F0791" w:rsidTr="0045018E">
        <w:tc>
          <w:tcPr>
            <w:tcW w:w="4605" w:type="dxa"/>
          </w:tcPr>
          <w:p w:rsidR="004F0791" w:rsidRDefault="004F0791" w:rsidP="0045018E">
            <w:pPr>
              <w:rPr>
                <w:rFonts w:ascii="Verdana" w:hAnsi="Verdana"/>
              </w:rPr>
            </w:pPr>
            <w:r w:rsidRPr="003726D4">
              <w:rPr>
                <w:rFonts w:ascii="Verdana" w:hAnsi="Verdana"/>
              </w:rPr>
              <w:t>Anonymität in der Stadt</w:t>
            </w:r>
            <w:r>
              <w:rPr>
                <w:rFonts w:ascii="Verdana" w:hAnsi="Verdana"/>
              </w:rPr>
              <w:t xml:space="preserve"> </w:t>
            </w:r>
            <w:r w:rsidRPr="00106032">
              <w:rPr>
                <w:rFonts w:ascii="Verdana" w:hAnsi="Verdana"/>
              </w:rPr>
              <w:sym w:font="Wingdings" w:char="F0E0"/>
            </w:r>
            <w:r>
              <w:rPr>
                <w:rFonts w:ascii="Verdana" w:hAnsi="Verdana"/>
              </w:rPr>
              <w:t xml:space="preserve"> auf Augen/Blickkontakt bezogen</w:t>
            </w:r>
          </w:p>
          <w:p w:rsidR="004F0791" w:rsidRDefault="004F0791" w:rsidP="0045018E">
            <w:pPr>
              <w:rPr>
                <w:rFonts w:ascii="Verdana" w:hAnsi="Verdana"/>
              </w:rPr>
            </w:pPr>
            <w:r>
              <w:rPr>
                <w:rFonts w:ascii="Verdana" w:hAnsi="Verdana"/>
              </w:rPr>
              <w:t>Kein Kontakt in der Großstadt, man weiß nichts über den anderen</w:t>
            </w:r>
          </w:p>
        </w:tc>
        <w:tc>
          <w:tcPr>
            <w:tcW w:w="4605" w:type="dxa"/>
          </w:tcPr>
          <w:p w:rsidR="004F0791" w:rsidRDefault="004F0791" w:rsidP="0045018E">
            <w:pPr>
              <w:rPr>
                <w:rFonts w:ascii="Verdana" w:hAnsi="Verdana"/>
              </w:rPr>
            </w:pPr>
            <w:r w:rsidRPr="003726D4">
              <w:rPr>
                <w:rFonts w:ascii="Verdana" w:hAnsi="Verdana"/>
              </w:rPr>
              <w:t>Anonymität in der Stadt</w:t>
            </w:r>
            <w:r>
              <w:rPr>
                <w:rFonts w:ascii="Verdana" w:hAnsi="Verdana"/>
              </w:rPr>
              <w:t xml:space="preserve"> </w:t>
            </w:r>
            <w:r w:rsidRPr="00106032">
              <w:rPr>
                <w:rFonts w:ascii="Verdana" w:hAnsi="Verdana"/>
              </w:rPr>
              <w:sym w:font="Wingdings" w:char="F0E0"/>
            </w:r>
            <w:r>
              <w:rPr>
                <w:rFonts w:ascii="Verdana" w:hAnsi="Verdana"/>
              </w:rPr>
              <w:t xml:space="preserve"> auf Körper bezogen</w:t>
            </w:r>
          </w:p>
          <w:p w:rsidR="004F0791" w:rsidRDefault="004F0791" w:rsidP="0045018E">
            <w:pPr>
              <w:rPr>
                <w:rFonts w:ascii="Verdana" w:hAnsi="Verdana"/>
              </w:rPr>
            </w:pPr>
            <w:r>
              <w:rPr>
                <w:rFonts w:ascii="Verdana" w:hAnsi="Verdana"/>
              </w:rPr>
              <w:t>Jeder ist gleich, niemand geht eigenen Weg; Vergehen an der Umwelt (V. 11)</w:t>
            </w:r>
          </w:p>
        </w:tc>
      </w:tr>
    </w:tbl>
    <w:p w:rsidR="004F0791" w:rsidRPr="00106032" w:rsidRDefault="004F0791" w:rsidP="004F0791">
      <w:pPr>
        <w:spacing w:after="0" w:line="240" w:lineRule="auto"/>
        <w:rPr>
          <w:rFonts w:ascii="Verdana" w:hAnsi="Verdana"/>
        </w:rPr>
      </w:pPr>
    </w:p>
    <w:p w:rsidR="00A528A9" w:rsidRDefault="00A528A9">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3E1658" w:rsidRPr="003E1658" w:rsidTr="00106032">
        <w:tc>
          <w:tcPr>
            <w:tcW w:w="675" w:type="dxa"/>
          </w:tcPr>
          <w:p w:rsidR="003E1658" w:rsidRPr="003E1658" w:rsidRDefault="003E1658" w:rsidP="003E1658">
            <w:pPr>
              <w:rPr>
                <w:rFonts w:ascii="Verdana" w:hAnsi="Verdana"/>
              </w:rPr>
            </w:pPr>
          </w:p>
          <w:p w:rsidR="003E1658" w:rsidRDefault="003E1658" w:rsidP="003E1658">
            <w:pPr>
              <w:rPr>
                <w:rFonts w:ascii="Verdana" w:hAnsi="Verdana"/>
              </w:rPr>
            </w:pPr>
          </w:p>
          <w:p w:rsidR="00191AC2" w:rsidRDefault="00191AC2" w:rsidP="003E1658">
            <w:pPr>
              <w:rPr>
                <w:rFonts w:ascii="Verdana" w:hAnsi="Verdana"/>
              </w:rPr>
            </w:pPr>
          </w:p>
          <w:p w:rsidR="00191AC2" w:rsidRPr="003E1658" w:rsidRDefault="00191AC2" w:rsidP="003E1658">
            <w:pPr>
              <w:rPr>
                <w:rFonts w:ascii="Verdana" w:hAnsi="Verdana"/>
              </w:rPr>
            </w:pPr>
          </w:p>
          <w:p w:rsidR="003E1658" w:rsidRPr="003E1658" w:rsidRDefault="003E1658" w:rsidP="003E1658">
            <w:pPr>
              <w:rPr>
                <w:rFonts w:ascii="Verdana" w:hAnsi="Verdana"/>
              </w:rPr>
            </w:pPr>
            <w:r w:rsidRPr="003E1658">
              <w:rPr>
                <w:rFonts w:ascii="Verdana" w:hAnsi="Verdana"/>
              </w:rPr>
              <w:t>1</w:t>
            </w:r>
          </w:p>
          <w:p w:rsidR="003E1658" w:rsidRPr="003E1658" w:rsidRDefault="003E1658" w:rsidP="003E1658">
            <w:pPr>
              <w:rPr>
                <w:rFonts w:ascii="Verdana" w:hAnsi="Verdana"/>
              </w:rPr>
            </w:pPr>
          </w:p>
          <w:p w:rsidR="003E1658" w:rsidRPr="003E1658" w:rsidRDefault="003E1658" w:rsidP="003E1658">
            <w:pPr>
              <w:rPr>
                <w:rFonts w:ascii="Verdana" w:hAnsi="Verdana"/>
              </w:rPr>
            </w:pPr>
          </w:p>
          <w:p w:rsidR="003E1658" w:rsidRPr="003E1658" w:rsidRDefault="003E1658" w:rsidP="003E1658">
            <w:pPr>
              <w:rPr>
                <w:rFonts w:ascii="Verdana" w:hAnsi="Verdana"/>
              </w:rPr>
            </w:pPr>
          </w:p>
          <w:p w:rsidR="003E1658" w:rsidRPr="003E1658" w:rsidRDefault="003E1658" w:rsidP="003E1658">
            <w:pPr>
              <w:rPr>
                <w:rFonts w:ascii="Verdana" w:hAnsi="Verdana"/>
              </w:rPr>
            </w:pPr>
          </w:p>
          <w:p w:rsidR="003E1658" w:rsidRPr="003E1658" w:rsidRDefault="003E1658" w:rsidP="003E1658">
            <w:pPr>
              <w:rPr>
                <w:rFonts w:ascii="Verdana" w:hAnsi="Verdana"/>
              </w:rPr>
            </w:pPr>
            <w:r w:rsidRPr="003E1658">
              <w:rPr>
                <w:rFonts w:ascii="Verdana" w:hAnsi="Verdana"/>
              </w:rPr>
              <w:t>5</w:t>
            </w:r>
          </w:p>
          <w:p w:rsidR="003E1658" w:rsidRPr="003E1658" w:rsidRDefault="003E1658" w:rsidP="003E1658">
            <w:pPr>
              <w:rPr>
                <w:rFonts w:ascii="Verdana" w:hAnsi="Verdana"/>
              </w:rPr>
            </w:pPr>
          </w:p>
          <w:p w:rsidR="003E1658" w:rsidRPr="003E1658" w:rsidRDefault="003E1658" w:rsidP="003E1658">
            <w:pPr>
              <w:rPr>
                <w:rFonts w:ascii="Verdana" w:hAnsi="Verdana"/>
              </w:rPr>
            </w:pPr>
          </w:p>
          <w:p w:rsidR="003E1658" w:rsidRPr="003E1658" w:rsidRDefault="003E1658" w:rsidP="003E1658">
            <w:pPr>
              <w:rPr>
                <w:rFonts w:ascii="Verdana" w:hAnsi="Verdana"/>
              </w:rPr>
            </w:pPr>
          </w:p>
          <w:p w:rsidR="003E1658" w:rsidRPr="003E1658" w:rsidRDefault="003E1658" w:rsidP="003E1658">
            <w:pPr>
              <w:rPr>
                <w:rFonts w:ascii="Verdana" w:hAnsi="Verdana"/>
              </w:rPr>
            </w:pPr>
          </w:p>
          <w:p w:rsidR="003E1658" w:rsidRPr="003E1658" w:rsidRDefault="003E1658" w:rsidP="003E1658">
            <w:pPr>
              <w:rPr>
                <w:rFonts w:ascii="Verdana" w:hAnsi="Verdana"/>
              </w:rPr>
            </w:pPr>
          </w:p>
          <w:p w:rsidR="003E1658" w:rsidRPr="003E1658" w:rsidRDefault="003E1658" w:rsidP="003E1658">
            <w:pPr>
              <w:rPr>
                <w:rFonts w:ascii="Verdana" w:hAnsi="Verdana"/>
              </w:rPr>
            </w:pPr>
            <w:r w:rsidRPr="003E1658">
              <w:rPr>
                <w:rFonts w:ascii="Verdana" w:hAnsi="Verdana"/>
              </w:rPr>
              <w:t>10</w:t>
            </w:r>
          </w:p>
        </w:tc>
        <w:tc>
          <w:tcPr>
            <w:tcW w:w="8537" w:type="dxa"/>
          </w:tcPr>
          <w:p w:rsidR="00191AC2" w:rsidRDefault="00191AC2" w:rsidP="003E1658">
            <w:pPr>
              <w:pStyle w:val="StandardWeb"/>
              <w:spacing w:before="0" w:beforeAutospacing="0" w:after="0" w:afterAutospacing="0"/>
              <w:rPr>
                <w:noProof/>
              </w:rPr>
            </w:pPr>
            <w:r>
              <w:rPr>
                <w:noProof/>
              </w:rPr>
              <w:drawing>
                <wp:anchor distT="0" distB="0" distL="114300" distR="114300" simplePos="0" relativeHeight="251678720" behindDoc="0" locked="0" layoutInCell="1" allowOverlap="1" wp14:anchorId="5C4A6275" wp14:editId="2CB01226">
                  <wp:simplePos x="0" y="0"/>
                  <wp:positionH relativeFrom="column">
                    <wp:posOffset>3851910</wp:posOffset>
                  </wp:positionH>
                  <wp:positionV relativeFrom="paragraph">
                    <wp:posOffset>-346075</wp:posOffset>
                  </wp:positionV>
                  <wp:extent cx="1861820" cy="795655"/>
                  <wp:effectExtent l="0" t="0" r="5080" b="4445"/>
                  <wp:wrapNone/>
                  <wp:docPr id="20" name="Grafik 20" descr="Sl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1820"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AC2" w:rsidRDefault="00191AC2" w:rsidP="003E1658">
            <w:pPr>
              <w:pStyle w:val="StandardWeb"/>
              <w:spacing w:before="0" w:beforeAutospacing="0" w:after="0" w:afterAutospacing="0"/>
              <w:rPr>
                <w:noProof/>
              </w:rPr>
            </w:pPr>
          </w:p>
          <w:p w:rsidR="003E1658" w:rsidRPr="003E1658" w:rsidRDefault="003E1658" w:rsidP="003E1658">
            <w:pPr>
              <w:pStyle w:val="StandardWeb"/>
              <w:spacing w:before="0" w:beforeAutospacing="0" w:after="0" w:afterAutospacing="0"/>
              <w:rPr>
                <w:rFonts w:ascii="Verdana" w:hAnsi="Verdana"/>
                <w:b/>
                <w:sz w:val="22"/>
                <w:szCs w:val="22"/>
                <w:u w:val="single"/>
              </w:rPr>
            </w:pPr>
            <w:r w:rsidRPr="003E1658">
              <w:rPr>
                <w:rFonts w:ascii="Verdana" w:hAnsi="Verdana"/>
                <w:b/>
                <w:sz w:val="22"/>
                <w:szCs w:val="22"/>
                <w:u w:val="single"/>
              </w:rPr>
              <w:t>Theresa Fontane</w:t>
            </w:r>
            <w:r w:rsidR="00A528A9">
              <w:rPr>
                <w:rStyle w:val="Funotenzeichen"/>
                <w:rFonts w:ascii="Verdana" w:hAnsi="Verdana"/>
                <w:b/>
                <w:sz w:val="22"/>
                <w:szCs w:val="22"/>
                <w:u w:val="single"/>
              </w:rPr>
              <w:footnoteReference w:id="4"/>
            </w:r>
            <w:r w:rsidRPr="003E1658">
              <w:rPr>
                <w:rFonts w:ascii="Verdana" w:hAnsi="Verdana"/>
                <w:b/>
                <w:sz w:val="22"/>
                <w:szCs w:val="22"/>
                <w:u w:val="single"/>
              </w:rPr>
              <w:t>: Stadtgedicht (2013)</w:t>
            </w:r>
          </w:p>
          <w:p w:rsidR="003E1658" w:rsidRPr="003E1658" w:rsidRDefault="003E1658" w:rsidP="003E1658">
            <w:pPr>
              <w:pStyle w:val="StandardWeb"/>
              <w:spacing w:before="0" w:beforeAutospacing="0" w:after="0" w:afterAutospacing="0"/>
              <w:rPr>
                <w:rFonts w:ascii="Verdana" w:hAnsi="Verdana"/>
                <w:b/>
                <w:sz w:val="22"/>
                <w:szCs w:val="22"/>
                <w:u w:val="single"/>
              </w:rPr>
            </w:pPr>
          </w:p>
          <w:p w:rsidR="003E1658" w:rsidRPr="003E1658" w:rsidRDefault="003E1658" w:rsidP="003E1658">
            <w:pPr>
              <w:pStyle w:val="StandardWeb"/>
              <w:spacing w:before="0" w:beforeAutospacing="0" w:after="0" w:afterAutospacing="0"/>
              <w:rPr>
                <w:rFonts w:ascii="Verdana" w:hAnsi="Verdana"/>
                <w:sz w:val="22"/>
                <w:szCs w:val="22"/>
              </w:rPr>
            </w:pPr>
            <w:r w:rsidRPr="003E1658">
              <w:rPr>
                <w:rFonts w:ascii="Verdana" w:hAnsi="Verdana"/>
                <w:sz w:val="22"/>
                <w:szCs w:val="22"/>
              </w:rPr>
              <w:t>Menschenmassen diskutieren über Menschenmassenthemen.</w:t>
            </w:r>
            <w:r w:rsidRPr="003E1658">
              <w:rPr>
                <w:rFonts w:ascii="Verdana" w:hAnsi="Verdana"/>
                <w:sz w:val="22"/>
                <w:szCs w:val="22"/>
              </w:rPr>
              <w:br/>
              <w:t>Und sie rennen, laufen, gehen; reden, schauen, bleiben stehen;</w:t>
            </w:r>
            <w:r w:rsidRPr="003E1658">
              <w:rPr>
                <w:rFonts w:ascii="Verdana" w:hAnsi="Verdana"/>
                <w:sz w:val="22"/>
                <w:szCs w:val="22"/>
              </w:rPr>
              <w:br/>
              <w:t>Weinen, lachen, machen Sachen oder eben nicht;</w:t>
            </w:r>
            <w:r w:rsidRPr="003E1658">
              <w:rPr>
                <w:rFonts w:ascii="Verdana" w:hAnsi="Verdana"/>
                <w:sz w:val="22"/>
                <w:szCs w:val="22"/>
              </w:rPr>
              <w:br/>
              <w:t xml:space="preserve">Jagen ihre </w:t>
            </w:r>
            <w:proofErr w:type="spellStart"/>
            <w:r w:rsidRPr="003E1658">
              <w:rPr>
                <w:rFonts w:ascii="Verdana" w:hAnsi="Verdana"/>
                <w:sz w:val="22"/>
                <w:szCs w:val="22"/>
              </w:rPr>
              <w:t>Körpermassen</w:t>
            </w:r>
            <w:proofErr w:type="spellEnd"/>
            <w:r w:rsidRPr="003E1658">
              <w:rPr>
                <w:rFonts w:ascii="Verdana" w:hAnsi="Verdana"/>
                <w:sz w:val="22"/>
                <w:szCs w:val="22"/>
              </w:rPr>
              <w:t xml:space="preserve"> durch die Straßen, dicht an dicht.</w:t>
            </w:r>
          </w:p>
          <w:p w:rsidR="003E1658" w:rsidRPr="003E1658" w:rsidRDefault="003E1658" w:rsidP="003E1658">
            <w:pPr>
              <w:pStyle w:val="StandardWeb"/>
              <w:spacing w:before="0" w:beforeAutospacing="0" w:after="0" w:afterAutospacing="0"/>
              <w:rPr>
                <w:rFonts w:ascii="Verdana" w:hAnsi="Verdana"/>
                <w:sz w:val="22"/>
                <w:szCs w:val="22"/>
              </w:rPr>
            </w:pPr>
          </w:p>
          <w:p w:rsidR="003E1658" w:rsidRPr="003E1658" w:rsidRDefault="003E1658" w:rsidP="003E1658">
            <w:pPr>
              <w:pStyle w:val="StandardWeb"/>
              <w:spacing w:before="0" w:beforeAutospacing="0" w:after="0" w:afterAutospacing="0"/>
              <w:rPr>
                <w:rFonts w:ascii="Verdana" w:hAnsi="Verdana"/>
                <w:sz w:val="22"/>
                <w:szCs w:val="22"/>
              </w:rPr>
            </w:pPr>
            <w:r w:rsidRPr="003E1658">
              <w:rPr>
                <w:rFonts w:ascii="Verdana" w:hAnsi="Verdana"/>
                <w:sz w:val="22"/>
                <w:szCs w:val="22"/>
              </w:rPr>
              <w:t>Und die Monster ihrer Hände, ihrer Köpfe Fantasie</w:t>
            </w:r>
            <w:r w:rsidRPr="003E1658">
              <w:rPr>
                <w:rFonts w:ascii="Verdana" w:hAnsi="Verdana"/>
                <w:sz w:val="22"/>
                <w:szCs w:val="22"/>
              </w:rPr>
              <w:br/>
              <w:t>Stapelt Menschen, Körper, Massen, Tiere, Pflanzen, Dreck sowie</w:t>
            </w:r>
            <w:r w:rsidRPr="003E1658">
              <w:rPr>
                <w:rFonts w:ascii="Verdana" w:hAnsi="Verdana"/>
                <w:sz w:val="22"/>
                <w:szCs w:val="22"/>
              </w:rPr>
              <w:br/>
              <w:t>Emotionen, Ziele, Träume und Rekorde irgendwie</w:t>
            </w:r>
            <w:r w:rsidRPr="003E1658">
              <w:rPr>
                <w:rFonts w:ascii="Verdana" w:hAnsi="Verdana"/>
                <w:sz w:val="22"/>
                <w:szCs w:val="22"/>
              </w:rPr>
              <w:br/>
              <w:t>Wie Sardinen in Regale – nur Kopie über Kopie.</w:t>
            </w:r>
          </w:p>
          <w:p w:rsidR="003E1658" w:rsidRPr="003E1658" w:rsidRDefault="003E1658" w:rsidP="003E1658">
            <w:pPr>
              <w:pStyle w:val="StandardWeb"/>
              <w:spacing w:before="0" w:beforeAutospacing="0" w:after="0" w:afterAutospacing="0"/>
              <w:rPr>
                <w:rFonts w:ascii="Verdana" w:hAnsi="Verdana"/>
                <w:sz w:val="22"/>
                <w:szCs w:val="22"/>
              </w:rPr>
            </w:pPr>
          </w:p>
          <w:p w:rsidR="003E1658" w:rsidRPr="003E1658" w:rsidRDefault="003E1658" w:rsidP="003E1658">
            <w:pPr>
              <w:pStyle w:val="StandardWeb"/>
              <w:spacing w:before="0" w:beforeAutospacing="0" w:after="0" w:afterAutospacing="0"/>
              <w:rPr>
                <w:rFonts w:ascii="Verdana" w:hAnsi="Verdana"/>
                <w:sz w:val="22"/>
                <w:szCs w:val="22"/>
              </w:rPr>
            </w:pPr>
            <w:r w:rsidRPr="003E1658">
              <w:rPr>
                <w:rFonts w:ascii="Verdana" w:hAnsi="Verdana"/>
                <w:sz w:val="22"/>
                <w:szCs w:val="22"/>
              </w:rPr>
              <w:t>Individuen der nahen Zukunft – das ist eure Welt.</w:t>
            </w:r>
            <w:r w:rsidRPr="003E1658">
              <w:rPr>
                <w:rFonts w:ascii="Verdana" w:hAnsi="Verdana"/>
                <w:sz w:val="22"/>
                <w:szCs w:val="22"/>
              </w:rPr>
              <w:br/>
              <w:t xml:space="preserve">In der jede Neuerschaffung eine </w:t>
            </w:r>
            <w:proofErr w:type="spellStart"/>
            <w:r w:rsidRPr="003E1658">
              <w:rPr>
                <w:rFonts w:ascii="Verdana" w:hAnsi="Verdana"/>
                <w:sz w:val="22"/>
                <w:szCs w:val="22"/>
              </w:rPr>
              <w:t>weit’re</w:t>
            </w:r>
            <w:proofErr w:type="spellEnd"/>
            <w:r w:rsidRPr="003E1658">
              <w:rPr>
                <w:rFonts w:ascii="Verdana" w:hAnsi="Verdana"/>
                <w:sz w:val="22"/>
                <w:szCs w:val="22"/>
              </w:rPr>
              <w:t xml:space="preserve"> Lerche fällt.</w:t>
            </w:r>
            <w:r w:rsidRPr="003E1658">
              <w:rPr>
                <w:rFonts w:ascii="Verdana" w:hAnsi="Verdana"/>
                <w:sz w:val="22"/>
                <w:szCs w:val="22"/>
              </w:rPr>
              <w:br/>
              <w:t>Die Menschen an der Luft ersticken, die sie atmen jeden Tag.</w:t>
            </w:r>
            <w:r w:rsidRPr="003E1658">
              <w:rPr>
                <w:rFonts w:ascii="Verdana" w:hAnsi="Verdana"/>
                <w:sz w:val="22"/>
                <w:szCs w:val="22"/>
              </w:rPr>
              <w:br/>
              <w:t>Euch davor bewahren, das blieb uns versagt.</w:t>
            </w:r>
          </w:p>
          <w:p w:rsidR="003E1658" w:rsidRPr="003E1658" w:rsidRDefault="003E1658" w:rsidP="003E1658">
            <w:pPr>
              <w:pStyle w:val="StandardWeb"/>
              <w:spacing w:before="0" w:beforeAutospacing="0" w:after="0" w:afterAutospacing="0"/>
              <w:rPr>
                <w:rFonts w:ascii="Verdana" w:hAnsi="Verdana"/>
                <w:sz w:val="22"/>
                <w:szCs w:val="22"/>
              </w:rPr>
            </w:pPr>
          </w:p>
          <w:p w:rsidR="003E1658" w:rsidRPr="003E1658" w:rsidRDefault="003E1658" w:rsidP="003E1658">
            <w:pPr>
              <w:pStyle w:val="StandardWeb"/>
              <w:spacing w:before="0" w:beforeAutospacing="0" w:after="0" w:afterAutospacing="0"/>
              <w:rPr>
                <w:rFonts w:ascii="Verdana" w:hAnsi="Verdana"/>
                <w:sz w:val="22"/>
                <w:szCs w:val="22"/>
              </w:rPr>
            </w:pPr>
          </w:p>
          <w:p w:rsidR="003E1658" w:rsidRPr="003E1658" w:rsidRDefault="00A12DDC" w:rsidP="003E1658">
            <w:pPr>
              <w:pStyle w:val="StandardWeb"/>
              <w:spacing w:before="0" w:beforeAutospacing="0" w:after="0" w:afterAutospacing="0"/>
              <w:jc w:val="right"/>
              <w:rPr>
                <w:rFonts w:ascii="Verdana" w:hAnsi="Verdana"/>
                <w:sz w:val="22"/>
                <w:szCs w:val="22"/>
              </w:rPr>
            </w:pPr>
            <w:r>
              <w:rPr>
                <w:rFonts w:ascii="Verdana" w:hAnsi="Verdana"/>
                <w:sz w:val="22"/>
                <w:szCs w:val="22"/>
              </w:rPr>
              <w:t xml:space="preserve">Mit freundlicher Genehmigung der Autorin. </w:t>
            </w:r>
            <w:r w:rsidR="003E1658" w:rsidRPr="003E1658">
              <w:rPr>
                <w:rFonts w:ascii="Verdana" w:hAnsi="Verdana"/>
                <w:sz w:val="22"/>
                <w:szCs w:val="22"/>
              </w:rPr>
              <w:t>Online abrufbar: http://theresafontane.doublepi.de/category/gedichte/stadtgedicht</w:t>
            </w:r>
          </w:p>
        </w:tc>
      </w:tr>
    </w:tbl>
    <w:p w:rsidR="00A528A9" w:rsidRDefault="00A528A9">
      <w:pPr>
        <w:rPr>
          <w:rFonts w:ascii="Verdana" w:hAnsi="Verdana"/>
        </w:rPr>
      </w:pPr>
    </w:p>
    <w:p w:rsidR="00A528A9" w:rsidRDefault="00A528A9" w:rsidP="00A528A9">
      <w:pPr>
        <w:spacing w:after="0" w:line="240" w:lineRule="auto"/>
        <w:rPr>
          <w:rFonts w:ascii="Verdana" w:hAnsi="Verdana"/>
        </w:rPr>
      </w:pPr>
    </w:p>
    <w:p w:rsidR="00A528A9" w:rsidRDefault="00A528A9" w:rsidP="00A528A9">
      <w:pPr>
        <w:spacing w:after="0" w:line="240" w:lineRule="auto"/>
        <w:rPr>
          <w:rFonts w:ascii="Verdana" w:hAnsi="Verdana"/>
        </w:rPr>
      </w:pPr>
    </w:p>
    <w:p w:rsidR="00A528A9" w:rsidRPr="00A528A9" w:rsidRDefault="00A528A9" w:rsidP="00A528A9">
      <w:pPr>
        <w:spacing w:after="0" w:line="240" w:lineRule="auto"/>
        <w:rPr>
          <w:rFonts w:ascii="Verdana" w:hAnsi="Verdana"/>
        </w:rPr>
      </w:pPr>
      <w:r>
        <w:rPr>
          <w:rFonts w:ascii="Verdana" w:hAnsi="Verdana"/>
        </w:rPr>
        <w:sym w:font="Wingdings" w:char="F031"/>
      </w:r>
    </w:p>
    <w:p w:rsidR="00A528A9" w:rsidRPr="00A528A9" w:rsidRDefault="00A528A9" w:rsidP="00A528A9">
      <w:pPr>
        <w:pStyle w:val="Listenabsatz"/>
        <w:numPr>
          <w:ilvl w:val="0"/>
          <w:numId w:val="24"/>
        </w:numPr>
        <w:spacing w:after="0" w:line="240" w:lineRule="auto"/>
        <w:rPr>
          <w:rFonts w:ascii="Verdana" w:hAnsi="Verdana"/>
        </w:rPr>
      </w:pPr>
      <w:r w:rsidRPr="00A528A9">
        <w:rPr>
          <w:rFonts w:ascii="Verdana" w:hAnsi="Verdana"/>
        </w:rPr>
        <w:t>Fasse den Inhalt der Strophen zusammen.</w:t>
      </w:r>
    </w:p>
    <w:p w:rsidR="00E212A8" w:rsidRDefault="00A528A9" w:rsidP="00A528A9">
      <w:pPr>
        <w:pStyle w:val="Listenabsatz"/>
        <w:numPr>
          <w:ilvl w:val="0"/>
          <w:numId w:val="24"/>
        </w:numPr>
        <w:spacing w:after="0" w:line="240" w:lineRule="auto"/>
        <w:rPr>
          <w:rFonts w:ascii="Verdana" w:hAnsi="Verdana"/>
          <w:b/>
          <w:u w:val="single"/>
        </w:rPr>
      </w:pPr>
      <w:r w:rsidRPr="00A528A9">
        <w:rPr>
          <w:rFonts w:ascii="Verdana" w:hAnsi="Verdana"/>
        </w:rPr>
        <w:t>Untersuche das Gedicht und vergleiche es anschließend mit dem Gedicht Tucholskys.</w:t>
      </w:r>
      <w:r w:rsidR="00E212A8" w:rsidRPr="00A528A9">
        <w:rPr>
          <w:rFonts w:ascii="Verdana" w:hAnsi="Verdana"/>
          <w:b/>
          <w:u w:val="single"/>
        </w:rPr>
        <w:br w:type="page"/>
      </w:r>
    </w:p>
    <w:p w:rsidR="0025743C" w:rsidRPr="00917B1D" w:rsidRDefault="00CA5D01" w:rsidP="00917B1D">
      <w:pPr>
        <w:pStyle w:val="berschrift1"/>
        <w:numPr>
          <w:ilvl w:val="0"/>
          <w:numId w:val="31"/>
        </w:numPr>
      </w:pPr>
      <w:bookmarkStart w:id="8" w:name="_Toc434864858"/>
      <w:r w:rsidRPr="00917B1D">
        <w:lastRenderedPageBreak/>
        <w:t>Franz Werfel: Der rechte Weg</w:t>
      </w:r>
      <w:bookmarkEnd w:id="8"/>
    </w:p>
    <w:p w:rsidR="00CA5D01" w:rsidRDefault="00CA5D01" w:rsidP="00CA5D01">
      <w:pPr>
        <w:spacing w:after="0" w:line="240" w:lineRule="auto"/>
        <w:rPr>
          <w:rFonts w:ascii="Verdana" w:hAnsi="Verdana"/>
        </w:rPr>
      </w:pPr>
    </w:p>
    <w:p w:rsidR="00CA5D01" w:rsidRDefault="00CA5D01" w:rsidP="00CA5D01">
      <w:pPr>
        <w:spacing w:after="0" w:line="240" w:lineRule="auto"/>
        <w:jc w:val="both"/>
        <w:rPr>
          <w:rFonts w:ascii="Verdana" w:hAnsi="Verdana"/>
        </w:rPr>
      </w:pPr>
      <w:r>
        <w:rPr>
          <w:rFonts w:ascii="Verdana" w:hAnsi="Verdana"/>
        </w:rPr>
        <w:t>Dass die Großstadt spannend sein kann und den Einzelnen in seinen Bann zieht, zeigt das Gedicht Werfels. Allerdings muss das lyrische Ich auch in diesem Gedicht die Kehrseite der Großstadt kennen lernen.</w:t>
      </w:r>
    </w:p>
    <w:p w:rsidR="00BA0B62" w:rsidRDefault="00BA0B62" w:rsidP="00CA5D01">
      <w:pPr>
        <w:spacing w:after="0" w:line="240" w:lineRule="auto"/>
        <w:jc w:val="both"/>
        <w:rPr>
          <w:rFonts w:ascii="Verdana" w:hAnsi="Verdana"/>
        </w:rPr>
      </w:pPr>
    </w:p>
    <w:p w:rsidR="00BA0B62" w:rsidRDefault="00BA0B62" w:rsidP="00CA5D01">
      <w:pPr>
        <w:spacing w:after="0" w:line="240" w:lineRule="auto"/>
        <w:jc w:val="both"/>
        <w:rPr>
          <w:rFonts w:ascii="Verdana" w:hAnsi="Verdana"/>
        </w:rPr>
      </w:pPr>
      <w:r>
        <w:rPr>
          <w:rFonts w:ascii="Verdana" w:hAnsi="Verdana"/>
        </w:rPr>
        <w:t>Wird das Gedicht</w:t>
      </w:r>
      <w:r w:rsidR="00C227EC">
        <w:rPr>
          <w:rFonts w:ascii="Verdana" w:hAnsi="Verdana"/>
        </w:rPr>
        <w:t xml:space="preserve"> (S. 19)</w:t>
      </w:r>
      <w:r>
        <w:rPr>
          <w:rFonts w:ascii="Verdana" w:hAnsi="Verdana"/>
        </w:rPr>
        <w:t xml:space="preserve"> im Unterricht eingesetzt, kann mit einem Bild eingestiegen werden (siehe Seite 18) oder der Lesung des Gedichts.</w:t>
      </w:r>
    </w:p>
    <w:p w:rsidR="00BA0B62" w:rsidRDefault="00BA0B62" w:rsidP="00CA5D01">
      <w:pPr>
        <w:spacing w:after="0" w:line="240" w:lineRule="auto"/>
        <w:jc w:val="both"/>
        <w:rPr>
          <w:rFonts w:ascii="Verdana" w:hAnsi="Verdana"/>
        </w:rPr>
      </w:pPr>
    </w:p>
    <w:p w:rsidR="00CA5D01" w:rsidRDefault="00CA5D01" w:rsidP="00CA5D01">
      <w:pPr>
        <w:spacing w:after="0" w:line="240" w:lineRule="auto"/>
        <w:jc w:val="both"/>
        <w:rPr>
          <w:rFonts w:ascii="Verdana" w:hAnsi="Verdana"/>
        </w:rPr>
      </w:pPr>
      <w:r>
        <w:rPr>
          <w:rFonts w:ascii="Verdana" w:hAnsi="Verdana"/>
        </w:rPr>
        <w:t>Die Schülerinne</w:t>
      </w:r>
      <w:r w:rsidR="00BA0B62">
        <w:rPr>
          <w:rFonts w:ascii="Verdana" w:hAnsi="Verdana"/>
        </w:rPr>
        <w:t>n</w:t>
      </w:r>
      <w:r>
        <w:rPr>
          <w:rFonts w:ascii="Verdana" w:hAnsi="Verdana"/>
        </w:rPr>
        <w:t xml:space="preserve"> und Schüler können dieses Gedicht auch gut als </w:t>
      </w:r>
      <w:r w:rsidRPr="00777B5A">
        <w:rPr>
          <w:rFonts w:ascii="Verdana" w:hAnsi="Verdana"/>
          <w:color w:val="FF0000"/>
        </w:rPr>
        <w:t xml:space="preserve">Klassenarbeit </w:t>
      </w:r>
      <w:r>
        <w:rPr>
          <w:rFonts w:ascii="Verdana" w:hAnsi="Verdana"/>
        </w:rPr>
        <w:t xml:space="preserve">schreiben, da es als Sonett aufgebaut ist, einige Stilmittel vorkommen, Metaphern gedeutet werden müssen und sie </w:t>
      </w:r>
      <w:r w:rsidR="00DE655E">
        <w:rPr>
          <w:rFonts w:ascii="Verdana" w:hAnsi="Verdana"/>
        </w:rPr>
        <w:t xml:space="preserve">den Wechsel der Stimmung erkennen und analysieren müssen, der zwischen den Quartetten und Terzetten vollzogen wird. </w:t>
      </w:r>
    </w:p>
    <w:p w:rsidR="00CA5D01" w:rsidRDefault="00CA5D01" w:rsidP="00CA5D01">
      <w:pPr>
        <w:spacing w:after="0" w:line="240" w:lineRule="auto"/>
        <w:rPr>
          <w:rFonts w:ascii="Verdana" w:hAnsi="Verdana"/>
        </w:rPr>
      </w:pPr>
    </w:p>
    <w:p w:rsidR="00777B5A" w:rsidRPr="00AA2EA0" w:rsidRDefault="00C227EC" w:rsidP="00C227EC">
      <w:pPr>
        <w:spacing w:after="0" w:line="240" w:lineRule="auto"/>
        <w:rPr>
          <w:rFonts w:ascii="Verdana" w:hAnsi="Verdana"/>
        </w:rPr>
      </w:pPr>
      <w:r>
        <w:rPr>
          <w:rFonts w:ascii="Verdana" w:hAnsi="Verdana"/>
        </w:rPr>
        <w:t xml:space="preserve">Für die Lehrerhand oder als Erwartungshorizont wird eine Lösung angeboten (S. 20). </w:t>
      </w:r>
      <w:r w:rsidR="00AA2EA0" w:rsidRPr="00AA2EA0">
        <w:rPr>
          <w:rFonts w:ascii="Verdana" w:hAnsi="Verdana"/>
        </w:rPr>
        <w:t>Sollten die Schülerinnen und Schüler Schwierigkeiten bei der Interpretation haben, kann mit dem Arbeitsblatt „Hilfestellung“ (S. 2</w:t>
      </w:r>
      <w:r>
        <w:rPr>
          <w:rFonts w:ascii="Verdana" w:hAnsi="Verdana"/>
        </w:rPr>
        <w:t>1</w:t>
      </w:r>
      <w:r w:rsidR="00AA2EA0" w:rsidRPr="00AA2EA0">
        <w:rPr>
          <w:rFonts w:ascii="Verdana" w:hAnsi="Verdana"/>
        </w:rPr>
        <w:t>) gearbeitet werden.</w:t>
      </w:r>
      <w:r>
        <w:rPr>
          <w:rFonts w:ascii="Verdana" w:hAnsi="Verdana"/>
        </w:rPr>
        <w:t xml:space="preserve"> Dabei werden Fragen an das Gedicht gestellt, mit Hilfe derer die Schülerinne</w:t>
      </w:r>
      <w:r w:rsidR="00603E43">
        <w:rPr>
          <w:rFonts w:ascii="Verdana" w:hAnsi="Verdana"/>
        </w:rPr>
        <w:t>n</w:t>
      </w:r>
      <w:r>
        <w:rPr>
          <w:rFonts w:ascii="Verdana" w:hAnsi="Verdana"/>
        </w:rPr>
        <w:t xml:space="preserve"> und Schüler das Gedicht interpretieren können.</w:t>
      </w:r>
      <w:r w:rsidR="00777B5A" w:rsidRPr="00AA2EA0">
        <w:rPr>
          <w:rFonts w:ascii="Verdana" w:hAnsi="Verdana"/>
        </w:rPr>
        <w:br w:type="page"/>
      </w:r>
    </w:p>
    <w:p w:rsidR="00BA0B62" w:rsidRPr="00BA0B62" w:rsidRDefault="00BA0B62">
      <w:pPr>
        <w:rPr>
          <w:rFonts w:ascii="Verdana" w:hAnsi="Verdana"/>
          <w:sz w:val="18"/>
        </w:rPr>
      </w:pPr>
      <w:r w:rsidRPr="00BA0B62">
        <w:rPr>
          <w:rFonts w:ascii="Verdana" w:hAnsi="Verdana"/>
          <w:sz w:val="18"/>
        </w:rPr>
        <w:lastRenderedPageBreak/>
        <w:t>https://pixabay.com/de/menschen-gruppe-uhr-zeit-439149/</w:t>
      </w:r>
      <w:r w:rsidRPr="00BA0B62">
        <w:rPr>
          <w:noProof/>
          <w:sz w:val="18"/>
          <w:lang w:eastAsia="de-DE"/>
        </w:rPr>
        <w:drawing>
          <wp:anchor distT="0" distB="0" distL="114300" distR="114300" simplePos="0" relativeHeight="251689984" behindDoc="0" locked="0" layoutInCell="1" allowOverlap="1" wp14:anchorId="0259605E" wp14:editId="39D2A1FB">
            <wp:simplePos x="0" y="0"/>
            <wp:positionH relativeFrom="column">
              <wp:posOffset>54737</wp:posOffset>
            </wp:positionH>
            <wp:positionV relativeFrom="paragraph">
              <wp:posOffset>493280</wp:posOffset>
            </wp:positionV>
            <wp:extent cx="5237018" cy="3697325"/>
            <wp:effectExtent l="0" t="0" r="1905" b="0"/>
            <wp:wrapNone/>
            <wp:docPr id="38" name="Grafik 38" descr="Menschen, Gruppe, Uhr, Zeit, Silhouette,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chen, Gruppe, Uhr, Zeit, Silhouette, Hintergr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7018" cy="369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B62">
        <w:rPr>
          <w:rFonts w:ascii="Verdana" w:hAnsi="Verdana"/>
          <w:sz w:val="18"/>
        </w:rPr>
        <w:br w:type="page"/>
      </w:r>
    </w:p>
    <w:p w:rsidR="00BA0B62" w:rsidRDefault="00BA0B62">
      <w:pPr>
        <w:rPr>
          <w:rFonts w:ascii="Verdana" w:hAnsi="Verdana"/>
          <w:b/>
          <w:u w:val="single"/>
        </w:rPr>
      </w:pPr>
    </w:p>
    <w:p w:rsidR="00CA5D01" w:rsidRDefault="00CA5D01" w:rsidP="00CA5D01">
      <w:pPr>
        <w:spacing w:after="0" w:line="240" w:lineRule="auto"/>
        <w:rPr>
          <w:rFonts w:ascii="Verdana" w:hAnsi="Verdana"/>
          <w:b/>
          <w:u w:val="single"/>
        </w:rPr>
      </w:pPr>
      <w:r w:rsidRPr="004C50E1">
        <w:rPr>
          <w:rFonts w:ascii="Verdana" w:hAnsi="Verdana"/>
          <w:b/>
          <w:u w:val="single"/>
        </w:rPr>
        <w:t>Franz Werfel</w:t>
      </w:r>
      <w:r>
        <w:rPr>
          <w:rStyle w:val="Funotenzeichen"/>
          <w:rFonts w:ascii="Verdana" w:hAnsi="Verdana"/>
          <w:b/>
          <w:u w:val="single"/>
        </w:rPr>
        <w:footnoteReference w:id="5"/>
      </w:r>
      <w:r w:rsidRPr="004C50E1">
        <w:rPr>
          <w:rFonts w:ascii="Verdana" w:hAnsi="Verdana"/>
          <w:b/>
          <w:u w:val="single"/>
        </w:rPr>
        <w:t>: Der rechte Weg</w:t>
      </w:r>
      <w:r>
        <w:rPr>
          <w:rFonts w:ascii="Verdana" w:hAnsi="Verdana"/>
          <w:b/>
          <w:u w:val="single"/>
        </w:rPr>
        <w:t xml:space="preserve"> (Traum)  (1911)</w:t>
      </w:r>
    </w:p>
    <w:p w:rsidR="00CA5D01" w:rsidRPr="004C50E1" w:rsidRDefault="00CA5D01" w:rsidP="00CA5D01">
      <w:pPr>
        <w:spacing w:after="0" w:line="240" w:lineRule="auto"/>
        <w:rPr>
          <w:rFonts w:ascii="Verdana" w:hAnsi="Verdana"/>
          <w:b/>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8"/>
      </w:tblGrid>
      <w:tr w:rsidR="00CA5D01" w:rsidRPr="00CA5D01" w:rsidTr="0045018E">
        <w:tc>
          <w:tcPr>
            <w:tcW w:w="534" w:type="dxa"/>
          </w:tcPr>
          <w:p w:rsidR="00CA5D01" w:rsidRPr="00CA5D01" w:rsidRDefault="00CA5D01" w:rsidP="0045018E">
            <w:pPr>
              <w:rPr>
                <w:rFonts w:ascii="Verdana" w:hAnsi="Verdana"/>
                <w:sz w:val="20"/>
              </w:rPr>
            </w:pPr>
            <w:r w:rsidRPr="00CA5D01">
              <w:rPr>
                <w:rFonts w:ascii="Verdana" w:hAnsi="Verdana"/>
                <w:sz w:val="20"/>
              </w:rPr>
              <w:t>1</w:t>
            </w: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r w:rsidRPr="00CA5D01">
              <w:rPr>
                <w:rFonts w:ascii="Verdana" w:hAnsi="Verdana"/>
                <w:sz w:val="20"/>
              </w:rPr>
              <w:t>5</w:t>
            </w: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r w:rsidRPr="00CA5D01">
              <w:rPr>
                <w:rFonts w:ascii="Verdana" w:hAnsi="Verdana"/>
                <w:sz w:val="20"/>
              </w:rPr>
              <w:t>10</w:t>
            </w: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p w:rsidR="00CA5D01" w:rsidRPr="00CA5D01" w:rsidRDefault="00CA5D01" w:rsidP="0045018E">
            <w:pPr>
              <w:rPr>
                <w:rFonts w:ascii="Verdana" w:hAnsi="Verdana"/>
                <w:sz w:val="20"/>
              </w:rPr>
            </w:pPr>
          </w:p>
        </w:tc>
        <w:tc>
          <w:tcPr>
            <w:tcW w:w="8678" w:type="dxa"/>
          </w:tcPr>
          <w:p w:rsidR="00CA5D01" w:rsidRPr="00CA5D01" w:rsidRDefault="00CA5D01" w:rsidP="0045018E">
            <w:pPr>
              <w:rPr>
                <w:rFonts w:ascii="Verdana" w:hAnsi="Verdana"/>
                <w:sz w:val="20"/>
              </w:rPr>
            </w:pPr>
            <w:r w:rsidRPr="00CA5D01">
              <w:rPr>
                <w:rFonts w:ascii="Verdana" w:hAnsi="Verdana"/>
                <w:sz w:val="20"/>
              </w:rPr>
              <w:t>Ich bin in eine große Stadt gekommen.</w:t>
            </w:r>
            <w:r w:rsidRPr="00CA5D01">
              <w:rPr>
                <w:rFonts w:ascii="Verdana" w:hAnsi="Verdana"/>
                <w:sz w:val="20"/>
              </w:rPr>
              <w:br/>
              <w:t>Vom Riesenbahnhof trat den Weg ich an</w:t>
            </w:r>
            <w:proofErr w:type="gramStart"/>
            <w:r w:rsidRPr="00CA5D01">
              <w:rPr>
                <w:rFonts w:ascii="Verdana" w:hAnsi="Verdana"/>
                <w:sz w:val="20"/>
              </w:rPr>
              <w:t>,</w:t>
            </w:r>
            <w:proofErr w:type="gramEnd"/>
            <w:r w:rsidRPr="00CA5D01">
              <w:rPr>
                <w:rFonts w:ascii="Verdana" w:hAnsi="Verdana"/>
                <w:sz w:val="20"/>
              </w:rPr>
              <w:br/>
              <w:t>Besah Museen und Plätze, habe dann</w:t>
            </w:r>
            <w:r w:rsidRPr="00CA5D01">
              <w:rPr>
                <w:rFonts w:ascii="Verdana" w:hAnsi="Verdana"/>
                <w:sz w:val="20"/>
              </w:rPr>
              <w:br/>
              <w:t>Behaglich eine Rundfahrt unternommen.</w:t>
            </w:r>
            <w:r w:rsidRPr="00CA5D01">
              <w:rPr>
                <w:rFonts w:ascii="Verdana" w:hAnsi="Verdana"/>
                <w:sz w:val="20"/>
              </w:rPr>
              <w:br/>
            </w:r>
            <w:r w:rsidRPr="00CA5D01">
              <w:rPr>
                <w:rFonts w:ascii="Verdana" w:hAnsi="Verdana"/>
                <w:sz w:val="20"/>
              </w:rPr>
              <w:br/>
              <w:t>Den Straßenstrom bin ich herabgeschwommen</w:t>
            </w:r>
            <w:r w:rsidRPr="00CA5D01">
              <w:rPr>
                <w:rFonts w:ascii="Times New Roman" w:eastAsia="Times New Roman" w:hAnsi="Times New Roman" w:cs="Times New Roman"/>
                <w:snapToGrid w:val="0"/>
                <w:color w:val="000000"/>
                <w:w w:val="0"/>
                <w:sz w:val="20"/>
                <w:szCs w:val="0"/>
                <w:u w:color="000000"/>
                <w:bdr w:val="none" w:sz="0" w:space="0" w:color="000000"/>
                <w:shd w:val="clear" w:color="000000" w:fill="000000"/>
                <w:lang w:val="x-none" w:eastAsia="x-none" w:bidi="x-none"/>
              </w:rPr>
              <w:t xml:space="preserve"> </w:t>
            </w:r>
            <w:r w:rsidRPr="00CA5D01">
              <w:rPr>
                <w:rFonts w:ascii="Verdana" w:hAnsi="Verdana"/>
                <w:sz w:val="20"/>
              </w:rPr>
              <w:br/>
              <w:t>Und badete im Tag, der reizend rann.</w:t>
            </w:r>
            <w:r w:rsidRPr="00CA5D01">
              <w:rPr>
                <w:rFonts w:ascii="Verdana" w:hAnsi="Verdana"/>
                <w:sz w:val="20"/>
              </w:rPr>
              <w:br/>
              <w:t>Da! Schon so spät!? Ich fahre aus dem Bann.</w:t>
            </w:r>
            <w:r w:rsidRPr="00CA5D01">
              <w:rPr>
                <w:rFonts w:ascii="Verdana" w:hAnsi="Verdana"/>
                <w:sz w:val="20"/>
              </w:rPr>
              <w:br/>
              <w:t xml:space="preserve">Herrgott, mein Zug! Die Stadt ist grell </w:t>
            </w:r>
            <w:proofErr w:type="spellStart"/>
            <w:r w:rsidRPr="00CA5D01">
              <w:rPr>
                <w:rFonts w:ascii="Verdana" w:hAnsi="Verdana"/>
                <w:sz w:val="20"/>
              </w:rPr>
              <w:t>erglommen</w:t>
            </w:r>
            <w:proofErr w:type="spellEnd"/>
            <w:r w:rsidRPr="00CA5D01">
              <w:rPr>
                <w:rFonts w:ascii="Verdana" w:hAnsi="Verdana"/>
                <w:sz w:val="20"/>
              </w:rPr>
              <w:t>.</w:t>
            </w:r>
            <w:r w:rsidRPr="00CA5D01">
              <w:rPr>
                <w:rFonts w:ascii="Verdana" w:hAnsi="Verdana"/>
                <w:sz w:val="20"/>
              </w:rPr>
              <w:br/>
            </w:r>
            <w:r w:rsidRPr="00CA5D01">
              <w:rPr>
                <w:rFonts w:ascii="Verdana" w:hAnsi="Verdana"/>
                <w:sz w:val="20"/>
              </w:rPr>
              <w:br/>
              <w:t>Verwandelt alles! Tausend Auto jagen</w:t>
            </w:r>
            <w:proofErr w:type="gramStart"/>
            <w:r w:rsidRPr="00CA5D01">
              <w:rPr>
                <w:rFonts w:ascii="Verdana" w:hAnsi="Verdana"/>
                <w:sz w:val="20"/>
              </w:rPr>
              <w:t>,</w:t>
            </w:r>
            <w:proofErr w:type="gramEnd"/>
            <w:r w:rsidRPr="00CA5D01">
              <w:rPr>
                <w:rFonts w:ascii="Verdana" w:hAnsi="Verdana"/>
                <w:sz w:val="20"/>
              </w:rPr>
              <w:br/>
              <w:t>Und keines hält. Zweideutige Auskunft nur</w:t>
            </w:r>
            <w:r w:rsidRPr="00CA5D01">
              <w:rPr>
                <w:rFonts w:ascii="Verdana" w:hAnsi="Verdana"/>
                <w:sz w:val="20"/>
              </w:rPr>
              <w:br/>
              <w:t>Im Ohr durchkeuch´ ich das Verkehrs-Gewirre.</w:t>
            </w:r>
            <w:r w:rsidRPr="00CA5D01">
              <w:rPr>
                <w:rFonts w:ascii="Verdana" w:hAnsi="Verdana"/>
                <w:sz w:val="20"/>
              </w:rPr>
              <w:br/>
            </w:r>
            <w:r w:rsidRPr="00CA5D01">
              <w:rPr>
                <w:rFonts w:ascii="Verdana" w:hAnsi="Verdana"/>
                <w:sz w:val="20"/>
              </w:rPr>
              <w:br/>
              <w:t xml:space="preserve">Der Bahnhof?! Wo?! Gespenstisch </w:t>
            </w:r>
            <w:proofErr w:type="spellStart"/>
            <w:r w:rsidRPr="00CA5D01">
              <w:rPr>
                <w:rFonts w:ascii="Verdana" w:hAnsi="Verdana"/>
                <w:sz w:val="20"/>
              </w:rPr>
              <w:t>stummt</w:t>
            </w:r>
            <w:proofErr w:type="spellEnd"/>
            <w:r w:rsidRPr="00CA5D01">
              <w:rPr>
                <w:rFonts w:ascii="Verdana" w:hAnsi="Verdana"/>
                <w:sz w:val="20"/>
              </w:rPr>
              <w:t xml:space="preserve"> mein Fragen.</w:t>
            </w:r>
            <w:r w:rsidRPr="00CA5D01">
              <w:rPr>
                <w:rFonts w:ascii="Verdana" w:hAnsi="Verdana"/>
                <w:sz w:val="20"/>
              </w:rPr>
              <w:br/>
              <w:t>Die Straßen blitzen endlos, Schnur um Schnur</w:t>
            </w:r>
            <w:proofErr w:type="gramStart"/>
            <w:r w:rsidRPr="00CA5D01">
              <w:rPr>
                <w:rFonts w:ascii="Verdana" w:hAnsi="Verdana"/>
                <w:sz w:val="20"/>
              </w:rPr>
              <w:t>,</w:t>
            </w:r>
            <w:proofErr w:type="gramEnd"/>
            <w:r w:rsidRPr="00CA5D01">
              <w:rPr>
                <w:rFonts w:ascii="Verdana" w:hAnsi="Verdana"/>
                <w:sz w:val="20"/>
              </w:rPr>
              <w:br/>
              <w:t>Und alle führen, alle, in die Irre.</w:t>
            </w:r>
          </w:p>
        </w:tc>
      </w:tr>
    </w:tbl>
    <w:p w:rsidR="004A41EE" w:rsidRDefault="004A41EE" w:rsidP="004F0791">
      <w:pPr>
        <w:spacing w:after="0" w:line="240" w:lineRule="auto"/>
        <w:rPr>
          <w:rFonts w:ascii="Verdana" w:hAnsi="Verdana"/>
          <w:b/>
        </w:rPr>
      </w:pPr>
    </w:p>
    <w:p w:rsidR="00CA5D01" w:rsidRDefault="00CA5D01" w:rsidP="004F0791">
      <w:pPr>
        <w:spacing w:after="0" w:line="240" w:lineRule="auto"/>
        <w:rPr>
          <w:rFonts w:ascii="Verdana" w:hAnsi="Verdana"/>
          <w:b/>
        </w:rPr>
      </w:pPr>
    </w:p>
    <w:p w:rsidR="00CA5D01" w:rsidRDefault="00CA5D01" w:rsidP="004F0791">
      <w:pPr>
        <w:spacing w:after="0" w:line="240" w:lineRule="auto"/>
        <w:rPr>
          <w:rFonts w:ascii="Verdana" w:hAnsi="Verdana"/>
          <w:b/>
        </w:rPr>
      </w:pPr>
    </w:p>
    <w:p w:rsidR="00CA5D01" w:rsidRDefault="00CA5D01" w:rsidP="004F0791">
      <w:pPr>
        <w:spacing w:after="0" w:line="240" w:lineRule="auto"/>
        <w:rPr>
          <w:rFonts w:ascii="Verdana" w:hAnsi="Verdana"/>
          <w:b/>
        </w:rPr>
      </w:pPr>
    </w:p>
    <w:p w:rsidR="00CA5D01" w:rsidRDefault="00CA5D01" w:rsidP="004F0791">
      <w:pPr>
        <w:spacing w:after="0" w:line="240" w:lineRule="auto"/>
        <w:rPr>
          <w:rFonts w:ascii="Verdana" w:hAnsi="Verdana"/>
          <w:i/>
        </w:rPr>
      </w:pPr>
    </w:p>
    <w:p w:rsidR="00CA5D01" w:rsidRPr="00CA5D01" w:rsidRDefault="00CA5D01" w:rsidP="004F0791">
      <w:pPr>
        <w:spacing w:after="0" w:line="240" w:lineRule="auto"/>
        <w:rPr>
          <w:rFonts w:ascii="Verdana" w:hAnsi="Verdana"/>
          <w:i/>
        </w:rPr>
      </w:pPr>
      <w:r w:rsidRPr="00CA5D01">
        <w:rPr>
          <w:rFonts w:ascii="Verdana" w:hAnsi="Verdana"/>
          <w:i/>
        </w:rPr>
        <w:t>Franz Werfel, 1890-1945, österr.-</w:t>
      </w:r>
      <w:proofErr w:type="spellStart"/>
      <w:r w:rsidRPr="00CA5D01">
        <w:rPr>
          <w:rFonts w:ascii="Verdana" w:hAnsi="Verdana"/>
          <w:i/>
        </w:rPr>
        <w:t>jüd</w:t>
      </w:r>
      <w:proofErr w:type="spellEnd"/>
      <w:r w:rsidRPr="00CA5D01">
        <w:rPr>
          <w:rFonts w:ascii="Verdana" w:hAnsi="Verdana"/>
          <w:i/>
        </w:rPr>
        <w:t xml:space="preserve">. Schriftsteller, der nach Amerika ins Exil ging. Er war ein Wortführer des lyrischen Expressionismus und in den 1920ern und 20ern ein sehr populärer Schriftsteller. </w:t>
      </w:r>
    </w:p>
    <w:p w:rsidR="00CA5D01" w:rsidRDefault="00CA5D01" w:rsidP="004F0791">
      <w:pPr>
        <w:spacing w:after="0" w:line="240" w:lineRule="auto"/>
        <w:rPr>
          <w:rFonts w:ascii="Verdana" w:hAnsi="Verdana"/>
          <w:b/>
        </w:rPr>
      </w:pPr>
    </w:p>
    <w:p w:rsidR="00CA5D01" w:rsidRDefault="00CA5D01" w:rsidP="004F0791">
      <w:pPr>
        <w:spacing w:after="0" w:line="240" w:lineRule="auto"/>
        <w:rPr>
          <w:rFonts w:ascii="Verdana" w:hAnsi="Verdana"/>
          <w:b/>
        </w:rPr>
      </w:pPr>
    </w:p>
    <w:p w:rsidR="00777B5A" w:rsidRDefault="00777B5A">
      <w:pPr>
        <w:rPr>
          <w:rFonts w:ascii="Verdana" w:hAnsi="Verdana"/>
          <w:b/>
        </w:rPr>
      </w:pPr>
      <w:r>
        <w:rPr>
          <w:rFonts w:ascii="Verdana" w:hAnsi="Verdana"/>
          <w:b/>
        </w:rPr>
        <w:br w:type="page"/>
      </w:r>
    </w:p>
    <w:p w:rsidR="00CA5D01" w:rsidRPr="00777B5A" w:rsidRDefault="00777B5A" w:rsidP="004F0791">
      <w:pPr>
        <w:spacing w:after="0" w:line="240" w:lineRule="auto"/>
        <w:rPr>
          <w:rFonts w:ascii="Verdana" w:hAnsi="Verdana"/>
          <w:b/>
          <w:u w:val="single"/>
        </w:rPr>
      </w:pPr>
      <w:r>
        <w:rPr>
          <w:rFonts w:ascii="Verdana" w:hAnsi="Verdana"/>
          <w:b/>
          <w:u w:val="single"/>
        </w:rPr>
        <w:lastRenderedPageBreak/>
        <w:t>Erwartungshorizont</w:t>
      </w:r>
    </w:p>
    <w:p w:rsidR="00777B5A" w:rsidRDefault="00777B5A" w:rsidP="004F0791">
      <w:pPr>
        <w:spacing w:after="0" w:line="240" w:lineRule="auto"/>
        <w:rPr>
          <w:rFonts w:ascii="Verdana" w:hAnsi="Verdana"/>
          <w:b/>
        </w:rPr>
      </w:pPr>
    </w:p>
    <w:tbl>
      <w:tblPr>
        <w:tblStyle w:val="Tabellenraster"/>
        <w:tblW w:w="10348" w:type="dxa"/>
        <w:tblInd w:w="-601" w:type="dxa"/>
        <w:tblLook w:val="04A0" w:firstRow="1" w:lastRow="0" w:firstColumn="1" w:lastColumn="0" w:noHBand="0" w:noVBand="1"/>
      </w:tblPr>
      <w:tblGrid>
        <w:gridCol w:w="3403"/>
        <w:gridCol w:w="1804"/>
        <w:gridCol w:w="5141"/>
      </w:tblGrid>
      <w:tr w:rsidR="00777B5A" w:rsidTr="0045018E">
        <w:tc>
          <w:tcPr>
            <w:tcW w:w="5207" w:type="dxa"/>
            <w:gridSpan w:val="2"/>
          </w:tcPr>
          <w:p w:rsidR="00777B5A" w:rsidRPr="00777B5A" w:rsidRDefault="00777B5A" w:rsidP="0045018E">
            <w:pPr>
              <w:rPr>
                <w:rFonts w:ascii="Verdana" w:hAnsi="Verdana"/>
                <w:sz w:val="17"/>
                <w:szCs w:val="17"/>
                <w:u w:val="single"/>
              </w:rPr>
            </w:pPr>
            <w:r w:rsidRPr="00777B5A">
              <w:rPr>
                <w:rFonts w:ascii="Verdana" w:hAnsi="Verdana"/>
                <w:b/>
                <w:sz w:val="17"/>
                <w:szCs w:val="17"/>
                <w:u w:val="single"/>
              </w:rPr>
              <w:t>Allgemein</w:t>
            </w:r>
            <w:r w:rsidRPr="00777B5A">
              <w:rPr>
                <w:rFonts w:ascii="Verdana" w:hAnsi="Verdana"/>
                <w:b/>
                <w:sz w:val="17"/>
                <w:szCs w:val="17"/>
              </w:rPr>
              <w:t xml:space="preserve"> (Einleitung)</w:t>
            </w:r>
            <w:r w:rsidRPr="00777B5A">
              <w:rPr>
                <w:rFonts w:ascii="Verdana" w:hAnsi="Verdana"/>
                <w:sz w:val="17"/>
                <w:szCs w:val="17"/>
              </w:rPr>
              <w:br/>
            </w:r>
            <w:r w:rsidRPr="00777B5A">
              <w:rPr>
                <w:rFonts w:ascii="Verdana" w:hAnsi="Verdana"/>
                <w:b/>
                <w:bCs/>
                <w:sz w:val="17"/>
                <w:szCs w:val="17"/>
              </w:rPr>
              <w:t>Name:</w:t>
            </w:r>
            <w:r w:rsidRPr="00777B5A">
              <w:rPr>
                <w:rFonts w:ascii="Verdana" w:hAnsi="Verdana"/>
                <w:sz w:val="17"/>
                <w:szCs w:val="17"/>
              </w:rPr>
              <w:t xml:space="preserve"> Der rechte Weg (Traum)</w:t>
            </w:r>
            <w:r w:rsidRPr="00777B5A">
              <w:rPr>
                <w:rFonts w:ascii="Verdana" w:hAnsi="Verdana"/>
                <w:sz w:val="17"/>
                <w:szCs w:val="17"/>
              </w:rPr>
              <w:br/>
            </w:r>
            <w:r w:rsidRPr="00777B5A">
              <w:rPr>
                <w:rFonts w:ascii="Verdana" w:hAnsi="Verdana"/>
                <w:b/>
                <w:bCs/>
                <w:sz w:val="17"/>
                <w:szCs w:val="17"/>
              </w:rPr>
              <w:t>Autor:</w:t>
            </w:r>
            <w:r w:rsidRPr="00777B5A">
              <w:rPr>
                <w:rFonts w:ascii="Verdana" w:hAnsi="Verdana"/>
                <w:sz w:val="17"/>
                <w:szCs w:val="17"/>
              </w:rPr>
              <w:t xml:space="preserve"> Franz Werfel </w:t>
            </w:r>
            <w:r w:rsidRPr="00777B5A">
              <w:rPr>
                <w:rFonts w:ascii="Verdana" w:hAnsi="Verdana"/>
                <w:sz w:val="17"/>
                <w:szCs w:val="17"/>
              </w:rPr>
              <w:br/>
            </w:r>
            <w:r w:rsidRPr="00777B5A">
              <w:rPr>
                <w:rFonts w:ascii="Verdana" w:hAnsi="Verdana"/>
                <w:b/>
                <w:bCs/>
                <w:sz w:val="17"/>
                <w:szCs w:val="17"/>
              </w:rPr>
              <w:t>Veröffentlicht:</w:t>
            </w:r>
            <w:r w:rsidRPr="00777B5A">
              <w:rPr>
                <w:rFonts w:ascii="Verdana" w:hAnsi="Verdana"/>
                <w:sz w:val="17"/>
                <w:szCs w:val="17"/>
              </w:rPr>
              <w:t xml:space="preserve"> 1911 </w:t>
            </w:r>
            <w:r w:rsidRPr="00777B5A">
              <w:rPr>
                <w:rFonts w:ascii="Verdana" w:hAnsi="Verdana"/>
                <w:sz w:val="17"/>
                <w:szCs w:val="17"/>
              </w:rPr>
              <w:br/>
            </w:r>
            <w:r w:rsidRPr="00777B5A">
              <w:rPr>
                <w:rFonts w:ascii="Verdana" w:hAnsi="Verdana"/>
                <w:b/>
                <w:bCs/>
                <w:sz w:val="17"/>
                <w:szCs w:val="17"/>
              </w:rPr>
              <w:t>Epoche:</w:t>
            </w:r>
            <w:r w:rsidRPr="00777B5A">
              <w:rPr>
                <w:rFonts w:ascii="Verdana" w:hAnsi="Verdana"/>
                <w:sz w:val="17"/>
                <w:szCs w:val="17"/>
              </w:rPr>
              <w:t xml:space="preserve"> Expressionismus </w:t>
            </w:r>
            <w:r w:rsidRPr="00777B5A">
              <w:rPr>
                <w:rFonts w:ascii="Verdana" w:hAnsi="Verdana"/>
                <w:sz w:val="17"/>
                <w:szCs w:val="17"/>
              </w:rPr>
              <w:br/>
            </w:r>
            <w:r w:rsidRPr="00777B5A">
              <w:rPr>
                <w:rFonts w:ascii="Verdana" w:hAnsi="Verdana"/>
                <w:b/>
                <w:bCs/>
                <w:sz w:val="17"/>
                <w:szCs w:val="17"/>
              </w:rPr>
              <w:t>Gattung:</w:t>
            </w:r>
            <w:r w:rsidRPr="00777B5A">
              <w:rPr>
                <w:rFonts w:ascii="Verdana" w:hAnsi="Verdana"/>
                <w:sz w:val="17"/>
                <w:szCs w:val="17"/>
              </w:rPr>
              <w:t xml:space="preserve"> Stadtlyrik / Gedicht / Sonett</w:t>
            </w:r>
            <w:r w:rsidRPr="00777B5A">
              <w:rPr>
                <w:rFonts w:ascii="Verdana" w:hAnsi="Verdana"/>
                <w:sz w:val="17"/>
                <w:szCs w:val="17"/>
              </w:rPr>
              <w:br/>
            </w:r>
          </w:p>
        </w:tc>
        <w:tc>
          <w:tcPr>
            <w:tcW w:w="5141" w:type="dxa"/>
          </w:tcPr>
          <w:p w:rsidR="00777B5A" w:rsidRPr="00777B5A" w:rsidRDefault="00777B5A" w:rsidP="0045018E">
            <w:pPr>
              <w:rPr>
                <w:rFonts w:ascii="Verdana" w:hAnsi="Verdana"/>
                <w:sz w:val="17"/>
                <w:szCs w:val="17"/>
              </w:rPr>
            </w:pPr>
            <w:r w:rsidRPr="00777B5A">
              <w:rPr>
                <w:rFonts w:ascii="Verdana" w:hAnsi="Verdana"/>
                <w:b/>
                <w:sz w:val="17"/>
                <w:szCs w:val="17"/>
                <w:u w:val="single"/>
              </w:rPr>
              <w:t>Formal</w:t>
            </w:r>
            <w:r w:rsidRPr="00777B5A">
              <w:rPr>
                <w:rFonts w:ascii="Verdana" w:hAnsi="Verdana"/>
                <w:sz w:val="17"/>
                <w:szCs w:val="17"/>
              </w:rPr>
              <w:t xml:space="preserve"> </w:t>
            </w:r>
            <w:r w:rsidRPr="00777B5A">
              <w:rPr>
                <w:rFonts w:ascii="Verdana" w:hAnsi="Verdana"/>
                <w:sz w:val="17"/>
                <w:szCs w:val="17"/>
              </w:rPr>
              <w:br/>
            </w:r>
            <w:r w:rsidRPr="00777B5A">
              <w:rPr>
                <w:rFonts w:ascii="Verdana" w:hAnsi="Verdana"/>
                <w:b/>
                <w:bCs/>
                <w:sz w:val="17"/>
                <w:szCs w:val="17"/>
              </w:rPr>
              <w:t>Verse:</w:t>
            </w:r>
            <w:r w:rsidRPr="00777B5A">
              <w:rPr>
                <w:rFonts w:ascii="Verdana" w:hAnsi="Verdana"/>
                <w:sz w:val="17"/>
                <w:szCs w:val="17"/>
              </w:rPr>
              <w:t xml:space="preserve"> 14  (4-4-3-3)</w:t>
            </w:r>
            <w:r w:rsidRPr="00777B5A">
              <w:rPr>
                <w:rFonts w:ascii="Verdana" w:hAnsi="Verdana"/>
                <w:sz w:val="17"/>
                <w:szCs w:val="17"/>
              </w:rPr>
              <w:br/>
            </w:r>
            <w:r w:rsidRPr="00777B5A">
              <w:rPr>
                <w:rFonts w:ascii="Verdana" w:hAnsi="Verdana"/>
                <w:b/>
                <w:bCs/>
                <w:sz w:val="17"/>
                <w:szCs w:val="17"/>
              </w:rPr>
              <w:t>Strophen:</w:t>
            </w:r>
            <w:r w:rsidRPr="00777B5A">
              <w:rPr>
                <w:rFonts w:ascii="Verdana" w:hAnsi="Verdana"/>
                <w:sz w:val="17"/>
                <w:szCs w:val="17"/>
              </w:rPr>
              <w:t xml:space="preserve"> 4 </w:t>
            </w:r>
            <w:r w:rsidRPr="00777B5A">
              <w:rPr>
                <w:rFonts w:ascii="Verdana" w:hAnsi="Verdana"/>
                <w:sz w:val="17"/>
                <w:szCs w:val="17"/>
              </w:rPr>
              <w:br/>
            </w:r>
            <w:r w:rsidRPr="00777B5A">
              <w:rPr>
                <w:rFonts w:ascii="Verdana" w:hAnsi="Verdana"/>
                <w:b/>
                <w:bCs/>
                <w:sz w:val="17"/>
                <w:szCs w:val="17"/>
              </w:rPr>
              <w:t>Metrum:</w:t>
            </w:r>
            <w:r w:rsidRPr="00777B5A">
              <w:rPr>
                <w:rFonts w:ascii="Verdana" w:hAnsi="Verdana"/>
                <w:sz w:val="17"/>
                <w:szCs w:val="17"/>
              </w:rPr>
              <w:t xml:space="preserve"> fünfhebiger Jambus </w:t>
            </w:r>
            <w:r w:rsidRPr="00777B5A">
              <w:rPr>
                <w:rFonts w:ascii="Verdana" w:hAnsi="Verdana"/>
                <w:sz w:val="17"/>
                <w:szCs w:val="17"/>
              </w:rPr>
              <w:br/>
            </w:r>
            <w:r w:rsidRPr="00777B5A">
              <w:rPr>
                <w:rFonts w:ascii="Verdana" w:hAnsi="Verdana"/>
                <w:b/>
                <w:bCs/>
                <w:sz w:val="17"/>
                <w:szCs w:val="17"/>
              </w:rPr>
              <w:t>Reimschema:</w:t>
            </w:r>
            <w:r w:rsidRPr="00777B5A">
              <w:rPr>
                <w:rFonts w:ascii="Verdana" w:hAnsi="Verdana"/>
                <w:sz w:val="17"/>
                <w:szCs w:val="17"/>
              </w:rPr>
              <w:t xml:space="preserve"> </w:t>
            </w:r>
            <w:proofErr w:type="spellStart"/>
            <w:r w:rsidRPr="00777B5A">
              <w:rPr>
                <w:rFonts w:ascii="Verdana" w:hAnsi="Verdana"/>
                <w:sz w:val="17"/>
                <w:szCs w:val="17"/>
              </w:rPr>
              <w:t>abba</w:t>
            </w:r>
            <w:proofErr w:type="spellEnd"/>
            <w:r w:rsidRPr="00777B5A">
              <w:rPr>
                <w:rFonts w:ascii="Verdana" w:hAnsi="Verdana"/>
                <w:sz w:val="17"/>
                <w:szCs w:val="17"/>
              </w:rPr>
              <w:t xml:space="preserve">, </w:t>
            </w:r>
            <w:proofErr w:type="spellStart"/>
            <w:r w:rsidRPr="00777B5A">
              <w:rPr>
                <w:rFonts w:ascii="Verdana" w:hAnsi="Verdana"/>
                <w:sz w:val="17"/>
                <w:szCs w:val="17"/>
              </w:rPr>
              <w:t>abba</w:t>
            </w:r>
            <w:proofErr w:type="spellEnd"/>
            <w:r w:rsidRPr="00777B5A">
              <w:rPr>
                <w:rFonts w:ascii="Verdana" w:hAnsi="Verdana"/>
                <w:sz w:val="17"/>
                <w:szCs w:val="17"/>
              </w:rPr>
              <w:t xml:space="preserve">, </w:t>
            </w:r>
            <w:proofErr w:type="spellStart"/>
            <w:r w:rsidRPr="00777B5A">
              <w:rPr>
                <w:rFonts w:ascii="Verdana" w:hAnsi="Verdana"/>
                <w:sz w:val="17"/>
                <w:szCs w:val="17"/>
              </w:rPr>
              <w:t>cde</w:t>
            </w:r>
            <w:proofErr w:type="spellEnd"/>
            <w:r w:rsidRPr="00777B5A">
              <w:rPr>
                <w:rFonts w:ascii="Verdana" w:hAnsi="Verdana"/>
                <w:sz w:val="17"/>
                <w:szCs w:val="17"/>
              </w:rPr>
              <w:t xml:space="preserve">, </w:t>
            </w:r>
            <w:proofErr w:type="spellStart"/>
            <w:r w:rsidRPr="00777B5A">
              <w:rPr>
                <w:rFonts w:ascii="Verdana" w:hAnsi="Verdana"/>
                <w:sz w:val="17"/>
                <w:szCs w:val="17"/>
              </w:rPr>
              <w:t>cde</w:t>
            </w:r>
            <w:proofErr w:type="spellEnd"/>
            <w:r w:rsidRPr="00777B5A">
              <w:rPr>
                <w:rFonts w:ascii="Verdana" w:hAnsi="Verdana"/>
                <w:sz w:val="17"/>
                <w:szCs w:val="17"/>
              </w:rPr>
              <w:t xml:space="preserve"> </w:t>
            </w:r>
            <w:r w:rsidRPr="00777B5A">
              <w:rPr>
                <w:rFonts w:ascii="Verdana" w:hAnsi="Verdana"/>
                <w:sz w:val="17"/>
                <w:szCs w:val="17"/>
              </w:rPr>
              <w:br/>
            </w:r>
            <w:r w:rsidRPr="00777B5A">
              <w:rPr>
                <w:rFonts w:ascii="Verdana" w:hAnsi="Verdana"/>
                <w:b/>
                <w:bCs/>
                <w:sz w:val="17"/>
                <w:szCs w:val="17"/>
              </w:rPr>
              <w:t>Reimart:</w:t>
            </w:r>
            <w:r w:rsidRPr="00777B5A">
              <w:rPr>
                <w:rFonts w:ascii="Verdana" w:hAnsi="Verdana"/>
                <w:sz w:val="17"/>
                <w:szCs w:val="17"/>
              </w:rPr>
              <w:t xml:space="preserve"> umarmender Reim </w:t>
            </w:r>
          </w:p>
          <w:p w:rsidR="00777B5A" w:rsidRPr="00777B5A" w:rsidRDefault="00777B5A" w:rsidP="0045018E">
            <w:pPr>
              <w:rPr>
                <w:rFonts w:ascii="Verdana" w:hAnsi="Verdana"/>
                <w:sz w:val="17"/>
                <w:szCs w:val="17"/>
                <w:u w:val="single"/>
              </w:rPr>
            </w:pPr>
            <w:r w:rsidRPr="00777B5A">
              <w:rPr>
                <w:rFonts w:ascii="Verdana" w:hAnsi="Verdana"/>
                <w:b/>
                <w:sz w:val="17"/>
                <w:szCs w:val="17"/>
              </w:rPr>
              <w:t>Gedichtform</w:t>
            </w:r>
            <w:r w:rsidRPr="00777B5A">
              <w:rPr>
                <w:rFonts w:ascii="Verdana" w:hAnsi="Verdana"/>
                <w:sz w:val="17"/>
                <w:szCs w:val="17"/>
              </w:rPr>
              <w:t>: Sonett (Quartette und Terzette)</w:t>
            </w:r>
            <w:r w:rsidRPr="00777B5A">
              <w:rPr>
                <w:rFonts w:ascii="Verdana" w:hAnsi="Verdana"/>
                <w:sz w:val="17"/>
                <w:szCs w:val="17"/>
              </w:rPr>
              <w:br/>
            </w:r>
          </w:p>
        </w:tc>
      </w:tr>
      <w:tr w:rsidR="00777B5A" w:rsidTr="0045018E">
        <w:tc>
          <w:tcPr>
            <w:tcW w:w="3403" w:type="dxa"/>
          </w:tcPr>
          <w:p w:rsidR="00777B5A" w:rsidRPr="00777B5A" w:rsidRDefault="00777B5A" w:rsidP="0045018E">
            <w:pPr>
              <w:rPr>
                <w:rFonts w:ascii="Verdana" w:hAnsi="Verdana"/>
                <w:b/>
                <w:sz w:val="17"/>
                <w:szCs w:val="17"/>
                <w:u w:val="single"/>
              </w:rPr>
            </w:pPr>
            <w:r w:rsidRPr="00777B5A">
              <w:rPr>
                <w:rFonts w:ascii="Verdana" w:hAnsi="Verdana"/>
                <w:b/>
                <w:sz w:val="17"/>
                <w:szCs w:val="17"/>
                <w:u w:val="single"/>
              </w:rPr>
              <w:t>Inhalt:</w:t>
            </w:r>
          </w:p>
          <w:p w:rsidR="00777B5A" w:rsidRPr="00777B5A" w:rsidRDefault="00777B5A" w:rsidP="0045018E">
            <w:pPr>
              <w:rPr>
                <w:rFonts w:ascii="Verdana" w:hAnsi="Verdana"/>
                <w:sz w:val="17"/>
                <w:szCs w:val="17"/>
              </w:rPr>
            </w:pPr>
            <w:r w:rsidRPr="00777B5A">
              <w:rPr>
                <w:rFonts w:ascii="Verdana" w:hAnsi="Verdana"/>
                <w:sz w:val="17"/>
                <w:szCs w:val="17"/>
              </w:rPr>
              <w:t>Das lyrische Ich kommt in einer Großstadt an, genießt den Tag mit dem Besichtigen von Plätzen und Museen, bis es plötzlich bemerkt, dass es Abend wird und es zum Bahnhof muss. Da es den Weg nicht findet, wird es hektisch.</w:t>
            </w:r>
          </w:p>
        </w:tc>
        <w:tc>
          <w:tcPr>
            <w:tcW w:w="6945" w:type="dxa"/>
            <w:gridSpan w:val="2"/>
          </w:tcPr>
          <w:p w:rsidR="00777B5A" w:rsidRPr="00777B5A" w:rsidRDefault="00777B5A" w:rsidP="0045018E">
            <w:pPr>
              <w:rPr>
                <w:rFonts w:ascii="Verdana" w:hAnsi="Verdana"/>
                <w:sz w:val="17"/>
                <w:szCs w:val="17"/>
              </w:rPr>
            </w:pPr>
            <w:r w:rsidRPr="00777B5A">
              <w:rPr>
                <w:rFonts w:ascii="Verdana" w:hAnsi="Verdana"/>
                <w:b/>
                <w:sz w:val="17"/>
                <w:szCs w:val="17"/>
                <w:u w:val="single"/>
              </w:rPr>
              <w:t>Sprachlich/Stilistisch</w:t>
            </w:r>
            <w:r w:rsidRPr="00777B5A">
              <w:rPr>
                <w:rFonts w:ascii="Verdana" w:hAnsi="Verdana"/>
                <w:sz w:val="17"/>
                <w:szCs w:val="17"/>
              </w:rPr>
              <w:t xml:space="preserve"> </w:t>
            </w:r>
            <w:r w:rsidRPr="00777B5A">
              <w:rPr>
                <w:rFonts w:ascii="Verdana" w:hAnsi="Verdana"/>
                <w:sz w:val="17"/>
                <w:szCs w:val="17"/>
              </w:rPr>
              <w:br/>
            </w:r>
            <w:r w:rsidRPr="00777B5A">
              <w:rPr>
                <w:rFonts w:ascii="Verdana" w:hAnsi="Verdana"/>
                <w:b/>
                <w:bCs/>
                <w:sz w:val="17"/>
                <w:szCs w:val="17"/>
              </w:rPr>
              <w:t>Wortfelder:</w:t>
            </w:r>
            <w:r w:rsidRPr="00777B5A">
              <w:rPr>
                <w:rFonts w:ascii="Verdana" w:hAnsi="Verdana"/>
                <w:sz w:val="17"/>
                <w:szCs w:val="17"/>
              </w:rPr>
              <w:t xml:space="preserve"> Stadt, Wasser </w:t>
            </w:r>
            <w:r w:rsidRPr="00777B5A">
              <w:rPr>
                <w:rFonts w:ascii="Verdana" w:hAnsi="Verdana"/>
                <w:sz w:val="17"/>
                <w:szCs w:val="17"/>
              </w:rPr>
              <w:br/>
            </w:r>
            <w:r w:rsidRPr="00777B5A">
              <w:rPr>
                <w:rFonts w:ascii="Verdana" w:hAnsi="Verdana"/>
                <w:b/>
                <w:bCs/>
                <w:sz w:val="17"/>
                <w:szCs w:val="17"/>
              </w:rPr>
              <w:t>Adjektive:</w:t>
            </w:r>
            <w:r w:rsidRPr="00777B5A">
              <w:rPr>
                <w:rFonts w:ascii="Verdana" w:hAnsi="Verdana"/>
                <w:sz w:val="17"/>
                <w:szCs w:val="17"/>
              </w:rPr>
              <w:t xml:space="preserve"> behaglich, reizend </w:t>
            </w:r>
            <w:r w:rsidRPr="00777B5A">
              <w:rPr>
                <w:rFonts w:ascii="Verdana" w:hAnsi="Verdana"/>
                <w:sz w:val="17"/>
                <w:szCs w:val="17"/>
              </w:rPr>
              <w:sym w:font="Wingdings" w:char="F0F3"/>
            </w:r>
            <w:r w:rsidRPr="00777B5A">
              <w:rPr>
                <w:rFonts w:ascii="Verdana" w:hAnsi="Verdana"/>
                <w:sz w:val="17"/>
                <w:szCs w:val="17"/>
              </w:rPr>
              <w:t xml:space="preserve"> grell, jagend, gespenstisch (erst positiv, dann negativ)</w:t>
            </w:r>
          </w:p>
          <w:p w:rsidR="00777B5A" w:rsidRPr="00777B5A" w:rsidRDefault="00777B5A" w:rsidP="0045018E">
            <w:pPr>
              <w:rPr>
                <w:rFonts w:ascii="Verdana" w:hAnsi="Verdana"/>
                <w:sz w:val="17"/>
                <w:szCs w:val="17"/>
                <w:u w:val="single"/>
              </w:rPr>
            </w:pPr>
            <w:r w:rsidRPr="00777B5A">
              <w:rPr>
                <w:rFonts w:ascii="Verdana" w:hAnsi="Verdana"/>
                <w:b/>
                <w:sz w:val="17"/>
                <w:szCs w:val="17"/>
              </w:rPr>
              <w:t>Verben:</w:t>
            </w:r>
            <w:r w:rsidRPr="00777B5A">
              <w:rPr>
                <w:rFonts w:ascii="Verdana" w:hAnsi="Verdana"/>
                <w:sz w:val="17"/>
                <w:szCs w:val="17"/>
              </w:rPr>
              <w:t xml:space="preserve"> Wechsel von „ruhigen“ Verben (antreten, besehen, unternehmen, baden) zu „unruhigen“ (fahren, jagen, durchkeuchen, blitzen)</w:t>
            </w:r>
            <w:r w:rsidRPr="00777B5A">
              <w:rPr>
                <w:rFonts w:ascii="Verdana" w:hAnsi="Verdana"/>
                <w:sz w:val="17"/>
                <w:szCs w:val="17"/>
              </w:rPr>
              <w:br/>
            </w:r>
            <w:r w:rsidRPr="00777B5A">
              <w:rPr>
                <w:rFonts w:ascii="Verdana" w:hAnsi="Verdana"/>
                <w:b/>
                <w:bCs/>
                <w:sz w:val="17"/>
                <w:szCs w:val="17"/>
              </w:rPr>
              <w:t>Tempus:</w:t>
            </w:r>
            <w:r w:rsidRPr="00777B5A">
              <w:rPr>
                <w:rFonts w:ascii="Verdana" w:hAnsi="Verdana"/>
                <w:sz w:val="17"/>
                <w:szCs w:val="17"/>
              </w:rPr>
              <w:t xml:space="preserve"> Präteritum / Perfekt </w:t>
            </w:r>
            <w:r w:rsidRPr="00777B5A">
              <w:rPr>
                <w:rFonts w:ascii="Verdana" w:hAnsi="Verdana"/>
                <w:sz w:val="17"/>
                <w:szCs w:val="17"/>
              </w:rPr>
              <w:br/>
            </w:r>
            <w:r w:rsidRPr="00777B5A">
              <w:rPr>
                <w:rFonts w:ascii="Verdana" w:hAnsi="Verdana"/>
                <w:b/>
                <w:bCs/>
                <w:sz w:val="17"/>
                <w:szCs w:val="17"/>
              </w:rPr>
              <w:t>Stilmittel:</w:t>
            </w:r>
            <w:r w:rsidRPr="00777B5A">
              <w:rPr>
                <w:rFonts w:ascii="Verdana" w:hAnsi="Verdana"/>
                <w:sz w:val="17"/>
                <w:szCs w:val="17"/>
              </w:rPr>
              <w:t xml:space="preserve"> Satzumstellung (Inversion) (V.2), Enjambements (V.3-4,5-6,10-11) </w:t>
            </w:r>
            <w:r w:rsidRPr="00777B5A">
              <w:rPr>
                <w:rFonts w:ascii="Verdana" w:hAnsi="Verdana"/>
                <w:sz w:val="17"/>
                <w:szCs w:val="17"/>
              </w:rPr>
              <w:sym w:font="Wingdings" w:char="F0E0"/>
            </w:r>
            <w:r w:rsidRPr="00777B5A">
              <w:rPr>
                <w:rFonts w:ascii="Verdana" w:hAnsi="Verdana"/>
                <w:sz w:val="17"/>
                <w:szCs w:val="17"/>
              </w:rPr>
              <w:t xml:space="preserve"> Zeitfluss, erst genießt das lyrische Ich, die Zeit geht schnell vorbei, dann sucht es den Bahnhof, die Zeit verrinnt, weil der Zug fährt; Metaphern (V.5,6), Alliteration (V.6), Ausrufe (V.7,8,9), Wortwiederholungen (</w:t>
            </w:r>
            <w:proofErr w:type="spellStart"/>
            <w:r w:rsidRPr="00777B5A">
              <w:rPr>
                <w:rFonts w:ascii="Verdana" w:hAnsi="Verdana"/>
                <w:sz w:val="17"/>
                <w:szCs w:val="17"/>
              </w:rPr>
              <w:t>Polyptoton</w:t>
            </w:r>
            <w:proofErr w:type="spellEnd"/>
            <w:r w:rsidRPr="00777B5A">
              <w:rPr>
                <w:rFonts w:ascii="Verdana" w:hAnsi="Verdana"/>
                <w:sz w:val="17"/>
                <w:szCs w:val="17"/>
              </w:rPr>
              <w:t>/</w:t>
            </w:r>
            <w:proofErr w:type="spellStart"/>
            <w:r w:rsidRPr="00777B5A">
              <w:rPr>
                <w:rFonts w:ascii="Verdana" w:hAnsi="Verdana"/>
                <w:sz w:val="17"/>
                <w:szCs w:val="17"/>
              </w:rPr>
              <w:t>Geminatio</w:t>
            </w:r>
            <w:proofErr w:type="spellEnd"/>
            <w:r w:rsidRPr="00777B5A">
              <w:rPr>
                <w:rFonts w:ascii="Verdana" w:hAnsi="Verdana"/>
                <w:sz w:val="17"/>
                <w:szCs w:val="17"/>
              </w:rPr>
              <w:t xml:space="preserve">) (V.13f.) </w:t>
            </w:r>
            <w:r w:rsidRPr="00777B5A">
              <w:rPr>
                <w:rFonts w:ascii="Verdana" w:hAnsi="Verdana"/>
                <w:sz w:val="17"/>
                <w:szCs w:val="17"/>
              </w:rPr>
              <w:sym w:font="Wingdings" w:char="F0E0"/>
            </w:r>
            <w:r w:rsidRPr="00777B5A">
              <w:rPr>
                <w:rFonts w:ascii="Verdana" w:hAnsi="Verdana"/>
                <w:sz w:val="17"/>
                <w:szCs w:val="17"/>
              </w:rPr>
              <w:t xml:space="preserve"> verstärkende Wirkung, Hyperbeln (V. 2: „Riesenbahnhof“ und V. 9: „tausend“)</w:t>
            </w:r>
          </w:p>
        </w:tc>
      </w:tr>
      <w:tr w:rsidR="00777B5A" w:rsidTr="0045018E">
        <w:tc>
          <w:tcPr>
            <w:tcW w:w="10348" w:type="dxa"/>
            <w:gridSpan w:val="3"/>
          </w:tcPr>
          <w:p w:rsidR="00777B5A" w:rsidRPr="00777B5A" w:rsidRDefault="00777B5A" w:rsidP="0045018E">
            <w:pPr>
              <w:rPr>
                <w:rFonts w:ascii="Verdana" w:hAnsi="Verdana"/>
                <w:sz w:val="17"/>
                <w:szCs w:val="17"/>
              </w:rPr>
            </w:pPr>
            <w:r w:rsidRPr="00777B5A">
              <w:rPr>
                <w:rFonts w:ascii="Verdana" w:hAnsi="Verdana"/>
                <w:b/>
                <w:sz w:val="17"/>
                <w:szCs w:val="17"/>
              </w:rPr>
              <w:t>Titel:</w:t>
            </w:r>
            <w:r w:rsidRPr="00777B5A">
              <w:rPr>
                <w:rFonts w:ascii="Verdana" w:hAnsi="Verdana"/>
                <w:sz w:val="17"/>
                <w:szCs w:val="17"/>
              </w:rPr>
              <w:t xml:space="preserve"> Der rechte Weg (Traum)</w:t>
            </w:r>
          </w:p>
          <w:p w:rsidR="00777B5A" w:rsidRPr="00777B5A" w:rsidRDefault="00777B5A" w:rsidP="0045018E">
            <w:pPr>
              <w:rPr>
                <w:rFonts w:ascii="Verdana" w:hAnsi="Verdana"/>
                <w:sz w:val="17"/>
                <w:szCs w:val="17"/>
              </w:rPr>
            </w:pPr>
            <w:r w:rsidRPr="00777B5A">
              <w:rPr>
                <w:rFonts w:ascii="Verdana" w:hAnsi="Verdana"/>
                <w:sz w:val="17"/>
                <w:szCs w:val="17"/>
              </w:rPr>
              <w:t xml:space="preserve">Das lyrische Ich befindet sich erst auf dem richtigen Weg, bemerkt dann, dass es den Weg zum Bahnhof nicht findet, damit ist der „rechte Weg“, also der richtige, ein Traum. </w:t>
            </w:r>
          </w:p>
          <w:p w:rsidR="00777B5A" w:rsidRPr="00777B5A" w:rsidRDefault="00777B5A" w:rsidP="0045018E">
            <w:pPr>
              <w:rPr>
                <w:rFonts w:ascii="Verdana" w:hAnsi="Verdana"/>
                <w:sz w:val="17"/>
                <w:szCs w:val="17"/>
              </w:rPr>
            </w:pPr>
            <w:r w:rsidRPr="00777B5A">
              <w:rPr>
                <w:rFonts w:ascii="Verdana" w:hAnsi="Verdana"/>
                <w:sz w:val="17"/>
                <w:szCs w:val="17"/>
              </w:rPr>
              <w:t>ODER: Das lyrische Ich träumt von der Stadt und dass es den „rechten Weg“ zum Bahnhof nicht mehr findet.</w:t>
            </w:r>
          </w:p>
          <w:p w:rsidR="00777B5A" w:rsidRPr="00777B5A" w:rsidRDefault="00777B5A" w:rsidP="0045018E">
            <w:pPr>
              <w:rPr>
                <w:rFonts w:ascii="Verdana" w:hAnsi="Verdana"/>
                <w:sz w:val="17"/>
                <w:szCs w:val="17"/>
              </w:rPr>
            </w:pPr>
          </w:p>
          <w:p w:rsidR="00777B5A" w:rsidRPr="00777B5A" w:rsidRDefault="00777B5A" w:rsidP="0045018E">
            <w:pPr>
              <w:rPr>
                <w:rFonts w:ascii="Verdana" w:hAnsi="Verdana"/>
                <w:sz w:val="17"/>
                <w:szCs w:val="17"/>
              </w:rPr>
            </w:pPr>
            <w:r w:rsidRPr="00777B5A">
              <w:rPr>
                <w:rFonts w:ascii="Verdana" w:hAnsi="Verdana"/>
                <w:sz w:val="17"/>
                <w:szCs w:val="17"/>
              </w:rPr>
              <w:t>Die Menschen, die auf dem Land lebten, kannten die Großstadt nicht, waren überfordert von der Größe, dem Verkehr und den großen Straßen. Viele hatten auch Angst vor den Städten, die entstanden.</w:t>
            </w:r>
          </w:p>
          <w:p w:rsidR="00777B5A" w:rsidRPr="00777B5A" w:rsidRDefault="00777B5A" w:rsidP="0045018E">
            <w:pPr>
              <w:rPr>
                <w:rFonts w:ascii="Verdana" w:hAnsi="Verdana"/>
                <w:sz w:val="17"/>
                <w:szCs w:val="17"/>
              </w:rPr>
            </w:pPr>
          </w:p>
        </w:tc>
      </w:tr>
      <w:tr w:rsidR="00777B5A" w:rsidTr="0045018E">
        <w:tc>
          <w:tcPr>
            <w:tcW w:w="10348" w:type="dxa"/>
            <w:gridSpan w:val="3"/>
          </w:tcPr>
          <w:p w:rsidR="00777B5A" w:rsidRPr="00777B5A" w:rsidRDefault="00777B5A" w:rsidP="0045018E">
            <w:pPr>
              <w:rPr>
                <w:rFonts w:ascii="Verdana" w:hAnsi="Verdana"/>
                <w:b/>
                <w:sz w:val="17"/>
                <w:szCs w:val="17"/>
              </w:rPr>
            </w:pPr>
            <w:r w:rsidRPr="00777B5A">
              <w:rPr>
                <w:rFonts w:ascii="Verdana" w:hAnsi="Verdana"/>
                <w:b/>
                <w:sz w:val="17"/>
                <w:szCs w:val="17"/>
              </w:rPr>
              <w:t>Hauptteil</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Erste und zweite Strophe: Genießen des Tags, positive Adjektive und Verben aus dem Bereich des Wassers, das lyrische ich schwimmt herab und badet im Tag. Diese Metaphern machen das Wohlbefinden deutlich.</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 xml:space="preserve">Dritte und vierte Strophe: Es entsteht Hektik und Panik, es ist Abend </w:t>
            </w:r>
            <w:r w:rsidRPr="00777B5A">
              <w:rPr>
                <w:rFonts w:ascii="Verdana" w:hAnsi="Verdana"/>
                <w:sz w:val="17"/>
                <w:szCs w:val="17"/>
              </w:rPr>
              <w:sym w:font="Wingdings" w:char="F0E0"/>
            </w:r>
            <w:r w:rsidRPr="00777B5A">
              <w:rPr>
                <w:rFonts w:ascii="Verdana" w:hAnsi="Verdana"/>
                <w:sz w:val="17"/>
                <w:szCs w:val="17"/>
              </w:rPr>
              <w:t xml:space="preserve"> Wechsel von Tag zu Nacht (Terzette) und vom Wohlbefinden zu Hektik / Panik. Deutlich wird dies in den Stilmitteln und der Wortwahl.</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Wörter aus dem Wortfeld der Stadt zeigen deutlich den Kontrast zum Land: „große Stadt“, „Museen und Plätze“, „Riesenbahnhof“, „Rundfahrt“, „Stadt“, „Autos“</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 xml:space="preserve">Als das lyrische Ich bemerkt, dass es Abend wird, tritt Hektik ein (Ausruf „Da!“), es fährt „aus dem Bann“ der Stadt (V. 7), weil es merkt, wie spät es ist. Es war so gefangen von den Eindrücken der „große(n) Stadt“ (V. 1), dass es nicht merkte, wie spät es ist. </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 xml:space="preserve">Es muss den Weg zum Bahnhof finden, Panik erfasst das lyrische Ich, weil es den Weg nicht findet und die Stadt am Abend „grell </w:t>
            </w:r>
            <w:proofErr w:type="spellStart"/>
            <w:r w:rsidRPr="00777B5A">
              <w:rPr>
                <w:rFonts w:ascii="Verdana" w:hAnsi="Verdana"/>
                <w:sz w:val="17"/>
                <w:szCs w:val="17"/>
              </w:rPr>
              <w:t>erglommen</w:t>
            </w:r>
            <w:proofErr w:type="spellEnd"/>
            <w:r w:rsidRPr="00777B5A">
              <w:rPr>
                <w:rFonts w:ascii="Verdana" w:hAnsi="Verdana"/>
                <w:sz w:val="17"/>
                <w:szCs w:val="17"/>
              </w:rPr>
              <w:t xml:space="preserve">“ ist (V.8). Die vielen Satzzeichen, vor allem Ausrufe unterstreichen die Panik, da schnell mehrere Ausrufe aneinandergereiht werden und das lyrische Ich nicht mehr ruhig erzählt. Waren die erste Strophe und der erste Teil der zweiten noch hypotaktisch, findet man nun parataktische Sätze. </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 xml:space="preserve">Alles scheint verwandelt, durch die Hyperbel „tausend Autos“ und die Personifikation der Autos wird deutlich, dass das lyrische Ich sich nicht wohl fühlt, weil es meint, es werde gejagt. Bei einer Jagd ist man hilflos und hat Angst. </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Das lyrische Ich scheint in der Großstadt, die es zuvor genoss, überfordert zu sein, kann die vielen optischen (V.9</w:t>
            </w:r>
            <w:proofErr w:type="gramStart"/>
            <w:r w:rsidRPr="00777B5A">
              <w:rPr>
                <w:rFonts w:ascii="Verdana" w:hAnsi="Verdana"/>
                <w:sz w:val="17"/>
                <w:szCs w:val="17"/>
              </w:rPr>
              <w:t>,10</w:t>
            </w:r>
            <w:proofErr w:type="gramEnd"/>
            <w:r w:rsidRPr="00777B5A">
              <w:rPr>
                <w:rFonts w:ascii="Verdana" w:hAnsi="Verdana"/>
                <w:sz w:val="17"/>
                <w:szCs w:val="17"/>
              </w:rPr>
              <w:t>) sowie akustischen (V.11) Eindrücke nicht verarbeiten. Der Straßenstrom (V.5), der es anfangs „herabschwimmen" und baden ließ, ist nun zu einer Bedrohung geworden. Verstärkt durch die Suche des Bahnhofs, den er nicht wiederfindet, er „durchkeuch(t) […] das Verkehrs-Gewirre“ (V. 11).</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Die vierte Strophe zeigt die Verwirrung des lyrischen Ichs sehr deutlich, niemand nimmt die Fragen nach dem Weg wahr (V. 12), die Straßen scheinen endlos und „blitzen endlos“. Dabei wird mit einer Schnur verglichen, die sich immer wieder aneinander reiht (V. 13), wobei alle Wege, die das lyrische Ich einschlägt „in die Irre“ führen (V. 14).</w:t>
            </w:r>
          </w:p>
          <w:p w:rsidR="00777B5A" w:rsidRPr="00777B5A" w:rsidRDefault="00777B5A" w:rsidP="00777B5A">
            <w:pPr>
              <w:pStyle w:val="Listenabsatz"/>
              <w:numPr>
                <w:ilvl w:val="0"/>
                <w:numId w:val="27"/>
              </w:numPr>
              <w:rPr>
                <w:rFonts w:ascii="Verdana" w:hAnsi="Verdana"/>
                <w:sz w:val="17"/>
                <w:szCs w:val="17"/>
              </w:rPr>
            </w:pPr>
            <w:r w:rsidRPr="00777B5A">
              <w:rPr>
                <w:rFonts w:ascii="Verdana" w:hAnsi="Verdana"/>
                <w:sz w:val="17"/>
                <w:szCs w:val="17"/>
              </w:rPr>
              <w:t>Auf den Titel eingehen!</w:t>
            </w:r>
          </w:p>
          <w:p w:rsidR="00777B5A" w:rsidRPr="00777B5A" w:rsidRDefault="00777B5A" w:rsidP="0045018E">
            <w:pPr>
              <w:rPr>
                <w:rFonts w:ascii="Verdana" w:hAnsi="Verdana"/>
                <w:sz w:val="17"/>
                <w:szCs w:val="17"/>
                <w:u w:val="single"/>
              </w:rPr>
            </w:pPr>
          </w:p>
        </w:tc>
      </w:tr>
      <w:tr w:rsidR="00777B5A" w:rsidTr="0045018E">
        <w:tc>
          <w:tcPr>
            <w:tcW w:w="10348" w:type="dxa"/>
            <w:gridSpan w:val="3"/>
          </w:tcPr>
          <w:p w:rsidR="00777B5A" w:rsidRPr="00777B5A" w:rsidRDefault="00777B5A" w:rsidP="0045018E">
            <w:pPr>
              <w:rPr>
                <w:rFonts w:ascii="Verdana" w:hAnsi="Verdana"/>
                <w:sz w:val="17"/>
                <w:szCs w:val="17"/>
              </w:rPr>
            </w:pPr>
            <w:r w:rsidRPr="00777B5A">
              <w:rPr>
                <w:rFonts w:ascii="Verdana" w:hAnsi="Verdana"/>
                <w:sz w:val="17"/>
                <w:szCs w:val="17"/>
              </w:rPr>
              <w:t>Schluss:</w:t>
            </w:r>
          </w:p>
          <w:p w:rsidR="00777B5A" w:rsidRPr="00777B5A" w:rsidRDefault="00777B5A" w:rsidP="0045018E">
            <w:pPr>
              <w:rPr>
                <w:rFonts w:ascii="Verdana" w:hAnsi="Verdana"/>
                <w:sz w:val="17"/>
                <w:szCs w:val="17"/>
              </w:rPr>
            </w:pPr>
            <w:r w:rsidRPr="00777B5A">
              <w:rPr>
                <w:rFonts w:ascii="Verdana" w:hAnsi="Verdana"/>
                <w:sz w:val="17"/>
                <w:szCs w:val="17"/>
              </w:rPr>
              <w:t>Expressionistisches Sonett (Verbindung zur Einleitung herstellen)</w:t>
            </w:r>
          </w:p>
          <w:p w:rsidR="00777B5A" w:rsidRPr="00777B5A" w:rsidRDefault="00777B5A" w:rsidP="0045018E">
            <w:pPr>
              <w:rPr>
                <w:rFonts w:ascii="Verdana" w:hAnsi="Verdana"/>
                <w:sz w:val="17"/>
                <w:szCs w:val="17"/>
              </w:rPr>
            </w:pPr>
            <w:r w:rsidRPr="00777B5A">
              <w:rPr>
                <w:rFonts w:ascii="Verdana" w:hAnsi="Verdana"/>
                <w:sz w:val="17"/>
                <w:szCs w:val="17"/>
              </w:rPr>
              <w:t>Die Menschen zogen um die Jahrhundertwende in die Städte, um Geld zu verdienen und mit der Hoffnung, besser zu leben (Urbanisierung!). Viele waren begeistert von den Städten, die schnell wuchsen und eine große Möglichkeit an Freizeitbeschäftigungen und Eindrücken boten. Wie man aber anhand der Schilderungen des lyrischen Ichs sieht, gab es auch die Kehrseite, Hektik, Straßenlärm und fehlenden Kommunikation. Das lyrische Ich bekommt keine Hilfe bei der Suche nach dem Bahnhof, fühlt sich nicht wohl, hat Panik, weil es nicht zum Bahnhof zurückfindet.</w:t>
            </w:r>
          </w:p>
          <w:p w:rsidR="00777B5A" w:rsidRPr="00777B5A" w:rsidRDefault="00777B5A" w:rsidP="0045018E">
            <w:pPr>
              <w:rPr>
                <w:rFonts w:ascii="Verdana" w:hAnsi="Verdana"/>
                <w:sz w:val="17"/>
                <w:szCs w:val="17"/>
              </w:rPr>
            </w:pPr>
          </w:p>
        </w:tc>
      </w:tr>
    </w:tbl>
    <w:p w:rsidR="008A4F2A" w:rsidRDefault="008A4F2A" w:rsidP="004F0791">
      <w:pPr>
        <w:spacing w:after="0" w:line="240" w:lineRule="auto"/>
        <w:rPr>
          <w:rFonts w:ascii="Verdana" w:hAnsi="Verdana"/>
          <w:b/>
        </w:rPr>
        <w:sectPr w:rsidR="008A4F2A" w:rsidSect="00EB5A43">
          <w:headerReference w:type="default" r:id="rId36"/>
          <w:footerReference w:type="default" r:id="rId37"/>
          <w:pgSz w:w="11906" w:h="16838"/>
          <w:pgMar w:top="1670" w:right="1418" w:bottom="284" w:left="1418" w:header="851" w:footer="709" w:gutter="0"/>
          <w:cols w:space="708"/>
          <w:docGrid w:linePitch="360"/>
        </w:sectPr>
      </w:pPr>
    </w:p>
    <w:p w:rsidR="004A41EE" w:rsidRPr="00102931" w:rsidRDefault="00AA2EA0" w:rsidP="004A41EE">
      <w:pPr>
        <w:spacing w:after="0" w:line="240" w:lineRule="auto"/>
        <w:rPr>
          <w:rFonts w:ascii="Verdana" w:hAnsi="Verdana"/>
          <w:b/>
          <w:u w:val="single"/>
        </w:rPr>
      </w:pPr>
      <w:r>
        <w:rPr>
          <w:rFonts w:ascii="Verdana" w:hAnsi="Verdana"/>
          <w:b/>
          <w:u w:val="single"/>
        </w:rPr>
        <w:lastRenderedPageBreak/>
        <w:t xml:space="preserve">Hilfestellung zu </w:t>
      </w:r>
      <w:r w:rsidR="004A41EE" w:rsidRPr="00102931">
        <w:rPr>
          <w:rFonts w:ascii="Verdana" w:hAnsi="Verdana"/>
          <w:b/>
          <w:u w:val="single"/>
        </w:rPr>
        <w:t>Franz Werfel: Der rechte Weg (Traum)  (1911)</w:t>
      </w:r>
    </w:p>
    <w:p w:rsidR="004A41EE" w:rsidRPr="00102931" w:rsidRDefault="004A41EE" w:rsidP="004A41EE">
      <w:pPr>
        <w:spacing w:after="0" w:line="240" w:lineRule="auto"/>
        <w:rPr>
          <w:rFonts w:ascii="Verdana" w:hAnsi="Verdana"/>
          <w:b/>
          <w:u w:val="single"/>
        </w:rPr>
      </w:pPr>
    </w:p>
    <w:p w:rsidR="004A41EE" w:rsidRPr="00102931" w:rsidRDefault="004A41EE" w:rsidP="004A41EE">
      <w:pPr>
        <w:spacing w:after="0" w:line="240" w:lineRule="auto"/>
        <w:rPr>
          <w:rFonts w:ascii="Verdana" w:hAnsi="Verdana"/>
          <w:b/>
          <w:u w:val="single"/>
        </w:rPr>
      </w:pPr>
      <w:r w:rsidRPr="00102931">
        <w:rPr>
          <w:rFonts w:ascii="Verdana" w:hAnsi="Verdana"/>
          <w:b/>
          <w:noProof/>
          <w:u w:val="single"/>
          <w:lang w:eastAsia="de-DE"/>
        </w:rPr>
        <mc:AlternateContent>
          <mc:Choice Requires="wps">
            <w:drawing>
              <wp:anchor distT="0" distB="0" distL="114300" distR="114300" simplePos="0" relativeHeight="251680768" behindDoc="0" locked="0" layoutInCell="1" allowOverlap="1" wp14:anchorId="2E71D389" wp14:editId="5FCCF92C">
                <wp:simplePos x="0" y="0"/>
                <wp:positionH relativeFrom="column">
                  <wp:posOffset>-381635</wp:posOffset>
                </wp:positionH>
                <wp:positionV relativeFrom="paragraph">
                  <wp:posOffset>128270</wp:posOffset>
                </wp:positionV>
                <wp:extent cx="1891665" cy="469265"/>
                <wp:effectExtent l="0" t="0" r="13335" b="26035"/>
                <wp:wrapNone/>
                <wp:docPr id="1" name="Textfeld 1"/>
                <wp:cNvGraphicFramePr/>
                <a:graphic xmlns:a="http://schemas.openxmlformats.org/drawingml/2006/main">
                  <a:graphicData uri="http://schemas.microsoft.com/office/word/2010/wordprocessingShape">
                    <wps:wsp>
                      <wps:cNvSpPr txBox="1"/>
                      <wps:spPr>
                        <a:xfrm>
                          <a:off x="0" y="0"/>
                          <a:ext cx="1891665" cy="469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Default="004A41EE" w:rsidP="004A41EE">
                            <w:pPr>
                              <w:spacing w:after="0" w:line="240" w:lineRule="auto"/>
                              <w:rPr>
                                <w:rFonts w:ascii="Verdana" w:hAnsi="Verdana"/>
                                <w:sz w:val="14"/>
                              </w:rPr>
                            </w:pPr>
                            <w:r w:rsidRPr="0079525D">
                              <w:rPr>
                                <w:rFonts w:ascii="Verdana" w:hAnsi="Verdana"/>
                                <w:sz w:val="14"/>
                              </w:rPr>
                              <w:t>Wo befindet sich das lyrische Ich?</w:t>
                            </w:r>
                          </w:p>
                          <w:p w:rsidR="004A41EE" w:rsidRDefault="004A41EE" w:rsidP="004A41EE">
                            <w:pPr>
                              <w:spacing w:after="0" w:line="240" w:lineRule="auto"/>
                              <w:rPr>
                                <w:rFonts w:ascii="Verdana" w:hAnsi="Verdana"/>
                                <w:sz w:val="14"/>
                              </w:rPr>
                            </w:pPr>
                            <w:r>
                              <w:rPr>
                                <w:rFonts w:ascii="Verdana" w:hAnsi="Verdana"/>
                                <w:sz w:val="14"/>
                              </w:rPr>
                              <w:t>Was tut es?</w:t>
                            </w:r>
                          </w:p>
                          <w:p w:rsidR="004A41EE" w:rsidRDefault="004A41EE" w:rsidP="004A41EE">
                            <w:pPr>
                              <w:spacing w:after="0" w:line="240" w:lineRule="auto"/>
                              <w:rPr>
                                <w:rFonts w:ascii="Verdana" w:hAnsi="Verdana"/>
                                <w:sz w:val="14"/>
                              </w:rPr>
                            </w:pPr>
                            <w:r>
                              <w:rPr>
                                <w:rFonts w:ascii="Verdana" w:hAnsi="Verdana"/>
                                <w:sz w:val="14"/>
                              </w:rPr>
                              <w:t>Wie ist seine Stimmung?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9" type="#_x0000_t202" style="position:absolute;margin-left:-30.05pt;margin-top:10.1pt;width:148.95pt;height:3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" fillcolor="white [3201]" strokeweight=".5pt">
                <v:textbox>
                  <w:txbxContent>
                    <w:p w:rsidR="004A41EE" w:rsidRDefault="004A41EE" w:rsidP="004A41EE">
                      <w:pPr>
                        <w:spacing w:after="0" w:line="240" w:lineRule="auto"/>
                        <w:rPr>
                          <w:rFonts w:ascii="Verdana" w:hAnsi="Verdana"/>
                          <w:sz w:val="14"/>
                        </w:rPr>
                      </w:pPr>
                      <w:r w:rsidRPr="0079525D">
                        <w:rPr>
                          <w:rFonts w:ascii="Verdana" w:hAnsi="Verdana"/>
                          <w:sz w:val="14"/>
                        </w:rPr>
                        <w:t>Wo befindet sich das lyrische Ich?</w:t>
                      </w:r>
                    </w:p>
                    <w:p w:rsidR="004A41EE" w:rsidRDefault="004A41EE" w:rsidP="004A41EE">
                      <w:pPr>
                        <w:spacing w:after="0" w:line="240" w:lineRule="auto"/>
                        <w:rPr>
                          <w:rFonts w:ascii="Verdana" w:hAnsi="Verdana"/>
                          <w:sz w:val="14"/>
                        </w:rPr>
                      </w:pPr>
                      <w:r>
                        <w:rPr>
                          <w:rFonts w:ascii="Verdana" w:hAnsi="Verdana"/>
                          <w:sz w:val="14"/>
                        </w:rPr>
                        <w:t>Was tut es?</w:t>
                      </w:r>
                    </w:p>
                    <w:p w:rsidR="004A41EE" w:rsidRDefault="004A41EE" w:rsidP="004A41EE">
                      <w:pPr>
                        <w:spacing w:after="0" w:line="240" w:lineRule="auto"/>
                        <w:rPr>
                          <w:rFonts w:ascii="Verdana" w:hAnsi="Verdana"/>
                          <w:sz w:val="14"/>
                        </w:rPr>
                      </w:pPr>
                      <w:r>
                        <w:rPr>
                          <w:rFonts w:ascii="Verdana" w:hAnsi="Verdana"/>
                          <w:sz w:val="14"/>
                        </w:rPr>
                        <w:t>Wie ist seine Stimmung?</w:t>
                      </w:r>
                    </w:p>
                  </w:txbxContent>
                </v:textbox>
              </v:shape>
            </w:pict>
          </mc:Fallback>
        </mc:AlternateContent>
      </w:r>
      <w:r w:rsidRPr="00102931">
        <w:rPr>
          <w:rFonts w:ascii="Verdana" w:hAnsi="Verdana"/>
          <w:b/>
          <w:noProof/>
          <w:u w:val="single"/>
          <w:lang w:eastAsia="de-DE"/>
        </w:rPr>
        <mc:AlternateContent>
          <mc:Choice Requires="wps">
            <w:drawing>
              <wp:anchor distT="0" distB="0" distL="114300" distR="114300" simplePos="0" relativeHeight="251681792" behindDoc="0" locked="0" layoutInCell="1" allowOverlap="1" wp14:anchorId="557FF4FC" wp14:editId="28E645E2">
                <wp:simplePos x="0" y="0"/>
                <wp:positionH relativeFrom="column">
                  <wp:posOffset>1260995</wp:posOffset>
                </wp:positionH>
                <wp:positionV relativeFrom="paragraph">
                  <wp:posOffset>0</wp:posOffset>
                </wp:positionV>
                <wp:extent cx="248285" cy="221615"/>
                <wp:effectExtent l="0" t="0" r="18415" b="26035"/>
                <wp:wrapNone/>
                <wp:docPr id="2" name="Textfeld 2"/>
                <wp:cNvGraphicFramePr/>
                <a:graphic xmlns:a="http://schemas.openxmlformats.org/drawingml/2006/main">
                  <a:graphicData uri="http://schemas.microsoft.com/office/word/2010/wordprocessingShape">
                    <wps:wsp>
                      <wps:cNvSpPr txBox="1"/>
                      <wps:spPr>
                        <a:xfrm>
                          <a:off x="0" y="0"/>
                          <a:ext cx="248285"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Pr="0079525D" w:rsidRDefault="004A41EE" w:rsidP="004A41EE">
                            <w:pPr>
                              <w:spacing w:after="0" w:line="240" w:lineRule="auto"/>
                              <w:rPr>
                                <w:rFonts w:ascii="Verdana" w:hAnsi="Verdana"/>
                                <w:b/>
                                <w:sz w:val="14"/>
                              </w:rPr>
                            </w:pPr>
                            <w:r w:rsidRPr="0079525D">
                              <w:rPr>
                                <w:rFonts w:ascii="Verdana" w:hAnsi="Verdana"/>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30" type="#_x0000_t202" style="position:absolute;margin-left:99.3pt;margin-top:0;width:19.55pt;height:1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" fillcolor="white [3201]" strokeweight=".5pt">
                <v:textbox>
                  <w:txbxContent>
                    <w:p w:rsidR="004A41EE" w:rsidRPr="0079525D" w:rsidRDefault="004A41EE" w:rsidP="004A41EE">
                      <w:pPr>
                        <w:spacing w:after="0" w:line="240" w:lineRule="auto"/>
                        <w:rPr>
                          <w:rFonts w:ascii="Verdana" w:hAnsi="Verdana"/>
                          <w:b/>
                          <w:sz w:val="14"/>
                        </w:rPr>
                      </w:pPr>
                      <w:r w:rsidRPr="0079525D">
                        <w:rPr>
                          <w:rFonts w:ascii="Verdana" w:hAnsi="Verdana"/>
                          <w:b/>
                          <w:sz w:val="14"/>
                        </w:rPr>
                        <w:t>1</w:t>
                      </w:r>
                    </w:p>
                  </w:txbxContent>
                </v:textbox>
              </v:shape>
            </w:pict>
          </mc:Fallback>
        </mc:AlternateContent>
      </w:r>
    </w:p>
    <w:tbl>
      <w:tblPr>
        <w:tblStyle w:val="Tabellenraster"/>
        <w:tblW w:w="12934" w:type="dxa"/>
        <w:tblInd w:w="-2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7"/>
        <w:gridCol w:w="6379"/>
        <w:gridCol w:w="1168"/>
      </w:tblGrid>
      <w:tr w:rsidR="004A41EE" w:rsidRPr="00102931" w:rsidTr="004A41EE">
        <w:trPr>
          <w:gridBefore w:val="1"/>
          <w:gridAfter w:val="1"/>
          <w:wBefore w:w="4820" w:type="dxa"/>
          <w:wAfter w:w="1168" w:type="dxa"/>
        </w:trPr>
        <w:tc>
          <w:tcPr>
            <w:tcW w:w="567" w:type="dxa"/>
          </w:tcPr>
          <w:p w:rsidR="004A41EE" w:rsidRPr="00102931" w:rsidRDefault="004A41EE" w:rsidP="0045018E">
            <w:pPr>
              <w:rPr>
                <w:rFonts w:ascii="Verdana" w:hAnsi="Verdana"/>
                <w:sz w:val="18"/>
              </w:rPr>
            </w:pPr>
            <w:r w:rsidRPr="00102931">
              <w:rPr>
                <w:rFonts w:ascii="Verdana" w:hAnsi="Verdana"/>
                <w:sz w:val="18"/>
              </w:rPr>
              <w:t>1</w:t>
            </w: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r w:rsidRPr="00102931">
              <w:rPr>
                <w:rFonts w:ascii="Verdana" w:hAnsi="Verdana"/>
                <w:b/>
                <w:noProof/>
                <w:u w:val="single"/>
                <w:lang w:eastAsia="de-DE"/>
              </w:rPr>
              <mc:AlternateContent>
                <mc:Choice Requires="wps">
                  <w:drawing>
                    <wp:anchor distT="0" distB="0" distL="114300" distR="114300" simplePos="0" relativeHeight="251682816" behindDoc="0" locked="0" layoutInCell="1" allowOverlap="1" wp14:anchorId="2513BCE1" wp14:editId="0141CC0C">
                      <wp:simplePos x="0" y="0"/>
                      <wp:positionH relativeFrom="column">
                        <wp:posOffset>-1970405</wp:posOffset>
                      </wp:positionH>
                      <wp:positionV relativeFrom="paragraph">
                        <wp:posOffset>123190</wp:posOffset>
                      </wp:positionV>
                      <wp:extent cx="1891665" cy="739775"/>
                      <wp:effectExtent l="0" t="0" r="13335" b="22225"/>
                      <wp:wrapNone/>
                      <wp:docPr id="3" name="Textfeld 3"/>
                      <wp:cNvGraphicFramePr/>
                      <a:graphic xmlns:a="http://schemas.openxmlformats.org/drawingml/2006/main">
                        <a:graphicData uri="http://schemas.microsoft.com/office/word/2010/wordprocessingShape">
                          <wps:wsp>
                            <wps:cNvSpPr txBox="1"/>
                            <wps:spPr>
                              <a:xfrm>
                                <a:off x="0" y="0"/>
                                <a:ext cx="1891665" cy="73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Default="004A41EE" w:rsidP="004A41EE">
                                  <w:pPr>
                                    <w:spacing w:after="0" w:line="240" w:lineRule="auto"/>
                                    <w:rPr>
                                      <w:rFonts w:ascii="Verdana" w:hAnsi="Verdana"/>
                                      <w:sz w:val="14"/>
                                    </w:rPr>
                                  </w:pPr>
                                  <w:r>
                                    <w:rPr>
                                      <w:rFonts w:ascii="Verdana" w:hAnsi="Verdana"/>
                                      <w:sz w:val="14"/>
                                    </w:rPr>
                                    <w:t>Warum schwimmt es den Straßenstrom herab und badet im Tag?</w:t>
                                  </w:r>
                                </w:p>
                                <w:p w:rsidR="004A41EE" w:rsidRDefault="004A41EE" w:rsidP="004A41EE">
                                  <w:pPr>
                                    <w:spacing w:after="0" w:line="240" w:lineRule="auto"/>
                                    <w:rPr>
                                      <w:rFonts w:ascii="Verdana" w:hAnsi="Verdana"/>
                                      <w:sz w:val="14"/>
                                    </w:rPr>
                                  </w:pPr>
                                  <w:r>
                                    <w:rPr>
                                      <w:rFonts w:ascii="Verdana" w:hAnsi="Verdana"/>
                                      <w:sz w:val="14"/>
                                    </w:rPr>
                                    <w:t>Was merkt das lyrische Ich?</w:t>
                                  </w:r>
                                </w:p>
                                <w:p w:rsidR="004A41EE" w:rsidRPr="0079525D" w:rsidRDefault="004A41EE" w:rsidP="004A41EE">
                                  <w:pPr>
                                    <w:spacing w:after="0" w:line="240" w:lineRule="auto"/>
                                    <w:rPr>
                                      <w:rFonts w:ascii="Verdana" w:hAnsi="Verdana"/>
                                      <w:sz w:val="14"/>
                                    </w:rPr>
                                  </w:pPr>
                                  <w:r>
                                    <w:rPr>
                                      <w:rFonts w:ascii="Verdana" w:hAnsi="Verdana"/>
                                      <w:sz w:val="14"/>
                                    </w:rPr>
                                    <w:t>Was passiert mit der Stadt?  Wie reagiert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1" type="#_x0000_t202" style="position:absolute;margin-left:-155.15pt;margin-top:9.7pt;width:148.95pt;height:5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" fillcolor="white [3201]" strokeweight=".5pt">
                      <v:textbox>
                        <w:txbxContent>
                          <w:p w:rsidR="004A41EE" w:rsidRDefault="004A41EE" w:rsidP="004A41EE">
                            <w:pPr>
                              <w:spacing w:after="0" w:line="240" w:lineRule="auto"/>
                              <w:rPr>
                                <w:rFonts w:ascii="Verdana" w:hAnsi="Verdana"/>
                                <w:sz w:val="14"/>
                              </w:rPr>
                            </w:pPr>
                            <w:r>
                              <w:rPr>
                                <w:rFonts w:ascii="Verdana" w:hAnsi="Verdana"/>
                                <w:sz w:val="14"/>
                              </w:rPr>
                              <w:t>Warum schwimmt es den Straßenstrom herab und badet im Tag?</w:t>
                            </w:r>
                          </w:p>
                          <w:p w:rsidR="004A41EE" w:rsidRDefault="004A41EE" w:rsidP="004A41EE">
                            <w:pPr>
                              <w:spacing w:after="0" w:line="240" w:lineRule="auto"/>
                              <w:rPr>
                                <w:rFonts w:ascii="Verdana" w:hAnsi="Verdana"/>
                                <w:sz w:val="14"/>
                              </w:rPr>
                            </w:pPr>
                            <w:r>
                              <w:rPr>
                                <w:rFonts w:ascii="Verdana" w:hAnsi="Verdana"/>
                                <w:sz w:val="14"/>
                              </w:rPr>
                              <w:t>Was merkt das lyrische Ich?</w:t>
                            </w:r>
                          </w:p>
                          <w:p w:rsidR="004A41EE" w:rsidRPr="0079525D" w:rsidRDefault="004A41EE" w:rsidP="004A41EE">
                            <w:pPr>
                              <w:spacing w:after="0" w:line="240" w:lineRule="auto"/>
                              <w:rPr>
                                <w:rFonts w:ascii="Verdana" w:hAnsi="Verdana"/>
                                <w:sz w:val="14"/>
                              </w:rPr>
                            </w:pPr>
                            <w:r>
                              <w:rPr>
                                <w:rFonts w:ascii="Verdana" w:hAnsi="Verdana"/>
                                <w:sz w:val="14"/>
                              </w:rPr>
                              <w:t>Was passiert mit der Stadt?  Wie reagiert es?</w:t>
                            </w:r>
                          </w:p>
                        </w:txbxContent>
                      </v:textbox>
                    </v:shape>
                  </w:pict>
                </mc:Fallback>
              </mc:AlternateContent>
            </w:r>
            <w:r w:rsidRPr="00102931">
              <w:rPr>
                <w:rFonts w:ascii="Verdana" w:hAnsi="Verdana"/>
                <w:b/>
                <w:noProof/>
                <w:u w:val="single"/>
                <w:lang w:eastAsia="de-DE"/>
              </w:rPr>
              <mc:AlternateContent>
                <mc:Choice Requires="wps">
                  <w:drawing>
                    <wp:anchor distT="0" distB="0" distL="114300" distR="114300" simplePos="0" relativeHeight="251683840" behindDoc="0" locked="0" layoutInCell="1" allowOverlap="1" wp14:anchorId="543DA6B3" wp14:editId="5C30FFA9">
                      <wp:simplePos x="0" y="0"/>
                      <wp:positionH relativeFrom="column">
                        <wp:posOffset>-327660</wp:posOffset>
                      </wp:positionH>
                      <wp:positionV relativeFrom="paragraph">
                        <wp:posOffset>78740</wp:posOffset>
                      </wp:positionV>
                      <wp:extent cx="248285" cy="221615"/>
                      <wp:effectExtent l="0" t="0" r="18415" b="26035"/>
                      <wp:wrapNone/>
                      <wp:docPr id="31" name="Textfeld 31"/>
                      <wp:cNvGraphicFramePr/>
                      <a:graphic xmlns:a="http://schemas.openxmlformats.org/drawingml/2006/main">
                        <a:graphicData uri="http://schemas.microsoft.com/office/word/2010/wordprocessingShape">
                          <wps:wsp>
                            <wps:cNvSpPr txBox="1"/>
                            <wps:spPr>
                              <a:xfrm>
                                <a:off x="0" y="0"/>
                                <a:ext cx="248285"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Pr="0079525D" w:rsidRDefault="004A41EE" w:rsidP="004A41EE">
                                  <w:pPr>
                                    <w:spacing w:after="0" w:line="240" w:lineRule="auto"/>
                                    <w:rPr>
                                      <w:rFonts w:ascii="Verdana" w:hAnsi="Verdana"/>
                                      <w:b/>
                                      <w:sz w:val="14"/>
                                    </w:rPr>
                                  </w:pPr>
                                  <w:r>
                                    <w:rPr>
                                      <w:rFonts w:ascii="Verdana" w:hAnsi="Verdana"/>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32" type="#_x0000_t202" style="position:absolute;margin-left:-25.8pt;margin-top:6.2pt;width:19.55pt;height:1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" fillcolor="white [3201]" strokeweight=".5pt">
                      <v:textbox>
                        <w:txbxContent>
                          <w:p w:rsidR="004A41EE" w:rsidRPr="0079525D" w:rsidRDefault="004A41EE" w:rsidP="004A41EE">
                            <w:pPr>
                              <w:spacing w:after="0" w:line="240" w:lineRule="auto"/>
                              <w:rPr>
                                <w:rFonts w:ascii="Verdana" w:hAnsi="Verdana"/>
                                <w:b/>
                                <w:sz w:val="14"/>
                              </w:rPr>
                            </w:pPr>
                            <w:r>
                              <w:rPr>
                                <w:rFonts w:ascii="Verdana" w:hAnsi="Verdana"/>
                                <w:b/>
                                <w:sz w:val="14"/>
                              </w:rPr>
                              <w:t>2</w:t>
                            </w:r>
                          </w:p>
                        </w:txbxContent>
                      </v:textbox>
                    </v:shape>
                  </w:pict>
                </mc:Fallback>
              </mc:AlternateContent>
            </w: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r w:rsidRPr="00102931">
              <w:rPr>
                <w:rFonts w:ascii="Verdana" w:hAnsi="Verdana"/>
                <w:sz w:val="18"/>
              </w:rPr>
              <w:t>5</w:t>
            </w: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r w:rsidRPr="00102931">
              <w:rPr>
                <w:rFonts w:ascii="Verdana" w:hAnsi="Verdana"/>
                <w:sz w:val="18"/>
              </w:rPr>
              <w:t>10</w:t>
            </w:r>
          </w:p>
          <w:p w:rsidR="004A41EE" w:rsidRPr="00102931" w:rsidRDefault="004A41EE" w:rsidP="0045018E">
            <w:pPr>
              <w:rPr>
                <w:rFonts w:ascii="Verdana" w:hAnsi="Verdana"/>
                <w:sz w:val="18"/>
              </w:rPr>
            </w:pPr>
          </w:p>
          <w:p w:rsidR="004A41EE" w:rsidRPr="00102931" w:rsidRDefault="004A41EE" w:rsidP="0045018E">
            <w:pPr>
              <w:rPr>
                <w:rFonts w:ascii="Verdana" w:hAnsi="Verdana"/>
                <w:sz w:val="18"/>
              </w:rPr>
            </w:pPr>
            <w:r w:rsidRPr="00102931">
              <w:rPr>
                <w:rFonts w:ascii="Verdana" w:hAnsi="Verdana"/>
                <w:noProof/>
                <w:lang w:eastAsia="de-DE"/>
              </w:rPr>
              <mc:AlternateContent>
                <mc:Choice Requires="wps">
                  <w:drawing>
                    <wp:anchor distT="0" distB="0" distL="114300" distR="114300" simplePos="0" relativeHeight="251686912" behindDoc="0" locked="0" layoutInCell="1" allowOverlap="1" wp14:anchorId="5ECCEB82" wp14:editId="7673B064">
                      <wp:simplePos x="0" y="0"/>
                      <wp:positionH relativeFrom="column">
                        <wp:posOffset>-1880452</wp:posOffset>
                      </wp:positionH>
                      <wp:positionV relativeFrom="paragraph">
                        <wp:posOffset>118727</wp:posOffset>
                      </wp:positionV>
                      <wp:extent cx="1812290" cy="449271"/>
                      <wp:effectExtent l="0" t="0" r="16510" b="27305"/>
                      <wp:wrapNone/>
                      <wp:docPr id="32" name="Textfeld 32"/>
                      <wp:cNvGraphicFramePr/>
                      <a:graphic xmlns:a="http://schemas.openxmlformats.org/drawingml/2006/main">
                        <a:graphicData uri="http://schemas.microsoft.com/office/word/2010/wordprocessingShape">
                          <wps:wsp>
                            <wps:cNvSpPr txBox="1"/>
                            <wps:spPr>
                              <a:xfrm>
                                <a:off x="0" y="0"/>
                                <a:ext cx="1812290" cy="449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Default="004A41EE" w:rsidP="004A41EE">
                                  <w:pPr>
                                    <w:spacing w:after="0" w:line="240" w:lineRule="auto"/>
                                    <w:rPr>
                                      <w:rFonts w:ascii="Verdana" w:hAnsi="Verdana"/>
                                      <w:sz w:val="14"/>
                                    </w:rPr>
                                  </w:pPr>
                                  <w:r>
                                    <w:rPr>
                                      <w:rFonts w:ascii="Verdana" w:hAnsi="Verdana"/>
                                      <w:sz w:val="14"/>
                                    </w:rPr>
                                    <w:t>Was sucht das lyrische Ich?</w:t>
                                  </w:r>
                                </w:p>
                                <w:p w:rsidR="004A41EE" w:rsidRPr="0079525D" w:rsidRDefault="004A41EE" w:rsidP="004A41EE">
                                  <w:pPr>
                                    <w:spacing w:after="0" w:line="240" w:lineRule="auto"/>
                                    <w:rPr>
                                      <w:rFonts w:ascii="Verdana" w:hAnsi="Verdana"/>
                                      <w:sz w:val="14"/>
                                    </w:rPr>
                                  </w:pPr>
                                  <w:r>
                                    <w:rPr>
                                      <w:rFonts w:ascii="Verdana" w:hAnsi="Verdana"/>
                                      <w:sz w:val="14"/>
                                    </w:rPr>
                                    <w:t>Wie reagiert es jetzt auf Stadt? Vergleiche mit der Ankunft (Str.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33" type="#_x0000_t202" style="position:absolute;margin-left:-148.05pt;margin-top:9.35pt;width:142.7pt;height:3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" fillcolor="white [3201]" strokeweight=".5pt">
                      <v:textbox>
                        <w:txbxContent>
                          <w:p w:rsidR="004A41EE" w:rsidRDefault="004A41EE" w:rsidP="004A41EE">
                            <w:pPr>
                              <w:spacing w:after="0" w:line="240" w:lineRule="auto"/>
                              <w:rPr>
                                <w:rFonts w:ascii="Verdana" w:hAnsi="Verdana"/>
                                <w:sz w:val="14"/>
                              </w:rPr>
                            </w:pPr>
                            <w:r>
                              <w:rPr>
                                <w:rFonts w:ascii="Verdana" w:hAnsi="Verdana"/>
                                <w:sz w:val="14"/>
                              </w:rPr>
                              <w:t>Was sucht das lyrische Ich?</w:t>
                            </w:r>
                          </w:p>
                          <w:p w:rsidR="004A41EE" w:rsidRPr="0079525D" w:rsidRDefault="004A41EE" w:rsidP="004A41EE">
                            <w:pPr>
                              <w:spacing w:after="0" w:line="240" w:lineRule="auto"/>
                              <w:rPr>
                                <w:rFonts w:ascii="Verdana" w:hAnsi="Verdana"/>
                                <w:sz w:val="14"/>
                              </w:rPr>
                            </w:pPr>
                            <w:r>
                              <w:rPr>
                                <w:rFonts w:ascii="Verdana" w:hAnsi="Verdana"/>
                                <w:sz w:val="14"/>
                              </w:rPr>
                              <w:t>Wie reagiert es jetzt auf Stadt? Vergleiche mit der Ankunft (Str. 1)!</w:t>
                            </w:r>
                          </w:p>
                        </w:txbxContent>
                      </v:textbox>
                    </v:shape>
                  </w:pict>
                </mc:Fallback>
              </mc:AlternateContent>
            </w:r>
            <w:r w:rsidRPr="00102931">
              <w:rPr>
                <w:rFonts w:ascii="Verdana" w:hAnsi="Verdana"/>
                <w:noProof/>
                <w:lang w:eastAsia="de-DE"/>
              </w:rPr>
              <mc:AlternateContent>
                <mc:Choice Requires="wps">
                  <w:drawing>
                    <wp:anchor distT="0" distB="0" distL="114300" distR="114300" simplePos="0" relativeHeight="251687936" behindDoc="0" locked="0" layoutInCell="1" allowOverlap="1" wp14:anchorId="4F42E82F" wp14:editId="54D236A7">
                      <wp:simplePos x="0" y="0"/>
                      <wp:positionH relativeFrom="column">
                        <wp:posOffset>-316865</wp:posOffset>
                      </wp:positionH>
                      <wp:positionV relativeFrom="paragraph">
                        <wp:posOffset>58420</wp:posOffset>
                      </wp:positionV>
                      <wp:extent cx="248285" cy="221615"/>
                      <wp:effectExtent l="0" t="0" r="18415" b="26035"/>
                      <wp:wrapNone/>
                      <wp:docPr id="33" name="Textfeld 33"/>
                      <wp:cNvGraphicFramePr/>
                      <a:graphic xmlns:a="http://schemas.openxmlformats.org/drawingml/2006/main">
                        <a:graphicData uri="http://schemas.microsoft.com/office/word/2010/wordprocessingShape">
                          <wps:wsp>
                            <wps:cNvSpPr txBox="1"/>
                            <wps:spPr>
                              <a:xfrm>
                                <a:off x="0" y="0"/>
                                <a:ext cx="248285"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Pr="0079525D" w:rsidRDefault="004A41EE" w:rsidP="004A41EE">
                                  <w:pPr>
                                    <w:spacing w:after="0" w:line="240" w:lineRule="auto"/>
                                    <w:rPr>
                                      <w:rFonts w:ascii="Verdana" w:hAnsi="Verdana"/>
                                      <w:b/>
                                      <w:sz w:val="14"/>
                                    </w:rPr>
                                  </w:pPr>
                                  <w:r>
                                    <w:rPr>
                                      <w:rFonts w:ascii="Verdana" w:hAnsi="Verdana"/>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34" type="#_x0000_t202" style="position:absolute;margin-left:-24.95pt;margin-top:4.6pt;width:19.55pt;height:1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" fillcolor="white [3201]" strokeweight=".5pt">
                      <v:textbox>
                        <w:txbxContent>
                          <w:p w:rsidR="004A41EE" w:rsidRPr="0079525D" w:rsidRDefault="004A41EE" w:rsidP="004A41EE">
                            <w:pPr>
                              <w:spacing w:after="0" w:line="240" w:lineRule="auto"/>
                              <w:rPr>
                                <w:rFonts w:ascii="Verdana" w:hAnsi="Verdana"/>
                                <w:b/>
                                <w:sz w:val="14"/>
                              </w:rPr>
                            </w:pPr>
                            <w:r>
                              <w:rPr>
                                <w:rFonts w:ascii="Verdana" w:hAnsi="Verdana"/>
                                <w:b/>
                                <w:sz w:val="14"/>
                              </w:rPr>
                              <w:t>4</w:t>
                            </w:r>
                          </w:p>
                        </w:txbxContent>
                      </v:textbox>
                    </v:shape>
                  </w:pict>
                </mc:Fallback>
              </mc:AlternateContent>
            </w:r>
          </w:p>
          <w:p w:rsidR="004A41EE" w:rsidRPr="00102931" w:rsidRDefault="004A41EE" w:rsidP="0045018E">
            <w:pPr>
              <w:rPr>
                <w:rFonts w:ascii="Verdana" w:hAnsi="Verdana"/>
                <w:sz w:val="18"/>
              </w:rPr>
            </w:pPr>
          </w:p>
        </w:tc>
        <w:tc>
          <w:tcPr>
            <w:tcW w:w="6379" w:type="dxa"/>
          </w:tcPr>
          <w:p w:rsidR="004A41EE" w:rsidRPr="00102931" w:rsidRDefault="004A41EE" w:rsidP="0045018E">
            <w:pPr>
              <w:rPr>
                <w:rFonts w:ascii="Verdana" w:hAnsi="Verdana"/>
                <w:sz w:val="18"/>
              </w:rPr>
            </w:pPr>
            <w:r w:rsidRPr="00102931">
              <w:rPr>
                <w:rFonts w:ascii="Verdana" w:hAnsi="Verdana"/>
                <w:noProof/>
                <w:lang w:eastAsia="de-DE"/>
              </w:rPr>
              <mc:AlternateContent>
                <mc:Choice Requires="wps">
                  <w:drawing>
                    <wp:anchor distT="0" distB="0" distL="114300" distR="114300" simplePos="0" relativeHeight="251685888" behindDoc="0" locked="0" layoutInCell="1" allowOverlap="1" wp14:anchorId="1F878DDF" wp14:editId="2E5A5863">
                      <wp:simplePos x="0" y="0"/>
                      <wp:positionH relativeFrom="column">
                        <wp:posOffset>4540195</wp:posOffset>
                      </wp:positionH>
                      <wp:positionV relativeFrom="paragraph">
                        <wp:posOffset>1325715</wp:posOffset>
                      </wp:positionV>
                      <wp:extent cx="248285" cy="221615"/>
                      <wp:effectExtent l="0" t="0" r="18415" b="26035"/>
                      <wp:wrapNone/>
                      <wp:docPr id="34" name="Textfeld 34"/>
                      <wp:cNvGraphicFramePr/>
                      <a:graphic xmlns:a="http://schemas.openxmlformats.org/drawingml/2006/main">
                        <a:graphicData uri="http://schemas.microsoft.com/office/word/2010/wordprocessingShape">
                          <wps:wsp>
                            <wps:cNvSpPr txBox="1"/>
                            <wps:spPr>
                              <a:xfrm>
                                <a:off x="0" y="0"/>
                                <a:ext cx="248285"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Pr="0079525D" w:rsidRDefault="004A41EE" w:rsidP="004A41EE">
                                  <w:pPr>
                                    <w:spacing w:after="0" w:line="240" w:lineRule="auto"/>
                                    <w:rPr>
                                      <w:rFonts w:ascii="Verdana" w:hAnsi="Verdana"/>
                                      <w:b/>
                                      <w:sz w:val="14"/>
                                    </w:rPr>
                                  </w:pPr>
                                  <w:r>
                                    <w:rPr>
                                      <w:rFonts w:ascii="Verdana" w:hAnsi="Verdana"/>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35" type="#_x0000_t202" style="position:absolute;margin-left:357.5pt;margin-top:104.4pt;width:19.55pt;height:1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" fillcolor="white [3201]" strokeweight=".5pt">
                      <v:textbox>
                        <w:txbxContent>
                          <w:p w:rsidR="004A41EE" w:rsidRPr="0079525D" w:rsidRDefault="004A41EE" w:rsidP="004A41EE">
                            <w:pPr>
                              <w:spacing w:after="0" w:line="240" w:lineRule="auto"/>
                              <w:rPr>
                                <w:rFonts w:ascii="Verdana" w:hAnsi="Verdana"/>
                                <w:b/>
                                <w:sz w:val="14"/>
                              </w:rPr>
                            </w:pPr>
                            <w:r>
                              <w:rPr>
                                <w:rFonts w:ascii="Verdana" w:hAnsi="Verdana"/>
                                <w:b/>
                                <w:sz w:val="14"/>
                              </w:rPr>
                              <w:t>3</w:t>
                            </w:r>
                          </w:p>
                        </w:txbxContent>
                      </v:textbox>
                    </v:shape>
                  </w:pict>
                </mc:Fallback>
              </mc:AlternateContent>
            </w:r>
            <w:r w:rsidRPr="00102931">
              <w:rPr>
                <w:rFonts w:ascii="Verdana" w:hAnsi="Verdana"/>
                <w:noProof/>
                <w:lang w:eastAsia="de-DE"/>
              </w:rPr>
              <mc:AlternateContent>
                <mc:Choice Requires="wps">
                  <w:drawing>
                    <wp:anchor distT="0" distB="0" distL="114300" distR="114300" simplePos="0" relativeHeight="251684864" behindDoc="0" locked="0" layoutInCell="1" allowOverlap="1" wp14:anchorId="5AFDA687" wp14:editId="4FEA7DB5">
                      <wp:simplePos x="0" y="0"/>
                      <wp:positionH relativeFrom="column">
                        <wp:posOffset>3038475</wp:posOffset>
                      </wp:positionH>
                      <wp:positionV relativeFrom="paragraph">
                        <wp:posOffset>1399540</wp:posOffset>
                      </wp:positionV>
                      <wp:extent cx="1749425" cy="469900"/>
                      <wp:effectExtent l="0" t="0" r="22225" b="25400"/>
                      <wp:wrapNone/>
                      <wp:docPr id="35" name="Textfeld 35"/>
                      <wp:cNvGraphicFramePr/>
                      <a:graphic xmlns:a="http://schemas.openxmlformats.org/drawingml/2006/main">
                        <a:graphicData uri="http://schemas.microsoft.com/office/word/2010/wordprocessingShape">
                          <wps:wsp>
                            <wps:cNvSpPr txBox="1"/>
                            <wps:spPr>
                              <a:xfrm>
                                <a:off x="0" y="0"/>
                                <a:ext cx="1749425" cy="46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1EE" w:rsidRDefault="004A41EE" w:rsidP="004A41EE">
                                  <w:pPr>
                                    <w:spacing w:after="0" w:line="240" w:lineRule="auto"/>
                                    <w:rPr>
                                      <w:rFonts w:ascii="Verdana" w:hAnsi="Verdana"/>
                                      <w:sz w:val="14"/>
                                    </w:rPr>
                                  </w:pPr>
                                  <w:r>
                                    <w:rPr>
                                      <w:rFonts w:ascii="Verdana" w:hAnsi="Verdana"/>
                                      <w:sz w:val="14"/>
                                    </w:rPr>
                                    <w:t>Was wird verwandelt?</w:t>
                                  </w:r>
                                </w:p>
                                <w:p w:rsidR="004A41EE" w:rsidRDefault="004A41EE" w:rsidP="004A41EE">
                                  <w:pPr>
                                    <w:spacing w:after="0" w:line="240" w:lineRule="auto"/>
                                    <w:rPr>
                                      <w:rFonts w:ascii="Verdana" w:hAnsi="Verdana"/>
                                      <w:sz w:val="14"/>
                                    </w:rPr>
                                  </w:pPr>
                                  <w:r>
                                    <w:rPr>
                                      <w:rFonts w:ascii="Verdana" w:hAnsi="Verdana"/>
                                      <w:sz w:val="14"/>
                                    </w:rPr>
                                    <w:t>Warum jagen die Autos?</w:t>
                                  </w:r>
                                </w:p>
                                <w:p w:rsidR="004A41EE" w:rsidRPr="0079525D" w:rsidRDefault="004A41EE" w:rsidP="004A41EE">
                                  <w:pPr>
                                    <w:spacing w:after="0" w:line="240" w:lineRule="auto"/>
                                    <w:rPr>
                                      <w:rFonts w:ascii="Verdana" w:hAnsi="Verdana"/>
                                      <w:sz w:val="14"/>
                                    </w:rPr>
                                  </w:pPr>
                                  <w:r>
                                    <w:rPr>
                                      <w:rFonts w:ascii="Verdana" w:hAnsi="Verdana"/>
                                      <w:sz w:val="14"/>
                                    </w:rPr>
                                    <w:t>Wie empfindet es den Verkehr?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 o:spid="_x0000_s1036" type="#_x0000_t202" style="position:absolute;margin-left:239.25pt;margin-top:110.2pt;width:137.75pt;height:3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" fillcolor="white [3201]" strokeweight=".5pt">
                      <v:textbox>
                        <w:txbxContent>
                          <w:p w:rsidR="004A41EE" w:rsidRDefault="004A41EE" w:rsidP="004A41EE">
                            <w:pPr>
                              <w:spacing w:after="0" w:line="240" w:lineRule="auto"/>
                              <w:rPr>
                                <w:rFonts w:ascii="Verdana" w:hAnsi="Verdana"/>
                                <w:sz w:val="14"/>
                              </w:rPr>
                            </w:pPr>
                            <w:r>
                              <w:rPr>
                                <w:rFonts w:ascii="Verdana" w:hAnsi="Verdana"/>
                                <w:sz w:val="14"/>
                              </w:rPr>
                              <w:t>Was wird verwandelt?</w:t>
                            </w:r>
                          </w:p>
                          <w:p w:rsidR="004A41EE" w:rsidRDefault="004A41EE" w:rsidP="004A41EE">
                            <w:pPr>
                              <w:spacing w:after="0" w:line="240" w:lineRule="auto"/>
                              <w:rPr>
                                <w:rFonts w:ascii="Verdana" w:hAnsi="Verdana"/>
                                <w:sz w:val="14"/>
                              </w:rPr>
                            </w:pPr>
                            <w:r>
                              <w:rPr>
                                <w:rFonts w:ascii="Verdana" w:hAnsi="Verdana"/>
                                <w:sz w:val="14"/>
                              </w:rPr>
                              <w:t>Warum jagen die Autos?</w:t>
                            </w:r>
                          </w:p>
                          <w:p w:rsidR="004A41EE" w:rsidRPr="0079525D" w:rsidRDefault="004A41EE" w:rsidP="004A41EE">
                            <w:pPr>
                              <w:spacing w:after="0" w:line="240" w:lineRule="auto"/>
                              <w:rPr>
                                <w:rFonts w:ascii="Verdana" w:hAnsi="Verdana"/>
                                <w:sz w:val="14"/>
                              </w:rPr>
                            </w:pPr>
                            <w:r>
                              <w:rPr>
                                <w:rFonts w:ascii="Verdana" w:hAnsi="Verdana"/>
                                <w:sz w:val="14"/>
                              </w:rPr>
                              <w:t>Wie empfindet es den Verkehr?</w:t>
                            </w:r>
                          </w:p>
                        </w:txbxContent>
                      </v:textbox>
                    </v:shape>
                  </w:pict>
                </mc:Fallback>
              </mc:AlternateContent>
            </w:r>
            <w:r w:rsidRPr="00102931">
              <w:rPr>
                <w:rFonts w:ascii="Verdana" w:hAnsi="Verdana"/>
                <w:sz w:val="18"/>
              </w:rPr>
              <w:t>Ich bin in eine große Stadt gekommen.</w:t>
            </w:r>
            <w:r w:rsidRPr="00102931">
              <w:rPr>
                <w:rFonts w:ascii="Verdana" w:hAnsi="Verdana"/>
                <w:sz w:val="18"/>
              </w:rPr>
              <w:br/>
              <w:t>Vom Riesenbahnhof trat den Weg ich an</w:t>
            </w:r>
            <w:proofErr w:type="gramStart"/>
            <w:r w:rsidRPr="00102931">
              <w:rPr>
                <w:rFonts w:ascii="Verdana" w:hAnsi="Verdana"/>
                <w:sz w:val="18"/>
              </w:rPr>
              <w:t>,</w:t>
            </w:r>
            <w:proofErr w:type="gramEnd"/>
            <w:r w:rsidRPr="00102931">
              <w:rPr>
                <w:rFonts w:ascii="Verdana" w:hAnsi="Verdana"/>
                <w:sz w:val="18"/>
              </w:rPr>
              <w:br/>
              <w:t>Besah Museen und Plätze, habe dann</w:t>
            </w:r>
            <w:r w:rsidRPr="00102931">
              <w:rPr>
                <w:rFonts w:ascii="Verdana" w:hAnsi="Verdana"/>
                <w:sz w:val="18"/>
              </w:rPr>
              <w:br/>
              <w:t>Behaglich eine Rundfahrt unternommen.</w:t>
            </w:r>
            <w:r w:rsidRPr="00102931">
              <w:rPr>
                <w:rFonts w:ascii="Verdana" w:hAnsi="Verdana"/>
                <w:sz w:val="18"/>
              </w:rPr>
              <w:br/>
            </w:r>
            <w:r w:rsidRPr="00102931">
              <w:rPr>
                <w:rFonts w:ascii="Verdana" w:hAnsi="Verdana"/>
                <w:sz w:val="18"/>
              </w:rPr>
              <w:br/>
              <w:t>Den Straßenstrom bin ich herabgeschwommen</w:t>
            </w:r>
            <w:r w:rsidRPr="00102931">
              <w:rPr>
                <w:rFonts w:ascii="Verdana" w:hAnsi="Verdana"/>
                <w:sz w:val="18"/>
              </w:rPr>
              <w:br/>
              <w:t>Und badete im Tag, der reizend rann.</w:t>
            </w:r>
            <w:r w:rsidRPr="00102931">
              <w:rPr>
                <w:rFonts w:ascii="Verdana" w:hAnsi="Verdana"/>
                <w:sz w:val="18"/>
              </w:rPr>
              <w:br/>
              <w:t>Da! Schon so spät!? Ich fahre aus dem Bann.</w:t>
            </w:r>
            <w:r w:rsidRPr="00102931">
              <w:rPr>
                <w:rFonts w:ascii="Verdana" w:hAnsi="Verdana"/>
                <w:sz w:val="18"/>
              </w:rPr>
              <w:br/>
              <w:t xml:space="preserve">Herrgott, mein Zug! Die Stadt ist grell </w:t>
            </w:r>
            <w:proofErr w:type="spellStart"/>
            <w:r w:rsidRPr="00102931">
              <w:rPr>
                <w:rFonts w:ascii="Verdana" w:hAnsi="Verdana"/>
                <w:sz w:val="18"/>
              </w:rPr>
              <w:t>erglommen</w:t>
            </w:r>
            <w:proofErr w:type="spellEnd"/>
            <w:r w:rsidRPr="00102931">
              <w:rPr>
                <w:rFonts w:ascii="Verdana" w:hAnsi="Verdana"/>
                <w:sz w:val="18"/>
              </w:rPr>
              <w:t>.</w:t>
            </w:r>
            <w:r w:rsidRPr="00102931">
              <w:rPr>
                <w:rFonts w:ascii="Verdana" w:hAnsi="Verdana"/>
                <w:sz w:val="18"/>
              </w:rPr>
              <w:br/>
            </w:r>
            <w:r w:rsidRPr="00102931">
              <w:rPr>
                <w:rFonts w:ascii="Verdana" w:hAnsi="Verdana"/>
                <w:sz w:val="18"/>
              </w:rPr>
              <w:br/>
              <w:t>Verwandelt alles! Tausend Auto jagen</w:t>
            </w:r>
            <w:proofErr w:type="gramStart"/>
            <w:r w:rsidRPr="00102931">
              <w:rPr>
                <w:rFonts w:ascii="Verdana" w:hAnsi="Verdana"/>
                <w:sz w:val="18"/>
              </w:rPr>
              <w:t>,</w:t>
            </w:r>
            <w:proofErr w:type="gramEnd"/>
            <w:r w:rsidRPr="00102931">
              <w:rPr>
                <w:rFonts w:ascii="Verdana" w:hAnsi="Verdana"/>
                <w:sz w:val="18"/>
              </w:rPr>
              <w:br/>
              <w:t>Und keines hält. Zweideutige Auskunft nur</w:t>
            </w:r>
            <w:r w:rsidRPr="00102931">
              <w:rPr>
                <w:rFonts w:ascii="Verdana" w:hAnsi="Verdana"/>
                <w:sz w:val="18"/>
              </w:rPr>
              <w:br/>
              <w:t>Im Ohr durchkeuch´ ich das Verkehrs-Gewirre.</w:t>
            </w:r>
            <w:r w:rsidRPr="00102931">
              <w:rPr>
                <w:rFonts w:ascii="Verdana" w:hAnsi="Verdana"/>
                <w:sz w:val="18"/>
              </w:rPr>
              <w:br/>
            </w:r>
            <w:r w:rsidRPr="00102931">
              <w:rPr>
                <w:rFonts w:ascii="Verdana" w:hAnsi="Verdana"/>
                <w:sz w:val="18"/>
              </w:rPr>
              <w:br/>
              <w:t xml:space="preserve">Der Bahnhof?! Wo?! Gespenstisch </w:t>
            </w:r>
            <w:proofErr w:type="spellStart"/>
            <w:r w:rsidRPr="00102931">
              <w:rPr>
                <w:rFonts w:ascii="Verdana" w:hAnsi="Verdana"/>
                <w:sz w:val="18"/>
              </w:rPr>
              <w:t>stummt</w:t>
            </w:r>
            <w:proofErr w:type="spellEnd"/>
            <w:r w:rsidRPr="00102931">
              <w:rPr>
                <w:rFonts w:ascii="Verdana" w:hAnsi="Verdana"/>
                <w:sz w:val="18"/>
              </w:rPr>
              <w:t xml:space="preserve"> mein Fragen.</w:t>
            </w:r>
            <w:r w:rsidRPr="00102931">
              <w:rPr>
                <w:rFonts w:ascii="Verdana" w:hAnsi="Verdana"/>
                <w:sz w:val="18"/>
              </w:rPr>
              <w:br/>
              <w:t>Die Straßen blitzen endlos, Schnur um Schnur</w:t>
            </w:r>
            <w:proofErr w:type="gramStart"/>
            <w:r w:rsidRPr="00102931">
              <w:rPr>
                <w:rFonts w:ascii="Verdana" w:hAnsi="Verdana"/>
                <w:sz w:val="18"/>
              </w:rPr>
              <w:t>,</w:t>
            </w:r>
            <w:proofErr w:type="gramEnd"/>
            <w:r w:rsidRPr="00102931">
              <w:rPr>
                <w:rFonts w:ascii="Verdana" w:hAnsi="Verdana"/>
                <w:sz w:val="18"/>
              </w:rPr>
              <w:br/>
              <w:t>Und alle führen, alle, in die Irre.</w:t>
            </w:r>
          </w:p>
        </w:tc>
      </w:tr>
      <w:tr w:rsidR="004A41EE" w:rsidRPr="00102931" w:rsidTr="004A41EE">
        <w:tc>
          <w:tcPr>
            <w:tcW w:w="12934" w:type="dxa"/>
            <w:gridSpan w:val="4"/>
          </w:tcPr>
          <w:p w:rsidR="004A41EE" w:rsidRPr="00102931" w:rsidRDefault="004A41EE" w:rsidP="0045018E">
            <w:pPr>
              <w:rPr>
                <w:rFonts w:ascii="Verdana" w:hAnsi="Verdana"/>
                <w:sz w:val="20"/>
              </w:rPr>
            </w:pPr>
          </w:p>
          <w:p w:rsidR="004A41EE" w:rsidRPr="00102931" w:rsidRDefault="004A41EE" w:rsidP="0045018E">
            <w:pPr>
              <w:rPr>
                <w:rFonts w:ascii="Verdana" w:hAnsi="Verdana"/>
                <w:sz w:val="20"/>
              </w:rPr>
            </w:pPr>
          </w:p>
          <w:p w:rsidR="004A41EE" w:rsidRDefault="004A41EE" w:rsidP="0045018E">
            <w:pPr>
              <w:rPr>
                <w:rFonts w:ascii="Verdana" w:hAnsi="Verdana"/>
                <w:sz w:val="20"/>
              </w:rPr>
            </w:pPr>
          </w:p>
          <w:p w:rsidR="004A41EE" w:rsidRDefault="004A41EE" w:rsidP="0045018E">
            <w:pPr>
              <w:rPr>
                <w:rFonts w:ascii="Verdana" w:hAnsi="Verdana"/>
                <w:sz w:val="20"/>
              </w:rPr>
            </w:pPr>
          </w:p>
          <w:p w:rsidR="004A41EE" w:rsidRDefault="004A41EE" w:rsidP="008A4F2A">
            <w:pPr>
              <w:tabs>
                <w:tab w:val="left" w:pos="1026"/>
              </w:tabs>
              <w:ind w:left="1026" w:hanging="425"/>
              <w:rPr>
                <w:rFonts w:ascii="Verdana" w:hAnsi="Verdana"/>
                <w:sz w:val="20"/>
              </w:rPr>
            </w:pPr>
            <w:r w:rsidRPr="00102931">
              <w:rPr>
                <w:rFonts w:ascii="Verdana" w:hAnsi="Verdana"/>
                <w:sz w:val="20"/>
              </w:rPr>
              <w:t>Untersuche die Quartette und Terzette:</w:t>
            </w:r>
          </w:p>
          <w:p w:rsidR="004A41EE" w:rsidRPr="00102931" w:rsidRDefault="004A41EE" w:rsidP="008A4F2A">
            <w:pPr>
              <w:tabs>
                <w:tab w:val="left" w:pos="1026"/>
              </w:tabs>
              <w:ind w:left="1026" w:hanging="425"/>
              <w:rPr>
                <w:rFonts w:ascii="Verdana" w:hAnsi="Verdana"/>
                <w:sz w:val="20"/>
              </w:rPr>
            </w:pPr>
          </w:p>
          <w:p w:rsidR="004A41EE" w:rsidRPr="004A41EE" w:rsidRDefault="004A41EE" w:rsidP="008A4F2A">
            <w:pPr>
              <w:pStyle w:val="Listenabsatz"/>
              <w:numPr>
                <w:ilvl w:val="0"/>
                <w:numId w:val="26"/>
              </w:numPr>
              <w:tabs>
                <w:tab w:val="left" w:pos="1026"/>
              </w:tabs>
              <w:ind w:left="1026" w:hanging="425"/>
              <w:rPr>
                <w:rFonts w:ascii="Verdana" w:hAnsi="Verdana"/>
                <w:sz w:val="20"/>
              </w:rPr>
            </w:pPr>
            <w:r w:rsidRPr="004A41EE">
              <w:rPr>
                <w:rFonts w:ascii="Verdana" w:hAnsi="Verdana"/>
                <w:sz w:val="20"/>
              </w:rPr>
              <w:t>Wie verhält sich das lyrische Ich?</w:t>
            </w:r>
          </w:p>
          <w:p w:rsidR="004A41EE" w:rsidRDefault="004A41EE" w:rsidP="008A4F2A">
            <w:pPr>
              <w:pStyle w:val="Listenabsatz"/>
              <w:tabs>
                <w:tab w:val="left" w:pos="1026"/>
              </w:tabs>
              <w:ind w:left="1026" w:hanging="425"/>
              <w:rPr>
                <w:rFonts w:ascii="Verdana" w:hAnsi="Verdana"/>
                <w:sz w:val="20"/>
              </w:rPr>
            </w:pPr>
          </w:p>
          <w:p w:rsidR="004A41EE" w:rsidRDefault="004A41EE" w:rsidP="008A4F2A">
            <w:pPr>
              <w:pStyle w:val="Listenabsatz"/>
              <w:numPr>
                <w:ilvl w:val="0"/>
                <w:numId w:val="26"/>
              </w:numPr>
              <w:tabs>
                <w:tab w:val="left" w:pos="1026"/>
              </w:tabs>
              <w:ind w:left="1026" w:hanging="425"/>
              <w:rPr>
                <w:rFonts w:ascii="Verdana" w:hAnsi="Verdana"/>
                <w:sz w:val="20"/>
              </w:rPr>
            </w:pPr>
            <w:r w:rsidRPr="00102931">
              <w:rPr>
                <w:rFonts w:ascii="Verdana" w:hAnsi="Verdana"/>
                <w:sz w:val="20"/>
              </w:rPr>
              <w:t>Wie ändert sich seine Stimmung / sein Verhalten?</w:t>
            </w:r>
          </w:p>
          <w:p w:rsidR="004A41EE" w:rsidRDefault="004A41EE" w:rsidP="008A4F2A">
            <w:pPr>
              <w:pStyle w:val="Listenabsatz"/>
              <w:tabs>
                <w:tab w:val="left" w:pos="1026"/>
              </w:tabs>
              <w:ind w:left="1026"/>
              <w:rPr>
                <w:rFonts w:ascii="Verdana" w:hAnsi="Verdana"/>
                <w:sz w:val="20"/>
              </w:rPr>
            </w:pPr>
            <w:r>
              <w:rPr>
                <w:rFonts w:ascii="Verdana" w:hAnsi="Verdana"/>
                <w:sz w:val="20"/>
              </w:rPr>
              <w:t xml:space="preserve">Überlege dabei auch: </w:t>
            </w:r>
          </w:p>
          <w:p w:rsidR="004A41EE" w:rsidRDefault="004A41EE" w:rsidP="008A4F2A">
            <w:pPr>
              <w:pStyle w:val="Listenabsatz"/>
              <w:tabs>
                <w:tab w:val="left" w:pos="1026"/>
              </w:tabs>
              <w:ind w:left="1026"/>
              <w:rPr>
                <w:rFonts w:ascii="Verdana" w:hAnsi="Verdana"/>
                <w:sz w:val="20"/>
              </w:rPr>
            </w:pPr>
            <w:r>
              <w:rPr>
                <w:rFonts w:ascii="Verdana" w:hAnsi="Verdana"/>
                <w:sz w:val="20"/>
              </w:rPr>
              <w:t>Warum sind die Sätze erst hypo-, dann parataktisch?</w:t>
            </w:r>
          </w:p>
          <w:p w:rsidR="004A41EE" w:rsidRDefault="004A41EE" w:rsidP="008A4F2A">
            <w:pPr>
              <w:pStyle w:val="Listenabsatz"/>
              <w:tabs>
                <w:tab w:val="left" w:pos="1026"/>
              </w:tabs>
              <w:ind w:left="1026"/>
              <w:rPr>
                <w:rFonts w:ascii="Verdana" w:hAnsi="Verdana"/>
                <w:sz w:val="20"/>
              </w:rPr>
            </w:pPr>
            <w:r>
              <w:rPr>
                <w:rFonts w:ascii="Verdana" w:hAnsi="Verdana"/>
                <w:sz w:val="20"/>
              </w:rPr>
              <w:t>Warum ist der letzte Satz wieder hypotaktisch?</w:t>
            </w:r>
          </w:p>
          <w:p w:rsidR="004A41EE" w:rsidRDefault="004A41EE" w:rsidP="008A4F2A">
            <w:pPr>
              <w:pStyle w:val="Listenabsatz"/>
              <w:tabs>
                <w:tab w:val="left" w:pos="1026"/>
              </w:tabs>
              <w:ind w:left="1026"/>
              <w:rPr>
                <w:rFonts w:ascii="Verdana" w:hAnsi="Verdana"/>
                <w:sz w:val="20"/>
              </w:rPr>
            </w:pPr>
            <w:r>
              <w:rPr>
                <w:rFonts w:ascii="Verdana" w:hAnsi="Verdana"/>
                <w:sz w:val="20"/>
              </w:rPr>
              <w:t>Warum gibt es die Ausrufe / rhetorischen Fragen?</w:t>
            </w:r>
          </w:p>
          <w:p w:rsidR="004A41EE" w:rsidRDefault="004A41EE" w:rsidP="008A4F2A">
            <w:pPr>
              <w:pStyle w:val="Listenabsatz"/>
              <w:tabs>
                <w:tab w:val="left" w:pos="1026"/>
              </w:tabs>
              <w:ind w:left="1026" w:hanging="425"/>
              <w:rPr>
                <w:rFonts w:ascii="Verdana" w:hAnsi="Verdana"/>
                <w:sz w:val="20"/>
              </w:rPr>
            </w:pPr>
          </w:p>
          <w:p w:rsidR="004A41EE" w:rsidRDefault="004A41EE" w:rsidP="008A4F2A">
            <w:pPr>
              <w:pStyle w:val="Listenabsatz"/>
              <w:tabs>
                <w:tab w:val="left" w:pos="1026"/>
              </w:tabs>
              <w:ind w:left="1026" w:hanging="425"/>
              <w:rPr>
                <w:rFonts w:ascii="Verdana" w:hAnsi="Verdana"/>
                <w:sz w:val="20"/>
              </w:rPr>
            </w:pPr>
          </w:p>
          <w:p w:rsidR="004A41EE" w:rsidRPr="00102931" w:rsidRDefault="004A41EE" w:rsidP="008A4F2A">
            <w:pPr>
              <w:pStyle w:val="Listenabsatz"/>
              <w:numPr>
                <w:ilvl w:val="0"/>
                <w:numId w:val="26"/>
              </w:numPr>
              <w:tabs>
                <w:tab w:val="left" w:pos="1026"/>
              </w:tabs>
              <w:ind w:left="1026" w:hanging="425"/>
              <w:rPr>
                <w:rFonts w:ascii="Verdana" w:hAnsi="Verdana"/>
                <w:sz w:val="20"/>
              </w:rPr>
            </w:pPr>
            <w:r w:rsidRPr="00102931">
              <w:rPr>
                <w:rFonts w:ascii="Verdana" w:hAnsi="Verdana"/>
                <w:sz w:val="20"/>
              </w:rPr>
              <w:t xml:space="preserve">Durch welche Stilmittel / welchen Satzbau wird der Wechsel </w:t>
            </w:r>
            <w:r>
              <w:rPr>
                <w:rFonts w:ascii="Verdana" w:hAnsi="Verdana"/>
                <w:sz w:val="20"/>
              </w:rPr>
              <w:t xml:space="preserve">der Stimmung </w:t>
            </w:r>
            <w:r w:rsidRPr="00102931">
              <w:rPr>
                <w:rFonts w:ascii="Verdana" w:hAnsi="Verdana"/>
                <w:sz w:val="20"/>
              </w:rPr>
              <w:t>deutlich gemacht?</w:t>
            </w:r>
          </w:p>
          <w:p w:rsidR="004A41EE" w:rsidRPr="00102931" w:rsidRDefault="004A41EE" w:rsidP="0045018E">
            <w:pPr>
              <w:rPr>
                <w:rFonts w:ascii="Verdana" w:hAnsi="Verdana"/>
                <w:sz w:val="20"/>
              </w:rPr>
            </w:pPr>
          </w:p>
        </w:tc>
      </w:tr>
    </w:tbl>
    <w:p w:rsidR="00235369" w:rsidRPr="004F0791" w:rsidRDefault="00235369" w:rsidP="00F412CC">
      <w:pPr>
        <w:spacing w:after="0" w:line="240" w:lineRule="auto"/>
        <w:rPr>
          <w:rFonts w:ascii="Verdana" w:hAnsi="Verdana"/>
          <w:b/>
        </w:rPr>
      </w:pPr>
    </w:p>
    <w:sectPr w:rsidR="00235369" w:rsidRPr="004F0791" w:rsidSect="008A4F2A">
      <w:pgSz w:w="16838" w:h="11906" w:orient="landscape" w:code="9"/>
      <w:pgMar w:top="1418" w:right="28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5F8" w:rsidRDefault="00E245F8" w:rsidP="002C61B1">
      <w:pPr>
        <w:spacing w:after="0" w:line="240" w:lineRule="auto"/>
      </w:pPr>
      <w:r>
        <w:separator/>
      </w:r>
    </w:p>
  </w:endnote>
  <w:endnote w:type="continuationSeparator" w:id="0">
    <w:p w:rsidR="00E245F8" w:rsidRDefault="00E245F8" w:rsidP="002C6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29"/>
      <w:gridCol w:w="1857"/>
    </w:tblGrid>
    <w:sdt>
      <w:sdtPr>
        <w:rPr>
          <w:rFonts w:asciiTheme="majorHAnsi" w:eastAsiaTheme="majorEastAsia" w:hAnsiTheme="majorHAnsi" w:cstheme="majorBidi"/>
          <w:sz w:val="20"/>
          <w:szCs w:val="20"/>
        </w:rPr>
        <w:id w:val="-290752287"/>
        <w:docPartObj>
          <w:docPartGallery w:val="Page Numbers (Bottom of Page)"/>
          <w:docPartUnique/>
        </w:docPartObj>
      </w:sdtPr>
      <w:sdtEndPr>
        <w:rPr>
          <w:rFonts w:asciiTheme="minorHAnsi" w:eastAsiaTheme="minorHAnsi" w:hAnsiTheme="minorHAnsi" w:cstheme="minorBidi"/>
          <w:sz w:val="22"/>
          <w:szCs w:val="22"/>
        </w:rPr>
      </w:sdtEndPr>
      <w:sdtContent>
        <w:tr w:rsidR="00AA2EA0">
          <w:trPr>
            <w:trHeight w:val="727"/>
          </w:trPr>
          <w:tc>
            <w:tcPr>
              <w:tcW w:w="4000" w:type="pct"/>
              <w:tcBorders>
                <w:right w:val="triple" w:sz="4" w:space="0" w:color="4F81BD" w:themeColor="accent1"/>
              </w:tcBorders>
            </w:tcPr>
            <w:p w:rsidR="00AA2EA0" w:rsidRDefault="00AA2EA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AA2EA0" w:rsidRDefault="00AA2EA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F3517A">
                <w:rPr>
                  <w:noProof/>
                </w:rPr>
                <w:t>1</w:t>
              </w:r>
              <w:r>
                <w:fldChar w:fldCharType="end"/>
              </w:r>
            </w:p>
          </w:tc>
        </w:tr>
      </w:sdtContent>
    </w:sdt>
  </w:tbl>
  <w:p w:rsidR="00AA2EA0" w:rsidRDefault="00AA2EA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5F8" w:rsidRDefault="00E245F8" w:rsidP="002C61B1">
      <w:pPr>
        <w:spacing w:after="0" w:line="240" w:lineRule="auto"/>
      </w:pPr>
      <w:r>
        <w:separator/>
      </w:r>
    </w:p>
  </w:footnote>
  <w:footnote w:type="continuationSeparator" w:id="0">
    <w:p w:rsidR="00E245F8" w:rsidRDefault="00E245F8" w:rsidP="002C61B1">
      <w:pPr>
        <w:spacing w:after="0" w:line="240" w:lineRule="auto"/>
      </w:pPr>
      <w:r>
        <w:continuationSeparator/>
      </w:r>
    </w:p>
  </w:footnote>
  <w:footnote w:id="1">
    <w:p w:rsidR="00106032" w:rsidRPr="00CB012E" w:rsidRDefault="00106032">
      <w:pPr>
        <w:pStyle w:val="Funotentext"/>
        <w:rPr>
          <w:rFonts w:ascii="Verdana" w:hAnsi="Verdana"/>
          <w:sz w:val="18"/>
        </w:rPr>
      </w:pPr>
      <w:r w:rsidRPr="00CB012E">
        <w:rPr>
          <w:rStyle w:val="Funotenzeichen"/>
          <w:rFonts w:ascii="Verdana" w:hAnsi="Verdana"/>
          <w:sz w:val="14"/>
        </w:rPr>
        <w:footnoteRef/>
      </w:r>
      <w:r w:rsidRPr="00CB012E">
        <w:rPr>
          <w:rFonts w:ascii="Verdana" w:hAnsi="Verdana"/>
          <w:sz w:val="14"/>
        </w:rPr>
        <w:t xml:space="preserve"> FAZ, 14.1.2014, online abrufbar: http://www.faz.net/aktuell/feuilleton/buecher/frankfurter-anthologie/marcel-reich-ranicki-in-der-frankfurter-anthologie-in-der-welt-von-paul-boldt-12751271.html</w:t>
      </w:r>
    </w:p>
  </w:footnote>
  <w:footnote w:id="2">
    <w:p w:rsidR="00106032" w:rsidRPr="00CB012E" w:rsidRDefault="00106032">
      <w:pPr>
        <w:pStyle w:val="Funotentext"/>
        <w:rPr>
          <w:rFonts w:ascii="Verdana" w:hAnsi="Verdana"/>
          <w:sz w:val="18"/>
        </w:rPr>
      </w:pPr>
      <w:r w:rsidRPr="00CB012E">
        <w:rPr>
          <w:rStyle w:val="Funotenzeichen"/>
          <w:rFonts w:ascii="Verdana" w:hAnsi="Verdana"/>
          <w:sz w:val="14"/>
        </w:rPr>
        <w:footnoteRef/>
      </w:r>
      <w:r w:rsidRPr="00CB012E">
        <w:rPr>
          <w:rFonts w:ascii="Verdana" w:hAnsi="Verdana"/>
          <w:sz w:val="14"/>
        </w:rPr>
        <w:t xml:space="preserve"> Bilder von Wohnungen finden sich unter http://www.rehhoffstrasse.de/blicke/index.php?seite=schlafburschen, das Bild wurde folgender Ressource entnommen: https://commons.wikimedia.org/wiki/File:Hinterh%C3%B6fe_Kastanienallee_12,_Berlin,_2007-06-09.jpg; Hinterhöfe Kastanienallee, Autor: Stern</w:t>
      </w:r>
    </w:p>
  </w:footnote>
  <w:footnote w:id="3">
    <w:p w:rsidR="00106032" w:rsidRPr="00E81394" w:rsidRDefault="00106032" w:rsidP="00F05644">
      <w:pPr>
        <w:pStyle w:val="Funotentext"/>
        <w:tabs>
          <w:tab w:val="left" w:pos="7938"/>
        </w:tabs>
        <w:ind w:right="1132"/>
        <w:rPr>
          <w:rFonts w:ascii="Verdana" w:hAnsi="Verdana"/>
        </w:rPr>
      </w:pPr>
      <w:r w:rsidRPr="00E81394">
        <w:rPr>
          <w:rStyle w:val="Funotenzeichen"/>
          <w:rFonts w:ascii="Verdana" w:hAnsi="Verdana"/>
          <w:sz w:val="14"/>
        </w:rPr>
        <w:footnoteRef/>
      </w:r>
      <w:r w:rsidRPr="00E81394">
        <w:rPr>
          <w:rFonts w:ascii="Verdana" w:hAnsi="Verdana"/>
          <w:sz w:val="14"/>
        </w:rPr>
        <w:t xml:space="preserve"> Bild: https://commons.wikimedia.org/wiki/File:TucholskyParis1928.jpg, Sonja Thomassen, Die Aufnahme wurde von Sonja Thomassen, in Norwegen lebende Tochter von Lisa Matthias, zur Veröffentlichung unter GNU-FDL freigegeben.</w:t>
      </w:r>
    </w:p>
  </w:footnote>
  <w:footnote w:id="4">
    <w:p w:rsidR="00106032" w:rsidRPr="00A528A9" w:rsidRDefault="00106032" w:rsidP="004F0791">
      <w:pPr>
        <w:pStyle w:val="Funotentext"/>
        <w:jc w:val="both"/>
        <w:rPr>
          <w:rFonts w:ascii="Verdana" w:hAnsi="Verdana"/>
          <w:sz w:val="16"/>
          <w:szCs w:val="18"/>
        </w:rPr>
      </w:pPr>
      <w:r w:rsidRPr="00A528A9">
        <w:rPr>
          <w:rStyle w:val="Funotenzeichen"/>
          <w:rFonts w:ascii="Verdana" w:hAnsi="Verdana"/>
          <w:sz w:val="16"/>
          <w:szCs w:val="18"/>
        </w:rPr>
        <w:footnoteRef/>
      </w:r>
      <w:r w:rsidRPr="00A528A9">
        <w:rPr>
          <w:rFonts w:ascii="Verdana" w:hAnsi="Verdana"/>
          <w:sz w:val="16"/>
          <w:szCs w:val="18"/>
        </w:rPr>
        <w:t xml:space="preserve"> </w:t>
      </w:r>
      <w:r>
        <w:rPr>
          <w:rFonts w:ascii="Verdana" w:hAnsi="Verdana"/>
          <w:sz w:val="16"/>
          <w:szCs w:val="18"/>
        </w:rPr>
        <w:t xml:space="preserve">Bild </w:t>
      </w:r>
      <w:r w:rsidR="004F0791">
        <w:rPr>
          <w:rFonts w:ascii="Verdana" w:hAnsi="Verdana"/>
          <w:sz w:val="16"/>
          <w:szCs w:val="18"/>
        </w:rPr>
        <w:t xml:space="preserve"> und Veröffentlichung des Gedichts </w:t>
      </w:r>
      <w:r>
        <w:rPr>
          <w:rFonts w:ascii="Verdana" w:hAnsi="Verdana"/>
          <w:sz w:val="16"/>
          <w:szCs w:val="18"/>
        </w:rPr>
        <w:t xml:space="preserve">mit freundlicher Genehmigung der Autorin. </w:t>
      </w:r>
      <w:r w:rsidRPr="00A528A9">
        <w:rPr>
          <w:rFonts w:ascii="Verdana" w:hAnsi="Verdana"/>
          <w:sz w:val="16"/>
          <w:szCs w:val="18"/>
        </w:rPr>
        <w:t>Theresa Fontane wurde 1996 geboren und verfasst Gedichte und Texte, die sie im Internet auf Ihrer Homepage http://theresafontane.doublepi.de/ veröffentlicht.</w:t>
      </w:r>
    </w:p>
  </w:footnote>
  <w:footnote w:id="5">
    <w:p w:rsidR="00CA5D01" w:rsidRPr="002F136E" w:rsidRDefault="00CA5D01" w:rsidP="00CA5D01">
      <w:pPr>
        <w:pStyle w:val="Funotentext"/>
        <w:rPr>
          <w:rFonts w:ascii="Verdana" w:hAnsi="Verdana"/>
          <w:sz w:val="16"/>
        </w:rPr>
      </w:pPr>
      <w:r w:rsidRPr="002F136E">
        <w:rPr>
          <w:rStyle w:val="Funotenzeichen"/>
          <w:rFonts w:ascii="Verdana" w:hAnsi="Verdana"/>
          <w:sz w:val="16"/>
        </w:rPr>
        <w:footnoteRef/>
      </w:r>
      <w:r w:rsidRPr="002F136E">
        <w:rPr>
          <w:rFonts w:ascii="Verdana" w:hAnsi="Verdana"/>
          <w:sz w:val="16"/>
        </w:rPr>
        <w:t xml:space="preserve"> Franz Werfel, 1890-1945, jüdischer, österreichischer Schriftsteller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32" w:rsidRPr="002C61B1" w:rsidRDefault="00EB5A43" w:rsidP="00EB5A43">
    <w:pPr>
      <w:pStyle w:val="Kopfzeile"/>
      <w:pBdr>
        <w:bottom w:val="single" w:sz="4" w:space="1" w:color="auto"/>
      </w:pBdr>
      <w:ind w:left="851"/>
      <w:rPr>
        <w:rFonts w:ascii="Verdana" w:hAnsi="Verdana"/>
        <w:b/>
        <w:spacing w:val="40"/>
      </w:rPr>
    </w:pPr>
    <w:r w:rsidRPr="00EB5A43">
      <w:rPr>
        <w:rFonts w:ascii="Verdana" w:hAnsi="Verdana"/>
        <w:noProof/>
        <w:sz w:val="12"/>
        <w:lang w:eastAsia="de-DE"/>
      </w:rPr>
      <w:drawing>
        <wp:anchor distT="0" distB="0" distL="114300" distR="114300" simplePos="0" relativeHeight="251658240" behindDoc="1" locked="0" layoutInCell="1" allowOverlap="1" wp14:anchorId="7DEECB2E" wp14:editId="4CF5A736">
          <wp:simplePos x="0" y="0"/>
          <wp:positionH relativeFrom="column">
            <wp:posOffset>-215265</wp:posOffset>
          </wp:positionH>
          <wp:positionV relativeFrom="paragraph">
            <wp:posOffset>-350520</wp:posOffset>
          </wp:positionV>
          <wp:extent cx="539750" cy="539750"/>
          <wp:effectExtent l="0" t="0" r="0" b="0"/>
          <wp:wrapTight wrapText="bothSides">
            <wp:wrapPolygon edited="0">
              <wp:start x="0" y="0"/>
              <wp:lineTo x="0" y="20584"/>
              <wp:lineTo x="20584" y="20584"/>
              <wp:lineTo x="2058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_Logo_6a_ohne_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Pr="00EB5A43">
      <w:rPr>
        <w:rFonts w:ascii="Verdana" w:hAnsi="Verdana"/>
        <w:sz w:val="12"/>
      </w:rPr>
      <w:t xml:space="preserve">Fachredaktion Deutsch, Landesbildungsserver B.-W., </w:t>
    </w:r>
    <w:hyperlink r:id="rId2" w:history="1">
      <w:r w:rsidRPr="00EB5A43">
        <w:rPr>
          <w:rStyle w:val="Hyperlink"/>
          <w:rFonts w:ascii="Verdana" w:hAnsi="Verdana"/>
          <w:sz w:val="12"/>
        </w:rPr>
        <w:t>www.deutsch-bw.de</w:t>
      </w:r>
    </w:hyperlink>
    <w:r w:rsidRPr="00EB5A43">
      <w:rPr>
        <w:rFonts w:ascii="Verdana" w:hAnsi="Verdana"/>
        <w:b/>
        <w:spacing w:val="40"/>
        <w:sz w:val="12"/>
      </w:rPr>
      <w:t xml:space="preserve"> </w:t>
    </w:r>
    <w:r>
      <w:rPr>
        <w:rFonts w:ascii="Verdana" w:hAnsi="Verdana"/>
        <w:b/>
        <w:spacing w:val="40"/>
      </w:rPr>
      <w:tab/>
    </w:r>
    <w:r w:rsidR="00106032" w:rsidRPr="002C61B1">
      <w:rPr>
        <w:rFonts w:ascii="Verdana" w:hAnsi="Verdana"/>
        <w:b/>
        <w:spacing w:val="40"/>
      </w:rPr>
      <w:t>Stadtlyrik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A627038"/>
    <w:multiLevelType w:val="hybridMultilevel"/>
    <w:tmpl w:val="E63C31F2"/>
    <w:lvl w:ilvl="0" w:tplc="457299F8">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0E725F"/>
    <w:multiLevelType w:val="hybridMultilevel"/>
    <w:tmpl w:val="081C7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7F6801"/>
    <w:multiLevelType w:val="hybridMultilevel"/>
    <w:tmpl w:val="75D02E3C"/>
    <w:lvl w:ilvl="0" w:tplc="80A818B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7A96F90"/>
    <w:multiLevelType w:val="hybridMultilevel"/>
    <w:tmpl w:val="79B0C23A"/>
    <w:lvl w:ilvl="0" w:tplc="80A818B0">
      <w:start w:val="1"/>
      <w:numFmt w:val="bullet"/>
      <w:lvlText w:val=""/>
      <w:lvlJc w:val="left"/>
      <w:pPr>
        <w:ind w:left="72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C9F44A7"/>
    <w:multiLevelType w:val="hybridMultilevel"/>
    <w:tmpl w:val="12CA2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177266"/>
    <w:multiLevelType w:val="hybridMultilevel"/>
    <w:tmpl w:val="2A123B00"/>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6CE5475"/>
    <w:multiLevelType w:val="hybridMultilevel"/>
    <w:tmpl w:val="4CE098C4"/>
    <w:lvl w:ilvl="0" w:tplc="3B9050BC">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6675E76"/>
    <w:multiLevelType w:val="hybridMultilevel"/>
    <w:tmpl w:val="6408174A"/>
    <w:lvl w:ilvl="0" w:tplc="3B9050BC">
      <w:start w:val="1"/>
      <w:numFmt w:val="bullet"/>
      <w:lvlText w:val="-"/>
      <w:lvlJc w:val="left"/>
      <w:pPr>
        <w:ind w:left="420" w:hanging="360"/>
      </w:pPr>
      <w:rPr>
        <w:rFonts w:ascii="Times New Roman" w:eastAsia="Times New Roman" w:hAnsi="Times New Roman" w:cs="Times New Roman"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9">
    <w:nsid w:val="380A0594"/>
    <w:multiLevelType w:val="hybridMultilevel"/>
    <w:tmpl w:val="E5E29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E5505A0"/>
    <w:multiLevelType w:val="multilevel"/>
    <w:tmpl w:val="D1DEAE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FF55A8F"/>
    <w:multiLevelType w:val="hybridMultilevel"/>
    <w:tmpl w:val="00AAC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6CB1C7C"/>
    <w:multiLevelType w:val="hybridMultilevel"/>
    <w:tmpl w:val="0B88C682"/>
    <w:lvl w:ilvl="0" w:tplc="98B4BD22">
      <w:start w:val="1"/>
      <w:numFmt w:val="bullet"/>
      <w:lvlText w:val=""/>
      <w:lvlJc w:val="left"/>
      <w:pPr>
        <w:ind w:left="720" w:hanging="360"/>
      </w:pPr>
      <w:rPr>
        <w:rFonts w:ascii="Wingdings" w:eastAsiaTheme="minorHAnsi" w:hAnsi="Wingdings" w:cstheme="minorBid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85F2837"/>
    <w:multiLevelType w:val="hybridMultilevel"/>
    <w:tmpl w:val="25B28890"/>
    <w:lvl w:ilvl="0" w:tplc="3B9050BC">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89D0139"/>
    <w:multiLevelType w:val="hybridMultilevel"/>
    <w:tmpl w:val="29923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074834"/>
    <w:multiLevelType w:val="hybridMultilevel"/>
    <w:tmpl w:val="79A4185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A3758C2"/>
    <w:multiLevelType w:val="hybridMultilevel"/>
    <w:tmpl w:val="B0B6B6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B3338A1"/>
    <w:multiLevelType w:val="hybridMultilevel"/>
    <w:tmpl w:val="8ED86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EA2723B"/>
    <w:multiLevelType w:val="hybridMultilevel"/>
    <w:tmpl w:val="13340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1100D03"/>
    <w:multiLevelType w:val="hybridMultilevel"/>
    <w:tmpl w:val="7214CED2"/>
    <w:lvl w:ilvl="0" w:tplc="98B4BD22">
      <w:start w:val="1"/>
      <w:numFmt w:val="bullet"/>
      <w:lvlText w:val=""/>
      <w:lvlJc w:val="left"/>
      <w:pPr>
        <w:ind w:left="720" w:hanging="360"/>
      </w:pPr>
      <w:rPr>
        <w:rFonts w:ascii="Wingdings" w:eastAsiaTheme="minorHAnsi" w:hAnsi="Wingdings" w:cstheme="minorBid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1D812F7"/>
    <w:multiLevelType w:val="hybridMultilevel"/>
    <w:tmpl w:val="1C7E5C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2CC26B6"/>
    <w:multiLevelType w:val="hybridMultilevel"/>
    <w:tmpl w:val="A6B87C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5B13BE5"/>
    <w:multiLevelType w:val="hybridMultilevel"/>
    <w:tmpl w:val="EBC81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BB44E3D"/>
    <w:multiLevelType w:val="hybridMultilevel"/>
    <w:tmpl w:val="3BEC15E4"/>
    <w:lvl w:ilvl="0" w:tplc="14D44CF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C1E2333"/>
    <w:multiLevelType w:val="hybridMultilevel"/>
    <w:tmpl w:val="03368A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8095E19"/>
    <w:multiLevelType w:val="hybridMultilevel"/>
    <w:tmpl w:val="76982988"/>
    <w:lvl w:ilvl="0" w:tplc="3B9050BC">
      <w:start w:val="1"/>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6BDA691F"/>
    <w:multiLevelType w:val="hybridMultilevel"/>
    <w:tmpl w:val="2B36036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1510D9C"/>
    <w:multiLevelType w:val="hybridMultilevel"/>
    <w:tmpl w:val="9EF24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D3958BB"/>
    <w:multiLevelType w:val="hybridMultilevel"/>
    <w:tmpl w:val="AC9200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DBF6BCB"/>
    <w:multiLevelType w:val="hybridMultilevel"/>
    <w:tmpl w:val="48484A8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E433458"/>
    <w:multiLevelType w:val="hybridMultilevel"/>
    <w:tmpl w:val="8BC46C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F5419B1"/>
    <w:multiLevelType w:val="hybridMultilevel"/>
    <w:tmpl w:val="FE106B88"/>
    <w:lvl w:ilvl="0" w:tplc="1624BC6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0"/>
  </w:num>
  <w:num w:numId="2">
    <w:abstractNumId w:val="20"/>
  </w:num>
  <w:num w:numId="3">
    <w:abstractNumId w:val="11"/>
  </w:num>
  <w:num w:numId="4">
    <w:abstractNumId w:val="14"/>
  </w:num>
  <w:num w:numId="5">
    <w:abstractNumId w:val="8"/>
  </w:num>
  <w:num w:numId="6">
    <w:abstractNumId w:val="10"/>
  </w:num>
  <w:num w:numId="7">
    <w:abstractNumId w:val="19"/>
  </w:num>
  <w:num w:numId="8">
    <w:abstractNumId w:val="12"/>
  </w:num>
  <w:num w:numId="9">
    <w:abstractNumId w:val="4"/>
  </w:num>
  <w:num w:numId="10">
    <w:abstractNumId w:val="3"/>
  </w:num>
  <w:num w:numId="11">
    <w:abstractNumId w:val="0"/>
  </w:num>
  <w:num w:numId="12">
    <w:abstractNumId w:val="24"/>
  </w:num>
  <w:num w:numId="13">
    <w:abstractNumId w:val="7"/>
  </w:num>
  <w:num w:numId="14">
    <w:abstractNumId w:val="1"/>
  </w:num>
  <w:num w:numId="15">
    <w:abstractNumId w:val="25"/>
  </w:num>
  <w:num w:numId="16">
    <w:abstractNumId w:val="13"/>
  </w:num>
  <w:num w:numId="17">
    <w:abstractNumId w:val="18"/>
  </w:num>
  <w:num w:numId="18">
    <w:abstractNumId w:val="23"/>
  </w:num>
  <w:num w:numId="19">
    <w:abstractNumId w:val="2"/>
  </w:num>
  <w:num w:numId="20">
    <w:abstractNumId w:val="9"/>
  </w:num>
  <w:num w:numId="21">
    <w:abstractNumId w:val="16"/>
  </w:num>
  <w:num w:numId="22">
    <w:abstractNumId w:val="21"/>
  </w:num>
  <w:num w:numId="23">
    <w:abstractNumId w:val="31"/>
  </w:num>
  <w:num w:numId="24">
    <w:abstractNumId w:val="27"/>
  </w:num>
  <w:num w:numId="25">
    <w:abstractNumId w:val="22"/>
  </w:num>
  <w:num w:numId="26">
    <w:abstractNumId w:val="5"/>
  </w:num>
  <w:num w:numId="27">
    <w:abstractNumId w:val="17"/>
  </w:num>
  <w:num w:numId="28">
    <w:abstractNumId w:val="28"/>
  </w:num>
  <w:num w:numId="29">
    <w:abstractNumId w:val="26"/>
  </w:num>
  <w:num w:numId="30">
    <w:abstractNumId w:val="6"/>
  </w:num>
  <w:num w:numId="31">
    <w:abstractNumId w:val="1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672"/>
    <w:rsid w:val="00002922"/>
    <w:rsid w:val="00017C58"/>
    <w:rsid w:val="00042AAB"/>
    <w:rsid w:val="00063A1F"/>
    <w:rsid w:val="00096040"/>
    <w:rsid w:val="00097E57"/>
    <w:rsid w:val="000A1627"/>
    <w:rsid w:val="000A2E19"/>
    <w:rsid w:val="000C5463"/>
    <w:rsid w:val="000C69E3"/>
    <w:rsid w:val="000D7F77"/>
    <w:rsid w:val="000E1973"/>
    <w:rsid w:val="0010535F"/>
    <w:rsid w:val="00106032"/>
    <w:rsid w:val="00134EF1"/>
    <w:rsid w:val="00153CE7"/>
    <w:rsid w:val="001649A9"/>
    <w:rsid w:val="00167A55"/>
    <w:rsid w:val="00191049"/>
    <w:rsid w:val="00191AC2"/>
    <w:rsid w:val="0019432F"/>
    <w:rsid w:val="001D1A67"/>
    <w:rsid w:val="001D2B42"/>
    <w:rsid w:val="00235369"/>
    <w:rsid w:val="0025743C"/>
    <w:rsid w:val="0027507D"/>
    <w:rsid w:val="00281672"/>
    <w:rsid w:val="002935FD"/>
    <w:rsid w:val="002C1D51"/>
    <w:rsid w:val="002C61B1"/>
    <w:rsid w:val="002F4452"/>
    <w:rsid w:val="00340FB1"/>
    <w:rsid w:val="00343ECA"/>
    <w:rsid w:val="003662E6"/>
    <w:rsid w:val="003907BA"/>
    <w:rsid w:val="00392ECF"/>
    <w:rsid w:val="003E1228"/>
    <w:rsid w:val="003E1658"/>
    <w:rsid w:val="00460D31"/>
    <w:rsid w:val="00466EA9"/>
    <w:rsid w:val="004A056B"/>
    <w:rsid w:val="004A41EE"/>
    <w:rsid w:val="004B7A7F"/>
    <w:rsid w:val="004D19E7"/>
    <w:rsid w:val="004D3103"/>
    <w:rsid w:val="004E29F7"/>
    <w:rsid w:val="004F0791"/>
    <w:rsid w:val="004F0B4D"/>
    <w:rsid w:val="00540A43"/>
    <w:rsid w:val="005E7ABE"/>
    <w:rsid w:val="00600E25"/>
    <w:rsid w:val="00602531"/>
    <w:rsid w:val="00603E43"/>
    <w:rsid w:val="00616467"/>
    <w:rsid w:val="00624EEF"/>
    <w:rsid w:val="006924DE"/>
    <w:rsid w:val="006E3BC2"/>
    <w:rsid w:val="00713CA6"/>
    <w:rsid w:val="007325BE"/>
    <w:rsid w:val="0073413D"/>
    <w:rsid w:val="00750185"/>
    <w:rsid w:val="007553EB"/>
    <w:rsid w:val="00761B3E"/>
    <w:rsid w:val="00771612"/>
    <w:rsid w:val="00777B5A"/>
    <w:rsid w:val="00777FDF"/>
    <w:rsid w:val="00792D8E"/>
    <w:rsid w:val="007D0B4C"/>
    <w:rsid w:val="007D471E"/>
    <w:rsid w:val="007F6627"/>
    <w:rsid w:val="00804D02"/>
    <w:rsid w:val="00811BEA"/>
    <w:rsid w:val="00817329"/>
    <w:rsid w:val="008466CB"/>
    <w:rsid w:val="008617EB"/>
    <w:rsid w:val="008A4F2A"/>
    <w:rsid w:val="008B6CBC"/>
    <w:rsid w:val="008C3415"/>
    <w:rsid w:val="00917B1D"/>
    <w:rsid w:val="0092657B"/>
    <w:rsid w:val="00990688"/>
    <w:rsid w:val="009956CD"/>
    <w:rsid w:val="009D0E96"/>
    <w:rsid w:val="009D5C7F"/>
    <w:rsid w:val="009E642A"/>
    <w:rsid w:val="009E762C"/>
    <w:rsid w:val="00A013C9"/>
    <w:rsid w:val="00A12DDC"/>
    <w:rsid w:val="00A34543"/>
    <w:rsid w:val="00A528A9"/>
    <w:rsid w:val="00A55C3D"/>
    <w:rsid w:val="00AA2EA0"/>
    <w:rsid w:val="00AC01E1"/>
    <w:rsid w:val="00B17DF6"/>
    <w:rsid w:val="00B258AE"/>
    <w:rsid w:val="00B65342"/>
    <w:rsid w:val="00B674F8"/>
    <w:rsid w:val="00B87871"/>
    <w:rsid w:val="00BA0B62"/>
    <w:rsid w:val="00BA19F5"/>
    <w:rsid w:val="00BE0A64"/>
    <w:rsid w:val="00BF2233"/>
    <w:rsid w:val="00C156FA"/>
    <w:rsid w:val="00C227EC"/>
    <w:rsid w:val="00C46376"/>
    <w:rsid w:val="00C5492F"/>
    <w:rsid w:val="00C609C9"/>
    <w:rsid w:val="00C83B1D"/>
    <w:rsid w:val="00CA5D01"/>
    <w:rsid w:val="00CA6BF0"/>
    <w:rsid w:val="00CB012E"/>
    <w:rsid w:val="00CB7C65"/>
    <w:rsid w:val="00CC1CE6"/>
    <w:rsid w:val="00D27638"/>
    <w:rsid w:val="00D40D6B"/>
    <w:rsid w:val="00DA00B8"/>
    <w:rsid w:val="00DA1F1C"/>
    <w:rsid w:val="00DD2F1C"/>
    <w:rsid w:val="00DE068A"/>
    <w:rsid w:val="00DE655E"/>
    <w:rsid w:val="00E212A8"/>
    <w:rsid w:val="00E245F8"/>
    <w:rsid w:val="00E43401"/>
    <w:rsid w:val="00E43807"/>
    <w:rsid w:val="00E629DA"/>
    <w:rsid w:val="00E81394"/>
    <w:rsid w:val="00E93BCE"/>
    <w:rsid w:val="00EB3272"/>
    <w:rsid w:val="00EB5A43"/>
    <w:rsid w:val="00EB6DFA"/>
    <w:rsid w:val="00ED1DB8"/>
    <w:rsid w:val="00ED3462"/>
    <w:rsid w:val="00EF40A0"/>
    <w:rsid w:val="00EF7042"/>
    <w:rsid w:val="00F05644"/>
    <w:rsid w:val="00F3517A"/>
    <w:rsid w:val="00F412CC"/>
    <w:rsid w:val="00F42E1D"/>
    <w:rsid w:val="00F61102"/>
    <w:rsid w:val="00F72FCA"/>
    <w:rsid w:val="00F90193"/>
    <w:rsid w:val="00F952F4"/>
    <w:rsid w:val="00FB46DD"/>
    <w:rsid w:val="00FC7615"/>
    <w:rsid w:val="00FE61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D2F1C"/>
    <w:pPr>
      <w:keepNext/>
      <w:keepLines/>
      <w:spacing w:before="480" w:after="0"/>
      <w:outlineLvl w:val="0"/>
    </w:pPr>
    <w:rPr>
      <w:rFonts w:ascii="Verdana" w:eastAsiaTheme="majorEastAsia" w:hAnsi="Verdana" w:cstheme="majorBidi"/>
      <w:b/>
      <w:bCs/>
      <w:sz w:val="28"/>
      <w:szCs w:val="28"/>
      <w:u w:val="single"/>
    </w:rPr>
  </w:style>
  <w:style w:type="paragraph" w:styleId="berschrift2">
    <w:name w:val="heading 2"/>
    <w:basedOn w:val="Standard"/>
    <w:next w:val="Standard"/>
    <w:link w:val="berschrift2Zchn"/>
    <w:uiPriority w:val="9"/>
    <w:semiHidden/>
    <w:unhideWhenUsed/>
    <w:qFormat/>
    <w:rsid w:val="00E212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2F1C"/>
    <w:rPr>
      <w:rFonts w:ascii="Verdana" w:eastAsiaTheme="majorEastAsia" w:hAnsi="Verdana" w:cstheme="majorBidi"/>
      <w:b/>
      <w:bCs/>
      <w:sz w:val="28"/>
      <w:szCs w:val="28"/>
      <w:u w:val="single"/>
    </w:rPr>
  </w:style>
  <w:style w:type="paragraph" w:styleId="Sprechblasentext">
    <w:name w:val="Balloon Text"/>
    <w:basedOn w:val="Standard"/>
    <w:link w:val="SprechblasentextZchn"/>
    <w:uiPriority w:val="99"/>
    <w:semiHidden/>
    <w:unhideWhenUsed/>
    <w:rsid w:val="002816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72"/>
    <w:rPr>
      <w:rFonts w:ascii="Tahoma" w:hAnsi="Tahoma" w:cs="Tahoma"/>
      <w:sz w:val="16"/>
      <w:szCs w:val="16"/>
    </w:rPr>
  </w:style>
  <w:style w:type="table" w:styleId="Tabellenraster">
    <w:name w:val="Table Grid"/>
    <w:basedOn w:val="NormaleTabelle"/>
    <w:uiPriority w:val="59"/>
    <w:rsid w:val="00C60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609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zeilennummer">
    <w:name w:val="zeilennummer"/>
    <w:basedOn w:val="Absatz-Standardschriftart"/>
    <w:rsid w:val="00C609C9"/>
  </w:style>
  <w:style w:type="paragraph" w:styleId="Listenabsatz">
    <w:name w:val="List Paragraph"/>
    <w:basedOn w:val="Standard"/>
    <w:uiPriority w:val="34"/>
    <w:qFormat/>
    <w:rsid w:val="002C61B1"/>
    <w:pPr>
      <w:ind w:left="720"/>
      <w:contextualSpacing/>
    </w:pPr>
  </w:style>
  <w:style w:type="paragraph" w:styleId="Kopfzeile">
    <w:name w:val="header"/>
    <w:basedOn w:val="Standard"/>
    <w:link w:val="KopfzeileZchn"/>
    <w:uiPriority w:val="99"/>
    <w:unhideWhenUsed/>
    <w:rsid w:val="002C61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61B1"/>
  </w:style>
  <w:style w:type="paragraph" w:styleId="Fuzeile">
    <w:name w:val="footer"/>
    <w:basedOn w:val="Standard"/>
    <w:link w:val="FuzeileZchn"/>
    <w:uiPriority w:val="99"/>
    <w:unhideWhenUsed/>
    <w:rsid w:val="002C61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61B1"/>
  </w:style>
  <w:style w:type="paragraph" w:styleId="Funotentext">
    <w:name w:val="footnote text"/>
    <w:basedOn w:val="Standard"/>
    <w:link w:val="FunotentextZchn"/>
    <w:uiPriority w:val="99"/>
    <w:semiHidden/>
    <w:unhideWhenUsed/>
    <w:rsid w:val="007553E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553EB"/>
    <w:rPr>
      <w:sz w:val="20"/>
      <w:szCs w:val="20"/>
    </w:rPr>
  </w:style>
  <w:style w:type="character" w:styleId="Funotenzeichen">
    <w:name w:val="footnote reference"/>
    <w:basedOn w:val="Absatz-Standardschriftart"/>
    <w:uiPriority w:val="99"/>
    <w:semiHidden/>
    <w:unhideWhenUsed/>
    <w:rsid w:val="007553EB"/>
    <w:rPr>
      <w:vertAlign w:val="superscript"/>
    </w:rPr>
  </w:style>
  <w:style w:type="character" w:styleId="Hyperlink">
    <w:name w:val="Hyperlink"/>
    <w:basedOn w:val="Absatz-Standardschriftart"/>
    <w:uiPriority w:val="99"/>
    <w:unhideWhenUsed/>
    <w:rsid w:val="007553EB"/>
    <w:rPr>
      <w:color w:val="0000FF" w:themeColor="hyperlink"/>
      <w:u w:val="single"/>
    </w:rPr>
  </w:style>
  <w:style w:type="character" w:customStyle="1" w:styleId="mw-mmv-source-author">
    <w:name w:val="mw-mmv-source-author"/>
    <w:basedOn w:val="Absatz-Standardschriftart"/>
    <w:rsid w:val="007553EB"/>
  </w:style>
  <w:style w:type="character" w:customStyle="1" w:styleId="mw-mmv-author">
    <w:name w:val="mw-mmv-author"/>
    <w:basedOn w:val="Absatz-Standardschriftart"/>
    <w:rsid w:val="007553EB"/>
  </w:style>
  <w:style w:type="character" w:customStyle="1" w:styleId="mw-mmv-source">
    <w:name w:val="mw-mmv-source"/>
    <w:basedOn w:val="Absatz-Standardschriftart"/>
    <w:rsid w:val="007553EB"/>
  </w:style>
  <w:style w:type="character" w:styleId="Hervorhebung">
    <w:name w:val="Emphasis"/>
    <w:basedOn w:val="Absatz-Standardschriftart"/>
    <w:uiPriority w:val="20"/>
    <w:qFormat/>
    <w:rsid w:val="009D0E96"/>
    <w:rPr>
      <w:i/>
      <w:iCs/>
    </w:rPr>
  </w:style>
  <w:style w:type="paragraph" w:customStyle="1" w:styleId="TabellenInhalt">
    <w:name w:val="Tabellen Inhalt"/>
    <w:basedOn w:val="Standard"/>
    <w:rsid w:val="0023536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watch-title">
    <w:name w:val="watch-title"/>
    <w:basedOn w:val="Absatz-Standardschriftart"/>
    <w:rsid w:val="00063A1F"/>
  </w:style>
  <w:style w:type="character" w:customStyle="1" w:styleId="berschrift2Zchn">
    <w:name w:val="Überschrift 2 Zchn"/>
    <w:basedOn w:val="Absatz-Standardschriftart"/>
    <w:link w:val="berschrift2"/>
    <w:uiPriority w:val="9"/>
    <w:semiHidden/>
    <w:rsid w:val="00E212A8"/>
    <w:rPr>
      <w:rFonts w:asciiTheme="majorHAnsi" w:eastAsiaTheme="majorEastAsia" w:hAnsiTheme="majorHAnsi" w:cstheme="majorBidi"/>
      <w:b/>
      <w:bCs/>
      <w:color w:val="4F81BD" w:themeColor="accent1"/>
      <w:sz w:val="26"/>
      <w:szCs w:val="26"/>
    </w:rPr>
  </w:style>
  <w:style w:type="paragraph" w:customStyle="1" w:styleId="vspace">
    <w:name w:val="vspace"/>
    <w:basedOn w:val="Standard"/>
    <w:rsid w:val="0009604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semiHidden/>
    <w:unhideWhenUsed/>
    <w:qFormat/>
    <w:rsid w:val="007F6627"/>
    <w:pPr>
      <w:outlineLvl w:val="9"/>
    </w:pPr>
    <w:rPr>
      <w:rFonts w:asciiTheme="majorHAnsi" w:hAnsiTheme="majorHAnsi"/>
      <w:color w:val="365F91" w:themeColor="accent1" w:themeShade="BF"/>
      <w:u w:val="none"/>
      <w:lang w:eastAsia="de-DE"/>
    </w:rPr>
  </w:style>
  <w:style w:type="paragraph" w:styleId="Verzeichnis1">
    <w:name w:val="toc 1"/>
    <w:basedOn w:val="Standard"/>
    <w:next w:val="Standard"/>
    <w:autoRedefine/>
    <w:uiPriority w:val="39"/>
    <w:unhideWhenUsed/>
    <w:rsid w:val="007F6627"/>
    <w:pPr>
      <w:spacing w:after="100"/>
    </w:pPr>
  </w:style>
  <w:style w:type="paragraph" w:styleId="Verzeichnis2">
    <w:name w:val="toc 2"/>
    <w:basedOn w:val="Standard"/>
    <w:next w:val="Standard"/>
    <w:autoRedefine/>
    <w:uiPriority w:val="39"/>
    <w:unhideWhenUsed/>
    <w:rsid w:val="007F6627"/>
    <w:pPr>
      <w:spacing w:after="100"/>
      <w:ind w:left="220"/>
    </w:pPr>
  </w:style>
  <w:style w:type="character" w:styleId="BesuchterHyperlink">
    <w:name w:val="FollowedHyperlink"/>
    <w:basedOn w:val="Absatz-Standardschriftart"/>
    <w:uiPriority w:val="99"/>
    <w:semiHidden/>
    <w:unhideWhenUsed/>
    <w:rsid w:val="00340F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D2F1C"/>
    <w:pPr>
      <w:keepNext/>
      <w:keepLines/>
      <w:spacing w:before="480" w:after="0"/>
      <w:outlineLvl w:val="0"/>
    </w:pPr>
    <w:rPr>
      <w:rFonts w:ascii="Verdana" w:eastAsiaTheme="majorEastAsia" w:hAnsi="Verdana" w:cstheme="majorBidi"/>
      <w:b/>
      <w:bCs/>
      <w:sz w:val="28"/>
      <w:szCs w:val="28"/>
      <w:u w:val="single"/>
    </w:rPr>
  </w:style>
  <w:style w:type="paragraph" w:styleId="berschrift2">
    <w:name w:val="heading 2"/>
    <w:basedOn w:val="Standard"/>
    <w:next w:val="Standard"/>
    <w:link w:val="berschrift2Zchn"/>
    <w:uiPriority w:val="9"/>
    <w:semiHidden/>
    <w:unhideWhenUsed/>
    <w:qFormat/>
    <w:rsid w:val="00E212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2F1C"/>
    <w:rPr>
      <w:rFonts w:ascii="Verdana" w:eastAsiaTheme="majorEastAsia" w:hAnsi="Verdana" w:cstheme="majorBidi"/>
      <w:b/>
      <w:bCs/>
      <w:sz w:val="28"/>
      <w:szCs w:val="28"/>
      <w:u w:val="single"/>
    </w:rPr>
  </w:style>
  <w:style w:type="paragraph" w:styleId="Sprechblasentext">
    <w:name w:val="Balloon Text"/>
    <w:basedOn w:val="Standard"/>
    <w:link w:val="SprechblasentextZchn"/>
    <w:uiPriority w:val="99"/>
    <w:semiHidden/>
    <w:unhideWhenUsed/>
    <w:rsid w:val="002816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72"/>
    <w:rPr>
      <w:rFonts w:ascii="Tahoma" w:hAnsi="Tahoma" w:cs="Tahoma"/>
      <w:sz w:val="16"/>
      <w:szCs w:val="16"/>
    </w:rPr>
  </w:style>
  <w:style w:type="table" w:styleId="Tabellenraster">
    <w:name w:val="Table Grid"/>
    <w:basedOn w:val="NormaleTabelle"/>
    <w:uiPriority w:val="59"/>
    <w:rsid w:val="00C60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609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zeilennummer">
    <w:name w:val="zeilennummer"/>
    <w:basedOn w:val="Absatz-Standardschriftart"/>
    <w:rsid w:val="00C609C9"/>
  </w:style>
  <w:style w:type="paragraph" w:styleId="Listenabsatz">
    <w:name w:val="List Paragraph"/>
    <w:basedOn w:val="Standard"/>
    <w:uiPriority w:val="34"/>
    <w:qFormat/>
    <w:rsid w:val="002C61B1"/>
    <w:pPr>
      <w:ind w:left="720"/>
      <w:contextualSpacing/>
    </w:pPr>
  </w:style>
  <w:style w:type="paragraph" w:styleId="Kopfzeile">
    <w:name w:val="header"/>
    <w:basedOn w:val="Standard"/>
    <w:link w:val="KopfzeileZchn"/>
    <w:uiPriority w:val="99"/>
    <w:unhideWhenUsed/>
    <w:rsid w:val="002C61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61B1"/>
  </w:style>
  <w:style w:type="paragraph" w:styleId="Fuzeile">
    <w:name w:val="footer"/>
    <w:basedOn w:val="Standard"/>
    <w:link w:val="FuzeileZchn"/>
    <w:uiPriority w:val="99"/>
    <w:unhideWhenUsed/>
    <w:rsid w:val="002C61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61B1"/>
  </w:style>
  <w:style w:type="paragraph" w:styleId="Funotentext">
    <w:name w:val="footnote text"/>
    <w:basedOn w:val="Standard"/>
    <w:link w:val="FunotentextZchn"/>
    <w:uiPriority w:val="99"/>
    <w:semiHidden/>
    <w:unhideWhenUsed/>
    <w:rsid w:val="007553E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553EB"/>
    <w:rPr>
      <w:sz w:val="20"/>
      <w:szCs w:val="20"/>
    </w:rPr>
  </w:style>
  <w:style w:type="character" w:styleId="Funotenzeichen">
    <w:name w:val="footnote reference"/>
    <w:basedOn w:val="Absatz-Standardschriftart"/>
    <w:uiPriority w:val="99"/>
    <w:semiHidden/>
    <w:unhideWhenUsed/>
    <w:rsid w:val="007553EB"/>
    <w:rPr>
      <w:vertAlign w:val="superscript"/>
    </w:rPr>
  </w:style>
  <w:style w:type="character" w:styleId="Hyperlink">
    <w:name w:val="Hyperlink"/>
    <w:basedOn w:val="Absatz-Standardschriftart"/>
    <w:uiPriority w:val="99"/>
    <w:unhideWhenUsed/>
    <w:rsid w:val="007553EB"/>
    <w:rPr>
      <w:color w:val="0000FF" w:themeColor="hyperlink"/>
      <w:u w:val="single"/>
    </w:rPr>
  </w:style>
  <w:style w:type="character" w:customStyle="1" w:styleId="mw-mmv-source-author">
    <w:name w:val="mw-mmv-source-author"/>
    <w:basedOn w:val="Absatz-Standardschriftart"/>
    <w:rsid w:val="007553EB"/>
  </w:style>
  <w:style w:type="character" w:customStyle="1" w:styleId="mw-mmv-author">
    <w:name w:val="mw-mmv-author"/>
    <w:basedOn w:val="Absatz-Standardschriftart"/>
    <w:rsid w:val="007553EB"/>
  </w:style>
  <w:style w:type="character" w:customStyle="1" w:styleId="mw-mmv-source">
    <w:name w:val="mw-mmv-source"/>
    <w:basedOn w:val="Absatz-Standardschriftart"/>
    <w:rsid w:val="007553EB"/>
  </w:style>
  <w:style w:type="character" w:styleId="Hervorhebung">
    <w:name w:val="Emphasis"/>
    <w:basedOn w:val="Absatz-Standardschriftart"/>
    <w:uiPriority w:val="20"/>
    <w:qFormat/>
    <w:rsid w:val="009D0E96"/>
    <w:rPr>
      <w:i/>
      <w:iCs/>
    </w:rPr>
  </w:style>
  <w:style w:type="paragraph" w:customStyle="1" w:styleId="TabellenInhalt">
    <w:name w:val="Tabellen Inhalt"/>
    <w:basedOn w:val="Standard"/>
    <w:rsid w:val="0023536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watch-title">
    <w:name w:val="watch-title"/>
    <w:basedOn w:val="Absatz-Standardschriftart"/>
    <w:rsid w:val="00063A1F"/>
  </w:style>
  <w:style w:type="character" w:customStyle="1" w:styleId="berschrift2Zchn">
    <w:name w:val="Überschrift 2 Zchn"/>
    <w:basedOn w:val="Absatz-Standardschriftart"/>
    <w:link w:val="berschrift2"/>
    <w:uiPriority w:val="9"/>
    <w:semiHidden/>
    <w:rsid w:val="00E212A8"/>
    <w:rPr>
      <w:rFonts w:asciiTheme="majorHAnsi" w:eastAsiaTheme="majorEastAsia" w:hAnsiTheme="majorHAnsi" w:cstheme="majorBidi"/>
      <w:b/>
      <w:bCs/>
      <w:color w:val="4F81BD" w:themeColor="accent1"/>
      <w:sz w:val="26"/>
      <w:szCs w:val="26"/>
    </w:rPr>
  </w:style>
  <w:style w:type="paragraph" w:customStyle="1" w:styleId="vspace">
    <w:name w:val="vspace"/>
    <w:basedOn w:val="Standard"/>
    <w:rsid w:val="0009604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semiHidden/>
    <w:unhideWhenUsed/>
    <w:qFormat/>
    <w:rsid w:val="007F6627"/>
    <w:pPr>
      <w:outlineLvl w:val="9"/>
    </w:pPr>
    <w:rPr>
      <w:rFonts w:asciiTheme="majorHAnsi" w:hAnsiTheme="majorHAnsi"/>
      <w:color w:val="365F91" w:themeColor="accent1" w:themeShade="BF"/>
      <w:u w:val="none"/>
      <w:lang w:eastAsia="de-DE"/>
    </w:rPr>
  </w:style>
  <w:style w:type="paragraph" w:styleId="Verzeichnis1">
    <w:name w:val="toc 1"/>
    <w:basedOn w:val="Standard"/>
    <w:next w:val="Standard"/>
    <w:autoRedefine/>
    <w:uiPriority w:val="39"/>
    <w:unhideWhenUsed/>
    <w:rsid w:val="007F6627"/>
    <w:pPr>
      <w:spacing w:after="100"/>
    </w:pPr>
  </w:style>
  <w:style w:type="paragraph" w:styleId="Verzeichnis2">
    <w:name w:val="toc 2"/>
    <w:basedOn w:val="Standard"/>
    <w:next w:val="Standard"/>
    <w:autoRedefine/>
    <w:uiPriority w:val="39"/>
    <w:unhideWhenUsed/>
    <w:rsid w:val="007F6627"/>
    <w:pPr>
      <w:spacing w:after="100"/>
      <w:ind w:left="220"/>
    </w:pPr>
  </w:style>
  <w:style w:type="character" w:styleId="BesuchterHyperlink">
    <w:name w:val="FollowedHyperlink"/>
    <w:basedOn w:val="Absatz-Standardschriftart"/>
    <w:uiPriority w:val="99"/>
    <w:semiHidden/>
    <w:unhideWhenUsed/>
    <w:rsid w:val="00340F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20730">
      <w:bodyDiv w:val="1"/>
      <w:marLeft w:val="0"/>
      <w:marRight w:val="0"/>
      <w:marTop w:val="0"/>
      <w:marBottom w:val="0"/>
      <w:divBdr>
        <w:top w:val="none" w:sz="0" w:space="0" w:color="auto"/>
        <w:left w:val="none" w:sz="0" w:space="0" w:color="auto"/>
        <w:bottom w:val="none" w:sz="0" w:space="0" w:color="auto"/>
        <w:right w:val="none" w:sz="0" w:space="0" w:color="auto"/>
      </w:divBdr>
    </w:div>
    <w:div w:id="395471239">
      <w:bodyDiv w:val="1"/>
      <w:marLeft w:val="0"/>
      <w:marRight w:val="0"/>
      <w:marTop w:val="0"/>
      <w:marBottom w:val="0"/>
      <w:divBdr>
        <w:top w:val="none" w:sz="0" w:space="0" w:color="auto"/>
        <w:left w:val="none" w:sz="0" w:space="0" w:color="auto"/>
        <w:bottom w:val="none" w:sz="0" w:space="0" w:color="auto"/>
        <w:right w:val="none" w:sz="0" w:space="0" w:color="auto"/>
      </w:divBdr>
      <w:divsChild>
        <w:div w:id="2038580948">
          <w:marLeft w:val="0"/>
          <w:marRight w:val="0"/>
          <w:marTop w:val="0"/>
          <w:marBottom w:val="0"/>
          <w:divBdr>
            <w:top w:val="none" w:sz="0" w:space="0" w:color="auto"/>
            <w:left w:val="none" w:sz="0" w:space="0" w:color="auto"/>
            <w:bottom w:val="none" w:sz="0" w:space="0" w:color="auto"/>
            <w:right w:val="none" w:sz="0" w:space="0" w:color="auto"/>
          </w:divBdr>
        </w:div>
        <w:div w:id="1418090036">
          <w:marLeft w:val="0"/>
          <w:marRight w:val="0"/>
          <w:marTop w:val="0"/>
          <w:marBottom w:val="0"/>
          <w:divBdr>
            <w:top w:val="none" w:sz="0" w:space="0" w:color="auto"/>
            <w:left w:val="none" w:sz="0" w:space="0" w:color="auto"/>
            <w:bottom w:val="none" w:sz="0" w:space="0" w:color="auto"/>
            <w:right w:val="none" w:sz="0" w:space="0" w:color="auto"/>
          </w:divBdr>
        </w:div>
        <w:div w:id="919367880">
          <w:marLeft w:val="0"/>
          <w:marRight w:val="0"/>
          <w:marTop w:val="0"/>
          <w:marBottom w:val="0"/>
          <w:divBdr>
            <w:top w:val="none" w:sz="0" w:space="0" w:color="auto"/>
            <w:left w:val="none" w:sz="0" w:space="0" w:color="auto"/>
            <w:bottom w:val="none" w:sz="0" w:space="0" w:color="auto"/>
            <w:right w:val="none" w:sz="0" w:space="0" w:color="auto"/>
          </w:divBdr>
        </w:div>
        <w:div w:id="1644846446">
          <w:marLeft w:val="0"/>
          <w:marRight w:val="0"/>
          <w:marTop w:val="0"/>
          <w:marBottom w:val="0"/>
          <w:divBdr>
            <w:top w:val="none" w:sz="0" w:space="0" w:color="auto"/>
            <w:left w:val="none" w:sz="0" w:space="0" w:color="auto"/>
            <w:bottom w:val="none" w:sz="0" w:space="0" w:color="auto"/>
            <w:right w:val="none" w:sz="0" w:space="0" w:color="auto"/>
          </w:divBdr>
        </w:div>
        <w:div w:id="1885097673">
          <w:marLeft w:val="0"/>
          <w:marRight w:val="0"/>
          <w:marTop w:val="0"/>
          <w:marBottom w:val="0"/>
          <w:divBdr>
            <w:top w:val="none" w:sz="0" w:space="0" w:color="auto"/>
            <w:left w:val="none" w:sz="0" w:space="0" w:color="auto"/>
            <w:bottom w:val="none" w:sz="0" w:space="0" w:color="auto"/>
            <w:right w:val="none" w:sz="0" w:space="0" w:color="auto"/>
          </w:divBdr>
        </w:div>
        <w:div w:id="156309248">
          <w:marLeft w:val="0"/>
          <w:marRight w:val="0"/>
          <w:marTop w:val="0"/>
          <w:marBottom w:val="0"/>
          <w:divBdr>
            <w:top w:val="none" w:sz="0" w:space="0" w:color="auto"/>
            <w:left w:val="none" w:sz="0" w:space="0" w:color="auto"/>
            <w:bottom w:val="none" w:sz="0" w:space="0" w:color="auto"/>
            <w:right w:val="none" w:sz="0" w:space="0" w:color="auto"/>
          </w:divBdr>
        </w:div>
        <w:div w:id="1807039853">
          <w:marLeft w:val="0"/>
          <w:marRight w:val="0"/>
          <w:marTop w:val="0"/>
          <w:marBottom w:val="0"/>
          <w:divBdr>
            <w:top w:val="none" w:sz="0" w:space="0" w:color="auto"/>
            <w:left w:val="none" w:sz="0" w:space="0" w:color="auto"/>
            <w:bottom w:val="none" w:sz="0" w:space="0" w:color="auto"/>
            <w:right w:val="none" w:sz="0" w:space="0" w:color="auto"/>
          </w:divBdr>
        </w:div>
      </w:divsChild>
    </w:div>
    <w:div w:id="398018267">
      <w:bodyDiv w:val="1"/>
      <w:marLeft w:val="0"/>
      <w:marRight w:val="0"/>
      <w:marTop w:val="0"/>
      <w:marBottom w:val="0"/>
      <w:divBdr>
        <w:top w:val="none" w:sz="0" w:space="0" w:color="auto"/>
        <w:left w:val="none" w:sz="0" w:space="0" w:color="auto"/>
        <w:bottom w:val="none" w:sz="0" w:space="0" w:color="auto"/>
        <w:right w:val="none" w:sz="0" w:space="0" w:color="auto"/>
      </w:divBdr>
      <w:divsChild>
        <w:div w:id="917903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36807">
              <w:marLeft w:val="0"/>
              <w:marRight w:val="0"/>
              <w:marTop w:val="0"/>
              <w:marBottom w:val="0"/>
              <w:divBdr>
                <w:top w:val="none" w:sz="0" w:space="0" w:color="auto"/>
                <w:left w:val="none" w:sz="0" w:space="0" w:color="auto"/>
                <w:bottom w:val="none" w:sz="0" w:space="0" w:color="auto"/>
                <w:right w:val="none" w:sz="0" w:space="0" w:color="auto"/>
              </w:divBdr>
              <w:divsChild>
                <w:div w:id="168377299">
                  <w:marLeft w:val="0"/>
                  <w:marRight w:val="0"/>
                  <w:marTop w:val="0"/>
                  <w:marBottom w:val="0"/>
                  <w:divBdr>
                    <w:top w:val="none" w:sz="0" w:space="0" w:color="auto"/>
                    <w:left w:val="none" w:sz="0" w:space="0" w:color="auto"/>
                    <w:bottom w:val="none" w:sz="0" w:space="0" w:color="auto"/>
                    <w:right w:val="none" w:sz="0" w:space="0" w:color="auto"/>
                  </w:divBdr>
                </w:div>
                <w:div w:id="4181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6020">
      <w:bodyDiv w:val="1"/>
      <w:marLeft w:val="0"/>
      <w:marRight w:val="0"/>
      <w:marTop w:val="0"/>
      <w:marBottom w:val="0"/>
      <w:divBdr>
        <w:top w:val="none" w:sz="0" w:space="0" w:color="auto"/>
        <w:left w:val="none" w:sz="0" w:space="0" w:color="auto"/>
        <w:bottom w:val="none" w:sz="0" w:space="0" w:color="auto"/>
        <w:right w:val="none" w:sz="0" w:space="0" w:color="auto"/>
      </w:divBdr>
    </w:div>
    <w:div w:id="833689714">
      <w:bodyDiv w:val="1"/>
      <w:marLeft w:val="0"/>
      <w:marRight w:val="0"/>
      <w:marTop w:val="0"/>
      <w:marBottom w:val="0"/>
      <w:divBdr>
        <w:top w:val="none" w:sz="0" w:space="0" w:color="auto"/>
        <w:left w:val="none" w:sz="0" w:space="0" w:color="auto"/>
        <w:bottom w:val="none" w:sz="0" w:space="0" w:color="auto"/>
        <w:right w:val="none" w:sz="0" w:space="0" w:color="auto"/>
      </w:divBdr>
    </w:div>
    <w:div w:id="948463734">
      <w:bodyDiv w:val="1"/>
      <w:marLeft w:val="0"/>
      <w:marRight w:val="0"/>
      <w:marTop w:val="0"/>
      <w:marBottom w:val="0"/>
      <w:divBdr>
        <w:top w:val="none" w:sz="0" w:space="0" w:color="auto"/>
        <w:left w:val="none" w:sz="0" w:space="0" w:color="auto"/>
        <w:bottom w:val="none" w:sz="0" w:space="0" w:color="auto"/>
        <w:right w:val="none" w:sz="0" w:space="0" w:color="auto"/>
      </w:divBdr>
    </w:div>
    <w:div w:id="1063865962">
      <w:bodyDiv w:val="1"/>
      <w:marLeft w:val="0"/>
      <w:marRight w:val="0"/>
      <w:marTop w:val="0"/>
      <w:marBottom w:val="0"/>
      <w:divBdr>
        <w:top w:val="none" w:sz="0" w:space="0" w:color="auto"/>
        <w:left w:val="none" w:sz="0" w:space="0" w:color="auto"/>
        <w:bottom w:val="none" w:sz="0" w:space="0" w:color="auto"/>
        <w:right w:val="none" w:sz="0" w:space="0" w:color="auto"/>
      </w:divBdr>
    </w:div>
    <w:div w:id="1247378308">
      <w:bodyDiv w:val="1"/>
      <w:marLeft w:val="0"/>
      <w:marRight w:val="0"/>
      <w:marTop w:val="0"/>
      <w:marBottom w:val="0"/>
      <w:divBdr>
        <w:top w:val="none" w:sz="0" w:space="0" w:color="auto"/>
        <w:left w:val="none" w:sz="0" w:space="0" w:color="auto"/>
        <w:bottom w:val="none" w:sz="0" w:space="0" w:color="auto"/>
        <w:right w:val="none" w:sz="0" w:space="0" w:color="auto"/>
      </w:divBdr>
    </w:div>
    <w:div w:id="1286935201">
      <w:bodyDiv w:val="1"/>
      <w:marLeft w:val="0"/>
      <w:marRight w:val="0"/>
      <w:marTop w:val="0"/>
      <w:marBottom w:val="0"/>
      <w:divBdr>
        <w:top w:val="none" w:sz="0" w:space="0" w:color="auto"/>
        <w:left w:val="none" w:sz="0" w:space="0" w:color="auto"/>
        <w:bottom w:val="none" w:sz="0" w:space="0" w:color="auto"/>
        <w:right w:val="none" w:sz="0" w:space="0" w:color="auto"/>
      </w:divBdr>
    </w:div>
    <w:div w:id="1289311809">
      <w:bodyDiv w:val="1"/>
      <w:marLeft w:val="0"/>
      <w:marRight w:val="0"/>
      <w:marTop w:val="0"/>
      <w:marBottom w:val="0"/>
      <w:divBdr>
        <w:top w:val="none" w:sz="0" w:space="0" w:color="auto"/>
        <w:left w:val="none" w:sz="0" w:space="0" w:color="auto"/>
        <w:bottom w:val="none" w:sz="0" w:space="0" w:color="auto"/>
        <w:right w:val="none" w:sz="0" w:space="0" w:color="auto"/>
      </w:divBdr>
      <w:divsChild>
        <w:div w:id="944072177">
          <w:marLeft w:val="0"/>
          <w:marRight w:val="0"/>
          <w:marTop w:val="0"/>
          <w:marBottom w:val="0"/>
          <w:divBdr>
            <w:top w:val="none" w:sz="0" w:space="0" w:color="auto"/>
            <w:left w:val="none" w:sz="0" w:space="0" w:color="auto"/>
            <w:bottom w:val="none" w:sz="0" w:space="0" w:color="auto"/>
            <w:right w:val="none" w:sz="0" w:space="0" w:color="auto"/>
          </w:divBdr>
        </w:div>
        <w:div w:id="1840846097">
          <w:marLeft w:val="0"/>
          <w:marRight w:val="0"/>
          <w:marTop w:val="0"/>
          <w:marBottom w:val="0"/>
          <w:divBdr>
            <w:top w:val="none" w:sz="0" w:space="0" w:color="auto"/>
            <w:left w:val="none" w:sz="0" w:space="0" w:color="auto"/>
            <w:bottom w:val="none" w:sz="0" w:space="0" w:color="auto"/>
            <w:right w:val="none" w:sz="0" w:space="0" w:color="auto"/>
          </w:divBdr>
        </w:div>
        <w:div w:id="1145314913">
          <w:marLeft w:val="0"/>
          <w:marRight w:val="0"/>
          <w:marTop w:val="0"/>
          <w:marBottom w:val="0"/>
          <w:divBdr>
            <w:top w:val="none" w:sz="0" w:space="0" w:color="auto"/>
            <w:left w:val="none" w:sz="0" w:space="0" w:color="auto"/>
            <w:bottom w:val="none" w:sz="0" w:space="0" w:color="auto"/>
            <w:right w:val="none" w:sz="0" w:space="0" w:color="auto"/>
          </w:divBdr>
        </w:div>
        <w:div w:id="104614742">
          <w:marLeft w:val="0"/>
          <w:marRight w:val="0"/>
          <w:marTop w:val="0"/>
          <w:marBottom w:val="0"/>
          <w:divBdr>
            <w:top w:val="none" w:sz="0" w:space="0" w:color="auto"/>
            <w:left w:val="none" w:sz="0" w:space="0" w:color="auto"/>
            <w:bottom w:val="none" w:sz="0" w:space="0" w:color="auto"/>
            <w:right w:val="none" w:sz="0" w:space="0" w:color="auto"/>
          </w:divBdr>
        </w:div>
        <w:div w:id="1185362476">
          <w:marLeft w:val="0"/>
          <w:marRight w:val="0"/>
          <w:marTop w:val="0"/>
          <w:marBottom w:val="0"/>
          <w:divBdr>
            <w:top w:val="none" w:sz="0" w:space="0" w:color="auto"/>
            <w:left w:val="none" w:sz="0" w:space="0" w:color="auto"/>
            <w:bottom w:val="none" w:sz="0" w:space="0" w:color="auto"/>
            <w:right w:val="none" w:sz="0" w:space="0" w:color="auto"/>
          </w:divBdr>
        </w:div>
      </w:divsChild>
    </w:div>
    <w:div w:id="1837454035">
      <w:bodyDiv w:val="1"/>
      <w:marLeft w:val="0"/>
      <w:marRight w:val="0"/>
      <w:marTop w:val="0"/>
      <w:marBottom w:val="0"/>
      <w:divBdr>
        <w:top w:val="none" w:sz="0" w:space="0" w:color="auto"/>
        <w:left w:val="none" w:sz="0" w:space="0" w:color="auto"/>
        <w:bottom w:val="none" w:sz="0" w:space="0" w:color="auto"/>
        <w:right w:val="none" w:sz="0" w:space="0" w:color="auto"/>
      </w:divBdr>
    </w:div>
    <w:div w:id="1870289028">
      <w:bodyDiv w:val="1"/>
      <w:marLeft w:val="0"/>
      <w:marRight w:val="0"/>
      <w:marTop w:val="0"/>
      <w:marBottom w:val="0"/>
      <w:divBdr>
        <w:top w:val="none" w:sz="0" w:space="0" w:color="auto"/>
        <w:left w:val="none" w:sz="0" w:space="0" w:color="auto"/>
        <w:bottom w:val="none" w:sz="0" w:space="0" w:color="auto"/>
        <w:right w:val="none" w:sz="0" w:space="0" w:color="auto"/>
      </w:divBdr>
    </w:div>
    <w:div w:id="191424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ule-bw.de/unterricht/faecher/deutsch/unterrichtseinheiten/lyrik/" TargetMode="External"/><Relationship Id="rId18" Type="http://schemas.openxmlformats.org/officeDocument/2006/relationships/hyperlink" Target="http://www.4teachers.de/?action=material&amp;id=61308"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schule-bw.de/unterricht/faecher/deutsch/unterricht/faecher/deutsch/unterrichtseinheiten/lyrik/gedichte-vertonen" TargetMode="External"/><Relationship Id="rId17" Type="http://schemas.openxmlformats.org/officeDocument/2006/relationships/hyperlink" Target="http://www.zfsl-engelskirchen.nrw.de/Seminar_GyGe/Gute_Beispiele/Gute_Unterrichtsplaene/Niggemann_D.pdf" TargetMode="External"/><Relationship Id="rId25" Type="http://schemas.openxmlformats.org/officeDocument/2006/relationships/image" Target="media/image4.png"/><Relationship Id="rId33" Type="http://schemas.openxmlformats.org/officeDocument/2006/relationships/hyperlink" Target="https://www.youtube.com/watch?v=EcXMssFyFAQ"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ikis.zum.de/zum/Gro%C3%9Fstadtlyrik" TargetMode="External"/><Relationship Id="rId20" Type="http://schemas.openxmlformats.org/officeDocument/2006/relationships/image" Target="media/image1.JPG"/><Relationship Id="rId29" Type="http://schemas.openxmlformats.org/officeDocument/2006/relationships/hyperlink" Target="http://www.faz.net/aktuell/feuilleton/buecher/frankfurter-anthologie/gedicht-interpretation-lesung-augen-in-der-grossstadt-von-kurt-tucholsky-1203909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8pFWmybpZcM" TargetMode="External"/><Relationship Id="rId24" Type="http://schemas.openxmlformats.org/officeDocument/2006/relationships/hyperlink" Target="https://www.youtube.com/watch?v=sfyoJdlnBbo" TargetMode="External"/><Relationship Id="rId32" Type="http://schemas.openxmlformats.org/officeDocument/2006/relationships/hyperlink" Target="https://www.youtube.com/user/TheresaFonTane"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inklusion.bildung-rp.de/fileadmin/user_upload/foerderung.bildung-rp.de/Autismus/Autismus/Nachteilsausgleich_Autismus/Fallbeispiele_Nachteilsausgleich/Umsetzungsbeispiele_Leistungsnachweise/Gedichtinterpretation_Kl9_Gymnasium.pdf" TargetMode="External"/><Relationship Id="rId23" Type="http://schemas.openxmlformats.org/officeDocument/2006/relationships/hyperlink" Target="http://www.potsdamer-platz.org/cafe-josty.htm" TargetMode="External"/><Relationship Id="rId28" Type="http://schemas.openxmlformats.org/officeDocument/2006/relationships/hyperlink" Target="https://www.youtube.com/watch?v=5NoQXxO9D0w" TargetMode="External"/><Relationship Id="rId36" Type="http://schemas.openxmlformats.org/officeDocument/2006/relationships/header" Target="header1.xml"/><Relationship Id="rId10" Type="http://schemas.openxmlformats.org/officeDocument/2006/relationships/hyperlink" Target="https://www.youtube.com/watch?v=7hmSH5Z-nW0" TargetMode="External"/><Relationship Id="rId19" Type="http://schemas.openxmlformats.org/officeDocument/2006/relationships/hyperlink" Target="https://www.youtube.com/watch?v=SMqcqHa-ul4" TargetMode="External"/><Relationship Id="rId31" Type="http://schemas.openxmlformats.org/officeDocument/2006/relationships/hyperlink" Target="http://theresafontane.doublepi.de" TargetMode="External"/><Relationship Id="rId4" Type="http://schemas.microsoft.com/office/2007/relationships/stylesWithEffects" Target="stylesWithEffects.xml"/><Relationship Id="rId9" Type="http://schemas.openxmlformats.org/officeDocument/2006/relationships/hyperlink" Target="https://www.youtube.com/watch?v=Gtd9Bg9S85U" TargetMode="External"/><Relationship Id="rId14" Type="http://schemas.openxmlformats.org/officeDocument/2006/relationships/hyperlink" Target="http://www.schule-bw.de/unterricht/faecher/deutsch/unterrichtseinheiten/epoch2/expressionismus/express2.htm" TargetMode="External"/><Relationship Id="rId22" Type="http://schemas.openxmlformats.org/officeDocument/2006/relationships/image" Target="media/image3.JPG"/><Relationship Id="rId27" Type="http://schemas.openxmlformats.org/officeDocument/2006/relationships/hyperlink" Target="https://www.youtube.com/watch?v=W8LTjZ6d-78" TargetMode="External"/><Relationship Id="rId30" Type="http://schemas.openxmlformats.org/officeDocument/2006/relationships/image" Target="media/image6.jpeg"/><Relationship Id="rId35"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http://www.deutsch-bw.de" TargetMode="External"/><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F9142-022D-46BC-ABFF-9DBBA5F2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4374</Words>
  <Characters>27559</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Schweigert;LBS</dc:creator>
  <cp:lastModifiedBy>M. Schweigert; LBS</cp:lastModifiedBy>
  <cp:revision>29</cp:revision>
  <cp:lastPrinted>2015-10-13T09:27:00Z</cp:lastPrinted>
  <dcterms:created xsi:type="dcterms:W3CDTF">2015-11-03T10:07:00Z</dcterms:created>
  <dcterms:modified xsi:type="dcterms:W3CDTF">2015-11-09T19:38:00Z</dcterms:modified>
</cp:coreProperties>
</file>