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2" w:rsidRPr="00F51089" w:rsidRDefault="000147F2" w:rsidP="000147F2">
      <w:pPr>
        <w:spacing w:after="0" w:line="240" w:lineRule="auto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53A885" wp14:editId="1774BE7A">
            <wp:simplePos x="0" y="0"/>
            <wp:positionH relativeFrom="margin">
              <wp:posOffset>8121015</wp:posOffset>
            </wp:positionH>
            <wp:positionV relativeFrom="margin">
              <wp:posOffset>-300990</wp:posOffset>
            </wp:positionV>
            <wp:extent cx="1106170" cy="1188720"/>
            <wp:effectExtent l="0" t="0" r="0" b="0"/>
            <wp:wrapSquare wrapText="bothSides"/>
            <wp:docPr id="16" name="Grafik 16" descr="https://pixabay.com/static/uploads/photo/2012/04/26/18/13/books-42701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2/04/26/18/13/books-42701_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Auszufüllen vom/n  Oberstufenschüler/in</w:t>
      </w:r>
    </w:p>
    <w:p w:rsidR="000147F2" w:rsidRPr="00F51089" w:rsidRDefault="000147F2" w:rsidP="000147F2">
      <w:pPr>
        <w:spacing w:after="0" w:line="240" w:lineRule="auto"/>
        <w:rPr>
          <w:sz w:val="20"/>
        </w:rPr>
      </w:pPr>
      <w:r>
        <w:rPr>
          <w:sz w:val="20"/>
        </w:rPr>
        <w:t>nach dem eigenen Vorlesen</w:t>
      </w:r>
    </w:p>
    <w:p w:rsidR="000147F2" w:rsidRDefault="000147F2" w:rsidP="000147F2">
      <w:pPr>
        <w:spacing w:after="0" w:line="240" w:lineRule="auto"/>
        <w:rPr>
          <w:b/>
          <w:sz w:val="28"/>
        </w:rPr>
      </w:pPr>
      <w:r w:rsidRPr="00AB0881">
        <w:rPr>
          <w:b/>
          <w:sz w:val="28"/>
        </w:rPr>
        <w:t>Beurteilungsbogen</w:t>
      </w:r>
      <w:r>
        <w:rPr>
          <w:b/>
          <w:sz w:val="28"/>
        </w:rPr>
        <w:t xml:space="preserve"> 1: Selbsteinschätzung</w:t>
      </w:r>
    </w:p>
    <w:p w:rsidR="000147F2" w:rsidRDefault="000147F2" w:rsidP="000147F2">
      <w:r>
        <w:rPr>
          <w:b/>
          <w:sz w:val="28"/>
        </w:rPr>
        <w:t>Vorleseprojekt</w:t>
      </w:r>
    </w:p>
    <w:p w:rsidR="000147F2" w:rsidRDefault="000147F2" w:rsidP="000147F2">
      <w:pPr>
        <w:spacing w:after="0"/>
        <w:rPr>
          <w:b/>
          <w:bCs/>
          <w:sz w:val="23"/>
          <w:szCs w:val="23"/>
        </w:rPr>
      </w:pPr>
    </w:p>
    <w:p w:rsidR="000147F2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52C3A">
        <w:rPr>
          <w:rFonts w:asciiTheme="minorHAnsi" w:hAnsiTheme="minorHAnsi" w:cstheme="minorBidi"/>
          <w:color w:val="auto"/>
          <w:sz w:val="22"/>
          <w:szCs w:val="22"/>
        </w:rPr>
        <w:t>Wie hat Ihrer Meinung nach den Schüler</w:t>
      </w:r>
      <w:r>
        <w:rPr>
          <w:rFonts w:asciiTheme="minorHAnsi" w:hAnsiTheme="minorHAnsi" w:cstheme="minorBidi"/>
          <w:color w:val="auto"/>
          <w:sz w:val="22"/>
          <w:szCs w:val="22"/>
        </w:rPr>
        <w:t>/i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nnen das VORLESEN gefallen?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Bewertung: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1 = sehr gut, 2 = gut, 3 = weniger gut, 4 = nicht gut.</w:t>
      </w:r>
    </w:p>
    <w:p w:rsidR="000147F2" w:rsidRDefault="000147F2" w:rsidP="000147F2">
      <w:pPr>
        <w:pStyle w:val="Default"/>
      </w:pPr>
    </w:p>
    <w:p w:rsidR="000147F2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52C3A">
        <w:rPr>
          <w:rFonts w:asciiTheme="minorHAnsi" w:hAnsiTheme="minorHAnsi" w:cstheme="minorBidi"/>
          <w:color w:val="auto"/>
          <w:sz w:val="22"/>
          <w:szCs w:val="22"/>
        </w:rPr>
        <w:t>Wie aufmerksam empf</w:t>
      </w: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nden Sie insgesamt die Schüler</w:t>
      </w:r>
      <w:r>
        <w:rPr>
          <w:rFonts w:asciiTheme="minorHAnsi" w:hAnsiTheme="minorHAnsi" w:cstheme="minorBidi"/>
          <w:color w:val="auto"/>
          <w:sz w:val="22"/>
          <w:szCs w:val="22"/>
        </w:rPr>
        <w:t>/i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nnen? 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sehr aufmerksam (1)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aufmerksam (2)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weniger aufmerksam (3)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eher nicht aufmerksam (4)</w:t>
      </w:r>
    </w:p>
    <w:p w:rsidR="000147F2" w:rsidRDefault="000147F2" w:rsidP="000147F2">
      <w:pPr>
        <w:pStyle w:val="Default"/>
      </w:pPr>
      <w:r>
        <w:t xml:space="preserve"> </w:t>
      </w:r>
    </w:p>
    <w:p w:rsidR="000147F2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52C3A">
        <w:rPr>
          <w:rFonts w:asciiTheme="minorHAnsi" w:hAnsiTheme="minorHAnsi" w:cstheme="minorBidi"/>
          <w:color w:val="auto"/>
          <w:sz w:val="22"/>
          <w:szCs w:val="22"/>
        </w:rPr>
        <w:t>Ihr Eindruck: Gef</w:t>
      </w:r>
      <w:r>
        <w:rPr>
          <w:rFonts w:asciiTheme="minorHAnsi" w:hAnsiTheme="minorHAnsi" w:cstheme="minorBidi"/>
          <w:color w:val="auto"/>
          <w:sz w:val="22"/>
          <w:szCs w:val="22"/>
        </w:rPr>
        <w:t>iel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 den Schüler</w:t>
      </w:r>
      <w:r>
        <w:rPr>
          <w:rFonts w:asciiTheme="minorHAnsi" w:hAnsiTheme="minorHAnsi" w:cstheme="minorBidi"/>
          <w:color w:val="auto"/>
          <w:sz w:val="22"/>
          <w:szCs w:val="22"/>
        </w:rPr>
        <w:t>/i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nnen der vorgelesene Text? 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Bewertung: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1 = sehr gut, 2 = gut, 3 = befriedigend, 4 = nicht gut</w:t>
      </w:r>
    </w:p>
    <w:p w:rsidR="000147F2" w:rsidRDefault="000147F2" w:rsidP="000147F2">
      <w:pPr>
        <w:pStyle w:val="Default"/>
      </w:pPr>
      <w:r>
        <w:t xml:space="preserve"> </w:t>
      </w:r>
    </w:p>
    <w:p w:rsidR="000147F2" w:rsidRPr="00552C3A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52C3A">
        <w:rPr>
          <w:rFonts w:asciiTheme="minorHAnsi" w:hAnsiTheme="minorHAnsi" w:cstheme="minorBidi"/>
          <w:color w:val="auto"/>
          <w:sz w:val="22"/>
          <w:szCs w:val="22"/>
        </w:rPr>
        <w:t>Welche Reaktionen zeig</w:t>
      </w: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en die Schüler</w:t>
      </w:r>
      <w:r>
        <w:rPr>
          <w:rFonts w:asciiTheme="minorHAnsi" w:hAnsiTheme="minorHAnsi" w:cstheme="minorBidi"/>
          <w:color w:val="auto"/>
          <w:sz w:val="22"/>
          <w:szCs w:val="22"/>
        </w:rPr>
        <w:t>/i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nnen nach dem VORLESEN?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br/>
      </w:r>
      <w:r w:rsidRPr="00552C3A"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Stille/ Ruhe</w:t>
      </w:r>
      <w:r w:rsidRPr="00552C3A">
        <w:rPr>
          <w:sz w:val="23"/>
          <w:szCs w:val="23"/>
        </w:rPr>
        <w:t xml:space="preserve"> </w:t>
      </w:r>
      <w:r w:rsidRPr="00552C3A"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Fragen</w:t>
      </w:r>
      <w:r w:rsidRPr="00552C3A">
        <w:rPr>
          <w:sz w:val="23"/>
          <w:szCs w:val="23"/>
        </w:rPr>
        <w:t xml:space="preserve"> </w:t>
      </w:r>
      <w:r w:rsidRPr="00552C3A"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Lebendigkeit/ Unruhe</w:t>
      </w:r>
      <w:r w:rsidRPr="00552C3A">
        <w:rPr>
          <w:sz w:val="23"/>
          <w:szCs w:val="23"/>
        </w:rPr>
        <w:t xml:space="preserve"> </w:t>
      </w:r>
      <w:r w:rsidRPr="00552C3A"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keine Reaktionen</w:t>
      </w:r>
      <w:r w:rsidRPr="00552C3A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552C3A">
        <w:rPr>
          <w:sz w:val="23"/>
          <w:szCs w:val="23"/>
        </w:rPr>
        <w:br/>
      </w:r>
      <w:r w:rsidRPr="00552C3A"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Sonstiges:</w:t>
      </w:r>
      <w:r w:rsidRPr="00552C3A">
        <w:rPr>
          <w:sz w:val="23"/>
          <w:szCs w:val="23"/>
        </w:rPr>
        <w:t xml:space="preserve"> ____________________________________________________</w:t>
      </w:r>
    </w:p>
    <w:p w:rsidR="000147F2" w:rsidRPr="00552C3A" w:rsidRDefault="000147F2" w:rsidP="000147F2">
      <w:pPr>
        <w:pStyle w:val="Default"/>
      </w:pPr>
    </w:p>
    <w:p w:rsidR="000147F2" w:rsidRPr="00552C3A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52C3A">
        <w:rPr>
          <w:rFonts w:asciiTheme="minorHAnsi" w:hAnsiTheme="minorHAnsi" w:cstheme="minorBidi"/>
          <w:color w:val="auto"/>
          <w:sz w:val="22"/>
          <w:szCs w:val="22"/>
        </w:rPr>
        <w:t>Wollen die Schüler</w:t>
      </w:r>
      <w:r>
        <w:rPr>
          <w:rFonts w:asciiTheme="minorHAnsi" w:hAnsiTheme="minorHAnsi" w:cstheme="minorBidi"/>
          <w:color w:val="auto"/>
          <w:sz w:val="22"/>
          <w:szCs w:val="22"/>
        </w:rPr>
        <w:t>/i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nnen im Anschluss an das VORLESEN ein Gespräch führen?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 xml:space="preserve">eher ja (1)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sz w:val="23"/>
          <w:szCs w:val="23"/>
        </w:rPr>
        <w:t xml:space="preserve"> </w:t>
      </w:r>
      <w:r w:rsidRPr="00552C3A">
        <w:rPr>
          <w:rFonts w:asciiTheme="minorHAnsi" w:hAnsiTheme="minorHAnsi" w:cstheme="minorBidi"/>
          <w:color w:val="auto"/>
          <w:sz w:val="22"/>
          <w:szCs w:val="22"/>
        </w:rPr>
        <w:t>eher nein (2)</w:t>
      </w:r>
    </w:p>
    <w:p w:rsidR="000147F2" w:rsidRDefault="000147F2" w:rsidP="000147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147F2" w:rsidRPr="001C67EA" w:rsidRDefault="000147F2" w:rsidP="000147F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C67EA">
        <w:rPr>
          <w:rFonts w:asciiTheme="minorHAnsi" w:hAnsiTheme="minorHAnsi" w:cstheme="minorBidi"/>
          <w:color w:val="auto"/>
          <w:sz w:val="22"/>
          <w:szCs w:val="22"/>
        </w:rPr>
        <w:t xml:space="preserve">Bitte charakterisieren Sie den allgemeinen Geräuschpegel während des VORLESENS: </w:t>
      </w:r>
      <w:r w:rsidRPr="001C67EA">
        <w:rPr>
          <w:rFonts w:asciiTheme="minorHAnsi" w:hAnsiTheme="minorHAnsi" w:cstheme="minorBidi"/>
          <w:color w:val="auto"/>
          <w:sz w:val="22"/>
          <w:szCs w:val="22"/>
        </w:rPr>
        <w:br/>
      </w:r>
      <w:r w:rsidRPr="001C67EA">
        <w:rPr>
          <w:sz w:val="23"/>
          <w:szCs w:val="23"/>
        </w:rPr>
        <w:t xml:space="preserve"> </w:t>
      </w:r>
      <w:r w:rsidRPr="001C67EA">
        <w:rPr>
          <w:rFonts w:asciiTheme="minorHAnsi" w:hAnsiTheme="minorHAnsi" w:cstheme="minorBidi"/>
          <w:color w:val="auto"/>
          <w:sz w:val="22"/>
          <w:szCs w:val="22"/>
        </w:rPr>
        <w:t>sehr ruhig (1)</w:t>
      </w:r>
      <w:r w:rsidRPr="001C67EA">
        <w:rPr>
          <w:sz w:val="23"/>
          <w:szCs w:val="23"/>
        </w:rPr>
        <w:t xml:space="preserve"> </w:t>
      </w:r>
      <w:r w:rsidRPr="001C67EA">
        <w:rPr>
          <w:sz w:val="23"/>
          <w:szCs w:val="23"/>
        </w:rPr>
        <w:t xml:space="preserve"> </w:t>
      </w:r>
      <w:r w:rsidRPr="001C67EA">
        <w:rPr>
          <w:rFonts w:asciiTheme="minorHAnsi" w:hAnsiTheme="minorHAnsi" w:cstheme="minorBidi"/>
          <w:color w:val="auto"/>
          <w:sz w:val="22"/>
          <w:szCs w:val="22"/>
        </w:rPr>
        <w:t>ruhig (2)</w:t>
      </w:r>
      <w:r w:rsidRPr="001C67EA">
        <w:rPr>
          <w:sz w:val="23"/>
          <w:szCs w:val="23"/>
        </w:rPr>
        <w:t xml:space="preserve"> </w:t>
      </w:r>
      <w:r w:rsidRPr="001C67EA">
        <w:rPr>
          <w:sz w:val="23"/>
          <w:szCs w:val="23"/>
        </w:rPr>
        <w:t xml:space="preserve"> </w:t>
      </w:r>
      <w:r w:rsidRPr="001C67EA">
        <w:rPr>
          <w:rFonts w:asciiTheme="minorHAnsi" w:hAnsiTheme="minorHAnsi" w:cstheme="minorBidi"/>
          <w:color w:val="auto"/>
          <w:sz w:val="22"/>
          <w:szCs w:val="22"/>
        </w:rPr>
        <w:t>weniger ruhig (3)</w:t>
      </w:r>
      <w:r w:rsidRPr="001C67EA">
        <w:rPr>
          <w:sz w:val="23"/>
          <w:szCs w:val="23"/>
        </w:rPr>
        <w:t xml:space="preserve"> </w:t>
      </w:r>
      <w:r w:rsidRPr="001C67EA">
        <w:rPr>
          <w:sz w:val="23"/>
          <w:szCs w:val="23"/>
        </w:rPr>
        <w:t xml:space="preserve"> </w:t>
      </w:r>
      <w:r w:rsidRPr="001C67EA">
        <w:rPr>
          <w:rFonts w:asciiTheme="minorHAnsi" w:hAnsiTheme="minorHAnsi" w:cstheme="minorBidi"/>
          <w:color w:val="auto"/>
          <w:sz w:val="22"/>
          <w:szCs w:val="22"/>
        </w:rPr>
        <w:t>unruhig (4)</w:t>
      </w:r>
      <w:r w:rsidRPr="001C67EA">
        <w:rPr>
          <w:sz w:val="23"/>
          <w:szCs w:val="23"/>
        </w:rPr>
        <w:t xml:space="preserve"> </w:t>
      </w:r>
    </w:p>
    <w:p w:rsidR="000147F2" w:rsidRDefault="000147F2" w:rsidP="000147F2">
      <w:pPr>
        <w:pStyle w:val="Default"/>
        <w:rPr>
          <w:rFonts w:asciiTheme="minorHAnsi" w:hAnsiTheme="minorHAnsi"/>
          <w:sz w:val="23"/>
          <w:szCs w:val="23"/>
        </w:rPr>
      </w:pPr>
    </w:p>
    <w:p w:rsidR="000147F2" w:rsidRDefault="000147F2" w:rsidP="000147F2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1C67EA">
        <w:rPr>
          <w:rFonts w:asciiTheme="minorHAnsi" w:hAnsiTheme="minorHAnsi"/>
          <w:sz w:val="23"/>
          <w:szCs w:val="23"/>
        </w:rPr>
        <w:t>Sonstiges: Angenehmes/ Unangenehmes:</w:t>
      </w:r>
      <w:r>
        <w:rPr>
          <w:rFonts w:asciiTheme="minorHAnsi" w:hAnsiTheme="minorHAnsi"/>
          <w:sz w:val="23"/>
          <w:szCs w:val="23"/>
        </w:rPr>
        <w:tab/>
      </w:r>
    </w:p>
    <w:p w:rsidR="000147F2" w:rsidRPr="00F51089" w:rsidRDefault="000147F2" w:rsidP="000147F2">
      <w:pPr>
        <w:rPr>
          <w:rFonts w:cs="Arial"/>
          <w:color w:val="000000"/>
          <w:sz w:val="23"/>
          <w:szCs w:val="23"/>
        </w:rPr>
      </w:pPr>
    </w:p>
    <w:p w:rsidR="000147F2" w:rsidRDefault="000147F2" w:rsidP="000147F2">
      <w:pPr>
        <w:pStyle w:val="Listenabsatz"/>
        <w:numPr>
          <w:ilvl w:val="0"/>
          <w:numId w:val="2"/>
        </w:numPr>
      </w:pPr>
      <w:r>
        <w:t xml:space="preserve">Füllen Sie diesen Bogen aus, nachdem Sie vorgelesen haben. </w:t>
      </w:r>
    </w:p>
    <w:p w:rsidR="000147F2" w:rsidRDefault="000147F2" w:rsidP="000147F2">
      <w:pPr>
        <w:pStyle w:val="Listenabsatz"/>
        <w:numPr>
          <w:ilvl w:val="0"/>
          <w:numId w:val="2"/>
        </w:numPr>
      </w:pPr>
      <w:r>
        <w:t>Vergleichen Sie Ihre Eindrücke mit denen des/der Unterstufenschülers/-schülerin (Beurteilungsbogen 2)</w:t>
      </w:r>
      <w:r w:rsidRPr="0014444B">
        <w:rPr>
          <w:noProof/>
          <w:lang w:eastAsia="de-DE"/>
        </w:rPr>
        <w:t xml:space="preserve"> </w:t>
      </w:r>
    </w:p>
    <w:p w:rsidR="00007812" w:rsidRDefault="00007812">
      <w:bookmarkStart w:id="0" w:name="_GoBack"/>
      <w:bookmarkEnd w:id="0"/>
    </w:p>
    <w:sectPr w:rsidR="00007812" w:rsidSect="00FD76CE">
      <w:headerReference w:type="default" r:id="rId7"/>
      <w:pgSz w:w="16838" w:h="11906" w:orient="landscape"/>
      <w:pgMar w:top="851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B" w:rsidRDefault="000147F2" w:rsidP="0014444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inline distT="0" distB="0" distL="0" distR="0" wp14:anchorId="4DF07934" wp14:editId="1D66972F">
          <wp:extent cx="357187" cy="357187"/>
          <wp:effectExtent l="0" t="0" r="508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89" cy="35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</w:rPr>
      <w:tab/>
      <w:t>Landesbildungsserver Fachredaktion Deutsch (www.deutsch-bw.de)</w:t>
    </w:r>
  </w:p>
  <w:p w:rsidR="0014444B" w:rsidRDefault="000147F2" w:rsidP="0014444B">
    <w:pPr>
      <w:pStyle w:val="Kopfzeile"/>
    </w:pPr>
  </w:p>
  <w:p w:rsidR="0014444B" w:rsidRDefault="000147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7A5"/>
    <w:multiLevelType w:val="hybridMultilevel"/>
    <w:tmpl w:val="3794B63A"/>
    <w:lvl w:ilvl="0" w:tplc="C186C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4518"/>
    <w:multiLevelType w:val="hybridMultilevel"/>
    <w:tmpl w:val="E5F20960"/>
    <w:lvl w:ilvl="0" w:tplc="385A4D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2"/>
    <w:rsid w:val="00007812"/>
    <w:rsid w:val="000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7F2"/>
  </w:style>
  <w:style w:type="paragraph" w:customStyle="1" w:styleId="Default">
    <w:name w:val="Default"/>
    <w:rsid w:val="0001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47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7F2"/>
  </w:style>
  <w:style w:type="paragraph" w:customStyle="1" w:styleId="Default">
    <w:name w:val="Default"/>
    <w:rsid w:val="0001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47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1</cp:revision>
  <dcterms:created xsi:type="dcterms:W3CDTF">2015-10-14T11:40:00Z</dcterms:created>
  <dcterms:modified xsi:type="dcterms:W3CDTF">2015-10-14T11:40:00Z</dcterms:modified>
</cp:coreProperties>
</file>