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B6" w:rsidRPr="00D57027" w:rsidRDefault="00EA4609" w:rsidP="00D57027">
      <w:pPr>
        <w:pStyle w:val="Hinweise"/>
        <w:rPr>
          <w:rFonts w:cs="Arial"/>
          <w:sz w:val="22"/>
          <w:szCs w:val="22"/>
        </w:rPr>
      </w:pPr>
      <w:bookmarkStart w:id="0" w:name="_GoBack"/>
      <w:bookmarkEnd w:id="0"/>
      <w:r>
        <w:rPr>
          <w:rFonts w:ascii="Arial Narrow" w:hAnsi="Arial Narrow"/>
          <w:noProof/>
          <w:sz w:val="44"/>
          <w:szCs w:val="44"/>
          <w:lang w:eastAsia="de-DE" w:bidi="ar-SA"/>
        </w:rPr>
        <mc:AlternateContent>
          <mc:Choice Requires="wpg">
            <w:drawing>
              <wp:anchor distT="0" distB="0" distL="114300" distR="114300" simplePos="0" relativeHeight="251658240" behindDoc="0" locked="0" layoutInCell="1" allowOverlap="1" wp14:anchorId="38D5D503" wp14:editId="7E59B7D1">
                <wp:simplePos x="0" y="0"/>
                <wp:positionH relativeFrom="column">
                  <wp:posOffset>-64770</wp:posOffset>
                </wp:positionH>
                <wp:positionV relativeFrom="paragraph">
                  <wp:posOffset>-29210</wp:posOffset>
                </wp:positionV>
                <wp:extent cx="6545580" cy="9431020"/>
                <wp:effectExtent l="0" t="0" r="26670" b="17780"/>
                <wp:wrapSquare wrapText="bothSides"/>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E34450" w:rsidRDefault="00E34450" w:rsidP="00EA4609">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E34450" w:rsidRDefault="00E34450" w:rsidP="00EA4609">
                                    <w:pPr>
                                      <w:rPr>
                                        <w:rFonts w:ascii="Arial Narrow" w:hAnsi="Arial Narrow"/>
                                        <w:b/>
                                        <w:sz w:val="15"/>
                                        <w:szCs w:val="15"/>
                                      </w:rPr>
                                    </w:pPr>
                                    <w:r>
                                      <w:rPr>
                                        <w:rFonts w:ascii="Arial Narrow" w:hAnsi="Arial Narrow"/>
                                        <w:b/>
                                        <w:sz w:val="15"/>
                                        <w:szCs w:val="15"/>
                                      </w:rPr>
                                      <w:t>Schulentwicklung</w:t>
                                    </w:r>
                                  </w:p>
                                  <w:p w:rsidR="00E34450" w:rsidRDefault="00E34450" w:rsidP="00EA4609">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E34450" w:rsidRDefault="00E34450" w:rsidP="00EA4609">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E34450" w:rsidRDefault="00E34450" w:rsidP="00EA4609">
                                    <w:pPr>
                                      <w:spacing w:before="240"/>
                                      <w:rPr>
                                        <w:rFonts w:ascii="Arial Narrow" w:hAnsi="Arial Narrow"/>
                                        <w:b/>
                                        <w:sz w:val="15"/>
                                        <w:szCs w:val="15"/>
                                      </w:rPr>
                                    </w:pPr>
                                    <w:r>
                                      <w:rPr>
                                        <w:rFonts w:ascii="Arial Narrow" w:hAnsi="Arial Narrow"/>
                                        <w:b/>
                                        <w:sz w:val="15"/>
                                        <w:szCs w:val="15"/>
                                      </w:rPr>
                                      <w:t>Landesinstitut</w:t>
                                    </w:r>
                                  </w:p>
                                  <w:p w:rsidR="00E34450" w:rsidRDefault="00E34450" w:rsidP="00EA4609">
                                    <w:pPr>
                                      <w:rPr>
                                        <w:rFonts w:ascii="Arial Narrow" w:hAnsi="Arial Narrow"/>
                                        <w:b/>
                                        <w:sz w:val="15"/>
                                        <w:szCs w:val="15"/>
                                      </w:rPr>
                                    </w:pPr>
                                    <w:r>
                                      <w:rPr>
                                        <w:rFonts w:ascii="Arial Narrow" w:hAnsi="Arial Narrow"/>
                                        <w:b/>
                                        <w:sz w:val="15"/>
                                        <w:szCs w:val="15"/>
                                      </w:rPr>
                                      <w:t>für Schulentwicklung</w:t>
                                    </w:r>
                                  </w:p>
                                  <w:p w:rsidR="00E34450" w:rsidRDefault="00E34450" w:rsidP="00EA4609">
                                    <w:pPr>
                                      <w:rPr>
                                        <w:rFonts w:ascii="Arial Narrow" w:hAnsi="Arial Narrow"/>
                                        <w:b/>
                                        <w:sz w:val="15"/>
                                        <w:szCs w:val="15"/>
                                      </w:rPr>
                                    </w:pPr>
                                  </w:p>
                                  <w:p w:rsidR="00E34450" w:rsidRDefault="00E34450" w:rsidP="00EA4609">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450" w:rsidRDefault="00E34450" w:rsidP="00EA4609">
                              <w:pPr>
                                <w:rPr>
                                  <w:rFonts w:ascii="Arial Narrow" w:hAnsi="Arial Narrow"/>
                                  <w:b/>
                                  <w:sz w:val="32"/>
                                  <w:szCs w:val="32"/>
                                </w:rPr>
                              </w:pPr>
                              <w:r>
                                <w:rPr>
                                  <w:rFonts w:ascii="Arial Narrow" w:hAnsi="Arial Narrow"/>
                                  <w:b/>
                                  <w:sz w:val="32"/>
                                  <w:szCs w:val="32"/>
                                </w:rPr>
                                <w:t>Klassen 5/6</w:t>
                              </w:r>
                            </w:p>
                            <w:p w:rsidR="00E34450" w:rsidRDefault="00E34450" w:rsidP="00EA4609">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450" w:rsidRDefault="00E34450" w:rsidP="00EA4609">
                              <w:pPr>
                                <w:rPr>
                                  <w:rFonts w:ascii="Arial Narrow" w:hAnsi="Arial Narrow"/>
                                  <w:b/>
                                  <w:sz w:val="44"/>
                                  <w:szCs w:val="44"/>
                                </w:rPr>
                              </w:pPr>
                              <w:r>
                                <w:rPr>
                                  <w:rFonts w:ascii="Arial Narrow" w:hAnsi="Arial Narrow"/>
                                  <w:b/>
                                  <w:sz w:val="44"/>
                                  <w:szCs w:val="44"/>
                                </w:rPr>
                                <w:t>Beispielcurriculum für das Fach Deutsch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450" w:rsidRPr="00EA0CA9" w:rsidRDefault="00E34450" w:rsidP="00EA4609">
                              <w:pPr>
                                <w:rPr>
                                  <w:noProof/>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450" w:rsidRDefault="00E34450" w:rsidP="00EA4609">
                              <w:pPr>
                                <w:rPr>
                                  <w:rFonts w:ascii="Arial Narrow" w:hAnsi="Arial Narrow"/>
                                  <w:b/>
                                  <w:sz w:val="44"/>
                                  <w:szCs w:val="44"/>
                                </w:rPr>
                              </w:pPr>
                              <w:r>
                                <w:rPr>
                                  <w:rFonts w:ascii="Arial Narrow" w:hAnsi="Arial Narrow"/>
                                  <w:b/>
                                  <w:sz w:val="44"/>
                                  <w:szCs w:val="44"/>
                                </w:rPr>
                                <w:t>Bildungsplan 2016</w:t>
                              </w:r>
                            </w:p>
                            <w:p w:rsidR="00E34450" w:rsidRDefault="00E34450" w:rsidP="00EA4609">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5D503" id="Group 21" o:spid="_x0000_s1026" style="position:absolute;margin-left:-5.1pt;margin-top:-2.3pt;width:515.4pt;height:742.6pt;z-index:251658240"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E34450" w:rsidRDefault="00E34450" w:rsidP="00EA4609">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E34450" w:rsidRDefault="00E34450" w:rsidP="00EA4609">
                              <w:pPr>
                                <w:rPr>
                                  <w:rFonts w:ascii="Arial Narrow" w:hAnsi="Arial Narrow"/>
                                  <w:b/>
                                  <w:sz w:val="15"/>
                                  <w:szCs w:val="15"/>
                                </w:rPr>
                              </w:pPr>
                              <w:r>
                                <w:rPr>
                                  <w:rFonts w:ascii="Arial Narrow" w:hAnsi="Arial Narrow"/>
                                  <w:b/>
                                  <w:sz w:val="15"/>
                                  <w:szCs w:val="15"/>
                                </w:rPr>
                                <w:t>Schulentwicklung</w:t>
                              </w:r>
                            </w:p>
                            <w:p w:rsidR="00E34450" w:rsidRDefault="00E34450" w:rsidP="00EA4609">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E34450" w:rsidRDefault="00E34450" w:rsidP="00EA4609">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E34450" w:rsidRDefault="00E34450" w:rsidP="00EA4609">
                              <w:pPr>
                                <w:spacing w:before="240"/>
                                <w:rPr>
                                  <w:rFonts w:ascii="Arial Narrow" w:hAnsi="Arial Narrow"/>
                                  <w:b/>
                                  <w:sz w:val="15"/>
                                  <w:szCs w:val="15"/>
                                </w:rPr>
                              </w:pPr>
                              <w:r>
                                <w:rPr>
                                  <w:rFonts w:ascii="Arial Narrow" w:hAnsi="Arial Narrow"/>
                                  <w:b/>
                                  <w:sz w:val="15"/>
                                  <w:szCs w:val="15"/>
                                </w:rPr>
                                <w:t>Landesinstitut</w:t>
                              </w:r>
                            </w:p>
                            <w:p w:rsidR="00E34450" w:rsidRDefault="00E34450" w:rsidP="00EA4609">
                              <w:pPr>
                                <w:rPr>
                                  <w:rFonts w:ascii="Arial Narrow" w:hAnsi="Arial Narrow"/>
                                  <w:b/>
                                  <w:sz w:val="15"/>
                                  <w:szCs w:val="15"/>
                                </w:rPr>
                              </w:pPr>
                              <w:r>
                                <w:rPr>
                                  <w:rFonts w:ascii="Arial Narrow" w:hAnsi="Arial Narrow"/>
                                  <w:b/>
                                  <w:sz w:val="15"/>
                                  <w:szCs w:val="15"/>
                                </w:rPr>
                                <w:t>für Schulentwicklung</w:t>
                              </w:r>
                            </w:p>
                            <w:p w:rsidR="00E34450" w:rsidRDefault="00E34450" w:rsidP="00EA4609">
                              <w:pPr>
                                <w:rPr>
                                  <w:rFonts w:ascii="Arial Narrow" w:hAnsi="Arial Narrow"/>
                                  <w:b/>
                                  <w:sz w:val="15"/>
                                  <w:szCs w:val="15"/>
                                </w:rPr>
                              </w:pPr>
                            </w:p>
                            <w:p w:rsidR="00E34450" w:rsidRDefault="00E34450" w:rsidP="00EA4609">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t+DBAAAA2wAAAA8AAABkcnMvZG93bnJldi54bWxET01rwkAQvQv+h2UKvYhu7CGU6CaUgkUo&#10;SI3ieciOSWh2NmTHmP77rlDobR7vc7bF5Do10hBazwbWqwQUceVty7WB82m3fAUVBNli55kM/FCA&#10;Ip/PtphZf+cjjaXUKoZwyNBAI9JnWoeqIYdh5XviyF394FAiHGptB7zHcNfplyRJtcOWY0ODPb03&#10;VH2XN2egqmXx2R5u8pGm+0tJ/Xk8fiXGPD9NbxtQQpP8i//cexvnr+HxSzxA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Vt+DBAAAA2wAAAA8AAAAAAAAAAAAAAAAAnwIA&#10;AGRycy9kb3ducmV2LnhtbFBLBQYAAAAABAAEAPcAAACNAw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34450" w:rsidRDefault="00E34450" w:rsidP="00EA4609">
                        <w:pPr>
                          <w:rPr>
                            <w:rFonts w:ascii="Arial Narrow" w:hAnsi="Arial Narrow"/>
                            <w:b/>
                            <w:sz w:val="32"/>
                            <w:szCs w:val="32"/>
                          </w:rPr>
                        </w:pPr>
                        <w:r>
                          <w:rPr>
                            <w:rFonts w:ascii="Arial Narrow" w:hAnsi="Arial Narrow"/>
                            <w:b/>
                            <w:sz w:val="32"/>
                            <w:szCs w:val="32"/>
                          </w:rPr>
                          <w:t>Klassen 5/6</w:t>
                        </w:r>
                      </w:p>
                      <w:p w:rsidR="00E34450" w:rsidRDefault="00E34450" w:rsidP="00EA4609">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34450" w:rsidRDefault="00E34450" w:rsidP="00EA4609">
                        <w:pPr>
                          <w:rPr>
                            <w:rFonts w:ascii="Arial Narrow" w:hAnsi="Arial Narrow"/>
                            <w:b/>
                            <w:sz w:val="44"/>
                            <w:szCs w:val="44"/>
                          </w:rPr>
                        </w:pPr>
                        <w:r>
                          <w:rPr>
                            <w:rFonts w:ascii="Arial Narrow" w:hAnsi="Arial Narrow"/>
                            <w:b/>
                            <w:sz w:val="44"/>
                            <w:szCs w:val="44"/>
                          </w:rPr>
                          <w:t>Beispielcurriculum für das Fach Deutsch</w:t>
                        </w:r>
                      </w:p>
                    </w:txbxContent>
                  </v:textbox>
                </v:shape>
                <v:shape id="Text Box 38" o:spid="_x0000_s1043" type="#_x0000_t202" style="position:absolute;left:1701;top:14913;width:7654;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E34450" w:rsidRPr="00EA0CA9" w:rsidRDefault="00E34450" w:rsidP="00EA4609">
                        <w:pPr>
                          <w:rPr>
                            <w:noProof/>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34450" w:rsidRDefault="00E34450" w:rsidP="00EA4609">
                        <w:pPr>
                          <w:rPr>
                            <w:rFonts w:ascii="Arial Narrow" w:hAnsi="Arial Narrow"/>
                            <w:b/>
                            <w:sz w:val="44"/>
                            <w:szCs w:val="44"/>
                          </w:rPr>
                        </w:pPr>
                        <w:r>
                          <w:rPr>
                            <w:rFonts w:ascii="Arial Narrow" w:hAnsi="Arial Narrow"/>
                            <w:b/>
                            <w:sz w:val="44"/>
                            <w:szCs w:val="44"/>
                          </w:rPr>
                          <w:t>Bildungsplan 2016</w:t>
                        </w:r>
                      </w:p>
                      <w:p w:rsidR="00E34450" w:rsidRDefault="00E34450" w:rsidP="00EA4609">
                        <w:pPr>
                          <w:rPr>
                            <w:rFonts w:ascii="Arial Narrow" w:hAnsi="Arial Narrow"/>
                            <w:b/>
                            <w:sz w:val="44"/>
                            <w:szCs w:val="44"/>
                          </w:rPr>
                        </w:pPr>
                        <w:r>
                          <w:rPr>
                            <w:rFonts w:ascii="Arial Narrow" w:hAnsi="Arial Narrow"/>
                            <w:b/>
                            <w:sz w:val="44"/>
                            <w:szCs w:val="44"/>
                          </w:rPr>
                          <w:t>Sekundarstufe I</w:t>
                        </w:r>
                      </w:p>
                    </w:txbxContent>
                  </v:textbox>
                </v:shape>
                <w10:wrap type="square"/>
              </v:group>
            </w:pict>
          </mc:Fallback>
        </mc:AlternateContent>
      </w:r>
    </w:p>
    <w:p w:rsidR="00302A0A" w:rsidRDefault="00302A0A" w:rsidP="00D03D0A">
      <w:pPr>
        <w:spacing w:before="120" w:after="120"/>
        <w:jc w:val="center"/>
        <w:rPr>
          <w:b/>
          <w:sz w:val="32"/>
          <w:szCs w:val="32"/>
        </w:rPr>
      </w:pPr>
      <w:bookmarkStart w:id="1" w:name="_Toc450308016"/>
      <w:bookmarkStart w:id="2" w:name="_Toc450308076"/>
      <w:r w:rsidRPr="004E7B3D">
        <w:rPr>
          <w:b/>
          <w:sz w:val="32"/>
          <w:szCs w:val="32"/>
        </w:rPr>
        <w:lastRenderedPageBreak/>
        <w:t>Inhaltsverzeichnis</w:t>
      </w:r>
      <w:bookmarkEnd w:id="1"/>
      <w:bookmarkEnd w:id="2"/>
    </w:p>
    <w:sdt>
      <w:sdtPr>
        <w:id w:val="633373262"/>
        <w:docPartObj>
          <w:docPartGallery w:val="Table of Contents"/>
          <w:docPartUnique/>
        </w:docPartObj>
      </w:sdtPr>
      <w:sdtEndPr>
        <w:rPr>
          <w:b/>
          <w:bCs/>
        </w:rPr>
      </w:sdtEndPr>
      <w:sdtContent>
        <w:p w:rsidR="00262F3B" w:rsidRDefault="007E0527">
          <w:pPr>
            <w:pStyle w:val="Verzeichnis1"/>
            <w:tabs>
              <w:tab w:val="right" w:pos="9628"/>
            </w:tabs>
            <w:rPr>
              <w:rFonts w:asciiTheme="minorHAnsi" w:eastAsiaTheme="minorEastAsia" w:hAnsiTheme="minorHAnsi" w:cstheme="minorBidi"/>
              <w:noProof/>
              <w:sz w:val="22"/>
              <w:szCs w:val="22"/>
              <w:lang w:eastAsia="de-DE"/>
              <w14:ligatures w14:val="none"/>
              <w14:cntxtAlts w14:val="0"/>
            </w:rPr>
          </w:pPr>
          <w:r w:rsidRPr="00072355">
            <w:rPr>
              <w:rFonts w:cs="Arial"/>
              <w:sz w:val="22"/>
              <w:szCs w:val="22"/>
            </w:rPr>
            <w:fldChar w:fldCharType="begin"/>
          </w:r>
          <w:r w:rsidRPr="00072355">
            <w:rPr>
              <w:rFonts w:cs="Arial"/>
              <w:sz w:val="22"/>
              <w:szCs w:val="22"/>
            </w:rPr>
            <w:instrText xml:space="preserve"> TOC \o "1-3" \h \z \u </w:instrText>
          </w:r>
          <w:r w:rsidRPr="00072355">
            <w:rPr>
              <w:rFonts w:cs="Arial"/>
              <w:sz w:val="22"/>
              <w:szCs w:val="22"/>
            </w:rPr>
            <w:fldChar w:fldCharType="separate"/>
          </w:r>
          <w:hyperlink w:anchor="_Toc491766192" w:history="1">
            <w:r w:rsidR="00262F3B" w:rsidRPr="00017711">
              <w:rPr>
                <w:rStyle w:val="Hyperlink"/>
                <w:noProof/>
              </w:rPr>
              <w:t>Allgemeines Vorwort zu den Beispielcurricula</w:t>
            </w:r>
            <w:r w:rsidR="00262F3B">
              <w:rPr>
                <w:noProof/>
                <w:webHidden/>
              </w:rPr>
              <w:tab/>
            </w:r>
            <w:r w:rsidR="00262F3B">
              <w:rPr>
                <w:noProof/>
                <w:webHidden/>
              </w:rPr>
              <w:fldChar w:fldCharType="begin"/>
            </w:r>
            <w:r w:rsidR="00262F3B">
              <w:rPr>
                <w:noProof/>
                <w:webHidden/>
              </w:rPr>
              <w:instrText xml:space="preserve"> PAGEREF _Toc491766192 \h </w:instrText>
            </w:r>
            <w:r w:rsidR="00262F3B">
              <w:rPr>
                <w:noProof/>
                <w:webHidden/>
              </w:rPr>
            </w:r>
            <w:r w:rsidR="00262F3B">
              <w:rPr>
                <w:noProof/>
                <w:webHidden/>
              </w:rPr>
              <w:fldChar w:fldCharType="separate"/>
            </w:r>
            <w:r w:rsidR="00262F3B">
              <w:rPr>
                <w:noProof/>
                <w:webHidden/>
              </w:rPr>
              <w:t>I</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193" w:history="1">
            <w:r w:rsidR="00262F3B" w:rsidRPr="00017711">
              <w:rPr>
                <w:rStyle w:val="Hyperlink"/>
                <w:rFonts w:eastAsia="MS Mincho"/>
                <w:noProof/>
              </w:rPr>
              <w:t>Fachspezifisches Vorwort</w:t>
            </w:r>
            <w:r w:rsidR="00262F3B">
              <w:rPr>
                <w:noProof/>
                <w:webHidden/>
              </w:rPr>
              <w:tab/>
            </w:r>
            <w:r w:rsidR="00262F3B">
              <w:rPr>
                <w:noProof/>
                <w:webHidden/>
              </w:rPr>
              <w:fldChar w:fldCharType="begin"/>
            </w:r>
            <w:r w:rsidR="00262F3B">
              <w:rPr>
                <w:noProof/>
                <w:webHidden/>
              </w:rPr>
              <w:instrText xml:space="preserve"> PAGEREF _Toc491766193 \h </w:instrText>
            </w:r>
            <w:r w:rsidR="00262F3B">
              <w:rPr>
                <w:noProof/>
                <w:webHidden/>
              </w:rPr>
            </w:r>
            <w:r w:rsidR="00262F3B">
              <w:rPr>
                <w:noProof/>
                <w:webHidden/>
              </w:rPr>
              <w:fldChar w:fldCharType="separate"/>
            </w:r>
            <w:r w:rsidR="00262F3B">
              <w:rPr>
                <w:noProof/>
                <w:webHidden/>
              </w:rPr>
              <w:t>II</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194" w:history="1">
            <w:r w:rsidR="00262F3B" w:rsidRPr="00017711">
              <w:rPr>
                <w:rStyle w:val="Hyperlink"/>
                <w:noProof/>
              </w:rPr>
              <w:t>Deutsch – Klasse 5</w:t>
            </w:r>
            <w:r w:rsidR="00262F3B">
              <w:rPr>
                <w:noProof/>
                <w:webHidden/>
              </w:rPr>
              <w:tab/>
            </w:r>
            <w:r w:rsidR="00262F3B">
              <w:rPr>
                <w:noProof/>
                <w:webHidden/>
              </w:rPr>
              <w:fldChar w:fldCharType="begin"/>
            </w:r>
            <w:r w:rsidR="00262F3B">
              <w:rPr>
                <w:noProof/>
                <w:webHidden/>
              </w:rPr>
              <w:instrText xml:space="preserve"> PAGEREF _Toc491766194 \h </w:instrText>
            </w:r>
            <w:r w:rsidR="00262F3B">
              <w:rPr>
                <w:noProof/>
                <w:webHidden/>
              </w:rPr>
            </w:r>
            <w:r w:rsidR="00262F3B">
              <w:rPr>
                <w:noProof/>
                <w:webHidden/>
              </w:rPr>
              <w:fldChar w:fldCharType="separate"/>
            </w:r>
            <w:r w:rsidR="00262F3B">
              <w:rPr>
                <w:noProof/>
                <w:webHidden/>
              </w:rPr>
              <w:t>1</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195" w:history="1">
            <w:r w:rsidR="00262F3B" w:rsidRPr="00017711">
              <w:rPr>
                <w:rStyle w:val="Hyperlink"/>
                <w:noProof/>
              </w:rPr>
              <w:t>5.1. Ankommen in der neuen Schule – miteinander sprechen, einander begegnen</w:t>
            </w:r>
            <w:r w:rsidR="00262F3B">
              <w:rPr>
                <w:noProof/>
                <w:webHidden/>
              </w:rPr>
              <w:tab/>
            </w:r>
            <w:r w:rsidR="00262F3B">
              <w:rPr>
                <w:noProof/>
                <w:webHidden/>
              </w:rPr>
              <w:fldChar w:fldCharType="begin"/>
            </w:r>
            <w:r w:rsidR="00262F3B">
              <w:rPr>
                <w:noProof/>
                <w:webHidden/>
              </w:rPr>
              <w:instrText xml:space="preserve"> PAGEREF _Toc491766195 \h </w:instrText>
            </w:r>
            <w:r w:rsidR="00262F3B">
              <w:rPr>
                <w:noProof/>
                <w:webHidden/>
              </w:rPr>
            </w:r>
            <w:r w:rsidR="00262F3B">
              <w:rPr>
                <w:noProof/>
                <w:webHidden/>
              </w:rPr>
              <w:fldChar w:fldCharType="separate"/>
            </w:r>
            <w:r w:rsidR="00262F3B">
              <w:rPr>
                <w:noProof/>
                <w:webHidden/>
              </w:rPr>
              <w:t>1</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196" w:history="1">
            <w:r w:rsidR="00262F3B" w:rsidRPr="00017711">
              <w:rPr>
                <w:rStyle w:val="Hyperlink"/>
                <w:noProof/>
              </w:rPr>
              <w:t>5.2 Erzählen – Erlebtes und Erfundenes</w:t>
            </w:r>
            <w:r w:rsidR="00262F3B">
              <w:rPr>
                <w:noProof/>
                <w:webHidden/>
              </w:rPr>
              <w:tab/>
            </w:r>
            <w:r w:rsidR="00262F3B">
              <w:rPr>
                <w:noProof/>
                <w:webHidden/>
              </w:rPr>
              <w:fldChar w:fldCharType="begin"/>
            </w:r>
            <w:r w:rsidR="00262F3B">
              <w:rPr>
                <w:noProof/>
                <w:webHidden/>
              </w:rPr>
              <w:instrText xml:space="preserve"> PAGEREF _Toc491766196 \h </w:instrText>
            </w:r>
            <w:r w:rsidR="00262F3B">
              <w:rPr>
                <w:noProof/>
                <w:webHidden/>
              </w:rPr>
            </w:r>
            <w:r w:rsidR="00262F3B">
              <w:rPr>
                <w:noProof/>
                <w:webHidden/>
              </w:rPr>
              <w:fldChar w:fldCharType="separate"/>
            </w:r>
            <w:r w:rsidR="00262F3B">
              <w:rPr>
                <w:noProof/>
                <w:webHidden/>
              </w:rPr>
              <w:t>5</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197" w:history="1">
            <w:r w:rsidR="00262F3B" w:rsidRPr="00017711">
              <w:rPr>
                <w:rStyle w:val="Hyperlink"/>
                <w:noProof/>
              </w:rPr>
              <w:t>5.3. Im Märchenwald</w:t>
            </w:r>
            <w:r w:rsidR="00262F3B">
              <w:rPr>
                <w:noProof/>
                <w:webHidden/>
              </w:rPr>
              <w:tab/>
            </w:r>
            <w:r w:rsidR="00262F3B">
              <w:rPr>
                <w:noProof/>
                <w:webHidden/>
              </w:rPr>
              <w:fldChar w:fldCharType="begin"/>
            </w:r>
            <w:r w:rsidR="00262F3B">
              <w:rPr>
                <w:noProof/>
                <w:webHidden/>
              </w:rPr>
              <w:instrText xml:space="preserve"> PAGEREF _Toc491766197 \h </w:instrText>
            </w:r>
            <w:r w:rsidR="00262F3B">
              <w:rPr>
                <w:noProof/>
                <w:webHidden/>
              </w:rPr>
            </w:r>
            <w:r w:rsidR="00262F3B">
              <w:rPr>
                <w:noProof/>
                <w:webHidden/>
              </w:rPr>
              <w:fldChar w:fldCharType="separate"/>
            </w:r>
            <w:r w:rsidR="00262F3B">
              <w:rPr>
                <w:noProof/>
                <w:webHidden/>
              </w:rPr>
              <w:t>12</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198" w:history="1">
            <w:r w:rsidR="00262F3B" w:rsidRPr="00017711">
              <w:rPr>
                <w:rStyle w:val="Hyperlink"/>
                <w:noProof/>
              </w:rPr>
              <w:t>5.4. Feste</w:t>
            </w:r>
            <w:r w:rsidR="00262F3B">
              <w:rPr>
                <w:noProof/>
                <w:webHidden/>
              </w:rPr>
              <w:tab/>
            </w:r>
            <w:r w:rsidR="00262F3B">
              <w:rPr>
                <w:noProof/>
                <w:webHidden/>
              </w:rPr>
              <w:fldChar w:fldCharType="begin"/>
            </w:r>
            <w:r w:rsidR="00262F3B">
              <w:rPr>
                <w:noProof/>
                <w:webHidden/>
              </w:rPr>
              <w:instrText xml:space="preserve"> PAGEREF _Toc491766198 \h </w:instrText>
            </w:r>
            <w:r w:rsidR="00262F3B">
              <w:rPr>
                <w:noProof/>
                <w:webHidden/>
              </w:rPr>
            </w:r>
            <w:r w:rsidR="00262F3B">
              <w:rPr>
                <w:noProof/>
                <w:webHidden/>
              </w:rPr>
              <w:fldChar w:fldCharType="separate"/>
            </w:r>
            <w:r w:rsidR="00262F3B">
              <w:rPr>
                <w:noProof/>
                <w:webHidden/>
              </w:rPr>
              <w:t>17</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199" w:history="1">
            <w:r w:rsidR="00262F3B" w:rsidRPr="00017711">
              <w:rPr>
                <w:rStyle w:val="Hyperlink"/>
                <w:noProof/>
              </w:rPr>
              <w:t>5.5. Jahreszeiten in der Lyrik</w:t>
            </w:r>
            <w:r w:rsidR="00262F3B">
              <w:rPr>
                <w:noProof/>
                <w:webHidden/>
              </w:rPr>
              <w:tab/>
            </w:r>
            <w:r w:rsidR="00262F3B">
              <w:rPr>
                <w:noProof/>
                <w:webHidden/>
              </w:rPr>
              <w:fldChar w:fldCharType="begin"/>
            </w:r>
            <w:r w:rsidR="00262F3B">
              <w:rPr>
                <w:noProof/>
                <w:webHidden/>
              </w:rPr>
              <w:instrText xml:space="preserve"> PAGEREF _Toc491766199 \h </w:instrText>
            </w:r>
            <w:r w:rsidR="00262F3B">
              <w:rPr>
                <w:noProof/>
                <w:webHidden/>
              </w:rPr>
            </w:r>
            <w:r w:rsidR="00262F3B">
              <w:rPr>
                <w:noProof/>
                <w:webHidden/>
              </w:rPr>
              <w:fldChar w:fldCharType="separate"/>
            </w:r>
            <w:r w:rsidR="00262F3B">
              <w:rPr>
                <w:noProof/>
                <w:webHidden/>
              </w:rPr>
              <w:t>29</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200" w:history="1">
            <w:r w:rsidR="00262F3B" w:rsidRPr="00017711">
              <w:rPr>
                <w:rStyle w:val="Hyperlink"/>
                <w:noProof/>
              </w:rPr>
              <w:t>5.6. Tiere</w:t>
            </w:r>
            <w:r w:rsidR="00262F3B">
              <w:rPr>
                <w:noProof/>
                <w:webHidden/>
              </w:rPr>
              <w:tab/>
            </w:r>
            <w:r w:rsidR="00262F3B">
              <w:rPr>
                <w:noProof/>
                <w:webHidden/>
              </w:rPr>
              <w:fldChar w:fldCharType="begin"/>
            </w:r>
            <w:r w:rsidR="00262F3B">
              <w:rPr>
                <w:noProof/>
                <w:webHidden/>
              </w:rPr>
              <w:instrText xml:space="preserve"> PAGEREF _Toc491766200 \h </w:instrText>
            </w:r>
            <w:r w:rsidR="00262F3B">
              <w:rPr>
                <w:noProof/>
                <w:webHidden/>
              </w:rPr>
            </w:r>
            <w:r w:rsidR="00262F3B">
              <w:rPr>
                <w:noProof/>
                <w:webHidden/>
              </w:rPr>
              <w:fldChar w:fldCharType="separate"/>
            </w:r>
            <w:r w:rsidR="00262F3B">
              <w:rPr>
                <w:noProof/>
                <w:webHidden/>
              </w:rPr>
              <w:t>34</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201" w:history="1">
            <w:r w:rsidR="00262F3B" w:rsidRPr="00017711">
              <w:rPr>
                <w:rStyle w:val="Hyperlink"/>
                <w:noProof/>
              </w:rPr>
              <w:t>5.7 Jugendbuch</w:t>
            </w:r>
            <w:r w:rsidR="00262F3B">
              <w:rPr>
                <w:noProof/>
                <w:webHidden/>
              </w:rPr>
              <w:tab/>
            </w:r>
            <w:r w:rsidR="00262F3B">
              <w:rPr>
                <w:noProof/>
                <w:webHidden/>
              </w:rPr>
              <w:fldChar w:fldCharType="begin"/>
            </w:r>
            <w:r w:rsidR="00262F3B">
              <w:rPr>
                <w:noProof/>
                <w:webHidden/>
              </w:rPr>
              <w:instrText xml:space="preserve"> PAGEREF _Toc491766201 \h </w:instrText>
            </w:r>
            <w:r w:rsidR="00262F3B">
              <w:rPr>
                <w:noProof/>
                <w:webHidden/>
              </w:rPr>
            </w:r>
            <w:r w:rsidR="00262F3B">
              <w:rPr>
                <w:noProof/>
                <w:webHidden/>
              </w:rPr>
              <w:fldChar w:fldCharType="separate"/>
            </w:r>
            <w:r w:rsidR="00262F3B">
              <w:rPr>
                <w:noProof/>
                <w:webHidden/>
              </w:rPr>
              <w:t>41</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202" w:history="1">
            <w:r w:rsidR="00262F3B" w:rsidRPr="00017711">
              <w:rPr>
                <w:rStyle w:val="Hyperlink"/>
                <w:noProof/>
              </w:rPr>
              <w:t>Deutsch – Klasse 6</w:t>
            </w:r>
            <w:r w:rsidR="00262F3B">
              <w:rPr>
                <w:noProof/>
                <w:webHidden/>
              </w:rPr>
              <w:tab/>
            </w:r>
            <w:r w:rsidR="00262F3B">
              <w:rPr>
                <w:noProof/>
                <w:webHidden/>
              </w:rPr>
              <w:fldChar w:fldCharType="begin"/>
            </w:r>
            <w:r w:rsidR="00262F3B">
              <w:rPr>
                <w:noProof/>
                <w:webHidden/>
              </w:rPr>
              <w:instrText xml:space="preserve"> PAGEREF _Toc491766202 \h </w:instrText>
            </w:r>
            <w:r w:rsidR="00262F3B">
              <w:rPr>
                <w:noProof/>
                <w:webHidden/>
              </w:rPr>
            </w:r>
            <w:r w:rsidR="00262F3B">
              <w:rPr>
                <w:noProof/>
                <w:webHidden/>
              </w:rPr>
              <w:fldChar w:fldCharType="separate"/>
            </w:r>
            <w:r w:rsidR="00262F3B">
              <w:rPr>
                <w:noProof/>
                <w:webHidden/>
              </w:rPr>
              <w:t>49</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203" w:history="1">
            <w:r w:rsidR="00262F3B" w:rsidRPr="00017711">
              <w:rPr>
                <w:rStyle w:val="Hyperlink"/>
                <w:noProof/>
              </w:rPr>
              <w:t>6.1. Wir sind viele – Miteinander ins Gespräch kommen</w:t>
            </w:r>
            <w:r w:rsidR="00262F3B">
              <w:rPr>
                <w:noProof/>
                <w:webHidden/>
              </w:rPr>
              <w:tab/>
            </w:r>
            <w:r w:rsidR="00262F3B">
              <w:rPr>
                <w:noProof/>
                <w:webHidden/>
              </w:rPr>
              <w:fldChar w:fldCharType="begin"/>
            </w:r>
            <w:r w:rsidR="00262F3B">
              <w:rPr>
                <w:noProof/>
                <w:webHidden/>
              </w:rPr>
              <w:instrText xml:space="preserve"> PAGEREF _Toc491766203 \h </w:instrText>
            </w:r>
            <w:r w:rsidR="00262F3B">
              <w:rPr>
                <w:noProof/>
                <w:webHidden/>
              </w:rPr>
            </w:r>
            <w:r w:rsidR="00262F3B">
              <w:rPr>
                <w:noProof/>
                <w:webHidden/>
              </w:rPr>
              <w:fldChar w:fldCharType="separate"/>
            </w:r>
            <w:r w:rsidR="00262F3B">
              <w:rPr>
                <w:noProof/>
                <w:webHidden/>
              </w:rPr>
              <w:t>49</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204" w:history="1">
            <w:r w:rsidR="00262F3B" w:rsidRPr="00017711">
              <w:rPr>
                <w:rStyle w:val="Hyperlink"/>
                <w:noProof/>
              </w:rPr>
              <w:t>6.2. Sagen und Vorbilder</w:t>
            </w:r>
            <w:r w:rsidR="00262F3B">
              <w:rPr>
                <w:noProof/>
                <w:webHidden/>
              </w:rPr>
              <w:tab/>
            </w:r>
            <w:r w:rsidR="00262F3B">
              <w:rPr>
                <w:noProof/>
                <w:webHidden/>
              </w:rPr>
              <w:fldChar w:fldCharType="begin"/>
            </w:r>
            <w:r w:rsidR="00262F3B">
              <w:rPr>
                <w:noProof/>
                <w:webHidden/>
              </w:rPr>
              <w:instrText xml:space="preserve"> PAGEREF _Toc491766204 \h </w:instrText>
            </w:r>
            <w:r w:rsidR="00262F3B">
              <w:rPr>
                <w:noProof/>
                <w:webHidden/>
              </w:rPr>
            </w:r>
            <w:r w:rsidR="00262F3B">
              <w:rPr>
                <w:noProof/>
                <w:webHidden/>
              </w:rPr>
              <w:fldChar w:fldCharType="separate"/>
            </w:r>
            <w:r w:rsidR="00262F3B">
              <w:rPr>
                <w:noProof/>
                <w:webHidden/>
              </w:rPr>
              <w:t>55</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205" w:history="1">
            <w:r w:rsidR="00262F3B" w:rsidRPr="00017711">
              <w:rPr>
                <w:rStyle w:val="Hyperlink"/>
                <w:noProof/>
              </w:rPr>
              <w:t>6.3. Fabel</w:t>
            </w:r>
            <w:r w:rsidR="00262F3B">
              <w:rPr>
                <w:noProof/>
                <w:webHidden/>
              </w:rPr>
              <w:tab/>
            </w:r>
            <w:r w:rsidR="00262F3B">
              <w:rPr>
                <w:noProof/>
                <w:webHidden/>
              </w:rPr>
              <w:fldChar w:fldCharType="begin"/>
            </w:r>
            <w:r w:rsidR="00262F3B">
              <w:rPr>
                <w:noProof/>
                <w:webHidden/>
              </w:rPr>
              <w:instrText xml:space="preserve"> PAGEREF _Toc491766205 \h </w:instrText>
            </w:r>
            <w:r w:rsidR="00262F3B">
              <w:rPr>
                <w:noProof/>
                <w:webHidden/>
              </w:rPr>
            </w:r>
            <w:r w:rsidR="00262F3B">
              <w:rPr>
                <w:noProof/>
                <w:webHidden/>
              </w:rPr>
              <w:fldChar w:fldCharType="separate"/>
            </w:r>
            <w:r w:rsidR="00262F3B">
              <w:rPr>
                <w:noProof/>
                <w:webHidden/>
              </w:rPr>
              <w:t>62</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206" w:history="1">
            <w:r w:rsidR="00262F3B" w:rsidRPr="00017711">
              <w:rPr>
                <w:rStyle w:val="Hyperlink"/>
                <w:noProof/>
              </w:rPr>
              <w:t>6.4. Beschreiben: Spiel mit!</w:t>
            </w:r>
            <w:r w:rsidR="00262F3B">
              <w:rPr>
                <w:noProof/>
                <w:webHidden/>
              </w:rPr>
              <w:tab/>
            </w:r>
            <w:r w:rsidR="00262F3B">
              <w:rPr>
                <w:noProof/>
                <w:webHidden/>
              </w:rPr>
              <w:fldChar w:fldCharType="begin"/>
            </w:r>
            <w:r w:rsidR="00262F3B">
              <w:rPr>
                <w:noProof/>
                <w:webHidden/>
              </w:rPr>
              <w:instrText xml:space="preserve"> PAGEREF _Toc491766206 \h </w:instrText>
            </w:r>
            <w:r w:rsidR="00262F3B">
              <w:rPr>
                <w:noProof/>
                <w:webHidden/>
              </w:rPr>
            </w:r>
            <w:r w:rsidR="00262F3B">
              <w:rPr>
                <w:noProof/>
                <w:webHidden/>
              </w:rPr>
              <w:fldChar w:fldCharType="separate"/>
            </w:r>
            <w:r w:rsidR="00262F3B">
              <w:rPr>
                <w:noProof/>
                <w:webHidden/>
              </w:rPr>
              <w:t>68</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207" w:history="1">
            <w:r w:rsidR="00262F3B" w:rsidRPr="00017711">
              <w:rPr>
                <w:rStyle w:val="Hyperlink"/>
                <w:noProof/>
              </w:rPr>
              <w:t>6.5. Gefühle in Gedichten ausdrücken</w:t>
            </w:r>
            <w:r w:rsidR="00262F3B">
              <w:rPr>
                <w:noProof/>
                <w:webHidden/>
              </w:rPr>
              <w:tab/>
            </w:r>
            <w:r w:rsidR="00262F3B">
              <w:rPr>
                <w:noProof/>
                <w:webHidden/>
              </w:rPr>
              <w:fldChar w:fldCharType="begin"/>
            </w:r>
            <w:r w:rsidR="00262F3B">
              <w:rPr>
                <w:noProof/>
                <w:webHidden/>
              </w:rPr>
              <w:instrText xml:space="preserve"> PAGEREF _Toc491766207 \h </w:instrText>
            </w:r>
            <w:r w:rsidR="00262F3B">
              <w:rPr>
                <w:noProof/>
                <w:webHidden/>
              </w:rPr>
            </w:r>
            <w:r w:rsidR="00262F3B">
              <w:rPr>
                <w:noProof/>
                <w:webHidden/>
              </w:rPr>
              <w:fldChar w:fldCharType="separate"/>
            </w:r>
            <w:r w:rsidR="00262F3B">
              <w:rPr>
                <w:noProof/>
                <w:webHidden/>
              </w:rPr>
              <w:t>78</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208" w:history="1">
            <w:r w:rsidR="00262F3B" w:rsidRPr="00017711">
              <w:rPr>
                <w:rStyle w:val="Hyperlink"/>
                <w:noProof/>
              </w:rPr>
              <w:t>6.6 Schatzsuche</w:t>
            </w:r>
            <w:r w:rsidR="00262F3B">
              <w:rPr>
                <w:noProof/>
                <w:webHidden/>
              </w:rPr>
              <w:tab/>
            </w:r>
            <w:r w:rsidR="00262F3B">
              <w:rPr>
                <w:noProof/>
                <w:webHidden/>
              </w:rPr>
              <w:fldChar w:fldCharType="begin"/>
            </w:r>
            <w:r w:rsidR="00262F3B">
              <w:rPr>
                <w:noProof/>
                <w:webHidden/>
              </w:rPr>
              <w:instrText xml:space="preserve"> PAGEREF _Toc491766208 \h </w:instrText>
            </w:r>
            <w:r w:rsidR="00262F3B">
              <w:rPr>
                <w:noProof/>
                <w:webHidden/>
              </w:rPr>
            </w:r>
            <w:r w:rsidR="00262F3B">
              <w:rPr>
                <w:noProof/>
                <w:webHidden/>
              </w:rPr>
              <w:fldChar w:fldCharType="separate"/>
            </w:r>
            <w:r w:rsidR="00262F3B">
              <w:rPr>
                <w:noProof/>
                <w:webHidden/>
              </w:rPr>
              <w:t>84</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209" w:history="1">
            <w:r w:rsidR="00262F3B" w:rsidRPr="00017711">
              <w:rPr>
                <w:rStyle w:val="Hyperlink"/>
                <w:noProof/>
              </w:rPr>
              <w:t>6.7 Jugendbuch und Verfilmung</w:t>
            </w:r>
            <w:r w:rsidR="00262F3B">
              <w:rPr>
                <w:noProof/>
                <w:webHidden/>
              </w:rPr>
              <w:tab/>
            </w:r>
            <w:r w:rsidR="00262F3B">
              <w:rPr>
                <w:noProof/>
                <w:webHidden/>
              </w:rPr>
              <w:fldChar w:fldCharType="begin"/>
            </w:r>
            <w:r w:rsidR="00262F3B">
              <w:rPr>
                <w:noProof/>
                <w:webHidden/>
              </w:rPr>
              <w:instrText xml:space="preserve"> PAGEREF _Toc491766209 \h </w:instrText>
            </w:r>
            <w:r w:rsidR="00262F3B">
              <w:rPr>
                <w:noProof/>
                <w:webHidden/>
              </w:rPr>
            </w:r>
            <w:r w:rsidR="00262F3B">
              <w:rPr>
                <w:noProof/>
                <w:webHidden/>
              </w:rPr>
              <w:fldChar w:fldCharType="separate"/>
            </w:r>
            <w:r w:rsidR="00262F3B">
              <w:rPr>
                <w:noProof/>
                <w:webHidden/>
              </w:rPr>
              <w:t>91</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210" w:history="1">
            <w:r w:rsidR="00262F3B" w:rsidRPr="00017711">
              <w:rPr>
                <w:rStyle w:val="Hyperlink"/>
                <w:noProof/>
              </w:rPr>
              <w:t>6.8. Vom Interesse zum Beruf – Sach- und Gebrauchstexte</w:t>
            </w:r>
            <w:r w:rsidR="00262F3B">
              <w:rPr>
                <w:noProof/>
                <w:webHidden/>
              </w:rPr>
              <w:tab/>
            </w:r>
            <w:r w:rsidR="00262F3B">
              <w:rPr>
                <w:noProof/>
                <w:webHidden/>
              </w:rPr>
              <w:fldChar w:fldCharType="begin"/>
            </w:r>
            <w:r w:rsidR="00262F3B">
              <w:rPr>
                <w:noProof/>
                <w:webHidden/>
              </w:rPr>
              <w:instrText xml:space="preserve"> PAGEREF _Toc491766210 \h </w:instrText>
            </w:r>
            <w:r w:rsidR="00262F3B">
              <w:rPr>
                <w:noProof/>
                <w:webHidden/>
              </w:rPr>
            </w:r>
            <w:r w:rsidR="00262F3B">
              <w:rPr>
                <w:noProof/>
                <w:webHidden/>
              </w:rPr>
              <w:fldChar w:fldCharType="separate"/>
            </w:r>
            <w:r w:rsidR="00262F3B">
              <w:rPr>
                <w:noProof/>
                <w:webHidden/>
              </w:rPr>
              <w:t>99</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211" w:history="1">
            <w:r w:rsidR="00262F3B" w:rsidRPr="00017711">
              <w:rPr>
                <w:rStyle w:val="Hyperlink"/>
                <w:noProof/>
              </w:rPr>
              <w:t>Anhang: Abdeckung der Kompetenzen</w:t>
            </w:r>
            <w:r w:rsidR="00262F3B">
              <w:rPr>
                <w:noProof/>
                <w:webHidden/>
              </w:rPr>
              <w:tab/>
            </w:r>
            <w:r w:rsidR="00262F3B">
              <w:rPr>
                <w:noProof/>
                <w:webHidden/>
              </w:rPr>
              <w:fldChar w:fldCharType="begin"/>
            </w:r>
            <w:r w:rsidR="00262F3B">
              <w:rPr>
                <w:noProof/>
                <w:webHidden/>
              </w:rPr>
              <w:instrText xml:space="preserve"> PAGEREF _Toc491766211 \h </w:instrText>
            </w:r>
            <w:r w:rsidR="00262F3B">
              <w:rPr>
                <w:noProof/>
                <w:webHidden/>
              </w:rPr>
            </w:r>
            <w:r w:rsidR="00262F3B">
              <w:rPr>
                <w:noProof/>
                <w:webHidden/>
              </w:rPr>
              <w:fldChar w:fldCharType="separate"/>
            </w:r>
            <w:r w:rsidR="00262F3B">
              <w:rPr>
                <w:noProof/>
                <w:webHidden/>
              </w:rPr>
              <w:t>108</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212" w:history="1">
            <w:r w:rsidR="00262F3B" w:rsidRPr="00017711">
              <w:rPr>
                <w:rStyle w:val="Hyperlink"/>
                <w:noProof/>
              </w:rPr>
              <w:t>Standards für prozessbezogene Kompetenzen</w:t>
            </w:r>
            <w:r w:rsidR="00262F3B">
              <w:rPr>
                <w:noProof/>
                <w:webHidden/>
              </w:rPr>
              <w:tab/>
            </w:r>
            <w:r w:rsidR="00262F3B">
              <w:rPr>
                <w:noProof/>
                <w:webHidden/>
              </w:rPr>
              <w:fldChar w:fldCharType="begin"/>
            </w:r>
            <w:r w:rsidR="00262F3B">
              <w:rPr>
                <w:noProof/>
                <w:webHidden/>
              </w:rPr>
              <w:instrText xml:space="preserve"> PAGEREF _Toc491766212 \h </w:instrText>
            </w:r>
            <w:r w:rsidR="00262F3B">
              <w:rPr>
                <w:noProof/>
                <w:webHidden/>
              </w:rPr>
            </w:r>
            <w:r w:rsidR="00262F3B">
              <w:rPr>
                <w:noProof/>
                <w:webHidden/>
              </w:rPr>
              <w:fldChar w:fldCharType="separate"/>
            </w:r>
            <w:r w:rsidR="00262F3B">
              <w:rPr>
                <w:noProof/>
                <w:webHidden/>
              </w:rPr>
              <w:t>108</w:t>
            </w:r>
            <w:r w:rsidR="00262F3B">
              <w:rPr>
                <w:noProof/>
                <w:webHidden/>
              </w:rPr>
              <w:fldChar w:fldCharType="end"/>
            </w:r>
          </w:hyperlink>
        </w:p>
        <w:p w:rsidR="00262F3B" w:rsidRDefault="001E6B2E">
          <w:pPr>
            <w:pStyle w:val="Verzeichnis1"/>
            <w:tabs>
              <w:tab w:val="right" w:pos="9628"/>
            </w:tabs>
            <w:rPr>
              <w:rFonts w:asciiTheme="minorHAnsi" w:eastAsiaTheme="minorEastAsia" w:hAnsiTheme="minorHAnsi" w:cstheme="minorBidi"/>
              <w:noProof/>
              <w:sz w:val="22"/>
              <w:szCs w:val="22"/>
              <w:lang w:eastAsia="de-DE"/>
              <w14:ligatures w14:val="none"/>
              <w14:cntxtAlts w14:val="0"/>
            </w:rPr>
          </w:pPr>
          <w:hyperlink w:anchor="_Toc491766213" w:history="1">
            <w:r w:rsidR="00262F3B" w:rsidRPr="00017711">
              <w:rPr>
                <w:rStyle w:val="Hyperlink"/>
                <w:noProof/>
              </w:rPr>
              <w:t>Standards für inhaltsbezogene Kompetenzen</w:t>
            </w:r>
            <w:r w:rsidR="00262F3B">
              <w:rPr>
                <w:noProof/>
                <w:webHidden/>
              </w:rPr>
              <w:tab/>
            </w:r>
            <w:r w:rsidR="00262F3B">
              <w:rPr>
                <w:noProof/>
                <w:webHidden/>
              </w:rPr>
              <w:fldChar w:fldCharType="begin"/>
            </w:r>
            <w:r w:rsidR="00262F3B">
              <w:rPr>
                <w:noProof/>
                <w:webHidden/>
              </w:rPr>
              <w:instrText xml:space="preserve"> PAGEREF _Toc491766213 \h </w:instrText>
            </w:r>
            <w:r w:rsidR="00262F3B">
              <w:rPr>
                <w:noProof/>
                <w:webHidden/>
              </w:rPr>
            </w:r>
            <w:r w:rsidR="00262F3B">
              <w:rPr>
                <w:noProof/>
                <w:webHidden/>
              </w:rPr>
              <w:fldChar w:fldCharType="separate"/>
            </w:r>
            <w:r w:rsidR="00262F3B">
              <w:rPr>
                <w:noProof/>
                <w:webHidden/>
              </w:rPr>
              <w:t>114</w:t>
            </w:r>
            <w:r w:rsidR="00262F3B">
              <w:rPr>
                <w:noProof/>
                <w:webHidden/>
              </w:rPr>
              <w:fldChar w:fldCharType="end"/>
            </w:r>
          </w:hyperlink>
        </w:p>
        <w:p w:rsidR="007E0527" w:rsidRDefault="007E0527" w:rsidP="00072355">
          <w:r w:rsidRPr="00072355">
            <w:rPr>
              <w:rFonts w:cs="Arial"/>
              <w:b/>
              <w:bCs/>
              <w:sz w:val="22"/>
              <w:szCs w:val="22"/>
            </w:rPr>
            <w:fldChar w:fldCharType="end"/>
          </w:r>
        </w:p>
      </w:sdtContent>
    </w:sdt>
    <w:p w:rsidR="00302A0A" w:rsidRPr="00302A0A" w:rsidRDefault="00302A0A" w:rsidP="00302A0A">
      <w:pPr>
        <w:pStyle w:val="BPIKKompetenzBeschreibung"/>
        <w:rPr>
          <w:rStyle w:val="BPHinweisefett"/>
        </w:rPr>
      </w:pPr>
    </w:p>
    <w:p w:rsidR="00302A0A" w:rsidRDefault="00302A0A">
      <w:pPr>
        <w:spacing w:after="160" w:line="259" w:lineRule="auto"/>
        <w:rPr>
          <w:rFonts w:cs="Arial"/>
          <w:sz w:val="40"/>
          <w:szCs w:val="40"/>
        </w:rPr>
        <w:sectPr w:rsidR="00302A0A" w:rsidSect="00D03D0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284" w:gutter="0"/>
          <w:cols w:space="708"/>
          <w:docGrid w:linePitch="360"/>
        </w:sectPr>
      </w:pPr>
    </w:p>
    <w:p w:rsidR="00D03D0A" w:rsidRPr="0033087E" w:rsidRDefault="00D03D0A" w:rsidP="00D03D0A">
      <w:pPr>
        <w:pStyle w:val="0ueberschrift1"/>
      </w:pPr>
      <w:bookmarkStart w:id="3" w:name="_Toc454780279"/>
      <w:bookmarkStart w:id="4" w:name="_Toc491766192"/>
      <w:r>
        <w:t>Allgemeines Vorwort</w:t>
      </w:r>
      <w:r w:rsidRPr="00F9729F">
        <w:rPr>
          <w:szCs w:val="24"/>
        </w:rPr>
        <w:t xml:space="preserve"> </w:t>
      </w:r>
      <w:r>
        <w:rPr>
          <w:szCs w:val="24"/>
        </w:rPr>
        <w:t>zu den Beispielcurricula</w:t>
      </w:r>
      <w:bookmarkEnd w:id="3"/>
      <w:bookmarkEnd w:id="4"/>
    </w:p>
    <w:p w:rsidR="00D03D0A" w:rsidRPr="006017AE" w:rsidRDefault="00D03D0A" w:rsidP="00D03D0A">
      <w:pPr>
        <w:jc w:val="both"/>
        <w:rPr>
          <w:rFonts w:eastAsia="Times New Roman"/>
          <w:sz w:val="22"/>
          <w:szCs w:val="22"/>
          <w:lang w:eastAsia="de-DE"/>
        </w:rPr>
      </w:pPr>
      <w:r w:rsidRPr="006017AE">
        <w:rPr>
          <w:rFonts w:eastAsia="Times New Roman"/>
          <w:sz w:val="22"/>
          <w:szCs w:val="22"/>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D03D0A" w:rsidRPr="006017AE" w:rsidRDefault="00D03D0A" w:rsidP="00D03D0A">
      <w:pPr>
        <w:jc w:val="both"/>
        <w:rPr>
          <w:rFonts w:eastAsia="Times New Roman"/>
          <w:sz w:val="22"/>
          <w:szCs w:val="22"/>
          <w:lang w:eastAsia="de-DE"/>
        </w:rPr>
      </w:pPr>
    </w:p>
    <w:p w:rsidR="00D03D0A" w:rsidRPr="006017AE" w:rsidRDefault="00D03D0A" w:rsidP="00D03D0A">
      <w:pPr>
        <w:jc w:val="both"/>
        <w:rPr>
          <w:rFonts w:eastAsia="Times New Roman"/>
          <w:sz w:val="22"/>
          <w:szCs w:val="22"/>
          <w:lang w:eastAsia="de-DE"/>
        </w:rPr>
      </w:pPr>
      <w:r w:rsidRPr="006017AE">
        <w:rPr>
          <w:rFonts w:eastAsia="Times New Roman"/>
          <w:sz w:val="22"/>
          <w:szCs w:val="22"/>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D03D0A" w:rsidRPr="006017AE" w:rsidRDefault="00D03D0A" w:rsidP="00D03D0A">
      <w:pPr>
        <w:jc w:val="both"/>
        <w:rPr>
          <w:rFonts w:eastAsia="Times New Roman"/>
          <w:sz w:val="22"/>
          <w:szCs w:val="22"/>
          <w:lang w:eastAsia="de-DE"/>
        </w:rPr>
      </w:pPr>
    </w:p>
    <w:p w:rsidR="00D03D0A" w:rsidRPr="006017AE" w:rsidRDefault="00D03D0A" w:rsidP="00D03D0A">
      <w:pPr>
        <w:jc w:val="both"/>
        <w:rPr>
          <w:rFonts w:eastAsia="Times New Roman"/>
          <w:sz w:val="22"/>
          <w:szCs w:val="22"/>
          <w:lang w:eastAsia="de-DE"/>
        </w:rPr>
      </w:pPr>
      <w:r w:rsidRPr="006017AE">
        <w:rPr>
          <w:rFonts w:eastAsia="Times New Roman"/>
          <w:sz w:val="22"/>
          <w:szCs w:val="22"/>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D03D0A" w:rsidRPr="006017AE" w:rsidRDefault="00D03D0A" w:rsidP="00D03D0A">
      <w:pPr>
        <w:jc w:val="both"/>
        <w:rPr>
          <w:rFonts w:eastAsia="Times New Roman"/>
          <w:sz w:val="22"/>
          <w:szCs w:val="22"/>
          <w:lang w:eastAsia="de-DE"/>
        </w:rPr>
      </w:pPr>
      <w:r w:rsidRPr="006017AE">
        <w:rPr>
          <w:rFonts w:eastAsia="Times New Roman"/>
          <w:sz w:val="22"/>
          <w:szCs w:val="22"/>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D03D0A" w:rsidRPr="006017AE" w:rsidRDefault="00D03D0A" w:rsidP="00D03D0A">
      <w:pPr>
        <w:jc w:val="both"/>
        <w:rPr>
          <w:rFonts w:eastAsia="Times New Roman"/>
          <w:sz w:val="22"/>
          <w:szCs w:val="22"/>
          <w:lang w:eastAsia="de-DE"/>
        </w:rPr>
      </w:pPr>
    </w:p>
    <w:p w:rsidR="00D03D0A" w:rsidRPr="006017AE" w:rsidRDefault="00D03D0A" w:rsidP="00D03D0A">
      <w:pPr>
        <w:jc w:val="both"/>
        <w:rPr>
          <w:rFonts w:eastAsia="Times New Roman"/>
          <w:sz w:val="22"/>
          <w:szCs w:val="22"/>
          <w:lang w:eastAsia="de-DE"/>
        </w:rPr>
      </w:pPr>
      <w:r w:rsidRPr="006017AE">
        <w:rPr>
          <w:rFonts w:eastAsia="Times New Roman"/>
          <w:sz w:val="22"/>
          <w:szCs w:val="22"/>
          <w:lang w:eastAsia="de-DE"/>
        </w:rPr>
        <w:t>Die verschiedenen Niveaustufen des Gemeinsamen Bildungsplans der Sekundarstufe I werden in den Beispielcurricula ebenfalls berücksichtigt und mit konkreten Hinweisen zum differenzierten Vorgehen im Unterricht angereichert.</w:t>
      </w:r>
    </w:p>
    <w:p w:rsidR="00D03D0A" w:rsidRDefault="00D03D0A" w:rsidP="00D03D0A">
      <w:pPr>
        <w:spacing w:after="160" w:line="259" w:lineRule="auto"/>
        <w:rPr>
          <w:rFonts w:eastAsia="Times New Roman"/>
          <w:lang w:eastAsia="de-DE"/>
        </w:rPr>
      </w:pPr>
      <w:r>
        <w:rPr>
          <w:rFonts w:eastAsia="Times New Roman"/>
          <w:lang w:eastAsia="de-DE"/>
        </w:rPr>
        <w:br w:type="page"/>
      </w:r>
    </w:p>
    <w:p w:rsidR="00D03D0A" w:rsidRPr="00C46919" w:rsidRDefault="00D03D0A" w:rsidP="00D03D0A">
      <w:pPr>
        <w:pStyle w:val="0ueberschrift1"/>
      </w:pPr>
      <w:bookmarkStart w:id="5" w:name="_Toc450308019"/>
      <w:bookmarkStart w:id="6" w:name="_Toc450308079"/>
      <w:bookmarkStart w:id="7" w:name="_Toc454358805"/>
      <w:bookmarkStart w:id="8" w:name="_Toc454461323"/>
      <w:bookmarkStart w:id="9" w:name="_Toc454780280"/>
      <w:bookmarkStart w:id="10" w:name="_Toc491766193"/>
      <w:r w:rsidRPr="00C46919">
        <w:rPr>
          <w:rFonts w:eastAsia="MS Mincho"/>
        </w:rPr>
        <w:t>Fachspezifisches Vorwort</w:t>
      </w:r>
      <w:bookmarkEnd w:id="5"/>
      <w:bookmarkEnd w:id="6"/>
      <w:bookmarkEnd w:id="7"/>
      <w:bookmarkEnd w:id="8"/>
      <w:bookmarkEnd w:id="9"/>
      <w:bookmarkEnd w:id="10"/>
    </w:p>
    <w:p w:rsidR="00173133" w:rsidRPr="00A709E8" w:rsidRDefault="00173133" w:rsidP="006017AE">
      <w:pPr>
        <w:jc w:val="both"/>
        <w:rPr>
          <w:rFonts w:cs="Arial"/>
          <w:b/>
          <w:sz w:val="22"/>
          <w:szCs w:val="22"/>
        </w:rPr>
      </w:pPr>
      <w:r w:rsidRPr="00A709E8">
        <w:rPr>
          <w:rFonts w:cs="Arial"/>
          <w:b/>
          <w:sz w:val="22"/>
          <w:szCs w:val="22"/>
        </w:rPr>
        <w:t>Einführung</w:t>
      </w:r>
    </w:p>
    <w:p w:rsidR="00173133" w:rsidRPr="006017AE" w:rsidRDefault="00173133" w:rsidP="006017AE">
      <w:pPr>
        <w:jc w:val="both"/>
        <w:rPr>
          <w:sz w:val="22"/>
          <w:szCs w:val="22"/>
        </w:rPr>
      </w:pPr>
      <w:r w:rsidRPr="006017AE">
        <w:rPr>
          <w:sz w:val="22"/>
          <w:szCs w:val="22"/>
        </w:rPr>
        <w:t>Bei dem vorliegenden Curriculum handelt es sich um ein Beispiel eines Kerncurriculums</w:t>
      </w:r>
      <w:r w:rsidR="00793C33" w:rsidRPr="006017AE">
        <w:rPr>
          <w:sz w:val="22"/>
          <w:szCs w:val="22"/>
        </w:rPr>
        <w:t xml:space="preserve"> zum Bildungsplan 2016 des Faches Deutsch für die Klassen 5 und 6</w:t>
      </w:r>
      <w:r w:rsidRPr="006017AE">
        <w:rPr>
          <w:sz w:val="22"/>
          <w:szCs w:val="22"/>
        </w:rPr>
        <w:t xml:space="preserve">. Es zeigt exemplarisch, wie der Bildungsplan in Jahresplanungen umgesetzt werden kann. Es hat damit Vorschlagscharakter und ist </w:t>
      </w:r>
      <w:r w:rsidRPr="006017AE">
        <w:rPr>
          <w:i/>
          <w:sz w:val="22"/>
          <w:szCs w:val="22"/>
        </w:rPr>
        <w:t>keine</w:t>
      </w:r>
      <w:r w:rsidRPr="006017AE">
        <w:rPr>
          <w:sz w:val="22"/>
          <w:szCs w:val="22"/>
        </w:rPr>
        <w:t xml:space="preserve"> verbindliche Vorgabe, weder für einzelne Kolleg(inn)en noch für die Fachschaften.</w:t>
      </w:r>
    </w:p>
    <w:p w:rsidR="00173133" w:rsidRPr="006017AE" w:rsidRDefault="00173133" w:rsidP="006017AE">
      <w:pPr>
        <w:jc w:val="both"/>
        <w:rPr>
          <w:sz w:val="22"/>
          <w:szCs w:val="22"/>
        </w:rPr>
      </w:pPr>
    </w:p>
    <w:p w:rsidR="00173133" w:rsidRPr="00A709E8" w:rsidRDefault="00173133" w:rsidP="006017AE">
      <w:pPr>
        <w:jc w:val="both"/>
        <w:rPr>
          <w:rFonts w:cs="Arial"/>
          <w:b/>
          <w:sz w:val="22"/>
          <w:szCs w:val="22"/>
        </w:rPr>
      </w:pPr>
      <w:r w:rsidRPr="00A709E8">
        <w:rPr>
          <w:rFonts w:cs="Arial"/>
          <w:b/>
          <w:kern w:val="16"/>
          <w:sz w:val="22"/>
          <w:szCs w:val="22"/>
          <w14:ligatures w14:val="none"/>
          <w14:cntxtAlts w14:val="0"/>
        </w:rPr>
        <w:t>Konzeption</w:t>
      </w:r>
    </w:p>
    <w:p w:rsidR="00173133" w:rsidRPr="006017AE" w:rsidRDefault="00173133" w:rsidP="006017AE">
      <w:pPr>
        <w:jc w:val="both"/>
        <w:rPr>
          <w:sz w:val="22"/>
          <w:szCs w:val="22"/>
        </w:rPr>
      </w:pPr>
      <w:r w:rsidRPr="006017AE">
        <w:rPr>
          <w:sz w:val="22"/>
          <w:szCs w:val="22"/>
        </w:rPr>
        <w:t xml:space="preserve">Ein Curriculum übersetzt auf Grundlage (fach)didaktischer Prinzipien die </w:t>
      </w:r>
      <w:r w:rsidR="00496720" w:rsidRPr="006017AE">
        <w:rPr>
          <w:sz w:val="22"/>
          <w:szCs w:val="22"/>
        </w:rPr>
        <w:t>im</w:t>
      </w:r>
      <w:r w:rsidRPr="006017AE">
        <w:rPr>
          <w:sz w:val="22"/>
          <w:szCs w:val="22"/>
        </w:rPr>
        <w:t xml:space="preserve"> Bildungsplan aufgeführten Kompetenzen in </w:t>
      </w:r>
      <w:r w:rsidR="00496720" w:rsidRPr="006017AE">
        <w:rPr>
          <w:sz w:val="22"/>
          <w:szCs w:val="22"/>
        </w:rPr>
        <w:t xml:space="preserve">die Planung eines </w:t>
      </w:r>
      <w:r w:rsidRPr="006017AE">
        <w:rPr>
          <w:sz w:val="22"/>
          <w:szCs w:val="22"/>
        </w:rPr>
        <w:t>Lehr- und Lernprozess</w:t>
      </w:r>
      <w:r w:rsidR="00496720" w:rsidRPr="006017AE">
        <w:rPr>
          <w:sz w:val="22"/>
          <w:szCs w:val="22"/>
        </w:rPr>
        <w:t>es</w:t>
      </w:r>
      <w:r w:rsidRPr="006017AE">
        <w:rPr>
          <w:sz w:val="22"/>
          <w:szCs w:val="22"/>
        </w:rPr>
        <w:t>. Dabei sind unterschiedliche Grade der Konkret</w:t>
      </w:r>
      <w:r w:rsidR="00793C33" w:rsidRPr="006017AE">
        <w:rPr>
          <w:sz w:val="22"/>
          <w:szCs w:val="22"/>
        </w:rPr>
        <w:t>ion</w:t>
      </w:r>
      <w:r w:rsidRPr="006017AE">
        <w:rPr>
          <w:sz w:val="22"/>
          <w:szCs w:val="22"/>
        </w:rPr>
        <w:t xml:space="preserve"> denkbar, von einer bloßen Stoffverteilung bis hin zu einer konkreten Jahres- und Sequenzplanung einschließlich Hinweisen zur Lernorganisation und zur Methodik. Das vorliegende Curriculum </w:t>
      </w:r>
      <w:r w:rsidR="00793C33" w:rsidRPr="006017AE">
        <w:rPr>
          <w:sz w:val="22"/>
          <w:szCs w:val="22"/>
        </w:rPr>
        <w:t xml:space="preserve">weist </w:t>
      </w:r>
      <w:r w:rsidRPr="006017AE">
        <w:rPr>
          <w:i/>
          <w:sz w:val="22"/>
          <w:szCs w:val="22"/>
        </w:rPr>
        <w:t>Unterrichtseinheiten</w:t>
      </w:r>
      <w:r w:rsidRPr="006017AE">
        <w:rPr>
          <w:sz w:val="22"/>
          <w:szCs w:val="22"/>
        </w:rPr>
        <w:t xml:space="preserve"> mit </w:t>
      </w:r>
      <w:r w:rsidRPr="006017AE">
        <w:rPr>
          <w:i/>
          <w:sz w:val="22"/>
          <w:szCs w:val="22"/>
        </w:rPr>
        <w:t>konkreten Umsetzungsvorschlägen</w:t>
      </w:r>
      <w:r w:rsidRPr="006017AE">
        <w:rPr>
          <w:sz w:val="22"/>
          <w:szCs w:val="22"/>
        </w:rPr>
        <w:t xml:space="preserve"> aus. Für diesen Ansatz sin</w:t>
      </w:r>
      <w:r w:rsidR="00793C33" w:rsidRPr="006017AE">
        <w:rPr>
          <w:sz w:val="22"/>
          <w:szCs w:val="22"/>
        </w:rPr>
        <w:t>d folgende Überlegungen leitend:</w:t>
      </w:r>
    </w:p>
    <w:p w:rsidR="00173133" w:rsidRPr="006017AE" w:rsidRDefault="00173133" w:rsidP="006017AE">
      <w:pPr>
        <w:jc w:val="both"/>
        <w:rPr>
          <w:sz w:val="22"/>
          <w:szCs w:val="22"/>
        </w:rPr>
      </w:pPr>
      <w:r w:rsidRPr="006017AE">
        <w:rPr>
          <w:sz w:val="22"/>
          <w:szCs w:val="22"/>
        </w:rPr>
        <w:t xml:space="preserve">Der Bildungsplan 2016 enthält bereits curriculare (und spiralcurriculare) Elemente; er weist im Bereich der inhaltsbezogenen Kompetenzen klar formulierte Progressionslinien über die Jahrgänge hinweg aus, die in der Synopse zum Bildungsplan sichtbar werden. Diese jahrgangsübergreifende Progression wird im vorliegenden Curriculum für die Klassen 5 und 6 weiter prozessual ausdifferenziert. </w:t>
      </w:r>
    </w:p>
    <w:p w:rsidR="00173133" w:rsidRPr="006017AE" w:rsidRDefault="00173133" w:rsidP="006017AE">
      <w:pPr>
        <w:jc w:val="both"/>
        <w:rPr>
          <w:sz w:val="22"/>
          <w:szCs w:val="22"/>
        </w:rPr>
      </w:pPr>
      <w:r w:rsidRPr="006017AE">
        <w:rPr>
          <w:sz w:val="22"/>
          <w:szCs w:val="22"/>
        </w:rPr>
        <w:t>Deutschunterricht ist in aller R</w:t>
      </w:r>
      <w:r w:rsidR="00B352B3" w:rsidRPr="006017AE">
        <w:rPr>
          <w:sz w:val="22"/>
          <w:szCs w:val="22"/>
        </w:rPr>
        <w:t>egel an konkreten Themen ausger</w:t>
      </w:r>
      <w:r w:rsidRPr="006017AE">
        <w:rPr>
          <w:sz w:val="22"/>
          <w:szCs w:val="22"/>
        </w:rPr>
        <w:t>ichtet. Diese Themen konstituieren einzelne Unterrichtssequenzen bzw. Unterrichtseinheiten. Im Zentrum können dabei verschiedene Inhalte (Textsorten und Gattungen, z.B. Märchen oder Lyrik; Ganzschriften, z.B. Jugendbuch; Querschnittsthemen, z.B. Tiere, Vorbilder), aber auch prozessbezogene Kompetenzen (z.B. Beric</w:t>
      </w:r>
      <w:r w:rsidR="00A53A0D" w:rsidRPr="006017AE">
        <w:rPr>
          <w:sz w:val="22"/>
          <w:szCs w:val="22"/>
        </w:rPr>
        <w:t>hten, Beschreiben, miteinander S</w:t>
      </w:r>
      <w:r w:rsidRPr="006017AE">
        <w:rPr>
          <w:sz w:val="22"/>
          <w:szCs w:val="22"/>
        </w:rPr>
        <w:t>prechen) stehen.</w:t>
      </w:r>
    </w:p>
    <w:p w:rsidR="00E0714D" w:rsidRPr="006017AE" w:rsidRDefault="00173133" w:rsidP="006017AE">
      <w:pPr>
        <w:jc w:val="both"/>
        <w:rPr>
          <w:sz w:val="22"/>
          <w:szCs w:val="22"/>
        </w:rPr>
      </w:pPr>
      <w:r w:rsidRPr="006017AE">
        <w:rPr>
          <w:sz w:val="22"/>
          <w:szCs w:val="22"/>
        </w:rPr>
        <w:t xml:space="preserve">„Deutschunterricht ist </w:t>
      </w:r>
      <w:r w:rsidRPr="006017AE">
        <w:rPr>
          <w:i/>
          <w:sz w:val="22"/>
          <w:szCs w:val="22"/>
        </w:rPr>
        <w:t>integrativer Unterricht</w:t>
      </w:r>
      <w:r w:rsidRPr="006017AE">
        <w:rPr>
          <w:sz w:val="22"/>
          <w:szCs w:val="22"/>
        </w:rPr>
        <w:t xml:space="preserve">, die Verknüpfung der unterschiedlichen Kompetenzbereiche </w:t>
      </w:r>
      <w:r w:rsidR="00A53A0D" w:rsidRPr="006017AE">
        <w:rPr>
          <w:sz w:val="22"/>
          <w:szCs w:val="22"/>
        </w:rPr>
        <w:t xml:space="preserve">ist </w:t>
      </w:r>
      <w:r w:rsidRPr="006017AE">
        <w:rPr>
          <w:sz w:val="22"/>
          <w:szCs w:val="22"/>
        </w:rPr>
        <w:t>Basis jeder gelingenden Unterrichtspraxis.“ (BP 2016, S. 10) Diese Vorgabe setzt das vorliegende Curriculum konsequent um. Zu jeder Unterrichtsphase werden jeweils die geförderten prozessbezogenen und inhaltbezogenen Kompetenzen ausgewiesen. Dabei werden die Hinweise des Verweissystems konkretisiert, aber auch darüber hinaus gehende Ver</w:t>
      </w:r>
      <w:r w:rsidR="00E0714D" w:rsidRPr="006017AE">
        <w:rPr>
          <w:sz w:val="22"/>
          <w:szCs w:val="22"/>
        </w:rPr>
        <w:t>bindungen gezeigt.</w:t>
      </w:r>
    </w:p>
    <w:p w:rsidR="00173133" w:rsidRPr="006017AE" w:rsidRDefault="00173133" w:rsidP="006017AE">
      <w:pPr>
        <w:jc w:val="both"/>
        <w:rPr>
          <w:sz w:val="22"/>
          <w:szCs w:val="22"/>
        </w:rPr>
      </w:pPr>
      <w:r w:rsidRPr="006017AE">
        <w:rPr>
          <w:sz w:val="22"/>
          <w:szCs w:val="22"/>
        </w:rPr>
        <w:t xml:space="preserve">In besonderem Maße gilt das Konzept integrativen Unterrichts für die Bereiche Sprachbetrachtung, insbesondere für Grammatik und Rechtschreibung. Diese werden den thematischen Unterrichtseinheiten zugeordnet. </w:t>
      </w:r>
      <w:r w:rsidR="00510216" w:rsidRPr="006017AE">
        <w:rPr>
          <w:sz w:val="22"/>
          <w:szCs w:val="22"/>
        </w:rPr>
        <w:t>Ihre Darstellung findet sich jeweils</w:t>
      </w:r>
      <w:r w:rsidRPr="006017AE">
        <w:rPr>
          <w:sz w:val="22"/>
          <w:szCs w:val="22"/>
        </w:rPr>
        <w:t xml:space="preserve"> am Ende der Einheiten. Die konkrete Umsetzung und Zuordnung zu einzelnen Teilschritten hängt stark von deren Ausgestaltung ab, so dass die konkrete funktionale Integration von Rechtschreibung und Grammatik der jeweiligen Umsetzung überlassen werden muss. Daher wird in diesen Rubriken auf Hinweise zur methodischen Ausgestaltung verzichtet. Selbstverständlich wird dem hierarchischen Kompetenzaufbau im Bereich der Grammatik Rechnung getragen. Bei allfälligen Umstellungen der Abfolge im Jahresplan müssen daher Rechtschreibung und Grammatik gesondert betrachtet werden.</w:t>
      </w:r>
    </w:p>
    <w:p w:rsidR="00173133" w:rsidRPr="006017AE" w:rsidRDefault="00793C33" w:rsidP="006017AE">
      <w:pPr>
        <w:jc w:val="both"/>
        <w:rPr>
          <w:sz w:val="22"/>
          <w:szCs w:val="22"/>
        </w:rPr>
      </w:pPr>
      <w:r w:rsidRPr="006017AE">
        <w:rPr>
          <w:sz w:val="22"/>
          <w:szCs w:val="22"/>
        </w:rPr>
        <w:t xml:space="preserve">Dieses </w:t>
      </w:r>
      <w:r w:rsidR="00173133" w:rsidRPr="006017AE">
        <w:rPr>
          <w:sz w:val="22"/>
          <w:szCs w:val="22"/>
        </w:rPr>
        <w:t xml:space="preserve">Curriculum </w:t>
      </w:r>
      <w:r w:rsidRPr="006017AE">
        <w:rPr>
          <w:sz w:val="22"/>
          <w:szCs w:val="22"/>
        </w:rPr>
        <w:t>stellt ein Beispiel einer Schulj</w:t>
      </w:r>
      <w:r w:rsidR="00173133" w:rsidRPr="006017AE">
        <w:rPr>
          <w:sz w:val="22"/>
          <w:szCs w:val="22"/>
        </w:rPr>
        <w:t xml:space="preserve">ahresplanung </w:t>
      </w:r>
      <w:r w:rsidRPr="006017AE">
        <w:rPr>
          <w:sz w:val="22"/>
          <w:szCs w:val="22"/>
        </w:rPr>
        <w:t>dar</w:t>
      </w:r>
      <w:r w:rsidR="00173133" w:rsidRPr="006017AE">
        <w:rPr>
          <w:sz w:val="22"/>
          <w:szCs w:val="22"/>
        </w:rPr>
        <w:t xml:space="preserve">. In diesem Sinn ist der relativ hohe Grad an Konkretion in der Umsetzung als Unterstützung intendiert – und nicht etwa als Gängelung oder Vorgabe. Aus diesem Grunde wird z.B. auch darauf verzichtet, Einheiten an </w:t>
      </w:r>
      <w:r w:rsidRPr="006017AE">
        <w:rPr>
          <w:sz w:val="22"/>
          <w:szCs w:val="22"/>
        </w:rPr>
        <w:t xml:space="preserve">festgelegten </w:t>
      </w:r>
      <w:r w:rsidR="00173133" w:rsidRPr="006017AE">
        <w:rPr>
          <w:sz w:val="22"/>
          <w:szCs w:val="22"/>
        </w:rPr>
        <w:t>Einzeltexten auszurichten. Hier wie überhaupt gilt der Grundsatz der pädagogischen Freiheit. Er muss auch leitend sein, wenn Fachschaften Eckpunkte des Kerncurriculums festschreiben.</w:t>
      </w:r>
      <w:r w:rsidR="00510216" w:rsidRPr="006017AE">
        <w:rPr>
          <w:sz w:val="22"/>
          <w:szCs w:val="22"/>
        </w:rPr>
        <w:t xml:space="preserve"> </w:t>
      </w:r>
    </w:p>
    <w:p w:rsidR="00173133" w:rsidRPr="006017AE" w:rsidRDefault="00173133" w:rsidP="006017AE">
      <w:pPr>
        <w:jc w:val="both"/>
        <w:rPr>
          <w:sz w:val="22"/>
          <w:szCs w:val="22"/>
        </w:rPr>
      </w:pPr>
    </w:p>
    <w:p w:rsidR="00173133" w:rsidRPr="00A709E8" w:rsidRDefault="00173133" w:rsidP="006017AE">
      <w:pPr>
        <w:jc w:val="both"/>
        <w:rPr>
          <w:rFonts w:cs="Arial"/>
          <w:b/>
          <w:sz w:val="22"/>
          <w:szCs w:val="22"/>
        </w:rPr>
      </w:pPr>
      <w:r w:rsidRPr="00A709E8">
        <w:rPr>
          <w:rFonts w:cs="Arial"/>
          <w:b/>
          <w:kern w:val="16"/>
          <w:sz w:val="22"/>
          <w:szCs w:val="22"/>
          <w14:ligatures w14:val="none"/>
          <w14:cntxtAlts w14:val="0"/>
        </w:rPr>
        <w:t>Darstellung</w:t>
      </w:r>
    </w:p>
    <w:p w:rsidR="00173133" w:rsidRPr="006017AE" w:rsidRDefault="00173133" w:rsidP="006017AE">
      <w:pPr>
        <w:jc w:val="both"/>
        <w:rPr>
          <w:sz w:val="22"/>
          <w:szCs w:val="22"/>
        </w:rPr>
      </w:pPr>
      <w:r w:rsidRPr="006017AE">
        <w:rPr>
          <w:sz w:val="22"/>
          <w:szCs w:val="22"/>
        </w:rPr>
        <w:t>Die interne Gliederung der Einheiten folgt einer idealisierten Phasierung. Sie wird in der Spalte 3 „Umsetzung“ angeführt, d.h. diese Spalte bestimmt die Struktur der Tabellen. Selbstverständlich kann auch anders verfahren werden; so kann es sinnvoll sein, zwei Phasen zusammenzuziehen oder Phasen – im Rahmen der didaktischen Logik – zu modifizieren, zu ergänzen oder umzustellen. Alle methodischen Hinweise in dieser Spalte sind als Vorschläge für die Umsetzung zu verstehen und werden als Beispiel angeführt. Sie tragen den moderaten Vorgaben des Bildungsplanes in dieser Hinsicht Rechnung.</w:t>
      </w:r>
    </w:p>
    <w:p w:rsidR="00173133" w:rsidRPr="006017AE" w:rsidRDefault="00173133" w:rsidP="006017AE">
      <w:pPr>
        <w:jc w:val="both"/>
        <w:rPr>
          <w:sz w:val="22"/>
          <w:szCs w:val="22"/>
        </w:rPr>
      </w:pPr>
      <w:r w:rsidRPr="006017AE">
        <w:rPr>
          <w:sz w:val="22"/>
          <w:szCs w:val="22"/>
        </w:rPr>
        <w:t xml:space="preserve">Es finden sich in nahezu allen Phasen Vorschläge zu einer Differenzierung nach Niveaustufen. Diese Vorschläge sind </w:t>
      </w:r>
      <w:r w:rsidRPr="006017AE">
        <w:rPr>
          <w:i/>
          <w:sz w:val="22"/>
          <w:szCs w:val="22"/>
        </w:rPr>
        <w:t>exemplarisch</w:t>
      </w:r>
      <w:r w:rsidRPr="006017AE">
        <w:rPr>
          <w:sz w:val="22"/>
          <w:szCs w:val="22"/>
        </w:rPr>
        <w:t xml:space="preserve"> und erheben keinen Anspruch auf Vollständigkeit. Es finden sich drei Formen von Differenzierungen. (1) Erfolgt eine mögliche Differenzierung über methodische Abstufungen oder unterschiedliche Schwierigkeitsgrade der Textgrundlage, wird dies in der Spalte 4 „Hinweise“ vermerkt. (2) Sind die Standardformulierungen auf den verschiedenen Niveaus identisch oder sehr ähnlich, wird eine differenzierte Umsetzung in der Umsetzungsspalte 3 angeführt; die Niveaubezeichnungen werden unterlegt (</w:t>
      </w:r>
      <w:r w:rsidRPr="006017AE">
        <w:rPr>
          <w:sz w:val="22"/>
          <w:szCs w:val="22"/>
          <w:shd w:val="clear" w:color="auto" w:fill="F5A092"/>
        </w:rPr>
        <w:t>G, M, E</w:t>
      </w:r>
      <w:r w:rsidRPr="006017AE">
        <w:rPr>
          <w:sz w:val="22"/>
          <w:szCs w:val="22"/>
        </w:rPr>
        <w:t>). (3) Die komplexeste Form der Differenzierung führt in Spalte 2 die differenzierten Standardformulierungen an und ordnet ihnen jeweils passende Umsetzungsvorschläge zu. Bei der Formulierung der Differenzierung ist in der Regel darauf geachtet worden, dass sie in einer Unterrichtsphase parallel geführt werden können. In einzelnen Fällen werden z.B. auf dem E-Niveau zusätzliche Inhalte gefordert. Diese können mit Phasen der Übung und Vertiefung auf G- und M-Niveau verbunden werden.</w:t>
      </w:r>
    </w:p>
    <w:p w:rsidR="00173133" w:rsidRPr="006017AE" w:rsidRDefault="00173133" w:rsidP="006017AE">
      <w:pPr>
        <w:jc w:val="both"/>
        <w:rPr>
          <w:sz w:val="22"/>
          <w:szCs w:val="22"/>
        </w:rPr>
      </w:pPr>
      <w:r w:rsidRPr="006017AE">
        <w:rPr>
          <w:sz w:val="22"/>
          <w:szCs w:val="22"/>
        </w:rPr>
        <w:t>Die zugeordneten Kompetenzformulierungen in den Spalte</w:t>
      </w:r>
      <w:r w:rsidR="00C83907" w:rsidRPr="006017AE">
        <w:rPr>
          <w:sz w:val="22"/>
          <w:szCs w:val="22"/>
        </w:rPr>
        <w:t>n</w:t>
      </w:r>
      <w:r w:rsidRPr="006017AE">
        <w:rPr>
          <w:sz w:val="22"/>
          <w:szCs w:val="22"/>
        </w:rPr>
        <w:t xml:space="preserve"> 1 und 2 nennen jeweils die Formulierung des E-Niveaus als die Formulierung, die die anderen Niveaus beinhaltet. Diese muss in allen Fällen, in denen keine differenzierte Umsetzung angeben ist, entsprechend den </w:t>
      </w:r>
      <w:r w:rsidR="00496720" w:rsidRPr="006017AE">
        <w:rPr>
          <w:sz w:val="22"/>
          <w:szCs w:val="22"/>
        </w:rPr>
        <w:t>Voraussetzungen und Bedürfnissen</w:t>
      </w:r>
      <w:r w:rsidRPr="006017AE">
        <w:rPr>
          <w:sz w:val="22"/>
          <w:szCs w:val="22"/>
        </w:rPr>
        <w:t xml:space="preserve"> </w:t>
      </w:r>
      <w:r w:rsidR="00496720" w:rsidRPr="006017AE">
        <w:rPr>
          <w:sz w:val="22"/>
          <w:szCs w:val="22"/>
        </w:rPr>
        <w:t>der</w:t>
      </w:r>
      <w:r w:rsidRPr="006017AE">
        <w:rPr>
          <w:sz w:val="22"/>
          <w:szCs w:val="22"/>
        </w:rPr>
        <w:t xml:space="preserve"> </w:t>
      </w:r>
      <w:r w:rsidR="00496720" w:rsidRPr="006017AE">
        <w:rPr>
          <w:sz w:val="22"/>
          <w:szCs w:val="22"/>
        </w:rPr>
        <w:t>Schülerinnen und Schüler</w:t>
      </w:r>
      <w:r w:rsidRPr="006017AE">
        <w:rPr>
          <w:sz w:val="22"/>
          <w:szCs w:val="22"/>
        </w:rPr>
        <w:t xml:space="preserve"> modifiziert werden. Die allgemeinen Kompetenzbeschreibungen, die im Bildungsplan die Abschnitte einführen, werden nicht zitiert.</w:t>
      </w:r>
    </w:p>
    <w:p w:rsidR="00173133" w:rsidRPr="006017AE" w:rsidRDefault="00173133" w:rsidP="006017AE">
      <w:pPr>
        <w:jc w:val="both"/>
        <w:rPr>
          <w:sz w:val="22"/>
          <w:szCs w:val="22"/>
        </w:rPr>
      </w:pPr>
      <w:r w:rsidRPr="006017AE">
        <w:rPr>
          <w:sz w:val="22"/>
          <w:szCs w:val="22"/>
        </w:rPr>
        <w:t xml:space="preserve">In der Hinweisspalte finden sich allgemeine didaktische Hinweise oder Anregungen zur Methodik. Auch auf mögliche Umsetzungen der Leitperspektiven wird hingewiesen; diese Hinweise orientieren sich daran, inwiefern der jeweilige Inhalt spezifisch für eine Leitperspektive ist, und können naturgemäß nur punktuelle Beispiele sein. Auch auf mögliche Textgrundlagen wird verwiesen. Dabei finden sich aus rechtlichen Gründen keine Verweise auf Verlagsveröffentlichungen (Schulbücher, Arbeitsmaterialien, Primärausgaben). </w:t>
      </w:r>
    </w:p>
    <w:p w:rsidR="00C57315" w:rsidRPr="006017AE" w:rsidRDefault="00173133" w:rsidP="006017AE">
      <w:pPr>
        <w:jc w:val="both"/>
        <w:rPr>
          <w:sz w:val="22"/>
          <w:szCs w:val="22"/>
        </w:rPr>
      </w:pPr>
      <w:r w:rsidRPr="006017AE">
        <w:rPr>
          <w:sz w:val="22"/>
          <w:szCs w:val="22"/>
        </w:rPr>
        <w:t>Die den Einheiten zugewiesenen Stunden geben lediglich einen groben Hinweis zum Anteil am Unterricht. Sie bezieht sich auf die Stundentafel der Realschule und Gemeinschaftsschule (in Klammer</w:t>
      </w:r>
      <w:r w:rsidR="00C83907" w:rsidRPr="006017AE">
        <w:rPr>
          <w:sz w:val="22"/>
          <w:szCs w:val="22"/>
        </w:rPr>
        <w:t>n</w:t>
      </w:r>
      <w:r w:rsidRPr="006017AE">
        <w:rPr>
          <w:sz w:val="22"/>
          <w:szCs w:val="22"/>
        </w:rPr>
        <w:t xml:space="preserve"> die Zahl für die Werkrealschule).</w:t>
      </w:r>
      <w:r w:rsidR="00E0714D" w:rsidRPr="006017AE">
        <w:rPr>
          <w:kern w:val="16"/>
          <w:sz w:val="22"/>
          <w:szCs w:val="22"/>
        </w:rPr>
        <w:t xml:space="preserve"> Weil die Gewichtung einzelner Sequenzen innerhalb einer Unterrichtseinheit sehr stark von der Umsetzung im Einzelnen abhängt, wird auf einer differenzierter Stundenzuweisung verzichtet.</w:t>
      </w:r>
    </w:p>
    <w:p w:rsidR="00C474F8" w:rsidRDefault="00C474F8"/>
    <w:p w:rsidR="00AC3959" w:rsidRDefault="00AC3959">
      <w:pPr>
        <w:sectPr w:rsidR="00AC3959" w:rsidSect="00053D86">
          <w:footerReference w:type="default" r:id="rId19"/>
          <w:pgSz w:w="11906" w:h="16838"/>
          <w:pgMar w:top="1134" w:right="1134" w:bottom="1134" w:left="1134" w:header="709" w:footer="284" w:gutter="0"/>
          <w:pgNumType w:fmt="upperRoman" w:start="1"/>
          <w:cols w:space="708"/>
          <w:docGrid w:linePitch="360"/>
        </w:sectPr>
      </w:pPr>
    </w:p>
    <w:p w:rsidR="00304849" w:rsidRPr="00396659" w:rsidRDefault="00053D86" w:rsidP="00053D86">
      <w:pPr>
        <w:pStyle w:val="0ueberschrift1"/>
      </w:pPr>
      <w:bookmarkStart w:id="11" w:name="_Toc453747469"/>
      <w:bookmarkStart w:id="12" w:name="_Toc491766194"/>
      <w:r>
        <w:t xml:space="preserve">Deutsch – </w:t>
      </w:r>
      <w:r w:rsidR="00C57315" w:rsidRPr="00396659">
        <w:t>Klasse 5</w:t>
      </w:r>
      <w:bookmarkEnd w:id="11"/>
      <w:bookmarkEnd w:id="12"/>
    </w:p>
    <w:tbl>
      <w:tblPr>
        <w:tblW w:w="5000" w:type="pct"/>
        <w:jc w:val="center"/>
        <w:tblLayout w:type="fixed"/>
        <w:tblCellMar>
          <w:top w:w="57" w:type="dxa"/>
          <w:left w:w="57" w:type="dxa"/>
          <w:bottom w:w="57" w:type="dxa"/>
          <w:right w:w="57" w:type="dxa"/>
        </w:tblCellMar>
        <w:tblLook w:val="04A0" w:firstRow="1" w:lastRow="0" w:firstColumn="1" w:lastColumn="0" w:noHBand="0" w:noVBand="1"/>
      </w:tblPr>
      <w:tblGrid>
        <w:gridCol w:w="3885"/>
        <w:gridCol w:w="3969"/>
        <w:gridCol w:w="3972"/>
        <w:gridCol w:w="3988"/>
      </w:tblGrid>
      <w:tr w:rsidR="00053D86" w:rsidRPr="00053D86" w:rsidTr="0093519D">
        <w:trPr>
          <w:jc w:val="center"/>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6662DD" w:rsidRDefault="00053D86" w:rsidP="006662DD">
            <w:pPr>
              <w:pStyle w:val="0TabelleUeberschrift"/>
            </w:pPr>
            <w:bookmarkStart w:id="13" w:name="_Toc453747470"/>
            <w:bookmarkStart w:id="14" w:name="_Toc491766195"/>
            <w:r w:rsidRPr="007E7A42">
              <w:t>5.1. Ankommen in der neuen Schule – miteinander sprechen, einander begegnen</w:t>
            </w:r>
            <w:bookmarkEnd w:id="13"/>
            <w:bookmarkEnd w:id="14"/>
          </w:p>
          <w:p w:rsidR="00053D86" w:rsidRPr="007E7A42" w:rsidRDefault="00053D86" w:rsidP="006662DD">
            <w:pPr>
              <w:pStyle w:val="0caStunden"/>
            </w:pPr>
            <w:r w:rsidRPr="007E7A42">
              <w:t>11</w:t>
            </w:r>
            <w:r w:rsidR="007E7A42" w:rsidRPr="007E7A42">
              <w:t xml:space="preserve"> </w:t>
            </w:r>
            <w:r w:rsidRPr="007E7A42">
              <w:t>(14) Stunden</w:t>
            </w:r>
          </w:p>
        </w:tc>
      </w:tr>
      <w:tr w:rsidR="005652C5" w:rsidRPr="00053D86" w:rsidTr="00CE6590">
        <w:trPr>
          <w:jc w:val="center"/>
        </w:trPr>
        <w:tc>
          <w:tcPr>
            <w:tcW w:w="5000" w:type="pct"/>
            <w:gridSpan w:val="4"/>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73488B" w:rsidRPr="00053D86" w:rsidRDefault="005652C5" w:rsidP="007E7A42">
            <w:pPr>
              <w:pStyle w:val="0Tabellenvortext"/>
            </w:pPr>
            <w:r w:rsidRPr="00053D86">
              <w:t xml:space="preserve">Am Anfang steht das Kennenlernen </w:t>
            </w:r>
            <w:r w:rsidR="00564AD7" w:rsidRPr="00053D86">
              <w:t>auf der persönlichen und auf der fachlichen Ebene</w:t>
            </w:r>
            <w:r w:rsidRPr="00053D86">
              <w:t xml:space="preserve">. </w:t>
            </w:r>
            <w:r w:rsidR="0073488B" w:rsidRPr="00053D86">
              <w:t xml:space="preserve">Die Einheit fördert schwerpunktmäßig das gezielte Stellen von Fragen, einmal im Dienst des gegenseitigen Kennenlernens, zum anderen um mit der neuen Schule vertraut zu werden. Dazu werden zunächst Interviews mit den Klassenkameraden vorbereitet und durchgeführt, die dann in Form eines Steckbriefes ausgewertet werden. Im zweiten Teil der Einheit steht die Beschäftigung mit der neuen Schule und den hier arbeitenden Personen im Vordergrund. </w:t>
            </w:r>
          </w:p>
          <w:p w:rsidR="005652C5" w:rsidRPr="00053D86" w:rsidRDefault="005652C5" w:rsidP="007E7A42">
            <w:pPr>
              <w:pStyle w:val="0Tabellenvortext"/>
            </w:pPr>
            <w:r w:rsidRPr="00053D86">
              <w:t xml:space="preserve">Deswegen stehen neben dem sozialen Aspekt dieser Einheit auch Einstiegsdiagnosen zu den Lernständen verschiedener Themenbereichen im Zentrum. Um Lernstände zu evaluieren, ist es hilfreich, gemeinsam zu beginnen und erst im zweiten Schritt </w:t>
            </w:r>
            <w:r w:rsidR="0084091F" w:rsidRPr="00053D86">
              <w:t>zu differenzieren</w:t>
            </w:r>
            <w:r w:rsidRPr="00053D86">
              <w:t>.</w:t>
            </w:r>
            <w:r w:rsidR="00F2343C" w:rsidRPr="00053D86">
              <w:t xml:space="preserve"> </w:t>
            </w:r>
          </w:p>
        </w:tc>
      </w:tr>
      <w:tr w:rsidR="005652C5" w:rsidRPr="007249F8" w:rsidTr="0093519D">
        <w:trPr>
          <w:trHeight w:val="340"/>
          <w:jc w:val="center"/>
        </w:trPr>
        <w:tc>
          <w:tcPr>
            <w:tcW w:w="1228" w:type="pct"/>
            <w:tcBorders>
              <w:left w:val="single" w:sz="2" w:space="0" w:color="000000"/>
              <w:bottom w:val="single" w:sz="2" w:space="0" w:color="000000"/>
            </w:tcBorders>
            <w:shd w:val="clear" w:color="auto" w:fill="F59D1E"/>
            <w:tcMar>
              <w:top w:w="55" w:type="dxa"/>
              <w:left w:w="55" w:type="dxa"/>
              <w:bottom w:w="55" w:type="dxa"/>
              <w:right w:w="55" w:type="dxa"/>
            </w:tcMar>
            <w:vAlign w:val="center"/>
          </w:tcPr>
          <w:p w:rsidR="005652C5" w:rsidRPr="007249F8" w:rsidRDefault="005652C5" w:rsidP="008423AF">
            <w:pPr>
              <w:pStyle w:val="Zwischenberschrift"/>
              <w:rPr>
                <w:color w:val="FFFFFF" w:themeColor="background1"/>
              </w:rPr>
            </w:pPr>
            <w:r w:rsidRPr="007249F8">
              <w:rPr>
                <w:color w:val="FFFFFF" w:themeColor="background1"/>
              </w:rPr>
              <w:t>Prozessbezogene Kompetenzen</w:t>
            </w:r>
          </w:p>
        </w:tc>
        <w:tc>
          <w:tcPr>
            <w:tcW w:w="1255" w:type="pct"/>
            <w:tcBorders>
              <w:left w:val="single" w:sz="2" w:space="0" w:color="000000"/>
              <w:bottom w:val="single" w:sz="2" w:space="0" w:color="000000"/>
            </w:tcBorders>
            <w:shd w:val="clear" w:color="auto" w:fill="B70017"/>
            <w:tcMar>
              <w:top w:w="55" w:type="dxa"/>
              <w:left w:w="55" w:type="dxa"/>
              <w:bottom w:w="55" w:type="dxa"/>
              <w:right w:w="55" w:type="dxa"/>
            </w:tcMar>
            <w:vAlign w:val="center"/>
          </w:tcPr>
          <w:p w:rsidR="005652C5" w:rsidRPr="007249F8" w:rsidRDefault="005652C5" w:rsidP="008423AF">
            <w:pPr>
              <w:pStyle w:val="Zwischenberschrift"/>
            </w:pPr>
            <w:r w:rsidRPr="007249F8">
              <w:t>Inhaltsbezogene Kompetenzen</w:t>
            </w:r>
          </w:p>
        </w:tc>
        <w:tc>
          <w:tcPr>
            <w:tcW w:w="1256" w:type="pct"/>
            <w:tcBorders>
              <w:left w:val="single" w:sz="2" w:space="0" w:color="000000"/>
              <w:bottom w:val="single" w:sz="2" w:space="0" w:color="000000"/>
            </w:tcBorders>
            <w:shd w:val="clear" w:color="auto" w:fill="D9D9D9"/>
            <w:tcMar>
              <w:top w:w="55" w:type="dxa"/>
              <w:left w:w="55" w:type="dxa"/>
              <w:bottom w:w="55" w:type="dxa"/>
              <w:right w:w="55" w:type="dxa"/>
            </w:tcMar>
            <w:vAlign w:val="center"/>
          </w:tcPr>
          <w:p w:rsidR="005652C5" w:rsidRPr="007249F8" w:rsidRDefault="005652C5" w:rsidP="008423AF">
            <w:pPr>
              <w:pStyle w:val="Zwischenberschrift"/>
            </w:pPr>
            <w:r w:rsidRPr="007249F8">
              <w:t>Umsetzung im Unterricht</w:t>
            </w:r>
          </w:p>
        </w:tc>
        <w:tc>
          <w:tcPr>
            <w:tcW w:w="1261" w:type="pct"/>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5652C5" w:rsidRPr="007249F8" w:rsidRDefault="005652C5" w:rsidP="008423AF">
            <w:pPr>
              <w:pStyle w:val="Zwischenberschrift"/>
            </w:pPr>
            <w:r w:rsidRPr="007249F8">
              <w:t>Hinweise</w:t>
            </w:r>
          </w:p>
        </w:tc>
      </w:tr>
      <w:tr w:rsidR="009B24AD" w:rsidRPr="007249F8" w:rsidTr="0093519D">
        <w:trPr>
          <w:trHeight w:val="340"/>
          <w:jc w:val="center"/>
        </w:trPr>
        <w:tc>
          <w:tcPr>
            <w:tcW w:w="5000" w:type="pct"/>
            <w:gridSpan w:val="4"/>
            <w:tcBorders>
              <w:left w:val="single" w:sz="2" w:space="0" w:color="000000"/>
              <w:bottom w:val="single" w:sz="2" w:space="0" w:color="000000"/>
              <w:right w:val="single" w:sz="2" w:space="0" w:color="000000"/>
            </w:tcBorders>
            <w:shd w:val="clear" w:color="auto" w:fill="E9F0F0"/>
            <w:tcMar>
              <w:top w:w="55" w:type="dxa"/>
              <w:left w:w="55" w:type="dxa"/>
              <w:bottom w:w="55" w:type="dxa"/>
              <w:right w:w="55" w:type="dxa"/>
            </w:tcMar>
            <w:vAlign w:val="center"/>
          </w:tcPr>
          <w:p w:rsidR="009B24AD" w:rsidRPr="007249F8" w:rsidRDefault="009B24AD" w:rsidP="00C92512">
            <w:pPr>
              <w:pStyle w:val="Zwischenberschrift"/>
            </w:pPr>
            <w:r w:rsidRPr="007249F8">
              <w:t xml:space="preserve">1. </w:t>
            </w:r>
            <w:r w:rsidR="0018098F" w:rsidRPr="007249F8">
              <w:t xml:space="preserve">Interviews führen </w:t>
            </w:r>
            <w:r w:rsidR="00051B1B" w:rsidRPr="007249F8">
              <w:t>und einen Steckbrief erarbeiten</w:t>
            </w:r>
          </w:p>
        </w:tc>
      </w:tr>
      <w:tr w:rsidR="00E4397F" w:rsidRPr="00053D86" w:rsidTr="007E0527">
        <w:trPr>
          <w:trHeight w:val="3723"/>
          <w:jc w:val="center"/>
        </w:trPr>
        <w:tc>
          <w:tcPr>
            <w:tcW w:w="1228" w:type="pct"/>
            <w:vMerge w:val="restart"/>
            <w:tcBorders>
              <w:left w:val="single" w:sz="2" w:space="0" w:color="000000"/>
            </w:tcBorders>
            <w:tcMar>
              <w:top w:w="55" w:type="dxa"/>
              <w:left w:w="55" w:type="dxa"/>
              <w:bottom w:w="55" w:type="dxa"/>
              <w:right w:w="55" w:type="dxa"/>
            </w:tcMar>
          </w:tcPr>
          <w:p w:rsidR="00E4397F" w:rsidRPr="00CC789F" w:rsidRDefault="00E4397F" w:rsidP="00245E9F">
            <w:pPr>
              <w:pStyle w:val="Kompetenzbeschreibung"/>
              <w:rPr>
                <w:u w:val="single"/>
              </w:rPr>
            </w:pPr>
            <w:r w:rsidRPr="00CC789F">
              <w:rPr>
                <w:u w:val="single"/>
              </w:rPr>
              <w:t>2.1 Sprechen und Zuhören</w:t>
            </w:r>
          </w:p>
          <w:p w:rsidR="00E4397F" w:rsidRPr="00245E9F" w:rsidRDefault="00E4397F" w:rsidP="00245E9F">
            <w:pPr>
              <w:pStyle w:val="Kompetenzbeschreibung"/>
            </w:pPr>
            <w:r w:rsidRPr="00245E9F">
              <w:t>3. inhaltlich präzise, sprachlich prägnant und klar strukturiert formulieren</w:t>
            </w:r>
          </w:p>
          <w:p w:rsidR="00E4397F" w:rsidRPr="00245E9F" w:rsidRDefault="00E4397F" w:rsidP="00245E9F">
            <w:pPr>
              <w:pStyle w:val="Kompetenzbeschreibung"/>
            </w:pPr>
            <w:r w:rsidRPr="00245E9F">
              <w:t>5. verschiedene Gesprächsformen […] praktizieren</w:t>
            </w:r>
          </w:p>
          <w:p w:rsidR="00E4397F" w:rsidRPr="00245E9F" w:rsidRDefault="00E4397F" w:rsidP="00245E9F">
            <w:pPr>
              <w:pStyle w:val="Kompetenzbeschreibung"/>
            </w:pPr>
            <w:r w:rsidRPr="00245E9F">
              <w:t>7. durch gezieltes Fragen Informationen beschaffen</w:t>
            </w:r>
          </w:p>
          <w:p w:rsidR="00E4397F" w:rsidRPr="00245E9F" w:rsidRDefault="00E4397F" w:rsidP="00245E9F">
            <w:pPr>
              <w:pStyle w:val="Kompetenzbeschreibung"/>
            </w:pPr>
            <w:r w:rsidRPr="00245E9F">
              <w:t>8. in verschiedenen Kommunikations- und Gesprächssituationen sicher und konstruktiv agieren […]</w:t>
            </w:r>
          </w:p>
          <w:p w:rsidR="00E4397F" w:rsidRPr="00245E9F" w:rsidRDefault="00E4397F" w:rsidP="00245E9F">
            <w:pPr>
              <w:pStyle w:val="Kompetenzbeschreibung"/>
            </w:pPr>
            <w:r w:rsidRPr="00245E9F">
              <w:t>9. auch im interkulturellen Dialog eigene und fremde Wahrnehmungen unterscheiden und kulturelle Unterschiede wahrnehmen</w:t>
            </w:r>
          </w:p>
          <w:p w:rsidR="00E4397F" w:rsidRPr="00245E9F" w:rsidRDefault="00E4397F" w:rsidP="00245E9F">
            <w:pPr>
              <w:pStyle w:val="Kompetenzbeschreibung"/>
            </w:pPr>
            <w:r w:rsidRPr="00245E9F">
              <w:t>10. […] Mitschreibetechniken nutzen</w:t>
            </w:r>
          </w:p>
          <w:p w:rsidR="00E4397F" w:rsidRPr="00245E9F" w:rsidRDefault="00E4397F" w:rsidP="00245E9F">
            <w:pPr>
              <w:pStyle w:val="Kompetenzbeschreibung"/>
            </w:pPr>
            <w:r w:rsidRPr="00245E9F">
              <w:rPr>
                <w:rFonts w:hint="eastAsia"/>
              </w:rPr>
              <w:t xml:space="preserve">17. Gespräche </w:t>
            </w:r>
            <w:r w:rsidR="00B85DC0" w:rsidRPr="00245E9F">
              <w:t xml:space="preserve">[…] </w:t>
            </w:r>
            <w:r w:rsidRPr="00245E9F">
              <w:rPr>
                <w:rFonts w:hint="eastAsia"/>
              </w:rPr>
              <w:t>konzentriert verfolgen und ihr Verständnis sichern,</w:t>
            </w:r>
            <w:r w:rsidRPr="00245E9F">
              <w:t xml:space="preserve"> </w:t>
            </w:r>
            <w:r w:rsidRPr="00245E9F">
              <w:rPr>
                <w:rFonts w:hint="eastAsia"/>
              </w:rPr>
              <w:t>aktiv zuhören</w:t>
            </w:r>
          </w:p>
          <w:p w:rsidR="00E4397F" w:rsidRPr="00245E9F" w:rsidRDefault="00E4397F" w:rsidP="00245E9F">
            <w:pPr>
              <w:pStyle w:val="Kompetenzbeschreibung"/>
            </w:pPr>
            <w:r w:rsidRPr="00245E9F">
              <w:t>18. Kommunikation beurteilen: kriterienorientiert das eigene Gesprächsverhalten und das anderer beobachten, reflektieren und bewerten</w:t>
            </w:r>
          </w:p>
          <w:p w:rsidR="00E4397F" w:rsidRPr="00CC789F" w:rsidRDefault="00E4397F" w:rsidP="00245E9F">
            <w:pPr>
              <w:pStyle w:val="Kompetenzbeschreibung"/>
              <w:rPr>
                <w:u w:val="single"/>
              </w:rPr>
            </w:pPr>
            <w:r w:rsidRPr="00CC789F">
              <w:rPr>
                <w:u w:val="single"/>
              </w:rPr>
              <w:t>2.2 Schreiben</w:t>
            </w:r>
          </w:p>
          <w:p w:rsidR="00771B5A" w:rsidRPr="00245E9F" w:rsidRDefault="00771B5A" w:rsidP="00245E9F">
            <w:pPr>
              <w:pStyle w:val="Kompetenzbeschreibung"/>
            </w:pPr>
            <w:r w:rsidRPr="00245E9F">
              <w:t>4. elementare Anforderungen des Schreibens erfüllen (Regeln der Rechtschreibung, Zeichensetzung und Grammatik)</w:t>
            </w:r>
          </w:p>
          <w:p w:rsidR="00771B5A" w:rsidRPr="00245E9F" w:rsidRDefault="00771B5A" w:rsidP="00245E9F">
            <w:pPr>
              <w:pStyle w:val="Kompetenzbeschreibung"/>
            </w:pPr>
            <w:r w:rsidRPr="00245E9F">
              <w:t>5. in einem angemessenen Zeitrahmen Texte in (auch handschriftlich) gut lesbarer Form anfertigen</w:t>
            </w:r>
          </w:p>
          <w:p w:rsidR="00771B5A" w:rsidRPr="00245E9F" w:rsidRDefault="00771B5A" w:rsidP="00245E9F">
            <w:pPr>
              <w:pStyle w:val="Kompetenzbeschreibung"/>
            </w:pPr>
            <w:r w:rsidRPr="00245E9F">
              <w:t>6. Textverarbeitungs- und Präsentationsprogramme nutzen</w:t>
            </w:r>
          </w:p>
          <w:p w:rsidR="00771B5A" w:rsidRPr="00245E9F" w:rsidRDefault="00771B5A" w:rsidP="00245E9F">
            <w:pPr>
              <w:pStyle w:val="Kompetenzbeschreibung"/>
            </w:pPr>
            <w:r w:rsidRPr="00245E9F">
              <w:t xml:space="preserve">7. strukturiert, verständlich und stilistisch stimmig formulieren; dabei einen differenzierten Wortschatz […] </w:t>
            </w:r>
          </w:p>
          <w:p w:rsidR="00771B5A" w:rsidRPr="00245E9F" w:rsidRDefault="00771B5A" w:rsidP="00245E9F">
            <w:pPr>
              <w:pStyle w:val="Kompetenzbeschreibung"/>
            </w:pPr>
            <w:r w:rsidRPr="00245E9F">
              <w:t>8. Texte dem Zweck entsprechend und adressatengerecht gestalten und strukturieren (Blattaufteilung, Rand, Absätze)</w:t>
            </w:r>
          </w:p>
          <w:p w:rsidR="00771B5A" w:rsidRPr="00245E9F" w:rsidRDefault="00771B5A" w:rsidP="00245E9F">
            <w:pPr>
              <w:pStyle w:val="Kompetenzbeschreibung"/>
            </w:pPr>
            <w:r w:rsidRPr="00245E9F">
              <w:t>10. formalisierte lineare beziehungsweise nichtlineare Texte verfassen</w:t>
            </w:r>
          </w:p>
          <w:p w:rsidR="00E4397F" w:rsidRPr="00245E9F" w:rsidRDefault="00E4397F" w:rsidP="00245E9F">
            <w:pPr>
              <w:pStyle w:val="Kompetenzbeschreibung"/>
            </w:pPr>
            <w:r w:rsidRPr="00245E9F">
              <w:t>16. Formen der Informationsverschriftlichung anwenden (</w:t>
            </w:r>
            <w:r w:rsidR="0084596F" w:rsidRPr="00245E9F">
              <w:t>z.B.</w:t>
            </w:r>
            <w:r w:rsidRPr="00245E9F">
              <w:t xml:space="preserve"> Notiz</w:t>
            </w:r>
            <w:r w:rsidR="00B85DC0" w:rsidRPr="00245E9F">
              <w:t xml:space="preserve"> […]</w:t>
            </w:r>
            <w:r w:rsidRPr="00245E9F">
              <w:t>)</w:t>
            </w:r>
          </w:p>
          <w:p w:rsidR="00771B5A" w:rsidRPr="00245E9F" w:rsidRDefault="00771B5A" w:rsidP="00245E9F">
            <w:pPr>
              <w:pStyle w:val="Kompetenzbeschreibung"/>
            </w:pPr>
            <w:r w:rsidRPr="00245E9F">
              <w:t>36. kritisch zu eigenen und fremden Texten Stellung nehmen: Aufbau, Inhalt und Formulierung eigener</w:t>
            </w:r>
            <w:r w:rsidR="00022EF6" w:rsidRPr="00245E9F">
              <w:t xml:space="preserve"> </w:t>
            </w:r>
            <w:r w:rsidRPr="00245E9F">
              <w:t xml:space="preserve">und fremder Texte auf Schreibanlass, Thema und Adressatenschaft überprüfen, </w:t>
            </w:r>
            <w:r w:rsidR="00B85DC0" w:rsidRPr="00245E9F">
              <w:t xml:space="preserve">[…] </w:t>
            </w:r>
            <w:r w:rsidRPr="00245E9F">
              <w:t>Stilniveau (E) prüfen</w:t>
            </w:r>
          </w:p>
          <w:p w:rsidR="00771B5A" w:rsidRPr="00245E9F" w:rsidRDefault="00771B5A" w:rsidP="00245E9F">
            <w:pPr>
              <w:pStyle w:val="Kompetenzbeschreibung"/>
            </w:pPr>
            <w:r w:rsidRPr="00245E9F">
              <w:t>37. Strategien zur Überprüfung der sprachlichen Richtigkeit und Rechtschreibung anwenden</w:t>
            </w:r>
          </w:p>
          <w:p w:rsidR="00771B5A" w:rsidRPr="00245E9F" w:rsidRDefault="00771B5A" w:rsidP="00245E9F">
            <w:pPr>
              <w:pStyle w:val="Kompetenzbeschreibung"/>
            </w:pPr>
            <w:r w:rsidRPr="00245E9F">
              <w:t>38. kritische Beobachtungen in konkrete Verbesserungsansätze und -vorschläge umsetzen</w:t>
            </w:r>
          </w:p>
          <w:p w:rsidR="00771B5A" w:rsidRPr="00245E9F" w:rsidRDefault="00771B5A" w:rsidP="00245E9F">
            <w:pPr>
              <w:pStyle w:val="Kompetenzbeschreibung"/>
            </w:pPr>
            <w:r w:rsidRPr="00245E9F">
              <w:t>39. Texte inhaltlich und sprachlich überarbeiten und dazu geeignete Methoden und Sozialformen (</w:t>
            </w:r>
            <w:r w:rsidR="00F557C9" w:rsidRPr="00245E9F">
              <w:t>z.B.</w:t>
            </w:r>
            <w:r w:rsidRPr="00245E9F">
              <w:t xml:space="preserve"> Schreibkonferenz) nutzen</w:t>
            </w:r>
          </w:p>
          <w:p w:rsidR="00771B5A" w:rsidRPr="00245E9F" w:rsidRDefault="00771B5A" w:rsidP="00245E9F">
            <w:pPr>
              <w:pStyle w:val="Kompetenzbeschreibung"/>
            </w:pPr>
          </w:p>
        </w:tc>
        <w:tc>
          <w:tcPr>
            <w:tcW w:w="1255" w:type="pct"/>
            <w:vMerge w:val="restart"/>
            <w:tcBorders>
              <w:left w:val="single" w:sz="2" w:space="0" w:color="000000"/>
            </w:tcBorders>
          </w:tcPr>
          <w:p w:rsidR="00E4397F" w:rsidRPr="00CC789F" w:rsidRDefault="00E4397F" w:rsidP="00245E9F">
            <w:pPr>
              <w:pStyle w:val="Kompetenzbeschreibung"/>
              <w:rPr>
                <w:u w:val="single"/>
              </w:rPr>
            </w:pPr>
            <w:r w:rsidRPr="00CC789F">
              <w:rPr>
                <w:u w:val="single"/>
              </w:rPr>
              <w:t>3.1.2.2 Funktion von Äußerungen</w:t>
            </w:r>
          </w:p>
          <w:p w:rsidR="00E4397F" w:rsidRPr="00053D86" w:rsidRDefault="00E4397F" w:rsidP="00245E9F">
            <w:pPr>
              <w:pStyle w:val="Kompetenzbeschreibung"/>
            </w:pPr>
            <w:r w:rsidRPr="00053D86">
              <w:t>(1)</w:t>
            </w:r>
            <w:r w:rsidR="0084596F" w:rsidRPr="00053D86">
              <w:t xml:space="preserve"> </w:t>
            </w:r>
            <w:r w:rsidRPr="00053D86">
              <w:t>gelingende und misslingende Kommunikation unterscheiden; Gespräche als Mittel der Problemlösung erkennen</w:t>
            </w:r>
          </w:p>
          <w:p w:rsidR="00E4397F" w:rsidRPr="00053D86" w:rsidRDefault="00E4397F" w:rsidP="00245E9F">
            <w:pPr>
              <w:pStyle w:val="Kompetenzbeschreibung"/>
            </w:pPr>
            <w:r w:rsidRPr="00053D86">
              <w:t>(2)</w:t>
            </w:r>
            <w:r w:rsidR="0084596F" w:rsidRPr="00053D86">
              <w:t xml:space="preserve"> </w:t>
            </w:r>
            <w:r w:rsidRPr="00053D86">
              <w:t>unterschiedliche Sprechabsichten erkennen […]</w:t>
            </w:r>
          </w:p>
          <w:p w:rsidR="00E4397F" w:rsidRPr="00053D86" w:rsidRDefault="00E4397F" w:rsidP="00245E9F">
            <w:pPr>
              <w:pStyle w:val="Kompetenzbeschreibung"/>
            </w:pPr>
            <w:r w:rsidRPr="00053D86">
              <w:t xml:space="preserve">(6) ihre Absichten mündlich und schriftlich situationsangemessen und adressatenorientiert formulieren </w:t>
            </w:r>
            <w:r w:rsidR="00B85DC0" w:rsidRPr="00053D86">
              <w:t>[…]</w:t>
            </w:r>
          </w:p>
          <w:p w:rsidR="00E4397F" w:rsidRPr="00053D86" w:rsidRDefault="00E4397F" w:rsidP="00245E9F">
            <w:pPr>
              <w:pStyle w:val="Kompetenzbeschreibung"/>
              <w:rPr>
                <w:rFonts w:ascii="Calibri Light" w:eastAsia="Wingdings" w:hAnsi="Calibri Light" w:cs="Wingdings"/>
                <w:szCs w:val="20"/>
              </w:rPr>
            </w:pPr>
          </w:p>
        </w:tc>
        <w:tc>
          <w:tcPr>
            <w:tcW w:w="1256" w:type="pct"/>
            <w:vMerge w:val="restart"/>
            <w:tcBorders>
              <w:left w:val="single" w:sz="2" w:space="0" w:color="000000"/>
            </w:tcBorders>
            <w:tcMar>
              <w:top w:w="55" w:type="dxa"/>
              <w:left w:w="55" w:type="dxa"/>
              <w:bottom w:w="55" w:type="dxa"/>
              <w:right w:w="55" w:type="dxa"/>
            </w:tcMar>
          </w:tcPr>
          <w:p w:rsidR="00E4397F" w:rsidRPr="00CC789F" w:rsidRDefault="00E4397F" w:rsidP="00245E9F">
            <w:pPr>
              <w:rPr>
                <w:b/>
              </w:rPr>
            </w:pPr>
            <w:r w:rsidRPr="00CC789F">
              <w:rPr>
                <w:b/>
              </w:rPr>
              <w:t>Das bin ich – wer bist Du?</w:t>
            </w:r>
          </w:p>
          <w:p w:rsidR="00E4397F" w:rsidRPr="00053D86" w:rsidRDefault="00E4397F" w:rsidP="00245E9F"/>
          <w:p w:rsidR="00E4397F" w:rsidRPr="00CC789F" w:rsidRDefault="00E4397F" w:rsidP="00245E9F">
            <w:pPr>
              <w:rPr>
                <w:b/>
              </w:rPr>
            </w:pPr>
            <w:r w:rsidRPr="00CC789F">
              <w:rPr>
                <w:b/>
              </w:rPr>
              <w:t>3.1. einander kennenlernen und Interview-Fragen formulieren</w:t>
            </w:r>
          </w:p>
          <w:p w:rsidR="00E4397F" w:rsidRPr="00053D86" w:rsidRDefault="00E4397F" w:rsidP="00245E9F">
            <w:r w:rsidRPr="00CC789F">
              <w:rPr>
                <w:b/>
                <w:bCs/>
                <w:shd w:val="clear" w:color="auto" w:fill="F5A092"/>
              </w:rPr>
              <w:t>G/M</w:t>
            </w:r>
            <w:r w:rsidRPr="00053D86">
              <w:rPr>
                <w:bCs/>
                <w:shd w:val="clear" w:color="auto" w:fill="F5A092"/>
              </w:rPr>
              <w:t>:</w:t>
            </w:r>
            <w:r w:rsidRPr="00053D86">
              <w:rPr>
                <w:bCs/>
              </w:rPr>
              <w:t xml:space="preserve"> </w:t>
            </w:r>
            <w:r w:rsidRPr="00053D86">
              <w:t>Interview-Fragen zu Oberbegriffen formulieren (z.B. Merkmale, wichtige Personen, bevorzugte Tätigkeiten, besondere Fähigkeiten wie etwas Sprachkenntnisse, Ziele bzw. Wünsche, Erfahrungen, vorherige Wohnorte, Werte, Pflichten, Helden etc.)</w:t>
            </w:r>
          </w:p>
          <w:p w:rsidR="00CC789F" w:rsidRDefault="00CC789F" w:rsidP="00245E9F">
            <w:pPr>
              <w:rPr>
                <w:b/>
                <w:bCs/>
                <w:shd w:val="clear" w:color="auto" w:fill="F5A092"/>
              </w:rPr>
            </w:pPr>
          </w:p>
          <w:p w:rsidR="00CC789F" w:rsidRDefault="00CC789F" w:rsidP="00245E9F">
            <w:pPr>
              <w:rPr>
                <w:b/>
                <w:bCs/>
                <w:shd w:val="clear" w:color="auto" w:fill="F5A092"/>
              </w:rPr>
            </w:pPr>
          </w:p>
          <w:p w:rsidR="00E4397F" w:rsidRPr="00053D86" w:rsidRDefault="00E4397F" w:rsidP="00245E9F">
            <w:r w:rsidRPr="00CC789F">
              <w:rPr>
                <w:b/>
                <w:bCs/>
                <w:shd w:val="clear" w:color="auto" w:fill="F5A092"/>
              </w:rPr>
              <w:t>E</w:t>
            </w:r>
            <w:r w:rsidRPr="00053D86">
              <w:rPr>
                <w:bCs/>
                <w:shd w:val="clear" w:color="auto" w:fill="F5A092"/>
              </w:rPr>
              <w:t>:</w:t>
            </w:r>
            <w:r w:rsidRPr="00053D86">
              <w:rPr>
                <w:bCs/>
              </w:rPr>
              <w:t xml:space="preserve"> </w:t>
            </w:r>
            <w:r w:rsidRPr="00053D86">
              <w:t>Interview-Fragen formulieren und zusätzliche Kategorien finden (z.B. durch Schlagwörter)</w:t>
            </w:r>
          </w:p>
        </w:tc>
        <w:tc>
          <w:tcPr>
            <w:tcW w:w="1261" w:type="pct"/>
            <w:tcBorders>
              <w:left w:val="single" w:sz="2" w:space="0" w:color="000000"/>
              <w:bottom w:val="single" w:sz="2" w:space="0" w:color="000000"/>
              <w:right w:val="single" w:sz="2" w:space="0" w:color="000000"/>
            </w:tcBorders>
            <w:tcMar>
              <w:top w:w="55" w:type="dxa"/>
              <w:left w:w="55" w:type="dxa"/>
              <w:bottom w:w="55" w:type="dxa"/>
              <w:right w:w="55" w:type="dxa"/>
            </w:tcMar>
          </w:tcPr>
          <w:p w:rsidR="00E4397F" w:rsidRPr="00053D86" w:rsidRDefault="00A2607B" w:rsidP="00245E9F">
            <w:pPr>
              <w:pStyle w:val="Hinweise"/>
            </w:pPr>
            <w:r>
              <w:rPr>
                <w:shd w:val="clear" w:color="auto" w:fill="A3D7B7"/>
              </w:rPr>
              <w:t>L</w:t>
            </w:r>
            <w:r w:rsidR="00E4397F" w:rsidRPr="007F0B66">
              <w:rPr>
                <w:shd w:val="clear" w:color="auto" w:fill="A3D7B7"/>
              </w:rPr>
              <w:t xml:space="preserve"> </w:t>
            </w:r>
            <w:r w:rsidR="00E4397F" w:rsidRPr="00053D86">
              <w:rPr>
                <w:shd w:val="clear" w:color="auto" w:fill="A3D7B7"/>
              </w:rPr>
              <w:t>BTV</w:t>
            </w:r>
            <w:r w:rsidR="00E4397F" w:rsidRPr="00053D86">
              <w:t xml:space="preserve"> (Toleranz, Umgang mit Fremden und Fremdem, Konfliktbewältigung, interkultureller Dialog) und </w:t>
            </w:r>
            <w:r w:rsidR="00E4397F" w:rsidRPr="00053D86">
              <w:rPr>
                <w:shd w:val="clear" w:color="auto" w:fill="A3D7B7"/>
              </w:rPr>
              <w:t>PG</w:t>
            </w:r>
            <w:r w:rsidR="00E4397F" w:rsidRPr="00053D86">
              <w:t xml:space="preserve"> (Wahrnehmung von sich und anderen)</w:t>
            </w:r>
          </w:p>
          <w:p w:rsidR="00E4397F" w:rsidRPr="00053D86" w:rsidRDefault="00E4397F" w:rsidP="00245E9F">
            <w:pPr>
              <w:pStyle w:val="Hinweise"/>
            </w:pPr>
          </w:p>
          <w:p w:rsidR="00E4397F" w:rsidRPr="00053D86" w:rsidRDefault="00E4397F" w:rsidP="00245E9F">
            <w:pPr>
              <w:pStyle w:val="Hinweise"/>
            </w:pPr>
            <w:r w:rsidRPr="00053D86">
              <w:t>Zur Entlastung ggf. Oberthemen des Interviews vorgegeben (um Schwierigkeiten zu begegnen, sich auf andere einzustellen und deren Gefühle und Bedürfnisse richtig einzuschätzen, Fragehemmungen abzubauen und der Selbstoffenbarung eine Rahmen zu geben)</w:t>
            </w:r>
          </w:p>
        </w:tc>
      </w:tr>
      <w:tr w:rsidR="00E4397F" w:rsidRPr="00053D86" w:rsidTr="007E0527">
        <w:trPr>
          <w:trHeight w:val="1265"/>
          <w:jc w:val="center"/>
        </w:trPr>
        <w:tc>
          <w:tcPr>
            <w:tcW w:w="1228" w:type="pct"/>
            <w:vMerge/>
            <w:tcBorders>
              <w:left w:val="single" w:sz="2" w:space="0" w:color="000000"/>
            </w:tcBorders>
            <w:tcMar>
              <w:top w:w="55" w:type="dxa"/>
              <w:left w:w="55" w:type="dxa"/>
              <w:bottom w:w="55" w:type="dxa"/>
              <w:right w:w="55" w:type="dxa"/>
            </w:tcMar>
          </w:tcPr>
          <w:p w:rsidR="00E4397F" w:rsidRPr="00053D86" w:rsidRDefault="00E4397F" w:rsidP="00782C4D">
            <w:pPr>
              <w:pStyle w:val="Kompetenzbeschreibung"/>
              <w:rPr>
                <w:i/>
              </w:rPr>
            </w:pPr>
          </w:p>
        </w:tc>
        <w:tc>
          <w:tcPr>
            <w:tcW w:w="1255" w:type="pct"/>
            <w:vMerge/>
            <w:tcBorders>
              <w:left w:val="single" w:sz="2" w:space="0" w:color="000000"/>
              <w:bottom w:val="single" w:sz="4" w:space="0" w:color="auto"/>
            </w:tcBorders>
            <w:tcMar>
              <w:top w:w="55" w:type="dxa"/>
              <w:left w:w="55" w:type="dxa"/>
              <w:bottom w:w="55" w:type="dxa"/>
              <w:right w:w="55" w:type="dxa"/>
            </w:tcMar>
          </w:tcPr>
          <w:p w:rsidR="00E4397F" w:rsidRPr="00053D86" w:rsidRDefault="00E4397F" w:rsidP="00782C4D">
            <w:pPr>
              <w:pStyle w:val="Kompetenzbeschreibung"/>
              <w:rPr>
                <w:i/>
              </w:rPr>
            </w:pPr>
          </w:p>
        </w:tc>
        <w:tc>
          <w:tcPr>
            <w:tcW w:w="1256" w:type="pct"/>
            <w:vMerge/>
            <w:tcBorders>
              <w:left w:val="single" w:sz="2" w:space="0" w:color="000000"/>
              <w:bottom w:val="single" w:sz="4" w:space="0" w:color="auto"/>
            </w:tcBorders>
            <w:tcMar>
              <w:top w:w="55" w:type="dxa"/>
              <w:left w:w="55" w:type="dxa"/>
              <w:bottom w:w="55" w:type="dxa"/>
              <w:right w:w="55" w:type="dxa"/>
            </w:tcMar>
          </w:tcPr>
          <w:p w:rsidR="00E4397F" w:rsidRPr="00053D86" w:rsidRDefault="00E4397F" w:rsidP="00782C4D">
            <w:pPr>
              <w:rPr>
                <w:i/>
              </w:rPr>
            </w:pPr>
          </w:p>
        </w:tc>
        <w:tc>
          <w:tcPr>
            <w:tcW w:w="1261" w:type="pct"/>
            <w:tcBorders>
              <w:left w:val="single" w:sz="2" w:space="0" w:color="000000"/>
              <w:bottom w:val="single" w:sz="4" w:space="0" w:color="auto"/>
              <w:right w:val="single" w:sz="2" w:space="0" w:color="000000"/>
            </w:tcBorders>
            <w:tcMar>
              <w:top w:w="55" w:type="dxa"/>
              <w:left w:w="55" w:type="dxa"/>
              <w:bottom w:w="55" w:type="dxa"/>
              <w:right w:w="55" w:type="dxa"/>
            </w:tcMar>
          </w:tcPr>
          <w:p w:rsidR="00E4397F" w:rsidRPr="00053D86" w:rsidRDefault="00E4397F" w:rsidP="00245E9F">
            <w:pPr>
              <w:pStyle w:val="Hinweise"/>
            </w:pPr>
            <w:r w:rsidRPr="00053D86">
              <w:t>Wichtig ist die vorausgehende gemeinsame Überlegung, welche Art von Fragen (Ja-/Nein-Fragen, offene Fragen, gelenkte Fragen, Suggestivfragen etc.) zielführend sind.</w:t>
            </w:r>
          </w:p>
        </w:tc>
      </w:tr>
      <w:tr w:rsidR="00E4397F" w:rsidRPr="00053D86" w:rsidTr="007E0527">
        <w:trPr>
          <w:jc w:val="center"/>
        </w:trPr>
        <w:tc>
          <w:tcPr>
            <w:tcW w:w="1228" w:type="pct"/>
            <w:vMerge/>
            <w:tcBorders>
              <w:left w:val="single" w:sz="2" w:space="0" w:color="000000"/>
            </w:tcBorders>
            <w:tcMar>
              <w:top w:w="55" w:type="dxa"/>
              <w:left w:w="55" w:type="dxa"/>
              <w:bottom w:w="55" w:type="dxa"/>
              <w:right w:w="55" w:type="dxa"/>
            </w:tcMar>
          </w:tcPr>
          <w:p w:rsidR="00E4397F" w:rsidRPr="00053D86" w:rsidRDefault="00E4397F" w:rsidP="00782C4D">
            <w:pPr>
              <w:pStyle w:val="Kompetenzbeschreibung"/>
              <w:rPr>
                <w:i/>
              </w:rPr>
            </w:pPr>
          </w:p>
        </w:tc>
        <w:tc>
          <w:tcPr>
            <w:tcW w:w="1255" w:type="pct"/>
            <w:tcBorders>
              <w:top w:val="single" w:sz="4" w:space="0" w:color="auto"/>
              <w:left w:val="single" w:sz="2" w:space="0" w:color="000000"/>
              <w:bottom w:val="single" w:sz="2" w:space="0" w:color="000000"/>
            </w:tcBorders>
            <w:tcMar>
              <w:top w:w="55" w:type="dxa"/>
              <w:left w:w="55" w:type="dxa"/>
              <w:bottom w:w="55" w:type="dxa"/>
              <w:right w:w="55" w:type="dxa"/>
            </w:tcMar>
          </w:tcPr>
          <w:p w:rsidR="00B85DC0" w:rsidRPr="00CC789F" w:rsidRDefault="00B85DC0" w:rsidP="00245E9F">
            <w:pPr>
              <w:pStyle w:val="Kompetenzbeschreibung"/>
              <w:rPr>
                <w:u w:val="single"/>
              </w:rPr>
            </w:pPr>
            <w:r w:rsidRPr="00CC789F">
              <w:rPr>
                <w:u w:val="single"/>
              </w:rPr>
              <w:t>3.1.1.2 Sach- und Gebrauchstexte</w:t>
            </w:r>
          </w:p>
          <w:p w:rsidR="00E4397F" w:rsidRPr="00053D86" w:rsidRDefault="00B85DC0" w:rsidP="00245E9F">
            <w:pPr>
              <w:pStyle w:val="Kompetenzbeschreibung"/>
            </w:pPr>
            <w:r w:rsidRPr="00053D86">
              <w:t>(5) aus Texten entnommene Informationen geordnet darstellen</w:t>
            </w:r>
          </w:p>
        </w:tc>
        <w:tc>
          <w:tcPr>
            <w:tcW w:w="1256" w:type="pct"/>
            <w:tcBorders>
              <w:top w:val="single" w:sz="4" w:space="0" w:color="auto"/>
              <w:left w:val="single" w:sz="2" w:space="0" w:color="000000"/>
              <w:bottom w:val="single" w:sz="2" w:space="0" w:color="000000"/>
            </w:tcBorders>
            <w:tcMar>
              <w:top w:w="55" w:type="dxa"/>
              <w:left w:w="55" w:type="dxa"/>
              <w:bottom w:w="55" w:type="dxa"/>
              <w:right w:w="55" w:type="dxa"/>
            </w:tcMar>
          </w:tcPr>
          <w:p w:rsidR="00E4397F" w:rsidRPr="00053D86" w:rsidRDefault="00E4397F" w:rsidP="00245E9F">
            <w:pPr>
              <w:rPr>
                <w:b/>
                <w:bCs/>
              </w:rPr>
            </w:pPr>
            <w:r w:rsidRPr="00053D86">
              <w:rPr>
                <w:b/>
              </w:rPr>
              <w:t>3.2. Ergebnisse und Vorgänge festhalten und hinterfragen</w:t>
            </w:r>
            <w:r w:rsidRPr="00053D86">
              <w:br/>
              <w:t>z.B. wenn eine Antwort nicht genau zur formulierten Frage gepasst hat, ggf. gemeinsam die Frage umformulieren)</w:t>
            </w:r>
          </w:p>
          <w:p w:rsidR="00E4397F" w:rsidRPr="00053D86" w:rsidRDefault="00E4397F" w:rsidP="00245E9F">
            <w:pPr>
              <w:rPr>
                <w:b/>
                <w:bCs/>
              </w:rPr>
            </w:pPr>
            <w:r w:rsidRPr="00053D86">
              <w:rPr>
                <w:b/>
                <w:bCs/>
                <w:shd w:val="clear" w:color="auto" w:fill="F5A092"/>
              </w:rPr>
              <w:t>E:</w:t>
            </w:r>
            <w:r w:rsidR="0084596F" w:rsidRPr="00053D86">
              <w:t xml:space="preserve"> </w:t>
            </w:r>
            <w:r w:rsidRPr="00053D86">
              <w:t>ggf. zusätzliche Ideen für Kategorien ergänzen</w:t>
            </w:r>
          </w:p>
          <w:p w:rsidR="00E4397F" w:rsidRPr="00053D86" w:rsidRDefault="00E4397F" w:rsidP="00245E9F">
            <w:pPr>
              <w:rPr>
                <w:rFonts w:ascii="Calibri" w:eastAsia="Wingdings" w:hAnsi="Calibri" w:cs="Wingdings"/>
                <w:sz w:val="22"/>
                <w:szCs w:val="22"/>
              </w:rPr>
            </w:pPr>
          </w:p>
        </w:tc>
        <w:tc>
          <w:tcPr>
            <w:tcW w:w="1261"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4397F" w:rsidRPr="00053D86" w:rsidRDefault="00E4397F" w:rsidP="00245E9F">
            <w:pPr>
              <w:pStyle w:val="Hinweise"/>
            </w:pPr>
            <w:r w:rsidRPr="00053D86">
              <w:t>Im Zentrum steht hier der Prozess des Vorbereitens, Durchführens und Auswertens. Daher bietet es sich an, an das Durchführen des Interviews eine Phase anzuschließen, in der die Beteiligten Probleme, Verbesserungsvorschläge und andere Beobachtungen austauschen und festhalten.</w:t>
            </w:r>
          </w:p>
          <w:p w:rsidR="00E4397F" w:rsidRPr="00053D86" w:rsidRDefault="00E4397F" w:rsidP="00245E9F">
            <w:pPr>
              <w:pStyle w:val="Hinweise"/>
            </w:pPr>
          </w:p>
          <w:p w:rsidR="00E4397F" w:rsidRPr="00053D86" w:rsidRDefault="001E6B2E" w:rsidP="00245E9F">
            <w:pPr>
              <w:pStyle w:val="Hinweise"/>
            </w:pPr>
            <w:hyperlink r:id="rId20" w:history="1">
              <w:r w:rsidR="00E34450" w:rsidRPr="00253158">
                <w:rPr>
                  <w:rStyle w:val="Hyperlink"/>
                </w:rPr>
                <w:t>http://www.schule-bw.de/themen-und-impulse/individuelles-lernen-und-individuelle-foerderung/allgemein-bildende-schulen/kompetenzraster-2016/deutsch</w:t>
              </w:r>
            </w:hyperlink>
            <w:r w:rsidR="00E34450">
              <w:t xml:space="preserve"> </w:t>
            </w:r>
          </w:p>
        </w:tc>
      </w:tr>
      <w:tr w:rsidR="00E4397F" w:rsidRPr="00053D86" w:rsidTr="007E0527">
        <w:trPr>
          <w:jc w:val="center"/>
        </w:trPr>
        <w:tc>
          <w:tcPr>
            <w:tcW w:w="1228" w:type="pct"/>
            <w:vMerge/>
            <w:tcBorders>
              <w:left w:val="single" w:sz="2" w:space="0" w:color="000000"/>
              <w:bottom w:val="single" w:sz="2" w:space="0" w:color="000000"/>
            </w:tcBorders>
            <w:tcMar>
              <w:top w:w="55" w:type="dxa"/>
              <w:left w:w="55" w:type="dxa"/>
              <w:bottom w:w="55" w:type="dxa"/>
              <w:right w:w="55" w:type="dxa"/>
            </w:tcMar>
          </w:tcPr>
          <w:p w:rsidR="00E4397F" w:rsidRPr="00053D86" w:rsidRDefault="00E4397F" w:rsidP="00782C4D">
            <w:pPr>
              <w:pStyle w:val="Kompetenzbeschreibung"/>
              <w:rPr>
                <w:i/>
              </w:rPr>
            </w:pPr>
          </w:p>
        </w:tc>
        <w:tc>
          <w:tcPr>
            <w:tcW w:w="1255" w:type="pct"/>
            <w:tcBorders>
              <w:left w:val="single" w:sz="2" w:space="0" w:color="000000"/>
              <w:bottom w:val="single" w:sz="2" w:space="0" w:color="000000"/>
            </w:tcBorders>
            <w:tcMar>
              <w:top w:w="55" w:type="dxa"/>
              <w:left w:w="55" w:type="dxa"/>
              <w:bottom w:w="55" w:type="dxa"/>
              <w:right w:w="55" w:type="dxa"/>
            </w:tcMar>
          </w:tcPr>
          <w:p w:rsidR="00E4397F" w:rsidRPr="00CC789F" w:rsidRDefault="00E4397F" w:rsidP="00245E9F">
            <w:pPr>
              <w:pStyle w:val="Kompetenzbeschreibung"/>
              <w:rPr>
                <w:u w:val="single"/>
              </w:rPr>
            </w:pPr>
            <w:r w:rsidRPr="00CC789F">
              <w:rPr>
                <w:u w:val="single"/>
              </w:rPr>
              <w:t>3.1.1.3 Medien</w:t>
            </w:r>
          </w:p>
          <w:p w:rsidR="00E4397F" w:rsidRPr="00053D86" w:rsidRDefault="00E4397F" w:rsidP="00245E9F">
            <w:pPr>
              <w:pStyle w:val="Kompetenzbeschreibung"/>
            </w:pPr>
            <w:r w:rsidRPr="00053D86">
              <w:t>(6) lineare und n</w:t>
            </w:r>
            <w:r w:rsidR="00771B5A" w:rsidRPr="00053D86">
              <w:t>ichtlineare Texte gestalten (z.</w:t>
            </w:r>
            <w:r w:rsidRPr="00053D86">
              <w:t xml:space="preserve">B. mithilfe von Textverarbeitungsprogrammen) </w:t>
            </w:r>
          </w:p>
          <w:p w:rsidR="00E4397F" w:rsidRPr="00053D86" w:rsidRDefault="00E4397F" w:rsidP="00245E9F">
            <w:pPr>
              <w:pStyle w:val="Kompetenzbeschreibung"/>
            </w:pPr>
            <w:r w:rsidRPr="00053D86">
              <w:t>(7) in medialen Kommunikationssituationen (z.B. Blog, SMS, E</w:t>
            </w:r>
            <w:r w:rsidR="00771B5A" w:rsidRPr="00053D86">
              <w:t>-M</w:t>
            </w:r>
            <w:r w:rsidRPr="00053D86">
              <w:t>ail) eigene Beiträge adressatenbezogen formulieren, die eigenen Gestaltungsentscheidungen</w:t>
            </w:r>
          </w:p>
          <w:p w:rsidR="00771B5A" w:rsidRPr="00CC789F" w:rsidRDefault="00771B5A" w:rsidP="00245E9F">
            <w:pPr>
              <w:pStyle w:val="Kompetenzbeschreibung"/>
              <w:rPr>
                <w:u w:val="single"/>
              </w:rPr>
            </w:pPr>
            <w:r w:rsidRPr="00CC789F">
              <w:rPr>
                <w:u w:val="single"/>
              </w:rPr>
              <w:t>3</w:t>
            </w:r>
            <w:r w:rsidR="00CC789F">
              <w:rPr>
                <w:u w:val="single"/>
              </w:rPr>
              <w:t>.1.2.2. Funktion von Äußerungen</w:t>
            </w:r>
          </w:p>
          <w:p w:rsidR="00E4397F" w:rsidRPr="00053D86" w:rsidRDefault="00771B5A" w:rsidP="00245E9F">
            <w:pPr>
              <w:pStyle w:val="Kompetenzbeschreibung"/>
            </w:pPr>
            <w:r w:rsidRPr="00053D86">
              <w:t>(4)</w:t>
            </w:r>
            <w:r w:rsidR="0084596F" w:rsidRPr="00053D86">
              <w:t xml:space="preserve"> </w:t>
            </w:r>
            <w:r w:rsidRPr="00053D86">
              <w:t>grundlegende distinktive Merkmale von gesprochener und geschriebener Sprache benennen</w:t>
            </w:r>
          </w:p>
          <w:p w:rsidR="00771B5A" w:rsidRPr="00053D86" w:rsidRDefault="00771B5A" w:rsidP="00245E9F">
            <w:pPr>
              <w:pStyle w:val="Kompetenzbeschreibung"/>
            </w:pPr>
            <w:r w:rsidRPr="00053D86">
              <w:t>(5) exemplarisch Funktionen von Texten erkennen und ihre Wirkung beschreiben […]</w:t>
            </w:r>
          </w:p>
          <w:p w:rsidR="00771B5A" w:rsidRPr="00053D86" w:rsidRDefault="00771B5A" w:rsidP="00245E9F">
            <w:pPr>
              <w:pStyle w:val="Kompetenzbeschreibung"/>
            </w:pPr>
            <w:r w:rsidRPr="00053D86">
              <w:t>(8)</w:t>
            </w:r>
            <w:r w:rsidR="0084596F" w:rsidRPr="00053D86">
              <w:t xml:space="preserve"> </w:t>
            </w:r>
            <w:r w:rsidRPr="00053D86">
              <w:t>bei eigenen Sprech- und Schreibhandlungen distinktive Besonderheiten gesprochener und geschriebener Sprache situationsangemessen und adressatenbezogen beachten</w:t>
            </w:r>
          </w:p>
          <w:p w:rsidR="00771B5A" w:rsidRPr="00053D86" w:rsidRDefault="00771B5A" w:rsidP="00245E9F">
            <w:pPr>
              <w:pStyle w:val="Kompetenzbeschreibung"/>
              <w:rPr>
                <w:sz w:val="18"/>
                <w:szCs w:val="18"/>
              </w:rPr>
            </w:pPr>
            <w:r w:rsidRPr="00053D86">
              <w:rPr>
                <w:sz w:val="18"/>
                <w:szCs w:val="18"/>
              </w:rPr>
              <w:t>(10</w:t>
            </w:r>
            <w:r w:rsidR="00695A4B" w:rsidRPr="00053D86">
              <w:rPr>
                <w:sz w:val="18"/>
                <w:szCs w:val="18"/>
              </w:rPr>
              <w:t>E</w:t>
            </w:r>
            <w:r w:rsidRPr="00053D86">
              <w:rPr>
                <w:sz w:val="18"/>
                <w:szCs w:val="18"/>
              </w:rPr>
              <w:t xml:space="preserve">) sprachliche Äußerungen </w:t>
            </w:r>
            <w:r w:rsidR="00B85DC0" w:rsidRPr="00053D86">
              <w:rPr>
                <w:sz w:val="18"/>
                <w:szCs w:val="18"/>
              </w:rPr>
              <w:t>[…]</w:t>
            </w:r>
            <w:r w:rsidRPr="00053D86">
              <w:rPr>
                <w:sz w:val="18"/>
                <w:szCs w:val="18"/>
              </w:rPr>
              <w:t xml:space="preserve">schriftlich situationsangemessen und adressatengerecht formulieren </w:t>
            </w:r>
            <w:r w:rsidR="00B85DC0" w:rsidRPr="00053D86">
              <w:rPr>
                <w:sz w:val="18"/>
                <w:szCs w:val="18"/>
              </w:rPr>
              <w:t>[…]</w:t>
            </w:r>
          </w:p>
          <w:p w:rsidR="003734E1" w:rsidRPr="00053D86" w:rsidRDefault="003734E1" w:rsidP="00245E9F">
            <w:pPr>
              <w:pStyle w:val="Kompetenzbeschreibung"/>
              <w:rPr>
                <w:szCs w:val="18"/>
              </w:rPr>
            </w:pPr>
            <w:r w:rsidRPr="00053D86">
              <w:t>(16) ihren eigenen Umgang mit Medien im Alltag beschreiben und sich damit auseinandersetzen</w:t>
            </w:r>
          </w:p>
        </w:tc>
        <w:tc>
          <w:tcPr>
            <w:tcW w:w="1256" w:type="pct"/>
            <w:tcBorders>
              <w:left w:val="single" w:sz="2" w:space="0" w:color="000000"/>
              <w:bottom w:val="single" w:sz="2" w:space="0" w:color="000000"/>
            </w:tcBorders>
            <w:tcMar>
              <w:top w:w="55" w:type="dxa"/>
              <w:left w:w="55" w:type="dxa"/>
              <w:bottom w:w="55" w:type="dxa"/>
              <w:right w:w="55" w:type="dxa"/>
            </w:tcMar>
          </w:tcPr>
          <w:p w:rsidR="00E4397F" w:rsidRPr="00CC789F" w:rsidRDefault="00E4397F" w:rsidP="00245E9F">
            <w:pPr>
              <w:rPr>
                <w:b/>
              </w:rPr>
            </w:pPr>
            <w:r w:rsidRPr="00CC789F">
              <w:rPr>
                <w:b/>
              </w:rPr>
              <w:t>3.3. Steckbriefe</w:t>
            </w:r>
            <w:r w:rsidRPr="00CC789F">
              <w:rPr>
                <w:b/>
                <w:bCs/>
              </w:rPr>
              <w:t xml:space="preserve"> erstellen</w:t>
            </w:r>
          </w:p>
          <w:p w:rsidR="00E4397F" w:rsidRPr="00053D86" w:rsidRDefault="00E4397F" w:rsidP="00245E9F">
            <w:r w:rsidRPr="00053D86">
              <w:t>Hilfestellungen zum Layout (z.B. Blattaufteilung, Layout, Gleichmäßigkeit des Schriftbildes, Lesbarkeit) geben, evtl. Schreibkonferenz und Überarbeiten einplanen</w:t>
            </w:r>
          </w:p>
        </w:tc>
        <w:tc>
          <w:tcPr>
            <w:tcW w:w="1261" w:type="pct"/>
            <w:tcBorders>
              <w:left w:val="single" w:sz="2" w:space="0" w:color="000000"/>
              <w:bottom w:val="single" w:sz="2" w:space="0" w:color="000000"/>
              <w:right w:val="single" w:sz="2" w:space="0" w:color="000000"/>
            </w:tcBorders>
            <w:tcMar>
              <w:top w:w="55" w:type="dxa"/>
              <w:left w:w="55" w:type="dxa"/>
              <w:bottom w:w="55" w:type="dxa"/>
              <w:right w:w="55" w:type="dxa"/>
            </w:tcMar>
          </w:tcPr>
          <w:p w:rsidR="00E4397F" w:rsidRPr="00053D86" w:rsidRDefault="00E4397F" w:rsidP="00245E9F">
            <w:pPr>
              <w:pStyle w:val="Hinweise"/>
            </w:pPr>
            <w:r w:rsidRPr="00053D86">
              <w:t>Bewusstsein für die Wirkung der äußeren Form schaffen.</w:t>
            </w:r>
          </w:p>
          <w:p w:rsidR="00E4397F" w:rsidRPr="00053D86" w:rsidRDefault="00E4397F" w:rsidP="00245E9F">
            <w:pPr>
              <w:pStyle w:val="Hinweise"/>
            </w:pPr>
            <w:r w:rsidRPr="00053D86">
              <w:t>Eine gemeinsame Reflexion über Bewertungskriterien für Steckbriefe könnte in eine gemeinsame Tipp-Liste münden.</w:t>
            </w:r>
            <w:r w:rsidR="00771B5A" w:rsidRPr="00053D86">
              <w:t xml:space="preserve"> </w:t>
            </w:r>
            <w:r w:rsidRPr="00053D86">
              <w:t>Diese kann im nächsten Teil der Einheit eingesetzt werden.</w:t>
            </w:r>
          </w:p>
          <w:p w:rsidR="00771B5A" w:rsidRPr="00053D86" w:rsidRDefault="00771B5A" w:rsidP="00245E9F">
            <w:pPr>
              <w:pStyle w:val="Hinweise"/>
            </w:pPr>
            <w:r w:rsidRPr="00053D86">
              <w:t>Je nach Voraussetzungen kann hier auch schon am PC gearbeitet werden.</w:t>
            </w:r>
          </w:p>
        </w:tc>
      </w:tr>
      <w:tr w:rsidR="009B24AD" w:rsidRPr="007249F8" w:rsidTr="0093519D">
        <w:trPr>
          <w:trHeight w:val="340"/>
          <w:jc w:val="center"/>
        </w:trPr>
        <w:tc>
          <w:tcPr>
            <w:tcW w:w="5000" w:type="pct"/>
            <w:gridSpan w:val="4"/>
            <w:tcBorders>
              <w:left w:val="single" w:sz="2" w:space="0" w:color="000000"/>
              <w:bottom w:val="single" w:sz="2" w:space="0" w:color="000000"/>
              <w:right w:val="single" w:sz="2" w:space="0" w:color="000000"/>
            </w:tcBorders>
            <w:shd w:val="clear" w:color="auto" w:fill="E9F0F0"/>
            <w:tcMar>
              <w:top w:w="55" w:type="dxa"/>
              <w:left w:w="55" w:type="dxa"/>
              <w:bottom w:w="55" w:type="dxa"/>
              <w:right w:w="55" w:type="dxa"/>
            </w:tcMar>
            <w:vAlign w:val="center"/>
          </w:tcPr>
          <w:p w:rsidR="009B24AD" w:rsidRPr="007249F8" w:rsidRDefault="0018098F" w:rsidP="00C92512">
            <w:pPr>
              <w:pStyle w:val="Zwischenberschrift"/>
              <w:rPr>
                <w:sz w:val="20"/>
                <w:szCs w:val="20"/>
              </w:rPr>
            </w:pPr>
            <w:r w:rsidRPr="007249F8">
              <w:t>2</w:t>
            </w:r>
            <w:r w:rsidR="009B24AD" w:rsidRPr="007249F8">
              <w:t>. Berufe an unserer neuen Schule – fiktive Interviews mit an der Schule Beschäftigten</w:t>
            </w:r>
          </w:p>
        </w:tc>
      </w:tr>
      <w:tr w:rsidR="00022EF6" w:rsidRPr="00053D86" w:rsidTr="007E0527">
        <w:trPr>
          <w:jc w:val="center"/>
        </w:trPr>
        <w:tc>
          <w:tcPr>
            <w:tcW w:w="1228" w:type="pct"/>
            <w:vMerge w:val="restart"/>
            <w:tcBorders>
              <w:left w:val="single" w:sz="2" w:space="0" w:color="000000"/>
            </w:tcBorders>
            <w:tcMar>
              <w:top w:w="55" w:type="dxa"/>
              <w:left w:w="55" w:type="dxa"/>
              <w:bottom w:w="55" w:type="dxa"/>
              <w:right w:w="55" w:type="dxa"/>
            </w:tcMar>
          </w:tcPr>
          <w:p w:rsidR="00022EF6" w:rsidRPr="00CC789F" w:rsidRDefault="00022EF6" w:rsidP="00245E9F">
            <w:pPr>
              <w:pStyle w:val="Kompetenzbeschreibung"/>
              <w:rPr>
                <w:u w:val="single"/>
              </w:rPr>
            </w:pPr>
            <w:r w:rsidRPr="00CC789F">
              <w:rPr>
                <w:u w:val="single"/>
              </w:rPr>
              <w:t>2.2 Schreiben</w:t>
            </w:r>
          </w:p>
          <w:p w:rsidR="00022EF6" w:rsidRPr="00245E9F" w:rsidRDefault="00022EF6" w:rsidP="00245E9F">
            <w:pPr>
              <w:pStyle w:val="Kompetenzbeschreibung"/>
            </w:pPr>
            <w:r w:rsidRPr="00245E9F">
              <w:t>1. Arbeitsschritte festlegen: Informationen sammeln, ordnen, ergänzen</w:t>
            </w:r>
          </w:p>
          <w:p w:rsidR="00022EF6" w:rsidRPr="00245E9F" w:rsidRDefault="00022EF6" w:rsidP="00245E9F">
            <w:pPr>
              <w:pStyle w:val="Kompetenzbeschreibung"/>
            </w:pPr>
            <w:r w:rsidRPr="00245E9F">
              <w:t xml:space="preserve">3. eine Stoffsammlung erstellen, ordnen und eine Gliederung anfertigen; hierfür Informationsquellen gezielt nutzen (Nachschlagewerke, Internet, auch an außerschulischen Lernorten, </w:t>
            </w:r>
            <w:r w:rsidR="00F557C9" w:rsidRPr="00245E9F">
              <w:t>z.B.</w:t>
            </w:r>
            <w:r w:rsidRPr="00245E9F">
              <w:t xml:space="preserve"> Bibliotheken) und Informationen zielgerichtet bewerten und auswählen</w:t>
            </w:r>
          </w:p>
          <w:p w:rsidR="00022EF6" w:rsidRPr="00245E9F" w:rsidRDefault="00022EF6" w:rsidP="00245E9F">
            <w:pPr>
              <w:pStyle w:val="Kompetenzbeschreibung"/>
            </w:pPr>
            <w:r w:rsidRPr="00245E9F">
              <w:t>4. elementare Anforderungen des Schreibens erfüllen (Regeln der Rechtschreibung, Zeichensetzung und Grammatik)</w:t>
            </w:r>
          </w:p>
          <w:p w:rsidR="00022EF6" w:rsidRPr="00245E9F" w:rsidRDefault="00022EF6" w:rsidP="00245E9F">
            <w:pPr>
              <w:pStyle w:val="Kompetenzbeschreibung"/>
            </w:pPr>
            <w:r w:rsidRPr="00245E9F">
              <w:t>5. in einem angemessenen Zeitrahmen Texte in (auch handschriftlich) gut lesbarer Form anfertigen</w:t>
            </w:r>
          </w:p>
          <w:p w:rsidR="00022EF6" w:rsidRPr="00245E9F" w:rsidRDefault="00022EF6" w:rsidP="00245E9F">
            <w:pPr>
              <w:pStyle w:val="Kompetenzbeschreibung"/>
            </w:pPr>
            <w:r w:rsidRPr="00245E9F">
              <w:t>7. strukturiert, verständlich und stilistisch stimmig formulieren; dabei einen differenzierten Wortschatz […]</w:t>
            </w:r>
          </w:p>
          <w:p w:rsidR="00022EF6" w:rsidRPr="00245E9F" w:rsidRDefault="00022EF6" w:rsidP="00245E9F">
            <w:pPr>
              <w:pStyle w:val="Kompetenzbeschreibung"/>
            </w:pPr>
            <w:r w:rsidRPr="00245E9F">
              <w:t>8. Texte dem Zweck entsprechend und adressatengerecht gestalten und strukturieren (Blattaufteilung, Rand, Absätze)</w:t>
            </w:r>
          </w:p>
          <w:p w:rsidR="00022EF6" w:rsidRPr="00245E9F" w:rsidRDefault="00022EF6" w:rsidP="00245E9F">
            <w:pPr>
              <w:pStyle w:val="Kompetenzbeschreibung"/>
            </w:pPr>
            <w:r w:rsidRPr="00245E9F">
              <w:t>9. Übernahmen aus fremden Texten klar kennzeichnen (Zitat</w:t>
            </w:r>
            <w:r w:rsidR="00B85DC0" w:rsidRPr="00245E9F">
              <w:t xml:space="preserve"> […]</w:t>
            </w:r>
            <w:r w:rsidRPr="00245E9F">
              <w:t>) und in den eigenen Text integrieren, Quellen benennen</w:t>
            </w:r>
          </w:p>
          <w:p w:rsidR="00022EF6" w:rsidRPr="00245E9F" w:rsidRDefault="00022EF6" w:rsidP="00245E9F">
            <w:pPr>
              <w:pStyle w:val="Kompetenzbeschreibung"/>
            </w:pPr>
            <w:r w:rsidRPr="00245E9F">
              <w:t>10. formalisierte lineare beziehungsweise nichtlineare Texte verfassen</w:t>
            </w:r>
          </w:p>
          <w:p w:rsidR="00022EF6" w:rsidRPr="00245E9F" w:rsidRDefault="00022EF6" w:rsidP="00245E9F">
            <w:pPr>
              <w:pStyle w:val="Kompetenzbeschreibung"/>
            </w:pPr>
            <w:r w:rsidRPr="00245E9F">
              <w:t>13. den Inhalt [von] Texten […] adressatenorientiert wiedergeben</w:t>
            </w:r>
          </w:p>
          <w:p w:rsidR="00022EF6" w:rsidRPr="00245E9F" w:rsidRDefault="00022EF6" w:rsidP="00245E9F">
            <w:pPr>
              <w:pStyle w:val="Kompetenzbeschreibung"/>
            </w:pPr>
            <w:r w:rsidRPr="00245E9F">
              <w:t>36. kritisch zu eigenen und fremden Texten Stellung nehmen: Aufbau, Inhalt und Formulierung eigener und fremder Texte auf Schreibanlass, Thema und Adressatenschaft überprüfen, Wirksamkeit und Stilniveau (E) prüfen</w:t>
            </w:r>
          </w:p>
          <w:p w:rsidR="00022EF6" w:rsidRPr="00245E9F" w:rsidRDefault="00022EF6" w:rsidP="00245E9F">
            <w:pPr>
              <w:pStyle w:val="Kompetenzbeschreibung"/>
            </w:pPr>
            <w:r w:rsidRPr="00245E9F">
              <w:t>37. Strategien zur Überprüfung der sprachlichen Richtigkeit und Rechtschreibung anwenden</w:t>
            </w:r>
          </w:p>
          <w:p w:rsidR="00022EF6" w:rsidRPr="00245E9F" w:rsidRDefault="00022EF6" w:rsidP="00245E9F">
            <w:pPr>
              <w:pStyle w:val="Kompetenzbeschreibung"/>
            </w:pPr>
            <w:r w:rsidRPr="00245E9F">
              <w:t>38. kritische Beobachtungen in konkrete Verbesserungsansätze und -vorschläge umsetzen</w:t>
            </w:r>
          </w:p>
          <w:p w:rsidR="00022EF6" w:rsidRPr="00245E9F" w:rsidRDefault="00022EF6" w:rsidP="00245E9F">
            <w:pPr>
              <w:pStyle w:val="Kompetenzbeschreibung"/>
            </w:pPr>
            <w:r w:rsidRPr="00245E9F">
              <w:t>39. Texte inhaltlich und sprachlich überarbeiten und dazu geeignete Methoden und Sozialformen (</w:t>
            </w:r>
            <w:r w:rsidR="00F557C9" w:rsidRPr="00245E9F">
              <w:t>z.B.</w:t>
            </w:r>
            <w:r w:rsidRPr="00245E9F">
              <w:t xml:space="preserve"> Schreibkonferenz) nutzen</w:t>
            </w:r>
          </w:p>
        </w:tc>
        <w:tc>
          <w:tcPr>
            <w:tcW w:w="1255" w:type="pct"/>
            <w:tcBorders>
              <w:left w:val="single" w:sz="2" w:space="0" w:color="000000"/>
              <w:bottom w:val="single" w:sz="2" w:space="0" w:color="000000"/>
            </w:tcBorders>
            <w:tcMar>
              <w:top w:w="55" w:type="dxa"/>
              <w:left w:w="55" w:type="dxa"/>
              <w:bottom w:w="55" w:type="dxa"/>
              <w:right w:w="55" w:type="dxa"/>
            </w:tcMar>
          </w:tcPr>
          <w:p w:rsidR="00022EF6" w:rsidRPr="00CC789F" w:rsidRDefault="00022EF6" w:rsidP="00245E9F">
            <w:pPr>
              <w:pStyle w:val="Kompetenzbeschreibung"/>
              <w:rPr>
                <w:u w:val="single"/>
              </w:rPr>
            </w:pPr>
            <w:r w:rsidRPr="00CC789F">
              <w:rPr>
                <w:u w:val="single"/>
              </w:rPr>
              <w:t>3.1.1.2 Sach- und Gebrauchstexte</w:t>
            </w:r>
          </w:p>
          <w:p w:rsidR="00022EF6" w:rsidRPr="00053D86" w:rsidRDefault="00022EF6" w:rsidP="00245E9F">
            <w:pPr>
              <w:pStyle w:val="Kompetenzbeschreibung"/>
            </w:pPr>
            <w:r w:rsidRPr="00053D86">
              <w:t>(1)</w:t>
            </w:r>
            <w:r w:rsidR="0084596F" w:rsidRPr="00053D86">
              <w:t xml:space="preserve"> </w:t>
            </w:r>
            <w:r w:rsidRPr="00053D86">
              <w:t>unterschiedliche Lesetechniken (</w:t>
            </w:r>
            <w:r w:rsidR="0084596F" w:rsidRPr="00053D86">
              <w:t>z.B.</w:t>
            </w:r>
            <w:r w:rsidR="00B85DC0" w:rsidRPr="00053D86">
              <w:t xml:space="preserve"> </w:t>
            </w:r>
            <w:r w:rsidRPr="00053D86">
              <w:t>diagonal, selektiv, navigierend) und Methoden der Texterschließung (</w:t>
            </w:r>
            <w:r w:rsidR="0084596F" w:rsidRPr="00053D86">
              <w:t>z.B.</w:t>
            </w:r>
            <w:r w:rsidRPr="00053D86">
              <w:t xml:space="preserve"> markieren, Verständnisfragen formulieren) anwenden</w:t>
            </w:r>
          </w:p>
          <w:p w:rsidR="00022EF6" w:rsidRPr="00053D86" w:rsidRDefault="00022EF6" w:rsidP="00245E9F">
            <w:pPr>
              <w:pStyle w:val="Kompetenzbeschreibung"/>
            </w:pPr>
            <w:r w:rsidRPr="00053D86">
              <w:t>(2)</w:t>
            </w:r>
            <w:r w:rsidR="0084596F" w:rsidRPr="00053D86">
              <w:t xml:space="preserve"> </w:t>
            </w:r>
            <w:r w:rsidRPr="00053D86">
              <w:t>linearen und nichtlinearen Texten Informationen entnehmen</w:t>
            </w:r>
          </w:p>
          <w:p w:rsidR="00022EF6" w:rsidRPr="00053D86" w:rsidRDefault="00022EF6" w:rsidP="00245E9F">
            <w:pPr>
              <w:pStyle w:val="Kompetenzbeschreibung"/>
            </w:pPr>
            <w:r w:rsidRPr="00053D86">
              <w:t>(3)</w:t>
            </w:r>
            <w:r w:rsidR="0084596F" w:rsidRPr="00053D86">
              <w:t xml:space="preserve"> </w:t>
            </w:r>
            <w:r w:rsidRPr="00053D86">
              <w:t>Textinformationen in altersgemäße sach- und fachspezifische Wissensfelder einordnen und bewerten</w:t>
            </w:r>
          </w:p>
          <w:p w:rsidR="00022EF6" w:rsidRPr="00053D86" w:rsidRDefault="00022EF6" w:rsidP="00245E9F">
            <w:pPr>
              <w:pStyle w:val="Kompetenzbeschreibung"/>
            </w:pPr>
            <w:r w:rsidRPr="00053D86">
              <w:t>(4)</w:t>
            </w:r>
            <w:r w:rsidR="0084596F" w:rsidRPr="00053D86">
              <w:t xml:space="preserve"> </w:t>
            </w:r>
            <w:r w:rsidRPr="00053D86">
              <w:t>Inhalte einfacher Sach- und Gebrauchstexte herausarbeiten und textbezogen erläutern</w:t>
            </w:r>
          </w:p>
        </w:tc>
        <w:tc>
          <w:tcPr>
            <w:tcW w:w="1256" w:type="pct"/>
            <w:tcBorders>
              <w:left w:val="single" w:sz="2" w:space="0" w:color="000000"/>
              <w:bottom w:val="single" w:sz="2" w:space="0" w:color="000000"/>
            </w:tcBorders>
            <w:tcMar>
              <w:top w:w="55" w:type="dxa"/>
              <w:left w:w="55" w:type="dxa"/>
              <w:bottom w:w="55" w:type="dxa"/>
              <w:right w:w="55" w:type="dxa"/>
            </w:tcMar>
          </w:tcPr>
          <w:p w:rsidR="00022EF6" w:rsidRPr="00053D86" w:rsidRDefault="00022EF6" w:rsidP="00245E9F">
            <w:r w:rsidRPr="00053D86">
              <w:t>Brainstorming zu Schulberufen</w:t>
            </w:r>
          </w:p>
          <w:p w:rsidR="00022EF6" w:rsidRPr="00053D86" w:rsidRDefault="00022EF6" w:rsidP="00245E9F">
            <w:pPr>
              <w:rPr>
                <w:rFonts w:ascii="Calibri" w:eastAsia="Wingdings" w:hAnsi="Calibri" w:cs="Wingdings"/>
                <w:b/>
                <w:bCs/>
                <w:szCs w:val="22"/>
              </w:rPr>
            </w:pPr>
            <w:r w:rsidRPr="00053D86">
              <w:t>Recherche zu einzelnen schulspezifischen Berufen; dazu Informationsquellen benennen und nutzen</w:t>
            </w:r>
          </w:p>
        </w:tc>
        <w:tc>
          <w:tcPr>
            <w:tcW w:w="1261" w:type="pct"/>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022EF6" w:rsidRPr="00053D86" w:rsidRDefault="00022EF6" w:rsidP="00245E9F">
            <w:pPr>
              <w:pStyle w:val="Hinweise"/>
            </w:pPr>
            <w:r w:rsidRPr="00053D86">
              <w:t>Sinnvoll kann hier eine Eingangsdiagnose zum selbständigen Recherchieren sein (z.B. Recherchieren zu einem (ggf. gemeinsam festgelegten) Beruf); je nach Qualität der Ergebnisse können dann Differenzierungsangebote erfolgen.</w:t>
            </w:r>
          </w:p>
          <w:p w:rsidR="00022EF6" w:rsidRPr="00053D86" w:rsidRDefault="00022EF6" w:rsidP="00245E9F">
            <w:pPr>
              <w:pStyle w:val="Hinweise"/>
              <w:rPr>
                <w:rFonts w:ascii="Calibri" w:hAnsi="Calibri"/>
              </w:rPr>
            </w:pPr>
          </w:p>
        </w:tc>
      </w:tr>
      <w:tr w:rsidR="00022EF6" w:rsidRPr="00053D86" w:rsidTr="007E0527">
        <w:trPr>
          <w:jc w:val="center"/>
        </w:trPr>
        <w:tc>
          <w:tcPr>
            <w:tcW w:w="1228" w:type="pct"/>
            <w:vMerge/>
            <w:tcBorders>
              <w:left w:val="single" w:sz="2" w:space="0" w:color="000000"/>
            </w:tcBorders>
            <w:tcMar>
              <w:top w:w="55" w:type="dxa"/>
              <w:left w:w="55" w:type="dxa"/>
              <w:bottom w:w="55" w:type="dxa"/>
              <w:right w:w="55" w:type="dxa"/>
            </w:tcMar>
          </w:tcPr>
          <w:p w:rsidR="00022EF6" w:rsidRPr="00053D86" w:rsidRDefault="00022EF6" w:rsidP="00D57027">
            <w:pPr>
              <w:pStyle w:val="Kompetenzbeschreibung"/>
              <w:rPr>
                <w:i/>
              </w:rPr>
            </w:pPr>
          </w:p>
        </w:tc>
        <w:tc>
          <w:tcPr>
            <w:tcW w:w="1255" w:type="pct"/>
            <w:vMerge w:val="restart"/>
            <w:tcBorders>
              <w:left w:val="single" w:sz="2" w:space="0" w:color="000000"/>
            </w:tcBorders>
            <w:tcMar>
              <w:top w:w="55" w:type="dxa"/>
              <w:left w:w="55" w:type="dxa"/>
              <w:bottom w:w="55" w:type="dxa"/>
              <w:right w:w="55" w:type="dxa"/>
            </w:tcMar>
          </w:tcPr>
          <w:p w:rsidR="00022EF6" w:rsidRPr="00CC789F" w:rsidRDefault="00022EF6" w:rsidP="00245E9F">
            <w:pPr>
              <w:pStyle w:val="Kompetenzbeschreibung"/>
              <w:rPr>
                <w:u w:val="single"/>
              </w:rPr>
            </w:pPr>
            <w:r w:rsidRPr="00CC789F">
              <w:rPr>
                <w:u w:val="single"/>
              </w:rPr>
              <w:t>3.1.1.3 Medien</w:t>
            </w:r>
          </w:p>
          <w:p w:rsidR="00022EF6" w:rsidRPr="00053D86" w:rsidRDefault="00022EF6" w:rsidP="00245E9F">
            <w:pPr>
              <w:pStyle w:val="Kompetenzbeschreibung"/>
            </w:pPr>
            <w:r w:rsidRPr="00053D86">
              <w:rPr>
                <w:b/>
                <w:bCs/>
                <w:shd w:val="clear" w:color="auto" w:fill="F5A092"/>
              </w:rPr>
              <w:t>G/M:</w:t>
            </w:r>
            <w:r w:rsidRPr="00053D86">
              <w:t xml:space="preserve"> (4)</w:t>
            </w:r>
            <w:r w:rsidR="0084596F" w:rsidRPr="00053D86">
              <w:t xml:space="preserve"> </w:t>
            </w:r>
            <w:r w:rsidRPr="00053D86">
              <w:t>Informationen in Print- und digitalen Medien unter Verwendung einfacher Suchstrategien und Hilfsmittel</w:t>
            </w:r>
            <w:r w:rsidR="00B85DC0" w:rsidRPr="00053D86">
              <w:t xml:space="preserve"> </w:t>
            </w:r>
            <w:r w:rsidRPr="00053D86">
              <w:t>(</w:t>
            </w:r>
            <w:r w:rsidR="0084596F" w:rsidRPr="00053D86">
              <w:t>z.B.</w:t>
            </w:r>
            <w:r w:rsidRPr="00053D86">
              <w:t xml:space="preserve"> altersgemäße Suchmaschinen und vorausgewählte Suchpfade) finden</w:t>
            </w:r>
          </w:p>
        </w:tc>
        <w:tc>
          <w:tcPr>
            <w:tcW w:w="1256" w:type="pct"/>
            <w:tcBorders>
              <w:left w:val="single" w:sz="2" w:space="0" w:color="000000"/>
              <w:bottom w:val="dashed" w:sz="4" w:space="0" w:color="auto"/>
            </w:tcBorders>
            <w:tcMar>
              <w:top w:w="55" w:type="dxa"/>
              <w:left w:w="55" w:type="dxa"/>
              <w:bottom w:w="55" w:type="dxa"/>
              <w:right w:w="55" w:type="dxa"/>
            </w:tcMar>
          </w:tcPr>
          <w:p w:rsidR="00022EF6" w:rsidRPr="00053D86" w:rsidRDefault="00022EF6" w:rsidP="00245E9F">
            <w:r w:rsidRPr="00053D86">
              <w:rPr>
                <w:b/>
                <w:bCs/>
                <w:shd w:val="clear" w:color="auto" w:fill="F5A092"/>
              </w:rPr>
              <w:t>G:</w:t>
            </w:r>
            <w:r w:rsidRPr="00053D86">
              <w:t xml:space="preserve"> wenige und knappe Informationen</w:t>
            </w:r>
          </w:p>
        </w:tc>
        <w:tc>
          <w:tcPr>
            <w:tcW w:w="1261" w:type="pct"/>
            <w:vMerge/>
            <w:tcBorders>
              <w:left w:val="single" w:sz="2" w:space="0" w:color="000000"/>
              <w:bottom w:val="single" w:sz="2" w:space="0" w:color="000000"/>
              <w:right w:val="single" w:sz="2" w:space="0" w:color="000000"/>
            </w:tcBorders>
            <w:tcMar>
              <w:top w:w="55" w:type="dxa"/>
              <w:left w:w="55" w:type="dxa"/>
              <w:bottom w:w="55" w:type="dxa"/>
              <w:right w:w="55" w:type="dxa"/>
            </w:tcMar>
          </w:tcPr>
          <w:p w:rsidR="00022EF6" w:rsidRPr="00053D86" w:rsidRDefault="00022EF6" w:rsidP="00782C4D">
            <w:pPr>
              <w:rPr>
                <w:i/>
              </w:rPr>
            </w:pPr>
          </w:p>
        </w:tc>
      </w:tr>
      <w:tr w:rsidR="00022EF6" w:rsidRPr="00053D86" w:rsidTr="007E0527">
        <w:trPr>
          <w:jc w:val="center"/>
        </w:trPr>
        <w:tc>
          <w:tcPr>
            <w:tcW w:w="1228" w:type="pct"/>
            <w:vMerge/>
            <w:tcBorders>
              <w:left w:val="single" w:sz="2" w:space="0" w:color="000000"/>
            </w:tcBorders>
            <w:tcMar>
              <w:top w:w="55" w:type="dxa"/>
              <w:left w:w="55" w:type="dxa"/>
              <w:bottom w:w="55" w:type="dxa"/>
              <w:right w:w="55" w:type="dxa"/>
            </w:tcMar>
          </w:tcPr>
          <w:p w:rsidR="00022EF6" w:rsidRPr="00053D86" w:rsidRDefault="00022EF6" w:rsidP="00D57027">
            <w:pPr>
              <w:pStyle w:val="Kompetenzbeschreibung"/>
              <w:rPr>
                <w:i/>
              </w:rPr>
            </w:pPr>
          </w:p>
        </w:tc>
        <w:tc>
          <w:tcPr>
            <w:tcW w:w="1255" w:type="pct"/>
            <w:vMerge/>
            <w:tcBorders>
              <w:left w:val="single" w:sz="2" w:space="0" w:color="000000"/>
              <w:bottom w:val="dashed" w:sz="4" w:space="0" w:color="auto"/>
            </w:tcBorders>
            <w:tcMar>
              <w:top w:w="55" w:type="dxa"/>
              <w:left w:w="55" w:type="dxa"/>
              <w:bottom w:w="55" w:type="dxa"/>
              <w:right w:w="55" w:type="dxa"/>
            </w:tcMar>
          </w:tcPr>
          <w:p w:rsidR="00022EF6" w:rsidRPr="00053D86" w:rsidRDefault="00022EF6" w:rsidP="00782C4D">
            <w:pPr>
              <w:pStyle w:val="Kompetenzbeschreibung"/>
              <w:rPr>
                <w:i/>
              </w:rPr>
            </w:pPr>
          </w:p>
        </w:tc>
        <w:tc>
          <w:tcPr>
            <w:tcW w:w="1256" w:type="pct"/>
            <w:tcBorders>
              <w:top w:val="dashed" w:sz="4" w:space="0" w:color="auto"/>
              <w:left w:val="single" w:sz="2" w:space="0" w:color="000000"/>
              <w:bottom w:val="dashed" w:sz="4" w:space="0" w:color="auto"/>
            </w:tcBorders>
            <w:tcMar>
              <w:top w:w="55" w:type="dxa"/>
              <w:left w:w="55" w:type="dxa"/>
              <w:bottom w:w="55" w:type="dxa"/>
              <w:right w:w="55" w:type="dxa"/>
            </w:tcMar>
          </w:tcPr>
          <w:p w:rsidR="00022EF6" w:rsidRPr="00053D86" w:rsidRDefault="00022EF6" w:rsidP="00245E9F">
            <w:r w:rsidRPr="00053D86">
              <w:rPr>
                <w:b/>
                <w:bCs/>
                <w:shd w:val="clear" w:color="auto" w:fill="F5A092"/>
              </w:rPr>
              <w:t>M:</w:t>
            </w:r>
            <w:r w:rsidRPr="00053D86">
              <w:t xml:space="preserve"> einen Flyer zur Orientierung bei der Suche nutzen</w:t>
            </w:r>
          </w:p>
        </w:tc>
        <w:tc>
          <w:tcPr>
            <w:tcW w:w="1261" w:type="pct"/>
            <w:vMerge/>
            <w:tcBorders>
              <w:left w:val="single" w:sz="2" w:space="0" w:color="000000"/>
              <w:bottom w:val="single" w:sz="2" w:space="0" w:color="000000"/>
              <w:right w:val="single" w:sz="2" w:space="0" w:color="000000"/>
            </w:tcBorders>
            <w:tcMar>
              <w:top w:w="55" w:type="dxa"/>
              <w:left w:w="55" w:type="dxa"/>
              <w:bottom w:w="55" w:type="dxa"/>
              <w:right w:w="55" w:type="dxa"/>
            </w:tcMar>
          </w:tcPr>
          <w:p w:rsidR="00022EF6" w:rsidRPr="00053D86" w:rsidRDefault="00022EF6" w:rsidP="00782C4D">
            <w:pPr>
              <w:rPr>
                <w:i/>
              </w:rPr>
            </w:pPr>
          </w:p>
        </w:tc>
      </w:tr>
      <w:tr w:rsidR="00022EF6" w:rsidRPr="00053D86" w:rsidTr="007E0527">
        <w:trPr>
          <w:jc w:val="center"/>
        </w:trPr>
        <w:tc>
          <w:tcPr>
            <w:tcW w:w="1228" w:type="pct"/>
            <w:vMerge/>
            <w:tcBorders>
              <w:left w:val="single" w:sz="2" w:space="0" w:color="000000"/>
            </w:tcBorders>
            <w:tcMar>
              <w:top w:w="55" w:type="dxa"/>
              <w:left w:w="55" w:type="dxa"/>
              <w:bottom w:w="55" w:type="dxa"/>
              <w:right w:w="55" w:type="dxa"/>
            </w:tcMar>
          </w:tcPr>
          <w:p w:rsidR="00022EF6" w:rsidRPr="00053D86" w:rsidRDefault="00022EF6" w:rsidP="00D57027">
            <w:pPr>
              <w:pStyle w:val="Kompetenzbeschreibung"/>
              <w:rPr>
                <w:i/>
              </w:rPr>
            </w:pPr>
          </w:p>
        </w:tc>
        <w:tc>
          <w:tcPr>
            <w:tcW w:w="1255" w:type="pct"/>
            <w:tcBorders>
              <w:top w:val="dashed" w:sz="4" w:space="0" w:color="auto"/>
              <w:left w:val="single" w:sz="2" w:space="0" w:color="000000"/>
              <w:bottom w:val="single" w:sz="2" w:space="0" w:color="000000"/>
            </w:tcBorders>
            <w:tcMar>
              <w:top w:w="55" w:type="dxa"/>
              <w:left w:w="55" w:type="dxa"/>
              <w:bottom w:w="55" w:type="dxa"/>
              <w:right w:w="55" w:type="dxa"/>
            </w:tcMar>
          </w:tcPr>
          <w:p w:rsidR="00022EF6" w:rsidRPr="00053D86" w:rsidRDefault="00022EF6" w:rsidP="00245E9F">
            <w:pPr>
              <w:pStyle w:val="Kompetenzbeschreibung"/>
            </w:pPr>
            <w:r w:rsidRPr="00053D86">
              <w:rPr>
                <w:b/>
                <w:shd w:val="clear" w:color="auto" w:fill="F5A092"/>
              </w:rPr>
              <w:t>E:</w:t>
            </w:r>
            <w:r w:rsidRPr="00053D86">
              <w:t xml:space="preserve"> (4) Informationen in Print- und digitalen Medien unter Verwendung einfacher Suchstrategien und Hilfsmittel (z.B. altersgemäße Suchmaschinen und vorausgewählte Suchpfade) </w:t>
            </w:r>
            <w:r w:rsidRPr="00053D86">
              <w:rPr>
                <w:rFonts w:eastAsia="Wingdings" w:cs="Wingdings"/>
              </w:rPr>
              <w:t>finden</w:t>
            </w:r>
          </w:p>
        </w:tc>
        <w:tc>
          <w:tcPr>
            <w:tcW w:w="1256" w:type="pct"/>
            <w:tcBorders>
              <w:top w:val="dashed" w:sz="4" w:space="0" w:color="auto"/>
              <w:left w:val="single" w:sz="2" w:space="0" w:color="000000"/>
              <w:bottom w:val="single" w:sz="2" w:space="0" w:color="000000"/>
            </w:tcBorders>
            <w:tcMar>
              <w:top w:w="55" w:type="dxa"/>
              <w:left w:w="55" w:type="dxa"/>
              <w:bottom w:w="55" w:type="dxa"/>
              <w:right w:w="55" w:type="dxa"/>
            </w:tcMar>
          </w:tcPr>
          <w:p w:rsidR="00022EF6" w:rsidRPr="00053D86" w:rsidRDefault="00022EF6" w:rsidP="00245E9F">
            <w:r w:rsidRPr="00053D86">
              <w:rPr>
                <w:b/>
                <w:bCs/>
                <w:shd w:val="clear" w:color="auto" w:fill="F5A092"/>
              </w:rPr>
              <w:t>E:</w:t>
            </w:r>
            <w:r w:rsidRPr="00053D86">
              <w:t xml:space="preserve"> zunächst freie Suche, ggf. zusätzliche Recherchewege, z.B. die Bücherei nutzen</w:t>
            </w:r>
          </w:p>
        </w:tc>
        <w:tc>
          <w:tcPr>
            <w:tcW w:w="1261" w:type="pct"/>
            <w:vMerge/>
            <w:tcBorders>
              <w:left w:val="single" w:sz="2" w:space="0" w:color="000000"/>
              <w:bottom w:val="single" w:sz="2" w:space="0" w:color="000000"/>
              <w:right w:val="single" w:sz="2" w:space="0" w:color="000000"/>
            </w:tcBorders>
            <w:tcMar>
              <w:top w:w="55" w:type="dxa"/>
              <w:left w:w="55" w:type="dxa"/>
              <w:bottom w:w="55" w:type="dxa"/>
              <w:right w:w="55" w:type="dxa"/>
            </w:tcMar>
          </w:tcPr>
          <w:p w:rsidR="00022EF6" w:rsidRPr="00053D86" w:rsidRDefault="00022EF6" w:rsidP="00782C4D">
            <w:pPr>
              <w:rPr>
                <w:i/>
              </w:rPr>
            </w:pPr>
          </w:p>
        </w:tc>
      </w:tr>
      <w:tr w:rsidR="00022EF6" w:rsidRPr="00053D86" w:rsidTr="007E0527">
        <w:trPr>
          <w:jc w:val="center"/>
        </w:trPr>
        <w:tc>
          <w:tcPr>
            <w:tcW w:w="1228" w:type="pct"/>
            <w:vMerge/>
            <w:tcBorders>
              <w:left w:val="single" w:sz="2" w:space="0" w:color="000000"/>
              <w:bottom w:val="single" w:sz="2" w:space="0" w:color="000000"/>
            </w:tcBorders>
            <w:tcMar>
              <w:top w:w="55" w:type="dxa"/>
              <w:left w:w="55" w:type="dxa"/>
              <w:bottom w:w="55" w:type="dxa"/>
              <w:right w:w="55" w:type="dxa"/>
            </w:tcMar>
          </w:tcPr>
          <w:p w:rsidR="00022EF6" w:rsidRPr="00053D86" w:rsidRDefault="00022EF6" w:rsidP="00D57027">
            <w:pPr>
              <w:pStyle w:val="Kompetenzbeschreibung"/>
              <w:rPr>
                <w:i/>
              </w:rPr>
            </w:pPr>
          </w:p>
        </w:tc>
        <w:tc>
          <w:tcPr>
            <w:tcW w:w="1255" w:type="pct"/>
            <w:tcBorders>
              <w:left w:val="single" w:sz="2" w:space="0" w:color="000000"/>
              <w:bottom w:val="single" w:sz="2" w:space="0" w:color="000000"/>
            </w:tcBorders>
            <w:tcMar>
              <w:top w:w="55" w:type="dxa"/>
              <w:left w:w="55" w:type="dxa"/>
              <w:bottom w:w="55" w:type="dxa"/>
              <w:right w:w="55" w:type="dxa"/>
            </w:tcMar>
          </w:tcPr>
          <w:p w:rsidR="00022EF6" w:rsidRPr="00CC789F" w:rsidRDefault="00022EF6" w:rsidP="00245E9F">
            <w:pPr>
              <w:pStyle w:val="Kompetenzbeschreibung"/>
              <w:rPr>
                <w:u w:val="single"/>
              </w:rPr>
            </w:pPr>
            <w:r w:rsidRPr="00CC789F">
              <w:rPr>
                <w:u w:val="single"/>
              </w:rPr>
              <w:t>3.1.1.2. Sach- und Gebrauchstexte</w:t>
            </w:r>
          </w:p>
          <w:p w:rsidR="00022EF6" w:rsidRPr="00053D86" w:rsidRDefault="00022EF6" w:rsidP="00245E9F">
            <w:pPr>
              <w:pStyle w:val="Kompetenzbeschreibung"/>
            </w:pPr>
            <w:r w:rsidRPr="00053D86">
              <w:t>(5</w:t>
            </w:r>
            <w:r w:rsidR="00BD36E0" w:rsidRPr="00053D86">
              <w:t>ME</w:t>
            </w:r>
            <w:r w:rsidRPr="00053D86">
              <w:t>)</w:t>
            </w:r>
            <w:r w:rsidR="0084596F" w:rsidRPr="00053D86">
              <w:t xml:space="preserve"> </w:t>
            </w:r>
            <w:r w:rsidRPr="00053D86">
              <w:t>aus Texten entnommene Informationen geordnet darstellen</w:t>
            </w:r>
          </w:p>
          <w:p w:rsidR="00022EF6" w:rsidRPr="00053D86" w:rsidRDefault="00022EF6" w:rsidP="00245E9F">
            <w:pPr>
              <w:pStyle w:val="Kompetenzbeschreibung"/>
            </w:pPr>
            <w:r w:rsidRPr="00053D86">
              <w:t>(15) eigene und fremde Lebenswelten beschreiben und vergleichen (Alterität)</w:t>
            </w:r>
          </w:p>
          <w:p w:rsidR="00E960E5" w:rsidRPr="00CC789F" w:rsidRDefault="00E960E5" w:rsidP="00245E9F">
            <w:pPr>
              <w:pStyle w:val="Kompetenzbeschreibung"/>
              <w:rPr>
                <w:u w:val="single"/>
              </w:rPr>
            </w:pPr>
            <w:r w:rsidRPr="00CC789F">
              <w:rPr>
                <w:u w:val="single"/>
              </w:rPr>
              <w:t>3.1.1.3. Medien</w:t>
            </w:r>
          </w:p>
          <w:p w:rsidR="00E960E5" w:rsidRPr="00053D86" w:rsidRDefault="00E960E5" w:rsidP="00245E9F">
            <w:pPr>
              <w:pStyle w:val="Kompetenzbeschreibung"/>
            </w:pPr>
            <w:r w:rsidRPr="00053D86">
              <w:t>(6) lineare und nichtlineare Texte gestalten (z.B. mithilfe von Textverarbeitungsprogrammen)</w:t>
            </w:r>
          </w:p>
          <w:p w:rsidR="00022EF6" w:rsidRPr="00053D86" w:rsidRDefault="00022EF6" w:rsidP="00245E9F">
            <w:pPr>
              <w:pStyle w:val="Kompetenzbeschreibung"/>
            </w:pPr>
            <w:r w:rsidRPr="00053D86">
              <w:t>3.1.2.1 Struktur von Äußerungen</w:t>
            </w:r>
          </w:p>
          <w:p w:rsidR="00022EF6" w:rsidRPr="00053D86" w:rsidRDefault="00022EF6" w:rsidP="00245E9F">
            <w:pPr>
              <w:pStyle w:val="Kompetenzbeschreibung"/>
            </w:pPr>
            <w:r w:rsidRPr="00053D86">
              <w:t>(23) Rechtschreibstrategien (Silbierung, Wortverlängerung, Ableitungen) und grundlegende Rechtschreibregeln (Lautprinzip, morphematisches Prinzip, silbisches Prinzip, grammatisches Prinzip) beim Schreiben und Überarbeiten von Texten anwenden</w:t>
            </w:r>
          </w:p>
          <w:p w:rsidR="00022EF6" w:rsidRPr="00053D86" w:rsidRDefault="00022EF6" w:rsidP="00245E9F">
            <w:pPr>
              <w:pStyle w:val="Kompetenzbeschreibung"/>
            </w:pPr>
          </w:p>
        </w:tc>
        <w:tc>
          <w:tcPr>
            <w:tcW w:w="1256" w:type="pct"/>
            <w:tcBorders>
              <w:left w:val="single" w:sz="2" w:space="0" w:color="000000"/>
              <w:bottom w:val="single" w:sz="2" w:space="0" w:color="000000"/>
            </w:tcBorders>
            <w:tcMar>
              <w:top w:w="55" w:type="dxa"/>
              <w:left w:w="55" w:type="dxa"/>
              <w:bottom w:w="55" w:type="dxa"/>
              <w:right w:w="55" w:type="dxa"/>
            </w:tcMar>
          </w:tcPr>
          <w:p w:rsidR="00022EF6" w:rsidRPr="007F0B66" w:rsidRDefault="00022EF6" w:rsidP="00CC789F">
            <w:pPr>
              <w:pStyle w:val="Listenabsatz"/>
              <w:numPr>
                <w:ilvl w:val="0"/>
                <w:numId w:val="81"/>
              </w:numPr>
              <w:ind w:left="226" w:hanging="226"/>
            </w:pPr>
            <w:r w:rsidRPr="007F0B66">
              <w:t>Steckbriefe zu Schul-Berufen als Wandplakat gestalten</w:t>
            </w:r>
            <w:r w:rsidRPr="007F0B66">
              <w:br/>
              <w:t>Anders als bei den Steckbriefen zur Klasse könnten die Steckbriefe zu den Berufen gemeinsam überarbeitet werden, z.B. in Berufs-Gruppen, sodass am Ende zu jedem Schulhaus-Beruf ein Steckbrief entsteht und aus allen Gruppenergebnissen ein gemeinsames Wandplakat.</w:t>
            </w:r>
          </w:p>
        </w:tc>
        <w:tc>
          <w:tcPr>
            <w:tcW w:w="1261" w:type="pct"/>
            <w:tcBorders>
              <w:left w:val="single" w:sz="2" w:space="0" w:color="000000"/>
              <w:bottom w:val="single" w:sz="2" w:space="0" w:color="000000"/>
              <w:right w:val="single" w:sz="2" w:space="0" w:color="000000"/>
            </w:tcBorders>
            <w:tcMar>
              <w:top w:w="55" w:type="dxa"/>
              <w:left w:w="55" w:type="dxa"/>
              <w:bottom w:w="55" w:type="dxa"/>
              <w:right w:w="55" w:type="dxa"/>
            </w:tcMar>
          </w:tcPr>
          <w:p w:rsidR="00022EF6" w:rsidRPr="00053D86" w:rsidRDefault="00022EF6" w:rsidP="00245E9F">
            <w:pPr>
              <w:pStyle w:val="Hinweise"/>
            </w:pPr>
            <w:r w:rsidRPr="00053D86">
              <w:t>Je nach verfügbarer Zeit und diagnostizierten Niveau-Unterschieden könnte das Erstellen gemeinsamer Ergebnisse auch unterbleiben.</w:t>
            </w:r>
          </w:p>
          <w:p w:rsidR="00022EF6" w:rsidRPr="00053D86" w:rsidRDefault="00022EF6" w:rsidP="00245E9F">
            <w:pPr>
              <w:pStyle w:val="Hinweise"/>
            </w:pPr>
            <w:r w:rsidRPr="00053D86">
              <w:t>Stärken jedes Einzelnen nutzen, auch um fachliches und persönliches Kennenlernen zu verbinden</w:t>
            </w:r>
          </w:p>
          <w:p w:rsidR="00022EF6" w:rsidRPr="00053D86" w:rsidRDefault="00022EF6" w:rsidP="00245E9F">
            <w:pPr>
              <w:pStyle w:val="Hinweise"/>
            </w:pPr>
          </w:p>
          <w:p w:rsidR="00022EF6" w:rsidRPr="00053D86" w:rsidRDefault="00022EF6" w:rsidP="00245E9F">
            <w:pPr>
              <w:pStyle w:val="Hinweise"/>
            </w:pPr>
          </w:p>
        </w:tc>
      </w:tr>
      <w:tr w:rsidR="009B24AD" w:rsidRPr="007249F8" w:rsidTr="0093519D">
        <w:trPr>
          <w:trHeight w:val="340"/>
          <w:jc w:val="center"/>
        </w:trPr>
        <w:tc>
          <w:tcPr>
            <w:tcW w:w="5000" w:type="pct"/>
            <w:gridSpan w:val="4"/>
            <w:tcBorders>
              <w:top w:val="single" w:sz="2" w:space="0" w:color="000000"/>
              <w:left w:val="single" w:sz="2" w:space="0" w:color="000000"/>
              <w:bottom w:val="single" w:sz="4" w:space="0" w:color="auto"/>
              <w:right w:val="single" w:sz="2" w:space="0" w:color="000000"/>
            </w:tcBorders>
            <w:shd w:val="clear" w:color="auto" w:fill="E9F0F0"/>
            <w:tcMar>
              <w:top w:w="55" w:type="dxa"/>
              <w:left w:w="55" w:type="dxa"/>
              <w:bottom w:w="55" w:type="dxa"/>
              <w:right w:w="55" w:type="dxa"/>
            </w:tcMar>
            <w:vAlign w:val="center"/>
          </w:tcPr>
          <w:p w:rsidR="009B24AD" w:rsidRPr="007249F8" w:rsidRDefault="009B24AD" w:rsidP="00C92512">
            <w:pPr>
              <w:pStyle w:val="Zwischenberschrift"/>
            </w:pPr>
            <w:r w:rsidRPr="007249F8">
              <w:t>integriert: Grammatik</w:t>
            </w:r>
          </w:p>
        </w:tc>
      </w:tr>
      <w:tr w:rsidR="00F37F62" w:rsidRPr="007249F8" w:rsidTr="007E0527">
        <w:trPr>
          <w:jc w:val="center"/>
        </w:trPr>
        <w:tc>
          <w:tcPr>
            <w:tcW w:w="1228" w:type="pct"/>
            <w:tcBorders>
              <w:top w:val="single" w:sz="2" w:space="0" w:color="000000"/>
              <w:left w:val="single" w:sz="2" w:space="0" w:color="000000"/>
              <w:bottom w:val="single" w:sz="4" w:space="0" w:color="auto"/>
            </w:tcBorders>
            <w:tcMar>
              <w:top w:w="55" w:type="dxa"/>
              <w:left w:w="55" w:type="dxa"/>
              <w:bottom w:w="55" w:type="dxa"/>
              <w:right w:w="55" w:type="dxa"/>
            </w:tcMar>
          </w:tcPr>
          <w:p w:rsidR="00783336" w:rsidRPr="007249F8" w:rsidRDefault="00783336" w:rsidP="00782C4D">
            <w:pPr>
              <w:pStyle w:val="Kompetenzbeschreibung"/>
              <w:rPr>
                <w:u w:val="single"/>
              </w:rPr>
            </w:pPr>
            <w:r w:rsidRPr="007249F8">
              <w:rPr>
                <w:u w:val="single"/>
              </w:rPr>
              <w:t>2.2. Schreiben</w:t>
            </w:r>
          </w:p>
          <w:p w:rsidR="00F37F62" w:rsidRPr="007249F8" w:rsidRDefault="00486A66" w:rsidP="00782C4D">
            <w:pPr>
              <w:pStyle w:val="Kompetenzbeschreibung"/>
            </w:pPr>
            <w:r w:rsidRPr="007249F8">
              <w:t>4.</w:t>
            </w:r>
            <w:r w:rsidR="00783336" w:rsidRPr="007249F8">
              <w:t xml:space="preserve"> elementare Anforderungen des Schreibens erfüllen (Grammatik)</w:t>
            </w:r>
          </w:p>
        </w:tc>
        <w:tc>
          <w:tcPr>
            <w:tcW w:w="1255" w:type="pct"/>
            <w:tcBorders>
              <w:top w:val="single" w:sz="2" w:space="0" w:color="000000"/>
              <w:left w:val="single" w:sz="2" w:space="0" w:color="000000"/>
              <w:bottom w:val="single" w:sz="4" w:space="0" w:color="auto"/>
            </w:tcBorders>
            <w:tcMar>
              <w:top w:w="55" w:type="dxa"/>
              <w:left w:w="55" w:type="dxa"/>
              <w:bottom w:w="55" w:type="dxa"/>
              <w:right w:w="55" w:type="dxa"/>
            </w:tcMar>
          </w:tcPr>
          <w:p w:rsidR="00F37F62" w:rsidRPr="007249F8" w:rsidRDefault="00F37F62" w:rsidP="00782C4D">
            <w:pPr>
              <w:pStyle w:val="TableContents"/>
              <w:suppressAutoHyphens w:val="0"/>
              <w:jc w:val="both"/>
              <w:rPr>
                <w:rFonts w:ascii="Calibri Light" w:eastAsia="Wingdings" w:hAnsi="Calibri Light" w:cs="Wingdings"/>
                <w:sz w:val="20"/>
                <w:szCs w:val="20"/>
                <w:u w:val="single"/>
              </w:rPr>
            </w:pPr>
          </w:p>
        </w:tc>
        <w:tc>
          <w:tcPr>
            <w:tcW w:w="1256" w:type="pct"/>
            <w:tcBorders>
              <w:top w:val="single" w:sz="2" w:space="0" w:color="000000"/>
              <w:left w:val="single" w:sz="2" w:space="0" w:color="000000"/>
              <w:bottom w:val="single" w:sz="4" w:space="0" w:color="auto"/>
            </w:tcBorders>
            <w:tcMar>
              <w:top w:w="55" w:type="dxa"/>
              <w:left w:w="55" w:type="dxa"/>
              <w:bottom w:w="55" w:type="dxa"/>
              <w:right w:w="55" w:type="dxa"/>
            </w:tcMar>
          </w:tcPr>
          <w:p w:rsidR="00F37F62" w:rsidRPr="007249F8" w:rsidRDefault="00F37F62" w:rsidP="00245E9F">
            <w:r w:rsidRPr="007249F8">
              <w:t>Anlassbezogene Diagnose und Wiederholung von Grammatikkompetenzen aus der Grundschule (insb. Verben zur Vorentlastung von Einheit 5.2)</w:t>
            </w:r>
          </w:p>
        </w:tc>
        <w:tc>
          <w:tcPr>
            <w:tcW w:w="1261" w:type="pct"/>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F37F62" w:rsidRPr="007249F8" w:rsidRDefault="00F37F62" w:rsidP="00782C4D">
            <w:pPr>
              <w:pStyle w:val="TableContents"/>
              <w:suppressAutoHyphens w:val="0"/>
              <w:jc w:val="both"/>
              <w:rPr>
                <w:rFonts w:ascii="Calibri" w:eastAsia="Wingdings" w:hAnsi="Calibri" w:cs="Wingdings"/>
                <w:sz w:val="20"/>
                <w:szCs w:val="20"/>
              </w:rPr>
            </w:pPr>
          </w:p>
          <w:p w:rsidR="00F37F62" w:rsidRPr="007249F8" w:rsidRDefault="00F37F62" w:rsidP="00782C4D">
            <w:pPr>
              <w:pStyle w:val="TableContents"/>
              <w:suppressAutoHyphens w:val="0"/>
              <w:jc w:val="both"/>
              <w:rPr>
                <w:rFonts w:ascii="Calibri" w:eastAsia="Wingdings" w:hAnsi="Calibri" w:cs="Wingdings"/>
                <w:sz w:val="20"/>
                <w:szCs w:val="20"/>
              </w:rPr>
            </w:pPr>
          </w:p>
        </w:tc>
      </w:tr>
      <w:tr w:rsidR="009B24AD" w:rsidRPr="007249F8" w:rsidTr="0093519D">
        <w:trPr>
          <w:trHeight w:val="340"/>
          <w:jc w:val="center"/>
        </w:trPr>
        <w:tc>
          <w:tcPr>
            <w:tcW w:w="5000" w:type="pct"/>
            <w:gridSpan w:val="4"/>
            <w:tcBorders>
              <w:top w:val="single" w:sz="4" w:space="0" w:color="auto"/>
              <w:left w:val="single" w:sz="2" w:space="0" w:color="000000"/>
              <w:bottom w:val="single" w:sz="2" w:space="0" w:color="000000"/>
              <w:right w:val="single" w:sz="2" w:space="0" w:color="000000"/>
            </w:tcBorders>
            <w:shd w:val="clear" w:color="auto" w:fill="E9F0F0"/>
            <w:tcMar>
              <w:top w:w="55" w:type="dxa"/>
              <w:left w:w="55" w:type="dxa"/>
              <w:bottom w:w="55" w:type="dxa"/>
              <w:right w:w="55" w:type="dxa"/>
            </w:tcMar>
            <w:vAlign w:val="center"/>
          </w:tcPr>
          <w:p w:rsidR="009B24AD" w:rsidRPr="007249F8" w:rsidRDefault="009B24AD" w:rsidP="00C92512">
            <w:pPr>
              <w:pStyle w:val="Zwischenberschrift"/>
            </w:pPr>
            <w:r w:rsidRPr="007249F8">
              <w:t>integriert: Rechtschreibung</w:t>
            </w:r>
          </w:p>
        </w:tc>
      </w:tr>
      <w:tr w:rsidR="00783336" w:rsidRPr="007249F8" w:rsidTr="007E0527">
        <w:trPr>
          <w:jc w:val="center"/>
        </w:trPr>
        <w:tc>
          <w:tcPr>
            <w:tcW w:w="1228" w:type="pct"/>
            <w:tcBorders>
              <w:top w:val="single" w:sz="4" w:space="0" w:color="auto"/>
              <w:left w:val="single" w:sz="2" w:space="0" w:color="000000"/>
              <w:bottom w:val="single" w:sz="2" w:space="0" w:color="000000"/>
            </w:tcBorders>
            <w:tcMar>
              <w:top w:w="55" w:type="dxa"/>
              <w:left w:w="55" w:type="dxa"/>
              <w:bottom w:w="55" w:type="dxa"/>
              <w:right w:w="55" w:type="dxa"/>
            </w:tcMar>
          </w:tcPr>
          <w:p w:rsidR="00783336" w:rsidRPr="007249F8" w:rsidRDefault="00783336" w:rsidP="00782C4D">
            <w:pPr>
              <w:pStyle w:val="Kompetenzbeschreibung"/>
              <w:rPr>
                <w:u w:val="single"/>
              </w:rPr>
            </w:pPr>
            <w:r w:rsidRPr="007249F8">
              <w:rPr>
                <w:u w:val="single"/>
              </w:rPr>
              <w:t>2.2. Schreiben</w:t>
            </w:r>
          </w:p>
          <w:p w:rsidR="00783336" w:rsidRPr="007249F8" w:rsidRDefault="00486A66" w:rsidP="00782C4D">
            <w:pPr>
              <w:pStyle w:val="Kompetenzbeschreibung"/>
            </w:pPr>
            <w:r w:rsidRPr="007249F8">
              <w:t>4.</w:t>
            </w:r>
            <w:r w:rsidR="00783336" w:rsidRPr="007249F8">
              <w:t xml:space="preserve"> elementare Anforderungen des Schreibens erfüllen (Regeln der Rechtschreibung</w:t>
            </w:r>
            <w:r w:rsidR="00BC188F" w:rsidRPr="007249F8">
              <w:t xml:space="preserve"> und</w:t>
            </w:r>
            <w:r w:rsidR="00783336" w:rsidRPr="007249F8">
              <w:t xml:space="preserve"> Zeichensetzung)</w:t>
            </w:r>
          </w:p>
        </w:tc>
        <w:tc>
          <w:tcPr>
            <w:tcW w:w="1255" w:type="pct"/>
            <w:tcBorders>
              <w:top w:val="single" w:sz="4" w:space="0" w:color="auto"/>
              <w:left w:val="single" w:sz="2" w:space="0" w:color="000000"/>
              <w:bottom w:val="single" w:sz="2" w:space="0" w:color="000000"/>
            </w:tcBorders>
            <w:tcMar>
              <w:top w:w="55" w:type="dxa"/>
              <w:left w:w="55" w:type="dxa"/>
              <w:bottom w:w="55" w:type="dxa"/>
              <w:right w:w="55" w:type="dxa"/>
            </w:tcMar>
          </w:tcPr>
          <w:p w:rsidR="00783336" w:rsidRPr="007249F8" w:rsidRDefault="00783336" w:rsidP="00245E9F">
            <w:pPr>
              <w:pStyle w:val="Kompetenzbeschreibung"/>
              <w:rPr>
                <w:rFonts w:ascii="Calibri Light" w:eastAsia="Wingdings" w:hAnsi="Calibri Light" w:cs="Wingdings"/>
                <w:szCs w:val="20"/>
                <w:u w:val="single"/>
              </w:rPr>
            </w:pPr>
            <w:r w:rsidRPr="007249F8">
              <w:t>(23) Rechtschreibstrategien (Silbierung, Wortverl</w:t>
            </w:r>
            <w:r w:rsidRPr="007249F8">
              <w:rPr>
                <w:rFonts w:hint="eastAsia"/>
              </w:rPr>
              <w:t>ä</w:t>
            </w:r>
            <w:r w:rsidR="001427A8" w:rsidRPr="007249F8">
              <w:t>ngerung)</w:t>
            </w:r>
            <w:r w:rsidRPr="007249F8">
              <w:t xml:space="preserve"> und</w:t>
            </w:r>
            <w:r w:rsidR="001427A8" w:rsidRPr="007249F8">
              <w:t xml:space="preserve"> </w:t>
            </w:r>
            <w:r w:rsidRPr="007249F8">
              <w:t>grundlegende</w:t>
            </w:r>
            <w:r w:rsidR="001427A8" w:rsidRPr="007249F8">
              <w:t xml:space="preserve"> </w:t>
            </w:r>
            <w:r w:rsidRPr="007249F8">
              <w:t>Rechtschreibregeln</w:t>
            </w:r>
            <w:r w:rsidR="001427A8" w:rsidRPr="007249F8">
              <w:t xml:space="preserve"> </w:t>
            </w:r>
            <w:r w:rsidRPr="007249F8">
              <w:t>beim</w:t>
            </w:r>
            <w:r w:rsidR="001427A8" w:rsidRPr="007249F8">
              <w:t xml:space="preserve"> </w:t>
            </w:r>
            <w:r w:rsidRPr="007249F8">
              <w:t>Schreiben von Texten anwenden</w:t>
            </w:r>
          </w:p>
        </w:tc>
        <w:tc>
          <w:tcPr>
            <w:tcW w:w="1256" w:type="pct"/>
            <w:tcBorders>
              <w:top w:val="single" w:sz="4" w:space="0" w:color="auto"/>
              <w:left w:val="single" w:sz="2" w:space="0" w:color="000000"/>
              <w:bottom w:val="single" w:sz="2" w:space="0" w:color="000000"/>
            </w:tcBorders>
            <w:tcMar>
              <w:top w:w="55" w:type="dxa"/>
              <w:left w:w="55" w:type="dxa"/>
              <w:bottom w:w="55" w:type="dxa"/>
              <w:right w:w="55" w:type="dxa"/>
            </w:tcMar>
          </w:tcPr>
          <w:p w:rsidR="00783336" w:rsidRPr="007249F8" w:rsidRDefault="001427A8" w:rsidP="00245E9F">
            <w:r w:rsidRPr="007249F8">
              <w:t xml:space="preserve">Anlassbezogen Rechtschreibwissen und Strategien </w:t>
            </w:r>
            <w:r w:rsidR="00EA7BF1" w:rsidRPr="007249F8">
              <w:t>aus der Grundschule wiederholen</w:t>
            </w:r>
          </w:p>
        </w:tc>
        <w:tc>
          <w:tcPr>
            <w:tcW w:w="1261"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783336" w:rsidRPr="007249F8" w:rsidRDefault="00783336" w:rsidP="00782C4D">
            <w:pPr>
              <w:pStyle w:val="TableContents"/>
              <w:suppressAutoHyphens w:val="0"/>
              <w:jc w:val="both"/>
              <w:rPr>
                <w:rFonts w:ascii="Calibri" w:eastAsia="Wingdings" w:hAnsi="Calibri" w:cs="Wingdings"/>
                <w:sz w:val="20"/>
                <w:szCs w:val="20"/>
              </w:rPr>
            </w:pPr>
          </w:p>
        </w:tc>
      </w:tr>
    </w:tbl>
    <w:p w:rsidR="007E0527" w:rsidRDefault="007E0527">
      <w:r>
        <w:rPr>
          <w:b/>
        </w:rPr>
        <w:br w:type="page"/>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3884"/>
        <w:gridCol w:w="3969"/>
        <w:gridCol w:w="3979"/>
        <w:gridCol w:w="3982"/>
      </w:tblGrid>
      <w:tr w:rsidR="007F0B66" w:rsidTr="0093519D">
        <w:tc>
          <w:tcPr>
            <w:tcW w:w="5000" w:type="pct"/>
            <w:gridSpan w:val="4"/>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7F0B66" w:rsidRDefault="00F37F62" w:rsidP="007F0B66">
            <w:pPr>
              <w:pStyle w:val="0TabelleUeberschrift"/>
            </w:pPr>
            <w:r>
              <w:br w:type="column"/>
            </w:r>
            <w:bookmarkStart w:id="15" w:name="_Toc453747471"/>
            <w:bookmarkStart w:id="16" w:name="_Toc491766196"/>
            <w:r w:rsidR="007F0B66">
              <w:t>5.2 Erzählen – Erlebtes und Erfundenes</w:t>
            </w:r>
            <w:bookmarkEnd w:id="15"/>
            <w:bookmarkEnd w:id="16"/>
          </w:p>
          <w:p w:rsidR="007F0B66" w:rsidRDefault="007F0B66" w:rsidP="007F0B66">
            <w:pPr>
              <w:pStyle w:val="0caStunden"/>
            </w:pPr>
            <w:r>
              <w:rPr>
                <w:rFonts w:eastAsia="Wingdings"/>
              </w:rPr>
              <w:t>c</w:t>
            </w:r>
            <w:r>
              <w:t>a. 20 (24) Stunden</w:t>
            </w:r>
          </w:p>
        </w:tc>
      </w:tr>
      <w:tr w:rsidR="00F37F62" w:rsidTr="00CE6590">
        <w:tc>
          <w:tcPr>
            <w:tcW w:w="5000" w:type="pct"/>
            <w:gridSpan w:val="4"/>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F37F62" w:rsidRDefault="00F37F62" w:rsidP="007F0B66">
            <w:pPr>
              <w:pStyle w:val="0Tabellenvortext"/>
            </w:pPr>
            <w:r>
              <w:t xml:space="preserve">Wir leben unser Leben in Geschichten; indem wir sie uns erzählen, lernen wir uns und andere besser kennen. Andererseits setzt mündliches wie schriftliches Erzählen die Aufmerksamkeit des Rezipienten voraus. </w:t>
            </w:r>
            <w:r w:rsidR="00A7277C">
              <w:t xml:space="preserve">Das Erzählen als </w:t>
            </w:r>
            <w:r>
              <w:t>kommunikative</w:t>
            </w:r>
            <w:r w:rsidR="00A7277C">
              <w:t>r</w:t>
            </w:r>
            <w:r>
              <w:t xml:space="preserve"> Akt </w:t>
            </w:r>
            <w:r w:rsidR="00A7277C">
              <w:t>steht im Zentrum dieser Einheit. Sie nimmt ihren Ausgang vom mündlichen Erzählen und geht zur Schriftlichkeit über.</w:t>
            </w:r>
          </w:p>
        </w:tc>
      </w:tr>
      <w:tr w:rsidR="004578BF" w:rsidTr="0093519D">
        <w:trPr>
          <w:trHeight w:val="340"/>
        </w:trPr>
        <w:tc>
          <w:tcPr>
            <w:tcW w:w="1228" w:type="pct"/>
            <w:tcBorders>
              <w:left w:val="single" w:sz="2" w:space="0" w:color="000000"/>
              <w:bottom w:val="single" w:sz="2" w:space="0" w:color="000000"/>
            </w:tcBorders>
            <w:shd w:val="clear" w:color="auto" w:fill="F59D1E"/>
            <w:tcMar>
              <w:top w:w="55" w:type="dxa"/>
              <w:left w:w="55" w:type="dxa"/>
              <w:bottom w:w="55" w:type="dxa"/>
              <w:right w:w="55" w:type="dxa"/>
            </w:tcMar>
            <w:vAlign w:val="center"/>
          </w:tcPr>
          <w:p w:rsidR="00F37F62" w:rsidRPr="007249F8" w:rsidRDefault="00F37F62" w:rsidP="008423AF">
            <w:pPr>
              <w:pStyle w:val="Zwischenberschrift"/>
              <w:rPr>
                <w:color w:val="FFFFFF" w:themeColor="background1"/>
              </w:rPr>
            </w:pPr>
            <w:r w:rsidRPr="007249F8">
              <w:rPr>
                <w:color w:val="FFFFFF" w:themeColor="background1"/>
              </w:rPr>
              <w:t>Prozessbezogene Kompetenzen</w:t>
            </w:r>
          </w:p>
        </w:tc>
        <w:tc>
          <w:tcPr>
            <w:tcW w:w="1255" w:type="pct"/>
            <w:tcBorders>
              <w:left w:val="single" w:sz="2" w:space="0" w:color="000000"/>
              <w:bottom w:val="single" w:sz="2" w:space="0" w:color="000000"/>
            </w:tcBorders>
            <w:shd w:val="clear" w:color="auto" w:fill="B70017"/>
            <w:tcMar>
              <w:top w:w="55" w:type="dxa"/>
              <w:left w:w="55" w:type="dxa"/>
              <w:bottom w:w="55" w:type="dxa"/>
              <w:right w:w="55" w:type="dxa"/>
            </w:tcMar>
            <w:vAlign w:val="center"/>
          </w:tcPr>
          <w:p w:rsidR="00F37F62" w:rsidRDefault="00F37F62" w:rsidP="008423AF">
            <w:pPr>
              <w:pStyle w:val="Zwischenberschrift"/>
            </w:pPr>
            <w:r>
              <w:t>Inhaltsbezogene Kompetenzen</w:t>
            </w:r>
          </w:p>
        </w:tc>
        <w:tc>
          <w:tcPr>
            <w:tcW w:w="1258" w:type="pct"/>
            <w:tcBorders>
              <w:left w:val="single" w:sz="2" w:space="0" w:color="000000"/>
              <w:bottom w:val="single" w:sz="2" w:space="0" w:color="000000"/>
            </w:tcBorders>
            <w:shd w:val="clear" w:color="auto" w:fill="D9D9D9"/>
            <w:tcMar>
              <w:top w:w="55" w:type="dxa"/>
              <w:left w:w="55" w:type="dxa"/>
              <w:bottom w:w="55" w:type="dxa"/>
              <w:right w:w="55" w:type="dxa"/>
            </w:tcMar>
            <w:vAlign w:val="center"/>
          </w:tcPr>
          <w:p w:rsidR="00F37F62" w:rsidRDefault="00F37F62" w:rsidP="008423AF">
            <w:pPr>
              <w:pStyle w:val="Zwischenberschrift"/>
            </w:pPr>
            <w:r>
              <w:t>Umsetzung im Unterricht</w:t>
            </w:r>
          </w:p>
        </w:tc>
        <w:tc>
          <w:tcPr>
            <w:tcW w:w="1259" w:type="pct"/>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F37F62" w:rsidRDefault="00F37F62" w:rsidP="008423AF">
            <w:pPr>
              <w:pStyle w:val="Zwischenberschrift"/>
            </w:pPr>
            <w:r>
              <w:t>Hinweise</w:t>
            </w:r>
          </w:p>
        </w:tc>
      </w:tr>
      <w:tr w:rsidR="009B24AD" w:rsidTr="0093519D">
        <w:trPr>
          <w:trHeight w:val="340"/>
        </w:trPr>
        <w:tc>
          <w:tcPr>
            <w:tcW w:w="5000" w:type="pct"/>
            <w:gridSpan w:val="4"/>
            <w:tcBorders>
              <w:left w:val="single" w:sz="2" w:space="0" w:color="000000"/>
              <w:bottom w:val="single" w:sz="2" w:space="0" w:color="000000"/>
              <w:right w:val="single" w:sz="2" w:space="0" w:color="000000"/>
            </w:tcBorders>
            <w:shd w:val="clear" w:color="auto" w:fill="E9F0F0"/>
            <w:tcMar>
              <w:top w:w="55" w:type="dxa"/>
              <w:left w:w="55" w:type="dxa"/>
              <w:bottom w:w="55" w:type="dxa"/>
              <w:right w:w="55" w:type="dxa"/>
            </w:tcMar>
            <w:vAlign w:val="center"/>
          </w:tcPr>
          <w:p w:rsidR="009B24AD" w:rsidRPr="009B24AD" w:rsidRDefault="009B24AD" w:rsidP="00C27CEC">
            <w:pPr>
              <w:pStyle w:val="Zwischenberschrift"/>
            </w:pPr>
            <w:r w:rsidRPr="00F37F62">
              <w:t>1. Erzählwerkstatt „Wahrheit oder Erfindung?“</w:t>
            </w:r>
          </w:p>
        </w:tc>
      </w:tr>
      <w:tr w:rsidR="006C1F05" w:rsidTr="004578BF">
        <w:tc>
          <w:tcPr>
            <w:tcW w:w="1228" w:type="pct"/>
            <w:vMerge w:val="restart"/>
            <w:tcBorders>
              <w:left w:val="single" w:sz="2" w:space="0" w:color="000000"/>
              <w:right w:val="single" w:sz="2" w:space="0" w:color="000000"/>
            </w:tcBorders>
            <w:shd w:val="clear" w:color="auto" w:fill="auto"/>
            <w:tcMar>
              <w:top w:w="55" w:type="dxa"/>
              <w:left w:w="55" w:type="dxa"/>
              <w:bottom w:w="55" w:type="dxa"/>
              <w:right w:w="55" w:type="dxa"/>
            </w:tcMar>
          </w:tcPr>
          <w:p w:rsidR="006C1F05" w:rsidRPr="007910CA" w:rsidRDefault="006C1F05" w:rsidP="007910CA">
            <w:pPr>
              <w:pStyle w:val="Kompetenzbeschreibung"/>
              <w:rPr>
                <w:u w:val="single"/>
              </w:rPr>
            </w:pPr>
            <w:r w:rsidRPr="007910CA">
              <w:rPr>
                <w:u w:val="single"/>
              </w:rPr>
              <w:t>2.1 Sprechen und Zuhören</w:t>
            </w:r>
          </w:p>
          <w:p w:rsidR="00A7277C" w:rsidRDefault="00A7277C" w:rsidP="006C1F05">
            <w:pPr>
              <w:pStyle w:val="Kompetenzbeschreibung"/>
            </w:pPr>
            <w:r w:rsidRPr="00A7277C">
              <w:t>3. inhaltlich präzise, sprachlich prägnant und klar strukturiert formulieren</w:t>
            </w:r>
          </w:p>
          <w:p w:rsidR="006C1F05" w:rsidRDefault="00A7277C" w:rsidP="006C1F05">
            <w:pPr>
              <w:pStyle w:val="Kompetenzbeschreibung"/>
            </w:pPr>
            <w:r>
              <w:t>4.</w:t>
            </w:r>
            <w:r w:rsidR="006C1F05">
              <w:t xml:space="preserve"> ihre Redeweise (Artikulation, Körpersprache) situations- sowie adressatengerecht anwenden und deren Wirkung reflektieren</w:t>
            </w:r>
          </w:p>
          <w:p w:rsidR="00A7277C" w:rsidRDefault="00A7277C" w:rsidP="00A7277C">
            <w:pPr>
              <w:pStyle w:val="Kompetenzbeschreibung"/>
            </w:pPr>
            <w:r>
              <w:t>10. wesentliche Aussagen auch komplexer gesprochener Texte bestimmen […]</w:t>
            </w:r>
          </w:p>
          <w:p w:rsidR="006C1F05" w:rsidRDefault="00A7277C" w:rsidP="006C1F05">
            <w:pPr>
              <w:pStyle w:val="Kompetenzbeschreibung"/>
            </w:pPr>
            <w:r>
              <w:t>13.</w:t>
            </w:r>
            <w:r w:rsidR="006C1F05">
              <w:t xml:space="preserve"> verschiedene Formen mündlicher Darstellung verwenden: erzählen, nacherzählen, schildern, informieren, berichten, beschrei</w:t>
            </w:r>
            <w:r>
              <w:t>ben, appellieren, argumentieren</w:t>
            </w:r>
          </w:p>
          <w:p w:rsidR="006C1F05" w:rsidRDefault="00A7277C" w:rsidP="006C1F05">
            <w:pPr>
              <w:pStyle w:val="Kompetenzbeschreibung"/>
            </w:pPr>
            <w:r>
              <w:t>17.</w:t>
            </w:r>
            <w:r w:rsidR="006C1F05">
              <w:t xml:space="preserve"> </w:t>
            </w:r>
            <w:r>
              <w:t>[…]</w:t>
            </w:r>
            <w:r w:rsidR="006C1F05">
              <w:t xml:space="preserve"> gesprochene Texte konzentriert verfolgen und ihr Verständnis sichern, aktiv zuhören</w:t>
            </w:r>
          </w:p>
          <w:p w:rsidR="006C1F05" w:rsidRPr="00A7277C" w:rsidRDefault="00A7277C" w:rsidP="00C27CEC">
            <w:pPr>
              <w:pStyle w:val="Kompetenzbeschreibung"/>
            </w:pPr>
            <w:r>
              <w:t>18.</w:t>
            </w:r>
            <w:r w:rsidR="006C1F05">
              <w:t xml:space="preserve"> Kommunikation beurteilen: kriterienorientiert das eigene Gesprächsverhalten und das anderer beobac</w:t>
            </w:r>
            <w:r>
              <w:t>hten, reflektieren und bewerten</w:t>
            </w:r>
          </w:p>
        </w:tc>
        <w:tc>
          <w:tcPr>
            <w:tcW w:w="1255" w:type="pct"/>
            <w:tcBorders>
              <w:left w:val="single" w:sz="2" w:space="0" w:color="000000"/>
              <w:bottom w:val="single" w:sz="2" w:space="0" w:color="000000"/>
              <w:right w:val="single" w:sz="2" w:space="0" w:color="000000"/>
            </w:tcBorders>
            <w:shd w:val="clear" w:color="auto" w:fill="auto"/>
          </w:tcPr>
          <w:p w:rsidR="006C1F05" w:rsidRDefault="006C1F05" w:rsidP="007910CA">
            <w:pPr>
              <w:pStyle w:val="Kompetenzbeschreibung"/>
              <w:rPr>
                <w:u w:val="single"/>
                <w:lang w:eastAsia="de-DE"/>
              </w:rPr>
            </w:pPr>
            <w:r w:rsidRPr="007910CA">
              <w:rPr>
                <w:u w:val="single"/>
                <w:lang w:eastAsia="de-DE"/>
              </w:rPr>
              <w:t>3.1.2.2 Funktion von Äußerungen</w:t>
            </w:r>
          </w:p>
          <w:p w:rsidR="00A7277C" w:rsidRPr="00A7277C" w:rsidRDefault="00A7277C" w:rsidP="00A7277C">
            <w:pPr>
              <w:pStyle w:val="Kompetenzbeschreibung"/>
            </w:pPr>
            <w:r w:rsidRPr="00A7277C">
              <w:t>(9)</w:t>
            </w:r>
            <w:r w:rsidR="0084596F">
              <w:t xml:space="preserve"> </w:t>
            </w:r>
            <w:r w:rsidRPr="00A7277C">
              <w:t>Wortwahl, Tonfall und Umgangsformen begründet gestalten</w:t>
            </w:r>
          </w:p>
          <w:p w:rsidR="006C1F05" w:rsidRPr="00A7277C" w:rsidRDefault="00A7277C" w:rsidP="00A7277C">
            <w:pPr>
              <w:pStyle w:val="Kompetenzbeschreibung"/>
            </w:pPr>
            <w:r w:rsidRPr="00A7277C">
              <w:t xml:space="preserve">(11) grundlegende Vortragstechniken </w:t>
            </w:r>
            <w:r>
              <w:t>[…]</w:t>
            </w:r>
            <w:r w:rsidRPr="00A7277C">
              <w:t xml:space="preserve"> anwenden</w:t>
            </w:r>
          </w:p>
        </w:tc>
        <w:tc>
          <w:tcPr>
            <w:tcW w:w="1258" w:type="pct"/>
            <w:tcBorders>
              <w:left w:val="single" w:sz="2" w:space="0" w:color="000000"/>
              <w:bottom w:val="single" w:sz="2" w:space="0" w:color="000000"/>
              <w:right w:val="single" w:sz="2" w:space="0" w:color="000000"/>
            </w:tcBorders>
            <w:shd w:val="clear" w:color="auto" w:fill="auto"/>
          </w:tcPr>
          <w:p w:rsidR="00A7277C" w:rsidRDefault="00A7277C" w:rsidP="006C1F05">
            <w:pPr>
              <w:rPr>
                <w:b/>
              </w:rPr>
            </w:pPr>
            <w:r w:rsidRPr="00A7277C">
              <w:rPr>
                <w:b/>
              </w:rPr>
              <w:t>1.1. Zwei E</w:t>
            </w:r>
            <w:r>
              <w:rPr>
                <w:b/>
              </w:rPr>
              <w:t>rzählungen konzipieren</w:t>
            </w:r>
          </w:p>
          <w:p w:rsidR="006C1F05" w:rsidRPr="00F37F62" w:rsidRDefault="006C1F05" w:rsidP="00A7277C">
            <w:pPr>
              <w:rPr>
                <w:b/>
              </w:rPr>
            </w:pPr>
            <w:r>
              <w:t>Schülerinnen und Schüler bereiten zu einem Oberthema (z.B</w:t>
            </w:r>
            <w:r w:rsidRPr="00363A11">
              <w:t xml:space="preserve">. </w:t>
            </w:r>
            <w:r w:rsidRPr="00363A11">
              <w:rPr>
                <w:iCs/>
              </w:rPr>
              <w:t>„Mein schönstes Ferienerlebnis“, „Wie ich schwimmen lernte“, „Meine letzte Heldentat“</w:t>
            </w:r>
            <w:r w:rsidRPr="00363A11">
              <w:t>)</w:t>
            </w:r>
            <w:r>
              <w:t xml:space="preserve"> zwei Erzählungen vor – eine ist wahr, die andere soll so klingen</w:t>
            </w:r>
            <w:r w:rsidR="00A7277C">
              <w:t xml:space="preserve"> (dabei Stichwortlisten als Unterstützungsmittel nutzen)</w:t>
            </w:r>
            <w:r>
              <w:t xml:space="preserve">. Nach einem </w:t>
            </w:r>
            <w:r>
              <w:rPr>
                <w:color w:val="000000"/>
              </w:rPr>
              <w:t>mündlichen Vortrag beider Erzählungen muss die Klasse raten, welche die Erlebnis- und welche die Phantasie-Erzählung ist.</w:t>
            </w:r>
          </w:p>
        </w:tc>
        <w:tc>
          <w:tcPr>
            <w:tcW w:w="1259" w:type="pct"/>
            <w:vMerge w:val="restart"/>
            <w:tcBorders>
              <w:left w:val="single" w:sz="2" w:space="0" w:color="000000"/>
              <w:right w:val="single" w:sz="2" w:space="0" w:color="000000"/>
            </w:tcBorders>
            <w:shd w:val="clear" w:color="auto" w:fill="auto"/>
          </w:tcPr>
          <w:p w:rsidR="006C1F05" w:rsidRPr="006C1F05" w:rsidRDefault="006C1F05" w:rsidP="006C1F05">
            <w:pPr>
              <w:pStyle w:val="Hinweise"/>
            </w:pPr>
            <w:r w:rsidRPr="006C1F05">
              <w:t>Möglicher Ablauf:</w:t>
            </w:r>
          </w:p>
          <w:p w:rsidR="006C1F05" w:rsidRPr="006C1F05" w:rsidRDefault="006C1F05" w:rsidP="006C1F05">
            <w:pPr>
              <w:pStyle w:val="Hinweise"/>
            </w:pPr>
            <w:r w:rsidRPr="006C1F05">
              <w:t xml:space="preserve">Alle denken sich </w:t>
            </w:r>
            <w:r w:rsidR="008F679E">
              <w:t>zwei</w:t>
            </w:r>
            <w:r w:rsidRPr="006C1F05">
              <w:t xml:space="preserve"> kurze Erzählungen aus und stellen dann beide (einem Partner oder einer Gruppe) vor; die Zuhörer müssen überlegen, ob Erlebtes oder Erfundenes erzählt wurde.</w:t>
            </w:r>
          </w:p>
          <w:p w:rsidR="006C1F05" w:rsidRPr="006C1F05" w:rsidRDefault="006C1F05" w:rsidP="006C1F05">
            <w:pPr>
              <w:pStyle w:val="Hinweise"/>
            </w:pPr>
            <w:r w:rsidRPr="006C1F05">
              <w:t>Die Erzählungen, bei denen den Zuhörern (bzw. Partnern) die Unterscheidung zwischen Erl</w:t>
            </w:r>
            <w:r w:rsidR="00716573">
              <w:t>ebtem und Erfundenen schwer gefallen ist</w:t>
            </w:r>
            <w:r w:rsidRPr="006C1F05">
              <w:t>, werden im Anschluss im Plenum vorgestellt.</w:t>
            </w:r>
          </w:p>
          <w:p w:rsidR="006C1F05" w:rsidRPr="006C1F05" w:rsidRDefault="006C1F05" w:rsidP="006C1F05">
            <w:pPr>
              <w:pStyle w:val="Hinweise"/>
            </w:pPr>
            <w:r w:rsidRPr="006C1F05">
              <w:t>Im daran anschließenden UG können einerseits bereits Kriterien für gute Erzählungen erschlossen werden (z.B. Spannungsbögen durch überraschenden Anfang und Wendung am Schluss, Lebendigkeit durch Verwendung beschreibender Adjektive und wörtlicher Rede etc.), zunächst bietet es sich aber an, die Mündlichkeit in den Vordergrund zu stellen, weshalb im Zusammenhang mit der Unterscheidung zwischen Erlebtem und Erfundenem das Zusammenspiel von Gestik, Mimik und Stimme reflektiert werden kann.</w:t>
            </w:r>
          </w:p>
          <w:p w:rsidR="006C1F05" w:rsidRPr="00F37F62" w:rsidRDefault="006C1F05" w:rsidP="006C1F05">
            <w:pPr>
              <w:pStyle w:val="Hinweise"/>
            </w:pPr>
            <w:r w:rsidRPr="006C1F05">
              <w:t>Da Erzählen notwendig Zuhörer oder Leser voraussetzt, bietet es sich an, das mündliche und schriftliche Rückmelden in den Blick zu nehmen (z.B. durch einen Tipp-Bogen beim gegenseitigen Zuhören und eine Schreibkonferenzen beim Lesen).</w:t>
            </w:r>
          </w:p>
        </w:tc>
      </w:tr>
      <w:tr w:rsidR="006C1F05" w:rsidTr="004578BF">
        <w:tc>
          <w:tcPr>
            <w:tcW w:w="1228" w:type="pct"/>
            <w:vMerge/>
            <w:tcBorders>
              <w:left w:val="single" w:sz="2" w:space="0" w:color="000000"/>
              <w:right w:val="single" w:sz="2" w:space="0" w:color="000000"/>
            </w:tcBorders>
            <w:shd w:val="clear" w:color="auto" w:fill="auto"/>
            <w:tcMar>
              <w:top w:w="55" w:type="dxa"/>
              <w:left w:w="55" w:type="dxa"/>
              <w:bottom w:w="55" w:type="dxa"/>
              <w:right w:w="55" w:type="dxa"/>
            </w:tcMar>
          </w:tcPr>
          <w:p w:rsidR="006C1F05" w:rsidRPr="00F37F62" w:rsidRDefault="006C1F05" w:rsidP="009B24AD">
            <w:pPr>
              <w:jc w:val="center"/>
              <w:rPr>
                <w:b/>
              </w:rPr>
            </w:pPr>
          </w:p>
        </w:tc>
        <w:tc>
          <w:tcPr>
            <w:tcW w:w="1255" w:type="pct"/>
            <w:tcBorders>
              <w:top w:val="single" w:sz="2" w:space="0" w:color="000000"/>
              <w:left w:val="single" w:sz="2" w:space="0" w:color="000000"/>
              <w:bottom w:val="dashed" w:sz="4" w:space="0" w:color="auto"/>
              <w:right w:val="single" w:sz="2" w:space="0" w:color="000000"/>
            </w:tcBorders>
            <w:shd w:val="clear" w:color="auto" w:fill="auto"/>
          </w:tcPr>
          <w:p w:rsidR="006C1F05" w:rsidRPr="00F37F62" w:rsidRDefault="006C1F05" w:rsidP="007910CA">
            <w:pPr>
              <w:pStyle w:val="Kompetenzbeschreibung"/>
              <w:rPr>
                <w:b/>
              </w:rPr>
            </w:pPr>
            <w:r w:rsidRPr="00B8644C">
              <w:rPr>
                <w:b/>
                <w:bCs/>
                <w:shd w:val="clear" w:color="auto" w:fill="F5A092"/>
                <w:lang w:eastAsia="de-DE"/>
              </w:rPr>
              <w:t>G:</w:t>
            </w:r>
            <w:r w:rsidRPr="006C1F05">
              <w:rPr>
                <w:lang w:eastAsia="de-DE"/>
              </w:rPr>
              <w:t xml:space="preserve"> </w:t>
            </w:r>
            <w:r w:rsidR="00A7277C">
              <w:rPr>
                <w:lang w:eastAsia="de-DE"/>
              </w:rPr>
              <w:t xml:space="preserve">(3) </w:t>
            </w:r>
            <w:r w:rsidRPr="006C1F05">
              <w:rPr>
                <w:lang w:eastAsia="de-DE"/>
              </w:rPr>
              <w:t>Zusammenhänge zwischen verbalen und nonverbalen Ausdrucksmitteln erkennen (Gestik, Mimik, Stimme)</w:t>
            </w:r>
          </w:p>
        </w:tc>
        <w:tc>
          <w:tcPr>
            <w:tcW w:w="1258" w:type="pct"/>
            <w:tcBorders>
              <w:top w:val="single" w:sz="2" w:space="0" w:color="000000"/>
              <w:left w:val="single" w:sz="2" w:space="0" w:color="000000"/>
              <w:bottom w:val="dashed" w:sz="4" w:space="0" w:color="auto"/>
              <w:right w:val="single" w:sz="2" w:space="0" w:color="000000"/>
            </w:tcBorders>
            <w:shd w:val="clear" w:color="auto" w:fill="auto"/>
          </w:tcPr>
          <w:p w:rsidR="00B2188D" w:rsidRPr="00B2188D" w:rsidRDefault="00B2188D" w:rsidP="00B2188D">
            <w:pPr>
              <w:rPr>
                <w:b/>
                <w:shd w:val="clear" w:color="auto" w:fill="F5A092"/>
              </w:rPr>
            </w:pPr>
            <w:r w:rsidRPr="00B2188D">
              <w:rPr>
                <w:b/>
              </w:rPr>
              <w:t>1.2. Erarbeiten von Beobachtungskriterien</w:t>
            </w:r>
          </w:p>
          <w:p w:rsidR="006C1F05" w:rsidRPr="00F37F62" w:rsidRDefault="006C1F05" w:rsidP="006C1F05">
            <w:pPr>
              <w:rPr>
                <w:b/>
              </w:rPr>
            </w:pPr>
            <w:r w:rsidRPr="00B8644C">
              <w:rPr>
                <w:b/>
                <w:shd w:val="clear" w:color="auto" w:fill="F5A092"/>
              </w:rPr>
              <w:t>G:</w:t>
            </w:r>
            <w:r>
              <w:t xml:space="preserve"> Aussagen hinterfragen, z.B. anhand einer Liste mit körpersprachlichen Signalen (z.B. von Paul Ekman) Mimik, Gestik und Stimme nutzen, um den Wahrheitsgehalt des Erzählten zu beurteilen</w:t>
            </w:r>
          </w:p>
        </w:tc>
        <w:tc>
          <w:tcPr>
            <w:tcW w:w="1259" w:type="pct"/>
            <w:vMerge/>
            <w:tcBorders>
              <w:left w:val="single" w:sz="2" w:space="0" w:color="000000"/>
              <w:right w:val="single" w:sz="2" w:space="0" w:color="000000"/>
            </w:tcBorders>
            <w:shd w:val="clear" w:color="auto" w:fill="auto"/>
          </w:tcPr>
          <w:p w:rsidR="006C1F05" w:rsidRPr="00F37F62" w:rsidRDefault="006C1F05" w:rsidP="009B24AD">
            <w:pPr>
              <w:jc w:val="center"/>
              <w:rPr>
                <w:b/>
              </w:rPr>
            </w:pPr>
          </w:p>
        </w:tc>
      </w:tr>
      <w:tr w:rsidR="006C1F05" w:rsidTr="004578BF">
        <w:tc>
          <w:tcPr>
            <w:tcW w:w="1228" w:type="pct"/>
            <w:vMerge/>
            <w:tcBorders>
              <w:left w:val="single" w:sz="2" w:space="0" w:color="000000"/>
              <w:right w:val="single" w:sz="2" w:space="0" w:color="000000"/>
            </w:tcBorders>
            <w:shd w:val="clear" w:color="auto" w:fill="auto"/>
            <w:tcMar>
              <w:top w:w="55" w:type="dxa"/>
              <w:left w:w="55" w:type="dxa"/>
              <w:bottom w:w="55" w:type="dxa"/>
              <w:right w:w="55" w:type="dxa"/>
            </w:tcMar>
          </w:tcPr>
          <w:p w:rsidR="006C1F05" w:rsidRPr="00F37F62" w:rsidRDefault="006C1F05" w:rsidP="009B24AD">
            <w:pPr>
              <w:jc w:val="center"/>
              <w:rPr>
                <w:b/>
              </w:rPr>
            </w:pPr>
          </w:p>
        </w:tc>
        <w:tc>
          <w:tcPr>
            <w:tcW w:w="1255" w:type="pct"/>
            <w:tcBorders>
              <w:top w:val="dashed" w:sz="4" w:space="0" w:color="auto"/>
              <w:left w:val="single" w:sz="2" w:space="0" w:color="000000"/>
              <w:bottom w:val="single" w:sz="2" w:space="0" w:color="000000"/>
              <w:right w:val="single" w:sz="2" w:space="0" w:color="000000"/>
            </w:tcBorders>
            <w:shd w:val="clear" w:color="auto" w:fill="auto"/>
          </w:tcPr>
          <w:p w:rsidR="006C1F05" w:rsidRPr="00F37F62" w:rsidRDefault="006C1F05" w:rsidP="007910CA">
            <w:pPr>
              <w:pStyle w:val="Kompetenzbeschreibung"/>
              <w:rPr>
                <w:b/>
              </w:rPr>
            </w:pPr>
            <w:r w:rsidRPr="00B8644C">
              <w:rPr>
                <w:b/>
                <w:bCs/>
                <w:shd w:val="clear" w:color="auto" w:fill="F5A092"/>
                <w:lang w:eastAsia="de-DE"/>
              </w:rPr>
              <w:t>M/E:</w:t>
            </w:r>
            <w:r w:rsidRPr="006C1F05">
              <w:rPr>
                <w:lang w:eastAsia="de-DE"/>
              </w:rPr>
              <w:t xml:space="preserve"> </w:t>
            </w:r>
            <w:r w:rsidR="00A7277C">
              <w:rPr>
                <w:lang w:eastAsia="de-DE"/>
              </w:rPr>
              <w:t xml:space="preserve">(3) </w:t>
            </w:r>
            <w:r w:rsidRPr="006C1F05">
              <w:rPr>
                <w:lang w:eastAsia="de-DE"/>
              </w:rPr>
              <w:t>Zusammenhänge zwischen verbalen und nonverbalen Ausdrucksmitteln erkennen und wesentliche Faktoren beschreiben, die die mündliche Kommunikation prägen (Gestik, Mimik,</w:t>
            </w:r>
            <w:r>
              <w:rPr>
                <w:lang w:eastAsia="de-DE"/>
              </w:rPr>
              <w:t xml:space="preserve"> S</w:t>
            </w:r>
            <w:r w:rsidRPr="006C1F05">
              <w:rPr>
                <w:lang w:eastAsia="de-DE"/>
              </w:rPr>
              <w:t>timme)</w:t>
            </w:r>
          </w:p>
        </w:tc>
        <w:tc>
          <w:tcPr>
            <w:tcW w:w="1258" w:type="pct"/>
            <w:tcBorders>
              <w:top w:val="dashed" w:sz="4" w:space="0" w:color="auto"/>
              <w:left w:val="single" w:sz="2" w:space="0" w:color="000000"/>
              <w:bottom w:val="single" w:sz="2" w:space="0" w:color="000000"/>
              <w:right w:val="single" w:sz="2" w:space="0" w:color="000000"/>
            </w:tcBorders>
            <w:shd w:val="clear" w:color="auto" w:fill="auto"/>
          </w:tcPr>
          <w:p w:rsidR="006C1F05" w:rsidRPr="00F37F62" w:rsidRDefault="006C1F05" w:rsidP="006C1F05">
            <w:pPr>
              <w:rPr>
                <w:b/>
              </w:rPr>
            </w:pPr>
            <w:r w:rsidRPr="00B8644C">
              <w:rPr>
                <w:b/>
                <w:bCs/>
                <w:shd w:val="clear" w:color="auto" w:fill="F5A092"/>
              </w:rPr>
              <w:t>M/E:</w:t>
            </w:r>
            <w:r>
              <w:t xml:space="preserve"> Aussagen hinterfragen und induktiv eine Liste mit körpersprachlichen Signalen entwickeln, die man als Kriterium nutzen kann, um den Wahrheitsgehalt des Erzählten zu beurteilenden</w:t>
            </w:r>
          </w:p>
        </w:tc>
        <w:tc>
          <w:tcPr>
            <w:tcW w:w="1259" w:type="pct"/>
            <w:vMerge/>
            <w:tcBorders>
              <w:left w:val="single" w:sz="2" w:space="0" w:color="000000"/>
              <w:right w:val="single" w:sz="2" w:space="0" w:color="000000"/>
            </w:tcBorders>
            <w:shd w:val="clear" w:color="auto" w:fill="auto"/>
          </w:tcPr>
          <w:p w:rsidR="006C1F05" w:rsidRPr="00F37F62" w:rsidRDefault="006C1F05" w:rsidP="009B24AD">
            <w:pPr>
              <w:jc w:val="center"/>
              <w:rPr>
                <w:b/>
              </w:rPr>
            </w:pPr>
          </w:p>
        </w:tc>
      </w:tr>
      <w:tr w:rsidR="006C1F05" w:rsidTr="004578BF">
        <w:tc>
          <w:tcPr>
            <w:tcW w:w="1228" w:type="pct"/>
            <w:vMerge/>
            <w:tcBorders>
              <w:left w:val="single" w:sz="2" w:space="0" w:color="000000"/>
              <w:right w:val="single" w:sz="2" w:space="0" w:color="000000"/>
            </w:tcBorders>
            <w:shd w:val="clear" w:color="auto" w:fill="auto"/>
            <w:tcMar>
              <w:top w:w="55" w:type="dxa"/>
              <w:left w:w="55" w:type="dxa"/>
              <w:bottom w:w="55" w:type="dxa"/>
              <w:right w:w="55" w:type="dxa"/>
            </w:tcMar>
          </w:tcPr>
          <w:p w:rsidR="006C1F05" w:rsidRPr="00F37F62" w:rsidRDefault="006C1F05" w:rsidP="009B24AD">
            <w:pPr>
              <w:jc w:val="center"/>
              <w:rPr>
                <w:b/>
              </w:rPr>
            </w:pPr>
          </w:p>
        </w:tc>
        <w:tc>
          <w:tcPr>
            <w:tcW w:w="1255" w:type="pct"/>
            <w:tcBorders>
              <w:left w:val="single" w:sz="2" w:space="0" w:color="000000"/>
              <w:bottom w:val="dashed" w:sz="4" w:space="0" w:color="auto"/>
              <w:right w:val="single" w:sz="2" w:space="0" w:color="000000"/>
            </w:tcBorders>
            <w:shd w:val="clear" w:color="auto" w:fill="auto"/>
          </w:tcPr>
          <w:p w:rsidR="006C1F05" w:rsidRPr="006C1F05" w:rsidRDefault="006C1F05" w:rsidP="007910CA">
            <w:pPr>
              <w:pStyle w:val="Kompetenzbeschreibung"/>
              <w:rPr>
                <w:rFonts w:ascii="Times New Roman" w:hAnsi="Times New Roman"/>
                <w:sz w:val="24"/>
                <w:lang w:eastAsia="de-DE"/>
              </w:rPr>
            </w:pPr>
            <w:r w:rsidRPr="00B8644C">
              <w:rPr>
                <w:b/>
                <w:bCs/>
                <w:shd w:val="clear" w:color="auto" w:fill="F5A092"/>
                <w:lang w:eastAsia="de-DE"/>
              </w:rPr>
              <w:t>G:</w:t>
            </w:r>
            <w:r w:rsidRPr="006C1F05">
              <w:rPr>
                <w:lang w:eastAsia="de-DE"/>
              </w:rPr>
              <w:t xml:space="preserve"> </w:t>
            </w:r>
            <w:r w:rsidR="00A7277C">
              <w:rPr>
                <w:lang w:eastAsia="de-DE"/>
              </w:rPr>
              <w:t xml:space="preserve">(12) </w:t>
            </w:r>
            <w:r w:rsidRPr="006C1F05">
              <w:rPr>
                <w:lang w:eastAsia="de-DE"/>
              </w:rPr>
              <w:t>mit Hilfe vorgegebener Kriterien Rückmeldungen zu Präsentationen formulieren</w:t>
            </w:r>
          </w:p>
          <w:p w:rsidR="006C1F05" w:rsidRPr="00F37F62" w:rsidRDefault="006C1F05" w:rsidP="007910CA">
            <w:pPr>
              <w:pStyle w:val="Kompetenzbeschreibung"/>
              <w:rPr>
                <w:b/>
              </w:rPr>
            </w:pPr>
          </w:p>
        </w:tc>
        <w:tc>
          <w:tcPr>
            <w:tcW w:w="1258" w:type="pct"/>
            <w:tcBorders>
              <w:left w:val="single" w:sz="2" w:space="0" w:color="000000"/>
              <w:bottom w:val="dashed" w:sz="4" w:space="0" w:color="auto"/>
              <w:right w:val="single" w:sz="2" w:space="0" w:color="000000"/>
            </w:tcBorders>
            <w:shd w:val="clear" w:color="auto" w:fill="auto"/>
          </w:tcPr>
          <w:p w:rsidR="006C1F05" w:rsidRDefault="006C1F05" w:rsidP="006C1F05">
            <w:pPr>
              <w:rPr>
                <w:sz w:val="24"/>
              </w:rPr>
            </w:pPr>
            <w:r w:rsidRPr="00B8644C">
              <w:rPr>
                <w:b/>
                <w:bCs/>
                <w:shd w:val="clear" w:color="auto" w:fill="F5A092"/>
              </w:rPr>
              <w:t>G:</w:t>
            </w:r>
            <w:r>
              <w:rPr>
                <w:b/>
                <w:bCs/>
              </w:rPr>
              <w:t xml:space="preserve"> </w:t>
            </w:r>
            <w:r>
              <w:t>Bewerten und Rückmelden</w:t>
            </w:r>
          </w:p>
          <w:p w:rsidR="006C1F05" w:rsidRPr="006C1F05" w:rsidRDefault="006C1F05" w:rsidP="006C1F05">
            <w:r>
              <w:t>(z.B. mit Hilfe eines Tipp-Bogens, in dem Spannung, Einfallsreichtum und Verständlichkeit bewertet werden können; zusätzlich könnte der Bogen geeignete Formulierungen für Lob und konstruktive Kritik bereitstellen.)</w:t>
            </w:r>
          </w:p>
        </w:tc>
        <w:tc>
          <w:tcPr>
            <w:tcW w:w="1259" w:type="pct"/>
            <w:vMerge/>
            <w:tcBorders>
              <w:left w:val="single" w:sz="2" w:space="0" w:color="000000"/>
              <w:right w:val="single" w:sz="2" w:space="0" w:color="000000"/>
            </w:tcBorders>
            <w:shd w:val="clear" w:color="auto" w:fill="auto"/>
          </w:tcPr>
          <w:p w:rsidR="006C1F05" w:rsidRPr="00F37F62" w:rsidRDefault="006C1F05" w:rsidP="009B24AD">
            <w:pPr>
              <w:jc w:val="center"/>
              <w:rPr>
                <w:b/>
              </w:rPr>
            </w:pPr>
          </w:p>
        </w:tc>
      </w:tr>
      <w:tr w:rsidR="006C1F05" w:rsidTr="004578BF">
        <w:tc>
          <w:tcPr>
            <w:tcW w:w="1228" w:type="pct"/>
            <w:vMerge/>
            <w:tcBorders>
              <w:left w:val="single" w:sz="2" w:space="0" w:color="000000"/>
              <w:right w:val="single" w:sz="2" w:space="0" w:color="000000"/>
            </w:tcBorders>
            <w:shd w:val="clear" w:color="auto" w:fill="auto"/>
            <w:tcMar>
              <w:top w:w="55" w:type="dxa"/>
              <w:left w:w="55" w:type="dxa"/>
              <w:bottom w:w="55" w:type="dxa"/>
              <w:right w:w="55" w:type="dxa"/>
            </w:tcMar>
          </w:tcPr>
          <w:p w:rsidR="006C1F05" w:rsidRPr="00F37F62" w:rsidRDefault="006C1F05" w:rsidP="009B24AD">
            <w:pPr>
              <w:jc w:val="center"/>
              <w:rPr>
                <w:b/>
              </w:rPr>
            </w:pPr>
          </w:p>
        </w:tc>
        <w:tc>
          <w:tcPr>
            <w:tcW w:w="1255" w:type="pct"/>
            <w:tcBorders>
              <w:top w:val="dashed" w:sz="4" w:space="0" w:color="auto"/>
              <w:left w:val="single" w:sz="2" w:space="0" w:color="000000"/>
              <w:bottom w:val="dashed" w:sz="4" w:space="0" w:color="auto"/>
              <w:right w:val="single" w:sz="2" w:space="0" w:color="000000"/>
            </w:tcBorders>
            <w:shd w:val="clear" w:color="auto" w:fill="auto"/>
          </w:tcPr>
          <w:p w:rsidR="006C1F05" w:rsidRPr="006C1F05" w:rsidRDefault="006C1F05" w:rsidP="007910CA">
            <w:pPr>
              <w:pStyle w:val="Kompetenzbeschreibung"/>
              <w:rPr>
                <w:rFonts w:ascii="Times New Roman" w:hAnsi="Times New Roman"/>
                <w:sz w:val="24"/>
                <w:lang w:eastAsia="de-DE"/>
              </w:rPr>
            </w:pPr>
            <w:r w:rsidRPr="00B8644C">
              <w:rPr>
                <w:b/>
                <w:bCs/>
                <w:shd w:val="clear" w:color="auto" w:fill="F5A092"/>
                <w:lang w:eastAsia="de-DE"/>
              </w:rPr>
              <w:t>M:</w:t>
            </w:r>
            <w:r w:rsidRPr="006C1F05">
              <w:rPr>
                <w:lang w:eastAsia="de-DE"/>
              </w:rPr>
              <w:t xml:space="preserve"> </w:t>
            </w:r>
            <w:r w:rsidR="00A7277C">
              <w:rPr>
                <w:lang w:eastAsia="de-DE"/>
              </w:rPr>
              <w:t xml:space="preserve">(12) </w:t>
            </w:r>
            <w:r w:rsidRPr="006C1F05">
              <w:rPr>
                <w:lang w:eastAsia="de-DE"/>
              </w:rPr>
              <w:t>nach Kriterien Rückmeldungen zu Präsentationen formulieren</w:t>
            </w:r>
          </w:p>
          <w:p w:rsidR="006C1F05" w:rsidRPr="00F37F62" w:rsidRDefault="006C1F05" w:rsidP="007910CA">
            <w:pPr>
              <w:pStyle w:val="Kompetenzbeschreibung"/>
              <w:rPr>
                <w:b/>
              </w:rPr>
            </w:pPr>
          </w:p>
        </w:tc>
        <w:tc>
          <w:tcPr>
            <w:tcW w:w="1258" w:type="pct"/>
            <w:tcBorders>
              <w:top w:val="dashed" w:sz="4" w:space="0" w:color="auto"/>
              <w:left w:val="single" w:sz="2" w:space="0" w:color="000000"/>
              <w:bottom w:val="dashed" w:sz="4" w:space="0" w:color="auto"/>
              <w:right w:val="single" w:sz="2" w:space="0" w:color="000000"/>
            </w:tcBorders>
            <w:shd w:val="clear" w:color="auto" w:fill="auto"/>
          </w:tcPr>
          <w:p w:rsidR="006C1F05" w:rsidRDefault="006C1F05" w:rsidP="006C1F05">
            <w:pPr>
              <w:rPr>
                <w:sz w:val="24"/>
              </w:rPr>
            </w:pPr>
            <w:r w:rsidRPr="00B8644C">
              <w:rPr>
                <w:b/>
                <w:bCs/>
                <w:shd w:val="clear" w:color="auto" w:fill="F5A092"/>
              </w:rPr>
              <w:t>M:</w:t>
            </w:r>
            <w:r>
              <w:t xml:space="preserve"> Bewerten und Rückmelden</w:t>
            </w:r>
          </w:p>
          <w:p w:rsidR="006C1F05" w:rsidRPr="00F37F62" w:rsidRDefault="006C1F05" w:rsidP="006C1F05">
            <w:pPr>
              <w:rPr>
                <w:b/>
              </w:rPr>
            </w:pPr>
            <w:r>
              <w:t>(z.B. mit erweitertem Tipp-Bogen, in dem auch gelungene oder fragwürdige Formulierungen der Vorträge und Rückmeldungen festgehalten werden können)</w:t>
            </w:r>
          </w:p>
        </w:tc>
        <w:tc>
          <w:tcPr>
            <w:tcW w:w="1259" w:type="pct"/>
            <w:vMerge/>
            <w:tcBorders>
              <w:left w:val="single" w:sz="2" w:space="0" w:color="000000"/>
              <w:right w:val="single" w:sz="2" w:space="0" w:color="000000"/>
            </w:tcBorders>
            <w:shd w:val="clear" w:color="auto" w:fill="auto"/>
          </w:tcPr>
          <w:p w:rsidR="006C1F05" w:rsidRPr="00F37F62" w:rsidRDefault="006C1F05" w:rsidP="009B24AD">
            <w:pPr>
              <w:jc w:val="center"/>
              <w:rPr>
                <w:b/>
              </w:rPr>
            </w:pPr>
          </w:p>
        </w:tc>
      </w:tr>
      <w:tr w:rsidR="006C1F05" w:rsidTr="004578BF">
        <w:tc>
          <w:tcPr>
            <w:tcW w:w="1228" w:type="pct"/>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1F05" w:rsidRPr="00F37F62" w:rsidRDefault="006C1F05" w:rsidP="009B24AD">
            <w:pPr>
              <w:jc w:val="center"/>
              <w:rPr>
                <w:b/>
              </w:rPr>
            </w:pPr>
          </w:p>
        </w:tc>
        <w:tc>
          <w:tcPr>
            <w:tcW w:w="1255" w:type="pct"/>
            <w:tcBorders>
              <w:top w:val="dashed" w:sz="4" w:space="0" w:color="auto"/>
              <w:left w:val="single" w:sz="2" w:space="0" w:color="000000"/>
              <w:bottom w:val="single" w:sz="2" w:space="0" w:color="000000"/>
              <w:right w:val="single" w:sz="2" w:space="0" w:color="000000"/>
            </w:tcBorders>
            <w:shd w:val="clear" w:color="auto" w:fill="auto"/>
          </w:tcPr>
          <w:p w:rsidR="006C1F05" w:rsidRPr="006C1F05" w:rsidRDefault="006C1F05" w:rsidP="006C1F05">
            <w:pPr>
              <w:pStyle w:val="Kompetenzbeschreibung"/>
              <w:rPr>
                <w:rFonts w:ascii="Times New Roman" w:hAnsi="Times New Roman"/>
                <w:sz w:val="24"/>
                <w:lang w:eastAsia="de-DE"/>
              </w:rPr>
            </w:pPr>
            <w:r w:rsidRPr="00B8644C">
              <w:rPr>
                <w:b/>
                <w:bCs/>
                <w:shd w:val="clear" w:color="auto" w:fill="F5A092"/>
                <w:lang w:eastAsia="de-DE"/>
              </w:rPr>
              <w:t>E:</w:t>
            </w:r>
            <w:r w:rsidRPr="006C1F05">
              <w:rPr>
                <w:lang w:eastAsia="de-DE"/>
              </w:rPr>
              <w:t xml:space="preserve"> </w:t>
            </w:r>
            <w:r w:rsidR="00A7277C">
              <w:rPr>
                <w:lang w:eastAsia="de-DE"/>
              </w:rPr>
              <w:t xml:space="preserve">(12) </w:t>
            </w:r>
            <w:r w:rsidRPr="006C1F05">
              <w:rPr>
                <w:lang w:eastAsia="de-DE"/>
              </w:rPr>
              <w:t>nach Kriterien Feedback zu Präsentationen formulieren; Feedback zur Einschätzung eigener Präsentationen nutzen</w:t>
            </w:r>
          </w:p>
          <w:p w:rsidR="006C1F05" w:rsidRDefault="00A7277C" w:rsidP="006C1F05">
            <w:pPr>
              <w:pStyle w:val="Kompetenzbeschreibung"/>
              <w:rPr>
                <w:lang w:eastAsia="de-DE"/>
              </w:rPr>
            </w:pPr>
            <w:r>
              <w:rPr>
                <w:lang w:eastAsia="de-DE"/>
              </w:rPr>
              <w:t>(13</w:t>
            </w:r>
            <w:r w:rsidR="00695A4B">
              <w:rPr>
                <w:lang w:eastAsia="de-DE"/>
              </w:rPr>
              <w:t>E</w:t>
            </w:r>
            <w:r>
              <w:rPr>
                <w:lang w:eastAsia="de-DE"/>
              </w:rPr>
              <w:t xml:space="preserve">) </w:t>
            </w:r>
            <w:r w:rsidR="006C1F05" w:rsidRPr="006C1F05">
              <w:rPr>
                <w:lang w:eastAsia="de-DE"/>
              </w:rPr>
              <w:t xml:space="preserve">im Vergleich mit anderen Bewusstsein für den eigenen Sprachgebrauch </w:t>
            </w:r>
            <w:r w:rsidR="00B85DC0">
              <w:rPr>
                <w:szCs w:val="18"/>
              </w:rPr>
              <w:t>[…]</w:t>
            </w:r>
            <w:r w:rsidR="006C1F05" w:rsidRPr="006C1F05">
              <w:rPr>
                <w:lang w:eastAsia="de-DE"/>
              </w:rPr>
              <w:t xml:space="preserve"> entwickeln</w:t>
            </w:r>
          </w:p>
          <w:p w:rsidR="00CC789F" w:rsidRPr="00CC789F" w:rsidRDefault="00A7277C" w:rsidP="00A7277C">
            <w:pPr>
              <w:pStyle w:val="Kompetenzbeschreibung"/>
              <w:rPr>
                <w:lang w:eastAsia="de-DE"/>
              </w:rPr>
            </w:pPr>
            <w:r w:rsidRPr="006C1F05">
              <w:rPr>
                <w:lang w:eastAsia="de-DE"/>
              </w:rPr>
              <w:t>(15</w:t>
            </w:r>
            <w:r w:rsidR="00BD36E0">
              <w:rPr>
                <w:lang w:eastAsia="de-DE"/>
              </w:rPr>
              <w:t>E</w:t>
            </w:r>
            <w:r w:rsidRPr="006C1F05">
              <w:rPr>
                <w:lang w:eastAsia="de-DE"/>
              </w:rPr>
              <w:t>) Zusammenhänge zwischen Kommunikationssituationen (öffentlich oder privat) und Ausdrucksweisen erkennen und erläutern</w:t>
            </w:r>
          </w:p>
        </w:tc>
        <w:tc>
          <w:tcPr>
            <w:tcW w:w="1258" w:type="pct"/>
            <w:tcBorders>
              <w:top w:val="dashed" w:sz="4" w:space="0" w:color="auto"/>
              <w:left w:val="single" w:sz="2" w:space="0" w:color="000000"/>
              <w:bottom w:val="single" w:sz="2" w:space="0" w:color="000000"/>
              <w:right w:val="single" w:sz="2" w:space="0" w:color="000000"/>
            </w:tcBorders>
            <w:shd w:val="clear" w:color="auto" w:fill="auto"/>
          </w:tcPr>
          <w:p w:rsidR="006C1F05" w:rsidRPr="00F37F62" w:rsidRDefault="006C1F05" w:rsidP="00C474F8">
            <w:pPr>
              <w:rPr>
                <w:b/>
              </w:rPr>
            </w:pPr>
            <w:r w:rsidRPr="00B8644C">
              <w:rPr>
                <w:b/>
                <w:bCs/>
                <w:shd w:val="clear" w:color="auto" w:fill="F5A092"/>
              </w:rPr>
              <w:t>E:</w:t>
            </w:r>
            <w:r>
              <w:t xml:space="preserve"> Bewerten, Rückmelden und Anwenden des Feedbacks (z.B. indem der Vortrag der Erzählungen überarbeitet und ggf. erneut in der Parallelklasse vorgestellt wird oder typisch mündlicher und typisch schriftliche Wendungen gesammelt werden.</w:t>
            </w:r>
          </w:p>
        </w:tc>
        <w:tc>
          <w:tcPr>
            <w:tcW w:w="1259" w:type="pct"/>
            <w:vMerge/>
            <w:tcBorders>
              <w:left w:val="single" w:sz="2" w:space="0" w:color="000000"/>
              <w:bottom w:val="single" w:sz="2" w:space="0" w:color="000000"/>
              <w:right w:val="single" w:sz="2" w:space="0" w:color="000000"/>
            </w:tcBorders>
            <w:shd w:val="clear" w:color="auto" w:fill="auto"/>
          </w:tcPr>
          <w:p w:rsidR="006C1F05" w:rsidRPr="00F37F62" w:rsidRDefault="006C1F05" w:rsidP="009B24AD">
            <w:pPr>
              <w:jc w:val="center"/>
              <w:rPr>
                <w:b/>
              </w:rPr>
            </w:pPr>
          </w:p>
        </w:tc>
      </w:tr>
      <w:tr w:rsidR="00062DBC" w:rsidTr="004578BF">
        <w:tc>
          <w:tcPr>
            <w:tcW w:w="1228" w:type="pct"/>
            <w:vMerge w:val="restart"/>
            <w:tcBorders>
              <w:left w:val="single" w:sz="2" w:space="0" w:color="000000"/>
            </w:tcBorders>
            <w:tcMar>
              <w:top w:w="55" w:type="dxa"/>
              <w:left w:w="55" w:type="dxa"/>
              <w:bottom w:w="55" w:type="dxa"/>
              <w:right w:w="55" w:type="dxa"/>
            </w:tcMar>
          </w:tcPr>
          <w:p w:rsidR="00B2188D" w:rsidRPr="00B2188D" w:rsidRDefault="00B2188D" w:rsidP="00B2188D">
            <w:pPr>
              <w:pStyle w:val="Kompetenzbeschreibung"/>
              <w:rPr>
                <w:u w:val="single"/>
              </w:rPr>
            </w:pPr>
            <w:r>
              <w:rPr>
                <w:u w:val="single"/>
              </w:rPr>
              <w:t>2.1. Sprechen und Zuhören</w:t>
            </w:r>
          </w:p>
          <w:p w:rsidR="00B2188D" w:rsidRDefault="00B2188D" w:rsidP="00B2188D">
            <w:pPr>
              <w:pStyle w:val="Kompetenzbeschreibung"/>
            </w:pPr>
            <w:r>
              <w:t>1. einen differenzierten, situations- und adressatengerechten Wortschatz verwenden</w:t>
            </w:r>
          </w:p>
          <w:p w:rsidR="00B2188D" w:rsidRDefault="00B2188D" w:rsidP="00B2188D">
            <w:pPr>
              <w:pStyle w:val="Kompetenzbeschreibung"/>
            </w:pPr>
            <w:r>
              <w:t>2. sich standardsprachlich ausdrücken und den Unterschied zwischen mündlichem und schriftlichem</w:t>
            </w:r>
            <w:r w:rsidR="00B85DC0">
              <w:t xml:space="preserve"> </w:t>
            </w:r>
            <w:r>
              <w:t>Sprachgebrauch sowie Merkmale umgangssprachlichen Sprechens erkennen</w:t>
            </w:r>
          </w:p>
          <w:p w:rsidR="00B2188D" w:rsidRDefault="00B2188D" w:rsidP="00B2188D">
            <w:pPr>
              <w:pStyle w:val="Kompetenzbeschreibung"/>
            </w:pPr>
            <w:r>
              <w:t>3. inhaltlich präzise, sprachlich prägnant und klar strukturiert formulieren</w:t>
            </w:r>
          </w:p>
          <w:p w:rsidR="00B2188D" w:rsidRDefault="00B2188D" w:rsidP="00B2188D">
            <w:pPr>
              <w:pStyle w:val="Kompetenzbeschreibung"/>
            </w:pPr>
            <w:r>
              <w:t>4. ihre Redeweise (Artikulation, Körpersprache) situations- sowie adressatengerecht anwenden und deren Wirkung reflektieren</w:t>
            </w:r>
          </w:p>
          <w:p w:rsidR="001D37BC" w:rsidRDefault="001D37BC" w:rsidP="001D37BC">
            <w:pPr>
              <w:pStyle w:val="Kompetenzbeschreibung"/>
            </w:pPr>
            <w:r w:rsidRPr="00D96EEF">
              <w:t>5. verschiedene Gesprächsformen (</w:t>
            </w:r>
            <w:r w:rsidR="00F557C9">
              <w:t>z.B.</w:t>
            </w:r>
            <w:r w:rsidRPr="00D96EEF">
              <w:t xml:space="preserve"> Diskussion, Streitgespräch, Debatte) praktizieren</w:t>
            </w:r>
          </w:p>
          <w:p w:rsidR="001D37BC" w:rsidRPr="00D96EEF" w:rsidRDefault="00B2188D" w:rsidP="001D37BC">
            <w:pPr>
              <w:pStyle w:val="Kompetenzbeschreibung"/>
            </w:pPr>
            <w:r>
              <w:t>6. Gespräche beobachten [und] reflektieren […]</w:t>
            </w:r>
          </w:p>
          <w:p w:rsidR="001D37BC" w:rsidRPr="00D96EEF" w:rsidRDefault="001D37BC" w:rsidP="001D37BC">
            <w:pPr>
              <w:pStyle w:val="Kompetenzbeschreibung"/>
            </w:pPr>
            <w:r w:rsidRPr="00D96EEF">
              <w:t>7. durch gezieltes Fragen Informationen beschaffen</w:t>
            </w:r>
          </w:p>
          <w:p w:rsidR="001D37BC" w:rsidRPr="001D37BC" w:rsidRDefault="001D37BC" w:rsidP="00B2188D">
            <w:pPr>
              <w:pStyle w:val="Kompetenzbeschreibung"/>
              <w:rPr>
                <w:u w:val="single"/>
              </w:rPr>
            </w:pPr>
            <w:r w:rsidRPr="00D96EEF">
              <w:t>9. eigene und fremde Wahrnehmun</w:t>
            </w:r>
            <w:r>
              <w:t>gen unterscheiden</w:t>
            </w:r>
          </w:p>
        </w:tc>
        <w:tc>
          <w:tcPr>
            <w:tcW w:w="1255" w:type="pct"/>
            <w:tcBorders>
              <w:top w:val="single" w:sz="2" w:space="0" w:color="000000"/>
              <w:left w:val="single" w:sz="2" w:space="0" w:color="000000"/>
              <w:bottom w:val="dashed" w:sz="4" w:space="0" w:color="auto"/>
            </w:tcBorders>
            <w:tcMar>
              <w:top w:w="55" w:type="dxa"/>
              <w:left w:w="55" w:type="dxa"/>
              <w:bottom w:w="55" w:type="dxa"/>
              <w:right w:w="55" w:type="dxa"/>
            </w:tcMar>
          </w:tcPr>
          <w:p w:rsidR="00062DBC" w:rsidRPr="006B2AFF" w:rsidRDefault="00062DBC" w:rsidP="007910CA">
            <w:pPr>
              <w:pStyle w:val="Kompetenzbeschreibung"/>
              <w:rPr>
                <w:b/>
                <w:bCs/>
                <w:u w:val="single"/>
              </w:rPr>
            </w:pPr>
            <w:r w:rsidRPr="006B2AFF">
              <w:rPr>
                <w:u w:val="single"/>
              </w:rPr>
              <w:t>3.1.2.1 Struktur von Äußerungen</w:t>
            </w:r>
          </w:p>
          <w:p w:rsidR="00062DBC" w:rsidRDefault="00062DBC" w:rsidP="007910CA">
            <w:pPr>
              <w:pStyle w:val="Kompetenzbeschreibung"/>
            </w:pPr>
            <w:r w:rsidRPr="00B8644C">
              <w:rPr>
                <w:b/>
                <w:bCs/>
                <w:shd w:val="clear" w:color="auto" w:fill="F5A092"/>
              </w:rPr>
              <w:t>G:</w:t>
            </w:r>
            <w:r>
              <w:t xml:space="preserve"> (16) angeleitet Wortbedeutungen im Bereich des elementaren Wortschatzes mithilfe von Umschreibungen, Oberbegriffen und Wörtern gleicher oder gegensätzlicher Bedeutung klären</w:t>
            </w:r>
          </w:p>
        </w:tc>
        <w:tc>
          <w:tcPr>
            <w:tcW w:w="1258" w:type="pct"/>
            <w:tcBorders>
              <w:top w:val="single" w:sz="2" w:space="0" w:color="000000"/>
              <w:left w:val="single" w:sz="2" w:space="0" w:color="000000"/>
              <w:bottom w:val="dashed" w:sz="4" w:space="0" w:color="auto"/>
            </w:tcBorders>
            <w:tcMar>
              <w:top w:w="55" w:type="dxa"/>
              <w:left w:w="55" w:type="dxa"/>
              <w:bottom w:w="55" w:type="dxa"/>
              <w:right w:w="55" w:type="dxa"/>
            </w:tcMar>
          </w:tcPr>
          <w:p w:rsidR="00B2188D" w:rsidRPr="00B2188D" w:rsidRDefault="009C753B" w:rsidP="00B2188D">
            <w:pPr>
              <w:rPr>
                <w:b/>
                <w:shd w:val="clear" w:color="auto" w:fill="F5A092"/>
              </w:rPr>
            </w:pPr>
            <w:r>
              <w:rPr>
                <w:b/>
              </w:rPr>
              <w:t>1.3.</w:t>
            </w:r>
            <w:r w:rsidR="00B2188D" w:rsidRPr="00B2188D">
              <w:rPr>
                <w:b/>
              </w:rPr>
              <w:t xml:space="preserve"> </w:t>
            </w:r>
            <w:r w:rsidR="00B2188D">
              <w:rPr>
                <w:b/>
              </w:rPr>
              <w:t xml:space="preserve">Reflexion: </w:t>
            </w:r>
            <w:r w:rsidR="00B2188D" w:rsidRPr="00B2188D">
              <w:rPr>
                <w:b/>
              </w:rPr>
              <w:t>Ergebnisse überarbeiten, Erzählungen verbessern</w:t>
            </w:r>
          </w:p>
          <w:p w:rsidR="00062DBC" w:rsidRDefault="00062DBC" w:rsidP="00B05847">
            <w:r w:rsidRPr="00B8644C">
              <w:rPr>
                <w:b/>
                <w:shd w:val="clear" w:color="auto" w:fill="F5A092"/>
              </w:rPr>
              <w:t>G:</w:t>
            </w:r>
            <w:r>
              <w:t xml:space="preserve"> Lebendiges Erzählen</w:t>
            </w:r>
          </w:p>
          <w:p w:rsidR="00062DBC" w:rsidRDefault="00062DBC" w:rsidP="00B05847">
            <w:r>
              <w:t>(z.B. mit einer Wortliste spannungsfördernder Adjektive und geeigneter Verben, die im Kontext passend verwendet werden sollen)</w:t>
            </w:r>
          </w:p>
        </w:tc>
        <w:tc>
          <w:tcPr>
            <w:tcW w:w="1259" w:type="pct"/>
            <w:vMerge w:val="restart"/>
            <w:tcBorders>
              <w:left w:val="single" w:sz="2" w:space="0" w:color="000000"/>
              <w:right w:val="single" w:sz="2" w:space="0" w:color="000000"/>
            </w:tcBorders>
            <w:tcMar>
              <w:top w:w="55" w:type="dxa"/>
              <w:left w:w="55" w:type="dxa"/>
              <w:bottom w:w="55" w:type="dxa"/>
              <w:right w:w="55" w:type="dxa"/>
            </w:tcMar>
          </w:tcPr>
          <w:p w:rsidR="00062DBC" w:rsidRDefault="00062DBC" w:rsidP="00713FBD"/>
        </w:tc>
      </w:tr>
      <w:tr w:rsidR="00062DBC" w:rsidTr="004578BF">
        <w:tc>
          <w:tcPr>
            <w:tcW w:w="1228" w:type="pct"/>
            <w:vMerge/>
            <w:tcBorders>
              <w:left w:val="single" w:sz="2" w:space="0" w:color="000000"/>
              <w:bottom w:val="single" w:sz="2" w:space="0" w:color="000000"/>
            </w:tcBorders>
            <w:tcMar>
              <w:top w:w="55" w:type="dxa"/>
              <w:left w:w="55" w:type="dxa"/>
              <w:bottom w:w="55" w:type="dxa"/>
              <w:right w:w="55" w:type="dxa"/>
            </w:tcMar>
          </w:tcPr>
          <w:p w:rsidR="00062DBC" w:rsidRDefault="00062DBC" w:rsidP="00713FBD"/>
        </w:tc>
        <w:tc>
          <w:tcPr>
            <w:tcW w:w="1255" w:type="pct"/>
            <w:tcBorders>
              <w:top w:val="dashed" w:sz="4" w:space="0" w:color="auto"/>
              <w:left w:val="single" w:sz="2" w:space="0" w:color="000000"/>
              <w:bottom w:val="single" w:sz="2" w:space="0" w:color="000000"/>
            </w:tcBorders>
            <w:tcMar>
              <w:top w:w="55" w:type="dxa"/>
              <w:left w:w="55" w:type="dxa"/>
              <w:bottom w:w="55" w:type="dxa"/>
              <w:right w:w="55" w:type="dxa"/>
            </w:tcMar>
          </w:tcPr>
          <w:p w:rsidR="00062DBC" w:rsidRDefault="00B8644C" w:rsidP="00B8644C">
            <w:pPr>
              <w:pStyle w:val="Kompetenzbeschreibung"/>
            </w:pPr>
            <w:r w:rsidRPr="00B8644C">
              <w:rPr>
                <w:b/>
                <w:bCs/>
                <w:shd w:val="clear" w:color="auto" w:fill="F5A092"/>
              </w:rPr>
              <w:t>M</w:t>
            </w:r>
            <w:r w:rsidR="00062DBC" w:rsidRPr="00B8644C">
              <w:rPr>
                <w:b/>
                <w:bCs/>
                <w:shd w:val="clear" w:color="auto" w:fill="F5A092"/>
              </w:rPr>
              <w:t>/E:</w:t>
            </w:r>
            <w:r w:rsidR="00062DBC">
              <w:t xml:space="preserve"> (16) Wortbedeutungen im Bereich eines altersgerechten Wortschatzes mithilfe von Umschreibungen, Oberbegriffen und Wörtern gleicher oder gegensätzlicher Bedeutung klären</w:t>
            </w:r>
          </w:p>
        </w:tc>
        <w:tc>
          <w:tcPr>
            <w:tcW w:w="1258" w:type="pct"/>
            <w:tcBorders>
              <w:top w:val="dashed" w:sz="4" w:space="0" w:color="auto"/>
              <w:left w:val="single" w:sz="2" w:space="0" w:color="000000"/>
              <w:bottom w:val="single" w:sz="2" w:space="0" w:color="000000"/>
            </w:tcBorders>
            <w:tcMar>
              <w:top w:w="55" w:type="dxa"/>
              <w:left w:w="55" w:type="dxa"/>
              <w:bottom w:w="55" w:type="dxa"/>
              <w:right w:w="55" w:type="dxa"/>
            </w:tcMar>
          </w:tcPr>
          <w:p w:rsidR="00062DBC" w:rsidRDefault="00062DBC" w:rsidP="00B8644C">
            <w:r w:rsidRPr="00B8644C">
              <w:rPr>
                <w:b/>
                <w:shd w:val="clear" w:color="auto" w:fill="F5A092"/>
              </w:rPr>
              <w:t>M/</w:t>
            </w:r>
            <w:r w:rsidR="00B8644C" w:rsidRPr="00B8644C">
              <w:rPr>
                <w:b/>
                <w:shd w:val="clear" w:color="auto" w:fill="F5A092"/>
              </w:rPr>
              <w:t>E</w:t>
            </w:r>
            <w:r w:rsidRPr="00B8644C">
              <w:rPr>
                <w:b/>
                <w:shd w:val="clear" w:color="auto" w:fill="F5A092"/>
              </w:rPr>
              <w:t>:</w:t>
            </w:r>
            <w:r>
              <w:t xml:space="preserve"> Lebendiges Erzählen (z.B. mit Mini-Reizwortgeschichten als Vorübung, danach gemeinsames Erstellen einer Sammlung spannungsfördernder Adjektive und geeigneter Verben</w:t>
            </w:r>
          </w:p>
        </w:tc>
        <w:tc>
          <w:tcPr>
            <w:tcW w:w="1259" w:type="pct"/>
            <w:vMerge/>
            <w:tcBorders>
              <w:left w:val="single" w:sz="2" w:space="0" w:color="000000"/>
              <w:bottom w:val="single" w:sz="2" w:space="0" w:color="000000"/>
              <w:right w:val="single" w:sz="2" w:space="0" w:color="000000"/>
            </w:tcBorders>
            <w:tcMar>
              <w:top w:w="55" w:type="dxa"/>
              <w:left w:w="55" w:type="dxa"/>
              <w:bottom w:w="55" w:type="dxa"/>
              <w:right w:w="55" w:type="dxa"/>
            </w:tcMar>
          </w:tcPr>
          <w:p w:rsidR="00062DBC" w:rsidRDefault="00062DBC" w:rsidP="00713FBD">
            <w:pPr>
              <w:pStyle w:val="TableContents"/>
              <w:jc w:val="both"/>
              <w:rPr>
                <w:rFonts w:ascii="Calibri" w:eastAsia="Wingdings" w:hAnsi="Calibri" w:cs="Wingdings"/>
                <w:sz w:val="20"/>
                <w:szCs w:val="20"/>
              </w:rPr>
            </w:pPr>
          </w:p>
        </w:tc>
      </w:tr>
      <w:tr w:rsidR="009B24AD" w:rsidTr="0093519D">
        <w:trPr>
          <w:trHeight w:val="340"/>
        </w:trPr>
        <w:tc>
          <w:tcPr>
            <w:tcW w:w="5000" w:type="pct"/>
            <w:gridSpan w:val="4"/>
            <w:tcBorders>
              <w:left w:val="single" w:sz="2" w:space="0" w:color="000000"/>
              <w:bottom w:val="single" w:sz="2" w:space="0" w:color="000000"/>
              <w:right w:val="single" w:sz="2" w:space="0" w:color="000000"/>
            </w:tcBorders>
            <w:shd w:val="clear" w:color="auto" w:fill="E9F0F0"/>
            <w:tcMar>
              <w:top w:w="55" w:type="dxa"/>
              <w:left w:w="55" w:type="dxa"/>
              <w:bottom w:w="55" w:type="dxa"/>
              <w:right w:w="55" w:type="dxa"/>
            </w:tcMar>
            <w:vAlign w:val="center"/>
          </w:tcPr>
          <w:p w:rsidR="009B24AD" w:rsidRPr="009B24AD" w:rsidRDefault="00B2188D" w:rsidP="00B2188D">
            <w:pPr>
              <w:pStyle w:val="Zwischenberschrift"/>
            </w:pPr>
            <w:r>
              <w:t>2</w:t>
            </w:r>
            <w:r w:rsidR="009B24AD" w:rsidRPr="009B24AD">
              <w:t>. Verschriftlichung</w:t>
            </w:r>
            <w:r>
              <w:t xml:space="preserve"> der Erzählung</w:t>
            </w:r>
          </w:p>
        </w:tc>
      </w:tr>
      <w:tr w:rsidR="00CE3882" w:rsidTr="00963090">
        <w:trPr>
          <w:trHeight w:val="1646"/>
        </w:trPr>
        <w:tc>
          <w:tcPr>
            <w:tcW w:w="1228" w:type="pct"/>
            <w:vMerge w:val="restart"/>
            <w:tcBorders>
              <w:left w:val="single" w:sz="2" w:space="0" w:color="000000"/>
            </w:tcBorders>
            <w:tcMar>
              <w:top w:w="55" w:type="dxa"/>
              <w:left w:w="55" w:type="dxa"/>
              <w:bottom w:w="55" w:type="dxa"/>
              <w:right w:w="55" w:type="dxa"/>
            </w:tcMar>
          </w:tcPr>
          <w:p w:rsidR="001D37BC" w:rsidRPr="001D37BC" w:rsidRDefault="001D37BC" w:rsidP="001D37BC">
            <w:pPr>
              <w:pStyle w:val="Kompetenzbeschreibung"/>
              <w:rPr>
                <w:u w:val="single"/>
              </w:rPr>
            </w:pPr>
            <w:r w:rsidRPr="001D37BC">
              <w:rPr>
                <w:u w:val="single"/>
              </w:rPr>
              <w:t>2.1. Sprechen und Zuhören</w:t>
            </w:r>
          </w:p>
          <w:p w:rsidR="001D37BC" w:rsidRPr="00D96EEF" w:rsidRDefault="001D37BC" w:rsidP="001D37BC">
            <w:pPr>
              <w:pStyle w:val="Kompetenzbeschreibung"/>
            </w:pPr>
            <w:r w:rsidRPr="00D96EEF">
              <w:t>3. inhaltlich präzise, sprachlich prägnant und klar strukturiert formulieren</w:t>
            </w:r>
          </w:p>
          <w:p w:rsidR="00F557C9" w:rsidRDefault="00F557C9" w:rsidP="001D37BC">
            <w:pPr>
              <w:pStyle w:val="Kompetenzbeschreibung"/>
            </w:pPr>
            <w:r w:rsidRPr="00F557C9">
              <w:t xml:space="preserve">8. in verschiedenen Kommunikations- und Gesprächssituationen sicher und konstruktiv agieren, eigene Positionen vertreten, auf Gegenpositionen sachlich und argumentierend eingehen </w:t>
            </w:r>
            <w:r>
              <w:t>[…]</w:t>
            </w:r>
          </w:p>
          <w:p w:rsidR="001D37BC" w:rsidRPr="00D96EEF" w:rsidRDefault="001D37BC" w:rsidP="001D37BC">
            <w:pPr>
              <w:pStyle w:val="Kompetenzbeschreibung"/>
            </w:pPr>
            <w:r w:rsidRPr="00D96EEF">
              <w:t>7. durch gezieltes Fragen Informationen beschaffen</w:t>
            </w:r>
          </w:p>
          <w:p w:rsidR="001D37BC" w:rsidRDefault="001D37BC" w:rsidP="001D37BC">
            <w:pPr>
              <w:pStyle w:val="Kompetenzbeschreibung"/>
              <w:rPr>
                <w:u w:val="single"/>
              </w:rPr>
            </w:pPr>
            <w:r w:rsidRPr="00D96EEF">
              <w:t>9. eigene und fremde Wahrnehmun</w:t>
            </w:r>
            <w:r>
              <w:t>gen unterscheiden</w:t>
            </w:r>
          </w:p>
          <w:p w:rsidR="00CE3882" w:rsidRPr="00B2188D" w:rsidRDefault="00CE3882" w:rsidP="007910CA">
            <w:pPr>
              <w:pStyle w:val="Kompetenzbeschreibung"/>
              <w:rPr>
                <w:u w:val="single"/>
              </w:rPr>
            </w:pPr>
            <w:r w:rsidRPr="00B2188D">
              <w:rPr>
                <w:u w:val="single"/>
              </w:rPr>
              <w:t>2.2. Schreiben</w:t>
            </w:r>
          </w:p>
          <w:p w:rsidR="00CE3882" w:rsidRDefault="00CE3882" w:rsidP="007910CA">
            <w:pPr>
              <w:pStyle w:val="Kompetenzbeschreibung"/>
            </w:pPr>
            <w:r>
              <w:t>1. Arbeitsschritte festlegen: Informationen sammeln, ordnen, ergänzen; dabei Schreibanlass, Textfunktion und Aufgabenstellung auf der Basis der jeweiligen Operatoren beachten</w:t>
            </w:r>
          </w:p>
          <w:p w:rsidR="00CE3882" w:rsidRDefault="00CE3882" w:rsidP="00B2188D">
            <w:pPr>
              <w:pStyle w:val="Kompetenzbeschreibung"/>
            </w:pPr>
            <w:r>
              <w:t>4. elementare Anforderungen des Schreibens erfüllen (Regeln der Rechtschreibung, Zeichensetzung und Grammatik)</w:t>
            </w:r>
          </w:p>
          <w:p w:rsidR="00CE3882" w:rsidRDefault="00CE3882" w:rsidP="00B2188D">
            <w:pPr>
              <w:pStyle w:val="Kompetenzbeschreibung"/>
            </w:pPr>
            <w:r>
              <w:t>5. in einem angemessenen Zeitrahmen Texte in (auch handschriftlich) gut lesbarer Form anfertigen</w:t>
            </w:r>
          </w:p>
          <w:p w:rsidR="00CE3882" w:rsidRDefault="00CE3882" w:rsidP="00B2188D">
            <w:pPr>
              <w:pStyle w:val="Kompetenzbeschreibung"/>
            </w:pPr>
            <w:r>
              <w:t>6. Textverarbeitungs- und Präsentationsprogramme nutzen</w:t>
            </w:r>
          </w:p>
          <w:p w:rsidR="00CE3882" w:rsidRDefault="00CE3882" w:rsidP="00B2188D">
            <w:pPr>
              <w:pStyle w:val="Kompetenzbeschreibung"/>
            </w:pPr>
            <w:r>
              <w:t xml:space="preserve">7. strukturiert, verständlich und stilistisch stimmig formulieren; dabei einen differenzierten Wortschatz </w:t>
            </w:r>
            <w:r w:rsidR="00F557C9">
              <w:t>[…]</w:t>
            </w:r>
            <w:r>
              <w:t xml:space="preserve"> verwenden</w:t>
            </w:r>
          </w:p>
          <w:p w:rsidR="00CE3882" w:rsidRDefault="00CE3882" w:rsidP="00B2188D">
            <w:pPr>
              <w:pStyle w:val="Kompetenzbeschreibung"/>
            </w:pPr>
            <w:r>
              <w:t>8. Texte dem Zweck entsprechend und adressatengerecht gestalten und strukturieren (Blattaufteilung, Rand, Absätze)</w:t>
            </w:r>
          </w:p>
          <w:p w:rsidR="00CE3882" w:rsidRDefault="00CE3882" w:rsidP="00B2188D">
            <w:pPr>
              <w:pStyle w:val="Kompetenzbeschreibung"/>
            </w:pPr>
            <w:r>
              <w:t>28. sprachliche Mittel gezielt einsetzen</w:t>
            </w:r>
          </w:p>
          <w:p w:rsidR="00CE3882" w:rsidRDefault="00CE3882" w:rsidP="00B2188D">
            <w:pPr>
              <w:pStyle w:val="Kompetenzbeschreibung"/>
            </w:pPr>
            <w:r>
              <w:t>29. anschaulich erzählen und nacherzählen, Erzähltechniken anwenden, auf die Erzähllogik achten</w:t>
            </w:r>
          </w:p>
          <w:p w:rsidR="00CE3882" w:rsidRDefault="00CE3882" w:rsidP="00B2188D">
            <w:pPr>
              <w:pStyle w:val="Kompetenzbeschreibung"/>
            </w:pPr>
            <w:r>
              <w:t>30. nach Mustern schreiben: Textsortenspezifika und deren stilistische Merkmale im eigenen Text nachahmen</w:t>
            </w:r>
          </w:p>
          <w:p w:rsidR="00CE3882" w:rsidRDefault="00CE3882" w:rsidP="00B2188D">
            <w:pPr>
              <w:pStyle w:val="Kompetenzbeschreibung"/>
            </w:pPr>
            <w:r>
              <w:t>31. nach Impulsen schreiben</w:t>
            </w:r>
          </w:p>
          <w:p w:rsidR="00CE3882" w:rsidRDefault="00CE3882" w:rsidP="00B2188D">
            <w:pPr>
              <w:pStyle w:val="Kompetenzbeschreibung"/>
            </w:pPr>
            <w:r>
              <w:t>33. Emotionen und Befindlichkeiten ausdrücken und dabei angemessene sprachliche Mittel nutzen</w:t>
            </w:r>
          </w:p>
          <w:p w:rsidR="00CE3882" w:rsidRDefault="00CE3882" w:rsidP="00B2188D">
            <w:pPr>
              <w:pStyle w:val="Kompetenzbeschreibung"/>
            </w:pPr>
            <w:r>
              <w:t>36. kritisch zu eigenen und fremden Texten Stellung nehmen: Aufbau, Inhalt und Formulierung eigener und fremder Texte auf Schreibanlass, Thema und Adressatenschaft überprüfen, Wirksamkeit und Stilniveau (E) prüfen</w:t>
            </w:r>
          </w:p>
          <w:p w:rsidR="00CE3882" w:rsidRDefault="00CE3882" w:rsidP="00B2188D">
            <w:pPr>
              <w:pStyle w:val="Kompetenzbeschreibung"/>
            </w:pPr>
            <w:r>
              <w:t>37. Strategien zur Überprüfung der sprachlichen Richtigkeit und Rechtschreibung anwenden</w:t>
            </w:r>
          </w:p>
          <w:p w:rsidR="00CE3882" w:rsidRDefault="00CE3882" w:rsidP="00B2188D">
            <w:pPr>
              <w:pStyle w:val="Kompetenzbeschreibung"/>
            </w:pPr>
            <w:r>
              <w:t>38. kritische Beobachtungen in konkrete Verbesserungsansätze und -vorschläge umsetzen</w:t>
            </w:r>
          </w:p>
          <w:p w:rsidR="00CE3882" w:rsidRDefault="00CE3882" w:rsidP="00B2188D">
            <w:pPr>
              <w:pStyle w:val="Kompetenzbeschreibung"/>
            </w:pPr>
            <w:r>
              <w:t>39. Texte inhaltlich und sprachlich überarbeiten und dazu geeignete Methoden und Sozialformen (</w:t>
            </w:r>
            <w:r w:rsidR="00F557C9">
              <w:t>z.B.</w:t>
            </w:r>
            <w:r>
              <w:t xml:space="preserve"> Schreibkonferenz) nutzen</w:t>
            </w:r>
          </w:p>
          <w:p w:rsidR="00CE3882" w:rsidRPr="00B2188D" w:rsidRDefault="00CE3882" w:rsidP="00B2188D">
            <w:pPr>
              <w:pStyle w:val="Kompetenzbeschreibung"/>
              <w:rPr>
                <w:u w:val="single"/>
              </w:rPr>
            </w:pPr>
            <w:r w:rsidRPr="00B2188D">
              <w:rPr>
                <w:u w:val="single"/>
              </w:rPr>
              <w:t>2.3. Lesen</w:t>
            </w:r>
          </w:p>
          <w:p w:rsidR="00CE3882" w:rsidRDefault="00CE3882" w:rsidP="00B2188D">
            <w:pPr>
              <w:pStyle w:val="Kompetenzbeschreibung"/>
            </w:pPr>
            <w:r>
              <w:t xml:space="preserve">24. zwischen verschiedenen Lesehaltungen unterscheiden (analytisch, identifikatorisch, wertend) </w:t>
            </w:r>
            <w:r w:rsidR="00F557C9">
              <w:t>[…]</w:t>
            </w:r>
          </w:p>
          <w:p w:rsidR="00CE3882" w:rsidRDefault="00CE3882" w:rsidP="00B2188D">
            <w:pPr>
              <w:pStyle w:val="Kompetenzbeschreibung"/>
            </w:pPr>
            <w:r>
              <w:t>27. das Verhältnis von Wirklichkeit [und]</w:t>
            </w:r>
            <w:r w:rsidR="0084596F">
              <w:t xml:space="preserve"> </w:t>
            </w:r>
            <w:r>
              <w:t>Fiktionalität […] reflektieren</w:t>
            </w:r>
          </w:p>
        </w:tc>
        <w:tc>
          <w:tcPr>
            <w:tcW w:w="1255" w:type="pct"/>
            <w:tcBorders>
              <w:left w:val="single" w:sz="2" w:space="0" w:color="000000"/>
              <w:bottom w:val="dashed" w:sz="4" w:space="0" w:color="auto"/>
            </w:tcBorders>
            <w:tcMar>
              <w:top w:w="55" w:type="dxa"/>
              <w:left w:w="55" w:type="dxa"/>
              <w:bottom w:w="55" w:type="dxa"/>
              <w:right w:w="55" w:type="dxa"/>
            </w:tcMar>
          </w:tcPr>
          <w:p w:rsidR="00CE3882" w:rsidRPr="00CE3882" w:rsidRDefault="00CE3882" w:rsidP="007910CA">
            <w:pPr>
              <w:pStyle w:val="Kompetenzbeschreibung"/>
              <w:rPr>
                <w:u w:val="single"/>
              </w:rPr>
            </w:pPr>
            <w:r w:rsidRPr="00CE3882">
              <w:rPr>
                <w:u w:val="single"/>
              </w:rPr>
              <w:t>3.1.2.2. Funktion von Äußerungen</w:t>
            </w:r>
          </w:p>
          <w:p w:rsidR="00CE3882" w:rsidRDefault="00CE3882" w:rsidP="007910CA">
            <w:pPr>
              <w:pStyle w:val="Kompetenzbeschreibung"/>
            </w:pPr>
            <w:r>
              <w:t>(</w:t>
            </w:r>
            <w:r w:rsidRPr="00CE3882">
              <w:t>4)</w:t>
            </w:r>
            <w:r w:rsidR="0084596F">
              <w:t xml:space="preserve"> </w:t>
            </w:r>
            <w:r w:rsidRPr="00CE3882">
              <w:t>grundlegende distinktive Merkmale von gesprochener und geschriebener Sprache benennen</w:t>
            </w:r>
          </w:p>
          <w:p w:rsidR="00CE3882" w:rsidRDefault="00CE3882" w:rsidP="00CE3882">
            <w:pPr>
              <w:pStyle w:val="Kompetenzbeschreibung"/>
            </w:pPr>
            <w:r>
              <w:t>(8)</w:t>
            </w:r>
            <w:r w:rsidR="0084596F">
              <w:t xml:space="preserve"> </w:t>
            </w:r>
            <w:r>
              <w:t>bei eigenen Sprech- und Schreibhandlungen distinktive Besonderheiten gesprochener und geschriebener Sprache situationsangemessen und adressatenbezogen beachten</w:t>
            </w:r>
          </w:p>
          <w:p w:rsidR="00CE3882" w:rsidRDefault="00CE3882" w:rsidP="00CE3882">
            <w:pPr>
              <w:pStyle w:val="Kompetenzbeschreibung"/>
            </w:pPr>
            <w:r>
              <w:t>(9)</w:t>
            </w:r>
            <w:r w:rsidR="0084596F">
              <w:t xml:space="preserve"> </w:t>
            </w:r>
            <w:r>
              <w:t>Wortwahl […] begründet gestalten</w:t>
            </w:r>
          </w:p>
          <w:p w:rsidR="00CE3882" w:rsidRDefault="00CE3882" w:rsidP="00CE3882">
            <w:pPr>
              <w:pStyle w:val="Kompetenzbeschreibung"/>
            </w:pPr>
            <w:r w:rsidRPr="00CE3882">
              <w:t>(14) standardsprachlichen, umgangssprachlichen und dialektalen Sprachgebrauch in Form und Verwendung unterscheiden</w:t>
            </w:r>
          </w:p>
          <w:p w:rsidR="00963090" w:rsidRDefault="00963090" w:rsidP="00CE3882">
            <w:pPr>
              <w:pStyle w:val="Kompetenzbeschreibung"/>
            </w:pPr>
          </w:p>
          <w:p w:rsidR="00963090" w:rsidRDefault="00963090" w:rsidP="00CE3882">
            <w:pPr>
              <w:pStyle w:val="Kompetenzbeschreibung"/>
            </w:pPr>
          </w:p>
          <w:p w:rsidR="00963090" w:rsidRDefault="00963090" w:rsidP="00CE3882">
            <w:pPr>
              <w:pStyle w:val="Kompetenzbeschreibung"/>
            </w:pPr>
          </w:p>
          <w:p w:rsidR="00963090" w:rsidRDefault="00963090" w:rsidP="00CE3882">
            <w:pPr>
              <w:pStyle w:val="Kompetenzbeschreibung"/>
            </w:pPr>
          </w:p>
          <w:p w:rsidR="00963090" w:rsidRDefault="00963090" w:rsidP="00CE3882">
            <w:pPr>
              <w:pStyle w:val="Kompetenzbeschreibung"/>
            </w:pPr>
          </w:p>
          <w:p w:rsidR="00963090" w:rsidRDefault="00963090" w:rsidP="00CE3882">
            <w:pPr>
              <w:pStyle w:val="Kompetenzbeschreibung"/>
            </w:pPr>
          </w:p>
          <w:p w:rsidR="00963090" w:rsidRDefault="00963090" w:rsidP="00CE3882">
            <w:pPr>
              <w:pStyle w:val="Kompetenzbeschreibung"/>
            </w:pPr>
          </w:p>
          <w:p w:rsidR="00963090" w:rsidRDefault="00963090" w:rsidP="00CE3882">
            <w:pPr>
              <w:pStyle w:val="Kompetenzbeschreibung"/>
            </w:pPr>
          </w:p>
          <w:p w:rsidR="00963090" w:rsidRDefault="00963090" w:rsidP="00CE3882">
            <w:pPr>
              <w:pStyle w:val="Kompetenzbeschreibung"/>
            </w:pPr>
          </w:p>
        </w:tc>
        <w:tc>
          <w:tcPr>
            <w:tcW w:w="1258" w:type="pct"/>
            <w:tcBorders>
              <w:left w:val="single" w:sz="2" w:space="0" w:color="000000"/>
              <w:bottom w:val="dashed" w:sz="4" w:space="0" w:color="auto"/>
            </w:tcBorders>
            <w:tcMar>
              <w:top w:w="55" w:type="dxa"/>
              <w:left w:w="55" w:type="dxa"/>
              <w:bottom w:w="55" w:type="dxa"/>
              <w:right w:w="55" w:type="dxa"/>
            </w:tcMar>
          </w:tcPr>
          <w:p w:rsidR="00CE3882" w:rsidRPr="00B05847" w:rsidRDefault="00CE3882" w:rsidP="00B05847">
            <w:pPr>
              <w:rPr>
                <w:b/>
              </w:rPr>
            </w:pPr>
            <w:r>
              <w:rPr>
                <w:b/>
              </w:rPr>
              <w:t xml:space="preserve">2.1. </w:t>
            </w:r>
            <w:r w:rsidRPr="00B05847">
              <w:rPr>
                <w:b/>
              </w:rPr>
              <w:t>Verschriftlichen der besseren der beiden Erzählungen</w:t>
            </w:r>
          </w:p>
          <w:p w:rsidR="00CE3882" w:rsidRDefault="00CE3882" w:rsidP="00B05847">
            <w:r>
              <w:t>dabei zuvor Erarbeitetes nutzen (z.B. Wortliste, Techniken des Spannungsaufbaus, Verwenden von wörtlicher Rede) und auf Unterschiede zwischen mündlichem und schriftlichem Ausdruck achten</w:t>
            </w:r>
          </w:p>
          <w:p w:rsidR="00CE3882" w:rsidRDefault="00CE3882" w:rsidP="00B05847"/>
          <w:p w:rsidR="00CE3882" w:rsidRDefault="00CE3882" w:rsidP="007910CA"/>
        </w:tc>
        <w:tc>
          <w:tcPr>
            <w:tcW w:w="1259" w:type="pct"/>
            <w:vMerge w:val="restart"/>
            <w:tcBorders>
              <w:left w:val="single" w:sz="2" w:space="0" w:color="000000"/>
              <w:right w:val="single" w:sz="2" w:space="0" w:color="000000"/>
            </w:tcBorders>
            <w:tcMar>
              <w:top w:w="55" w:type="dxa"/>
              <w:left w:w="55" w:type="dxa"/>
              <w:bottom w:w="55" w:type="dxa"/>
              <w:right w:w="55" w:type="dxa"/>
            </w:tcMar>
          </w:tcPr>
          <w:p w:rsidR="00CE3882" w:rsidRDefault="00CE3882" w:rsidP="00686BB6">
            <w:pPr>
              <w:pStyle w:val="Hinweise"/>
            </w:pPr>
            <w:r>
              <w:t>Differenzierte Hilfestellung beim Übergang vom mündlichen zum schriftlichen Erzählen; hier lassen sich die zuvor eingeführten Tipp-Bögen und Wortlisten gut anwenden, ev. auch eine Beispiel-Erzählung ausgeben (Unterstützung von Kindern, die über Anschauung lernen).</w:t>
            </w:r>
          </w:p>
          <w:p w:rsidR="00CE3882" w:rsidRDefault="00CE3882" w:rsidP="00686BB6">
            <w:pPr>
              <w:pStyle w:val="Hinweise"/>
            </w:pPr>
            <w:r>
              <w:t>Grundsätzlich fordert das Schreiben andere Hirn-Areale als das Sprechen, daher fällt Verschriftlichung u.U. einigen, die beim mündlichen Erzählen erfolgreich waren, schwer (→ Einübung einer Haltung konstruktiver Kritik)</w:t>
            </w:r>
          </w:p>
          <w:p w:rsidR="00963090" w:rsidRDefault="00963090" w:rsidP="00686BB6">
            <w:pPr>
              <w:pStyle w:val="Hinweise"/>
            </w:pPr>
          </w:p>
          <w:p w:rsidR="00CE3882" w:rsidRDefault="001E6B2E" w:rsidP="00686BB6">
            <w:pPr>
              <w:pStyle w:val="Hinweise"/>
            </w:pPr>
            <w:hyperlink r:id="rId21" w:history="1">
              <w:r w:rsidR="00E34450" w:rsidRPr="00253158">
                <w:rPr>
                  <w:rStyle w:val="Hyperlink"/>
                </w:rPr>
                <w:t>http://www.schule-bw.de/themen-und-impulse/individuelles-lernen-und-individuelle-foerderung/allgemein-bildende-schulen/kompetenzraster-2016/deutsch</w:t>
              </w:r>
            </w:hyperlink>
            <w:r w:rsidR="00E34450">
              <w:t xml:space="preserve"> </w:t>
            </w:r>
            <w:r w:rsidR="00E34450" w:rsidRPr="00E34450">
              <w:t xml:space="preserve"> </w:t>
            </w:r>
            <w:r w:rsidR="00E34450">
              <w:t xml:space="preserve">  </w:t>
            </w:r>
            <w:r w:rsidR="00CE3882">
              <w:t>Abschnitt 6.01.</w:t>
            </w:r>
          </w:p>
        </w:tc>
      </w:tr>
      <w:tr w:rsidR="00CE3882" w:rsidTr="00963090">
        <w:trPr>
          <w:trHeight w:val="1720"/>
        </w:trPr>
        <w:tc>
          <w:tcPr>
            <w:tcW w:w="1228" w:type="pct"/>
            <w:vMerge/>
            <w:tcBorders>
              <w:left w:val="single" w:sz="2" w:space="0" w:color="000000"/>
            </w:tcBorders>
            <w:tcMar>
              <w:top w:w="55" w:type="dxa"/>
              <w:left w:w="55" w:type="dxa"/>
              <w:bottom w:w="55" w:type="dxa"/>
              <w:right w:w="55" w:type="dxa"/>
            </w:tcMar>
          </w:tcPr>
          <w:p w:rsidR="00CE3882" w:rsidRPr="00B2188D" w:rsidRDefault="00CE3882" w:rsidP="007910CA">
            <w:pPr>
              <w:pStyle w:val="Kompetenzbeschreibung"/>
              <w:rPr>
                <w:u w:val="single"/>
              </w:rPr>
            </w:pPr>
          </w:p>
        </w:tc>
        <w:tc>
          <w:tcPr>
            <w:tcW w:w="1255" w:type="pct"/>
            <w:tcBorders>
              <w:top w:val="dashed" w:sz="4" w:space="0" w:color="auto"/>
              <w:left w:val="single" w:sz="2" w:space="0" w:color="000000"/>
              <w:bottom w:val="single" w:sz="2" w:space="0" w:color="000000"/>
            </w:tcBorders>
            <w:tcMar>
              <w:top w:w="55" w:type="dxa"/>
              <w:left w:w="55" w:type="dxa"/>
              <w:bottom w:w="55" w:type="dxa"/>
              <w:right w:w="55" w:type="dxa"/>
            </w:tcMar>
          </w:tcPr>
          <w:p w:rsidR="00CE3882" w:rsidRDefault="00CE3882" w:rsidP="007910CA">
            <w:pPr>
              <w:pStyle w:val="Kompetenzbeschreibung"/>
            </w:pPr>
            <w:r w:rsidRPr="00CE3882">
              <w:rPr>
                <w:b/>
                <w:bCs/>
                <w:shd w:val="clear" w:color="auto" w:fill="F5A092"/>
              </w:rPr>
              <w:t>E:</w:t>
            </w:r>
            <w:r>
              <w:t xml:space="preserve"> </w:t>
            </w:r>
            <w:r w:rsidRPr="00CE3882">
              <w:rPr>
                <w:u w:val="single"/>
              </w:rPr>
              <w:t>3.1.1.1. Literarische Texte</w:t>
            </w:r>
          </w:p>
          <w:p w:rsidR="00CE3882" w:rsidRDefault="00CE3882" w:rsidP="007910CA">
            <w:pPr>
              <w:pStyle w:val="Kompetenzbeschreibung"/>
            </w:pPr>
            <w:r>
              <w:t>(</w:t>
            </w:r>
            <w:r w:rsidRPr="00CE3882">
              <w:t>5)</w:t>
            </w:r>
            <w:r w:rsidR="0084596F">
              <w:t xml:space="preserve"> </w:t>
            </w:r>
            <w:r w:rsidRPr="00CE3882">
              <w:t>wesentliche Elemente eines Textes (Spannungskurve und Aufbau) bestimmen und analysieren</w:t>
            </w:r>
          </w:p>
          <w:p w:rsidR="00CE3882" w:rsidRDefault="00CE3882" w:rsidP="00CE3882">
            <w:pPr>
              <w:pStyle w:val="Kompetenzbeschreibung"/>
            </w:pPr>
            <w:r w:rsidRPr="00CE3882">
              <w:t>(7</w:t>
            </w:r>
            <w:r w:rsidR="00695A4B">
              <w:t>E</w:t>
            </w:r>
            <w:r w:rsidRPr="00CE3882">
              <w:t xml:space="preserve">) einzelne sprachliche Gestaltungsmittel beschreiben </w:t>
            </w:r>
            <w:r>
              <w:t>[…]</w:t>
            </w:r>
          </w:p>
        </w:tc>
        <w:tc>
          <w:tcPr>
            <w:tcW w:w="1258" w:type="pct"/>
            <w:tcBorders>
              <w:top w:val="dashed" w:sz="4" w:space="0" w:color="auto"/>
              <w:left w:val="single" w:sz="2" w:space="0" w:color="000000"/>
              <w:bottom w:val="single" w:sz="2" w:space="0" w:color="000000"/>
            </w:tcBorders>
            <w:tcMar>
              <w:top w:w="55" w:type="dxa"/>
              <w:left w:w="55" w:type="dxa"/>
              <w:bottom w:w="55" w:type="dxa"/>
              <w:right w:w="55" w:type="dxa"/>
            </w:tcMar>
          </w:tcPr>
          <w:p w:rsidR="00CE3882" w:rsidRDefault="00CE3882" w:rsidP="00B05847">
            <w:pPr>
              <w:rPr>
                <w:b/>
              </w:rPr>
            </w:pPr>
            <w:r w:rsidRPr="003915F3">
              <w:rPr>
                <w:b/>
                <w:bCs/>
                <w:shd w:val="clear" w:color="auto" w:fill="F5A092"/>
              </w:rPr>
              <w:t>E:</w:t>
            </w:r>
            <w:r>
              <w:t xml:space="preserve"> z.B. den Schluss der Erzählung mit einer überraschenden Wendung konzipieren; ev. auch literarische Erzähltexte (etwa Lügengeschichten) zum Vergleich als Muster hera</w:t>
            </w:r>
            <w:r w:rsidR="00963090">
              <w:t>n</w:t>
            </w:r>
            <w:r>
              <w:t>ziehen.</w:t>
            </w:r>
          </w:p>
        </w:tc>
        <w:tc>
          <w:tcPr>
            <w:tcW w:w="1259" w:type="pct"/>
            <w:vMerge/>
            <w:tcBorders>
              <w:left w:val="single" w:sz="2" w:space="0" w:color="000000"/>
              <w:bottom w:val="single" w:sz="2" w:space="0" w:color="000000"/>
              <w:right w:val="single" w:sz="2" w:space="0" w:color="000000"/>
            </w:tcBorders>
            <w:tcMar>
              <w:top w:w="55" w:type="dxa"/>
              <w:left w:w="55" w:type="dxa"/>
              <w:bottom w:w="55" w:type="dxa"/>
              <w:right w:w="55" w:type="dxa"/>
            </w:tcMar>
          </w:tcPr>
          <w:p w:rsidR="00CE3882" w:rsidRDefault="00CE3882" w:rsidP="00686BB6">
            <w:pPr>
              <w:pStyle w:val="Hinweise"/>
            </w:pPr>
          </w:p>
        </w:tc>
      </w:tr>
      <w:tr w:rsidR="00CE3882" w:rsidTr="004578BF">
        <w:tc>
          <w:tcPr>
            <w:tcW w:w="1228" w:type="pct"/>
            <w:vMerge/>
            <w:tcBorders>
              <w:left w:val="single" w:sz="2" w:space="0" w:color="000000"/>
            </w:tcBorders>
            <w:tcMar>
              <w:top w:w="55" w:type="dxa"/>
              <w:left w:w="55" w:type="dxa"/>
              <w:bottom w:w="55" w:type="dxa"/>
              <w:right w:w="55" w:type="dxa"/>
            </w:tcMar>
          </w:tcPr>
          <w:p w:rsidR="00CE3882" w:rsidRDefault="00CE3882" w:rsidP="007910CA">
            <w:pPr>
              <w:pStyle w:val="Kompetenzbeschreibung"/>
            </w:pPr>
          </w:p>
        </w:tc>
        <w:tc>
          <w:tcPr>
            <w:tcW w:w="1255" w:type="pct"/>
            <w:tcBorders>
              <w:left w:val="single" w:sz="2" w:space="0" w:color="000000"/>
              <w:bottom w:val="single" w:sz="2" w:space="0" w:color="000000"/>
            </w:tcBorders>
            <w:tcMar>
              <w:top w:w="55" w:type="dxa"/>
              <w:left w:w="55" w:type="dxa"/>
              <w:bottom w:w="55" w:type="dxa"/>
              <w:right w:w="55" w:type="dxa"/>
            </w:tcMar>
          </w:tcPr>
          <w:p w:rsidR="00CE3882" w:rsidRPr="006B2AFF" w:rsidRDefault="00CE3882" w:rsidP="007910CA">
            <w:pPr>
              <w:pStyle w:val="Kompetenzbeschreibung"/>
              <w:rPr>
                <w:u w:val="single"/>
              </w:rPr>
            </w:pPr>
            <w:r w:rsidRPr="006B2AFF">
              <w:rPr>
                <w:u w:val="single"/>
              </w:rPr>
              <w:t>3.1.2.1 Struktur von Äußerungen</w:t>
            </w:r>
          </w:p>
          <w:p w:rsidR="00CE3882" w:rsidRDefault="00CE3882" w:rsidP="007910CA">
            <w:pPr>
              <w:pStyle w:val="Kompetenzbeschreibung"/>
            </w:pPr>
            <w:r>
              <w:t>(11) alle Formen der Konjugation im Indikativ bilden und gezielt verwenden; geläufige Formen schwacher und starker Konjugation bilden und verwenden</w:t>
            </w:r>
          </w:p>
          <w:p w:rsidR="00CE3882" w:rsidRDefault="00CE3882" w:rsidP="007910CA">
            <w:pPr>
              <w:pStyle w:val="Kompetenzbeschreibung"/>
            </w:pPr>
            <w:r>
              <w:t>(23) Rechtschreibstrategien (Silbierung, Wortverlängerung, Ableitungen) und grundlegende Rechtschreibregeln (Lautprinzip, morphematisches Prinzip, silbisches Prinzip, grammatisches Prinzip) beim Schreiben und Überarbeiten von Texten anwenden</w:t>
            </w:r>
          </w:p>
          <w:p w:rsidR="00CE3882" w:rsidRDefault="00CE3882" w:rsidP="007910CA">
            <w:pPr>
              <w:pStyle w:val="Kompetenzbeschreibung"/>
            </w:pPr>
            <w:r>
              <w:t>(24) Fehlersensibilität weiterentwickeln (z.B. Beachten von Signalgruppen, vergleichendes Aufschreiben, Erarbeiten eines eigenen Fehlerprofils)</w:t>
            </w:r>
          </w:p>
        </w:tc>
        <w:tc>
          <w:tcPr>
            <w:tcW w:w="1258" w:type="pct"/>
            <w:tcBorders>
              <w:left w:val="single" w:sz="2" w:space="0" w:color="000000"/>
              <w:bottom w:val="single" w:sz="2" w:space="0" w:color="000000"/>
            </w:tcBorders>
            <w:tcMar>
              <w:top w:w="55" w:type="dxa"/>
              <w:left w:w="55" w:type="dxa"/>
              <w:bottom w:w="55" w:type="dxa"/>
              <w:right w:w="55" w:type="dxa"/>
            </w:tcMar>
          </w:tcPr>
          <w:p w:rsidR="00CE3882" w:rsidRPr="00B05847" w:rsidRDefault="00CE3882" w:rsidP="00B05847">
            <w:pPr>
              <w:rPr>
                <w:b/>
              </w:rPr>
            </w:pPr>
            <w:r>
              <w:rPr>
                <w:b/>
              </w:rPr>
              <w:t>2.2.</w:t>
            </w:r>
            <w:r w:rsidRPr="00B05847">
              <w:rPr>
                <w:b/>
              </w:rPr>
              <w:t xml:space="preserve"> Überarbeitung des schriftlichen Produktes</w:t>
            </w:r>
          </w:p>
          <w:p w:rsidR="00CE3882" w:rsidRDefault="00CE3882" w:rsidP="00B05847">
            <w:r>
              <w:t>Dann die Texte in (ggf. mehreren) Schreibkonferenzen gegenseitig bewerten lassen, konstruktives Feedback (zu Beginn beim mündlichen Erzählen eingeübt) wiederholen und anwenden.</w:t>
            </w:r>
          </w:p>
          <w:p w:rsidR="00CE3882" w:rsidRDefault="00CE3882" w:rsidP="00B05847">
            <w:r>
              <w:t>Auch Rückmeldungen zur Sprachrichtigkeit (Grammatik und Rechtschreibung) geben.</w:t>
            </w:r>
          </w:p>
          <w:p w:rsidR="00CE3882" w:rsidRDefault="00CE3882" w:rsidP="00713FBD">
            <w:r>
              <w:t>Z.B. könnten die Schreibkonferenzen verschiedene Schwerpunkte haben: inhaltlicher Zusammenhang, Spannungsaufbau, Wortwahl, Tempus, Rechtschreibung etc.</w:t>
            </w:r>
          </w:p>
        </w:tc>
        <w:tc>
          <w:tcPr>
            <w:tcW w:w="1259" w:type="pct"/>
            <w:tcBorders>
              <w:left w:val="single" w:sz="2" w:space="0" w:color="000000"/>
              <w:bottom w:val="single" w:sz="2" w:space="0" w:color="000000"/>
              <w:right w:val="single" w:sz="2" w:space="0" w:color="000000"/>
            </w:tcBorders>
            <w:tcMar>
              <w:top w:w="55" w:type="dxa"/>
              <w:left w:w="55" w:type="dxa"/>
              <w:bottom w:w="55" w:type="dxa"/>
              <w:right w:w="55" w:type="dxa"/>
            </w:tcMar>
          </w:tcPr>
          <w:p w:rsidR="00CE3882" w:rsidRDefault="00CE3882" w:rsidP="002C24D1">
            <w:pPr>
              <w:pStyle w:val="Hinweise"/>
            </w:pPr>
            <w:r>
              <w:t>Motivieren, dass gelungene Texte stets durch mehrere Überarbeitungsvorgänge entstehen (z.B. durch das Vorbild von Schriftstellern)</w:t>
            </w:r>
          </w:p>
          <w:p w:rsidR="00CE3882" w:rsidRDefault="00CE3882" w:rsidP="00307B25">
            <w:pPr>
              <w:pStyle w:val="Hinweise"/>
            </w:pPr>
          </w:p>
          <w:p w:rsidR="00CE3882" w:rsidRPr="00276E26" w:rsidRDefault="00CE3882" w:rsidP="00276E26">
            <w:pPr>
              <w:pStyle w:val="Hinweise"/>
            </w:pPr>
          </w:p>
        </w:tc>
      </w:tr>
      <w:tr w:rsidR="00CE3882" w:rsidTr="004578BF">
        <w:tc>
          <w:tcPr>
            <w:tcW w:w="1228" w:type="pct"/>
            <w:vMerge/>
            <w:tcBorders>
              <w:left w:val="single" w:sz="2" w:space="0" w:color="000000"/>
              <w:bottom w:val="single" w:sz="4" w:space="0" w:color="auto"/>
            </w:tcBorders>
            <w:tcMar>
              <w:top w:w="55" w:type="dxa"/>
              <w:left w:w="55" w:type="dxa"/>
              <w:bottom w:w="55" w:type="dxa"/>
              <w:right w:w="55" w:type="dxa"/>
            </w:tcMar>
          </w:tcPr>
          <w:p w:rsidR="00CE3882" w:rsidRDefault="00CE3882" w:rsidP="007910CA">
            <w:pPr>
              <w:pStyle w:val="Kompetenzbeschreibung"/>
            </w:pPr>
          </w:p>
        </w:tc>
        <w:tc>
          <w:tcPr>
            <w:tcW w:w="1255" w:type="pct"/>
            <w:tcBorders>
              <w:left w:val="single" w:sz="2" w:space="0" w:color="000000"/>
              <w:bottom w:val="single" w:sz="4" w:space="0" w:color="auto"/>
            </w:tcBorders>
            <w:tcMar>
              <w:top w:w="55" w:type="dxa"/>
              <w:left w:w="55" w:type="dxa"/>
              <w:bottom w:w="55" w:type="dxa"/>
              <w:right w:w="55" w:type="dxa"/>
            </w:tcMar>
          </w:tcPr>
          <w:p w:rsidR="00CE3882" w:rsidRDefault="00CE3882" w:rsidP="007910CA">
            <w:pPr>
              <w:pStyle w:val="Kompetenzbeschreibung"/>
            </w:pPr>
          </w:p>
        </w:tc>
        <w:tc>
          <w:tcPr>
            <w:tcW w:w="1258" w:type="pct"/>
            <w:tcBorders>
              <w:left w:val="single" w:sz="2" w:space="0" w:color="000000"/>
            </w:tcBorders>
            <w:tcMar>
              <w:top w:w="55" w:type="dxa"/>
              <w:left w:w="55" w:type="dxa"/>
              <w:bottom w:w="55" w:type="dxa"/>
              <w:right w:w="55" w:type="dxa"/>
            </w:tcMar>
          </w:tcPr>
          <w:p w:rsidR="00CE3882" w:rsidRPr="00F0547C" w:rsidRDefault="00CE3882" w:rsidP="00713FBD">
            <w:pPr>
              <w:rPr>
                <w:b/>
              </w:rPr>
            </w:pPr>
            <w:r>
              <w:rPr>
                <w:b/>
              </w:rPr>
              <w:t>2</w:t>
            </w:r>
            <w:r w:rsidRPr="00F0547C">
              <w:rPr>
                <w:b/>
              </w:rPr>
              <w:t>.3. Die überarbeiteten Produkte digital oder analog gestalten</w:t>
            </w:r>
          </w:p>
          <w:p w:rsidR="00CE3882" w:rsidRPr="00F0547C" w:rsidRDefault="00CE3882" w:rsidP="00713FBD">
            <w:r>
              <w:t xml:space="preserve">z.B. </w:t>
            </w:r>
            <w:r w:rsidRPr="00F0547C">
              <w:t>„Unser Buch der Erzählungen“</w:t>
            </w:r>
          </w:p>
          <w:p w:rsidR="00CE3882" w:rsidRPr="00F0547C" w:rsidRDefault="00CE3882" w:rsidP="00713FBD">
            <w:r w:rsidRPr="00F0547C">
              <w:t>dabei auf die Form, ggf. auch auf zusätzliche ästhetische Gestaltung achten</w:t>
            </w:r>
          </w:p>
          <w:p w:rsidR="00CE3882" w:rsidRDefault="00CE3882" w:rsidP="00062DBC">
            <w:pPr>
              <w:rPr>
                <w:b/>
              </w:rPr>
            </w:pPr>
          </w:p>
          <w:p w:rsidR="00963090" w:rsidRDefault="00963090" w:rsidP="00CE3882">
            <w:pPr>
              <w:rPr>
                <w:b/>
              </w:rPr>
            </w:pPr>
          </w:p>
          <w:p w:rsidR="00CE3882" w:rsidRDefault="00CE3882" w:rsidP="00CE3882">
            <w:pPr>
              <w:rPr>
                <w:b/>
              </w:rPr>
            </w:pPr>
            <w:r w:rsidRPr="00F0547C">
              <w:rPr>
                <w:b/>
              </w:rPr>
              <w:t xml:space="preserve">Vertiefung bzw. Übung </w:t>
            </w:r>
          </w:p>
          <w:p w:rsidR="00CE3882" w:rsidRDefault="00CE3882" w:rsidP="00CE3882">
            <w:r w:rsidRPr="00F0547C">
              <w:t>z.B. könnte die jeweils nicht verschriftlichte und überarbeitete Form (also jeweils die Phantasie- oder Erlebniserzählung) zu einem neuen Thema und alternativen Impulsen (z.B. einer Bildergeschichte, Reizwörtern, im Anschluss an einen Kurzfilm etc.) mündlich oder schriftlich gestaltet werden</w:t>
            </w:r>
          </w:p>
        </w:tc>
        <w:tc>
          <w:tcPr>
            <w:tcW w:w="1259" w:type="pct"/>
            <w:tcBorders>
              <w:left w:val="single" w:sz="2" w:space="0" w:color="000000"/>
              <w:bottom w:val="single" w:sz="4" w:space="0" w:color="auto"/>
              <w:right w:val="single" w:sz="2" w:space="0" w:color="000000"/>
            </w:tcBorders>
            <w:tcMar>
              <w:top w:w="55" w:type="dxa"/>
              <w:left w:w="55" w:type="dxa"/>
              <w:bottom w:w="55" w:type="dxa"/>
              <w:right w:w="55" w:type="dxa"/>
            </w:tcMar>
          </w:tcPr>
          <w:p w:rsidR="00CE3882" w:rsidRDefault="00CE3882" w:rsidP="002C24D1">
            <w:pPr>
              <w:pStyle w:val="Hinweise"/>
            </w:pPr>
            <w:r>
              <w:t>Bewusstsein dafür schaffen, dass Blattaufteilung, Gleichmäßigkeit des Schriftbildes, v.a. aber Lesbarkeit großen Einfluss auf die Wirkung haben (insb. auch im Kontext von Präsentationen)</w:t>
            </w:r>
          </w:p>
          <w:p w:rsidR="00CE3882" w:rsidRDefault="00CE3882" w:rsidP="00A2607B">
            <w:pPr>
              <w:pStyle w:val="Hinweise"/>
            </w:pPr>
            <w:r w:rsidRPr="007F0B66">
              <w:rPr>
                <w:shd w:val="clear" w:color="auto" w:fill="A3D7B7"/>
              </w:rPr>
              <w:t xml:space="preserve">L </w:t>
            </w:r>
            <w:r w:rsidRPr="00F9064E">
              <w:rPr>
                <w:shd w:val="clear" w:color="auto" w:fill="A3D7B7"/>
              </w:rPr>
              <w:t>PG</w:t>
            </w:r>
            <w:r>
              <w:t xml:space="preserve"> (Selbststeuerung des Lernprozesses, (Selbst-)Kritikfähig</w:t>
            </w:r>
            <w:r>
              <w:softHyphen/>
              <w:t xml:space="preserve">keit) </w:t>
            </w:r>
          </w:p>
        </w:tc>
      </w:tr>
      <w:tr w:rsidR="009B24AD" w:rsidRPr="00F24642" w:rsidTr="0093519D">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9F0F0"/>
            <w:tcMar>
              <w:top w:w="55" w:type="dxa"/>
              <w:left w:w="55" w:type="dxa"/>
              <w:bottom w:w="55" w:type="dxa"/>
              <w:right w:w="55" w:type="dxa"/>
            </w:tcMar>
            <w:vAlign w:val="center"/>
          </w:tcPr>
          <w:p w:rsidR="009B24AD" w:rsidRPr="009B24AD" w:rsidRDefault="009B24AD" w:rsidP="00EA4609">
            <w:pPr>
              <w:pStyle w:val="Zwischenberschrift"/>
            </w:pPr>
            <w:r w:rsidRPr="009B24AD">
              <w:t>integriert: Grammatik</w:t>
            </w:r>
            <w:r w:rsidR="001F4CCD">
              <w:t xml:space="preserve"> (Grundlagen des Satzes)</w:t>
            </w:r>
          </w:p>
        </w:tc>
      </w:tr>
      <w:tr w:rsidR="00695A4B" w:rsidRPr="00F24642" w:rsidTr="004578BF">
        <w:tc>
          <w:tcPr>
            <w:tcW w:w="1228" w:type="pct"/>
            <w:vMerge w:val="restart"/>
            <w:tcBorders>
              <w:top w:val="single" w:sz="4" w:space="0" w:color="auto"/>
              <w:left w:val="single" w:sz="2" w:space="0" w:color="000000"/>
            </w:tcBorders>
            <w:tcMar>
              <w:top w:w="55" w:type="dxa"/>
              <w:left w:w="55" w:type="dxa"/>
              <w:bottom w:w="55" w:type="dxa"/>
              <w:right w:w="55" w:type="dxa"/>
            </w:tcMar>
          </w:tcPr>
          <w:p w:rsidR="00695A4B" w:rsidRPr="00F37F62" w:rsidRDefault="00695A4B" w:rsidP="00695A4B">
            <w:pPr>
              <w:pStyle w:val="Kompetenzbeschreibung"/>
              <w:rPr>
                <w:u w:val="single"/>
              </w:rPr>
            </w:pPr>
            <w:r w:rsidRPr="00F37F62">
              <w:rPr>
                <w:u w:val="single"/>
              </w:rPr>
              <w:t>2.2. Schreiben</w:t>
            </w:r>
          </w:p>
          <w:p w:rsidR="00695A4B" w:rsidRPr="00F37F62" w:rsidRDefault="00695A4B" w:rsidP="00695A4B">
            <w:pPr>
              <w:pStyle w:val="Kompetenzbeschreibung"/>
            </w:pPr>
            <w:r>
              <w:t>(4) elementare Anforderungen des Schreibens erfüllen (Grammatik)</w:t>
            </w:r>
          </w:p>
          <w:p w:rsidR="00695A4B" w:rsidRPr="00F37F62" w:rsidRDefault="00695A4B" w:rsidP="007910CA">
            <w:pPr>
              <w:pStyle w:val="Kompetenzbeschreibung"/>
            </w:pPr>
          </w:p>
        </w:tc>
        <w:tc>
          <w:tcPr>
            <w:tcW w:w="1255" w:type="pct"/>
            <w:tcBorders>
              <w:top w:val="single" w:sz="4" w:space="0" w:color="auto"/>
              <w:left w:val="single" w:sz="2" w:space="0" w:color="000000"/>
              <w:bottom w:val="single" w:sz="2" w:space="0" w:color="000000"/>
            </w:tcBorders>
            <w:tcMar>
              <w:top w:w="55" w:type="dxa"/>
              <w:left w:w="55" w:type="dxa"/>
              <w:bottom w:w="55" w:type="dxa"/>
              <w:right w:w="55" w:type="dxa"/>
            </w:tcMar>
          </w:tcPr>
          <w:p w:rsidR="00695A4B" w:rsidRPr="009824D6" w:rsidRDefault="00695A4B" w:rsidP="007910CA">
            <w:pPr>
              <w:pStyle w:val="Kompetenzbeschreibung"/>
              <w:rPr>
                <w:u w:val="single"/>
              </w:rPr>
            </w:pPr>
            <w:bookmarkStart w:id="17" w:name="_Toc108210"/>
            <w:r w:rsidRPr="009824D6">
              <w:rPr>
                <w:u w:val="single"/>
              </w:rPr>
              <w:t>3.1.2.1. Struktur von Äußerungen</w:t>
            </w:r>
            <w:bookmarkEnd w:id="17"/>
          </w:p>
          <w:p w:rsidR="00695A4B" w:rsidRPr="00F37F62" w:rsidRDefault="00695A4B" w:rsidP="007910CA">
            <w:pPr>
              <w:pStyle w:val="Kompetenzbeschreibung"/>
            </w:pPr>
            <w:r w:rsidRPr="00F37F62">
              <w:t>(1) die zentrale Bedeutung des Prädikats für den Satz erläutern</w:t>
            </w:r>
            <w:r w:rsidR="00E35D56">
              <w:t xml:space="preserve"> […]</w:t>
            </w:r>
          </w:p>
          <w:p w:rsidR="00695A4B" w:rsidRPr="00F37F62" w:rsidRDefault="00695A4B" w:rsidP="007910CA">
            <w:pPr>
              <w:pStyle w:val="Kompetenzbeschreibung"/>
            </w:pPr>
            <w:r w:rsidRPr="00F37F62">
              <w:t>(8) einfache Formen der Textkohärenz erklären und verwenden</w:t>
            </w:r>
          </w:p>
          <w:p w:rsidR="00695A4B" w:rsidRPr="00F37F62" w:rsidRDefault="00695A4B" w:rsidP="007910CA">
            <w:pPr>
              <w:pStyle w:val="Kompetenzbeschreibung"/>
            </w:pPr>
            <w:r w:rsidRPr="00F37F62">
              <w:t>(9) Wortarten nach ihren morphologischen Merkmalen (flektierbar/nicht flektierbar; deklinierbar/konjugierbar) sowie gemäß ihrer Funktion und Verwendung unterscheiden und bestimmen (Verb</w:t>
            </w:r>
            <w:r w:rsidR="00F557C9">
              <w:t xml:space="preserve"> […]</w:t>
            </w:r>
            <w:r w:rsidRPr="00F37F62">
              <w:t>)</w:t>
            </w:r>
          </w:p>
          <w:p w:rsidR="00695A4B" w:rsidRPr="00F37F62" w:rsidRDefault="00695A4B" w:rsidP="007910CA">
            <w:pPr>
              <w:pStyle w:val="Kompetenzbeschreibung"/>
            </w:pPr>
            <w:r w:rsidRPr="00F37F62">
              <w:t>(24) Fehlersensibilität weiterentwickeln (</w:t>
            </w:r>
            <w:r w:rsidR="00F557C9">
              <w:t>z.B.</w:t>
            </w:r>
            <w:r w:rsidRPr="00F37F62">
              <w:t xml:space="preserve"> Beachten von Signalgruppen, vergleichendes Aufschreiben, Erarbeiten eines eigenen Fehlerprofils)</w:t>
            </w:r>
          </w:p>
          <w:p w:rsidR="00695A4B" w:rsidRPr="006B2AFF" w:rsidRDefault="00695A4B" w:rsidP="007910CA">
            <w:pPr>
              <w:pStyle w:val="Kompetenzbeschreibung"/>
              <w:rPr>
                <w:u w:val="single"/>
              </w:rPr>
            </w:pPr>
            <w:bookmarkStart w:id="18" w:name="_Toc108211"/>
            <w:r w:rsidRPr="006B2AFF">
              <w:rPr>
                <w:u w:val="single"/>
              </w:rPr>
              <w:t>3.1.2.2. Funktion von Äußerungen</w:t>
            </w:r>
            <w:bookmarkEnd w:id="18"/>
          </w:p>
          <w:p w:rsidR="00695A4B" w:rsidRPr="00F37F62" w:rsidRDefault="00695A4B" w:rsidP="007910CA">
            <w:pPr>
              <w:pStyle w:val="Kompetenzbeschreibung"/>
            </w:pPr>
            <w:r w:rsidRPr="00F37F62">
              <w:t>(8) bei eigenen Sprech- und Schreibhandlungen distinktive Besonderheiten gesprochener und geschriebener Sprache situationsangemessen und adressatenbezogen beachten</w:t>
            </w:r>
          </w:p>
          <w:p w:rsidR="00695A4B" w:rsidRPr="00F37F62" w:rsidRDefault="00695A4B" w:rsidP="007910CA">
            <w:pPr>
              <w:pStyle w:val="Kompetenzbeschreibung"/>
            </w:pPr>
            <w:r w:rsidRPr="00F37F62">
              <w:t>(10</w:t>
            </w:r>
            <w:r w:rsidR="00BD36E0">
              <w:t>E</w:t>
            </w:r>
            <w:r w:rsidRPr="00F37F62">
              <w:t>) sprachliche Äußerungen mündlich und schriftlich situationsangemessen und adressatengerecht formulieren (</w:t>
            </w:r>
            <w:r w:rsidR="00F557C9">
              <w:t>z.B.</w:t>
            </w:r>
            <w:r w:rsidRPr="00F37F62">
              <w:t xml:space="preserve"> Gesprächsbeiträge)</w:t>
            </w:r>
          </w:p>
        </w:tc>
        <w:tc>
          <w:tcPr>
            <w:tcW w:w="1258" w:type="pct"/>
            <w:tcBorders>
              <w:top w:val="single" w:sz="4" w:space="0" w:color="auto"/>
              <w:left w:val="single" w:sz="2" w:space="0" w:color="000000"/>
              <w:bottom w:val="single" w:sz="2" w:space="0" w:color="000000"/>
            </w:tcBorders>
            <w:tcMar>
              <w:top w:w="55" w:type="dxa"/>
              <w:left w:w="55" w:type="dxa"/>
              <w:bottom w:w="55" w:type="dxa"/>
              <w:right w:w="55" w:type="dxa"/>
            </w:tcMar>
          </w:tcPr>
          <w:p w:rsidR="00695A4B" w:rsidRPr="007910CA" w:rsidRDefault="00695A4B" w:rsidP="007910CA">
            <w:pPr>
              <w:rPr>
                <w:b/>
              </w:rPr>
            </w:pPr>
            <w:r>
              <w:rPr>
                <w:b/>
              </w:rPr>
              <w:t xml:space="preserve">a. </w:t>
            </w:r>
            <w:r w:rsidRPr="007910CA">
              <w:rPr>
                <w:b/>
              </w:rPr>
              <w:t>Das Verb im Satz</w:t>
            </w:r>
          </w:p>
          <w:p w:rsidR="00695A4B" w:rsidRPr="00F37F62" w:rsidRDefault="00695A4B" w:rsidP="00BC3A9D">
            <w:pPr>
              <w:pStyle w:val="Listenabsatz"/>
              <w:numPr>
                <w:ilvl w:val="0"/>
                <w:numId w:val="18"/>
              </w:numPr>
              <w:ind w:left="226" w:hanging="226"/>
            </w:pPr>
            <w:r w:rsidRPr="00F37F62">
              <w:t>zentrale Funktion des Prädikats als satzstrukturierende Einheit (z.B. Prädikate markieren (einteilig/zweiteilig), Phrasen ohne Verben als Kontrast)</w:t>
            </w:r>
          </w:p>
          <w:p w:rsidR="00695A4B" w:rsidRPr="00F37F62" w:rsidRDefault="00695A4B" w:rsidP="00BC3A9D">
            <w:pPr>
              <w:pStyle w:val="Listenabsatz"/>
              <w:numPr>
                <w:ilvl w:val="0"/>
                <w:numId w:val="18"/>
              </w:numPr>
              <w:ind w:left="226" w:hanging="226"/>
            </w:pPr>
            <w:r w:rsidRPr="00F37F62">
              <w:t>vom Verb geforderte Satzglieder (Valenzuntersuchungen); Unterscheidung von ein-/zwei-/dreistelligen Verben</w:t>
            </w:r>
            <w:r w:rsidRPr="00F37F62">
              <w:br/>
            </w:r>
            <w:r w:rsidRPr="007F0B66">
              <w:rPr>
                <w:b/>
                <w:shd w:val="clear" w:color="auto" w:fill="F5A092"/>
              </w:rPr>
              <w:t>G:</w:t>
            </w:r>
            <w:r w:rsidRPr="00F37F62">
              <w:t xml:space="preserve"> stärkere Unterstützung (z.B. Lückentexte, Angabe der Anzahl, Vorgabe von Satzgliedern zur Auswahl)</w:t>
            </w:r>
            <w:r w:rsidRPr="00F37F62">
              <w:br/>
            </w:r>
            <w:r w:rsidRPr="007F0B66">
              <w:rPr>
                <w:b/>
                <w:shd w:val="clear" w:color="auto" w:fill="F5A092"/>
              </w:rPr>
              <w:t>M:</w:t>
            </w:r>
            <w:r w:rsidRPr="00F37F62">
              <w:t xml:space="preserve"> auch offenere Aufgabestellungen</w:t>
            </w:r>
            <w:r w:rsidRPr="00F37F62">
              <w:br/>
            </w:r>
            <w:r w:rsidRPr="007F0B66">
              <w:rPr>
                <w:b/>
                <w:shd w:val="clear" w:color="auto" w:fill="F5A092"/>
              </w:rPr>
              <w:t>E:</w:t>
            </w:r>
            <w:r w:rsidRPr="00F37F62">
              <w:t xml:space="preserve"> Vertiefung z.B. durch Diskussion strittiger Fälle (adverbiale Bestimmungen als Angaben)</w:t>
            </w:r>
          </w:p>
          <w:p w:rsidR="00695A4B" w:rsidRPr="00F37F62" w:rsidRDefault="00695A4B" w:rsidP="00BC3A9D">
            <w:pPr>
              <w:pStyle w:val="Listenabsatz"/>
              <w:numPr>
                <w:ilvl w:val="0"/>
                <w:numId w:val="19"/>
              </w:numPr>
              <w:ind w:left="226" w:hanging="226"/>
            </w:pPr>
            <w:r w:rsidRPr="00F37F62">
              <w:t>Verb als Wortart</w:t>
            </w:r>
          </w:p>
          <w:p w:rsidR="00695A4B" w:rsidRPr="00F37F62" w:rsidRDefault="00695A4B" w:rsidP="00BC3A9D">
            <w:pPr>
              <w:pStyle w:val="Listenabsatz"/>
              <w:numPr>
                <w:ilvl w:val="0"/>
                <w:numId w:val="19"/>
              </w:numPr>
              <w:ind w:left="226" w:hanging="226"/>
            </w:pPr>
            <w:r w:rsidRPr="00F37F62">
              <w:t>Tempora: Präteritum (auch in Abgrenzung zum Präsensperfekt; Partizip; auch in Satzklammer)</w:t>
            </w:r>
          </w:p>
        </w:tc>
        <w:tc>
          <w:tcPr>
            <w:tcW w:w="1259" w:type="pct"/>
            <w:vMerge w:val="restart"/>
            <w:tcBorders>
              <w:top w:val="single" w:sz="4" w:space="0" w:color="auto"/>
              <w:left w:val="single" w:sz="2" w:space="0" w:color="000000"/>
              <w:right w:val="single" w:sz="2" w:space="0" w:color="000000"/>
            </w:tcBorders>
            <w:tcMar>
              <w:top w:w="55" w:type="dxa"/>
              <w:left w:w="55" w:type="dxa"/>
              <w:bottom w:w="55" w:type="dxa"/>
              <w:right w:w="55" w:type="dxa"/>
            </w:tcMar>
          </w:tcPr>
          <w:p w:rsidR="00695A4B" w:rsidRPr="00F37F62" w:rsidRDefault="00695A4B" w:rsidP="00B05847">
            <w:pPr>
              <w:pStyle w:val="Hinweise"/>
            </w:pPr>
            <w:r w:rsidRPr="00F37F62">
              <w:t>Auch wenn 3.1.2.1.(1 GM) ein Untersuchung, welche Satzglieder ein Verb verlangt, nicht zwingend verlangt, ist dies mit Blick auf die weitere Progression (v.a. Satzgliedbestimmung in 3.1.2.1.(4)) sinnvoll. Auf dieser Ebene kann noch mit einem intuitiven Verständnis von Satzgliedern gearbeitet oder auch von „Ergänzungen“ gesprochen werden</w:t>
            </w:r>
          </w:p>
          <w:p w:rsidR="00695A4B" w:rsidRPr="00F37F62" w:rsidRDefault="00695A4B" w:rsidP="00B05847">
            <w:pPr>
              <w:pStyle w:val="Hinweise"/>
            </w:pPr>
            <w:r w:rsidRPr="00F37F62">
              <w:t>Es ist zu überlegen, ob anstelle der überkommen die klarere Terminologie der Perfektformen (Präsensperfekt, Präteritumperfekt und Futurperfekt) eingeführt wird.</w:t>
            </w:r>
          </w:p>
          <w:p w:rsidR="00695A4B" w:rsidRPr="00F37F62" w:rsidRDefault="00695A4B" w:rsidP="00B05847">
            <w:pPr>
              <w:pStyle w:val="Hinweise"/>
            </w:pPr>
            <w:r w:rsidRPr="00F37F62">
              <w:t>Die Einführung der Tempora kann auch gut im Kontext des Erzählens eingeführt werden, sie muss nicht an dieser Stelle stehen.</w:t>
            </w:r>
          </w:p>
          <w:p w:rsidR="00695A4B" w:rsidRPr="00F37F62" w:rsidRDefault="00695A4B" w:rsidP="00B05847">
            <w:pPr>
              <w:pStyle w:val="Hinweise"/>
            </w:pPr>
            <w:r w:rsidRPr="00F37F62">
              <w:t xml:space="preserve">Im Zusammenhang mit Präfigierung auch Wortschatz- und Semantiktraining </w:t>
            </w:r>
          </w:p>
          <w:p w:rsidR="00695A4B" w:rsidRDefault="00695A4B" w:rsidP="00B05847">
            <w:pPr>
              <w:pStyle w:val="Hinweise"/>
            </w:pPr>
          </w:p>
          <w:p w:rsidR="00695A4B" w:rsidRDefault="00695A4B" w:rsidP="00B05847">
            <w:pPr>
              <w:pStyle w:val="Hinweise"/>
            </w:pPr>
            <w:r w:rsidRPr="00F37F62">
              <w:t xml:space="preserve">Material E-Niveau z.B. </w:t>
            </w:r>
            <w:hyperlink r:id="rId22" w:history="1">
              <w:r w:rsidRPr="00F37F62">
                <w:rPr>
                  <w:rStyle w:val="Hyperlink"/>
                </w:rPr>
                <w:t>http://lehrerfortbildung-bw.de/faecher/deutsch/gym/fb4/03_sprache/1_grund/12-satz.html</w:t>
              </w:r>
            </w:hyperlink>
            <w:r w:rsidRPr="00F37F62">
              <w:t xml:space="preserve"> (thematischer Kontext Kommunikation im Alltag)</w:t>
            </w:r>
          </w:p>
          <w:p w:rsidR="00695A4B" w:rsidRPr="00F37F62" w:rsidRDefault="001E6B2E" w:rsidP="00B05847">
            <w:pPr>
              <w:pStyle w:val="Hinweise"/>
            </w:pPr>
            <w:hyperlink r:id="rId23" w:history="1">
              <w:r w:rsidR="00DC417E" w:rsidRPr="00253158">
                <w:rPr>
                  <w:rStyle w:val="Hyperlink"/>
                </w:rPr>
                <w:t>http://www.schule-bw.de/themen-und-impulse/individuelles-lernen-und-individuelle-foerderung/allgemein-bildende-schulen/kompetenzraster-2016/deutsch</w:t>
              </w:r>
            </w:hyperlink>
            <w:r w:rsidR="00DC417E">
              <w:t xml:space="preserve"> </w:t>
            </w:r>
            <w:r w:rsidR="00DC417E" w:rsidRPr="00DC417E">
              <w:t xml:space="preserve"> </w:t>
            </w:r>
            <w:r w:rsidR="00DC417E">
              <w:t xml:space="preserve"> </w:t>
            </w:r>
            <w:r w:rsidR="00695A4B">
              <w:t>D 8.02</w:t>
            </w:r>
          </w:p>
          <w:p w:rsidR="00695A4B" w:rsidRPr="00F37F62" w:rsidRDefault="00695A4B" w:rsidP="00B05847">
            <w:pPr>
              <w:pStyle w:val="Hinweise"/>
            </w:pPr>
            <w:r w:rsidRPr="00F37F62">
              <w:t xml:space="preserve">Nachschlagemöglichkeiten und Beispiele auch unter </w:t>
            </w:r>
            <w:hyperlink r:id="rId24" w:history="1">
              <w:r w:rsidRPr="00F37F62">
                <w:rPr>
                  <w:rStyle w:val="Hyperlink"/>
                </w:rPr>
                <w:t>http://www.canoo.net</w:t>
              </w:r>
            </w:hyperlink>
            <w:r w:rsidRPr="00F37F62">
              <w:t xml:space="preserve">, </w:t>
            </w:r>
            <w:hyperlink r:id="rId25" w:history="1">
              <w:r w:rsidRPr="00F37F62">
                <w:rPr>
                  <w:rStyle w:val="Hyperlink"/>
                </w:rPr>
                <w:t>http://www.mein-deutschbuch.de</w:t>
              </w:r>
            </w:hyperlink>
            <w:r w:rsidRPr="00F37F62">
              <w:t xml:space="preserve">, </w:t>
            </w:r>
            <w:hyperlink r:id="rId26" w:history="1">
              <w:r w:rsidRPr="00F37F62">
                <w:rPr>
                  <w:rStyle w:val="Hyperlink"/>
                </w:rPr>
                <w:t>grammis 2.0. (http://hypermedia.ids-mannheim.de/call/public/sysgram.ansicht)</w:t>
              </w:r>
            </w:hyperlink>
          </w:p>
        </w:tc>
      </w:tr>
      <w:tr w:rsidR="00695A4B" w:rsidRPr="00F24642" w:rsidTr="004578BF">
        <w:tc>
          <w:tcPr>
            <w:tcW w:w="1228" w:type="pct"/>
            <w:vMerge/>
            <w:tcBorders>
              <w:left w:val="single" w:sz="2" w:space="0" w:color="000000"/>
            </w:tcBorders>
            <w:tcMar>
              <w:top w:w="55" w:type="dxa"/>
              <w:left w:w="55" w:type="dxa"/>
              <w:bottom w:w="55" w:type="dxa"/>
              <w:right w:w="55" w:type="dxa"/>
            </w:tcMar>
          </w:tcPr>
          <w:p w:rsidR="00695A4B" w:rsidRPr="00F37F62" w:rsidRDefault="00695A4B" w:rsidP="00F37F62">
            <w:pPr>
              <w:pStyle w:val="TableContents"/>
              <w:rPr>
                <w:rFonts w:ascii="Calibri Light" w:eastAsia="Wingdings" w:hAnsi="Calibri Light" w:cs="Wingdings"/>
                <w:sz w:val="20"/>
                <w:szCs w:val="20"/>
              </w:rPr>
            </w:pPr>
          </w:p>
        </w:tc>
        <w:tc>
          <w:tcPr>
            <w:tcW w:w="1255" w:type="pct"/>
            <w:tcBorders>
              <w:left w:val="single" w:sz="2" w:space="0" w:color="000000"/>
              <w:bottom w:val="dashed" w:sz="4" w:space="0" w:color="auto"/>
            </w:tcBorders>
            <w:tcMar>
              <w:top w:w="55" w:type="dxa"/>
              <w:left w:w="55" w:type="dxa"/>
              <w:bottom w:w="55" w:type="dxa"/>
              <w:right w:w="55" w:type="dxa"/>
            </w:tcMar>
          </w:tcPr>
          <w:p w:rsidR="00BD36E0" w:rsidRDefault="00BD36E0" w:rsidP="00713FBD">
            <w:pPr>
              <w:pStyle w:val="Kompetenzbeschreibung"/>
              <w:rPr>
                <w:b/>
                <w:shd w:val="clear" w:color="auto" w:fill="F5A092"/>
              </w:rPr>
            </w:pPr>
            <w:r w:rsidRPr="009824D6">
              <w:rPr>
                <w:u w:val="single"/>
              </w:rPr>
              <w:t>3.1.2.1. Struktur von Äußerungen</w:t>
            </w:r>
          </w:p>
          <w:p w:rsidR="00695A4B" w:rsidRPr="00F37F62" w:rsidRDefault="00695A4B" w:rsidP="00713FBD">
            <w:pPr>
              <w:pStyle w:val="Kompetenzbeschreibung"/>
            </w:pPr>
            <w:r w:rsidRPr="00B8644C">
              <w:rPr>
                <w:b/>
                <w:shd w:val="clear" w:color="auto" w:fill="F5A092"/>
              </w:rPr>
              <w:t>G:</w:t>
            </w:r>
            <w:r w:rsidRPr="00F37F62">
              <w:t xml:space="preserve"> (11) Tempusformen der Gegenwart (Pr</w:t>
            </w:r>
            <w:r w:rsidRPr="00F37F62">
              <w:rPr>
                <w:rFonts w:hint="eastAsia"/>
              </w:rPr>
              <w:t>ä</w:t>
            </w:r>
            <w:r w:rsidRPr="00F37F62">
              <w:t>sens), Vergangenheit (mindestens Pr</w:t>
            </w:r>
            <w:r w:rsidRPr="00F37F62">
              <w:rPr>
                <w:rFonts w:hint="eastAsia"/>
              </w:rPr>
              <w:t>ä</w:t>
            </w:r>
            <w:r w:rsidRPr="00F37F62">
              <w:t xml:space="preserve">teritum) </w:t>
            </w:r>
            <w:r w:rsidR="00F557C9">
              <w:t>[…]</w:t>
            </w:r>
            <w:r w:rsidRPr="00F37F62">
              <w:t xml:space="preserve"> erkennen und gezielt verwenden;</w:t>
            </w:r>
          </w:p>
        </w:tc>
        <w:tc>
          <w:tcPr>
            <w:tcW w:w="1258" w:type="pct"/>
            <w:tcBorders>
              <w:left w:val="single" w:sz="2" w:space="0" w:color="000000"/>
              <w:bottom w:val="dashed" w:sz="4" w:space="0" w:color="auto"/>
            </w:tcBorders>
            <w:tcMar>
              <w:top w:w="55" w:type="dxa"/>
              <w:left w:w="55" w:type="dxa"/>
              <w:bottom w:w="55" w:type="dxa"/>
              <w:right w:w="55" w:type="dxa"/>
            </w:tcMar>
          </w:tcPr>
          <w:p w:rsidR="00695A4B" w:rsidRPr="00F37F62" w:rsidRDefault="00695A4B" w:rsidP="007910CA">
            <w:r w:rsidRPr="003915F3">
              <w:rPr>
                <w:b/>
                <w:bCs/>
                <w:shd w:val="clear" w:color="auto" w:fill="F5A092"/>
              </w:rPr>
              <w:t>G:</w:t>
            </w:r>
            <w:r w:rsidRPr="00F37F62">
              <w:t xml:space="preserve"> Morphologie des Präteritum zunächst nur in schwacher Konjugation; Konjugationstabellen der drei Grundformen</w:t>
            </w:r>
          </w:p>
        </w:tc>
        <w:tc>
          <w:tcPr>
            <w:tcW w:w="1259" w:type="pct"/>
            <w:vMerge/>
            <w:tcBorders>
              <w:left w:val="single" w:sz="2" w:space="0" w:color="000000"/>
              <w:right w:val="single" w:sz="2" w:space="0" w:color="000000"/>
            </w:tcBorders>
            <w:tcMar>
              <w:top w:w="55" w:type="dxa"/>
              <w:left w:w="55" w:type="dxa"/>
              <w:bottom w:w="55" w:type="dxa"/>
              <w:right w:w="55" w:type="dxa"/>
            </w:tcMar>
          </w:tcPr>
          <w:p w:rsidR="00695A4B" w:rsidRPr="00F37F62" w:rsidRDefault="00695A4B" w:rsidP="00F37F62">
            <w:pPr>
              <w:pStyle w:val="TableContents"/>
              <w:jc w:val="both"/>
              <w:rPr>
                <w:rFonts w:ascii="Calibri" w:eastAsia="Wingdings" w:hAnsi="Calibri" w:cs="Wingdings"/>
                <w:sz w:val="20"/>
                <w:szCs w:val="20"/>
              </w:rPr>
            </w:pPr>
          </w:p>
        </w:tc>
      </w:tr>
      <w:tr w:rsidR="00695A4B" w:rsidRPr="00F24642" w:rsidTr="004578BF">
        <w:tc>
          <w:tcPr>
            <w:tcW w:w="1228" w:type="pct"/>
            <w:vMerge/>
            <w:tcBorders>
              <w:left w:val="single" w:sz="2" w:space="0" w:color="000000"/>
            </w:tcBorders>
            <w:tcMar>
              <w:top w:w="55" w:type="dxa"/>
              <w:left w:w="55" w:type="dxa"/>
              <w:bottom w:w="55" w:type="dxa"/>
              <w:right w:w="55" w:type="dxa"/>
            </w:tcMar>
          </w:tcPr>
          <w:p w:rsidR="00695A4B" w:rsidRPr="00F37F62" w:rsidRDefault="00695A4B" w:rsidP="00F37F62">
            <w:pPr>
              <w:pStyle w:val="TableContents"/>
              <w:rPr>
                <w:rFonts w:ascii="Calibri Light" w:eastAsia="Wingdings" w:hAnsi="Calibri Light" w:cs="Wingdings"/>
                <w:sz w:val="20"/>
                <w:szCs w:val="20"/>
              </w:rPr>
            </w:pPr>
          </w:p>
        </w:tc>
        <w:tc>
          <w:tcPr>
            <w:tcW w:w="1255" w:type="pct"/>
            <w:tcBorders>
              <w:top w:val="dashed" w:sz="4" w:space="0" w:color="auto"/>
              <w:left w:val="single" w:sz="2" w:space="0" w:color="000000"/>
              <w:bottom w:val="dashed" w:sz="4" w:space="0" w:color="auto"/>
            </w:tcBorders>
            <w:tcMar>
              <w:top w:w="55" w:type="dxa"/>
              <w:left w:w="55" w:type="dxa"/>
              <w:bottom w:w="55" w:type="dxa"/>
              <w:right w:w="55" w:type="dxa"/>
            </w:tcMar>
          </w:tcPr>
          <w:p w:rsidR="00695A4B" w:rsidRPr="00F37F62" w:rsidRDefault="00695A4B" w:rsidP="00713FBD">
            <w:pPr>
              <w:pStyle w:val="Kompetenzbeschreibung"/>
            </w:pPr>
            <w:r w:rsidRPr="00B8644C">
              <w:rPr>
                <w:b/>
                <w:shd w:val="clear" w:color="auto" w:fill="F5A092"/>
              </w:rPr>
              <w:t>M:</w:t>
            </w:r>
            <w:r w:rsidRPr="00F37F62">
              <w:t xml:space="preserve"> (11)Tempusformen der Gegenwart (Pr</w:t>
            </w:r>
            <w:r w:rsidRPr="00F37F62">
              <w:rPr>
                <w:rFonts w:hint="eastAsia"/>
              </w:rPr>
              <w:t>ä</w:t>
            </w:r>
            <w:r w:rsidRPr="00F37F62">
              <w:t>sens), Vergangenheit (mindestens Pr</w:t>
            </w:r>
            <w:r w:rsidRPr="00F37F62">
              <w:rPr>
                <w:rFonts w:hint="eastAsia"/>
              </w:rPr>
              <w:t>ä</w:t>
            </w:r>
            <w:r w:rsidRPr="00F37F62">
              <w:t>teritum, Pr</w:t>
            </w:r>
            <w:r w:rsidRPr="00F37F62">
              <w:rPr>
                <w:rFonts w:hint="eastAsia"/>
              </w:rPr>
              <w:t>ä</w:t>
            </w:r>
            <w:r w:rsidRPr="00F37F62">
              <w:t xml:space="preserve">sensperfekt) </w:t>
            </w:r>
            <w:r w:rsidR="00F557C9">
              <w:t>[…]</w:t>
            </w:r>
            <w:r w:rsidRPr="00F37F62">
              <w:t xml:space="preserve"> erkennen, erkl</w:t>
            </w:r>
            <w:r w:rsidRPr="00F37F62">
              <w:rPr>
                <w:rFonts w:hint="eastAsia"/>
              </w:rPr>
              <w:t>ä</w:t>
            </w:r>
            <w:r w:rsidRPr="00F37F62">
              <w:t>ren und gezielt verwenden</w:t>
            </w:r>
          </w:p>
        </w:tc>
        <w:tc>
          <w:tcPr>
            <w:tcW w:w="1258" w:type="pct"/>
            <w:tcBorders>
              <w:top w:val="dashed" w:sz="4" w:space="0" w:color="auto"/>
              <w:left w:val="single" w:sz="2" w:space="0" w:color="000000"/>
              <w:bottom w:val="dashed" w:sz="4" w:space="0" w:color="auto"/>
            </w:tcBorders>
            <w:tcMar>
              <w:top w:w="55" w:type="dxa"/>
              <w:left w:w="55" w:type="dxa"/>
              <w:bottom w:w="55" w:type="dxa"/>
              <w:right w:w="55" w:type="dxa"/>
            </w:tcMar>
          </w:tcPr>
          <w:p w:rsidR="00695A4B" w:rsidRPr="00F37F62" w:rsidRDefault="00695A4B" w:rsidP="007910CA">
            <w:r w:rsidRPr="003915F3">
              <w:rPr>
                <w:b/>
                <w:bCs/>
                <w:shd w:val="clear" w:color="auto" w:fill="F5A092"/>
              </w:rPr>
              <w:t>M:</w:t>
            </w:r>
            <w:r w:rsidRPr="00F37F62">
              <w:t xml:space="preserve"> geläufige Formen starker Konjugation</w:t>
            </w:r>
          </w:p>
        </w:tc>
        <w:tc>
          <w:tcPr>
            <w:tcW w:w="1259" w:type="pct"/>
            <w:vMerge/>
            <w:tcBorders>
              <w:left w:val="single" w:sz="2" w:space="0" w:color="000000"/>
              <w:right w:val="single" w:sz="2" w:space="0" w:color="000000"/>
            </w:tcBorders>
            <w:tcMar>
              <w:top w:w="55" w:type="dxa"/>
              <w:left w:w="55" w:type="dxa"/>
              <w:bottom w:w="55" w:type="dxa"/>
              <w:right w:w="55" w:type="dxa"/>
            </w:tcMar>
          </w:tcPr>
          <w:p w:rsidR="00695A4B" w:rsidRPr="00F37F62" w:rsidRDefault="00695A4B" w:rsidP="00F37F62">
            <w:pPr>
              <w:pStyle w:val="TableContents"/>
              <w:jc w:val="both"/>
              <w:rPr>
                <w:rFonts w:ascii="Calibri" w:eastAsia="Wingdings" w:hAnsi="Calibri" w:cs="Wingdings"/>
                <w:sz w:val="20"/>
                <w:szCs w:val="20"/>
              </w:rPr>
            </w:pPr>
          </w:p>
        </w:tc>
      </w:tr>
      <w:tr w:rsidR="00695A4B" w:rsidRPr="00F24642" w:rsidTr="004578BF">
        <w:tc>
          <w:tcPr>
            <w:tcW w:w="1228" w:type="pct"/>
            <w:vMerge/>
            <w:tcBorders>
              <w:left w:val="single" w:sz="2" w:space="0" w:color="000000"/>
            </w:tcBorders>
            <w:tcMar>
              <w:top w:w="55" w:type="dxa"/>
              <w:left w:w="55" w:type="dxa"/>
              <w:bottom w:w="55" w:type="dxa"/>
              <w:right w:w="55" w:type="dxa"/>
            </w:tcMar>
          </w:tcPr>
          <w:p w:rsidR="00695A4B" w:rsidRPr="00F37F62" w:rsidRDefault="00695A4B" w:rsidP="00F37F62">
            <w:pPr>
              <w:pStyle w:val="TableContents"/>
              <w:rPr>
                <w:rFonts w:ascii="Calibri Light" w:eastAsia="Wingdings" w:hAnsi="Calibri Light" w:cs="Wingdings"/>
                <w:sz w:val="20"/>
                <w:szCs w:val="20"/>
              </w:rPr>
            </w:pPr>
          </w:p>
        </w:tc>
        <w:tc>
          <w:tcPr>
            <w:tcW w:w="1255" w:type="pct"/>
            <w:tcBorders>
              <w:top w:val="dashed" w:sz="4" w:space="0" w:color="auto"/>
              <w:left w:val="single" w:sz="2" w:space="0" w:color="000000"/>
              <w:bottom w:val="single" w:sz="2" w:space="0" w:color="000000"/>
            </w:tcBorders>
            <w:tcMar>
              <w:top w:w="55" w:type="dxa"/>
              <w:left w:w="55" w:type="dxa"/>
              <w:bottom w:w="55" w:type="dxa"/>
              <w:right w:w="55" w:type="dxa"/>
            </w:tcMar>
          </w:tcPr>
          <w:p w:rsidR="00695A4B" w:rsidRPr="00F37F62" w:rsidRDefault="00695A4B" w:rsidP="00713FBD">
            <w:pPr>
              <w:pStyle w:val="Kompetenzbeschreibung"/>
            </w:pPr>
            <w:r w:rsidRPr="00B8644C">
              <w:rPr>
                <w:b/>
                <w:shd w:val="clear" w:color="auto" w:fill="F5A092"/>
              </w:rPr>
              <w:t>E:</w:t>
            </w:r>
            <w:r w:rsidRPr="00F37F62">
              <w:t xml:space="preserve"> (11) alle Formen der Konjugation im Indikativ bestimmen, bilden und gezielt verwenden; gel</w:t>
            </w:r>
            <w:r w:rsidRPr="00F37F62">
              <w:rPr>
                <w:rFonts w:hint="eastAsia"/>
              </w:rPr>
              <w:t>ä</w:t>
            </w:r>
            <w:r w:rsidRPr="00F37F62">
              <w:t>ufige Formen schwacher und starker Konjugation bilden und verwenden</w:t>
            </w:r>
          </w:p>
        </w:tc>
        <w:tc>
          <w:tcPr>
            <w:tcW w:w="1258" w:type="pct"/>
            <w:tcBorders>
              <w:top w:val="dashed" w:sz="4" w:space="0" w:color="auto"/>
              <w:left w:val="single" w:sz="2" w:space="0" w:color="000000"/>
              <w:bottom w:val="single" w:sz="2" w:space="0" w:color="000000"/>
            </w:tcBorders>
            <w:tcMar>
              <w:top w:w="55" w:type="dxa"/>
              <w:left w:w="55" w:type="dxa"/>
              <w:bottom w:w="55" w:type="dxa"/>
              <w:right w:w="55" w:type="dxa"/>
            </w:tcMar>
          </w:tcPr>
          <w:p w:rsidR="00695A4B" w:rsidRPr="00F37F62" w:rsidRDefault="00695A4B" w:rsidP="007910CA">
            <w:r w:rsidRPr="003915F3">
              <w:rPr>
                <w:b/>
                <w:bCs/>
                <w:shd w:val="clear" w:color="auto" w:fill="F5A092"/>
              </w:rPr>
              <w:t>E:</w:t>
            </w:r>
            <w:r w:rsidRPr="00F37F62">
              <w:t xml:space="preserve"> auch Formen starker Konjugation</w:t>
            </w:r>
          </w:p>
          <w:p w:rsidR="00695A4B" w:rsidRPr="00F37F62" w:rsidRDefault="00695A4B" w:rsidP="007910CA">
            <w:r w:rsidRPr="00F37F62">
              <w:t>Präteritumperfekt im Kontext einfacher Fälle der Zeitenfolge</w:t>
            </w:r>
          </w:p>
        </w:tc>
        <w:tc>
          <w:tcPr>
            <w:tcW w:w="1259" w:type="pct"/>
            <w:vMerge/>
            <w:tcBorders>
              <w:left w:val="single" w:sz="2" w:space="0" w:color="000000"/>
              <w:bottom w:val="single" w:sz="2" w:space="0" w:color="000000"/>
              <w:right w:val="single" w:sz="2" w:space="0" w:color="000000"/>
            </w:tcBorders>
            <w:tcMar>
              <w:top w:w="55" w:type="dxa"/>
              <w:left w:w="55" w:type="dxa"/>
              <w:bottom w:w="55" w:type="dxa"/>
              <w:right w:w="55" w:type="dxa"/>
            </w:tcMar>
          </w:tcPr>
          <w:p w:rsidR="00695A4B" w:rsidRPr="00F37F62" w:rsidRDefault="00695A4B" w:rsidP="00F37F62">
            <w:pPr>
              <w:pStyle w:val="TableContents"/>
              <w:jc w:val="both"/>
              <w:rPr>
                <w:rFonts w:ascii="Calibri" w:eastAsia="Wingdings" w:hAnsi="Calibri" w:cs="Wingdings"/>
                <w:sz w:val="20"/>
                <w:szCs w:val="20"/>
              </w:rPr>
            </w:pPr>
          </w:p>
        </w:tc>
      </w:tr>
      <w:tr w:rsidR="00695A4B" w:rsidRPr="00F24642" w:rsidTr="004578BF">
        <w:tc>
          <w:tcPr>
            <w:tcW w:w="1228" w:type="pct"/>
            <w:vMerge/>
            <w:tcBorders>
              <w:left w:val="single" w:sz="2" w:space="0" w:color="000000"/>
              <w:bottom w:val="single" w:sz="2" w:space="0" w:color="000000"/>
            </w:tcBorders>
            <w:tcMar>
              <w:top w:w="55" w:type="dxa"/>
              <w:left w:w="55" w:type="dxa"/>
              <w:bottom w:w="55" w:type="dxa"/>
              <w:right w:w="55" w:type="dxa"/>
            </w:tcMar>
          </w:tcPr>
          <w:p w:rsidR="00695A4B" w:rsidRPr="00F37F62" w:rsidRDefault="00695A4B" w:rsidP="00F37F62">
            <w:pPr>
              <w:pStyle w:val="TableContents"/>
              <w:rPr>
                <w:rFonts w:ascii="Calibri Light" w:eastAsia="Wingdings" w:hAnsi="Calibri Light" w:cs="Wingdings"/>
                <w:sz w:val="20"/>
                <w:szCs w:val="20"/>
              </w:rPr>
            </w:pPr>
          </w:p>
        </w:tc>
        <w:tc>
          <w:tcPr>
            <w:tcW w:w="1255" w:type="pct"/>
            <w:tcBorders>
              <w:left w:val="single" w:sz="2" w:space="0" w:color="000000"/>
              <w:bottom w:val="single" w:sz="2" w:space="0" w:color="000000"/>
            </w:tcBorders>
            <w:tcMar>
              <w:top w:w="55" w:type="dxa"/>
              <w:left w:w="55" w:type="dxa"/>
              <w:bottom w:w="55" w:type="dxa"/>
              <w:right w:w="55" w:type="dxa"/>
            </w:tcMar>
          </w:tcPr>
          <w:p w:rsidR="00695A4B" w:rsidRPr="00F37F62" w:rsidRDefault="00695A4B" w:rsidP="00713FBD">
            <w:pPr>
              <w:pStyle w:val="Kompetenzbeschreibung"/>
            </w:pPr>
            <w:r w:rsidRPr="00F37F62">
              <w:t>(10) Wortbestandteile (</w:t>
            </w:r>
            <w:r>
              <w:t>z.B.</w:t>
            </w:r>
            <w:r w:rsidRPr="00F37F62">
              <w:t xml:space="preserve"> Wortstamm, Präfix, Suffix) unterscheiden und benennen;</w:t>
            </w:r>
          </w:p>
        </w:tc>
        <w:tc>
          <w:tcPr>
            <w:tcW w:w="1258" w:type="pct"/>
            <w:tcBorders>
              <w:left w:val="single" w:sz="2" w:space="0" w:color="000000"/>
              <w:bottom w:val="single" w:sz="2" w:space="0" w:color="000000"/>
            </w:tcBorders>
            <w:tcMar>
              <w:top w:w="55" w:type="dxa"/>
              <w:left w:w="55" w:type="dxa"/>
              <w:bottom w:w="55" w:type="dxa"/>
              <w:right w:w="55" w:type="dxa"/>
            </w:tcMar>
          </w:tcPr>
          <w:p w:rsidR="00695A4B" w:rsidRPr="00F37F62" w:rsidRDefault="00695A4B" w:rsidP="00BC3A9D">
            <w:pPr>
              <w:pStyle w:val="Listenabsatz"/>
              <w:numPr>
                <w:ilvl w:val="0"/>
                <w:numId w:val="20"/>
              </w:numPr>
              <w:ind w:left="226" w:hanging="226"/>
            </w:pPr>
            <w:r w:rsidRPr="00F37F62">
              <w:t>Unterscheidung von Verbstamm, Endung/Suffix und Präfix</w:t>
            </w:r>
            <w:r w:rsidRPr="00F37F62">
              <w:br/>
            </w:r>
            <w:r w:rsidRPr="003915F3">
              <w:rPr>
                <w:b/>
                <w:bCs/>
                <w:kern w:val="0"/>
                <w:shd w:val="clear" w:color="auto" w:fill="F5A092"/>
              </w:rPr>
              <w:t>E:</w:t>
            </w:r>
            <w:r w:rsidRPr="00F37F62">
              <w:t xml:space="preserve"> </w:t>
            </w:r>
            <w:r>
              <w:t xml:space="preserve">ev. auch </w:t>
            </w:r>
            <w:r w:rsidRPr="00F37F62">
              <w:t>Untersuchung von homonymen präfigierten Verben (z.B. umfahren)</w:t>
            </w:r>
          </w:p>
        </w:tc>
        <w:tc>
          <w:tcPr>
            <w:tcW w:w="1259" w:type="pct"/>
            <w:tcBorders>
              <w:left w:val="single" w:sz="2" w:space="0" w:color="000000"/>
              <w:bottom w:val="single" w:sz="2" w:space="0" w:color="000000"/>
              <w:right w:val="single" w:sz="2" w:space="0" w:color="000000"/>
            </w:tcBorders>
            <w:tcMar>
              <w:top w:w="55" w:type="dxa"/>
              <w:left w:w="55" w:type="dxa"/>
              <w:bottom w:w="55" w:type="dxa"/>
              <w:right w:w="55" w:type="dxa"/>
            </w:tcMar>
          </w:tcPr>
          <w:p w:rsidR="00695A4B" w:rsidRPr="00F37F62" w:rsidRDefault="00695A4B" w:rsidP="00F37F62">
            <w:pPr>
              <w:pStyle w:val="TableContents"/>
              <w:jc w:val="both"/>
              <w:rPr>
                <w:rFonts w:ascii="Calibri" w:eastAsia="Wingdings" w:hAnsi="Calibri" w:cs="Wingdings"/>
                <w:sz w:val="20"/>
                <w:szCs w:val="20"/>
              </w:rPr>
            </w:pPr>
          </w:p>
        </w:tc>
      </w:tr>
      <w:tr w:rsidR="00F37F62" w:rsidRPr="00F24642" w:rsidTr="004578BF">
        <w:tc>
          <w:tcPr>
            <w:tcW w:w="1228" w:type="pct"/>
            <w:tcBorders>
              <w:left w:val="single" w:sz="2" w:space="0" w:color="000000"/>
              <w:bottom w:val="single" w:sz="4" w:space="0" w:color="auto"/>
            </w:tcBorders>
            <w:tcMar>
              <w:top w:w="55" w:type="dxa"/>
              <w:left w:w="55" w:type="dxa"/>
              <w:bottom w:w="55" w:type="dxa"/>
              <w:right w:w="55" w:type="dxa"/>
            </w:tcMar>
          </w:tcPr>
          <w:p w:rsidR="00695A4B" w:rsidRPr="00F37F62" w:rsidRDefault="00695A4B" w:rsidP="00695A4B">
            <w:pPr>
              <w:pStyle w:val="Kompetenzbeschreibung"/>
              <w:rPr>
                <w:u w:val="single"/>
              </w:rPr>
            </w:pPr>
            <w:r w:rsidRPr="00F37F62">
              <w:rPr>
                <w:u w:val="single"/>
              </w:rPr>
              <w:t>2.2. Schreiben</w:t>
            </w:r>
          </w:p>
          <w:p w:rsidR="00695A4B" w:rsidRPr="00F37F62" w:rsidRDefault="00695A4B" w:rsidP="00695A4B">
            <w:pPr>
              <w:pStyle w:val="Kompetenzbeschreibung"/>
            </w:pPr>
            <w:r>
              <w:t>(4) elementare Anforderungen des Schreibens erfüllen (Grammatik)</w:t>
            </w:r>
          </w:p>
          <w:p w:rsidR="00F37F62" w:rsidRPr="00F37F62" w:rsidRDefault="00F37F62" w:rsidP="007910CA">
            <w:pPr>
              <w:pStyle w:val="Kompetenzbeschreibung"/>
            </w:pPr>
          </w:p>
        </w:tc>
        <w:tc>
          <w:tcPr>
            <w:tcW w:w="1255" w:type="pct"/>
            <w:tcBorders>
              <w:left w:val="single" w:sz="2" w:space="0" w:color="000000"/>
              <w:bottom w:val="single" w:sz="4" w:space="0" w:color="auto"/>
            </w:tcBorders>
            <w:tcMar>
              <w:top w:w="55" w:type="dxa"/>
              <w:left w:w="55" w:type="dxa"/>
              <w:bottom w:w="55" w:type="dxa"/>
              <w:right w:w="55" w:type="dxa"/>
            </w:tcMar>
          </w:tcPr>
          <w:p w:rsidR="00F37F62" w:rsidRPr="009824D6" w:rsidRDefault="00F37F62" w:rsidP="007910CA">
            <w:pPr>
              <w:pStyle w:val="Kompetenzbeschreibung"/>
              <w:rPr>
                <w:u w:val="single"/>
              </w:rPr>
            </w:pPr>
            <w:r w:rsidRPr="009824D6">
              <w:rPr>
                <w:u w:val="single"/>
              </w:rPr>
              <w:t>3.1.2.1. Struktur von Äußerungen</w:t>
            </w:r>
          </w:p>
          <w:p w:rsidR="00F37F62" w:rsidRPr="00F37F62" w:rsidRDefault="00F37F62" w:rsidP="007910CA">
            <w:pPr>
              <w:pStyle w:val="Kompetenzbeschreibung"/>
            </w:pPr>
            <w:r w:rsidRPr="00F37F62">
              <w:t>(4) die Struktur von einfachen Sätzen analysieren und nach dem Feldermodell beschreiben (Satzklammer, Felder: Vorfeld, Mittelfeld, Nachfeld); dazu die Satzglieder bestimmen (Umstellprobe)</w:t>
            </w:r>
          </w:p>
          <w:p w:rsidR="00F37F62" w:rsidRPr="00F37F62" w:rsidRDefault="00F37F62" w:rsidP="007910CA">
            <w:pPr>
              <w:pStyle w:val="Kompetenzbeschreibung"/>
            </w:pPr>
            <w:r w:rsidRPr="00F37F62">
              <w:t>(11) alle Formen der Konjugation im Indikativ bestimmen, bilden und gezielt verwenden (hier: Tempora); geläufige Formen schwacher und starker Konjugation bilden und verwenden</w:t>
            </w:r>
          </w:p>
          <w:p w:rsidR="00F37F62" w:rsidRPr="009824D6" w:rsidRDefault="00F37F62" w:rsidP="007910CA">
            <w:pPr>
              <w:pStyle w:val="Kompetenzbeschreibung"/>
              <w:rPr>
                <w:u w:val="single"/>
              </w:rPr>
            </w:pPr>
            <w:r w:rsidRPr="009824D6">
              <w:rPr>
                <w:u w:val="single"/>
              </w:rPr>
              <w:t>3.1.2.2. Funktion von Äußerungen</w:t>
            </w:r>
          </w:p>
          <w:p w:rsidR="00F37F62" w:rsidRPr="00F37F62" w:rsidRDefault="00F37F62" w:rsidP="007910CA">
            <w:pPr>
              <w:pStyle w:val="Kompetenzbeschreibung"/>
            </w:pPr>
            <w:r w:rsidRPr="00F37F62">
              <w:t>(5) exemplarisch Textfunktionen erkennen und ihre Wirkung beschreiben (</w:t>
            </w:r>
            <w:r w:rsidR="00F557C9">
              <w:t>z.B.</w:t>
            </w:r>
            <w:r w:rsidRPr="00F37F62">
              <w:t xml:space="preserve"> Selbstäußerung, Information, Appell)</w:t>
            </w:r>
          </w:p>
          <w:p w:rsidR="00F37F62" w:rsidRPr="00F37F62" w:rsidRDefault="00F37F62" w:rsidP="007910CA">
            <w:pPr>
              <w:pStyle w:val="Kompetenzbeschreibung"/>
            </w:pPr>
            <w:r w:rsidRPr="00F37F62">
              <w:t>(8) bei eigenen Sprech- und Schreibhandlungen distinktive Besonderheiten gesprochener und geschriebener Sprache situationsangemessen und adressatenbezogen beachten</w:t>
            </w:r>
          </w:p>
        </w:tc>
        <w:tc>
          <w:tcPr>
            <w:tcW w:w="1258" w:type="pct"/>
            <w:tcBorders>
              <w:left w:val="single" w:sz="2" w:space="0" w:color="000000"/>
              <w:bottom w:val="single" w:sz="4" w:space="0" w:color="auto"/>
            </w:tcBorders>
            <w:tcMar>
              <w:top w:w="55" w:type="dxa"/>
              <w:left w:w="55" w:type="dxa"/>
              <w:bottom w:w="55" w:type="dxa"/>
              <w:right w:w="55" w:type="dxa"/>
            </w:tcMar>
          </w:tcPr>
          <w:p w:rsidR="00F37F62" w:rsidRPr="007910CA" w:rsidRDefault="001F4CCD" w:rsidP="007910CA">
            <w:pPr>
              <w:rPr>
                <w:b/>
              </w:rPr>
            </w:pPr>
            <w:r>
              <w:rPr>
                <w:b/>
              </w:rPr>
              <w:t>b.</w:t>
            </w:r>
            <w:r w:rsidR="00F37F62" w:rsidRPr="007910CA">
              <w:rPr>
                <w:b/>
              </w:rPr>
              <w:t xml:space="preserve"> Die Grundstruktur des Satzes</w:t>
            </w:r>
          </w:p>
          <w:p w:rsidR="00F37F62" w:rsidRPr="00F37F62" w:rsidRDefault="00F37F62" w:rsidP="00BC3A9D">
            <w:pPr>
              <w:pStyle w:val="Listenabsatz"/>
              <w:numPr>
                <w:ilvl w:val="0"/>
                <w:numId w:val="21"/>
              </w:numPr>
              <w:ind w:left="226" w:hanging="226"/>
            </w:pPr>
            <w:r w:rsidRPr="00F37F62">
              <w:t>Satzklammer</w:t>
            </w:r>
          </w:p>
          <w:p w:rsidR="00F37F62" w:rsidRPr="00F37F62" w:rsidRDefault="00F37F62" w:rsidP="00BC3A9D">
            <w:pPr>
              <w:pStyle w:val="Listenabsatz"/>
              <w:numPr>
                <w:ilvl w:val="0"/>
                <w:numId w:val="21"/>
              </w:numPr>
              <w:ind w:left="226" w:hanging="226"/>
            </w:pPr>
            <w:r w:rsidRPr="00F37F62">
              <w:t xml:space="preserve">Feldermodell: Vorfeld und Mittelfeld (Nachfeld kann </w:t>
            </w:r>
            <w:r w:rsidR="001F4CCD">
              <w:t xml:space="preserve">etwas </w:t>
            </w:r>
            <w:r w:rsidRPr="00F37F62">
              <w:t xml:space="preserve">später </w:t>
            </w:r>
            <w:r w:rsidR="001F4CCD">
              <w:t xml:space="preserve">in Kl. 5 </w:t>
            </w:r>
            <w:r w:rsidRPr="00F37F62">
              <w:t>eingeführt werden); Vorfeld darf immer nur von einem Satzglied besetz werden.</w:t>
            </w:r>
            <w:r w:rsidRPr="00F37F62">
              <w:br/>
            </w:r>
            <w:r w:rsidRPr="007F0B66">
              <w:rPr>
                <w:b/>
                <w:bCs/>
                <w:kern w:val="0"/>
                <w:shd w:val="clear" w:color="auto" w:fill="F5A092"/>
              </w:rPr>
              <w:t>G:</w:t>
            </w:r>
            <w:r w:rsidRPr="00F37F62">
              <w:t xml:space="preserve"> deduktive Einführung (insbesondere für DaZ-Lerner)</w:t>
            </w:r>
            <w:r w:rsidRPr="00F37F62">
              <w:br/>
            </w:r>
            <w:r w:rsidRPr="007F0B66">
              <w:rPr>
                <w:b/>
                <w:bCs/>
                <w:kern w:val="0"/>
                <w:shd w:val="clear" w:color="auto" w:fill="F5A092"/>
              </w:rPr>
              <w:t>M:</w:t>
            </w:r>
            <w:r w:rsidRPr="00F37F62">
              <w:t xml:space="preserve"> überwiegend deduktive Einführung</w:t>
            </w:r>
            <w:r w:rsidRPr="00F37F62">
              <w:br/>
            </w:r>
            <w:r w:rsidRPr="007F0B66">
              <w:rPr>
                <w:b/>
                <w:bCs/>
                <w:kern w:val="0"/>
                <w:shd w:val="clear" w:color="auto" w:fill="F5A092"/>
              </w:rPr>
              <w:t>E:</w:t>
            </w:r>
            <w:r w:rsidRPr="00F37F62">
              <w:t xml:space="preserve"> auch induktive Elemente, Erweiterungen des Mittelfeldes</w:t>
            </w:r>
          </w:p>
          <w:p w:rsidR="00F37F62" w:rsidRPr="00F37F62" w:rsidRDefault="00F37F62" w:rsidP="00BC3A9D">
            <w:pPr>
              <w:pStyle w:val="Listenabsatz"/>
              <w:numPr>
                <w:ilvl w:val="0"/>
                <w:numId w:val="21"/>
              </w:numPr>
              <w:ind w:left="226" w:hanging="226"/>
            </w:pPr>
            <w:r w:rsidRPr="00F37F62">
              <w:t>Definition des Satzgliedes als vorfeldfähige Phrase</w:t>
            </w:r>
          </w:p>
        </w:tc>
        <w:tc>
          <w:tcPr>
            <w:tcW w:w="1259" w:type="pct"/>
            <w:tcBorders>
              <w:left w:val="single" w:sz="2" w:space="0" w:color="000000"/>
              <w:bottom w:val="single" w:sz="4" w:space="0" w:color="auto"/>
              <w:right w:val="single" w:sz="2" w:space="0" w:color="000000"/>
            </w:tcBorders>
            <w:tcMar>
              <w:top w:w="55" w:type="dxa"/>
              <w:left w:w="55" w:type="dxa"/>
              <w:bottom w:w="55" w:type="dxa"/>
              <w:right w:w="55" w:type="dxa"/>
            </w:tcMar>
          </w:tcPr>
          <w:p w:rsidR="00F37F62" w:rsidRPr="00713FBD" w:rsidRDefault="00F37F62" w:rsidP="002C24D1">
            <w:pPr>
              <w:pStyle w:val="TableContents"/>
              <w:rPr>
                <w:rStyle w:val="HinweiseZchn"/>
              </w:rPr>
            </w:pPr>
            <w:r w:rsidRPr="008423AF">
              <w:rPr>
                <w:rStyle w:val="HinweiseZchn"/>
              </w:rPr>
              <w:t>Die S</w:t>
            </w:r>
            <w:r w:rsidRPr="00713FBD">
              <w:rPr>
                <w:rStyle w:val="HinweiseZchn"/>
              </w:rPr>
              <w:t xml:space="preserve">atzklammer kann über Perfektformen oder über zweiteilige Prädikate eingeführt werden. </w:t>
            </w:r>
          </w:p>
          <w:p w:rsidR="00F37F62" w:rsidRPr="00F37F62" w:rsidRDefault="00F37F62" w:rsidP="0092350F">
            <w:pPr>
              <w:pStyle w:val="Hinweise"/>
            </w:pPr>
            <w:r w:rsidRPr="00F37F62">
              <w:t xml:space="preserve">Das Nachfeld ist im Deutschen häufig unbesetzt. Es kann daher zunächst ausgespart und </w:t>
            </w:r>
            <w:r w:rsidR="001F4CCD">
              <w:t xml:space="preserve">etwas </w:t>
            </w:r>
            <w:r w:rsidRPr="00F37F62">
              <w:t xml:space="preserve">später </w:t>
            </w:r>
            <w:r w:rsidR="001F4CCD">
              <w:t>in Kl. 5 eingeführt werden (vgl. Einheit 5.6.)</w:t>
            </w:r>
          </w:p>
          <w:p w:rsidR="00F37F62" w:rsidRPr="00F37F62" w:rsidRDefault="00F37F62" w:rsidP="0092350F">
            <w:pPr>
              <w:pStyle w:val="Hinweise"/>
            </w:pPr>
            <w:r w:rsidRPr="00F37F62">
              <w:t xml:space="preserve">Methodisch </w:t>
            </w:r>
            <w:r w:rsidRPr="0092350F">
              <w:t>sinnvoll</w:t>
            </w:r>
            <w:r w:rsidRPr="00F37F62">
              <w:t xml:space="preserve"> ist neben Umstellproben (</w:t>
            </w:r>
            <w:r w:rsidR="001F4CCD">
              <w:t xml:space="preserve">in </w:t>
            </w:r>
            <w:r w:rsidRPr="00F37F62">
              <w:t>abstrakt</w:t>
            </w:r>
            <w:r w:rsidR="001F4CCD">
              <w:t>er</w:t>
            </w:r>
            <w:r w:rsidRPr="00F37F62">
              <w:t>, szenisch</w:t>
            </w:r>
            <w:r w:rsidR="001F4CCD">
              <w:t>er</w:t>
            </w:r>
            <w:r w:rsidRPr="00F37F62">
              <w:t>, haptisch</w:t>
            </w:r>
            <w:r w:rsidR="001F4CCD">
              <w:t>er Weise</w:t>
            </w:r>
            <w:r w:rsidRPr="00F37F62">
              <w:t xml:space="preserve">) die Arbeit mit einfachen Tabellen (eventuell auch in Textverarbeitungsprogrammen). Hier bieten sich auch Differenzierungsmöglichkeiten. </w:t>
            </w:r>
          </w:p>
          <w:p w:rsidR="00F37F62" w:rsidRDefault="00F37F62" w:rsidP="00F37F62">
            <w:pPr>
              <w:pStyle w:val="TableContents"/>
              <w:jc w:val="both"/>
              <w:rPr>
                <w:rFonts w:ascii="Calibri" w:eastAsia="Wingdings" w:hAnsi="Calibri" w:cs="Wingdings"/>
                <w:sz w:val="20"/>
                <w:szCs w:val="20"/>
              </w:rPr>
            </w:pPr>
          </w:p>
          <w:p w:rsidR="00E75112" w:rsidRPr="00F37F62" w:rsidRDefault="001E6B2E" w:rsidP="00E0714D">
            <w:pPr>
              <w:pStyle w:val="Hinweise"/>
            </w:pPr>
            <w:hyperlink r:id="rId27" w:history="1">
              <w:r w:rsidR="00DC417E" w:rsidRPr="00253158">
                <w:rPr>
                  <w:rStyle w:val="Hyperlink"/>
                </w:rPr>
                <w:t>http://www.schule-bw.de/themen-und-impulse/individuelles-lernen-und-individuelle-foerderung/allgemein-bildende-schulen/kompetenzraster-2016/deutsch</w:t>
              </w:r>
            </w:hyperlink>
            <w:r w:rsidR="00DC417E">
              <w:t xml:space="preserve"> </w:t>
            </w:r>
            <w:r w:rsidR="009E3DEB">
              <w:t xml:space="preserve"> D8.01</w:t>
            </w:r>
          </w:p>
        </w:tc>
      </w:tr>
      <w:tr w:rsidR="009B24AD" w:rsidRPr="00F24642" w:rsidTr="0093519D">
        <w:trPr>
          <w:trHeight w:val="340"/>
        </w:trPr>
        <w:tc>
          <w:tcPr>
            <w:tcW w:w="5000" w:type="pct"/>
            <w:gridSpan w:val="4"/>
            <w:tcBorders>
              <w:top w:val="single" w:sz="4" w:space="0" w:color="auto"/>
              <w:left w:val="single" w:sz="2" w:space="0" w:color="000000"/>
              <w:bottom w:val="single" w:sz="2" w:space="0" w:color="000000"/>
              <w:right w:val="single" w:sz="2" w:space="0" w:color="000000"/>
            </w:tcBorders>
            <w:shd w:val="clear" w:color="auto" w:fill="E9F0F0"/>
            <w:tcMar>
              <w:top w:w="55" w:type="dxa"/>
              <w:left w:w="55" w:type="dxa"/>
              <w:bottom w:w="55" w:type="dxa"/>
              <w:right w:w="55" w:type="dxa"/>
            </w:tcMar>
            <w:vAlign w:val="center"/>
          </w:tcPr>
          <w:p w:rsidR="009B24AD" w:rsidRPr="009B24AD" w:rsidRDefault="009B24AD" w:rsidP="00EA4609">
            <w:pPr>
              <w:pStyle w:val="Zwischenberschrift"/>
            </w:pPr>
            <w:r>
              <w:t>integriert: Rechtschreibung</w:t>
            </w:r>
          </w:p>
        </w:tc>
      </w:tr>
      <w:tr w:rsidR="00596C62" w:rsidRPr="00F24642" w:rsidTr="004578BF">
        <w:tc>
          <w:tcPr>
            <w:tcW w:w="1228" w:type="pct"/>
            <w:tcBorders>
              <w:top w:val="single" w:sz="4" w:space="0" w:color="auto"/>
              <w:left w:val="single" w:sz="2" w:space="0" w:color="000000"/>
              <w:bottom w:val="single" w:sz="2" w:space="0" w:color="000000"/>
            </w:tcBorders>
            <w:tcMar>
              <w:top w:w="55" w:type="dxa"/>
              <w:left w:w="55" w:type="dxa"/>
              <w:bottom w:w="55" w:type="dxa"/>
              <w:right w:w="55" w:type="dxa"/>
            </w:tcMar>
          </w:tcPr>
          <w:p w:rsidR="00596C62" w:rsidRPr="00F37F62" w:rsidRDefault="00596C62" w:rsidP="0015423F">
            <w:pPr>
              <w:pStyle w:val="Kompetenzbeschreibung"/>
              <w:rPr>
                <w:u w:val="single"/>
              </w:rPr>
            </w:pPr>
            <w:r w:rsidRPr="00F37F62">
              <w:rPr>
                <w:u w:val="single"/>
              </w:rPr>
              <w:t>2.2. Schreiben</w:t>
            </w:r>
          </w:p>
          <w:p w:rsidR="00596C62" w:rsidRPr="00783336" w:rsidRDefault="00596C62" w:rsidP="00F557C9">
            <w:pPr>
              <w:pStyle w:val="Kompetenzbeschreibung"/>
            </w:pPr>
            <w:r>
              <w:t>4</w:t>
            </w:r>
            <w:r w:rsidR="00F557C9">
              <w:t>.</w:t>
            </w:r>
            <w:r>
              <w:t xml:space="preserve"> elementare Anforderungen des Schreibens erfüllen (Regeln der Rechtschreibung</w:t>
            </w:r>
            <w:r w:rsidR="00BC188F">
              <w:t xml:space="preserve"> und</w:t>
            </w:r>
            <w:r>
              <w:t xml:space="preserve"> Zeichensetzung)</w:t>
            </w:r>
          </w:p>
        </w:tc>
        <w:tc>
          <w:tcPr>
            <w:tcW w:w="1255" w:type="pct"/>
            <w:tcBorders>
              <w:top w:val="single" w:sz="4" w:space="0" w:color="auto"/>
              <w:left w:val="single" w:sz="2" w:space="0" w:color="000000"/>
              <w:bottom w:val="single" w:sz="2" w:space="0" w:color="000000"/>
            </w:tcBorders>
            <w:tcMar>
              <w:top w:w="55" w:type="dxa"/>
              <w:left w:w="55" w:type="dxa"/>
              <w:bottom w:w="55" w:type="dxa"/>
              <w:right w:w="55" w:type="dxa"/>
            </w:tcMar>
          </w:tcPr>
          <w:p w:rsidR="006B2AFF" w:rsidRPr="009824D6" w:rsidRDefault="006B2AFF" w:rsidP="006B2AFF">
            <w:pPr>
              <w:pStyle w:val="Kompetenzbeschreibung"/>
              <w:rPr>
                <w:u w:val="single"/>
              </w:rPr>
            </w:pPr>
            <w:r w:rsidRPr="009824D6">
              <w:rPr>
                <w:u w:val="single"/>
              </w:rPr>
              <w:t>3.1.2.1. Struktur von Äußerungen</w:t>
            </w:r>
          </w:p>
          <w:p w:rsidR="006D476C" w:rsidRDefault="006D476C" w:rsidP="006D476C">
            <w:pPr>
              <w:pStyle w:val="Kompetenzbeschreibung"/>
            </w:pPr>
            <w:r>
              <w:t>(19) die Regeln der Sch</w:t>
            </w:r>
            <w:r>
              <w:rPr>
                <w:rFonts w:hint="eastAsia"/>
              </w:rPr>
              <w:t>ä</w:t>
            </w:r>
            <w:r>
              <w:t>rfung und Dehnung sowie der Schreibung der s-Laute nennen und korrekt anwenden</w:t>
            </w:r>
          </w:p>
          <w:p w:rsidR="006D476C" w:rsidRDefault="006D476C" w:rsidP="006D476C">
            <w:pPr>
              <w:pStyle w:val="Kompetenzbeschreibung"/>
            </w:pPr>
            <w:r>
              <w:t>(21) Satzzeichen am Ende eines Satzes zur Verdeutlichung des Sprechakts erl</w:t>
            </w:r>
            <w:r>
              <w:rPr>
                <w:rFonts w:hint="eastAsia"/>
              </w:rPr>
              <w:t>ä</w:t>
            </w:r>
            <w:r>
              <w:t>utern und verwenden</w:t>
            </w:r>
          </w:p>
          <w:p w:rsidR="006D476C" w:rsidRDefault="006D476C" w:rsidP="006D476C">
            <w:pPr>
              <w:pStyle w:val="Kompetenzbeschreibung"/>
            </w:pPr>
            <w:r>
              <w:t>(22) die Satzzeichen Ausrufen und Aufz</w:t>
            </w:r>
            <w:r>
              <w:rPr>
                <w:rFonts w:hint="eastAsia"/>
              </w:rPr>
              <w:t>ä</w:t>
            </w:r>
            <w:r>
              <w:t>hlungen in einfachen S</w:t>
            </w:r>
            <w:r>
              <w:rPr>
                <w:rFonts w:hint="eastAsia"/>
              </w:rPr>
              <w:t>ä</w:t>
            </w:r>
            <w:r>
              <w:t>tzen sowie bei der direkten Rede normgerecht verwenden</w:t>
            </w:r>
          </w:p>
          <w:p w:rsidR="00596C62" w:rsidRDefault="00596C62" w:rsidP="006D476C">
            <w:pPr>
              <w:pStyle w:val="Kompetenzbeschreibung"/>
            </w:pPr>
            <w:r>
              <w:t>(</w:t>
            </w:r>
            <w:r w:rsidRPr="001427A8">
              <w:t>23) Rechtschreibstrategien (Silbierung, Wortverl</w:t>
            </w:r>
            <w:r w:rsidRPr="001427A8">
              <w:rPr>
                <w:rFonts w:hint="eastAsia"/>
              </w:rPr>
              <w:t>ä</w:t>
            </w:r>
            <w:r w:rsidRPr="001427A8">
              <w:t>ngerung) und grundlegende Rechtschreibregeln beim Schreiben von Texten anwenden</w:t>
            </w:r>
          </w:p>
          <w:p w:rsidR="006D476C" w:rsidRPr="00F37F62" w:rsidRDefault="006D476C" w:rsidP="001F4CCD">
            <w:pPr>
              <w:pStyle w:val="Kompetenzbeschreibung"/>
              <w:rPr>
                <w:rFonts w:ascii="Calibri Light" w:eastAsia="Wingdings" w:hAnsi="Calibri Light" w:cs="Wingdings"/>
                <w:u w:val="single"/>
              </w:rPr>
            </w:pPr>
            <w:r>
              <w:t>(24) Fehlersensibilit</w:t>
            </w:r>
            <w:r>
              <w:rPr>
                <w:rFonts w:hint="eastAsia"/>
              </w:rPr>
              <w:t>ä</w:t>
            </w:r>
            <w:r>
              <w:t>t weiterentwickeln (z.B. Beachten von Signalgruppen, vergleichendes Aufschreiben, Erarbeiten eines eigenen Fehlerprofils)</w:t>
            </w:r>
          </w:p>
        </w:tc>
        <w:tc>
          <w:tcPr>
            <w:tcW w:w="1258" w:type="pct"/>
            <w:tcBorders>
              <w:top w:val="single" w:sz="4" w:space="0" w:color="auto"/>
              <w:left w:val="single" w:sz="2" w:space="0" w:color="000000"/>
              <w:bottom w:val="single" w:sz="2" w:space="0" w:color="000000"/>
            </w:tcBorders>
            <w:tcMar>
              <w:top w:w="55" w:type="dxa"/>
              <w:left w:w="55" w:type="dxa"/>
              <w:bottom w:w="55" w:type="dxa"/>
              <w:right w:w="55" w:type="dxa"/>
            </w:tcMar>
          </w:tcPr>
          <w:p w:rsidR="00596C62" w:rsidRPr="00596C62" w:rsidRDefault="00596C62" w:rsidP="00BC3A9D">
            <w:pPr>
              <w:pStyle w:val="Listenabsatz"/>
              <w:numPr>
                <w:ilvl w:val="0"/>
                <w:numId w:val="22"/>
              </w:numPr>
              <w:ind w:left="226" w:hanging="226"/>
            </w:pPr>
            <w:r w:rsidRPr="00596C62">
              <w:t>Zeichensetzung der wörtlichen Rede wiederholen und vertiefen</w:t>
            </w:r>
          </w:p>
          <w:p w:rsidR="00596C62" w:rsidRPr="00596C62" w:rsidRDefault="00596C62" w:rsidP="00BC3A9D">
            <w:pPr>
              <w:pStyle w:val="Listenabsatz"/>
              <w:numPr>
                <w:ilvl w:val="0"/>
                <w:numId w:val="22"/>
              </w:numPr>
              <w:ind w:left="226" w:hanging="226"/>
            </w:pPr>
            <w:r w:rsidRPr="00596C62">
              <w:t>Satzschlusszeichen</w:t>
            </w:r>
          </w:p>
          <w:p w:rsidR="00596C62" w:rsidRPr="00596C62" w:rsidRDefault="00596C62" w:rsidP="00BC3A9D">
            <w:pPr>
              <w:pStyle w:val="Listenabsatz"/>
              <w:numPr>
                <w:ilvl w:val="0"/>
                <w:numId w:val="22"/>
              </w:numPr>
              <w:ind w:left="226" w:hanging="226"/>
            </w:pPr>
            <w:r w:rsidRPr="00596C62">
              <w:t>Dehnung und Schärfung</w:t>
            </w:r>
          </w:p>
          <w:p w:rsidR="00596C62" w:rsidRPr="00596C62" w:rsidRDefault="00596C62" w:rsidP="00BC3A9D">
            <w:pPr>
              <w:pStyle w:val="Listenabsatz"/>
              <w:numPr>
                <w:ilvl w:val="0"/>
                <w:numId w:val="22"/>
              </w:numPr>
              <w:ind w:left="226" w:hanging="226"/>
              <w:rPr>
                <w:b/>
              </w:rPr>
            </w:pPr>
            <w:r w:rsidRPr="00596C62">
              <w:t>Rechtschreibstrategien vertiefen</w:t>
            </w:r>
          </w:p>
        </w:tc>
        <w:tc>
          <w:tcPr>
            <w:tcW w:w="1259"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96C62" w:rsidRDefault="00596C62" w:rsidP="00596C62">
            <w:pPr>
              <w:pStyle w:val="Hinweise"/>
            </w:pPr>
            <w:r>
              <w:t xml:space="preserve">Differenzierung </w:t>
            </w:r>
            <w:r w:rsidR="001F4CCD">
              <w:t xml:space="preserve">erfolgt </w:t>
            </w:r>
            <w:r>
              <w:t>über Komplexität der Beispiele und Hilfestellungen</w:t>
            </w:r>
            <w:r w:rsidR="001F4CCD">
              <w:t>.</w:t>
            </w:r>
          </w:p>
          <w:p w:rsidR="00E75112" w:rsidRDefault="00E75112" w:rsidP="00596C62">
            <w:pPr>
              <w:pStyle w:val="Hinweise"/>
            </w:pPr>
          </w:p>
          <w:p w:rsidR="00E75112" w:rsidRPr="00F37F62" w:rsidRDefault="00E75112" w:rsidP="00596C62">
            <w:pPr>
              <w:pStyle w:val="Hinweise"/>
            </w:pPr>
          </w:p>
        </w:tc>
      </w:tr>
    </w:tbl>
    <w:p w:rsidR="007F0B66" w:rsidRDefault="007F0B66">
      <w:r>
        <w:rPr>
          <w:b/>
        </w:rPr>
        <w:br w:type="page"/>
      </w:r>
    </w:p>
    <w:tbl>
      <w:tblPr>
        <w:tblStyle w:val="Tabellenraster"/>
        <w:tblW w:w="5000" w:type="pct"/>
        <w:tblLayout w:type="fixed"/>
        <w:tblCellMar>
          <w:top w:w="57" w:type="dxa"/>
          <w:bottom w:w="57" w:type="dxa"/>
        </w:tblCellMar>
        <w:tblLook w:val="04A0" w:firstRow="1" w:lastRow="0" w:firstColumn="1" w:lastColumn="0" w:noHBand="0" w:noVBand="1"/>
      </w:tblPr>
      <w:tblGrid>
        <w:gridCol w:w="3936"/>
        <w:gridCol w:w="3970"/>
        <w:gridCol w:w="3967"/>
        <w:gridCol w:w="4047"/>
      </w:tblGrid>
      <w:tr w:rsidR="00CE6590" w:rsidTr="0093519D">
        <w:tc>
          <w:tcPr>
            <w:tcW w:w="5000" w:type="pct"/>
            <w:gridSpan w:val="4"/>
            <w:shd w:val="clear" w:color="auto" w:fill="D9D9D9"/>
          </w:tcPr>
          <w:p w:rsidR="00CE6590" w:rsidRDefault="00CE6590" w:rsidP="00CE6590">
            <w:pPr>
              <w:pStyle w:val="0TabelleUeberschrift"/>
            </w:pPr>
            <w:r>
              <w:br w:type="column"/>
            </w:r>
            <w:bookmarkStart w:id="19" w:name="_Toc453747472"/>
            <w:bookmarkStart w:id="20" w:name="_Toc491766197"/>
            <w:r>
              <w:t>5.3. Im Märchenwald</w:t>
            </w:r>
            <w:bookmarkEnd w:id="19"/>
            <w:bookmarkEnd w:id="20"/>
          </w:p>
          <w:p w:rsidR="00CE6590" w:rsidRDefault="00CE6590" w:rsidP="00CE6590">
            <w:pPr>
              <w:pStyle w:val="0caStunden"/>
            </w:pPr>
            <w:r>
              <w:t>ca. 14 (18) Stunden</w:t>
            </w:r>
          </w:p>
        </w:tc>
      </w:tr>
      <w:tr w:rsidR="00133E07" w:rsidTr="004578BF">
        <w:tc>
          <w:tcPr>
            <w:tcW w:w="5000" w:type="pct"/>
            <w:gridSpan w:val="4"/>
            <w:shd w:val="clear" w:color="auto" w:fill="FFFFFF" w:themeFill="background1"/>
          </w:tcPr>
          <w:p w:rsidR="00133E07" w:rsidRDefault="00E0714D" w:rsidP="00CE6590">
            <w:pPr>
              <w:pStyle w:val="0Tabellenvortext"/>
            </w:pPr>
            <w:r>
              <w:t xml:space="preserve">Das </w:t>
            </w:r>
            <w:r w:rsidR="00133E07" w:rsidRPr="001A12CA">
              <w:t xml:space="preserve">Zentrum </w:t>
            </w:r>
            <w:r>
              <w:t xml:space="preserve">dieser Einheit bildet </w:t>
            </w:r>
            <w:r w:rsidR="00133E07" w:rsidRPr="001A12CA">
              <w:t>das mündl</w:t>
            </w:r>
            <w:r w:rsidR="004C3ACC">
              <w:t>iche und schriftliche Erzählen</w:t>
            </w:r>
            <w:r w:rsidR="00762EFD">
              <w:t xml:space="preserve"> sowie </w:t>
            </w:r>
            <w:r w:rsidR="00133E07" w:rsidRPr="001A12CA">
              <w:t>die Vertrautheit mit der Textsorte Märchen und ihren Besonderheiten</w:t>
            </w:r>
            <w:r>
              <w:t>.</w:t>
            </w:r>
            <w:r w:rsidR="004C3ACC">
              <w:t xml:space="preserve"> </w:t>
            </w:r>
            <w:r w:rsidR="00133E07" w:rsidRPr="001A12CA">
              <w:t xml:space="preserve">Als </w:t>
            </w:r>
            <w:r w:rsidR="004C3ACC">
              <w:t>Textsorte</w:t>
            </w:r>
            <w:r>
              <w:t>n</w:t>
            </w:r>
            <w:r w:rsidR="00133E07" w:rsidRPr="001A12CA">
              <w:t xml:space="preserve"> bieten sich Volksmärchen, aber auch ausgewählte Kunstmärchen (v.a. Andersen</w:t>
            </w:r>
            <w:r w:rsidR="004C3ACC">
              <w:t>, Hauff) und Märchen aus anderen Kulturkreisen an.</w:t>
            </w:r>
            <w:r w:rsidR="00762EFD">
              <w:t xml:space="preserve"> </w:t>
            </w:r>
            <w:r w:rsidR="00133E07" w:rsidRPr="001A12CA">
              <w:t>Von großer Bedeutung ist die märchenspezifische Nähe zwischen mündlichen und schriftlichen Erscheinungsformen, die sich im Unterricht abbilden muss</w:t>
            </w:r>
            <w:r w:rsidR="00133E07">
              <w:t>, ebenso die besondere Eignung der Textsorte Märchen für das identifikatorische Lesen</w:t>
            </w:r>
            <w:r w:rsidR="00133E07" w:rsidRPr="001A12CA">
              <w:t>.</w:t>
            </w:r>
          </w:p>
        </w:tc>
      </w:tr>
      <w:tr w:rsidR="00133E07" w:rsidTr="0093519D">
        <w:trPr>
          <w:trHeight w:val="340"/>
        </w:trPr>
        <w:tc>
          <w:tcPr>
            <w:tcW w:w="1236" w:type="pct"/>
            <w:shd w:val="clear" w:color="auto" w:fill="F59D1E"/>
            <w:vAlign w:val="center"/>
          </w:tcPr>
          <w:p w:rsidR="00133E07" w:rsidRPr="007249F8" w:rsidRDefault="00133E07" w:rsidP="004B6A1A">
            <w:pPr>
              <w:pStyle w:val="Zwischenberschrift"/>
              <w:rPr>
                <w:color w:val="FFFFFF" w:themeColor="background1"/>
              </w:rPr>
            </w:pPr>
            <w:r w:rsidRPr="007249F8">
              <w:rPr>
                <w:color w:val="FFFFFF" w:themeColor="background1"/>
              </w:rPr>
              <w:t>Prozessbezogene Kompetenzen</w:t>
            </w:r>
          </w:p>
        </w:tc>
        <w:tc>
          <w:tcPr>
            <w:tcW w:w="1247" w:type="pct"/>
            <w:shd w:val="clear" w:color="auto" w:fill="B70017"/>
            <w:vAlign w:val="center"/>
          </w:tcPr>
          <w:p w:rsidR="00133E07" w:rsidRPr="00B535D1" w:rsidRDefault="00133E07" w:rsidP="004B6A1A">
            <w:pPr>
              <w:pStyle w:val="Zwischenberschrift"/>
            </w:pPr>
            <w:r w:rsidRPr="00B535D1">
              <w:t>Inhaltsbezogene Kompetenzen</w:t>
            </w:r>
          </w:p>
        </w:tc>
        <w:tc>
          <w:tcPr>
            <w:tcW w:w="1246" w:type="pct"/>
            <w:shd w:val="clear" w:color="auto" w:fill="D9D9D9"/>
            <w:vAlign w:val="center"/>
          </w:tcPr>
          <w:p w:rsidR="00133E07" w:rsidRPr="00B535D1" w:rsidRDefault="00133E07" w:rsidP="004B6A1A">
            <w:pPr>
              <w:pStyle w:val="Zwischenberschrift"/>
            </w:pPr>
            <w:r w:rsidRPr="00B535D1">
              <w:t>Umsetzung im Unterricht</w:t>
            </w:r>
          </w:p>
        </w:tc>
        <w:tc>
          <w:tcPr>
            <w:tcW w:w="1271" w:type="pct"/>
            <w:shd w:val="clear" w:color="auto" w:fill="D9D9D9"/>
            <w:vAlign w:val="center"/>
          </w:tcPr>
          <w:p w:rsidR="00133E07" w:rsidRPr="00B535D1" w:rsidRDefault="00133E07" w:rsidP="004B6A1A">
            <w:pPr>
              <w:pStyle w:val="Zwischenberschrift"/>
            </w:pPr>
            <w:r w:rsidRPr="00B535D1">
              <w:t>Hinweise</w:t>
            </w:r>
          </w:p>
        </w:tc>
      </w:tr>
      <w:tr w:rsidR="00062DBC" w:rsidTr="0093519D">
        <w:trPr>
          <w:trHeight w:val="340"/>
        </w:trPr>
        <w:tc>
          <w:tcPr>
            <w:tcW w:w="5000" w:type="pct"/>
            <w:gridSpan w:val="4"/>
            <w:shd w:val="clear" w:color="auto" w:fill="E9F0F0"/>
            <w:vAlign w:val="center"/>
          </w:tcPr>
          <w:p w:rsidR="00062DBC" w:rsidRPr="00062DBC" w:rsidRDefault="00062DBC" w:rsidP="00EA4609">
            <w:pPr>
              <w:pStyle w:val="Zwischenberschrift"/>
            </w:pPr>
            <w:r w:rsidRPr="0023161F">
              <w:t>1.</w:t>
            </w:r>
            <w:r w:rsidR="004B6A1A">
              <w:t xml:space="preserve"> </w:t>
            </w:r>
            <w:r w:rsidRPr="0023161F">
              <w:t>Märchen erleben un</w:t>
            </w:r>
            <w:r w:rsidR="003577C8" w:rsidRPr="0023161F">
              <w:t>d als Textgattung kennenlernen</w:t>
            </w:r>
          </w:p>
        </w:tc>
      </w:tr>
      <w:tr w:rsidR="009824D6" w:rsidTr="004578BF">
        <w:trPr>
          <w:trHeight w:val="737"/>
        </w:trPr>
        <w:tc>
          <w:tcPr>
            <w:tcW w:w="1236" w:type="pct"/>
            <w:vMerge w:val="restart"/>
          </w:tcPr>
          <w:p w:rsidR="009824D6" w:rsidRPr="006B2AFF" w:rsidRDefault="009824D6" w:rsidP="009824D6">
            <w:pPr>
              <w:pStyle w:val="Kompetenzbeschreibung"/>
              <w:rPr>
                <w:u w:val="single"/>
                <w:lang w:eastAsia="de-DE"/>
              </w:rPr>
            </w:pPr>
            <w:r w:rsidRPr="006B2AFF">
              <w:rPr>
                <w:u w:val="single"/>
                <w:lang w:eastAsia="de-DE"/>
              </w:rPr>
              <w:t>2.1. Sprechen und Zuhören</w:t>
            </w:r>
          </w:p>
          <w:p w:rsidR="009824D6" w:rsidRDefault="009824D6" w:rsidP="003C5764">
            <w:pPr>
              <w:pStyle w:val="Kompetenzbeschreibung"/>
            </w:pPr>
            <w:r>
              <w:t>17</w:t>
            </w:r>
            <w:r w:rsidR="003C5764">
              <w:t>.</w:t>
            </w:r>
            <w:r w:rsidR="0084596F">
              <w:t xml:space="preserve"> </w:t>
            </w:r>
            <w:r w:rsidRPr="00D275D0">
              <w:rPr>
                <w:lang w:eastAsia="de-DE"/>
              </w:rPr>
              <w:t>Gespräche sowie längere gesprochene Texte konzentriert verfolgen und ihr Verständnis sichern,</w:t>
            </w:r>
            <w:r>
              <w:rPr>
                <w:lang w:eastAsia="de-DE"/>
              </w:rPr>
              <w:t xml:space="preserve"> </w:t>
            </w:r>
            <w:r w:rsidR="00762EFD">
              <w:rPr>
                <w:lang w:eastAsia="de-DE"/>
              </w:rPr>
              <w:t>aktiv zuhören</w:t>
            </w:r>
          </w:p>
        </w:tc>
        <w:tc>
          <w:tcPr>
            <w:tcW w:w="1247" w:type="pct"/>
          </w:tcPr>
          <w:p w:rsidR="009824D6" w:rsidRPr="006B2AFF" w:rsidRDefault="009824D6" w:rsidP="009824D6">
            <w:pPr>
              <w:pStyle w:val="Kompetenzbeschreibung"/>
              <w:rPr>
                <w:u w:val="single"/>
                <w:lang w:eastAsia="de-DE"/>
              </w:rPr>
            </w:pPr>
            <w:r w:rsidRPr="006B2AFF">
              <w:rPr>
                <w:u w:val="single"/>
                <w:lang w:eastAsia="de-DE"/>
              </w:rPr>
              <w:t>3.1.1.1 Literarische Texte</w:t>
            </w:r>
          </w:p>
          <w:p w:rsidR="009824D6" w:rsidRDefault="009824D6" w:rsidP="009824D6">
            <w:pPr>
              <w:pStyle w:val="Kompetenzbeschreibung"/>
            </w:pPr>
            <w:r>
              <w:t>(</w:t>
            </w:r>
            <w:r w:rsidRPr="00D64079">
              <w:t>3</w:t>
            </w:r>
            <w:r>
              <w:t>)</w:t>
            </w:r>
            <w:r w:rsidRPr="00D64079">
              <w:t xml:space="preserve"> Inhalte von Texten herausarbeiten und textbezogen erl</w:t>
            </w:r>
            <w:r w:rsidR="00762EFD">
              <w:t>äutern; einen Text nacherzählen</w:t>
            </w:r>
          </w:p>
        </w:tc>
        <w:tc>
          <w:tcPr>
            <w:tcW w:w="1246" w:type="pct"/>
          </w:tcPr>
          <w:p w:rsidR="009824D6" w:rsidRPr="00830B3B" w:rsidRDefault="009824D6" w:rsidP="00304849">
            <w:r>
              <w:t xml:space="preserve">Märchen </w:t>
            </w:r>
            <w:r w:rsidR="00762EFD">
              <w:t xml:space="preserve">zunächst </w:t>
            </w:r>
            <w:r>
              <w:t>vor allem im Zuhören erleben</w:t>
            </w:r>
          </w:p>
        </w:tc>
        <w:tc>
          <w:tcPr>
            <w:tcW w:w="1271" w:type="pct"/>
          </w:tcPr>
          <w:p w:rsidR="009824D6" w:rsidRDefault="001463B1" w:rsidP="00762EFD">
            <w:pPr>
              <w:pStyle w:val="Hinweise"/>
            </w:pPr>
            <w:r>
              <w:rPr>
                <w:shd w:val="clear" w:color="auto" w:fill="A3D7B7"/>
              </w:rPr>
              <w:t xml:space="preserve">L </w:t>
            </w:r>
            <w:r w:rsidR="009824D6" w:rsidRPr="00762EFD">
              <w:rPr>
                <w:shd w:val="clear" w:color="auto" w:fill="A3D7B7"/>
              </w:rPr>
              <w:t>BTV</w:t>
            </w:r>
            <w:r w:rsidR="009824D6">
              <w:t xml:space="preserve"> Formen von Vorurteilen, Stereotypen, </w:t>
            </w:r>
            <w:r w:rsidR="009824D6" w:rsidRPr="00762EFD">
              <w:t>Klischees</w:t>
            </w:r>
          </w:p>
          <w:p w:rsidR="009824D6" w:rsidRDefault="009824D6" w:rsidP="00BF6252">
            <w:pPr>
              <w:pStyle w:val="Hinweise"/>
            </w:pPr>
          </w:p>
        </w:tc>
      </w:tr>
      <w:tr w:rsidR="00611F7A" w:rsidTr="004578BF">
        <w:tc>
          <w:tcPr>
            <w:tcW w:w="1236" w:type="pct"/>
            <w:vMerge/>
          </w:tcPr>
          <w:p w:rsidR="00611F7A" w:rsidRDefault="00611F7A" w:rsidP="009824D6">
            <w:pPr>
              <w:pStyle w:val="Kompetenzbeschreibung"/>
            </w:pPr>
          </w:p>
        </w:tc>
        <w:tc>
          <w:tcPr>
            <w:tcW w:w="1247" w:type="pct"/>
            <w:tcBorders>
              <w:bottom w:val="dashed" w:sz="4" w:space="0" w:color="auto"/>
            </w:tcBorders>
          </w:tcPr>
          <w:p w:rsidR="00611F7A" w:rsidRPr="00BA5715" w:rsidRDefault="00611F7A" w:rsidP="003C5764">
            <w:pPr>
              <w:pStyle w:val="Kompetenzbeschreibung"/>
            </w:pPr>
            <w:r w:rsidRPr="00B8644C">
              <w:rPr>
                <w:b/>
                <w:shd w:val="clear" w:color="auto" w:fill="F5A092"/>
              </w:rPr>
              <w:t>G:</w:t>
            </w:r>
            <w:r w:rsidRPr="00146E7F">
              <w:rPr>
                <w:b/>
              </w:rPr>
              <w:t xml:space="preserve"> </w:t>
            </w:r>
            <w:r w:rsidR="003C5764" w:rsidRPr="00F557C9">
              <w:t xml:space="preserve">(9) unter Verwendung </w:t>
            </w:r>
            <w:r w:rsidR="003C5764">
              <w:t xml:space="preserve">einiger </w:t>
            </w:r>
            <w:r w:rsidR="003C5764" w:rsidRPr="00F557C9">
              <w:t xml:space="preserve">Gattungsmerkmale </w:t>
            </w:r>
            <w:r w:rsidR="003C5764">
              <w:t>[…]</w:t>
            </w:r>
            <w:r w:rsidR="003C5764" w:rsidRPr="00F557C9">
              <w:t xml:space="preserve"> epische Kleinformen (Märchen</w:t>
            </w:r>
            <w:r w:rsidR="003C5764">
              <w:t xml:space="preserve"> […]</w:t>
            </w:r>
            <w:r w:rsidR="003C5764" w:rsidRPr="00F557C9">
              <w:t>)</w:t>
            </w:r>
            <w:r w:rsidR="003C5764">
              <w:t>[…] bestimmen</w:t>
            </w:r>
          </w:p>
        </w:tc>
        <w:tc>
          <w:tcPr>
            <w:tcW w:w="1246" w:type="pct"/>
            <w:tcBorders>
              <w:bottom w:val="dashed" w:sz="4" w:space="0" w:color="auto"/>
            </w:tcBorders>
          </w:tcPr>
          <w:p w:rsidR="00611F7A" w:rsidRPr="006932F6" w:rsidRDefault="00611F7A" w:rsidP="00304849">
            <w:r w:rsidRPr="003915F3">
              <w:rPr>
                <w:b/>
                <w:bCs/>
                <w:shd w:val="clear" w:color="auto" w:fill="F5A092"/>
              </w:rPr>
              <w:t>G:</w:t>
            </w:r>
            <w:r w:rsidRPr="00BA5715">
              <w:rPr>
                <w:b/>
              </w:rPr>
              <w:t xml:space="preserve"> </w:t>
            </w:r>
            <w:r w:rsidRPr="006932F6">
              <w:t>Durch das</w:t>
            </w:r>
            <w:r>
              <w:rPr>
                <w:b/>
              </w:rPr>
              <w:t xml:space="preserve"> </w:t>
            </w:r>
            <w:r>
              <w:t>Bestimmen unter Verwendung von Gattungsmerkmalen (z.B. Bedeutung der Zahl 3 für die Handlung, der Sieg des Guten) wird die Idee der definierten Textsorte entwickelt.</w:t>
            </w:r>
          </w:p>
        </w:tc>
        <w:tc>
          <w:tcPr>
            <w:tcW w:w="1271" w:type="pct"/>
            <w:vMerge w:val="restart"/>
          </w:tcPr>
          <w:p w:rsidR="00611F7A" w:rsidRDefault="00611F7A" w:rsidP="00762EFD">
            <w:pPr>
              <w:pStyle w:val="Hinweise"/>
            </w:pPr>
            <w:r>
              <w:t xml:space="preserve">Zunächst v.a. Märchen als solche erkennen. Der Grad, in dem Merkmale verwendet und erläutert werden, ebenso der </w:t>
            </w:r>
            <w:r w:rsidR="00762EFD">
              <w:t xml:space="preserve">Grad </w:t>
            </w:r>
            <w:r>
              <w:t>d</w:t>
            </w:r>
            <w:r w:rsidR="00762EFD">
              <w:t xml:space="preserve">er Eigenständigkeit im Arbeiten </w:t>
            </w:r>
            <w:r>
              <w:t>richtet sich nach der Niveaustufe.</w:t>
            </w:r>
          </w:p>
        </w:tc>
      </w:tr>
      <w:tr w:rsidR="00611F7A" w:rsidTr="004578BF">
        <w:tc>
          <w:tcPr>
            <w:tcW w:w="1236" w:type="pct"/>
            <w:vMerge/>
          </w:tcPr>
          <w:p w:rsidR="00611F7A" w:rsidRDefault="00611F7A" w:rsidP="009824D6">
            <w:pPr>
              <w:pStyle w:val="Kompetenzbeschreibung"/>
            </w:pPr>
          </w:p>
        </w:tc>
        <w:tc>
          <w:tcPr>
            <w:tcW w:w="1247" w:type="pct"/>
            <w:tcBorders>
              <w:top w:val="dashed" w:sz="4" w:space="0" w:color="auto"/>
              <w:bottom w:val="dashed" w:sz="4" w:space="0" w:color="auto"/>
            </w:tcBorders>
          </w:tcPr>
          <w:p w:rsidR="00611F7A" w:rsidRPr="00BA5715" w:rsidRDefault="00611F7A" w:rsidP="003C5764">
            <w:pPr>
              <w:pStyle w:val="Kompetenzbeschreibung"/>
            </w:pPr>
            <w:r w:rsidRPr="00B8644C">
              <w:rPr>
                <w:b/>
                <w:shd w:val="clear" w:color="auto" w:fill="F5A092"/>
              </w:rPr>
              <w:t>M:</w:t>
            </w:r>
            <w:r>
              <w:rPr>
                <w:b/>
              </w:rPr>
              <w:t xml:space="preserve"> </w:t>
            </w:r>
            <w:r w:rsidR="003C5764" w:rsidRPr="00F557C9">
              <w:t xml:space="preserve">(9) unter Verwendung </w:t>
            </w:r>
            <w:r w:rsidR="003C5764">
              <w:t xml:space="preserve">ausgewählter </w:t>
            </w:r>
            <w:r w:rsidR="003C5764" w:rsidRPr="00F557C9">
              <w:t xml:space="preserve">Gattungsmerkmale </w:t>
            </w:r>
            <w:r w:rsidR="003C5764">
              <w:t>[…]</w:t>
            </w:r>
            <w:r w:rsidR="003C5764" w:rsidRPr="00F557C9">
              <w:t xml:space="preserve"> epische Kleinformen (Märchen</w:t>
            </w:r>
            <w:r w:rsidR="003C5764">
              <w:t xml:space="preserve"> […]</w:t>
            </w:r>
            <w:r w:rsidR="003C5764" w:rsidRPr="00F557C9">
              <w:t>)</w:t>
            </w:r>
            <w:r w:rsidR="003C5764">
              <w:t xml:space="preserve">[…] </w:t>
            </w:r>
            <w:r w:rsidR="003C5764" w:rsidRPr="00F557C9">
              <w:t>bestimmen und erläutern</w:t>
            </w:r>
          </w:p>
        </w:tc>
        <w:tc>
          <w:tcPr>
            <w:tcW w:w="1246" w:type="pct"/>
            <w:tcBorders>
              <w:top w:val="dashed" w:sz="4" w:space="0" w:color="auto"/>
              <w:bottom w:val="dashed" w:sz="4" w:space="0" w:color="auto"/>
            </w:tcBorders>
          </w:tcPr>
          <w:p w:rsidR="00611F7A" w:rsidRPr="006932F6" w:rsidRDefault="00611F7A" w:rsidP="00762EFD">
            <w:r w:rsidRPr="003915F3">
              <w:rPr>
                <w:b/>
                <w:bCs/>
                <w:shd w:val="clear" w:color="auto" w:fill="F5A092"/>
              </w:rPr>
              <w:t>M:</w:t>
            </w:r>
            <w:r w:rsidRPr="00BA5715">
              <w:rPr>
                <w:b/>
              </w:rPr>
              <w:t xml:space="preserve"> </w:t>
            </w:r>
            <w:r>
              <w:t xml:space="preserve">zusätzlich </w:t>
            </w:r>
            <w:r w:rsidR="00762EFD">
              <w:t>e</w:t>
            </w:r>
            <w:r w:rsidRPr="006932F6">
              <w:t>rläutern</w:t>
            </w:r>
            <w:r w:rsidR="00762EFD">
              <w:t xml:space="preserve"> von Gattungsmerkmalen; d</w:t>
            </w:r>
            <w:r w:rsidRPr="006932F6">
              <w:t xml:space="preserve">amit rückt </w:t>
            </w:r>
            <w:r w:rsidR="00762EFD">
              <w:t xml:space="preserve">deren </w:t>
            </w:r>
            <w:r w:rsidRPr="006932F6">
              <w:t xml:space="preserve">Funktion </w:t>
            </w:r>
            <w:r>
              <w:t>in den Fokus.</w:t>
            </w:r>
          </w:p>
        </w:tc>
        <w:tc>
          <w:tcPr>
            <w:tcW w:w="1271" w:type="pct"/>
            <w:vMerge/>
          </w:tcPr>
          <w:p w:rsidR="00611F7A" w:rsidRDefault="00611F7A" w:rsidP="00304849"/>
        </w:tc>
      </w:tr>
      <w:tr w:rsidR="00611F7A" w:rsidTr="004578BF">
        <w:tc>
          <w:tcPr>
            <w:tcW w:w="1236" w:type="pct"/>
            <w:vMerge/>
          </w:tcPr>
          <w:p w:rsidR="00611F7A" w:rsidRDefault="00611F7A" w:rsidP="009824D6">
            <w:pPr>
              <w:pStyle w:val="Kompetenzbeschreibung"/>
            </w:pPr>
          </w:p>
        </w:tc>
        <w:tc>
          <w:tcPr>
            <w:tcW w:w="1247" w:type="pct"/>
            <w:tcBorders>
              <w:top w:val="dashed" w:sz="4" w:space="0" w:color="auto"/>
            </w:tcBorders>
          </w:tcPr>
          <w:p w:rsidR="00611F7A" w:rsidRPr="007D687B" w:rsidRDefault="00611F7A" w:rsidP="00F557C9">
            <w:pPr>
              <w:pStyle w:val="Kompetenzbeschreibung"/>
              <w:rPr>
                <w:lang w:eastAsia="de-DE"/>
              </w:rPr>
            </w:pPr>
            <w:r w:rsidRPr="00B8644C">
              <w:rPr>
                <w:b/>
                <w:shd w:val="clear" w:color="auto" w:fill="F5A092"/>
              </w:rPr>
              <w:t>E:</w:t>
            </w:r>
            <w:r w:rsidRPr="00F557C9">
              <w:t xml:space="preserve"> </w:t>
            </w:r>
            <w:r w:rsidR="00F557C9" w:rsidRPr="00F557C9">
              <w:t xml:space="preserve">(9) unter Verwendung zentraler Gattungsmerkmale </w:t>
            </w:r>
            <w:r w:rsidR="00F557C9">
              <w:t>[…]</w:t>
            </w:r>
            <w:r w:rsidR="00F557C9" w:rsidRPr="00F557C9">
              <w:t xml:space="preserve"> epische Kleinformen (Märchen</w:t>
            </w:r>
            <w:r w:rsidR="00F557C9">
              <w:t xml:space="preserve"> […]</w:t>
            </w:r>
            <w:r w:rsidR="00F557C9" w:rsidRPr="00F557C9">
              <w:t>)</w:t>
            </w:r>
            <w:r w:rsidR="00F557C9">
              <w:t xml:space="preserve">[…] </w:t>
            </w:r>
            <w:r w:rsidR="00F557C9" w:rsidRPr="00F557C9">
              <w:t>bestimmen und erläutern</w:t>
            </w:r>
          </w:p>
        </w:tc>
        <w:tc>
          <w:tcPr>
            <w:tcW w:w="1246" w:type="pct"/>
            <w:tcBorders>
              <w:top w:val="dashed" w:sz="4" w:space="0" w:color="auto"/>
            </w:tcBorders>
          </w:tcPr>
          <w:p w:rsidR="00611F7A" w:rsidRPr="006932F6" w:rsidRDefault="00611F7A" w:rsidP="00762EFD">
            <w:r w:rsidRPr="003915F3">
              <w:rPr>
                <w:b/>
                <w:bCs/>
                <w:shd w:val="clear" w:color="auto" w:fill="F5A092"/>
              </w:rPr>
              <w:t>E:</w:t>
            </w:r>
            <w:r w:rsidRPr="00BA5715">
              <w:rPr>
                <w:b/>
              </w:rPr>
              <w:t xml:space="preserve"> </w:t>
            </w:r>
            <w:r>
              <w:t>größeren Eigenständigkeit des Arbeitens</w:t>
            </w:r>
            <w:r w:rsidR="00762EFD">
              <w:t>, selbstständiges Auswählen, ev. auch induktives Entwickeln von Gattungsmerkmalen</w:t>
            </w:r>
          </w:p>
        </w:tc>
        <w:tc>
          <w:tcPr>
            <w:tcW w:w="1271" w:type="pct"/>
            <w:vMerge/>
          </w:tcPr>
          <w:p w:rsidR="00611F7A" w:rsidRDefault="00611F7A" w:rsidP="00304849"/>
        </w:tc>
      </w:tr>
      <w:tr w:rsidR="00062DBC" w:rsidTr="004578BF">
        <w:trPr>
          <w:trHeight w:val="340"/>
        </w:trPr>
        <w:tc>
          <w:tcPr>
            <w:tcW w:w="5000" w:type="pct"/>
            <w:gridSpan w:val="4"/>
            <w:shd w:val="clear" w:color="auto" w:fill="D9D9D9" w:themeFill="background1" w:themeFillShade="D9"/>
            <w:vAlign w:val="center"/>
          </w:tcPr>
          <w:p w:rsidR="00062DBC" w:rsidRDefault="00062DBC" w:rsidP="00EA4609">
            <w:pPr>
              <w:pStyle w:val="Zwischenberschrift"/>
              <w:rPr>
                <w:kern w:val="16"/>
              </w:rPr>
            </w:pPr>
            <w:r>
              <w:t xml:space="preserve">2. </w:t>
            </w:r>
            <w:r w:rsidRPr="00550B35">
              <w:rPr>
                <w:kern w:val="16"/>
              </w:rPr>
              <w:t xml:space="preserve">Erzählen und </w:t>
            </w:r>
            <w:r w:rsidRPr="00550B35">
              <w:t>Nacherzählen</w:t>
            </w:r>
          </w:p>
        </w:tc>
      </w:tr>
      <w:tr w:rsidR="00133E07" w:rsidTr="004578BF">
        <w:tc>
          <w:tcPr>
            <w:tcW w:w="1236" w:type="pct"/>
          </w:tcPr>
          <w:p w:rsidR="001D37BC" w:rsidRPr="001D37BC" w:rsidRDefault="001D37BC" w:rsidP="001D37BC">
            <w:pPr>
              <w:pStyle w:val="Kompetenzbeschreibung"/>
              <w:rPr>
                <w:u w:val="single"/>
              </w:rPr>
            </w:pPr>
            <w:r w:rsidRPr="001D37BC">
              <w:rPr>
                <w:u w:val="single"/>
              </w:rPr>
              <w:t>2.1. Sprechen und Zuhören</w:t>
            </w:r>
          </w:p>
          <w:p w:rsidR="001D37BC" w:rsidRPr="00D96EEF" w:rsidRDefault="001D37BC" w:rsidP="001D37BC">
            <w:pPr>
              <w:pStyle w:val="Kompetenzbeschreibung"/>
            </w:pPr>
            <w:r w:rsidRPr="00D96EEF">
              <w:t>3. inhaltlich präzise, sprachlich prägnant und klar strukturiert formulieren</w:t>
            </w:r>
          </w:p>
          <w:p w:rsidR="001D37BC" w:rsidRPr="00D96EEF" w:rsidRDefault="001D37BC" w:rsidP="001D37BC">
            <w:pPr>
              <w:pStyle w:val="Kompetenzbeschreibung"/>
            </w:pPr>
            <w:r w:rsidRPr="00D96EEF">
              <w:t xml:space="preserve">5. verschiedene Gesprächsformen </w:t>
            </w:r>
            <w:r w:rsidR="003C5764">
              <w:t xml:space="preserve">[…] </w:t>
            </w:r>
            <w:r w:rsidRPr="00D96EEF">
              <w:t xml:space="preserve"> praktizieren</w:t>
            </w:r>
          </w:p>
          <w:p w:rsidR="001D37BC" w:rsidRPr="00D96EEF" w:rsidRDefault="001D37BC" w:rsidP="001D37BC">
            <w:pPr>
              <w:pStyle w:val="Kompetenzbeschreibung"/>
            </w:pPr>
            <w:r w:rsidRPr="00D96EEF">
              <w:t>7. durch gezieltes Fragen Informationen beschaffen</w:t>
            </w:r>
          </w:p>
          <w:p w:rsidR="001D37BC" w:rsidRPr="001D37BC" w:rsidRDefault="001D37BC" w:rsidP="001D37BC">
            <w:pPr>
              <w:pStyle w:val="Kompetenzbeschreibung"/>
            </w:pPr>
            <w:r w:rsidRPr="00D96EEF">
              <w:t>9. eigene und fremde Wahrnehmun</w:t>
            </w:r>
            <w:r>
              <w:t>gen unterscheiden</w:t>
            </w:r>
          </w:p>
          <w:p w:rsidR="001D37BC" w:rsidRPr="001D37BC" w:rsidRDefault="001D37BC" w:rsidP="001D37BC">
            <w:pPr>
              <w:pStyle w:val="Kompetenzbeschreibung"/>
            </w:pPr>
            <w:r w:rsidRPr="001D37BC">
              <w:t>11. Redebeiträge transparent strukturieren, dabei Redestrategien einsetzen und die Wirkung eines</w:t>
            </w:r>
            <w:r>
              <w:t xml:space="preserve"> </w:t>
            </w:r>
            <w:r w:rsidRPr="001D37BC">
              <w:t>Redebeitrags reflektieren</w:t>
            </w:r>
          </w:p>
          <w:p w:rsidR="001D37BC" w:rsidRDefault="001D37BC" w:rsidP="001D37BC">
            <w:pPr>
              <w:pStyle w:val="Kompetenzbeschreibung"/>
              <w:rPr>
                <w:u w:val="single"/>
              </w:rPr>
            </w:pPr>
            <w:r w:rsidRPr="001D37BC">
              <w:t>13. verschiedene Formen mündlicher Darstellung verwenden: erzählen, nacherzählen</w:t>
            </w:r>
            <w:r>
              <w:t xml:space="preserve"> […]</w:t>
            </w:r>
          </w:p>
          <w:p w:rsidR="00133E07" w:rsidRPr="006B2AFF" w:rsidRDefault="00133E07" w:rsidP="009824D6">
            <w:pPr>
              <w:pStyle w:val="Kompetenzbeschreibung"/>
              <w:rPr>
                <w:u w:val="single"/>
                <w:lang w:eastAsia="de-DE"/>
              </w:rPr>
            </w:pPr>
            <w:r w:rsidRPr="006B2AFF">
              <w:rPr>
                <w:u w:val="single"/>
                <w:lang w:eastAsia="de-DE"/>
              </w:rPr>
              <w:t>2.2. Schreiben</w:t>
            </w:r>
          </w:p>
          <w:p w:rsidR="00133E07" w:rsidRDefault="00133E07" w:rsidP="009824D6">
            <w:pPr>
              <w:pStyle w:val="Kompetenzbeschreibung"/>
              <w:rPr>
                <w:rFonts w:eastAsia="ArialUnicodeMS" w:cs="ArialUnicodeMS"/>
                <w14:ligatures w14:val="none"/>
                <w14:cntxtAlts w14:val="0"/>
              </w:rPr>
            </w:pPr>
            <w:r w:rsidRPr="00E84CF6">
              <w:rPr>
                <w:rFonts w:eastAsia="ArialUnicodeMS" w:cs="ArialUnicodeMS"/>
                <w14:ligatures w14:val="none"/>
                <w14:cntxtAlts w14:val="0"/>
              </w:rPr>
              <w:t>28. sprach</w:t>
            </w:r>
            <w:r w:rsidR="003C5764">
              <w:rPr>
                <w:rFonts w:eastAsia="ArialUnicodeMS" w:cs="ArialUnicodeMS"/>
                <w14:ligatures w14:val="none"/>
                <w14:cntxtAlts w14:val="0"/>
              </w:rPr>
              <w:t>liche Mittel gezielt einsetzen</w:t>
            </w:r>
          </w:p>
          <w:p w:rsidR="00133E07" w:rsidRPr="00E84CF6" w:rsidRDefault="00133E07" w:rsidP="009824D6">
            <w:pPr>
              <w:pStyle w:val="Kompetenzbeschreibung"/>
              <w:rPr>
                <w:rFonts w:eastAsia="ArialUnicodeMS" w:cs="ArialUnicodeMS"/>
                <w14:ligatures w14:val="none"/>
                <w14:cntxtAlts w14:val="0"/>
              </w:rPr>
            </w:pPr>
            <w:r>
              <w:rPr>
                <w:lang w:eastAsia="de-DE"/>
              </w:rPr>
              <w:t xml:space="preserve">29. </w:t>
            </w:r>
            <w:r w:rsidRPr="00D275D0">
              <w:rPr>
                <w:lang w:eastAsia="de-DE"/>
              </w:rPr>
              <w:t>anschaulich erzählen und nacherzählen, Erzähltechniken anwen</w:t>
            </w:r>
            <w:r w:rsidR="003C5764">
              <w:rPr>
                <w:lang w:eastAsia="de-DE"/>
              </w:rPr>
              <w:t>den, auf die Erzähllogik achten</w:t>
            </w:r>
          </w:p>
          <w:p w:rsidR="00133E07" w:rsidRDefault="00133E07" w:rsidP="00DB723C">
            <w:pPr>
              <w:pStyle w:val="Kompetenzbeschreibung"/>
              <w:rPr>
                <w:rFonts w:eastAsia="ArialUnicodeMS" w:cs="ArialUnicodeMS"/>
                <w14:ligatures w14:val="none"/>
                <w14:cntxtAlts w14:val="0"/>
              </w:rPr>
            </w:pPr>
            <w:r>
              <w:rPr>
                <w:rFonts w:eastAsia="ArialUnicodeMS" w:cs="ArialUnicodeMS"/>
                <w14:ligatures w14:val="none"/>
                <w14:cntxtAlts w14:val="0"/>
              </w:rPr>
              <w:t xml:space="preserve">30. nach Mustern schreiben: </w:t>
            </w:r>
            <w:r w:rsidRPr="00E84CF6">
              <w:rPr>
                <w:rFonts w:eastAsia="ArialUnicodeMS" w:cs="ArialUnicodeMS"/>
                <w14:ligatures w14:val="none"/>
                <w14:cntxtAlts w14:val="0"/>
              </w:rPr>
              <w:t>Textsortenspezifika und deren stilistische Merkmale im e</w:t>
            </w:r>
            <w:r>
              <w:rPr>
                <w:rFonts w:eastAsia="ArialUnicodeMS" w:cs="ArialUnicodeMS"/>
                <w14:ligatures w14:val="none"/>
                <w14:cntxtAlts w14:val="0"/>
              </w:rPr>
              <w:t xml:space="preserve">igenen Text </w:t>
            </w:r>
            <w:r w:rsidRPr="00E84CF6">
              <w:rPr>
                <w:rFonts w:eastAsia="ArialUnicodeMS" w:cs="ArialUnicodeMS"/>
                <w14:ligatures w14:val="none"/>
                <w14:cntxtAlts w14:val="0"/>
              </w:rPr>
              <w:t>nachahmen</w:t>
            </w:r>
          </w:p>
          <w:p w:rsidR="004123E7" w:rsidRDefault="004123E7" w:rsidP="00DB723C">
            <w:pPr>
              <w:pStyle w:val="Kompetenzbeschreibung"/>
            </w:pPr>
            <w:r w:rsidRPr="004123E7">
              <w:t>32. produktionsorientiertes Schreiben als Mittel der Textaneignung und Interpretation nutzen</w:t>
            </w:r>
          </w:p>
        </w:tc>
        <w:tc>
          <w:tcPr>
            <w:tcW w:w="1247" w:type="pct"/>
          </w:tcPr>
          <w:p w:rsidR="00133E07" w:rsidRPr="006B2AFF" w:rsidRDefault="00133E07" w:rsidP="009824D6">
            <w:pPr>
              <w:pStyle w:val="Kompetenzbeschreibung"/>
              <w:rPr>
                <w:u w:val="single"/>
                <w:lang w:eastAsia="de-DE"/>
              </w:rPr>
            </w:pPr>
            <w:r w:rsidRPr="006B2AFF">
              <w:rPr>
                <w:u w:val="single"/>
                <w:lang w:eastAsia="de-DE"/>
              </w:rPr>
              <w:t>3.1.1.1 Literarische Texte</w:t>
            </w:r>
          </w:p>
          <w:p w:rsidR="00133E07" w:rsidRPr="00550B35" w:rsidRDefault="00133E07" w:rsidP="009824D6">
            <w:pPr>
              <w:pStyle w:val="Kompetenzbeschreibung"/>
              <w:rPr>
                <w:lang w:eastAsia="de-DE"/>
              </w:rPr>
            </w:pPr>
            <w:r>
              <w:rPr>
                <w:rFonts w:ascii="ArialUnicodeMS" w:eastAsia="ArialUnicodeMS" w:cs="ArialUnicodeMS"/>
                <w14:ligatures w14:val="none"/>
                <w14:cntxtAlts w14:val="0"/>
              </w:rPr>
              <w:t>(</w:t>
            </w:r>
            <w:r w:rsidRPr="00550B35">
              <w:rPr>
                <w:rFonts w:eastAsia="ArialUnicodeMS" w:cs="ArialUnicodeMS"/>
                <w14:ligatures w14:val="none"/>
                <w14:cntxtAlts w14:val="0"/>
              </w:rPr>
              <w:t>3) Inhalte von Texten herausarbeiten</w:t>
            </w:r>
            <w:r w:rsidR="004123E7">
              <w:rPr>
                <w:rFonts w:eastAsia="ArialUnicodeMS" w:cs="ArialUnicodeMS"/>
                <w14:ligatures w14:val="none"/>
                <w14:cntxtAlts w14:val="0"/>
              </w:rPr>
              <w:t xml:space="preserve"> </w:t>
            </w:r>
            <w:r w:rsidRPr="00550B35">
              <w:rPr>
                <w:rFonts w:eastAsia="ArialUnicodeMS" w:cs="ArialUnicodeMS"/>
                <w14:ligatures w14:val="none"/>
                <w14:cntxtAlts w14:val="0"/>
              </w:rPr>
              <w:t>und</w:t>
            </w:r>
            <w:r w:rsidR="003C5764">
              <w:rPr>
                <w:rFonts w:eastAsia="ArialUnicodeMS" w:cs="ArialUnicodeMS"/>
                <w14:ligatures w14:val="none"/>
                <w14:cntxtAlts w14:val="0"/>
              </w:rPr>
              <w:t xml:space="preserve"> </w:t>
            </w:r>
            <w:r w:rsidRPr="00550B35">
              <w:rPr>
                <w:rFonts w:eastAsia="ArialUnicodeMS" w:cs="ArialUnicodeMS"/>
                <w14:ligatures w14:val="none"/>
                <w14:cntxtAlts w14:val="0"/>
              </w:rPr>
              <w:t>textbezogen</w:t>
            </w:r>
            <w:r w:rsidR="004123E7">
              <w:rPr>
                <w:rFonts w:eastAsia="ArialUnicodeMS" w:cs="ArialUnicodeMS"/>
                <w14:ligatures w14:val="none"/>
                <w14:cntxtAlts w14:val="0"/>
              </w:rPr>
              <w:t xml:space="preserve"> </w:t>
            </w:r>
            <w:r w:rsidRPr="00550B35">
              <w:rPr>
                <w:rFonts w:eastAsia="ArialUnicodeMS" w:cs="ArialUnicodeMS"/>
                <w14:ligatures w14:val="none"/>
                <w14:cntxtAlts w14:val="0"/>
              </w:rPr>
              <w:t>erläutern; einen Text</w:t>
            </w:r>
            <w:r w:rsidR="004123E7">
              <w:rPr>
                <w:rFonts w:eastAsia="ArialUnicodeMS" w:cs="ArialUnicodeMS"/>
                <w14:ligatures w14:val="none"/>
                <w14:cntxtAlts w14:val="0"/>
              </w:rPr>
              <w:t xml:space="preserve"> </w:t>
            </w:r>
            <w:r w:rsidRPr="00550B35">
              <w:rPr>
                <w:rFonts w:eastAsia="ArialUnicodeMS" w:cs="ArialUnicodeMS"/>
                <w14:ligatures w14:val="none"/>
                <w14:cntxtAlts w14:val="0"/>
              </w:rPr>
              <w:t>nacherzählen</w:t>
            </w:r>
          </w:p>
          <w:p w:rsidR="00133E07" w:rsidRPr="006B2AFF" w:rsidRDefault="006B2AFF" w:rsidP="009824D6">
            <w:pPr>
              <w:pStyle w:val="Kompetenzbeschreibung"/>
              <w:rPr>
                <w:u w:val="single"/>
                <w:lang w:eastAsia="de-DE"/>
              </w:rPr>
            </w:pPr>
            <w:r w:rsidRPr="006B2AFF">
              <w:rPr>
                <w:u w:val="single"/>
                <w:lang w:eastAsia="de-DE"/>
              </w:rPr>
              <w:t>3.1.2.1 Struktur von Äußerungen</w:t>
            </w:r>
          </w:p>
          <w:p w:rsidR="00133E07" w:rsidRDefault="00133E07" w:rsidP="002F287E">
            <w:pPr>
              <w:pStyle w:val="Kompetenzbeschreibung"/>
              <w:rPr>
                <w:lang w:eastAsia="de-DE"/>
              </w:rPr>
            </w:pPr>
            <w:r>
              <w:rPr>
                <w:lang w:eastAsia="de-DE"/>
              </w:rPr>
              <w:t>(</w:t>
            </w:r>
            <w:r w:rsidRPr="00D64079">
              <w:rPr>
                <w:lang w:eastAsia="de-DE"/>
              </w:rPr>
              <w:t>11</w:t>
            </w:r>
            <w:r>
              <w:rPr>
                <w:lang w:eastAsia="de-DE"/>
              </w:rPr>
              <w:t>)</w:t>
            </w:r>
            <w:r w:rsidRPr="00D64079">
              <w:rPr>
                <w:lang w:eastAsia="de-DE"/>
              </w:rPr>
              <w:t xml:space="preserve"> alle Formen der Konjugation im Indikativ bestimmen, bilden und gezielt verwenden; verschiedene</w:t>
            </w:r>
            <w:r>
              <w:rPr>
                <w:lang w:eastAsia="de-DE"/>
              </w:rPr>
              <w:t xml:space="preserve"> </w:t>
            </w:r>
            <w:r w:rsidRPr="00D64079">
              <w:rPr>
                <w:lang w:eastAsia="de-DE"/>
              </w:rPr>
              <w:t>Funktionen der Tempora erläutern; geläufige Formen schwacher und starker Konjugation bilden</w:t>
            </w:r>
            <w:r>
              <w:rPr>
                <w:lang w:eastAsia="de-DE"/>
              </w:rPr>
              <w:t xml:space="preserve"> </w:t>
            </w:r>
            <w:r w:rsidRPr="00D64079">
              <w:rPr>
                <w:lang w:eastAsia="de-DE"/>
              </w:rPr>
              <w:t>und verwenden.</w:t>
            </w:r>
          </w:p>
          <w:p w:rsidR="00DB723C" w:rsidRDefault="00DB723C" w:rsidP="00DB723C">
            <w:pPr>
              <w:pStyle w:val="Kompetenzbeschreibung"/>
              <w:rPr>
                <w:lang w:eastAsia="de-DE"/>
              </w:rPr>
            </w:pPr>
            <w:r>
              <w:rPr>
                <w:lang w:eastAsia="de-DE"/>
              </w:rPr>
              <w:t>(16) Wortbedeutungen im Bereich eines altersgerechten Wortschatzes mithilfe von Umschreibungen, Oberbegriffen und Wörtern gleicher oder gegensätzlicher Bedeutung klären, auch unter Zuhilfenahme von Nachschlagewerken (auch im Internet)</w:t>
            </w:r>
          </w:p>
          <w:p w:rsidR="00DB723C" w:rsidRDefault="00DB723C" w:rsidP="00DB723C">
            <w:pPr>
              <w:pStyle w:val="Kompetenzbeschreibung"/>
              <w:rPr>
                <w:lang w:eastAsia="de-DE"/>
              </w:rPr>
            </w:pPr>
            <w:r>
              <w:rPr>
                <w:lang w:eastAsia="de-DE"/>
              </w:rPr>
              <w:t>(17) sinnverwandte Wörter in Wortfeldern und Wörter gleicher Herkunft in Wortfamilien zusammenfassen sowie durch Abgrenzung und Vergleich die Bedeutung</w:t>
            </w:r>
          </w:p>
          <w:p w:rsidR="00762EFD" w:rsidRDefault="00DB723C" w:rsidP="00DB723C">
            <w:pPr>
              <w:pStyle w:val="Kompetenzbeschreibung"/>
            </w:pPr>
            <w:r>
              <w:rPr>
                <w:lang w:eastAsia="de-DE"/>
              </w:rPr>
              <w:t>einzelner Wörter erschließen</w:t>
            </w:r>
          </w:p>
        </w:tc>
        <w:tc>
          <w:tcPr>
            <w:tcW w:w="1246" w:type="pct"/>
          </w:tcPr>
          <w:p w:rsidR="00133E07" w:rsidRPr="00830B3B" w:rsidRDefault="00133E07" w:rsidP="00304849">
            <w:r>
              <w:t>Stoffe, Inhalte und Strukturen im eigenen Erzählen aneignen.</w:t>
            </w:r>
          </w:p>
        </w:tc>
        <w:tc>
          <w:tcPr>
            <w:tcW w:w="1271" w:type="pct"/>
          </w:tcPr>
          <w:p w:rsidR="00133E07" w:rsidRDefault="00133E07" w:rsidP="00BF6252">
            <w:pPr>
              <w:pStyle w:val="Hinweise"/>
            </w:pPr>
            <w:r>
              <w:t>Erzählen und Nacherzählen liegen in der fünften Klasse eng beieinander.</w:t>
            </w:r>
            <w:r w:rsidRPr="008F4102">
              <w:t xml:space="preserve"> </w:t>
            </w:r>
          </w:p>
          <w:p w:rsidR="00133E07" w:rsidRPr="008F4102" w:rsidRDefault="00133E07" w:rsidP="00E0714D">
            <w:pPr>
              <w:pStyle w:val="Hinweise"/>
            </w:pPr>
            <w:r w:rsidRPr="001A12CA">
              <w:t xml:space="preserve">Hierzu gehört auch die Arbeit am Wortschatz und an </w:t>
            </w:r>
            <w:r w:rsidR="00762EFD">
              <w:t xml:space="preserve">der </w:t>
            </w:r>
            <w:r w:rsidRPr="001A12CA">
              <w:t>indikativischen Konjugationen auch starker Verben</w:t>
            </w:r>
            <w:r>
              <w:t xml:space="preserve"> als Entwicklung der Sprachkompetenz</w:t>
            </w:r>
            <w:r w:rsidRPr="001A12CA">
              <w:t>.</w:t>
            </w:r>
          </w:p>
          <w:p w:rsidR="00133E07" w:rsidRDefault="00133E07" w:rsidP="00304849"/>
        </w:tc>
      </w:tr>
      <w:tr w:rsidR="002761F3" w:rsidTr="0093519D">
        <w:trPr>
          <w:trHeight w:val="340"/>
        </w:trPr>
        <w:tc>
          <w:tcPr>
            <w:tcW w:w="5000" w:type="pct"/>
            <w:gridSpan w:val="4"/>
            <w:shd w:val="clear" w:color="auto" w:fill="E9F0F0"/>
            <w:vAlign w:val="center"/>
          </w:tcPr>
          <w:p w:rsidR="002761F3" w:rsidRDefault="002761F3" w:rsidP="00EA4609">
            <w:pPr>
              <w:pStyle w:val="Zwischenberschrift"/>
              <w:rPr>
                <w:kern w:val="16"/>
              </w:rPr>
            </w:pPr>
            <w:r w:rsidRPr="0023161F">
              <w:t>3. Märchen analysieren</w:t>
            </w:r>
          </w:p>
        </w:tc>
      </w:tr>
      <w:tr w:rsidR="00133E07" w:rsidTr="004578BF">
        <w:tc>
          <w:tcPr>
            <w:tcW w:w="1236" w:type="pct"/>
            <w:vMerge w:val="restart"/>
          </w:tcPr>
          <w:p w:rsidR="00133E07" w:rsidRPr="006B2AFF" w:rsidRDefault="00133E07" w:rsidP="009824D6">
            <w:pPr>
              <w:pStyle w:val="Kompetenzbeschreibung"/>
              <w:rPr>
                <w:u w:val="single"/>
                <w:lang w:eastAsia="de-DE"/>
              </w:rPr>
            </w:pPr>
            <w:r w:rsidRPr="006B2AFF">
              <w:rPr>
                <w:u w:val="single"/>
                <w:lang w:eastAsia="de-DE"/>
              </w:rPr>
              <w:t>2.1. Sprechen und Zuhören</w:t>
            </w:r>
          </w:p>
          <w:p w:rsidR="00133E07" w:rsidRDefault="00133E07" w:rsidP="009824D6">
            <w:pPr>
              <w:pStyle w:val="Kompetenzbeschreibung"/>
              <w:rPr>
                <w:rFonts w:eastAsia="ArialUnicodeMS" w:cs="ArialUnicodeMS"/>
                <w14:ligatures w14:val="none"/>
                <w14:cntxtAlts w14:val="0"/>
              </w:rPr>
            </w:pPr>
            <w:r w:rsidRPr="004707D3">
              <w:rPr>
                <w:rFonts w:eastAsia="ArialUnicodeMS" w:cs="ArialUnicodeMS"/>
                <w14:ligatures w14:val="none"/>
                <w14:cntxtAlts w14:val="0"/>
              </w:rPr>
              <w:t>4. Zusammenhänge zwischen Teilasp</w:t>
            </w:r>
            <w:r w:rsidR="003C5764">
              <w:rPr>
                <w:rFonts w:eastAsia="ArialUnicodeMS" w:cs="ArialUnicodeMS"/>
                <w14:ligatures w14:val="none"/>
                <w14:cntxtAlts w14:val="0"/>
              </w:rPr>
              <w:t>ekten und Textganzem herstellen</w:t>
            </w:r>
          </w:p>
          <w:p w:rsidR="00133E07" w:rsidRDefault="00133E07" w:rsidP="009824D6">
            <w:pPr>
              <w:pStyle w:val="Kompetenzbeschreibung"/>
              <w:rPr>
                <w:rFonts w:eastAsia="ArialUnicodeMS" w:cs="ArialUnicodeMS"/>
                <w14:ligatures w14:val="none"/>
                <w14:cntxtAlts w14:val="0"/>
              </w:rPr>
            </w:pPr>
            <w:r w:rsidRPr="00550B35">
              <w:rPr>
                <w:rFonts w:eastAsia="ArialUnicodeMS" w:cs="ArialUnicodeMS"/>
                <w14:ligatures w14:val="none"/>
                <w14:cntxtAlts w14:val="0"/>
              </w:rPr>
              <w:t>7. sprachliche Gestaltungsmittel in ihren Wirkungszusammenhängen erkennen, dabei die ä</w:t>
            </w:r>
            <w:r>
              <w:rPr>
                <w:rFonts w:eastAsia="ArialUnicodeMS" w:cs="ArialUnicodeMS"/>
                <w14:ligatures w14:val="none"/>
                <w14:cntxtAlts w14:val="0"/>
              </w:rPr>
              <w:t xml:space="preserve">sthetische </w:t>
            </w:r>
            <w:r w:rsidRPr="00550B35">
              <w:rPr>
                <w:rFonts w:eastAsia="ArialUnicodeMS" w:cs="ArialUnicodeMS"/>
                <w14:ligatures w14:val="none"/>
                <w14:cntxtAlts w14:val="0"/>
              </w:rPr>
              <w:t>Qualität eines Textes erfassen und ihn al</w:t>
            </w:r>
            <w:r w:rsidR="003C5764">
              <w:rPr>
                <w:rFonts w:eastAsia="ArialUnicodeMS" w:cs="ArialUnicodeMS"/>
                <w14:ligatures w14:val="none"/>
                <w14:cntxtAlts w14:val="0"/>
              </w:rPr>
              <w:t>s gestaltetes Produkt begreifen</w:t>
            </w:r>
          </w:p>
          <w:p w:rsidR="00133E07" w:rsidRDefault="00133E07" w:rsidP="009824D6">
            <w:pPr>
              <w:pStyle w:val="Kompetenzbeschreibung"/>
            </w:pPr>
          </w:p>
        </w:tc>
        <w:tc>
          <w:tcPr>
            <w:tcW w:w="1247" w:type="pct"/>
            <w:tcBorders>
              <w:bottom w:val="nil"/>
            </w:tcBorders>
          </w:tcPr>
          <w:p w:rsidR="00133E07" w:rsidRPr="006B2AFF" w:rsidRDefault="006B2AFF" w:rsidP="009824D6">
            <w:pPr>
              <w:pStyle w:val="Kompetenzbeschreibung"/>
              <w:rPr>
                <w:kern w:val="16"/>
                <w:u w:val="single"/>
              </w:rPr>
            </w:pPr>
            <w:r w:rsidRPr="006B2AFF">
              <w:rPr>
                <w:u w:val="single"/>
                <w:lang w:eastAsia="de-DE"/>
              </w:rPr>
              <w:t>3.1.1.1. Literarische Texte</w:t>
            </w:r>
          </w:p>
          <w:p w:rsidR="00133E07" w:rsidRPr="00550B35" w:rsidRDefault="00133E07" w:rsidP="009824D6">
            <w:pPr>
              <w:pStyle w:val="Kompetenzbeschreibung"/>
              <w:rPr>
                <w:rFonts w:eastAsia="ArialUnicodeMS" w:cs="ArialUnicodeMS"/>
                <w14:ligatures w14:val="none"/>
                <w14:cntxtAlts w14:val="0"/>
              </w:rPr>
            </w:pPr>
            <w:r>
              <w:rPr>
                <w:rFonts w:eastAsia="ArialUnicodeMS" w:cs="ArialUnicodeMS"/>
                <w14:ligatures w14:val="none"/>
                <w14:cntxtAlts w14:val="0"/>
              </w:rPr>
              <w:t xml:space="preserve">(5) wesentliche Elemente </w:t>
            </w:r>
            <w:r w:rsidRPr="00550B35">
              <w:rPr>
                <w:rFonts w:eastAsia="ArialUnicodeMS" w:cs="ArialUnicodeMS"/>
                <w14:ligatures w14:val="none"/>
                <w14:cntxtAlts w14:val="0"/>
              </w:rPr>
              <w:t>eines Tex</w:t>
            </w:r>
            <w:r>
              <w:rPr>
                <w:rFonts w:eastAsia="ArialUnicodeMS" w:cs="ArialUnicodeMS"/>
                <w14:ligatures w14:val="none"/>
                <w14:cntxtAlts w14:val="0"/>
              </w:rPr>
              <w:t xml:space="preserve">tes (Ort, Zeit, </w:t>
            </w:r>
            <w:r w:rsidRPr="00550B35">
              <w:rPr>
                <w:rFonts w:eastAsia="ArialUnicodeMS" w:cs="ArialUnicodeMS"/>
                <w14:ligatures w14:val="none"/>
                <w14:cntxtAlts w14:val="0"/>
              </w:rPr>
              <w:t>Figuren, Spannungskurve</w:t>
            </w:r>
            <w:r w:rsidR="00762EFD">
              <w:rPr>
                <w:rFonts w:eastAsia="ArialUnicodeMS" w:cs="ArialUnicodeMS"/>
                <w14:ligatures w14:val="none"/>
                <w14:cntxtAlts w14:val="0"/>
              </w:rPr>
              <w:t xml:space="preserve"> </w:t>
            </w:r>
            <w:r>
              <w:rPr>
                <w:rFonts w:eastAsia="ArialUnicodeMS" w:cs="ArialUnicodeMS"/>
                <w14:ligatures w14:val="none"/>
                <w14:cntxtAlts w14:val="0"/>
              </w:rPr>
              <w:t xml:space="preserve">und Aufbau) bestimmen und </w:t>
            </w:r>
            <w:r w:rsidRPr="00550B35">
              <w:rPr>
                <w:rFonts w:eastAsia="ArialUnicodeMS" w:cs="ArialUnicodeMS"/>
                <w14:ligatures w14:val="none"/>
                <w14:cntxtAlts w14:val="0"/>
              </w:rPr>
              <w:t>analysieren</w:t>
            </w:r>
          </w:p>
          <w:p w:rsidR="00133E07" w:rsidRDefault="003C5764" w:rsidP="00D678F5">
            <w:pPr>
              <w:pStyle w:val="Kompetenzbeschreibung"/>
              <w:rPr>
                <w:rFonts w:eastAsia="ArialUnicodeMS" w:cs="ArialUnicodeMS"/>
                <w14:ligatures w14:val="none"/>
                <w14:cntxtAlts w14:val="0"/>
              </w:rPr>
            </w:pPr>
            <w:r w:rsidRPr="00F557C9">
              <w:t xml:space="preserve">(9) unter Verwendung zentraler Gattungsmerkmale </w:t>
            </w:r>
            <w:r>
              <w:t>[…]</w:t>
            </w:r>
            <w:r w:rsidRPr="00F557C9">
              <w:t xml:space="preserve"> epische Kleinformen (Märchen</w:t>
            </w:r>
            <w:r>
              <w:t xml:space="preserve"> […]</w:t>
            </w:r>
            <w:r w:rsidRPr="00F557C9">
              <w:t>)</w:t>
            </w:r>
            <w:r>
              <w:t xml:space="preserve">[…] </w:t>
            </w:r>
            <w:r w:rsidRPr="00F557C9">
              <w:t>bestimmen und erläutern</w:t>
            </w:r>
          </w:p>
          <w:p w:rsidR="00D678F5" w:rsidRDefault="00D678F5" w:rsidP="00D678F5">
            <w:pPr>
              <w:pStyle w:val="Kompetenzbeschreibung"/>
            </w:pPr>
            <w:r>
              <w:t>(11) altersangemessene Informationsquellen (Lexika, Wörterbücher, Internet) für ihr Textverstehen nutzen</w:t>
            </w:r>
          </w:p>
          <w:p w:rsidR="00D678F5" w:rsidRDefault="00D678F5" w:rsidP="00D678F5">
            <w:pPr>
              <w:pStyle w:val="Kompetenzbeschreibung"/>
            </w:pPr>
            <w:r>
              <w:t>(17) die in Texten dargestellte Lebenswelt beschreiben und mit der eigenen vergleichen</w:t>
            </w:r>
          </w:p>
        </w:tc>
        <w:tc>
          <w:tcPr>
            <w:tcW w:w="1246" w:type="pct"/>
            <w:tcBorders>
              <w:bottom w:val="nil"/>
            </w:tcBorders>
          </w:tcPr>
          <w:p w:rsidR="00133E07" w:rsidRDefault="00433CFF" w:rsidP="00304849">
            <w:r>
              <w:t>Erarbeitung von gängigen Märchenmerkmalen:</w:t>
            </w:r>
          </w:p>
          <w:p w:rsidR="00433CFF" w:rsidRDefault="00433CFF" w:rsidP="00BC3A9D">
            <w:pPr>
              <w:pStyle w:val="Listenabsatz"/>
              <w:numPr>
                <w:ilvl w:val="0"/>
                <w:numId w:val="23"/>
              </w:numPr>
              <w:ind w:left="175" w:hanging="175"/>
            </w:pPr>
            <w:r>
              <w:t>unbestimmter Ort und unbestimmte Zeit</w:t>
            </w:r>
          </w:p>
          <w:p w:rsidR="00433CFF" w:rsidRDefault="00433CFF" w:rsidP="00BC3A9D">
            <w:pPr>
              <w:pStyle w:val="Listenabsatz"/>
              <w:numPr>
                <w:ilvl w:val="0"/>
                <w:numId w:val="23"/>
              </w:numPr>
              <w:ind w:left="175" w:hanging="175"/>
            </w:pPr>
            <w:r>
              <w:t>Handlung: Ausgang bei Konflikt/Schuld, Aufgaben und Prüfungen des Helden/der Heldin (oft episodenhaft), Gut-Böse-Gegensatz, das Gute siegt.</w:t>
            </w:r>
          </w:p>
          <w:p w:rsidR="00433CFF" w:rsidRDefault="00433CFF" w:rsidP="00BC3A9D">
            <w:pPr>
              <w:pStyle w:val="Listenabsatz"/>
              <w:numPr>
                <w:ilvl w:val="0"/>
                <w:numId w:val="23"/>
              </w:numPr>
              <w:ind w:left="175" w:hanging="175"/>
            </w:pPr>
            <w:r>
              <w:t>Wunderbares</w:t>
            </w:r>
          </w:p>
          <w:p w:rsidR="00133E07" w:rsidRDefault="00433CFF" w:rsidP="00BC3A9D">
            <w:pPr>
              <w:pStyle w:val="Listenabsatz"/>
              <w:numPr>
                <w:ilvl w:val="0"/>
                <w:numId w:val="23"/>
              </w:numPr>
              <w:ind w:left="175" w:hanging="175"/>
            </w:pPr>
            <w:r>
              <w:t>sprachliche Formeln, Zahlen, Sprüche</w:t>
            </w:r>
          </w:p>
          <w:p w:rsidR="00762EFD" w:rsidRPr="00830B3B" w:rsidRDefault="00762EFD" w:rsidP="00BC3A9D">
            <w:pPr>
              <w:pStyle w:val="Listenabsatz"/>
              <w:numPr>
                <w:ilvl w:val="0"/>
                <w:numId w:val="23"/>
              </w:numPr>
              <w:ind w:left="175" w:hanging="175"/>
            </w:pPr>
            <w:r>
              <w:t>typisierte Figuren mit wenigen bestimmenden Eigenschaften:</w:t>
            </w:r>
          </w:p>
        </w:tc>
        <w:tc>
          <w:tcPr>
            <w:tcW w:w="1271" w:type="pct"/>
            <w:tcBorders>
              <w:bottom w:val="nil"/>
            </w:tcBorders>
          </w:tcPr>
          <w:p w:rsidR="00133E07" w:rsidRPr="008F4102" w:rsidRDefault="00133E07" w:rsidP="00BF6252">
            <w:pPr>
              <w:pStyle w:val="Hinweise"/>
            </w:pPr>
          </w:p>
          <w:p w:rsidR="00133E07" w:rsidRDefault="00133E07" w:rsidP="00304849"/>
        </w:tc>
      </w:tr>
      <w:tr w:rsidR="00133E07" w:rsidTr="004578BF">
        <w:tc>
          <w:tcPr>
            <w:tcW w:w="1236" w:type="pct"/>
            <w:vMerge/>
          </w:tcPr>
          <w:p w:rsidR="00133E07" w:rsidRDefault="00133E07" w:rsidP="009824D6">
            <w:pPr>
              <w:pStyle w:val="Kompetenzbeschreibung"/>
            </w:pPr>
          </w:p>
        </w:tc>
        <w:tc>
          <w:tcPr>
            <w:tcW w:w="1247" w:type="pct"/>
            <w:tcBorders>
              <w:top w:val="nil"/>
              <w:bottom w:val="dashed" w:sz="4" w:space="0" w:color="auto"/>
            </w:tcBorders>
          </w:tcPr>
          <w:p w:rsidR="00133E07" w:rsidRPr="000B2C34" w:rsidRDefault="00133E07" w:rsidP="003C5764">
            <w:pPr>
              <w:pStyle w:val="Kompetenzbeschreibung"/>
              <w:rPr>
                <w:rFonts w:ascii="ArialUnicodeMS" w:eastAsia="ArialUnicodeMS" w:cs="ArialUnicodeMS"/>
              </w:rPr>
            </w:pPr>
            <w:r w:rsidRPr="00B8644C">
              <w:rPr>
                <w:b/>
                <w:shd w:val="clear" w:color="auto" w:fill="F5A092"/>
              </w:rPr>
              <w:t>G:</w:t>
            </w:r>
            <w:r>
              <w:rPr>
                <w:b/>
              </w:rPr>
              <w:t xml:space="preserve"> </w:t>
            </w:r>
            <w:r w:rsidRPr="000B2C34">
              <w:rPr>
                <w:rFonts w:eastAsia="ArialUnicodeMS" w:cs="ArialUnicodeMS"/>
              </w:rPr>
              <w:t>(13) Merkmale, Verhalten und</w:t>
            </w:r>
            <w:r w:rsidR="003C5764">
              <w:rPr>
                <w:rFonts w:eastAsia="ArialUnicodeMS" w:cs="ArialUnicodeMS"/>
              </w:rPr>
              <w:t xml:space="preserve"> </w:t>
            </w:r>
            <w:r w:rsidRPr="000B2C34">
              <w:rPr>
                <w:rFonts w:eastAsia="ArialUnicodeMS" w:cs="ArialUnicodeMS"/>
              </w:rPr>
              <w:t>Beziehungen literarischer Figuren beschreiben</w:t>
            </w:r>
          </w:p>
        </w:tc>
        <w:tc>
          <w:tcPr>
            <w:tcW w:w="1246" w:type="pct"/>
            <w:tcBorders>
              <w:top w:val="nil"/>
              <w:bottom w:val="dashed" w:sz="4" w:space="0" w:color="auto"/>
            </w:tcBorders>
          </w:tcPr>
          <w:p w:rsidR="00433CFF" w:rsidRDefault="00133E07" w:rsidP="00433CFF">
            <w:pPr>
              <w:rPr>
                <w:b/>
              </w:rPr>
            </w:pPr>
            <w:r w:rsidRPr="003915F3">
              <w:rPr>
                <w:b/>
                <w:bCs/>
                <w:shd w:val="clear" w:color="auto" w:fill="F5A092"/>
              </w:rPr>
              <w:t>G:</w:t>
            </w:r>
            <w:r w:rsidRPr="00BA5715">
              <w:rPr>
                <w:b/>
              </w:rPr>
              <w:t xml:space="preserve"> </w:t>
            </w:r>
            <w:r w:rsidR="00433CFF" w:rsidRPr="00433CFF">
              <w:t xml:space="preserve">typische </w:t>
            </w:r>
            <w:r w:rsidR="00762EFD">
              <w:t>Figurtenm</w:t>
            </w:r>
            <w:r w:rsidR="00433CFF" w:rsidRPr="00433CFF">
              <w:t>er</w:t>
            </w:r>
            <w:r w:rsidR="00433CFF">
              <w:t>k</w:t>
            </w:r>
            <w:r w:rsidR="00433CFF" w:rsidRPr="00433CFF">
              <w:t>male</w:t>
            </w:r>
            <w:r w:rsidR="00433CFF">
              <w:t xml:space="preserve"> (auch Einordnung in Gut-Böse-Schema)</w:t>
            </w:r>
          </w:p>
          <w:p w:rsidR="00133E07" w:rsidRPr="000B2C34" w:rsidRDefault="00433CFF" w:rsidP="00561BD5">
            <w:r>
              <w:t xml:space="preserve">textimmanente </w:t>
            </w:r>
            <w:r w:rsidR="00133E07">
              <w:t xml:space="preserve">Beschreibung </w:t>
            </w:r>
            <w:r>
              <w:t xml:space="preserve">(z.B. auch </w:t>
            </w:r>
            <w:r w:rsidR="00133E07">
              <w:t xml:space="preserve">aus der Sicht einer </w:t>
            </w:r>
            <w:r w:rsidR="00561BD5">
              <w:t>Figur)</w:t>
            </w:r>
            <w:r w:rsidR="00133E07">
              <w:t>.</w:t>
            </w:r>
          </w:p>
        </w:tc>
        <w:tc>
          <w:tcPr>
            <w:tcW w:w="1271" w:type="pct"/>
            <w:tcBorders>
              <w:top w:val="nil"/>
              <w:bottom w:val="dashed" w:sz="4" w:space="0" w:color="auto"/>
            </w:tcBorders>
          </w:tcPr>
          <w:p w:rsidR="00133E07" w:rsidRDefault="00133E07" w:rsidP="00304849"/>
        </w:tc>
      </w:tr>
      <w:tr w:rsidR="00133E07" w:rsidTr="004578BF">
        <w:tc>
          <w:tcPr>
            <w:tcW w:w="1236" w:type="pct"/>
            <w:vMerge/>
          </w:tcPr>
          <w:p w:rsidR="00133E07" w:rsidRDefault="00133E07" w:rsidP="009824D6">
            <w:pPr>
              <w:pStyle w:val="Kompetenzbeschreibung"/>
            </w:pPr>
          </w:p>
        </w:tc>
        <w:tc>
          <w:tcPr>
            <w:tcW w:w="1247" w:type="pct"/>
            <w:tcBorders>
              <w:top w:val="dashed" w:sz="4" w:space="0" w:color="auto"/>
              <w:bottom w:val="dashed" w:sz="4" w:space="0" w:color="auto"/>
            </w:tcBorders>
          </w:tcPr>
          <w:p w:rsidR="00133E07" w:rsidRPr="000B2C34" w:rsidRDefault="00133E07" w:rsidP="003C5764">
            <w:pPr>
              <w:pStyle w:val="Kompetenzbeschreibung"/>
              <w:rPr>
                <w:rFonts w:eastAsia="ArialUnicodeMS" w:cs="ArialUnicodeMS"/>
              </w:rPr>
            </w:pPr>
            <w:r w:rsidRPr="00B8644C">
              <w:rPr>
                <w:b/>
                <w:shd w:val="clear" w:color="auto" w:fill="F5A092"/>
              </w:rPr>
              <w:t>M:</w:t>
            </w:r>
            <w:r>
              <w:rPr>
                <w:b/>
              </w:rPr>
              <w:t xml:space="preserve"> </w:t>
            </w:r>
            <w:r w:rsidRPr="000B2C34">
              <w:rPr>
                <w:rFonts w:eastAsia="ArialUnicodeMS" w:cs="ArialUnicodeMS"/>
              </w:rPr>
              <w:t>(13) innere und äuß</w:t>
            </w:r>
            <w:r>
              <w:rPr>
                <w:rFonts w:eastAsia="ArialUnicodeMS" w:cs="ArialUnicodeMS"/>
              </w:rPr>
              <w:t xml:space="preserve">ere Merkmale, Verhalten und </w:t>
            </w:r>
            <w:r w:rsidRPr="000B2C34">
              <w:rPr>
                <w:rFonts w:eastAsia="ArialUnicodeMS" w:cs="ArialUnicodeMS"/>
              </w:rPr>
              <w:t>Beziehungen literarischer</w:t>
            </w:r>
            <w:r w:rsidR="003C5764">
              <w:rPr>
                <w:rFonts w:eastAsia="ArialUnicodeMS" w:cs="ArialUnicodeMS"/>
              </w:rPr>
              <w:t xml:space="preserve"> </w:t>
            </w:r>
            <w:r>
              <w:rPr>
                <w:rFonts w:eastAsia="ArialUnicodeMS" w:cs="ArialUnicodeMS"/>
              </w:rPr>
              <w:t xml:space="preserve">Figuren beschreiben und davon ausgehend </w:t>
            </w:r>
            <w:r w:rsidRPr="000B2C34">
              <w:rPr>
                <w:rFonts w:eastAsia="ArialUnicodeMS" w:cs="ArialUnicodeMS"/>
              </w:rPr>
              <w:t>Handlungsmotive erläutern</w:t>
            </w:r>
          </w:p>
        </w:tc>
        <w:tc>
          <w:tcPr>
            <w:tcW w:w="1246" w:type="pct"/>
            <w:tcBorders>
              <w:top w:val="dashed" w:sz="4" w:space="0" w:color="auto"/>
              <w:bottom w:val="dashed" w:sz="4" w:space="0" w:color="auto"/>
            </w:tcBorders>
          </w:tcPr>
          <w:p w:rsidR="00133E07" w:rsidRPr="000B2C34" w:rsidRDefault="00133E07" w:rsidP="00EE7719">
            <w:r w:rsidRPr="003915F3">
              <w:rPr>
                <w:b/>
                <w:bCs/>
                <w:shd w:val="clear" w:color="auto" w:fill="F5A092"/>
              </w:rPr>
              <w:t>M:</w:t>
            </w:r>
            <w:r w:rsidRPr="00BA5715">
              <w:rPr>
                <w:b/>
              </w:rPr>
              <w:t xml:space="preserve"> </w:t>
            </w:r>
            <w:r w:rsidR="00561BD5" w:rsidRPr="00433CFF">
              <w:t xml:space="preserve">typische </w:t>
            </w:r>
            <w:r w:rsidR="00762EFD">
              <w:t>Figurenmerk</w:t>
            </w:r>
            <w:r w:rsidR="00561BD5" w:rsidRPr="00433CFF">
              <w:t>male</w:t>
            </w:r>
            <w:r w:rsidR="00561BD5">
              <w:t xml:space="preserve"> (auch Einordnung in Gut-Böse-Schema), einfache Gegenüberstellung</w:t>
            </w:r>
            <w:r w:rsidR="00EE7719">
              <w:t xml:space="preserve">; </w:t>
            </w:r>
            <w:r w:rsidR="00561BD5">
              <w:t>textimmanente Beschreibung (z.B. auch aus der Sicht einer Figur), Begründung von Handlungen (z.B. Gründe des Aufbrechens)</w:t>
            </w:r>
          </w:p>
        </w:tc>
        <w:tc>
          <w:tcPr>
            <w:tcW w:w="1271" w:type="pct"/>
            <w:tcBorders>
              <w:top w:val="dashed" w:sz="4" w:space="0" w:color="auto"/>
              <w:bottom w:val="dashed" w:sz="4" w:space="0" w:color="auto"/>
            </w:tcBorders>
          </w:tcPr>
          <w:p w:rsidR="00133E07" w:rsidRDefault="00561BD5" w:rsidP="00D04C01">
            <w:pPr>
              <w:pStyle w:val="Hinweise"/>
            </w:pPr>
            <w:r>
              <w:t xml:space="preserve">Das Erläutern </w:t>
            </w:r>
            <w:r w:rsidR="00D04C01">
              <w:t>gewinnt analytische Anteile</w:t>
            </w:r>
            <w:r>
              <w:t>, z.B. indem Entscheidungen handelnder Personen begründet werden.</w:t>
            </w:r>
          </w:p>
        </w:tc>
      </w:tr>
      <w:tr w:rsidR="00133E07" w:rsidTr="004578BF">
        <w:tc>
          <w:tcPr>
            <w:tcW w:w="1236" w:type="pct"/>
            <w:vMerge/>
          </w:tcPr>
          <w:p w:rsidR="00133E07" w:rsidRDefault="00133E07" w:rsidP="00304849">
            <w:pPr>
              <w:pStyle w:val="Kompetenzbeschreibung"/>
            </w:pPr>
          </w:p>
        </w:tc>
        <w:tc>
          <w:tcPr>
            <w:tcW w:w="1247" w:type="pct"/>
            <w:tcBorders>
              <w:top w:val="dashed" w:sz="4" w:space="0" w:color="auto"/>
            </w:tcBorders>
          </w:tcPr>
          <w:p w:rsidR="00133E07" w:rsidRPr="000B2C34" w:rsidRDefault="00133E07" w:rsidP="00EE7719">
            <w:pPr>
              <w:pStyle w:val="Kompetenzbeschreibung"/>
            </w:pPr>
            <w:r w:rsidRPr="00B8644C">
              <w:rPr>
                <w:b/>
                <w:shd w:val="clear" w:color="auto" w:fill="F5A092"/>
              </w:rPr>
              <w:t>E:</w:t>
            </w:r>
            <w:r>
              <w:rPr>
                <w:b/>
              </w:rPr>
              <w:t xml:space="preserve"> </w:t>
            </w:r>
            <w:r w:rsidRPr="000B2C34">
              <w:t>(13) ihr Verständnis literarischer</w:t>
            </w:r>
            <w:r w:rsidR="00EE7719">
              <w:t xml:space="preserve"> </w:t>
            </w:r>
            <w:r>
              <w:t xml:space="preserve">Figuren und ihrer Beziehungen zueinander </w:t>
            </w:r>
            <w:r w:rsidRPr="000B2C34">
              <w:t>formulieren, dabei innere</w:t>
            </w:r>
            <w:r w:rsidR="00EE7719">
              <w:t xml:space="preserve"> </w:t>
            </w:r>
            <w:r w:rsidRPr="000B2C34">
              <w:t>und äuß</w:t>
            </w:r>
            <w:r>
              <w:t xml:space="preserve">ere Merkmale sowie ihr Verhalten beschreiben, </w:t>
            </w:r>
            <w:r w:rsidRPr="000B2C34">
              <w:t>begründen und bewerten</w:t>
            </w:r>
          </w:p>
        </w:tc>
        <w:tc>
          <w:tcPr>
            <w:tcW w:w="1246" w:type="pct"/>
            <w:tcBorders>
              <w:top w:val="dashed" w:sz="4" w:space="0" w:color="auto"/>
            </w:tcBorders>
          </w:tcPr>
          <w:p w:rsidR="00561BD5" w:rsidRDefault="00133E07" w:rsidP="003577C8">
            <w:pPr>
              <w:rPr>
                <w:b/>
              </w:rPr>
            </w:pPr>
            <w:r w:rsidRPr="003915F3">
              <w:rPr>
                <w:b/>
                <w:bCs/>
                <w:shd w:val="clear" w:color="auto" w:fill="F5A092"/>
              </w:rPr>
              <w:t>E:</w:t>
            </w:r>
            <w:r w:rsidRPr="00BA5715">
              <w:rPr>
                <w:b/>
              </w:rPr>
              <w:t xml:space="preserve"> </w:t>
            </w:r>
            <w:r w:rsidR="00561BD5" w:rsidRPr="00561BD5">
              <w:t>typische Merkmale von Figuren, auch im Vergleich und in einfacher Figurenkonstellation</w:t>
            </w:r>
            <w:r w:rsidR="00561BD5">
              <w:rPr>
                <w:b/>
              </w:rPr>
              <w:t xml:space="preserve"> </w:t>
            </w:r>
          </w:p>
          <w:p w:rsidR="00133E07" w:rsidRPr="00BA5715" w:rsidRDefault="00133E07" w:rsidP="003577C8"/>
        </w:tc>
        <w:tc>
          <w:tcPr>
            <w:tcW w:w="1271" w:type="pct"/>
            <w:tcBorders>
              <w:top w:val="dashed" w:sz="4" w:space="0" w:color="auto"/>
            </w:tcBorders>
          </w:tcPr>
          <w:p w:rsidR="00133E07" w:rsidRDefault="00D04C01" w:rsidP="00762EFD">
            <w:pPr>
              <w:pStyle w:val="Hinweise"/>
            </w:pPr>
            <w:r>
              <w:t xml:space="preserve">Die Darstellung von Figuren </w:t>
            </w:r>
            <w:r w:rsidR="00762EFD">
              <w:t xml:space="preserve">hat </w:t>
            </w:r>
            <w:r w:rsidR="00561BD5" w:rsidRPr="000B2C34">
              <w:t>verstärkt analytische Anteile</w:t>
            </w:r>
            <w:r w:rsidR="00762EFD">
              <w:t xml:space="preserve">, die neben dem </w:t>
            </w:r>
            <w:r w:rsidR="00561BD5" w:rsidRPr="00D04C01">
              <w:t>Erleben</w:t>
            </w:r>
            <w:r w:rsidR="00762EFD">
              <w:t xml:space="preserve"> das </w:t>
            </w:r>
            <w:r w:rsidR="00561BD5" w:rsidRPr="00D04C01">
              <w:t>Verstehen wider</w:t>
            </w:r>
            <w:r w:rsidR="00762EFD">
              <w:t>spiegeln</w:t>
            </w:r>
            <w:r w:rsidR="00561BD5" w:rsidRPr="00D04C01">
              <w:t>.</w:t>
            </w:r>
          </w:p>
        </w:tc>
      </w:tr>
      <w:tr w:rsidR="002761F3" w:rsidTr="0093519D">
        <w:trPr>
          <w:trHeight w:val="340"/>
        </w:trPr>
        <w:tc>
          <w:tcPr>
            <w:tcW w:w="5000" w:type="pct"/>
            <w:gridSpan w:val="4"/>
            <w:shd w:val="clear" w:color="auto" w:fill="E9F0F0"/>
            <w:vAlign w:val="center"/>
          </w:tcPr>
          <w:p w:rsidR="002761F3" w:rsidRDefault="002761F3" w:rsidP="00EA4609">
            <w:pPr>
              <w:pStyle w:val="Zwischenberschrift"/>
              <w:rPr>
                <w:kern w:val="16"/>
              </w:rPr>
            </w:pPr>
            <w:r w:rsidRPr="0023161F">
              <w:t>4. Eigene Märchen schreiben und präsentieren</w:t>
            </w:r>
          </w:p>
        </w:tc>
      </w:tr>
      <w:tr w:rsidR="00133E07" w:rsidTr="004578BF">
        <w:tc>
          <w:tcPr>
            <w:tcW w:w="1236" w:type="pct"/>
          </w:tcPr>
          <w:p w:rsidR="00133E07" w:rsidRPr="006B2AFF" w:rsidRDefault="00133E07" w:rsidP="009824D6">
            <w:pPr>
              <w:pStyle w:val="Kompetenzbeschreibung"/>
              <w:rPr>
                <w:u w:val="single"/>
                <w:lang w:eastAsia="de-DE"/>
              </w:rPr>
            </w:pPr>
            <w:r w:rsidRPr="006B2AFF">
              <w:rPr>
                <w:u w:val="single"/>
                <w:lang w:eastAsia="de-DE"/>
              </w:rPr>
              <w:t>2.1. Sprechen und Zuhören</w:t>
            </w:r>
          </w:p>
          <w:p w:rsidR="00133E07" w:rsidRDefault="00561BD5" w:rsidP="009824D6">
            <w:pPr>
              <w:pStyle w:val="Kompetenzbeschreibung"/>
              <w:rPr>
                <w:lang w:eastAsia="de-DE"/>
              </w:rPr>
            </w:pPr>
            <w:r>
              <w:rPr>
                <w:lang w:eastAsia="de-DE"/>
              </w:rPr>
              <w:t>13.</w:t>
            </w:r>
            <w:r w:rsidR="00133E07">
              <w:rPr>
                <w:lang w:eastAsia="de-DE"/>
              </w:rPr>
              <w:t xml:space="preserve"> </w:t>
            </w:r>
            <w:r w:rsidR="00133E07" w:rsidRPr="00D275D0">
              <w:rPr>
                <w:lang w:eastAsia="de-DE"/>
              </w:rPr>
              <w:t>verschiedene Formen mündlicher Darstellung verwenden: erzählen, nacherzählen</w:t>
            </w:r>
            <w:r w:rsidR="003C5764">
              <w:rPr>
                <w:lang w:eastAsia="de-DE"/>
              </w:rPr>
              <w:t xml:space="preserve"> […]</w:t>
            </w:r>
            <w:r w:rsidR="00133E07" w:rsidRPr="00D275D0">
              <w:rPr>
                <w:lang w:eastAsia="de-DE"/>
              </w:rPr>
              <w:t>;</w:t>
            </w:r>
          </w:p>
          <w:p w:rsidR="00133E07" w:rsidRPr="004707D3" w:rsidRDefault="00133E07" w:rsidP="009824D6">
            <w:pPr>
              <w:pStyle w:val="Kompetenzbeschreibung"/>
              <w:rPr>
                <w:lang w:eastAsia="de-DE"/>
              </w:rPr>
            </w:pPr>
            <w:r w:rsidRPr="004707D3">
              <w:rPr>
                <w:rFonts w:eastAsia="ArialUnicodeMS" w:cs="ArialUnicodeMS"/>
                <w14:ligatures w14:val="none"/>
                <w14:cntxtAlts w14:val="0"/>
              </w:rPr>
              <w:t>16</w:t>
            </w:r>
            <w:r>
              <w:rPr>
                <w:rFonts w:eastAsia="ArialUnicodeMS" w:cs="ArialUnicodeMS"/>
                <w14:ligatures w14:val="none"/>
                <w14:cntxtAlts w14:val="0"/>
              </w:rPr>
              <w:t>. Texte, Situationen und eigene Erfahrungen szenisch gestalten</w:t>
            </w:r>
          </w:p>
          <w:p w:rsidR="00133E07" w:rsidRPr="00762EFD" w:rsidRDefault="00133E07" w:rsidP="009824D6">
            <w:pPr>
              <w:pStyle w:val="Kompetenzbeschreibung"/>
              <w:rPr>
                <w:u w:val="single"/>
                <w:lang w:eastAsia="de-DE"/>
              </w:rPr>
            </w:pPr>
            <w:r w:rsidRPr="00762EFD">
              <w:rPr>
                <w:u w:val="single"/>
                <w:lang w:eastAsia="de-DE"/>
              </w:rPr>
              <w:t>2.2. Schreiben</w:t>
            </w:r>
          </w:p>
          <w:p w:rsidR="004123E7" w:rsidRDefault="00133E07" w:rsidP="009824D6">
            <w:pPr>
              <w:pStyle w:val="Kompetenzbeschreibung"/>
              <w:rPr>
                <w:lang w:eastAsia="de-DE"/>
              </w:rPr>
            </w:pPr>
            <w:r>
              <w:rPr>
                <w:lang w:eastAsia="de-DE"/>
              </w:rPr>
              <w:t>30</w:t>
            </w:r>
            <w:r w:rsidR="00561BD5">
              <w:rPr>
                <w:lang w:eastAsia="de-DE"/>
              </w:rPr>
              <w:t>.</w:t>
            </w:r>
            <w:r>
              <w:rPr>
                <w:lang w:eastAsia="de-DE"/>
              </w:rPr>
              <w:t xml:space="preserve"> </w:t>
            </w:r>
            <w:r w:rsidRPr="00D275D0">
              <w:rPr>
                <w:lang w:eastAsia="de-DE"/>
              </w:rPr>
              <w:t>nach Mustern schreiben: Textsortenspezifika und deren stilistische Merkmale im eigenen Text</w:t>
            </w:r>
            <w:r w:rsidR="00C474F8">
              <w:rPr>
                <w:lang w:eastAsia="de-DE"/>
              </w:rPr>
              <w:t xml:space="preserve"> </w:t>
            </w:r>
            <w:r>
              <w:rPr>
                <w:lang w:eastAsia="de-DE"/>
              </w:rPr>
              <w:t>nachahmen</w:t>
            </w:r>
          </w:p>
          <w:p w:rsidR="004123E7" w:rsidRDefault="004123E7" w:rsidP="009824D6">
            <w:pPr>
              <w:pStyle w:val="Kompetenzbeschreibung"/>
              <w:rPr>
                <w:lang w:eastAsia="de-DE"/>
              </w:rPr>
            </w:pPr>
            <w:r w:rsidRPr="004123E7">
              <w:rPr>
                <w:lang w:eastAsia="de-DE"/>
              </w:rPr>
              <w:t>31. nach Impulsen schreiben</w:t>
            </w:r>
          </w:p>
          <w:p w:rsidR="00133E07" w:rsidRPr="00762EFD" w:rsidRDefault="00133E07" w:rsidP="009824D6">
            <w:pPr>
              <w:pStyle w:val="Kompetenzbeschreibung"/>
              <w:rPr>
                <w:u w:val="single"/>
                <w:lang w:eastAsia="de-DE"/>
              </w:rPr>
            </w:pPr>
            <w:r w:rsidRPr="00762EFD">
              <w:rPr>
                <w:u w:val="single"/>
                <w:lang w:eastAsia="de-DE"/>
              </w:rPr>
              <w:t>2.3. Lesen</w:t>
            </w:r>
          </w:p>
          <w:p w:rsidR="00133E07" w:rsidRDefault="00561BD5" w:rsidP="009824D6">
            <w:pPr>
              <w:pStyle w:val="Kompetenzbeschreibung"/>
            </w:pPr>
            <w:r>
              <w:t xml:space="preserve">2. </w:t>
            </w:r>
            <w:r w:rsidR="00133E07" w:rsidRPr="00D275D0">
              <w:t>flüssig und sinnbezogen lesen und vorlesen</w:t>
            </w:r>
          </w:p>
          <w:p w:rsidR="00133E07" w:rsidRPr="00283806" w:rsidRDefault="00133E07" w:rsidP="009824D6">
            <w:pPr>
              <w:pStyle w:val="Kompetenzbeschreibung"/>
              <w:rPr>
                <w:rFonts w:eastAsia="ArialUnicodeMS" w:cs="ArialUnicodeMS"/>
              </w:rPr>
            </w:pPr>
            <w:r>
              <w:rPr>
                <w:rFonts w:eastAsia="ArialUnicodeMS" w:cs="ArialUnicodeMS"/>
              </w:rPr>
              <w:t>11</w:t>
            </w:r>
            <w:r w:rsidR="00561BD5">
              <w:rPr>
                <w:rFonts w:eastAsia="ArialUnicodeMS" w:cs="ArialUnicodeMS"/>
              </w:rPr>
              <w:t>.</w:t>
            </w:r>
            <w:r w:rsidRPr="00283806">
              <w:rPr>
                <w:rFonts w:eastAsia="ArialUnicodeMS" w:cs="ArialUnicodeMS"/>
              </w:rPr>
              <w:t xml:space="preserve"> Vergleiche zwischen Texten anstellen, Vergleichsaspekte herausarbeiten (E) und fü</w:t>
            </w:r>
            <w:r>
              <w:rPr>
                <w:rFonts w:eastAsia="ArialUnicodeMS" w:cs="ArialUnicodeMS"/>
              </w:rPr>
              <w:t>r das Textverstehen nutzen</w:t>
            </w:r>
          </w:p>
          <w:p w:rsidR="00133E07" w:rsidRPr="00283806" w:rsidRDefault="00561BD5" w:rsidP="009824D6">
            <w:pPr>
              <w:pStyle w:val="Kompetenzbeschreibung"/>
            </w:pPr>
            <w:r>
              <w:rPr>
                <w:rFonts w:eastAsia="ArialUnicodeMS" w:cs="ArialUnicodeMS"/>
              </w:rPr>
              <w:t>13</w:t>
            </w:r>
            <w:r w:rsidR="00133E07" w:rsidRPr="00283806">
              <w:rPr>
                <w:rFonts w:eastAsia="ArialUnicodeMS" w:cs="ArialUnicodeMS"/>
              </w:rPr>
              <w:t xml:space="preserve">. szenische und </w:t>
            </w:r>
            <w:r w:rsidR="00133E07">
              <w:rPr>
                <w:rFonts w:eastAsia="ArialUnicodeMS" w:cs="ArialUnicodeMS"/>
              </w:rPr>
              <w:t>produktionsorientierte</w:t>
            </w:r>
            <w:r w:rsidR="0084596F">
              <w:rPr>
                <w:rFonts w:eastAsia="ArialUnicodeMS" w:cs="ArialUnicodeMS"/>
              </w:rPr>
              <w:t xml:space="preserve"> </w:t>
            </w:r>
            <w:r w:rsidR="00133E07">
              <w:rPr>
                <w:rFonts w:eastAsia="ArialUnicodeMS" w:cs="ArialUnicodeMS"/>
              </w:rPr>
              <w:t>als Textzugang und</w:t>
            </w:r>
            <w:r w:rsidR="00133E07" w:rsidRPr="00283806">
              <w:rPr>
                <w:rFonts w:eastAsia="ArialUnicodeMS" w:cs="ArialUnicodeMS"/>
              </w:rPr>
              <w:t xml:space="preserve"> zur Textdeutung und zur Texterschließ</w:t>
            </w:r>
            <w:r w:rsidR="00133E07">
              <w:rPr>
                <w:rFonts w:eastAsia="ArialUnicodeMS" w:cs="ArialUnicodeMS"/>
              </w:rPr>
              <w:t>ung anwenden.</w:t>
            </w:r>
          </w:p>
        </w:tc>
        <w:tc>
          <w:tcPr>
            <w:tcW w:w="1247" w:type="pct"/>
          </w:tcPr>
          <w:p w:rsidR="00133E07" w:rsidRPr="006B2AFF" w:rsidRDefault="00133E07" w:rsidP="009824D6">
            <w:pPr>
              <w:pStyle w:val="Kompetenzbeschreibung"/>
              <w:rPr>
                <w:kern w:val="16"/>
                <w:u w:val="single"/>
              </w:rPr>
            </w:pPr>
            <w:r w:rsidRPr="006B2AFF">
              <w:rPr>
                <w:u w:val="single"/>
                <w:lang w:eastAsia="de-DE"/>
              </w:rPr>
              <w:t>3.1.1.1. Literarische Texte</w:t>
            </w:r>
          </w:p>
          <w:p w:rsidR="00133E07" w:rsidRDefault="00133E07" w:rsidP="009824D6">
            <w:pPr>
              <w:pStyle w:val="Kompetenzbeschreibung"/>
            </w:pPr>
            <w:r w:rsidRPr="00564487">
              <w:t>(12) mit handlungs- und produktionsorientierten</w:t>
            </w:r>
            <w:r>
              <w:t xml:space="preserve"> </w:t>
            </w:r>
            <w:r w:rsidRPr="00564487">
              <w:t>Verfahren</w:t>
            </w:r>
            <w:r>
              <w:t xml:space="preserve"> </w:t>
            </w:r>
            <w:r w:rsidRPr="00564487">
              <w:t>ein plausibles Textverständnis</w:t>
            </w:r>
            <w:r>
              <w:t xml:space="preserve"> </w:t>
            </w:r>
            <w:r w:rsidRPr="00564487">
              <w:t>herausarbeiten (z.B.</w:t>
            </w:r>
            <w:r>
              <w:t xml:space="preserve"> </w:t>
            </w:r>
            <w:r w:rsidRPr="00564487">
              <w:t>Texte weiterschreiben, Perspektivwechsel</w:t>
            </w:r>
            <w:r>
              <w:t xml:space="preserve"> </w:t>
            </w:r>
            <w:r w:rsidRPr="00564487">
              <w:t>vornehmen</w:t>
            </w:r>
            <w:r>
              <w:t xml:space="preserve"> </w:t>
            </w:r>
            <w:r w:rsidRPr="00564487">
              <w:t>und ausgestalten, Texte szenisch</w:t>
            </w:r>
            <w:r>
              <w:t xml:space="preserve"> </w:t>
            </w:r>
            <w:r w:rsidRPr="00564487">
              <w:t>umsetzen, Dialoge,</w:t>
            </w:r>
            <w:r>
              <w:t xml:space="preserve"> </w:t>
            </w:r>
            <w:r w:rsidRPr="00564487">
              <w:t>Briefe und Tagebucheinträge</w:t>
            </w:r>
            <w:r>
              <w:t xml:space="preserve"> </w:t>
            </w:r>
            <w:r w:rsidRPr="00564487">
              <w:t>und innere Monologe</w:t>
            </w:r>
            <w:r>
              <w:t xml:space="preserve"> </w:t>
            </w:r>
            <w:r w:rsidRPr="00564487">
              <w:t>verfassen, Texttransformationen</w:t>
            </w:r>
            <w:r>
              <w:t xml:space="preserve"> </w:t>
            </w:r>
            <w:r w:rsidRPr="00564487">
              <w:t>vornehmen, Textvorträge</w:t>
            </w:r>
            <w:r>
              <w:t xml:space="preserve"> </w:t>
            </w:r>
            <w:r w:rsidRPr="00564487">
              <w:t>ausgestalten)</w:t>
            </w:r>
          </w:p>
          <w:p w:rsidR="00133E07" w:rsidRDefault="00133E07" w:rsidP="009824D6">
            <w:pPr>
              <w:pStyle w:val="Kompetenzbeschreibung"/>
            </w:pPr>
          </w:p>
        </w:tc>
        <w:tc>
          <w:tcPr>
            <w:tcW w:w="1246" w:type="pct"/>
          </w:tcPr>
          <w:p w:rsidR="00133E07" w:rsidRPr="005F5493" w:rsidRDefault="00133E07" w:rsidP="00304849">
            <w:r>
              <w:t>Hier bietet sich an, märchentypisches Erzählen mit alltäglich heutigen Szenarien in Zusammenhang zu bringen</w:t>
            </w:r>
            <w:r w:rsidR="00561BD5">
              <w:t xml:space="preserve"> (z.B. </w:t>
            </w:r>
            <w:r>
              <w:t>Froschkönig in der Großstadt</w:t>
            </w:r>
            <w:r w:rsidR="00561BD5">
              <w:t xml:space="preserve">, </w:t>
            </w:r>
            <w:r>
              <w:t>Märchen von einem, der auszog, in der Schule das Fürchten zu lernen</w:t>
            </w:r>
            <w:r w:rsidR="00561BD5">
              <w:t>)</w:t>
            </w:r>
          </w:p>
          <w:p w:rsidR="00133E07" w:rsidRPr="00830B3B" w:rsidRDefault="00561BD5" w:rsidP="00304849">
            <w:r>
              <w:t xml:space="preserve">Szenische Aufbereitung, wie </w:t>
            </w:r>
            <w:r w:rsidR="00F557C9">
              <w:t>z.B.</w:t>
            </w:r>
            <w:r>
              <w:t xml:space="preserve"> die Inszenierung einzelner Szenen, bietet sich hier an.</w:t>
            </w:r>
          </w:p>
        </w:tc>
        <w:tc>
          <w:tcPr>
            <w:tcW w:w="1271" w:type="pct"/>
          </w:tcPr>
          <w:p w:rsidR="00133E07" w:rsidRPr="008F4102" w:rsidRDefault="00133E07" w:rsidP="00BF6252">
            <w:pPr>
              <w:pStyle w:val="Hinweise"/>
            </w:pPr>
            <w:r>
              <w:t>Zum einen werden hier Gattungsmerkmale im eigenen Schreiben internalisiert. Zum anderen wird das Schreiben für andere, das hier noch nahe am Schreiben für sich selbst liegt, entwickelt.</w:t>
            </w:r>
          </w:p>
          <w:p w:rsidR="00133E07" w:rsidRDefault="00133E07" w:rsidP="008423AF">
            <w:pPr>
              <w:pStyle w:val="Hinweise"/>
            </w:pPr>
          </w:p>
          <w:p w:rsidR="000D422C" w:rsidRPr="008423AF" w:rsidRDefault="001E6B2E" w:rsidP="008423AF">
            <w:pPr>
              <w:pStyle w:val="Hinweise"/>
            </w:pPr>
            <w:hyperlink r:id="rId28" w:history="1">
              <w:r w:rsidR="00DC417E" w:rsidRPr="00253158">
                <w:rPr>
                  <w:rStyle w:val="Hyperlink"/>
                </w:rPr>
                <w:t>http://www.schule-bw.de/themen-und-impulse/individuelles-lernen-und-individuelle-foerderung/allgemein-bildende-schulen/kompetenzraster-2016/deutsch</w:t>
              </w:r>
            </w:hyperlink>
            <w:r w:rsidR="00DC417E">
              <w:t xml:space="preserve"> </w:t>
            </w:r>
            <w:r w:rsidR="00DC417E" w:rsidRPr="00DC417E">
              <w:t xml:space="preserve"> </w:t>
            </w:r>
            <w:r w:rsidR="00DC417E">
              <w:t xml:space="preserve"> </w:t>
            </w:r>
            <w:r w:rsidR="00E56C19" w:rsidRPr="008423AF">
              <w:t>Abschnitt 6.03 und6.04</w:t>
            </w:r>
          </w:p>
        </w:tc>
      </w:tr>
      <w:tr w:rsidR="002761F3" w:rsidTr="0093519D">
        <w:trPr>
          <w:trHeight w:val="340"/>
        </w:trPr>
        <w:tc>
          <w:tcPr>
            <w:tcW w:w="5000" w:type="pct"/>
            <w:gridSpan w:val="4"/>
            <w:shd w:val="clear" w:color="auto" w:fill="E9F0F0"/>
            <w:vAlign w:val="center"/>
          </w:tcPr>
          <w:p w:rsidR="002761F3" w:rsidRDefault="002761F3" w:rsidP="00EA4609">
            <w:pPr>
              <w:pStyle w:val="Zwischenberschrift"/>
            </w:pPr>
            <w:r w:rsidRPr="0023161F">
              <w:t>5. Layout einer Märchensammlung</w:t>
            </w:r>
          </w:p>
        </w:tc>
      </w:tr>
      <w:tr w:rsidR="00611F7A" w:rsidTr="004578BF">
        <w:tc>
          <w:tcPr>
            <w:tcW w:w="1236" w:type="pct"/>
            <w:vMerge w:val="restart"/>
          </w:tcPr>
          <w:p w:rsidR="00611F7A" w:rsidRPr="006B2AFF" w:rsidRDefault="00611F7A" w:rsidP="009824D6">
            <w:pPr>
              <w:pStyle w:val="Kompetenzbeschreibung"/>
              <w:rPr>
                <w:u w:val="single"/>
              </w:rPr>
            </w:pPr>
            <w:r w:rsidRPr="006B2AFF">
              <w:rPr>
                <w:u w:val="single"/>
              </w:rPr>
              <w:t>2.2.Schreiben</w:t>
            </w:r>
          </w:p>
          <w:p w:rsidR="00611F7A" w:rsidRPr="00E84CF6" w:rsidRDefault="00611F7A" w:rsidP="009824D6">
            <w:pPr>
              <w:pStyle w:val="Kompetenzbeschreibung"/>
            </w:pPr>
            <w:r w:rsidRPr="00E84CF6">
              <w:t>5. in einem bestimmten Zeitrahmen entsprechende Texte in (auch handschriftlich) gut lesbarer Form</w:t>
            </w:r>
            <w:r w:rsidR="003C5764">
              <w:t xml:space="preserve"> </w:t>
            </w:r>
            <w:r w:rsidRPr="00E84CF6">
              <w:t>anfertigen;</w:t>
            </w:r>
          </w:p>
          <w:p w:rsidR="00611F7A" w:rsidRPr="00E84CF6" w:rsidRDefault="00611F7A" w:rsidP="009824D6">
            <w:pPr>
              <w:pStyle w:val="Kompetenzbeschreibung"/>
            </w:pPr>
            <w:r w:rsidRPr="00E84CF6">
              <w:t>6. Textverarbeitungs- und Präsentationsprogramme nutzen;</w:t>
            </w:r>
          </w:p>
          <w:p w:rsidR="00611F7A" w:rsidRPr="00E84CF6" w:rsidRDefault="00611F7A" w:rsidP="009824D6">
            <w:pPr>
              <w:pStyle w:val="Kompetenzbeschreibung"/>
            </w:pPr>
            <w:r w:rsidRPr="00E84CF6">
              <w:t>36. kritisch zu eigenen und fremden Texten Stellung nehmen: Aufbau, Inhalt und Formulierung eigener</w:t>
            </w:r>
            <w:r w:rsidR="00EE7719">
              <w:t xml:space="preserve"> </w:t>
            </w:r>
            <w:r w:rsidRPr="00E84CF6">
              <w:t>und fremder Texte auf Schreibanlass, Thema und Adressatenschaft überprüfen, Wirksamkeit und</w:t>
            </w:r>
          </w:p>
          <w:p w:rsidR="00611F7A" w:rsidRDefault="00611F7A" w:rsidP="009824D6">
            <w:pPr>
              <w:pStyle w:val="Kompetenzbeschreibung"/>
            </w:pPr>
            <w:r>
              <w:t>Stilniveau</w:t>
            </w:r>
            <w:r w:rsidR="0084596F">
              <w:t xml:space="preserve"> </w:t>
            </w:r>
            <w:r w:rsidRPr="00E84CF6">
              <w:t>prüfen;</w:t>
            </w:r>
          </w:p>
        </w:tc>
        <w:tc>
          <w:tcPr>
            <w:tcW w:w="1247" w:type="pct"/>
            <w:tcBorders>
              <w:bottom w:val="nil"/>
            </w:tcBorders>
          </w:tcPr>
          <w:p w:rsidR="00611F7A" w:rsidRPr="006B2AFF" w:rsidRDefault="00611F7A" w:rsidP="006B2AFF">
            <w:pPr>
              <w:pStyle w:val="Kompetenzbeschreibung"/>
              <w:rPr>
                <w:u w:val="single"/>
              </w:rPr>
            </w:pPr>
            <w:r w:rsidRPr="006B2AFF">
              <w:rPr>
                <w:u w:val="single"/>
                <w:lang w:eastAsia="de-DE"/>
              </w:rPr>
              <w:t>3.1.1.3. Medien</w:t>
            </w:r>
          </w:p>
        </w:tc>
        <w:tc>
          <w:tcPr>
            <w:tcW w:w="1246" w:type="pct"/>
            <w:tcBorders>
              <w:bottom w:val="nil"/>
            </w:tcBorders>
          </w:tcPr>
          <w:p w:rsidR="00611F7A" w:rsidRPr="00830B3B" w:rsidRDefault="00611F7A" w:rsidP="00062DBC"/>
        </w:tc>
        <w:tc>
          <w:tcPr>
            <w:tcW w:w="1271" w:type="pct"/>
            <w:vMerge w:val="restart"/>
          </w:tcPr>
          <w:p w:rsidR="00611F7A" w:rsidRDefault="00611F7A" w:rsidP="00E0714D">
            <w:pPr>
              <w:pStyle w:val="Hinweise"/>
            </w:pPr>
            <w:r>
              <w:t>Die gemeinsam gestaltete Märchensammlung erweitert den Gestaltungsspielraum im Umgang mit literarischen Texten.</w:t>
            </w:r>
          </w:p>
        </w:tc>
      </w:tr>
      <w:tr w:rsidR="00611F7A" w:rsidTr="004578BF">
        <w:tc>
          <w:tcPr>
            <w:tcW w:w="1236" w:type="pct"/>
            <w:vMerge/>
          </w:tcPr>
          <w:p w:rsidR="00611F7A" w:rsidRDefault="00611F7A" w:rsidP="009824D6">
            <w:pPr>
              <w:pStyle w:val="Kompetenzbeschreibung"/>
            </w:pPr>
          </w:p>
        </w:tc>
        <w:tc>
          <w:tcPr>
            <w:tcW w:w="1247" w:type="pct"/>
            <w:tcBorders>
              <w:top w:val="nil"/>
              <w:bottom w:val="dashed" w:sz="4" w:space="0" w:color="auto"/>
            </w:tcBorders>
          </w:tcPr>
          <w:p w:rsidR="00611F7A" w:rsidRPr="008F19A5" w:rsidRDefault="00611F7A" w:rsidP="00EE7719">
            <w:pPr>
              <w:pStyle w:val="Kompetenzbeschreibung"/>
            </w:pPr>
            <w:r w:rsidRPr="00B8644C">
              <w:rPr>
                <w:b/>
                <w:shd w:val="clear" w:color="auto" w:fill="F5A092"/>
              </w:rPr>
              <w:t>G:</w:t>
            </w:r>
            <w:r>
              <w:rPr>
                <w:b/>
              </w:rPr>
              <w:t xml:space="preserve"> </w:t>
            </w:r>
            <w:r w:rsidRPr="008F19A5">
              <w:t>(</w:t>
            </w:r>
            <w:r w:rsidR="00EE7719" w:rsidRPr="00EE7719">
              <w:t>8)</w:t>
            </w:r>
            <w:r w:rsidR="0084596F">
              <w:t xml:space="preserve"> </w:t>
            </w:r>
            <w:r w:rsidR="00EE7719" w:rsidRPr="00EE7719">
              <w:t>Texte zu Bildern und Bilder zu Texten gestalten; eine Vorlage (</w:t>
            </w:r>
            <w:r w:rsidR="0084596F">
              <w:t>z.B.</w:t>
            </w:r>
            <w:r w:rsidR="00EE7719" w:rsidRPr="00EE7719">
              <w:t xml:space="preserve"> Gedicht, kurze Geschichte) medial umformen (</w:t>
            </w:r>
            <w:r w:rsidR="0084596F">
              <w:t>z.B.</w:t>
            </w:r>
            <w:r w:rsidR="00EE7719" w:rsidRPr="00EE7719">
              <w:t xml:space="preserve"> Fotostory, Bildergeschichte, Comic)</w:t>
            </w:r>
          </w:p>
        </w:tc>
        <w:tc>
          <w:tcPr>
            <w:tcW w:w="1246" w:type="pct"/>
            <w:tcBorders>
              <w:top w:val="nil"/>
              <w:bottom w:val="dashed" w:sz="4" w:space="0" w:color="auto"/>
            </w:tcBorders>
          </w:tcPr>
          <w:p w:rsidR="00611F7A" w:rsidRPr="00BA5715" w:rsidRDefault="00611F7A" w:rsidP="00304849">
            <w:r w:rsidRPr="003915F3">
              <w:rPr>
                <w:b/>
                <w:bCs/>
                <w:shd w:val="clear" w:color="auto" w:fill="F5A092"/>
              </w:rPr>
              <w:t>G:</w:t>
            </w:r>
            <w:r w:rsidRPr="00BA5715">
              <w:rPr>
                <w:b/>
              </w:rPr>
              <w:t xml:space="preserve"> </w:t>
            </w:r>
            <w:r w:rsidRPr="008F19A5">
              <w:t>In der je individuellen Gestaltung wird der persönliche Zugang zu einem Märchen erkennbar.</w:t>
            </w:r>
          </w:p>
        </w:tc>
        <w:tc>
          <w:tcPr>
            <w:tcW w:w="1271" w:type="pct"/>
            <w:vMerge/>
          </w:tcPr>
          <w:p w:rsidR="00611F7A" w:rsidRDefault="00611F7A" w:rsidP="00304849"/>
        </w:tc>
      </w:tr>
      <w:tr w:rsidR="00611F7A" w:rsidTr="004578BF">
        <w:tc>
          <w:tcPr>
            <w:tcW w:w="1236" w:type="pct"/>
            <w:vMerge/>
          </w:tcPr>
          <w:p w:rsidR="00611F7A" w:rsidRDefault="00611F7A" w:rsidP="009824D6">
            <w:pPr>
              <w:pStyle w:val="Kompetenzbeschreibung"/>
            </w:pPr>
          </w:p>
        </w:tc>
        <w:tc>
          <w:tcPr>
            <w:tcW w:w="1247" w:type="pct"/>
            <w:tcBorders>
              <w:top w:val="dashed" w:sz="4" w:space="0" w:color="auto"/>
              <w:bottom w:val="dashed" w:sz="4" w:space="0" w:color="auto"/>
            </w:tcBorders>
          </w:tcPr>
          <w:p w:rsidR="00611F7A" w:rsidRPr="008F19A5" w:rsidRDefault="00611F7A" w:rsidP="009824D6">
            <w:pPr>
              <w:pStyle w:val="Kompetenzbeschreibung"/>
            </w:pPr>
            <w:r w:rsidRPr="00B8644C">
              <w:rPr>
                <w:b/>
                <w:shd w:val="clear" w:color="auto" w:fill="F5A092"/>
              </w:rPr>
              <w:t>M:</w:t>
            </w:r>
            <w:r>
              <w:rPr>
                <w:b/>
              </w:rPr>
              <w:t xml:space="preserve"> </w:t>
            </w:r>
            <w:r w:rsidR="00EE7719" w:rsidRPr="00EE7719">
              <w:t>(8)</w:t>
            </w:r>
            <w:r w:rsidR="0084596F">
              <w:t xml:space="preserve"> </w:t>
            </w:r>
            <w:r w:rsidR="00EE7719" w:rsidRPr="00EE7719">
              <w:t>Texte zu Bildern und Bilder zu Texten gestalten und ihre Gestaltungsentscheidungen erläutern; eine Vorlage (</w:t>
            </w:r>
            <w:r w:rsidR="0084596F">
              <w:t>z.B.</w:t>
            </w:r>
            <w:r w:rsidR="00EE7719" w:rsidRPr="00EE7719">
              <w:t xml:space="preserve"> Gedicht, kurze Geschichte) medial umformen (</w:t>
            </w:r>
            <w:r w:rsidR="0084596F">
              <w:t>z.B.</w:t>
            </w:r>
            <w:r w:rsidR="00EE7719" w:rsidRPr="00EE7719">
              <w:t xml:space="preserve"> Fotostory, Bildergeschichte, Comic)</w:t>
            </w:r>
          </w:p>
        </w:tc>
        <w:tc>
          <w:tcPr>
            <w:tcW w:w="1246" w:type="pct"/>
            <w:tcBorders>
              <w:top w:val="dashed" w:sz="4" w:space="0" w:color="auto"/>
              <w:bottom w:val="dashed" w:sz="4" w:space="0" w:color="auto"/>
            </w:tcBorders>
          </w:tcPr>
          <w:p w:rsidR="00611F7A" w:rsidRPr="00BA5715" w:rsidRDefault="00611F7A" w:rsidP="00EE7719">
            <w:r w:rsidRPr="003915F3">
              <w:rPr>
                <w:b/>
                <w:bCs/>
                <w:shd w:val="clear" w:color="auto" w:fill="F5A092"/>
              </w:rPr>
              <w:t>M:</w:t>
            </w:r>
            <w:r w:rsidRPr="00EE7719">
              <w:t xml:space="preserve"> </w:t>
            </w:r>
            <w:r w:rsidR="00EE7719" w:rsidRPr="00EE7719">
              <w:t>individuelle Gestaltung; Erläuterung von</w:t>
            </w:r>
            <w:r w:rsidR="00EE7719">
              <w:rPr>
                <w:b/>
              </w:rPr>
              <w:t xml:space="preserve"> </w:t>
            </w:r>
            <w:r w:rsidRPr="008F19A5">
              <w:t xml:space="preserve">Gestaltungsentscheidungen </w:t>
            </w:r>
            <w:r w:rsidR="00EE7719">
              <w:t xml:space="preserve">nehmen </w:t>
            </w:r>
            <w:r>
              <w:t xml:space="preserve">das Gelernte zur Gattung Märchen </w:t>
            </w:r>
            <w:r w:rsidR="00EE7719">
              <w:t xml:space="preserve">auf, </w:t>
            </w:r>
            <w:r>
              <w:t xml:space="preserve">Gattungsmerkmale </w:t>
            </w:r>
            <w:r w:rsidR="00EE7719">
              <w:t>werden berücksichtigt</w:t>
            </w:r>
            <w:r>
              <w:t>.</w:t>
            </w:r>
          </w:p>
        </w:tc>
        <w:tc>
          <w:tcPr>
            <w:tcW w:w="1271" w:type="pct"/>
            <w:vMerge/>
          </w:tcPr>
          <w:p w:rsidR="00611F7A" w:rsidRDefault="00611F7A" w:rsidP="00304849"/>
        </w:tc>
      </w:tr>
      <w:tr w:rsidR="00611F7A" w:rsidTr="004578BF">
        <w:tc>
          <w:tcPr>
            <w:tcW w:w="1236" w:type="pct"/>
            <w:vMerge/>
          </w:tcPr>
          <w:p w:rsidR="00611F7A" w:rsidRDefault="00611F7A" w:rsidP="009824D6">
            <w:pPr>
              <w:pStyle w:val="Kompetenzbeschreibung"/>
            </w:pPr>
          </w:p>
        </w:tc>
        <w:tc>
          <w:tcPr>
            <w:tcW w:w="1247" w:type="pct"/>
            <w:tcBorders>
              <w:top w:val="dashed" w:sz="4" w:space="0" w:color="auto"/>
            </w:tcBorders>
          </w:tcPr>
          <w:p w:rsidR="00611F7A" w:rsidRPr="00BA5715" w:rsidRDefault="00611F7A" w:rsidP="00EE7719">
            <w:pPr>
              <w:pStyle w:val="Kompetenzbeschreibung"/>
            </w:pPr>
            <w:r w:rsidRPr="00B8644C">
              <w:rPr>
                <w:b/>
                <w:shd w:val="clear" w:color="auto" w:fill="F5A092"/>
              </w:rPr>
              <w:t>E:</w:t>
            </w:r>
            <w:r w:rsidRPr="00EE7719">
              <w:t xml:space="preserve"> </w:t>
            </w:r>
            <w:r w:rsidR="00EE7719" w:rsidRPr="00EE7719">
              <w:t>(</w:t>
            </w:r>
            <w:r w:rsidR="00EE7719" w:rsidRPr="00EE7719">
              <w:rPr>
                <w:rFonts w:eastAsia="Times New Roman"/>
                <w:lang w:eastAsia="de-DE"/>
              </w:rPr>
              <w:t>8) Texte zu Bildern und Bilder zu Texten gestalten und ihre Gestaltungsentscheidungen erläutern</w:t>
            </w:r>
            <w:r w:rsidR="00EE7719">
              <w:rPr>
                <w:rFonts w:eastAsia="Times New Roman"/>
                <w:lang w:eastAsia="de-DE"/>
              </w:rPr>
              <w:t xml:space="preserve"> und begründen</w:t>
            </w:r>
            <w:r w:rsidR="00EE7719" w:rsidRPr="00EE7719">
              <w:rPr>
                <w:rFonts w:eastAsia="Times New Roman"/>
                <w:lang w:eastAsia="de-DE"/>
              </w:rPr>
              <w:t>; eine Vorlage (</w:t>
            </w:r>
            <w:r w:rsidR="0084596F">
              <w:rPr>
                <w:rFonts w:eastAsia="Times New Roman"/>
                <w:lang w:eastAsia="de-DE"/>
              </w:rPr>
              <w:t>z.B.</w:t>
            </w:r>
            <w:r w:rsidR="00EE7719" w:rsidRPr="00EE7719">
              <w:rPr>
                <w:rFonts w:eastAsia="Times New Roman"/>
                <w:lang w:eastAsia="de-DE"/>
              </w:rPr>
              <w:t xml:space="preserve"> Gedicht, kurze Geschichte) medial umformen (</w:t>
            </w:r>
            <w:r w:rsidR="0084596F">
              <w:rPr>
                <w:rFonts w:eastAsia="Times New Roman"/>
                <w:lang w:eastAsia="de-DE"/>
              </w:rPr>
              <w:t>z.B.</w:t>
            </w:r>
            <w:r w:rsidR="00EE7719" w:rsidRPr="00EE7719">
              <w:rPr>
                <w:rFonts w:eastAsia="Times New Roman"/>
                <w:lang w:eastAsia="de-DE"/>
              </w:rPr>
              <w:t xml:space="preserve"> Fotostory, Bildergeschichte, Comic)</w:t>
            </w:r>
          </w:p>
        </w:tc>
        <w:tc>
          <w:tcPr>
            <w:tcW w:w="1246" w:type="pct"/>
            <w:tcBorders>
              <w:top w:val="dashed" w:sz="4" w:space="0" w:color="auto"/>
            </w:tcBorders>
          </w:tcPr>
          <w:p w:rsidR="00611F7A" w:rsidRPr="008F19A5" w:rsidRDefault="00611F7A" w:rsidP="00EE7719">
            <w:r w:rsidRPr="003915F3">
              <w:rPr>
                <w:b/>
                <w:bCs/>
                <w:shd w:val="clear" w:color="auto" w:fill="F5A092"/>
              </w:rPr>
              <w:t>E:</w:t>
            </w:r>
            <w:r w:rsidRPr="00BA5715">
              <w:rPr>
                <w:b/>
              </w:rPr>
              <w:t xml:space="preserve"> </w:t>
            </w:r>
            <w:r w:rsidR="00EE7719" w:rsidRPr="00EE7719">
              <w:t>individuelle Gestaltung wird begründet; darin</w:t>
            </w:r>
            <w:r w:rsidR="00EE7719">
              <w:rPr>
                <w:b/>
              </w:rPr>
              <w:t xml:space="preserve"> </w:t>
            </w:r>
            <w:r>
              <w:t>liegt auch das Verständnis der Gestaltung als Interpretationsakt. Bilder können zusätzlich erklärend wirken.</w:t>
            </w:r>
          </w:p>
        </w:tc>
        <w:tc>
          <w:tcPr>
            <w:tcW w:w="1271" w:type="pct"/>
            <w:vMerge/>
          </w:tcPr>
          <w:p w:rsidR="00611F7A" w:rsidRDefault="00611F7A" w:rsidP="00304849"/>
        </w:tc>
      </w:tr>
      <w:tr w:rsidR="00286278" w:rsidTr="0093519D">
        <w:trPr>
          <w:trHeight w:val="340"/>
        </w:trPr>
        <w:tc>
          <w:tcPr>
            <w:tcW w:w="5000" w:type="pct"/>
            <w:gridSpan w:val="4"/>
            <w:shd w:val="clear" w:color="auto" w:fill="E9F0F0"/>
            <w:vAlign w:val="center"/>
          </w:tcPr>
          <w:p w:rsidR="00286278" w:rsidRPr="00286278" w:rsidRDefault="00286278" w:rsidP="00EA4609">
            <w:pPr>
              <w:pStyle w:val="Zwischenberschrift"/>
            </w:pPr>
            <w:r w:rsidRPr="00286278">
              <w:t>integriert: Grammatik</w:t>
            </w:r>
            <w:r w:rsidR="00E24495">
              <w:t xml:space="preserve"> (Satzglieder)</w:t>
            </w:r>
          </w:p>
        </w:tc>
      </w:tr>
      <w:tr w:rsidR="00286278" w:rsidTr="004578BF">
        <w:tc>
          <w:tcPr>
            <w:tcW w:w="1236" w:type="pct"/>
          </w:tcPr>
          <w:p w:rsidR="00286278" w:rsidRPr="00E04078" w:rsidRDefault="00286278" w:rsidP="00286278">
            <w:pPr>
              <w:pStyle w:val="Kompetenzbeschreibung"/>
              <w:rPr>
                <w:rFonts w:eastAsia="Arial MT" w:cs="Arial MT"/>
                <w:u w:val="single"/>
                <w:lang w:eastAsia="de-DE"/>
                <w14:ligatures w14:val="none"/>
                <w14:cntxtAlts w14:val="0"/>
              </w:rPr>
            </w:pPr>
            <w:r w:rsidRPr="00E04078">
              <w:rPr>
                <w:u w:val="single"/>
              </w:rPr>
              <w:t>2.1. Sprechen und Zuhören</w:t>
            </w:r>
          </w:p>
          <w:p w:rsidR="00286278" w:rsidRPr="00073530" w:rsidRDefault="00286278" w:rsidP="00286278">
            <w:pPr>
              <w:pStyle w:val="Kompetenzbeschreibung"/>
              <w:rPr>
                <w:sz w:val="24"/>
                <w:szCs w:val="20"/>
              </w:rPr>
            </w:pPr>
            <w:r>
              <w:rPr>
                <w:szCs w:val="20"/>
              </w:rPr>
              <w:t xml:space="preserve">5. </w:t>
            </w:r>
            <w:r w:rsidRPr="00073530">
              <w:rPr>
                <w:szCs w:val="20"/>
              </w:rPr>
              <w:t>verschiedene Gesprächsformen praktizieren (</w:t>
            </w:r>
            <w:r w:rsidR="00F557C9">
              <w:rPr>
                <w:szCs w:val="20"/>
              </w:rPr>
              <w:t>z.B.</w:t>
            </w:r>
            <w:r w:rsidRPr="00073530">
              <w:rPr>
                <w:szCs w:val="20"/>
              </w:rPr>
              <w:t xml:space="preserve"> Diskussion)</w:t>
            </w:r>
          </w:p>
          <w:p w:rsidR="00286278" w:rsidRPr="00073530" w:rsidRDefault="00286278" w:rsidP="00286278">
            <w:pPr>
              <w:pStyle w:val="Kompetenzbeschreibung"/>
              <w:rPr>
                <w:sz w:val="24"/>
                <w:szCs w:val="20"/>
              </w:rPr>
            </w:pPr>
            <w:r>
              <w:rPr>
                <w:szCs w:val="20"/>
              </w:rPr>
              <w:t xml:space="preserve">6. </w:t>
            </w:r>
            <w:r w:rsidRPr="00073530">
              <w:rPr>
                <w:szCs w:val="20"/>
              </w:rPr>
              <w:t>Gespräche beobachten</w:t>
            </w:r>
          </w:p>
          <w:p w:rsidR="00286278" w:rsidRPr="00073530" w:rsidRDefault="004123E7" w:rsidP="00286278">
            <w:pPr>
              <w:pStyle w:val="Kompetenzbeschreibung"/>
              <w:rPr>
                <w:sz w:val="24"/>
                <w:szCs w:val="20"/>
              </w:rPr>
            </w:pPr>
            <w:r>
              <w:rPr>
                <w:szCs w:val="20"/>
              </w:rPr>
              <w:t>13</w:t>
            </w:r>
            <w:r w:rsidR="00286278">
              <w:rPr>
                <w:szCs w:val="20"/>
              </w:rPr>
              <w:t xml:space="preserve">. </w:t>
            </w:r>
            <w:r w:rsidR="00286278" w:rsidRPr="00073530">
              <w:rPr>
                <w:szCs w:val="20"/>
              </w:rPr>
              <w:t>verschiedene Formen mündlicher Darstellung verwenden: erzählen, nacherzählen, schildern,</w:t>
            </w:r>
            <w:r w:rsidR="00286278">
              <w:rPr>
                <w:szCs w:val="20"/>
              </w:rPr>
              <w:t xml:space="preserve"> </w:t>
            </w:r>
            <w:r w:rsidR="00286278" w:rsidRPr="00073530">
              <w:rPr>
                <w:szCs w:val="20"/>
              </w:rPr>
              <w:t>informieren, berichten, beschreiben, appellieren, argumentieren</w:t>
            </w:r>
          </w:p>
          <w:p w:rsidR="00286278" w:rsidRPr="00073530" w:rsidRDefault="00286278" w:rsidP="00286278">
            <w:pPr>
              <w:pStyle w:val="Kompetenzbeschreibung"/>
              <w:rPr>
                <w:sz w:val="24"/>
                <w:szCs w:val="20"/>
              </w:rPr>
            </w:pPr>
            <w:r>
              <w:rPr>
                <w:szCs w:val="20"/>
              </w:rPr>
              <w:t>1</w:t>
            </w:r>
            <w:r w:rsidR="004123E7">
              <w:rPr>
                <w:szCs w:val="20"/>
              </w:rPr>
              <w:t>4</w:t>
            </w:r>
            <w:r>
              <w:rPr>
                <w:szCs w:val="20"/>
              </w:rPr>
              <w:t xml:space="preserve">. </w:t>
            </w:r>
            <w:r w:rsidRPr="00073530">
              <w:rPr>
                <w:szCs w:val="20"/>
              </w:rPr>
              <w:t xml:space="preserve">Texte sinngebend und gestaltend vorlesen und (auch frei) vortragen </w:t>
            </w:r>
          </w:p>
          <w:p w:rsidR="00286278" w:rsidRPr="004123E7" w:rsidRDefault="00286278" w:rsidP="00286278">
            <w:pPr>
              <w:pStyle w:val="Kompetenzbeschreibung"/>
              <w:rPr>
                <w:u w:val="single"/>
              </w:rPr>
            </w:pPr>
            <w:r w:rsidRPr="00E04078">
              <w:rPr>
                <w:u w:val="single"/>
              </w:rPr>
              <w:t>2.2 Schreiben</w:t>
            </w:r>
          </w:p>
          <w:p w:rsidR="00286278" w:rsidRPr="00073530" w:rsidRDefault="00286278" w:rsidP="00286278">
            <w:pPr>
              <w:pStyle w:val="Kompetenzbeschreibung"/>
              <w:rPr>
                <w:sz w:val="24"/>
                <w:szCs w:val="20"/>
              </w:rPr>
            </w:pPr>
            <w:r>
              <w:rPr>
                <w:szCs w:val="20"/>
              </w:rPr>
              <w:t xml:space="preserve">4. </w:t>
            </w:r>
            <w:r w:rsidRPr="00073530">
              <w:rPr>
                <w:szCs w:val="20"/>
              </w:rPr>
              <w:t>elementare formale Anforderungen des Schreibens erfüllen (Grammatik)</w:t>
            </w:r>
          </w:p>
          <w:p w:rsidR="00286278" w:rsidRPr="00073530" w:rsidRDefault="004123E7" w:rsidP="00286278">
            <w:pPr>
              <w:pStyle w:val="Kompetenzbeschreibung"/>
              <w:rPr>
                <w:sz w:val="24"/>
                <w:szCs w:val="20"/>
              </w:rPr>
            </w:pPr>
            <w:r>
              <w:rPr>
                <w:szCs w:val="20"/>
              </w:rPr>
              <w:t>29</w:t>
            </w:r>
            <w:r w:rsidR="00286278">
              <w:rPr>
                <w:szCs w:val="20"/>
              </w:rPr>
              <w:t xml:space="preserve">. </w:t>
            </w:r>
            <w:r w:rsidR="00286278" w:rsidRPr="00073530">
              <w:rPr>
                <w:szCs w:val="20"/>
              </w:rPr>
              <w:t>anschaulich erzählen und nacherzählen, Erzähltechniken anwenden, auf die Erzähllogik achten</w:t>
            </w:r>
          </w:p>
          <w:p w:rsidR="00286278" w:rsidRDefault="00286278" w:rsidP="00286278">
            <w:pPr>
              <w:pStyle w:val="Kompetenzbeschreibung"/>
              <w:rPr>
                <w:szCs w:val="20"/>
              </w:rPr>
            </w:pPr>
            <w:r>
              <w:rPr>
                <w:szCs w:val="20"/>
              </w:rPr>
              <w:t xml:space="preserve">33. </w:t>
            </w:r>
            <w:r w:rsidRPr="00073530">
              <w:rPr>
                <w:szCs w:val="20"/>
              </w:rPr>
              <w:t>Emotionen und eigene Befindlichkeiten ausdrücken und dabei angemessene sprachliche Mittelnutzen</w:t>
            </w:r>
          </w:p>
          <w:p w:rsidR="00286278" w:rsidRPr="009A28AB" w:rsidRDefault="00286278" w:rsidP="00286278">
            <w:pPr>
              <w:pStyle w:val="Kompetenzbeschreibung"/>
              <w:rPr>
                <w:u w:val="single"/>
              </w:rPr>
            </w:pPr>
            <w:r w:rsidRPr="009A28AB">
              <w:rPr>
                <w:u w:val="single"/>
              </w:rPr>
              <w:t>2.3 Lesen</w:t>
            </w:r>
          </w:p>
          <w:p w:rsidR="00286278" w:rsidRPr="00073530" w:rsidRDefault="00286278" w:rsidP="00286278">
            <w:pPr>
              <w:pStyle w:val="Kompetenzbeschreibung"/>
              <w:rPr>
                <w:sz w:val="24"/>
                <w:szCs w:val="20"/>
              </w:rPr>
            </w:pPr>
            <w:r>
              <w:rPr>
                <w:szCs w:val="20"/>
              </w:rPr>
              <w:t xml:space="preserve">2. </w:t>
            </w:r>
            <w:r w:rsidRPr="00073530">
              <w:rPr>
                <w:szCs w:val="20"/>
              </w:rPr>
              <w:t>flüssig und sinnbezogen lesen und vorlesen</w:t>
            </w:r>
          </w:p>
          <w:p w:rsidR="00286278" w:rsidRDefault="00286278" w:rsidP="00286278">
            <w:pPr>
              <w:pStyle w:val="Kompetenzbeschreibung"/>
            </w:pPr>
            <w:r>
              <w:t xml:space="preserve">3. </w:t>
            </w:r>
            <w:r w:rsidRPr="00073530">
              <w:t>Lesestrategien und Methoden der Texterschließung selbstständig anwenden (markieren, Texte strukturieren, Nachschlagewerke in verschiedenen Medien verwenden)</w:t>
            </w:r>
          </w:p>
        </w:tc>
        <w:tc>
          <w:tcPr>
            <w:tcW w:w="1247" w:type="pct"/>
            <w:tcBorders>
              <w:top w:val="dashed" w:sz="4" w:space="0" w:color="auto"/>
            </w:tcBorders>
          </w:tcPr>
          <w:p w:rsidR="00286278" w:rsidRPr="006949BA" w:rsidRDefault="00286278" w:rsidP="00286278">
            <w:pPr>
              <w:pStyle w:val="Kompetenzbeschreibung"/>
              <w:rPr>
                <w:u w:val="single"/>
              </w:rPr>
            </w:pPr>
            <w:r w:rsidRPr="006949BA">
              <w:rPr>
                <w:u w:val="single"/>
              </w:rPr>
              <w:t>3.1.2.1. Struktur von Äußerungen</w:t>
            </w:r>
          </w:p>
          <w:p w:rsidR="00286278" w:rsidRPr="00073530" w:rsidRDefault="00286278" w:rsidP="00286278">
            <w:pPr>
              <w:pStyle w:val="Kompetenzbeschreibung"/>
            </w:pPr>
            <w:r w:rsidRPr="00073530">
              <w:t>(1)</w:t>
            </w:r>
            <w:r>
              <w:t xml:space="preserve"> </w:t>
            </w:r>
            <w:r w:rsidRPr="00073530">
              <w:t>die zentrale Bedeutung des Prädikats für den Satz erläutern und Art und Anzahl der vom Prädikat abhängigen Satzglieder (Subjekt, Objekt</w:t>
            </w:r>
            <w:r w:rsidR="003C5764">
              <w:t xml:space="preserve"> […],</w:t>
            </w:r>
            <w:r w:rsidRPr="00073530">
              <w:t xml:space="preserve"> adverbiale Bestimmung)</w:t>
            </w:r>
            <w:r w:rsidR="00E35D56">
              <w:t xml:space="preserve"> […]</w:t>
            </w:r>
            <w:r w:rsidRPr="00073530">
              <w:t xml:space="preserve"> untersuchen und bestimmen</w:t>
            </w:r>
          </w:p>
          <w:p w:rsidR="00286278" w:rsidRPr="00073530" w:rsidRDefault="00286278" w:rsidP="00286278">
            <w:pPr>
              <w:pStyle w:val="Kompetenzbeschreibung"/>
            </w:pPr>
            <w:r w:rsidRPr="00073530">
              <w:t>(2)</w:t>
            </w:r>
            <w:r>
              <w:t xml:space="preserve"> </w:t>
            </w:r>
            <w:r w:rsidRPr="00073530">
              <w:t xml:space="preserve">adverbiale Bestimmungen in ihrer semantischen Funktion erkennen und erläutern </w:t>
            </w:r>
            <w:r w:rsidR="003C5764">
              <w:t>[…]</w:t>
            </w:r>
          </w:p>
          <w:p w:rsidR="00286278" w:rsidRPr="00073530" w:rsidRDefault="00286278" w:rsidP="00286278">
            <w:pPr>
              <w:pStyle w:val="Kompetenzbeschreibung"/>
            </w:pPr>
            <w:r>
              <w:t xml:space="preserve">(4) </w:t>
            </w:r>
            <w:r w:rsidRPr="00073530">
              <w:t>die Struktur von einfachen Sätzen analysieren und nach dem Feldermodell beschreiben (Satzklammer, Felder: Vorfeld, Mittelfeld, Nachfeld); dazu die Satzglieder bestimmen (Umstellprobe)</w:t>
            </w:r>
          </w:p>
          <w:p w:rsidR="00286278" w:rsidRPr="00073530" w:rsidRDefault="00286278" w:rsidP="00286278">
            <w:pPr>
              <w:pStyle w:val="Kompetenzbeschreibung"/>
            </w:pPr>
            <w:r w:rsidRPr="00073530">
              <w:t>(8)</w:t>
            </w:r>
            <w:r>
              <w:t xml:space="preserve"> </w:t>
            </w:r>
            <w:r w:rsidRPr="00073530">
              <w:t>einfache Formen der Textkohärenz erklären und verwenden</w:t>
            </w:r>
          </w:p>
          <w:p w:rsidR="00286278" w:rsidRPr="00073530" w:rsidRDefault="00286278" w:rsidP="00286278">
            <w:pPr>
              <w:pStyle w:val="Kompetenzbeschreibung"/>
            </w:pPr>
            <w:r>
              <w:t xml:space="preserve">(9) </w:t>
            </w:r>
            <w:r w:rsidRPr="00073530">
              <w:t>Wortarten nach ihren morphologischen Merkmalen (flektierbar/nicht flektierbar; deklinierbar/konjugierbar) sowie gemäß ihrer Funktion und Verwendung unterscheiden und bestimmen (Verb, Nomen, Arti</w:t>
            </w:r>
            <w:r>
              <w:t>kel, Adverb, Pronomen</w:t>
            </w:r>
            <w:r w:rsidRPr="00073530">
              <w:t>)</w:t>
            </w:r>
          </w:p>
          <w:p w:rsidR="00286278" w:rsidRDefault="00286278" w:rsidP="00286278">
            <w:pPr>
              <w:pStyle w:val="Kompetenzbeschreibung"/>
            </w:pPr>
            <w:r w:rsidRPr="00073530">
              <w:t>(10) Wortbestandteile (Wortstamm, Präfix, Suff</w:t>
            </w:r>
            <w:r>
              <w:t>ix) unterscheiden und benennen</w:t>
            </w:r>
          </w:p>
          <w:p w:rsidR="00286278" w:rsidRDefault="00286278" w:rsidP="00286278">
            <w:pPr>
              <w:pStyle w:val="Kompetenzbeschreibung"/>
            </w:pPr>
            <w:r w:rsidRPr="00073530">
              <w:t>(11) alle Formen der Konjugation im Indikativ bestimmen, bilden und gezielt verwenden</w:t>
            </w:r>
            <w:r>
              <w:t xml:space="preserve"> (hier: Tempora)</w:t>
            </w:r>
            <w:r w:rsidRPr="00073530">
              <w:t>; geläufige Formen schwacher und starker Konjugation bilden und verwenden</w:t>
            </w:r>
          </w:p>
          <w:p w:rsidR="00F72B1E" w:rsidRPr="00073530" w:rsidRDefault="00F72B1E" w:rsidP="00286278">
            <w:pPr>
              <w:pStyle w:val="Kompetenzbeschreibung"/>
            </w:pPr>
            <w:r>
              <w:t>(17) sinnverwandte Wörter in Wortfeldern und Wörter gleicher Herkunft in Wortfamilien zusammenfassen sowie durch Abgrenzung und Vergleich die Bedeutung einzelner Wörter erschließen</w:t>
            </w:r>
          </w:p>
          <w:p w:rsidR="00286278" w:rsidRPr="00F24642" w:rsidRDefault="00286278" w:rsidP="00286278">
            <w:pPr>
              <w:pStyle w:val="Kompetenzbeschreibung"/>
              <w:rPr>
                <w:szCs w:val="20"/>
              </w:rPr>
            </w:pPr>
            <w:r w:rsidRPr="00073530">
              <w:t>(24) Fehlersensibilität weiterentwickeln (</w:t>
            </w:r>
            <w:r w:rsidR="00F557C9">
              <w:t>z.B.</w:t>
            </w:r>
            <w:r w:rsidRPr="00073530">
              <w:t xml:space="preserve"> Beachten von Signalgruppen, vergleichendes Aufschreiben, Erarbeiten eines eigenen Fehlerprofils)</w:t>
            </w:r>
          </w:p>
        </w:tc>
        <w:tc>
          <w:tcPr>
            <w:tcW w:w="1246" w:type="pct"/>
            <w:tcBorders>
              <w:top w:val="dashed" w:sz="4" w:space="0" w:color="auto"/>
            </w:tcBorders>
          </w:tcPr>
          <w:p w:rsidR="00286278" w:rsidRPr="00C8039E" w:rsidRDefault="00286278" w:rsidP="00286278">
            <w:pPr>
              <w:spacing w:after="120"/>
              <w:rPr>
                <w:b/>
                <w:szCs w:val="22"/>
              </w:rPr>
            </w:pPr>
            <w:r w:rsidRPr="00C8039E">
              <w:rPr>
                <w:b/>
                <w:szCs w:val="22"/>
              </w:rPr>
              <w:t>Bestimmung von Satzgliedern</w:t>
            </w:r>
          </w:p>
          <w:p w:rsidR="00286278" w:rsidRPr="002F287E" w:rsidRDefault="00286278" w:rsidP="00BC3A9D">
            <w:pPr>
              <w:pStyle w:val="Listenabsatz"/>
              <w:numPr>
                <w:ilvl w:val="0"/>
                <w:numId w:val="24"/>
              </w:numPr>
              <w:ind w:left="175" w:hanging="175"/>
            </w:pPr>
            <w:r w:rsidRPr="00C8039E">
              <w:rPr>
                <w:szCs w:val="22"/>
              </w:rPr>
              <w:t>Bestimmung von Satzgliedern (</w:t>
            </w:r>
            <w:r w:rsidRPr="002F287E">
              <w:t>Subjekt in Wechselwirkung mit dem Verb; Objekt als vom Verb geforderte Phrase; adverbiale Bestimmung)</w:t>
            </w:r>
          </w:p>
          <w:p w:rsidR="00286278" w:rsidRPr="00F24642" w:rsidRDefault="00286278" w:rsidP="00BC3A9D">
            <w:pPr>
              <w:pStyle w:val="Listenabsatz"/>
              <w:numPr>
                <w:ilvl w:val="0"/>
                <w:numId w:val="24"/>
              </w:numPr>
              <w:ind w:left="175" w:hanging="175"/>
              <w:rPr>
                <w:szCs w:val="20"/>
              </w:rPr>
            </w:pPr>
            <w:r w:rsidRPr="002F287E">
              <w:t>Personal</w:t>
            </w:r>
            <w:r w:rsidRPr="00C8039E">
              <w:rPr>
                <w:szCs w:val="22"/>
              </w:rPr>
              <w:t>- und Possessivpronomen</w:t>
            </w:r>
          </w:p>
        </w:tc>
        <w:tc>
          <w:tcPr>
            <w:tcW w:w="1271" w:type="pct"/>
          </w:tcPr>
          <w:p w:rsidR="00286278" w:rsidRDefault="00286278" w:rsidP="00286278">
            <w:pPr>
              <w:pStyle w:val="Hinweise"/>
            </w:pPr>
            <w:r w:rsidRPr="00F24642">
              <w:t xml:space="preserve">Satzglieder werden hier zunächst nur als analytische Kategorie und in ihrer Funktion im Satz (Wechselspiel mit dem Verb) eingeführt. Auf die überkommene Fragemethode </w:t>
            </w:r>
            <w:r>
              <w:t>kann an dieser Stelle verzichtet werden.</w:t>
            </w:r>
          </w:p>
          <w:p w:rsidR="00286278" w:rsidRPr="00F24642" w:rsidRDefault="00286278" w:rsidP="00286278">
            <w:pPr>
              <w:pStyle w:val="Hinweise"/>
            </w:pPr>
            <w:r>
              <w:t>Die Differenzierung erfolgt an dieser Stelle über die Komplexität der Beispiele und über die Offenheit und Induktivität von Aufgaben.</w:t>
            </w:r>
          </w:p>
          <w:p w:rsidR="00286278" w:rsidRPr="00F24642" w:rsidRDefault="00286278" w:rsidP="00286278">
            <w:pPr>
              <w:pStyle w:val="Hinweise"/>
            </w:pPr>
            <w:r>
              <w:t>Material E-Niveau z.B.</w:t>
            </w:r>
            <w:r w:rsidRPr="00F24642">
              <w:t xml:space="preserve"> </w:t>
            </w:r>
            <w:hyperlink r:id="rId29" w:history="1">
              <w:r w:rsidRPr="00F24642">
                <w:rPr>
                  <w:rStyle w:val="Hyperlink"/>
                </w:rPr>
                <w:t>http://lehrerfortbildung-bw.de/faecher/deutsch/gym/fb4/03_sprache/2_subjekt/</w:t>
              </w:r>
            </w:hyperlink>
            <w:r w:rsidRPr="00F24642">
              <w:t xml:space="preserve"> (thematischer Kontext Kommunikation im Alltag)</w:t>
            </w:r>
          </w:p>
          <w:p w:rsidR="00286278" w:rsidRPr="00F24642" w:rsidRDefault="00286278" w:rsidP="00286278">
            <w:pPr>
              <w:pStyle w:val="Listenabsatz"/>
              <w:ind w:left="0"/>
              <w:rPr>
                <w:szCs w:val="20"/>
              </w:rPr>
            </w:pPr>
          </w:p>
          <w:p w:rsidR="00286278" w:rsidRPr="00F24642" w:rsidRDefault="00286278" w:rsidP="00286278">
            <w:pPr>
              <w:pStyle w:val="Hinweise"/>
            </w:pPr>
            <w:r w:rsidRPr="00F24642">
              <w:t xml:space="preserve">Nachschlagemöglichkeiten und Beispiele auch unter </w:t>
            </w:r>
            <w:hyperlink r:id="rId30" w:history="1">
              <w:r w:rsidRPr="00F24642">
                <w:rPr>
                  <w:rStyle w:val="Hyperlink"/>
                </w:rPr>
                <w:t>http://www.canoo.net</w:t>
              </w:r>
            </w:hyperlink>
            <w:r w:rsidRPr="00F24642">
              <w:t xml:space="preserve">, </w:t>
            </w:r>
            <w:hyperlink r:id="rId31" w:history="1">
              <w:r w:rsidRPr="00F24642">
                <w:rPr>
                  <w:rStyle w:val="Hyperlink"/>
                </w:rPr>
                <w:t>http://www.mein-deutschbuch.de</w:t>
              </w:r>
            </w:hyperlink>
            <w:r w:rsidRPr="00F24642">
              <w:t xml:space="preserve">, </w:t>
            </w:r>
            <w:hyperlink r:id="rId32" w:history="1">
              <w:r w:rsidRPr="00F24642">
                <w:rPr>
                  <w:rStyle w:val="Hyperlink"/>
                </w:rPr>
                <w:t>grammis 2.0. (http://hypermedia.ids-mannheim.de/call/public/sysgram.ansicht)</w:t>
              </w:r>
            </w:hyperlink>
          </w:p>
        </w:tc>
      </w:tr>
      <w:tr w:rsidR="00286278" w:rsidTr="0093519D">
        <w:trPr>
          <w:trHeight w:val="340"/>
        </w:trPr>
        <w:tc>
          <w:tcPr>
            <w:tcW w:w="5000" w:type="pct"/>
            <w:gridSpan w:val="4"/>
            <w:shd w:val="clear" w:color="auto" w:fill="E9F0F0"/>
            <w:vAlign w:val="center"/>
          </w:tcPr>
          <w:p w:rsidR="00286278" w:rsidRDefault="00286278" w:rsidP="00EA4609">
            <w:pPr>
              <w:pStyle w:val="Zwischenberschrift"/>
            </w:pPr>
            <w:r>
              <w:t>integriert: Rechtschreibung</w:t>
            </w:r>
          </w:p>
        </w:tc>
      </w:tr>
      <w:tr w:rsidR="00286278" w:rsidTr="004578BF">
        <w:tc>
          <w:tcPr>
            <w:tcW w:w="1236" w:type="pct"/>
          </w:tcPr>
          <w:p w:rsidR="00286278" w:rsidRPr="00F37F62" w:rsidRDefault="00286278" w:rsidP="00286278">
            <w:pPr>
              <w:pStyle w:val="Kompetenzbeschreibung"/>
              <w:rPr>
                <w:u w:val="single"/>
              </w:rPr>
            </w:pPr>
            <w:r w:rsidRPr="00F37F62">
              <w:rPr>
                <w:u w:val="single"/>
              </w:rPr>
              <w:t>2.2. Schreiben</w:t>
            </w:r>
          </w:p>
          <w:p w:rsidR="00286278" w:rsidRPr="00783336" w:rsidRDefault="00286278" w:rsidP="00286278">
            <w:pPr>
              <w:pStyle w:val="Kompetenzbeschreibung"/>
            </w:pPr>
            <w:r>
              <w:t>(4) elementare Anforderungen des Schreibens erfüllen (Regeln der Rechtschreibung und Zeichensetzung)</w:t>
            </w:r>
          </w:p>
        </w:tc>
        <w:tc>
          <w:tcPr>
            <w:tcW w:w="1247" w:type="pct"/>
            <w:tcBorders>
              <w:top w:val="dashed" w:sz="4" w:space="0" w:color="auto"/>
            </w:tcBorders>
          </w:tcPr>
          <w:p w:rsidR="006B2AFF" w:rsidRPr="009824D6" w:rsidRDefault="006B2AFF" w:rsidP="006B2AFF">
            <w:pPr>
              <w:pStyle w:val="Kompetenzbeschreibung"/>
              <w:rPr>
                <w:u w:val="single"/>
              </w:rPr>
            </w:pPr>
            <w:r w:rsidRPr="009824D6">
              <w:rPr>
                <w:u w:val="single"/>
              </w:rPr>
              <w:t>3.1.2.1. Struktur von Äußerungen</w:t>
            </w:r>
          </w:p>
          <w:p w:rsidR="00286278" w:rsidRDefault="00286278" w:rsidP="00286278">
            <w:pPr>
              <w:pStyle w:val="Kompetenzbeschreibung"/>
            </w:pPr>
            <w:r>
              <w:t>(19) die Regeln der Schreibung der s-Laute nennen und korrekt anwenden</w:t>
            </w:r>
          </w:p>
          <w:p w:rsidR="00286278" w:rsidRPr="000A1858" w:rsidRDefault="00286278" w:rsidP="00286278">
            <w:pPr>
              <w:pStyle w:val="Kompetenzbeschreibung"/>
            </w:pPr>
            <w:r>
              <w:t>(</w:t>
            </w:r>
            <w:r w:rsidRPr="001427A8">
              <w:t>23) Rechtschreibstrategien (Silbierung, Wortverl</w:t>
            </w:r>
            <w:r w:rsidRPr="001427A8">
              <w:rPr>
                <w:rFonts w:hint="eastAsia"/>
              </w:rPr>
              <w:t>ä</w:t>
            </w:r>
            <w:r w:rsidRPr="001427A8">
              <w:t>ngerung) und grundlegende Rechtschreibregeln beim Schreiben von Texten anwenden</w:t>
            </w:r>
          </w:p>
        </w:tc>
        <w:tc>
          <w:tcPr>
            <w:tcW w:w="1246" w:type="pct"/>
            <w:tcBorders>
              <w:top w:val="dashed" w:sz="4" w:space="0" w:color="auto"/>
            </w:tcBorders>
          </w:tcPr>
          <w:p w:rsidR="00286278" w:rsidRPr="004578BF" w:rsidRDefault="00286278" w:rsidP="00BC3A9D">
            <w:pPr>
              <w:pStyle w:val="Listenabsatz"/>
              <w:numPr>
                <w:ilvl w:val="0"/>
                <w:numId w:val="25"/>
              </w:numPr>
              <w:ind w:left="184" w:hanging="184"/>
              <w:rPr>
                <w:b/>
              </w:rPr>
            </w:pPr>
            <w:r>
              <w:t>Regeln der s-Laute</w:t>
            </w:r>
          </w:p>
        </w:tc>
        <w:tc>
          <w:tcPr>
            <w:tcW w:w="1271" w:type="pct"/>
          </w:tcPr>
          <w:p w:rsidR="00286278" w:rsidRPr="00F37F62" w:rsidRDefault="00286278" w:rsidP="00286278">
            <w:pPr>
              <w:pStyle w:val="Hinweise"/>
            </w:pPr>
            <w:r>
              <w:t>Differenzierung über Komplexität der Beispiele und Hilfestellungen</w:t>
            </w:r>
          </w:p>
        </w:tc>
      </w:tr>
    </w:tbl>
    <w:p w:rsidR="004578BF" w:rsidRDefault="004578BF">
      <w:r>
        <w:rPr>
          <w:b/>
        </w:rPr>
        <w:br w:type="page"/>
      </w:r>
    </w:p>
    <w:tbl>
      <w:tblPr>
        <w:tblStyle w:val="Tabellenraster"/>
        <w:tblW w:w="5000" w:type="pct"/>
        <w:jc w:val="center"/>
        <w:tblLayout w:type="fixed"/>
        <w:tblCellMar>
          <w:top w:w="57" w:type="dxa"/>
          <w:bottom w:w="57" w:type="dxa"/>
        </w:tblCellMar>
        <w:tblLook w:val="04A0" w:firstRow="1" w:lastRow="0" w:firstColumn="1" w:lastColumn="0" w:noHBand="0" w:noVBand="1"/>
      </w:tblPr>
      <w:tblGrid>
        <w:gridCol w:w="3980"/>
        <w:gridCol w:w="3980"/>
        <w:gridCol w:w="3983"/>
        <w:gridCol w:w="3977"/>
      </w:tblGrid>
      <w:tr w:rsidR="001463B1" w:rsidTr="0093519D">
        <w:trPr>
          <w:jc w:val="center"/>
        </w:trPr>
        <w:tc>
          <w:tcPr>
            <w:tcW w:w="5000" w:type="pct"/>
            <w:gridSpan w:val="4"/>
            <w:shd w:val="clear" w:color="auto" w:fill="D9D9D9"/>
          </w:tcPr>
          <w:p w:rsidR="001463B1" w:rsidRDefault="001463B1" w:rsidP="001463B1">
            <w:pPr>
              <w:pStyle w:val="0TabelleUeberschrift"/>
            </w:pPr>
            <w:r>
              <w:br w:type="column"/>
            </w:r>
            <w:bookmarkStart w:id="21" w:name="_Toc453747473"/>
            <w:bookmarkStart w:id="22" w:name="_Toc491766198"/>
            <w:r>
              <w:t>5.4. Feste</w:t>
            </w:r>
            <w:bookmarkEnd w:id="21"/>
            <w:bookmarkEnd w:id="22"/>
          </w:p>
          <w:p w:rsidR="001463B1" w:rsidRDefault="001463B1" w:rsidP="001463B1">
            <w:pPr>
              <w:pStyle w:val="0caStunden"/>
            </w:pPr>
            <w:r>
              <w:t>ca. 14 (18) Stunden</w:t>
            </w:r>
          </w:p>
        </w:tc>
      </w:tr>
      <w:tr w:rsidR="003577C8" w:rsidTr="004578BF">
        <w:trPr>
          <w:jc w:val="center"/>
        </w:trPr>
        <w:tc>
          <w:tcPr>
            <w:tcW w:w="5000" w:type="pct"/>
            <w:gridSpan w:val="4"/>
            <w:shd w:val="clear" w:color="auto" w:fill="FFFFFF" w:themeFill="background1"/>
          </w:tcPr>
          <w:p w:rsidR="003577C8" w:rsidRDefault="003577C8" w:rsidP="001463B1">
            <w:pPr>
              <w:pStyle w:val="0Tabellenvortext"/>
            </w:pPr>
            <w:r w:rsidRPr="00123D32">
              <w:t xml:space="preserve">Schülerinnen und Schüler erschließen Sachtexte. Entnommene Informationen stellen sie systematisiert in Vorträgen dar. Dabei beachten sie Vortragstechniken und greifen auf mediale Hilfsmittel zurück. Zu gehaltenen Vorträgen geben sie Rückmeldung. Sie berücksichtigen </w:t>
            </w:r>
            <w:r w:rsidR="0028068E">
              <w:t xml:space="preserve">ihrerseits </w:t>
            </w:r>
            <w:r w:rsidRPr="00123D32">
              <w:t>Rückmeldungen, die sie zu ihren eigenen Vorträgen erhalten.</w:t>
            </w:r>
          </w:p>
        </w:tc>
      </w:tr>
      <w:tr w:rsidR="003577C8" w:rsidTr="0093519D">
        <w:trPr>
          <w:trHeight w:val="340"/>
          <w:jc w:val="center"/>
        </w:trPr>
        <w:tc>
          <w:tcPr>
            <w:tcW w:w="1250" w:type="pct"/>
            <w:shd w:val="clear" w:color="auto" w:fill="F59D1E"/>
            <w:vAlign w:val="center"/>
          </w:tcPr>
          <w:p w:rsidR="003577C8" w:rsidRPr="007249F8" w:rsidRDefault="003577C8" w:rsidP="004B6A1A">
            <w:pPr>
              <w:pStyle w:val="Zwischenberschrift"/>
              <w:rPr>
                <w:color w:val="FFFFFF" w:themeColor="background1"/>
              </w:rPr>
            </w:pPr>
            <w:r w:rsidRPr="007249F8">
              <w:rPr>
                <w:color w:val="FFFFFF" w:themeColor="background1"/>
              </w:rPr>
              <w:t>Prozessbezogene Kompetenzen</w:t>
            </w:r>
          </w:p>
        </w:tc>
        <w:tc>
          <w:tcPr>
            <w:tcW w:w="1250" w:type="pct"/>
            <w:shd w:val="clear" w:color="auto" w:fill="B70017"/>
            <w:vAlign w:val="center"/>
          </w:tcPr>
          <w:p w:rsidR="003577C8" w:rsidRPr="00B535D1" w:rsidRDefault="003577C8" w:rsidP="004B6A1A">
            <w:pPr>
              <w:pStyle w:val="Zwischenberschrift"/>
            </w:pPr>
            <w:r w:rsidRPr="00B535D1">
              <w:t>Inhaltsbezogene Kompetenzen</w:t>
            </w:r>
          </w:p>
        </w:tc>
        <w:tc>
          <w:tcPr>
            <w:tcW w:w="1251" w:type="pct"/>
            <w:shd w:val="clear" w:color="auto" w:fill="D9D9D9"/>
            <w:vAlign w:val="center"/>
          </w:tcPr>
          <w:p w:rsidR="003577C8" w:rsidRPr="00B535D1" w:rsidRDefault="003577C8" w:rsidP="004B6A1A">
            <w:pPr>
              <w:pStyle w:val="Zwischenberschrift"/>
            </w:pPr>
            <w:r w:rsidRPr="00B535D1">
              <w:t>Umsetzung im Unterricht</w:t>
            </w:r>
          </w:p>
        </w:tc>
        <w:tc>
          <w:tcPr>
            <w:tcW w:w="1249" w:type="pct"/>
            <w:shd w:val="clear" w:color="auto" w:fill="D9D9D9"/>
            <w:vAlign w:val="center"/>
          </w:tcPr>
          <w:p w:rsidR="003577C8" w:rsidRPr="00B535D1" w:rsidRDefault="003577C8" w:rsidP="004B6A1A">
            <w:pPr>
              <w:pStyle w:val="Zwischenberschrift"/>
            </w:pPr>
            <w:r w:rsidRPr="00B535D1">
              <w:t>Hinweise</w:t>
            </w:r>
          </w:p>
        </w:tc>
      </w:tr>
      <w:tr w:rsidR="002761F3" w:rsidTr="0093519D">
        <w:trPr>
          <w:trHeight w:val="340"/>
          <w:jc w:val="center"/>
        </w:trPr>
        <w:tc>
          <w:tcPr>
            <w:tcW w:w="5000" w:type="pct"/>
            <w:gridSpan w:val="4"/>
            <w:shd w:val="clear" w:color="auto" w:fill="E9F0F0"/>
            <w:vAlign w:val="center"/>
          </w:tcPr>
          <w:p w:rsidR="002761F3" w:rsidRDefault="002761F3" w:rsidP="00CB300E">
            <w:pPr>
              <w:pStyle w:val="Zwischenberschrift"/>
            </w:pPr>
            <w:r w:rsidRPr="0023161F">
              <w:t xml:space="preserve">1. </w:t>
            </w:r>
            <w:r w:rsidR="00F75877">
              <w:t>Sach- und Gebrauchstexte</w:t>
            </w:r>
            <w:r w:rsidRPr="0023161F">
              <w:t xml:space="preserve"> lesen und verstehen</w:t>
            </w:r>
          </w:p>
        </w:tc>
      </w:tr>
      <w:tr w:rsidR="006A16BA" w:rsidTr="001463B1">
        <w:trPr>
          <w:jc w:val="center"/>
        </w:trPr>
        <w:tc>
          <w:tcPr>
            <w:tcW w:w="1250" w:type="pct"/>
            <w:tcBorders>
              <w:right w:val="single" w:sz="4" w:space="0" w:color="auto"/>
            </w:tcBorders>
          </w:tcPr>
          <w:p w:rsidR="006A16BA" w:rsidRPr="00ED6332" w:rsidRDefault="006A16BA" w:rsidP="003577C8">
            <w:pPr>
              <w:pStyle w:val="Kompetenzbeschreibung"/>
              <w:rPr>
                <w:u w:val="single"/>
              </w:rPr>
            </w:pPr>
            <w:r w:rsidRPr="00ED6332">
              <w:rPr>
                <w:u w:val="single"/>
              </w:rPr>
              <w:t xml:space="preserve">2.1 Sprechen und Zuhören </w:t>
            </w:r>
          </w:p>
          <w:p w:rsidR="006A16BA" w:rsidRDefault="006A16BA" w:rsidP="003577C8">
            <w:pPr>
              <w:pStyle w:val="Kompetenzbeschreibung"/>
            </w:pPr>
            <w:r>
              <w:t xml:space="preserve">7. durch gezieltes </w:t>
            </w:r>
            <w:r w:rsidR="003C5764">
              <w:t>Fragen Informationen beschaffen</w:t>
            </w:r>
          </w:p>
          <w:p w:rsidR="006A16BA" w:rsidRDefault="006A16BA" w:rsidP="003577C8">
            <w:pPr>
              <w:pStyle w:val="Kompetenzbeschreibung"/>
            </w:pPr>
            <w:r>
              <w:t>9. auch im interkulturellen Dialog eigene und fremde Wahrnehmungen unterscheiden und kulturelle Unterschiede wahrnehmen</w:t>
            </w:r>
          </w:p>
          <w:p w:rsidR="006A16BA" w:rsidRPr="00ED6332" w:rsidRDefault="006A16BA" w:rsidP="003577C8">
            <w:pPr>
              <w:pStyle w:val="Kompetenzbeschreibung"/>
              <w:rPr>
                <w:u w:val="single"/>
              </w:rPr>
            </w:pPr>
            <w:r w:rsidRPr="00ED6332">
              <w:rPr>
                <w:u w:val="single"/>
              </w:rPr>
              <w:t xml:space="preserve">2.3. Lesen </w:t>
            </w:r>
          </w:p>
          <w:p w:rsidR="006A16BA" w:rsidRDefault="006A16BA" w:rsidP="003577C8">
            <w:pPr>
              <w:pStyle w:val="Kompetenzbeschreibung"/>
            </w:pPr>
            <w:r>
              <w:t>1. unterschiedliche Lesetechniken anwenden und nutzen (z.B. d</w:t>
            </w:r>
            <w:r w:rsidR="003C5764">
              <w:t>iagonal, selektiv, navigierend)</w:t>
            </w:r>
            <w:r w:rsidR="0084596F">
              <w:t xml:space="preserve"> </w:t>
            </w:r>
          </w:p>
          <w:p w:rsidR="006A16BA" w:rsidRDefault="006A16BA" w:rsidP="003577C8">
            <w:pPr>
              <w:pStyle w:val="Kompetenzbeschreibung"/>
            </w:pPr>
            <w:r>
              <w:t>3.</w:t>
            </w:r>
            <w:r w:rsidR="0084596F">
              <w:t xml:space="preserve"> </w:t>
            </w:r>
            <w:r>
              <w:t xml:space="preserve">Lesestrategien und Methoden der Texterschließung anwenden (markieren, Verstehensbarrieren identifizieren, Verständnisfragen formulieren, Texte strukturieren, Wortbedeutungen und Fachbegriffe klären, Nachschlagewerke in </w:t>
            </w:r>
            <w:r w:rsidR="003C5764">
              <w:t>verschiedenen Medien verwenden)</w:t>
            </w:r>
          </w:p>
          <w:p w:rsidR="006A16BA" w:rsidRDefault="006A16BA" w:rsidP="003C5764">
            <w:pPr>
              <w:pStyle w:val="Kompetenzbeschreibung"/>
            </w:pPr>
            <w:r>
              <w:t>16. verschiedene Textsorten – auch nichtlineare Texte – in ihren Funktionen (informieren, appellieren, regulieren, instruieren) erkennen</w:t>
            </w:r>
            <w:r w:rsidR="003C5764">
              <w:t xml:space="preserve"> […]</w:t>
            </w:r>
          </w:p>
        </w:tc>
        <w:tc>
          <w:tcPr>
            <w:tcW w:w="1250" w:type="pct"/>
            <w:tcBorders>
              <w:left w:val="single" w:sz="4" w:space="0" w:color="auto"/>
            </w:tcBorders>
          </w:tcPr>
          <w:p w:rsidR="006A16BA" w:rsidRPr="00ED6332" w:rsidRDefault="006A16BA" w:rsidP="003577C8">
            <w:pPr>
              <w:pStyle w:val="Kompetenzbeschreibung"/>
              <w:rPr>
                <w:u w:val="single"/>
              </w:rPr>
            </w:pPr>
            <w:r w:rsidRPr="00ED6332">
              <w:rPr>
                <w:u w:val="single"/>
              </w:rPr>
              <w:t xml:space="preserve">3.1.1.2 Sach- und Gebrauchstexte </w:t>
            </w:r>
          </w:p>
          <w:p w:rsidR="006A16BA" w:rsidRDefault="006A16BA" w:rsidP="003577C8">
            <w:pPr>
              <w:pStyle w:val="Kompetenzbeschreibung"/>
            </w:pPr>
            <w:r>
              <w:t>(1) unterschiedliche Lesetechniken (z.B. diagonal, selektiv, navigierend) und Methoden der Texterschließung (z.B. markieren, Verständnisfragen formulieren) anwenden</w:t>
            </w:r>
          </w:p>
          <w:p w:rsidR="006A16BA" w:rsidRDefault="006A16BA" w:rsidP="003577C8">
            <w:pPr>
              <w:pStyle w:val="Kompetenzbeschreibung"/>
            </w:pPr>
            <w:r>
              <w:t>(2) linearen und nichtlinearen Texten Informationen entnehmen</w:t>
            </w:r>
          </w:p>
          <w:p w:rsidR="006A16BA" w:rsidRDefault="006A16BA" w:rsidP="003577C8">
            <w:pPr>
              <w:pStyle w:val="Kompetenzbeschreibung"/>
            </w:pPr>
            <w:r>
              <w:t>(3) Textinformationen in altersgemäße sach- und fachspezifische Wissensfelder einordnen und bewerten</w:t>
            </w:r>
          </w:p>
          <w:p w:rsidR="006A16BA" w:rsidRDefault="006A16BA" w:rsidP="003577C8">
            <w:pPr>
              <w:pStyle w:val="Kompetenzbeschreibung"/>
            </w:pPr>
            <w:r>
              <w:t>(4) Inhalte einfacher Sach- und Gebrauchstexte herausarbeiten und textbezogen erläutern</w:t>
            </w:r>
          </w:p>
          <w:p w:rsidR="006A16BA" w:rsidRDefault="006A16BA" w:rsidP="003577C8">
            <w:pPr>
              <w:pStyle w:val="Kompetenzbeschreibung"/>
            </w:pPr>
            <w:r>
              <w:t>(5</w:t>
            </w:r>
            <w:r w:rsidR="00ED06F2">
              <w:t>ME</w:t>
            </w:r>
            <w:r>
              <w:t>) aus Texten entnommene Informationen geordnet darstellen</w:t>
            </w:r>
          </w:p>
          <w:p w:rsidR="006A16BA" w:rsidRDefault="006A16BA" w:rsidP="003577C8">
            <w:pPr>
              <w:pStyle w:val="Kompetenzbeschreibung"/>
            </w:pPr>
            <w:r>
              <w:t>(6</w:t>
            </w:r>
            <w:r w:rsidR="00ED06F2">
              <w:t>ME</w:t>
            </w:r>
            <w:r>
              <w:t>) einfache nichtlineare Texte (Tabellen, Schaubilder) auswerten</w:t>
            </w:r>
          </w:p>
          <w:p w:rsidR="007B3E3A" w:rsidRDefault="007B3E3A" w:rsidP="003577C8">
            <w:pPr>
              <w:pStyle w:val="Kompetenzbeschreibung"/>
            </w:pPr>
            <w:r>
              <w:t>(7) Sachtexte nach folgenden Merkmalen unterscheiden: Information, Instruktion, Werbung</w:t>
            </w:r>
          </w:p>
          <w:p w:rsidR="006A16BA" w:rsidRDefault="006A16BA" w:rsidP="003577C8">
            <w:pPr>
              <w:pStyle w:val="Kompetenzbeschreibung"/>
            </w:pPr>
            <w:r>
              <w:t>(10) ihr Textverständnis formulieren</w:t>
            </w:r>
          </w:p>
          <w:p w:rsidR="006A16BA" w:rsidRDefault="006A16BA" w:rsidP="003577C8">
            <w:pPr>
              <w:pStyle w:val="Kompetenzbeschreibung"/>
            </w:pPr>
            <w:r>
              <w:t>(11) Verstehensschwierigkeiten</w:t>
            </w:r>
            <w:r w:rsidR="003C5764">
              <w:t xml:space="preserve"> </w:t>
            </w:r>
            <w:r>
              <w:t>benennen</w:t>
            </w:r>
          </w:p>
          <w:p w:rsidR="006A16BA" w:rsidRDefault="006A16BA" w:rsidP="003577C8">
            <w:pPr>
              <w:pStyle w:val="Kompetenzbeschreibung"/>
            </w:pPr>
            <w:r>
              <w:t>(12) Vorwissen aktivieren und für das Textverstehen nutzen</w:t>
            </w:r>
          </w:p>
          <w:p w:rsidR="006A16BA" w:rsidRDefault="006A16BA" w:rsidP="003577C8">
            <w:pPr>
              <w:pStyle w:val="Kompetenzbeschreibung"/>
            </w:pPr>
            <w:r>
              <w:t>(13) für ihr Textverstehen Informationsquellen (Lexika, Wörterbücher, Internet) nutzen</w:t>
            </w:r>
          </w:p>
          <w:p w:rsidR="006A16BA" w:rsidRDefault="006A16BA" w:rsidP="003577C8">
            <w:pPr>
              <w:pStyle w:val="Kompetenzbeschreibung"/>
              <w:rPr>
                <w:u w:val="single"/>
              </w:rPr>
            </w:pPr>
            <w:r w:rsidRPr="00ED6332">
              <w:rPr>
                <w:u w:val="single"/>
              </w:rPr>
              <w:t>3.1.1.3 Medien</w:t>
            </w:r>
          </w:p>
          <w:p w:rsidR="006A16BA" w:rsidRDefault="006A16BA" w:rsidP="003577C8">
            <w:pPr>
              <w:pStyle w:val="Kompetenzbeschreibung"/>
            </w:pPr>
            <w:r>
              <w:t>(1) Medien hinsichtlich ihrer Darbietungsform und Kommunikationsfunktion beschreiben (Printmedien, Hörmedien, visuelle, audiovisuelle Medien; Suchmaschinen, Informations-, Kommunikations- und Unterhaltungsplattformen)</w:t>
            </w:r>
          </w:p>
          <w:p w:rsidR="006A16BA" w:rsidRDefault="006A16BA" w:rsidP="003577C8">
            <w:pPr>
              <w:pStyle w:val="Kompetenzbeschreibung"/>
            </w:pPr>
            <w:r>
              <w:t>(2) grundlegende Funktionen von Medien unterscheiden (Information, Unterhaltung)</w:t>
            </w:r>
          </w:p>
          <w:p w:rsidR="006A16BA" w:rsidRPr="005315C4" w:rsidRDefault="006A16BA" w:rsidP="003577C8">
            <w:pPr>
              <w:pStyle w:val="Kompetenzbeschreibung"/>
            </w:pPr>
            <w:r>
              <w:t>(3) Printmedien und digitale Medien gezielt nutzen und die Auswahl begründen (Kommunikation, Unterhaltung, Information)</w:t>
            </w:r>
          </w:p>
          <w:p w:rsidR="006A16BA" w:rsidRDefault="006A16BA" w:rsidP="003577C8">
            <w:pPr>
              <w:pStyle w:val="Kompetenzbeschreibung"/>
            </w:pPr>
            <w:r>
              <w:t>(4) Informationen in Print- und digitalen Medien unter Verwendung einfacher Suchstrategien und Hilfsmittel (z.B. altersgemäße Suchmaschinen) finden</w:t>
            </w:r>
            <w:r w:rsidR="00092EF8">
              <w:t xml:space="preserve">, kriterienorientiert bewerten </w:t>
            </w:r>
          </w:p>
        </w:tc>
        <w:tc>
          <w:tcPr>
            <w:tcW w:w="1251" w:type="pct"/>
          </w:tcPr>
          <w:p w:rsidR="006A16BA" w:rsidRDefault="006A16BA" w:rsidP="00EA4609">
            <w:r>
              <w:t xml:space="preserve">Lineare Texte </w:t>
            </w:r>
            <w:r w:rsidR="00EE7719">
              <w:t xml:space="preserve">zu </w:t>
            </w:r>
            <w:r>
              <w:t>Feste und Festrituale in anderen Ländern</w:t>
            </w:r>
            <w:r w:rsidR="00EE7719">
              <w:t xml:space="preserve"> lesen</w:t>
            </w:r>
            <w:r>
              <w:t xml:space="preserve"> und verstehen.</w:t>
            </w:r>
          </w:p>
          <w:p w:rsidR="00EE7719" w:rsidRDefault="00EE7719" w:rsidP="00EA4609"/>
          <w:p w:rsidR="006A16BA" w:rsidRDefault="006A16BA" w:rsidP="00EA4609">
            <w:r>
              <w:t xml:space="preserve">Möglichkeiten, den Verstehensprozess zu unterstützen: </w:t>
            </w:r>
          </w:p>
          <w:p w:rsidR="006A16BA" w:rsidRDefault="006A16BA" w:rsidP="00BC3A9D">
            <w:pPr>
              <w:pStyle w:val="Listenabsatz"/>
              <w:numPr>
                <w:ilvl w:val="0"/>
                <w:numId w:val="26"/>
              </w:numPr>
              <w:ind w:left="262" w:hanging="262"/>
            </w:pPr>
            <w:r>
              <w:t>Überschriften und Bilder: Erwartungen an Text und an das Thema formulieren</w:t>
            </w:r>
          </w:p>
          <w:p w:rsidR="006A16BA" w:rsidRDefault="006A16BA" w:rsidP="00BC3A9D">
            <w:pPr>
              <w:pStyle w:val="Listenabsatz"/>
              <w:numPr>
                <w:ilvl w:val="0"/>
                <w:numId w:val="26"/>
              </w:numPr>
              <w:ind w:left="262" w:hanging="262"/>
            </w:pPr>
            <w:r>
              <w:t>Fragen an den Text stellen: Wer? Wo? Wann? Was?</w:t>
            </w:r>
          </w:p>
          <w:p w:rsidR="006A16BA" w:rsidRDefault="006A16BA" w:rsidP="00BC3A9D">
            <w:pPr>
              <w:pStyle w:val="Listenabsatz"/>
              <w:numPr>
                <w:ilvl w:val="0"/>
                <w:numId w:val="26"/>
              </w:numPr>
              <w:ind w:left="262" w:hanging="262"/>
            </w:pPr>
            <w:r>
              <w:t>Schlüsselwörter finden und markieren</w:t>
            </w:r>
          </w:p>
          <w:p w:rsidR="006A16BA" w:rsidRDefault="006A16BA" w:rsidP="00BC3A9D">
            <w:pPr>
              <w:pStyle w:val="Listenabsatz"/>
              <w:numPr>
                <w:ilvl w:val="0"/>
                <w:numId w:val="26"/>
              </w:numPr>
              <w:ind w:left="262" w:hanging="262"/>
            </w:pPr>
            <w:r>
              <w:t>Unbekannte Wörter identifizieren und nachschlagen</w:t>
            </w:r>
          </w:p>
          <w:p w:rsidR="006A16BA" w:rsidRDefault="006A16BA" w:rsidP="00BC3A9D">
            <w:pPr>
              <w:pStyle w:val="Listenabsatz"/>
              <w:numPr>
                <w:ilvl w:val="0"/>
                <w:numId w:val="26"/>
              </w:numPr>
              <w:ind w:left="262" w:hanging="262"/>
            </w:pPr>
            <w:r>
              <w:t>Text in Sinnabschnitte gliedern</w:t>
            </w:r>
          </w:p>
          <w:p w:rsidR="006A16BA" w:rsidRDefault="006A16BA" w:rsidP="00EA4609">
            <w:r w:rsidRPr="003915F3">
              <w:rPr>
                <w:b/>
                <w:bCs/>
                <w:shd w:val="clear" w:color="auto" w:fill="F5A092"/>
              </w:rPr>
              <w:t>G:</w:t>
            </w:r>
            <w:r>
              <w:t xml:space="preserve"> Vorformulierte Verständnisfragen beantworten, eigene Fragen zum Text formulieren</w:t>
            </w:r>
          </w:p>
          <w:p w:rsidR="006A16BA" w:rsidRDefault="006A16BA" w:rsidP="00EA4609">
            <w:r w:rsidRPr="003915F3">
              <w:rPr>
                <w:b/>
                <w:bCs/>
                <w:shd w:val="clear" w:color="auto" w:fill="F5A092"/>
              </w:rPr>
              <w:t>M/E:</w:t>
            </w:r>
            <w:r>
              <w:t xml:space="preserve"> Sinnabschnitte mit Überschriften versehen</w:t>
            </w:r>
          </w:p>
          <w:p w:rsidR="006A16BA" w:rsidRDefault="006A16BA" w:rsidP="00EE7719"/>
        </w:tc>
        <w:tc>
          <w:tcPr>
            <w:tcW w:w="1249" w:type="pct"/>
          </w:tcPr>
          <w:p w:rsidR="006A16BA" w:rsidRDefault="006A16BA" w:rsidP="00EA4609">
            <w:pPr>
              <w:pStyle w:val="Hinweise"/>
            </w:pPr>
            <w:r>
              <w:t>Gesprächsanlass in Lerngruppe nutzen: Von eigenen Erfahrungen/Ritualen erzählen und sich mit anderen austauschen (von Sprachvorbildern profitieren)</w:t>
            </w:r>
          </w:p>
          <w:p w:rsidR="00EE7719" w:rsidRDefault="00EE7719" w:rsidP="00EA4609">
            <w:pPr>
              <w:pStyle w:val="Hinweise"/>
            </w:pPr>
          </w:p>
          <w:p w:rsidR="00EE7719" w:rsidRDefault="00EE7719" w:rsidP="00EA4609">
            <w:pPr>
              <w:pStyle w:val="Hinweise"/>
            </w:pPr>
            <w:r>
              <w:t>Textgrundlage unterschiedlicher Komplexität (z.B. für das G-Niveau vorentlastet durch bereits markierte Schlüsselwörter, Lesbarkeitsindex LIX beachten)</w:t>
            </w:r>
          </w:p>
          <w:p w:rsidR="006A16BA" w:rsidRDefault="006A16BA" w:rsidP="00EA4609">
            <w:pPr>
              <w:pStyle w:val="Hinweise"/>
            </w:pPr>
          </w:p>
          <w:p w:rsidR="006A16BA" w:rsidRDefault="006A16BA" w:rsidP="00EA4609">
            <w:pPr>
              <w:pStyle w:val="Hinweise"/>
            </w:pPr>
            <w:r>
              <w:t>Bereits gelernte Methoden zur Texterschließung anwenden (z.B. erneut Leitfragen zur Fünf-Schritt-Lesemethode anbieten)</w:t>
            </w:r>
          </w:p>
          <w:p w:rsidR="006A16BA" w:rsidRDefault="006A16BA" w:rsidP="00EA4609"/>
          <w:p w:rsidR="006A16BA" w:rsidRDefault="006A16BA" w:rsidP="00EA4609">
            <w:pPr>
              <w:pStyle w:val="Hinweise"/>
            </w:pPr>
            <w:r>
              <w:t>Materialien</w:t>
            </w:r>
          </w:p>
          <w:p w:rsidR="006A16BA" w:rsidRDefault="001E6B2E" w:rsidP="00BC3A9D">
            <w:pPr>
              <w:pStyle w:val="Hinweise"/>
              <w:numPr>
                <w:ilvl w:val="0"/>
                <w:numId w:val="27"/>
              </w:numPr>
              <w:ind w:left="248" w:hanging="248"/>
            </w:pPr>
            <w:hyperlink r:id="rId33" w:history="1">
              <w:r w:rsidR="006A16BA" w:rsidRPr="008876DC">
                <w:rPr>
                  <w:rStyle w:val="Hyperlink"/>
                </w:rPr>
                <w:t>http://www.bildungsserver.de/Feste-Braeuche-Traditionen-3336.html</w:t>
              </w:r>
            </w:hyperlink>
          </w:p>
          <w:p w:rsidR="006A16BA" w:rsidRPr="003837AA" w:rsidRDefault="006A16BA" w:rsidP="00BC3A9D">
            <w:pPr>
              <w:pStyle w:val="Hinweise"/>
              <w:numPr>
                <w:ilvl w:val="0"/>
                <w:numId w:val="27"/>
              </w:numPr>
              <w:ind w:left="248" w:hanging="248"/>
              <w:rPr>
                <w:rStyle w:val="Hervorhebung"/>
                <w:i w:val="0"/>
                <w:iCs w:val="0"/>
              </w:rPr>
            </w:pPr>
            <w:r w:rsidRPr="008876DC">
              <w:t xml:space="preserve">How They Celebrate: Christmas in the U.S.A and England / Weihnachten in den USA und England </w:t>
            </w:r>
            <w:r>
              <w:t xml:space="preserve">(FWU-Film 68 min, Deutschland 2007/2007; drei Filme (bilingual englisch/deutsch) zu Weihnachtsbräuchen in den USA und in England; umfangreiches Arbeitsmaterial; in den Medienzentrum unter Nr. </w:t>
            </w:r>
            <w:r w:rsidRPr="008876DC">
              <w:rPr>
                <w:rStyle w:val="Hervorhebung"/>
                <w:i w:val="0"/>
              </w:rPr>
              <w:t>4602424</w:t>
            </w:r>
            <w:r>
              <w:rPr>
                <w:rStyle w:val="Hervorhebung"/>
                <w:i w:val="0"/>
              </w:rPr>
              <w:t>)</w:t>
            </w:r>
          </w:p>
          <w:p w:rsidR="006A16BA" w:rsidRPr="003837AA" w:rsidRDefault="006A16BA" w:rsidP="00EA4609">
            <w:pPr>
              <w:pStyle w:val="Hinweise"/>
              <w:rPr>
                <w:rStyle w:val="Hervorhebung"/>
                <w:i w:val="0"/>
                <w:iCs w:val="0"/>
              </w:rPr>
            </w:pPr>
            <w:r w:rsidRPr="001463B1">
              <w:rPr>
                <w:rStyle w:val="Hervorhebung"/>
                <w:i w:val="0"/>
                <w:shd w:val="clear" w:color="auto" w:fill="A3D7B7"/>
              </w:rPr>
              <w:t xml:space="preserve">L </w:t>
            </w:r>
            <w:r w:rsidRPr="00F9064E">
              <w:rPr>
                <w:rStyle w:val="Hervorhebung"/>
                <w:i w:val="0"/>
                <w:shd w:val="clear" w:color="auto" w:fill="A3D7B7"/>
              </w:rPr>
              <w:t>BTV</w:t>
            </w:r>
            <w:r w:rsidRPr="005A3DC0">
              <w:rPr>
                <w:rStyle w:val="Hervorhebung"/>
                <w:i w:val="0"/>
              </w:rPr>
              <w:t xml:space="preserve"> (Formen interkulturellen und interreligiösen Dialogs)</w:t>
            </w:r>
          </w:p>
          <w:p w:rsidR="006A16BA" w:rsidRPr="003837AA" w:rsidRDefault="006A16BA" w:rsidP="00EA4609">
            <w:pPr>
              <w:pStyle w:val="Hinweise"/>
            </w:pPr>
          </w:p>
        </w:tc>
      </w:tr>
      <w:tr w:rsidR="006A16BA" w:rsidTr="0093519D">
        <w:trPr>
          <w:trHeight w:val="340"/>
          <w:jc w:val="center"/>
        </w:trPr>
        <w:tc>
          <w:tcPr>
            <w:tcW w:w="5000" w:type="pct"/>
            <w:gridSpan w:val="4"/>
            <w:shd w:val="clear" w:color="auto" w:fill="E9F0F0"/>
            <w:vAlign w:val="center"/>
          </w:tcPr>
          <w:p w:rsidR="006A16BA" w:rsidRPr="0023161F" w:rsidRDefault="006A16BA" w:rsidP="00EE7719">
            <w:pPr>
              <w:pStyle w:val="Zwischenberschrift"/>
            </w:pPr>
            <w:r w:rsidRPr="0023161F">
              <w:t>2. Informationen mit eigenen Erfahrungen vergleichen</w:t>
            </w:r>
          </w:p>
        </w:tc>
      </w:tr>
      <w:tr w:rsidR="006A16BA" w:rsidTr="001463B1">
        <w:trPr>
          <w:jc w:val="center"/>
        </w:trPr>
        <w:tc>
          <w:tcPr>
            <w:tcW w:w="1250" w:type="pct"/>
          </w:tcPr>
          <w:p w:rsidR="006A16BA" w:rsidRPr="0095197B" w:rsidRDefault="006A16BA" w:rsidP="003577C8">
            <w:pPr>
              <w:pStyle w:val="Kompetenzbeschreibung"/>
              <w:rPr>
                <w:u w:val="single"/>
              </w:rPr>
            </w:pPr>
            <w:r w:rsidRPr="0095197B">
              <w:rPr>
                <w:u w:val="single"/>
              </w:rPr>
              <w:t xml:space="preserve">2.1 Sprechen und Zuhören </w:t>
            </w:r>
          </w:p>
          <w:p w:rsidR="006A16BA" w:rsidRDefault="006A16BA" w:rsidP="003577C8">
            <w:pPr>
              <w:pStyle w:val="Kompetenzbeschreibung"/>
            </w:pPr>
            <w:r>
              <w:t>2. sich standardsprachlich ausdrücken</w:t>
            </w:r>
          </w:p>
          <w:p w:rsidR="006A16BA" w:rsidRDefault="006A16BA" w:rsidP="003577C8">
            <w:pPr>
              <w:pStyle w:val="Kompetenzbeschreibung"/>
            </w:pPr>
            <w:r>
              <w:t>7.</w:t>
            </w:r>
            <w:r w:rsidR="0084596F">
              <w:t xml:space="preserve"> </w:t>
            </w:r>
            <w:r>
              <w:t xml:space="preserve">durch gezieltes </w:t>
            </w:r>
            <w:r w:rsidR="00092EF8">
              <w:t>Fragen Informationen beschaffen</w:t>
            </w:r>
          </w:p>
          <w:p w:rsidR="006A16BA" w:rsidRDefault="006A16BA" w:rsidP="003577C8">
            <w:pPr>
              <w:pStyle w:val="Kompetenzbeschreibung"/>
            </w:pPr>
            <w:r>
              <w:t xml:space="preserve">8. in verschiedenen Kommunikations- und Gesprächssituationen sicher und konstruktiv agieren, eigene Positionen vertreten, auf Gegenpositionen sachlich und argumentierend eingehen </w:t>
            </w:r>
            <w:r w:rsidR="00092EF8">
              <w:t>[…]</w:t>
            </w:r>
          </w:p>
          <w:p w:rsidR="006A16BA" w:rsidRDefault="006A16BA" w:rsidP="003577C8">
            <w:pPr>
              <w:pStyle w:val="Kompetenzbeschreibung"/>
            </w:pPr>
            <w:r>
              <w:t>9. auch im interkulturellen Dialog eigene und fremde Wahrnehmungen unterscheiden und kulturelle Unterschiede wahrnehmen</w:t>
            </w:r>
          </w:p>
          <w:p w:rsidR="006A16BA" w:rsidRDefault="006A16BA" w:rsidP="003577C8">
            <w:pPr>
              <w:pStyle w:val="Kompetenzbeschreibung"/>
            </w:pPr>
            <w:r>
              <w:t xml:space="preserve">17. Gespräche </w:t>
            </w:r>
            <w:r w:rsidR="00092EF8">
              <w:t xml:space="preserve">[…] </w:t>
            </w:r>
            <w:r>
              <w:t>verfolgen und ihr Verständnis sichern, aktiv zuhören</w:t>
            </w:r>
          </w:p>
          <w:p w:rsidR="00DB723C" w:rsidRDefault="00DB723C" w:rsidP="003577C8">
            <w:pPr>
              <w:pStyle w:val="Kompetenzbeschreibung"/>
            </w:pPr>
          </w:p>
        </w:tc>
        <w:tc>
          <w:tcPr>
            <w:tcW w:w="1250" w:type="pct"/>
          </w:tcPr>
          <w:p w:rsidR="006A16BA" w:rsidRPr="0095197B" w:rsidRDefault="006A16BA" w:rsidP="003577C8">
            <w:pPr>
              <w:pStyle w:val="Kompetenzbeschreibung"/>
              <w:rPr>
                <w:u w:val="single"/>
              </w:rPr>
            </w:pPr>
            <w:r w:rsidRPr="0095197B">
              <w:rPr>
                <w:u w:val="single"/>
              </w:rPr>
              <w:t xml:space="preserve">3.1.1.2 Sach- und Gebrauchstexte </w:t>
            </w:r>
          </w:p>
          <w:p w:rsidR="006A16BA" w:rsidRDefault="006A16BA" w:rsidP="003577C8">
            <w:pPr>
              <w:pStyle w:val="Kompetenzbeschreibung"/>
            </w:pPr>
            <w:r>
              <w:t>(3) Textinformationen in altersgemäße sach- und fachspezifische Wissensfelder einordnen und bewerten</w:t>
            </w:r>
          </w:p>
          <w:p w:rsidR="006A16BA" w:rsidRDefault="006A16BA" w:rsidP="003577C8">
            <w:pPr>
              <w:pStyle w:val="Kompetenzbeschreibung"/>
            </w:pPr>
            <w:r>
              <w:t>(4) Inhalte einfacher Sach- und Gebrauchstexte herausarbeiten und textbezogen erläutern</w:t>
            </w:r>
          </w:p>
          <w:p w:rsidR="006A16BA" w:rsidRDefault="006A16BA" w:rsidP="003577C8">
            <w:pPr>
              <w:pStyle w:val="Kompetenzbeschreibung"/>
            </w:pPr>
            <w:r>
              <w:t>(6</w:t>
            </w:r>
            <w:r w:rsidR="00ED06F2">
              <w:t>ME</w:t>
            </w:r>
            <w:r>
              <w:t>) einfache nichtlineare Texte (Tabellen, Schaubilder) auswerten</w:t>
            </w:r>
          </w:p>
          <w:p w:rsidR="006A16BA" w:rsidRDefault="006A16BA" w:rsidP="003577C8">
            <w:pPr>
              <w:pStyle w:val="Kompetenzbeschreibung"/>
            </w:pPr>
            <w:r>
              <w:t>(10) ihr Textverständnis formulieren</w:t>
            </w:r>
          </w:p>
          <w:p w:rsidR="006A16BA" w:rsidRDefault="006A16BA" w:rsidP="003577C8">
            <w:pPr>
              <w:pStyle w:val="Kompetenzbeschreibung"/>
            </w:pPr>
            <w:r>
              <w:t>(11) Verstehensschwierigkeiten benennen</w:t>
            </w:r>
          </w:p>
          <w:p w:rsidR="006A16BA" w:rsidRDefault="006A16BA" w:rsidP="003577C8">
            <w:pPr>
              <w:pStyle w:val="Kompetenzbeschreibung"/>
            </w:pPr>
            <w:r>
              <w:t>(12) Vorwissen aktivieren und für das Textverstehen nutzen</w:t>
            </w:r>
          </w:p>
          <w:p w:rsidR="007B3E3A" w:rsidRDefault="007B3E3A" w:rsidP="003577C8">
            <w:pPr>
              <w:pStyle w:val="Kompetenzbeschreibung"/>
              <w:rPr>
                <w:rFonts w:cs="TeXGyreHeros-Regular"/>
              </w:rPr>
            </w:pPr>
            <w:r w:rsidRPr="009C3171">
              <w:t xml:space="preserve">(15) eigene </w:t>
            </w:r>
            <w:r w:rsidRPr="009C3171">
              <w:rPr>
                <w:rFonts w:cs="TeXGyreHeros-Regular"/>
              </w:rPr>
              <w:t>und fremde Lebenswelten beschreiben und vergleichen (Alterität)</w:t>
            </w:r>
          </w:p>
          <w:p w:rsidR="003734E1" w:rsidRDefault="003734E1" w:rsidP="003577C8">
            <w:pPr>
              <w:pStyle w:val="Kompetenzbeschreibung"/>
            </w:pPr>
            <w:r w:rsidRPr="006B2AFF">
              <w:rPr>
                <w:u w:val="single"/>
              </w:rPr>
              <w:t>3.1.1.3 Medien</w:t>
            </w:r>
          </w:p>
          <w:p w:rsidR="003734E1" w:rsidRDefault="003734E1" w:rsidP="003577C8">
            <w:pPr>
              <w:pStyle w:val="Kompetenzbeschreibung"/>
            </w:pPr>
            <w:r w:rsidRPr="00E71E10">
              <w:t>(16) ihren eigenen Umgang mit Medien im Alltag beschreiben und sich damit auseinandersetzen</w:t>
            </w:r>
          </w:p>
          <w:p w:rsidR="00D7786C" w:rsidRDefault="00D7786C" w:rsidP="003577C8">
            <w:pPr>
              <w:pStyle w:val="Kompetenzbeschreibung"/>
            </w:pPr>
          </w:p>
        </w:tc>
        <w:tc>
          <w:tcPr>
            <w:tcW w:w="1251" w:type="pct"/>
          </w:tcPr>
          <w:p w:rsidR="006A16BA" w:rsidRPr="00123D32" w:rsidRDefault="00EE7719" w:rsidP="003577C8">
            <w:r>
              <w:t xml:space="preserve">Die </w:t>
            </w:r>
            <w:r w:rsidR="006A16BA" w:rsidRPr="00123D32">
              <w:t>aus einem Sachtext entnommene Informationen mit eigener Erfahrung vergleichen (Festrituale vergleichen)</w:t>
            </w:r>
          </w:p>
          <w:p w:rsidR="006A16BA" w:rsidRPr="00123D32" w:rsidRDefault="003915F3" w:rsidP="003577C8">
            <w:r>
              <w:rPr>
                <w:b/>
                <w:bCs/>
                <w:shd w:val="clear" w:color="auto" w:fill="F5A092"/>
              </w:rPr>
              <w:t>G/</w:t>
            </w:r>
            <w:r w:rsidR="006A16BA" w:rsidRPr="003915F3">
              <w:rPr>
                <w:b/>
                <w:bCs/>
                <w:shd w:val="clear" w:color="auto" w:fill="F5A092"/>
              </w:rPr>
              <w:t>M:</w:t>
            </w:r>
            <w:r w:rsidR="006A16BA">
              <w:t xml:space="preserve"> </w:t>
            </w:r>
            <w:r w:rsidR="006A16BA" w:rsidRPr="00123D32">
              <w:t>Vorformulierte Fragen</w:t>
            </w:r>
            <w:r w:rsidR="006A16BA">
              <w:t>,</w:t>
            </w:r>
            <w:r w:rsidR="006A16BA" w:rsidRPr="00123D32">
              <w:t xml:space="preserve"> die den Vergleich anleiten und strukturieren</w:t>
            </w:r>
            <w:r w:rsidR="006A16BA">
              <w:t xml:space="preserve">, </w:t>
            </w:r>
            <w:r w:rsidR="006A16BA" w:rsidRPr="00123D32">
              <w:t>beantworten</w:t>
            </w:r>
          </w:p>
          <w:p w:rsidR="006A16BA" w:rsidRPr="00830B3B" w:rsidRDefault="006A16BA" w:rsidP="002761F3">
            <w:r w:rsidRPr="003915F3">
              <w:rPr>
                <w:b/>
                <w:bCs/>
                <w:shd w:val="clear" w:color="auto" w:fill="F5A092"/>
              </w:rPr>
              <w:t>E:</w:t>
            </w:r>
            <w:r w:rsidRPr="00123D32">
              <w:t xml:space="preserve"> selbständig vergleichen</w:t>
            </w:r>
          </w:p>
        </w:tc>
        <w:tc>
          <w:tcPr>
            <w:tcW w:w="1249" w:type="pct"/>
          </w:tcPr>
          <w:p w:rsidR="006A16BA" w:rsidRDefault="006A16BA" w:rsidP="003577C8"/>
        </w:tc>
      </w:tr>
      <w:tr w:rsidR="006A16BA" w:rsidTr="0093519D">
        <w:trPr>
          <w:trHeight w:val="340"/>
          <w:jc w:val="center"/>
        </w:trPr>
        <w:tc>
          <w:tcPr>
            <w:tcW w:w="5000" w:type="pct"/>
            <w:gridSpan w:val="4"/>
            <w:shd w:val="clear" w:color="auto" w:fill="E9F0F0"/>
            <w:vAlign w:val="center"/>
          </w:tcPr>
          <w:p w:rsidR="006A16BA" w:rsidRDefault="006A16BA" w:rsidP="00CB300E">
            <w:pPr>
              <w:pStyle w:val="Zwischenberschrift"/>
            </w:pPr>
            <w:r w:rsidRPr="0023161F">
              <w:t>3. Freie Redebeiträge planen und halten</w:t>
            </w:r>
          </w:p>
        </w:tc>
      </w:tr>
      <w:tr w:rsidR="00064652" w:rsidTr="001463B1">
        <w:trPr>
          <w:trHeight w:val="1134"/>
          <w:jc w:val="center"/>
        </w:trPr>
        <w:tc>
          <w:tcPr>
            <w:tcW w:w="1250" w:type="pct"/>
            <w:vMerge w:val="restart"/>
            <w:tcBorders>
              <w:bottom w:val="single" w:sz="4" w:space="0" w:color="auto"/>
            </w:tcBorders>
          </w:tcPr>
          <w:p w:rsidR="00064652" w:rsidRPr="0095197B" w:rsidRDefault="00064652" w:rsidP="003577C8">
            <w:pPr>
              <w:pStyle w:val="Kompetenzbeschreibung"/>
              <w:rPr>
                <w:u w:val="single"/>
              </w:rPr>
            </w:pPr>
            <w:r w:rsidRPr="0095197B">
              <w:rPr>
                <w:u w:val="single"/>
              </w:rPr>
              <w:t xml:space="preserve">2.1 Sprechen und Zuhören </w:t>
            </w:r>
          </w:p>
          <w:p w:rsidR="00064652" w:rsidRDefault="00064652" w:rsidP="003577C8">
            <w:pPr>
              <w:pStyle w:val="Kompetenzbeschreibung"/>
            </w:pPr>
            <w:r>
              <w:t xml:space="preserve">2. sich standardsprachlich ausdrücken </w:t>
            </w:r>
          </w:p>
          <w:p w:rsidR="00064652" w:rsidRDefault="00064652" w:rsidP="003577C8">
            <w:pPr>
              <w:pStyle w:val="Kompetenzbeschreibung"/>
            </w:pPr>
            <w:r>
              <w:t>4. ihre Redeweise (Artikulation, Körpersprache) situations- sowie adressatengerecht anwenden und deren Wirkung reflektieren</w:t>
            </w:r>
          </w:p>
          <w:p w:rsidR="00064652" w:rsidRDefault="00064652" w:rsidP="003577C8">
            <w:pPr>
              <w:pStyle w:val="Kompetenzbeschreibung"/>
            </w:pPr>
            <w:r>
              <w:t>7.</w:t>
            </w:r>
            <w:r w:rsidR="0084596F">
              <w:t xml:space="preserve"> </w:t>
            </w:r>
            <w:r>
              <w:t xml:space="preserve">durch gezieltes </w:t>
            </w:r>
            <w:r w:rsidR="00092EF8">
              <w:t>Fragen Informationen beschaffen</w:t>
            </w:r>
          </w:p>
          <w:p w:rsidR="00064652" w:rsidRDefault="00064652" w:rsidP="003577C8">
            <w:pPr>
              <w:pStyle w:val="Kompetenzbeschreibung"/>
            </w:pPr>
            <w:r>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064652" w:rsidRDefault="00064652" w:rsidP="003577C8">
            <w:pPr>
              <w:pStyle w:val="Kompetenzbeschreibung"/>
            </w:pPr>
            <w:r>
              <w:t>9. auch im interkulturellen Dialog eigene und fremde Wahrnehmungen unterscheiden und kulturelle Unterschiede wahrnehmen</w:t>
            </w:r>
          </w:p>
          <w:p w:rsidR="00064652" w:rsidRDefault="00064652" w:rsidP="003577C8">
            <w:pPr>
              <w:pStyle w:val="Kompetenzbeschreibung"/>
            </w:pPr>
            <w:r>
              <w:t xml:space="preserve">11. Redebeiträge transparent strukturieren, dabei </w:t>
            </w:r>
            <w:r w:rsidR="00092EF8">
              <w:t xml:space="preserve">[…] </w:t>
            </w:r>
            <w:r>
              <w:t xml:space="preserve">die Wirkung eines Redebeitrags reflektieren </w:t>
            </w:r>
          </w:p>
          <w:p w:rsidR="00064652" w:rsidRDefault="00064652" w:rsidP="003577C8">
            <w:pPr>
              <w:pStyle w:val="Kompetenzbeschreibung"/>
            </w:pPr>
            <w:r>
              <w:t>12. freie Redebeiträge leisten,</w:t>
            </w:r>
            <w:r w:rsidR="0084596F">
              <w:t xml:space="preserve"> </w:t>
            </w:r>
            <w:r w:rsidR="00092EF8">
              <w:t>[…]</w:t>
            </w:r>
            <w:r>
              <w:t xml:space="preserve"> Referate frei vortragen (ggf. mit Hilfe von Stichwörtern oder einer Gliederung) dabei können sie verschiedene Medien nutzen (z.B. Folie, Plakat, Präsentationsprogramme) </w:t>
            </w:r>
          </w:p>
          <w:p w:rsidR="00064652" w:rsidRDefault="00064652" w:rsidP="003577C8">
            <w:pPr>
              <w:pStyle w:val="Kompetenzbeschreibung"/>
            </w:pPr>
            <w:r>
              <w:t xml:space="preserve">13. verschiedene Formen mündlicher Darstellung verwenden: </w:t>
            </w:r>
            <w:r w:rsidR="00092EF8">
              <w:t xml:space="preserve">[…] </w:t>
            </w:r>
            <w:r>
              <w:t>schildern, informieren, berichten, beschreiben</w:t>
            </w:r>
            <w:r w:rsidR="00092EF8">
              <w:t xml:space="preserve"> […]</w:t>
            </w:r>
            <w:r>
              <w:t xml:space="preserve"> </w:t>
            </w:r>
          </w:p>
          <w:p w:rsidR="00064652" w:rsidRDefault="00064652" w:rsidP="003577C8">
            <w:pPr>
              <w:pStyle w:val="Kompetenzbeschreibung"/>
            </w:pPr>
            <w:r>
              <w:t xml:space="preserve">17. </w:t>
            </w:r>
            <w:r w:rsidR="00092EF8">
              <w:t>[…]</w:t>
            </w:r>
            <w:r>
              <w:t xml:space="preserve"> längere gesprochene Texte konzentriert verfolgen und ihr Verständnis sichern</w:t>
            </w:r>
            <w:r w:rsidR="00092EF8">
              <w:t xml:space="preserve"> […]</w:t>
            </w:r>
          </w:p>
          <w:p w:rsidR="00064652" w:rsidRDefault="00064652" w:rsidP="003577C8">
            <w:pPr>
              <w:pStyle w:val="Kompetenzbeschreibung"/>
            </w:pPr>
            <w:r>
              <w:t>18. Kommunikation beurteilen: kriterienorientiert das eigene Gesprächsverhalten und das anderer beobachten, reflektieren und bewerten</w:t>
            </w:r>
          </w:p>
        </w:tc>
        <w:tc>
          <w:tcPr>
            <w:tcW w:w="1250" w:type="pct"/>
            <w:tcBorders>
              <w:top w:val="dashed" w:sz="4" w:space="0" w:color="auto"/>
              <w:bottom w:val="dashed" w:sz="4" w:space="0" w:color="auto"/>
            </w:tcBorders>
          </w:tcPr>
          <w:p w:rsidR="00064652" w:rsidRPr="00D7786C" w:rsidRDefault="00064652" w:rsidP="00064652">
            <w:pPr>
              <w:pStyle w:val="Kompetenzbeschreibung"/>
              <w:rPr>
                <w:u w:val="single"/>
              </w:rPr>
            </w:pPr>
            <w:r w:rsidRPr="00B8644C">
              <w:rPr>
                <w:b/>
                <w:shd w:val="clear" w:color="auto" w:fill="F5A092"/>
              </w:rPr>
              <w:t>G:</w:t>
            </w:r>
            <w:r w:rsidRPr="00F646B0">
              <w:rPr>
                <w:b/>
                <w:kern w:val="16"/>
                <w:szCs w:val="20"/>
              </w:rPr>
              <w:t xml:space="preserve"> </w:t>
            </w:r>
            <w:r w:rsidRPr="00064652">
              <w:rPr>
                <w:kern w:val="16"/>
                <w:szCs w:val="20"/>
              </w:rPr>
              <w:t>2</w:t>
            </w:r>
            <w:r w:rsidRPr="006B2AFF">
              <w:rPr>
                <w:u w:val="single"/>
              </w:rPr>
              <w:t xml:space="preserve">.1.1.2 Sach- und </w:t>
            </w:r>
            <w:r w:rsidRPr="00D7786C">
              <w:rPr>
                <w:u w:val="single"/>
              </w:rPr>
              <w:t>Gebrauchstexte</w:t>
            </w:r>
            <w:r w:rsidRPr="00D7786C">
              <w:rPr>
                <w:b/>
                <w:u w:val="single"/>
              </w:rPr>
              <w:t xml:space="preserve"> </w:t>
            </w:r>
          </w:p>
          <w:p w:rsidR="00064652" w:rsidRPr="00D7786C" w:rsidRDefault="00064652" w:rsidP="00064652">
            <w:pPr>
              <w:pStyle w:val="Kompetenzbeschreibung"/>
            </w:pPr>
            <w:r w:rsidRPr="00D7786C">
              <w:t>(2) linearen und nichtlinearen Texten angeleitet Informationen entnehmen</w:t>
            </w:r>
          </w:p>
          <w:p w:rsidR="00064652" w:rsidRDefault="00064652" w:rsidP="00064652">
            <w:pPr>
              <w:pStyle w:val="Kompetenzbeschreibung"/>
            </w:pPr>
            <w:r w:rsidRPr="00123D32">
              <w:t xml:space="preserve">(4) Inhalte einfacher Sach- und Gebrauchstexte </w:t>
            </w:r>
            <w:r>
              <w:t xml:space="preserve">nennen </w:t>
            </w:r>
          </w:p>
          <w:p w:rsidR="00064652" w:rsidRPr="006B2AFF" w:rsidRDefault="00064652" w:rsidP="00064652">
            <w:pPr>
              <w:pStyle w:val="Kompetenzbeschreibung"/>
              <w:rPr>
                <w:u w:val="single"/>
              </w:rPr>
            </w:pPr>
            <w:r w:rsidRPr="006B2AFF">
              <w:rPr>
                <w:u w:val="single"/>
              </w:rPr>
              <w:t>3.1.1.3 Medien</w:t>
            </w:r>
          </w:p>
          <w:p w:rsidR="00064652" w:rsidRPr="00123D32" w:rsidRDefault="00064652" w:rsidP="00064652">
            <w:pPr>
              <w:pStyle w:val="Kompetenzbeschreibung"/>
            </w:pPr>
            <w:r w:rsidRPr="00123D32">
              <w:t>(4) Informationen in Print- und digitalen Medien unter Verwendung einfacher Suchstrategien und Hilfsmittel (z.B. altersgemäße Suchmaschinen</w:t>
            </w:r>
            <w:r>
              <w:t xml:space="preserve"> und vorausgewählte Suchpfade</w:t>
            </w:r>
            <w:r w:rsidRPr="00123D32">
              <w:t xml:space="preserve">) finden </w:t>
            </w:r>
          </w:p>
          <w:p w:rsidR="00064652" w:rsidRPr="00123D32" w:rsidRDefault="00064652" w:rsidP="00064652">
            <w:pPr>
              <w:pStyle w:val="Kompetenzbeschreibung"/>
            </w:pPr>
            <w:r w:rsidRPr="00123D32">
              <w:t xml:space="preserve">(6) </w:t>
            </w:r>
            <w:r>
              <w:t xml:space="preserve">unter Anleitung </w:t>
            </w:r>
            <w:r w:rsidRPr="00123D32">
              <w:t>lineare und nichtlineare Texte gestalten</w:t>
            </w:r>
            <w:r w:rsidR="0084596F">
              <w:t xml:space="preserve"> </w:t>
            </w:r>
            <w:r>
              <w:t>[…]</w:t>
            </w:r>
          </w:p>
          <w:p w:rsidR="00064652" w:rsidRPr="006B2AFF" w:rsidRDefault="00064652" w:rsidP="00064652">
            <w:pPr>
              <w:pStyle w:val="Kompetenzbeschreibung"/>
              <w:rPr>
                <w:u w:val="single"/>
              </w:rPr>
            </w:pPr>
            <w:r w:rsidRPr="006B2AFF">
              <w:rPr>
                <w:u w:val="single"/>
              </w:rPr>
              <w:t>3.1.2.2 Funktion von Äußerungen</w:t>
            </w:r>
          </w:p>
          <w:p w:rsidR="00064652" w:rsidRPr="00123D32" w:rsidRDefault="00064652" w:rsidP="00064652">
            <w:pPr>
              <w:pStyle w:val="Kompetenzbeschreibung"/>
            </w:pPr>
            <w:r w:rsidRPr="00123D32">
              <w:t>(3) Zusammenhänge zwischen verbalen und nonverbalen Ausdrucksmitteln erkennen (Gestik, Mimik, Stimme)</w:t>
            </w:r>
          </w:p>
          <w:p w:rsidR="00064652" w:rsidRPr="00123D32" w:rsidRDefault="00064652" w:rsidP="00064652">
            <w:pPr>
              <w:pStyle w:val="Kompetenzbeschreibung"/>
            </w:pPr>
            <w:r w:rsidRPr="00123D32">
              <w:t xml:space="preserve">(6) ihre Absichten situationsangemessen und adressatenorientiert formulieren </w:t>
            </w:r>
            <w:r>
              <w:t>[…]</w:t>
            </w:r>
            <w:r w:rsidRPr="00123D32">
              <w:t xml:space="preserve"> </w:t>
            </w:r>
          </w:p>
          <w:p w:rsidR="00064652" w:rsidRPr="006B2AFF" w:rsidRDefault="00064652" w:rsidP="00064652">
            <w:pPr>
              <w:pStyle w:val="Kompetenzbeschreibung"/>
            </w:pPr>
            <w:r w:rsidRPr="00123D32">
              <w:t xml:space="preserve">(8) bei eigenen Sprechhandlungen Besonderheiten gesprochener und geschriebener Sprache situationsangemessen und adressatenbezogen </w:t>
            </w:r>
            <w:r w:rsidRPr="006B2AFF">
              <w:t>beachten</w:t>
            </w:r>
          </w:p>
          <w:p w:rsidR="00064652" w:rsidRDefault="00064652" w:rsidP="00064652">
            <w:pPr>
              <w:pStyle w:val="Kompetenzbeschreibung"/>
            </w:pPr>
            <w:r w:rsidRPr="006B2AFF">
              <w:t>(</w:t>
            </w:r>
            <w:r w:rsidRPr="00064652">
              <w:t>9)</w:t>
            </w:r>
            <w:r w:rsidR="0084596F">
              <w:t xml:space="preserve"> </w:t>
            </w:r>
            <w:r w:rsidRPr="00064652">
              <w:t xml:space="preserve">die Wahl von eigenen Worten, Sprachebenen, Tonfall und Umgangsformen prüfen </w:t>
            </w:r>
          </w:p>
          <w:p w:rsidR="00064652" w:rsidRPr="00123D32" w:rsidRDefault="00064652" w:rsidP="00064652">
            <w:pPr>
              <w:pStyle w:val="Kompetenzbeschreibung"/>
            </w:pPr>
            <w:r w:rsidRPr="00F646B0">
              <w:rPr>
                <w:kern w:val="16"/>
                <w:szCs w:val="20"/>
              </w:rPr>
              <w:t>(11) elementare</w:t>
            </w:r>
            <w:r w:rsidRPr="00F331DA">
              <w:rPr>
                <w:kern w:val="16"/>
                <w:szCs w:val="20"/>
              </w:rPr>
              <w:t xml:space="preserve"> Vortragstechniken anwenden</w:t>
            </w:r>
          </w:p>
          <w:p w:rsidR="00064652" w:rsidRPr="00092EF8" w:rsidRDefault="00064652" w:rsidP="00064652">
            <w:pPr>
              <w:pStyle w:val="Kompetenzbeschreibung"/>
            </w:pPr>
            <w:r w:rsidRPr="00123D32">
              <w:t>(12) nach Kriterien Feedback zu Präsentationen formulieren; Feedback zur Einschätzung eigener Präsentationen nutzen</w:t>
            </w:r>
          </w:p>
        </w:tc>
        <w:tc>
          <w:tcPr>
            <w:tcW w:w="1251" w:type="pct"/>
            <w:tcBorders>
              <w:top w:val="dashed" w:sz="4" w:space="0" w:color="auto"/>
              <w:bottom w:val="dashed" w:sz="4" w:space="0" w:color="auto"/>
            </w:tcBorders>
          </w:tcPr>
          <w:p w:rsidR="00064652" w:rsidRDefault="00064652" w:rsidP="006A16BA">
            <w:r w:rsidRPr="003915F3">
              <w:rPr>
                <w:b/>
                <w:bCs/>
                <w:shd w:val="clear" w:color="auto" w:fill="F5A092"/>
              </w:rPr>
              <w:t>G:</w:t>
            </w:r>
            <w:r w:rsidRPr="00F331DA">
              <w:rPr>
                <w:b/>
              </w:rPr>
              <w:t xml:space="preserve"> </w:t>
            </w:r>
            <w:r w:rsidRPr="00F331DA">
              <w:t xml:space="preserve">Schülerinnen und Schüler informieren sich, wie Weihnachten in verschiedenen Ländern gefeiert </w:t>
            </w:r>
            <w:r>
              <w:t>wird:</w:t>
            </w:r>
          </w:p>
          <w:p w:rsidR="00064652" w:rsidRDefault="00064652" w:rsidP="00BC3A9D">
            <w:pPr>
              <w:pStyle w:val="Listenabsatz"/>
              <w:numPr>
                <w:ilvl w:val="0"/>
                <w:numId w:val="28"/>
              </w:numPr>
              <w:ind w:left="262" w:hanging="262"/>
            </w:pPr>
            <w:r>
              <w:t xml:space="preserve">Vorwissen sammeln </w:t>
            </w:r>
          </w:p>
          <w:p w:rsidR="00064652" w:rsidRDefault="00064652" w:rsidP="00BC3A9D">
            <w:pPr>
              <w:pStyle w:val="Listenabsatz"/>
              <w:numPr>
                <w:ilvl w:val="0"/>
                <w:numId w:val="28"/>
              </w:numPr>
              <w:ind w:left="262" w:hanging="262"/>
            </w:pPr>
            <w:r>
              <w:t xml:space="preserve">Recherche: </w:t>
            </w:r>
            <w:r w:rsidRPr="00123D32">
              <w:t>Suchbegriffe formulieren</w:t>
            </w:r>
            <w:r>
              <w:t xml:space="preserve">, </w:t>
            </w:r>
            <w:r w:rsidRPr="00123D32">
              <w:t xml:space="preserve">Treffer auswählen (Trefferliste </w:t>
            </w:r>
            <w:r w:rsidRPr="004B100F">
              <w:t>überfliegen, sinnvolle Treffer auswählen)</w:t>
            </w:r>
            <w:r>
              <w:t xml:space="preserve">; </w:t>
            </w:r>
            <w:r w:rsidRPr="004B100F">
              <w:t>Mindmap vorstrukturieren, vorgegebene Suchmaschinen und Suchbegriffe</w:t>
            </w:r>
          </w:p>
          <w:p w:rsidR="00064652" w:rsidRDefault="00064652" w:rsidP="00BC3A9D">
            <w:pPr>
              <w:pStyle w:val="Listenabsatz"/>
              <w:numPr>
                <w:ilvl w:val="0"/>
                <w:numId w:val="28"/>
              </w:numPr>
              <w:ind w:left="262" w:hanging="262"/>
            </w:pPr>
            <w:r>
              <w:t>Informationsaufbereitung: Stichworte z</w:t>
            </w:r>
            <w:r w:rsidRPr="004B100F">
              <w:t>u vorformulierten Fragen notieren</w:t>
            </w:r>
          </w:p>
          <w:p w:rsidR="00064652" w:rsidRDefault="00064652" w:rsidP="006A16BA">
            <w:r w:rsidRPr="00F331DA">
              <w:t>Sie berichten von Weihnachtsbräuchen in unserer Gesellschaft und bez</w:t>
            </w:r>
            <w:r>
              <w:t>iehen ihre eigene Erfahrung ein:</w:t>
            </w:r>
          </w:p>
          <w:p w:rsidR="00064652" w:rsidRDefault="00064652" w:rsidP="00BC3A9D">
            <w:pPr>
              <w:pStyle w:val="Listenabsatz"/>
              <w:numPr>
                <w:ilvl w:val="0"/>
                <w:numId w:val="29"/>
              </w:numPr>
              <w:ind w:left="262" w:hanging="262"/>
            </w:pPr>
            <w:r>
              <w:t xml:space="preserve">Referat planen: dazu </w:t>
            </w:r>
            <w:r w:rsidRPr="004B100F">
              <w:t>recherchierte Informationen auf Stichwortkarten ordnen, Einleitung und Schluss formulieren</w:t>
            </w:r>
            <w:r>
              <w:t xml:space="preserve">; </w:t>
            </w:r>
            <w:r w:rsidRPr="004B100F">
              <w:t>Gliederungsraster und Formulierungshilfen anbieten</w:t>
            </w:r>
          </w:p>
          <w:p w:rsidR="00064652" w:rsidRDefault="00064652" w:rsidP="00BC3A9D">
            <w:pPr>
              <w:pStyle w:val="Listenabsatz"/>
              <w:numPr>
                <w:ilvl w:val="0"/>
                <w:numId w:val="29"/>
              </w:numPr>
              <w:ind w:left="262" w:hanging="262"/>
            </w:pPr>
            <w:r>
              <w:t xml:space="preserve">Referat üben: </w:t>
            </w:r>
            <w:r w:rsidRPr="00123D32">
              <w:t>freies Sprechen üben, sinnvoller Einsatz medialer Hilfsmittel (z.B. Plakatgestaltung: Aufbau und Gestaltung)</w:t>
            </w:r>
          </w:p>
          <w:p w:rsidR="00064652" w:rsidRPr="00123D32" w:rsidRDefault="00064652" w:rsidP="00BC3A9D">
            <w:pPr>
              <w:pStyle w:val="Listenabsatz"/>
              <w:numPr>
                <w:ilvl w:val="0"/>
                <w:numId w:val="29"/>
              </w:numPr>
              <w:ind w:left="262" w:hanging="262"/>
            </w:pPr>
            <w:r w:rsidRPr="00123D32">
              <w:t>Ein Referat vortragen:</w:t>
            </w:r>
            <w:r>
              <w:br/>
              <w:t>e</w:t>
            </w:r>
            <w:r w:rsidRPr="00123D32">
              <w:t>ntnommene Informationen systematisiert darstellen, auf Körpersprache achten, flüssig vortragen</w:t>
            </w:r>
          </w:p>
          <w:p w:rsidR="00064652" w:rsidRPr="002761F3" w:rsidRDefault="00064652" w:rsidP="00BC3A9D">
            <w:pPr>
              <w:pStyle w:val="Listenabsatz"/>
              <w:numPr>
                <w:ilvl w:val="0"/>
                <w:numId w:val="29"/>
              </w:numPr>
              <w:ind w:left="262" w:hanging="262"/>
              <w:rPr>
                <w:i/>
              </w:rPr>
            </w:pPr>
            <w:r w:rsidRPr="00123D32">
              <w:t>Feedback geben und annehmen:</w:t>
            </w:r>
            <w:r>
              <w:t xml:space="preserve"> </w:t>
            </w:r>
            <w:r w:rsidRPr="00123D32">
              <w:t>Zuhörer geben nach einem Beurteilungsbogen Feedback und machen konkrete Verbesserungsvorschläge</w:t>
            </w:r>
          </w:p>
        </w:tc>
        <w:tc>
          <w:tcPr>
            <w:tcW w:w="1249" w:type="pct"/>
            <w:vMerge w:val="restart"/>
            <w:tcBorders>
              <w:bottom w:val="single" w:sz="4" w:space="0" w:color="auto"/>
            </w:tcBorders>
          </w:tcPr>
          <w:p w:rsidR="00064652" w:rsidRDefault="00064652" w:rsidP="009E3DEB">
            <w:pPr>
              <w:pStyle w:val="Hinweise"/>
            </w:pPr>
            <w:r>
              <w:t>Beurteilungsbogen zuvor mit Lerngruppe erarbeiten, ggf. gezielte Beobachtungsaufträge verteilen</w:t>
            </w:r>
          </w:p>
          <w:p w:rsidR="00064652" w:rsidRDefault="001E6B2E" w:rsidP="003577C8">
            <w:hyperlink r:id="rId34" w:history="1">
              <w:r w:rsidR="00DC417E" w:rsidRPr="00253158">
                <w:rPr>
                  <w:rStyle w:val="Hyperlink"/>
                  <w:rFonts w:eastAsia="Wingdings" w:cs="Wingdings"/>
                  <w:kern w:val="3"/>
                  <w:szCs w:val="20"/>
                  <w:lang w:eastAsia="zh-CN" w:bidi="hi-IN"/>
                  <w14:ligatures w14:val="none"/>
                  <w14:cntxtAlts w14:val="0"/>
                </w:rPr>
                <w:t>http://www.schule-bw.de/themen-und-impulse/individuelles-lernen-und-individuelle-foerderung/allgemein-bildende-schulen/kompetenzraster-2016/deutsch</w:t>
              </w:r>
            </w:hyperlink>
            <w:r w:rsidR="00DC417E">
              <w:rPr>
                <w:rFonts w:eastAsia="Wingdings" w:cs="Wingdings"/>
                <w:kern w:val="3"/>
                <w:szCs w:val="20"/>
                <w:lang w:eastAsia="zh-CN" w:bidi="hi-IN"/>
                <w14:ligatures w14:val="none"/>
                <w14:cntxtAlts w14:val="0"/>
              </w:rPr>
              <w:t xml:space="preserve"> </w:t>
            </w:r>
            <w:r w:rsidR="00DC417E" w:rsidRPr="00DC417E">
              <w:rPr>
                <w:rFonts w:eastAsia="Wingdings" w:cs="Wingdings"/>
                <w:kern w:val="3"/>
                <w:szCs w:val="20"/>
                <w:lang w:eastAsia="zh-CN" w:bidi="hi-IN"/>
                <w14:ligatures w14:val="none"/>
                <w14:cntxtAlts w14:val="0"/>
              </w:rPr>
              <w:t xml:space="preserve"> </w:t>
            </w:r>
          </w:p>
        </w:tc>
      </w:tr>
      <w:tr w:rsidR="00064652" w:rsidTr="001463B1">
        <w:trPr>
          <w:jc w:val="center"/>
        </w:trPr>
        <w:tc>
          <w:tcPr>
            <w:tcW w:w="1250" w:type="pct"/>
            <w:vMerge/>
          </w:tcPr>
          <w:p w:rsidR="00064652" w:rsidRDefault="00064652" w:rsidP="003577C8">
            <w:pPr>
              <w:pStyle w:val="Kompetenzbeschreibung"/>
            </w:pPr>
          </w:p>
        </w:tc>
        <w:tc>
          <w:tcPr>
            <w:tcW w:w="1250" w:type="pct"/>
            <w:tcBorders>
              <w:top w:val="dashed" w:sz="4" w:space="0" w:color="auto"/>
              <w:bottom w:val="dashed" w:sz="4" w:space="0" w:color="auto"/>
            </w:tcBorders>
          </w:tcPr>
          <w:p w:rsidR="00064652" w:rsidRPr="00D7786C" w:rsidRDefault="00064652" w:rsidP="006A0C4F">
            <w:pPr>
              <w:pStyle w:val="Kompetenzbeschreibung"/>
              <w:rPr>
                <w:u w:val="single"/>
              </w:rPr>
            </w:pPr>
            <w:r w:rsidRPr="00B8644C">
              <w:rPr>
                <w:b/>
                <w:shd w:val="clear" w:color="auto" w:fill="F5A092"/>
              </w:rPr>
              <w:t>M:</w:t>
            </w:r>
            <w:r w:rsidRPr="00F646B0">
              <w:rPr>
                <w:b/>
              </w:rPr>
              <w:t xml:space="preserve"> </w:t>
            </w:r>
            <w:r w:rsidRPr="006B2AFF">
              <w:rPr>
                <w:u w:val="single"/>
              </w:rPr>
              <w:t xml:space="preserve">3.1.1.2 Sach- und </w:t>
            </w:r>
            <w:r w:rsidRPr="00D7786C">
              <w:rPr>
                <w:u w:val="single"/>
              </w:rPr>
              <w:t>Gebrauchstexte</w:t>
            </w:r>
          </w:p>
          <w:p w:rsidR="00064652" w:rsidRDefault="00064652" w:rsidP="006A0C4F">
            <w:pPr>
              <w:pStyle w:val="Kompetenzbeschreibung"/>
            </w:pPr>
            <w:r w:rsidRPr="00D7786C">
              <w:t xml:space="preserve">(2) linearen und nichtlinearen Texten Informationen </w:t>
            </w:r>
            <w:r w:rsidRPr="00123D32">
              <w:t>entnehmen</w:t>
            </w:r>
          </w:p>
          <w:p w:rsidR="00064652" w:rsidRDefault="00064652" w:rsidP="006A0C4F">
            <w:pPr>
              <w:pStyle w:val="Kompetenzbeschreibung"/>
            </w:pPr>
            <w:r w:rsidRPr="00123D32">
              <w:t xml:space="preserve">(4) Inhalte einfacher Sach- und Gebrauchstexte herausarbeiten </w:t>
            </w:r>
          </w:p>
          <w:p w:rsidR="00064652" w:rsidRPr="00123D32" w:rsidRDefault="00064652" w:rsidP="006A0C4F">
            <w:pPr>
              <w:pStyle w:val="Kompetenzbeschreibung"/>
            </w:pPr>
            <w:r w:rsidRPr="00123D32">
              <w:t>(5) aus Texten entnommene Informationen geordnet darstellen</w:t>
            </w:r>
          </w:p>
          <w:p w:rsidR="00064652" w:rsidRPr="00123D32" w:rsidRDefault="00064652" w:rsidP="006A0C4F">
            <w:pPr>
              <w:pStyle w:val="Kompetenzbeschreibung"/>
            </w:pPr>
            <w:r w:rsidRPr="00123D32">
              <w:t>(6) einfache nichtlineare Texte (Tabellen, Schaubilder) auswerten</w:t>
            </w:r>
          </w:p>
          <w:p w:rsidR="00064652" w:rsidRPr="006B2AFF" w:rsidRDefault="00064652" w:rsidP="006A0C4F">
            <w:pPr>
              <w:pStyle w:val="Kompetenzbeschreibung"/>
              <w:rPr>
                <w:u w:val="single"/>
              </w:rPr>
            </w:pPr>
            <w:r w:rsidRPr="006B2AFF">
              <w:rPr>
                <w:u w:val="single"/>
              </w:rPr>
              <w:t>3.1.1.3 Medien</w:t>
            </w:r>
          </w:p>
          <w:p w:rsidR="00064652" w:rsidRPr="00123D32" w:rsidRDefault="00064652" w:rsidP="006A0C4F">
            <w:pPr>
              <w:pStyle w:val="Kompetenzbeschreibung"/>
            </w:pPr>
            <w:r w:rsidRPr="00123D32">
              <w:t>(4) Informationen in Print- und digitalen Medien unter Verwendung einfacher Suchstrategien und Hilfsmittel (z.B. altersgemäße Suchmaschinen</w:t>
            </w:r>
            <w:r>
              <w:t xml:space="preserve"> und vorausgewählte Suchpfade</w:t>
            </w:r>
            <w:r w:rsidRPr="00123D32">
              <w:t xml:space="preserve">) finden </w:t>
            </w:r>
          </w:p>
          <w:p w:rsidR="00064652" w:rsidRPr="00123D32" w:rsidRDefault="00064652" w:rsidP="006A0C4F">
            <w:pPr>
              <w:pStyle w:val="Kompetenzbeschreibung"/>
            </w:pPr>
            <w:r w:rsidRPr="00123D32">
              <w:t>(6) lineare und nichtlineare Texte gestalten</w:t>
            </w:r>
            <w:r w:rsidR="0084596F">
              <w:t xml:space="preserve"> </w:t>
            </w:r>
            <w:r>
              <w:t>[…]</w:t>
            </w:r>
          </w:p>
          <w:p w:rsidR="00064652" w:rsidRPr="006B2AFF" w:rsidRDefault="00064652" w:rsidP="006A0C4F">
            <w:pPr>
              <w:pStyle w:val="Kompetenzbeschreibung"/>
              <w:rPr>
                <w:u w:val="single"/>
              </w:rPr>
            </w:pPr>
            <w:r w:rsidRPr="006B2AFF">
              <w:rPr>
                <w:u w:val="single"/>
              </w:rPr>
              <w:t>3.1.2.2 Funktion von Äußerungen</w:t>
            </w:r>
          </w:p>
          <w:p w:rsidR="00064652" w:rsidRPr="00123D32" w:rsidRDefault="00064652" w:rsidP="006A0C4F">
            <w:pPr>
              <w:pStyle w:val="Kompetenzbeschreibung"/>
            </w:pPr>
            <w:r w:rsidRPr="00123D32">
              <w:t>(3) Zusammenhänge zwischen verbalen und nonverbalen Ausdrucksmitteln erkennen und wesentliche Faktoren beschreiben, die die mündliche Kommunikation prägen (Gestik, Mimik, Stimme)</w:t>
            </w:r>
          </w:p>
          <w:p w:rsidR="00064652" w:rsidRPr="00123D32" w:rsidRDefault="00064652" w:rsidP="006A0C4F">
            <w:pPr>
              <w:pStyle w:val="Kompetenzbeschreibung"/>
            </w:pPr>
            <w:r w:rsidRPr="00123D32">
              <w:t xml:space="preserve">(6) ihre Absichten mündlich und schriftlich situationsangemessen und adressatenorientiert formulieren </w:t>
            </w:r>
            <w:r>
              <w:t>[…]</w:t>
            </w:r>
            <w:r w:rsidRPr="00123D32">
              <w:t xml:space="preserve"> </w:t>
            </w:r>
          </w:p>
          <w:p w:rsidR="00064652" w:rsidRPr="006B2AFF" w:rsidRDefault="00064652" w:rsidP="006A0C4F">
            <w:pPr>
              <w:pStyle w:val="Kompetenzbeschreibung"/>
            </w:pPr>
            <w:r w:rsidRPr="00123D32">
              <w:t xml:space="preserve">(8) bei eigenen Sprech- und Schreibhandlungen distinktive Besonderheiten gesprochener und geschriebener Sprache situationsangemessen und adressatenbezogen </w:t>
            </w:r>
            <w:r w:rsidRPr="006B2AFF">
              <w:t>beachten</w:t>
            </w:r>
          </w:p>
          <w:p w:rsidR="00064652" w:rsidRDefault="00064652" w:rsidP="006A0C4F">
            <w:pPr>
              <w:pStyle w:val="Kompetenzbeschreibung"/>
            </w:pPr>
            <w:r w:rsidRPr="006B2AFF">
              <w:t>(</w:t>
            </w:r>
            <w:r w:rsidRPr="00064652">
              <w:t>9)</w:t>
            </w:r>
            <w:r w:rsidR="0084596F">
              <w:t xml:space="preserve"> </w:t>
            </w:r>
            <w:r w:rsidRPr="00064652">
              <w:t>die Wahl von eigenen Worten, Sprachebenen, Tonfall und Umgangsformen prüfen und begründen</w:t>
            </w:r>
          </w:p>
          <w:p w:rsidR="00064652" w:rsidRPr="00123D32" w:rsidRDefault="00064652" w:rsidP="006A0C4F">
            <w:pPr>
              <w:pStyle w:val="Kompetenzbeschreibung"/>
            </w:pPr>
            <w:r w:rsidRPr="00F646B0">
              <w:rPr>
                <w:kern w:val="16"/>
                <w:szCs w:val="20"/>
              </w:rPr>
              <w:t xml:space="preserve">(11) </w:t>
            </w:r>
            <w:r w:rsidRPr="00F646B0">
              <w:t>geeignete</w:t>
            </w:r>
            <w:r w:rsidRPr="00F331DA">
              <w:rPr>
                <w:rFonts w:ascii="Calibri" w:hAnsi="Calibri"/>
              </w:rPr>
              <w:t xml:space="preserve"> </w:t>
            </w:r>
            <w:r w:rsidRPr="0092350F">
              <w:t>Vortragstechniken</w:t>
            </w:r>
            <w:r w:rsidRPr="00F331DA">
              <w:t xml:space="preserve"> anwenden</w:t>
            </w:r>
          </w:p>
          <w:p w:rsidR="00064652" w:rsidRPr="00F331DA" w:rsidRDefault="00064652" w:rsidP="00064652">
            <w:pPr>
              <w:pStyle w:val="Kompetenzbeschreibung"/>
              <w:rPr>
                <w:b/>
              </w:rPr>
            </w:pPr>
            <w:r w:rsidRPr="00123D32">
              <w:t>(12) nach Kriterien Feedback zu Präsentationen formulieren; Feedback zur Einschätzung eigener Präsentationen nutzen</w:t>
            </w:r>
            <w:r w:rsidRPr="00F646B0">
              <w:rPr>
                <w:kern w:val="16"/>
                <w:szCs w:val="20"/>
              </w:rPr>
              <w:t xml:space="preserve"> </w:t>
            </w:r>
          </w:p>
        </w:tc>
        <w:tc>
          <w:tcPr>
            <w:tcW w:w="1251" w:type="pct"/>
            <w:tcBorders>
              <w:top w:val="dashed" w:sz="4" w:space="0" w:color="auto"/>
              <w:bottom w:val="dashed" w:sz="4" w:space="0" w:color="auto"/>
            </w:tcBorders>
          </w:tcPr>
          <w:p w:rsidR="00064652" w:rsidRDefault="00064652" w:rsidP="006A16BA">
            <w:r w:rsidRPr="003915F3">
              <w:rPr>
                <w:b/>
                <w:bCs/>
                <w:shd w:val="clear" w:color="auto" w:fill="F5A092"/>
              </w:rPr>
              <w:t>M:</w:t>
            </w:r>
            <w:r w:rsidRPr="00F331DA">
              <w:t xml:space="preserve"> Schülerinnen und Schüler informieren sich, wie Weihnachten in verschiedenen Länder</w:t>
            </w:r>
            <w:r>
              <w:t>n gefeiert wird.</w:t>
            </w:r>
          </w:p>
          <w:p w:rsidR="00064652" w:rsidRDefault="00064652" w:rsidP="00BC3A9D">
            <w:pPr>
              <w:pStyle w:val="Listenabsatz"/>
              <w:numPr>
                <w:ilvl w:val="0"/>
                <w:numId w:val="30"/>
              </w:numPr>
              <w:ind w:left="262" w:hanging="262"/>
            </w:pPr>
            <w:r>
              <w:t>Vorwissen sammeln</w:t>
            </w:r>
          </w:p>
          <w:p w:rsidR="00064652" w:rsidRDefault="00064652" w:rsidP="00BC3A9D">
            <w:pPr>
              <w:pStyle w:val="Listenabsatz"/>
              <w:numPr>
                <w:ilvl w:val="0"/>
                <w:numId w:val="30"/>
              </w:numPr>
              <w:ind w:left="262" w:hanging="262"/>
            </w:pPr>
            <w:r>
              <w:t xml:space="preserve">Recherche: </w:t>
            </w:r>
            <w:r w:rsidRPr="00123D32">
              <w:t>Suchbegriffe formulieren</w:t>
            </w:r>
            <w:r>
              <w:t xml:space="preserve">, </w:t>
            </w:r>
            <w:r w:rsidRPr="00123D32">
              <w:t xml:space="preserve">Treffer auswählen (Trefferliste </w:t>
            </w:r>
            <w:r w:rsidRPr="004B100F">
              <w:t>überfliegen, sinnvolle Treffer auswählen)</w:t>
            </w:r>
            <w:r>
              <w:t xml:space="preserve">; </w:t>
            </w:r>
            <w:r w:rsidRPr="004B100F">
              <w:t>vorgegebene Suchmaschinen, vorgegebene Leitfragen zur Recherche</w:t>
            </w:r>
          </w:p>
          <w:p w:rsidR="00064652" w:rsidRDefault="00064652" w:rsidP="00BC3A9D">
            <w:pPr>
              <w:pStyle w:val="Listenabsatz"/>
              <w:numPr>
                <w:ilvl w:val="0"/>
                <w:numId w:val="30"/>
              </w:numPr>
              <w:ind w:left="262" w:hanging="262"/>
            </w:pPr>
            <w:r>
              <w:t>Informationsaufbereitung: Stichworte z</w:t>
            </w:r>
            <w:r w:rsidRPr="004B100F">
              <w:t>u vorformulierten Fragen notieren</w:t>
            </w:r>
          </w:p>
          <w:p w:rsidR="00064652" w:rsidRDefault="00064652" w:rsidP="006A0C4F">
            <w:r w:rsidRPr="00F331DA">
              <w:t>Sie erarbeiten und halten einen strukturierten vergleichenden Vortrag über Weihnachtsbräuche in unserer Gesellschaft und in einem anderen Land. Dabei beziehen ihre eigene Erfahrung ein</w:t>
            </w:r>
            <w:r>
              <w:t>:</w:t>
            </w:r>
          </w:p>
          <w:p w:rsidR="00064652" w:rsidRDefault="00064652" w:rsidP="00BC3A9D">
            <w:pPr>
              <w:pStyle w:val="Listenabsatz"/>
              <w:numPr>
                <w:ilvl w:val="0"/>
                <w:numId w:val="31"/>
              </w:numPr>
              <w:ind w:left="262" w:hanging="262"/>
            </w:pPr>
            <w:r>
              <w:t xml:space="preserve">Referat planen: dazu </w:t>
            </w:r>
            <w:r w:rsidRPr="004B100F">
              <w:t>recherchierte Informationen auf Stichwortkarten ordnen, Einleitung und Schluss formulieren</w:t>
            </w:r>
            <w:r>
              <w:t xml:space="preserve">; </w:t>
            </w:r>
            <w:r w:rsidRPr="004B100F">
              <w:t>Gliederungsraster und Formulierungshilfen anbieten</w:t>
            </w:r>
          </w:p>
          <w:p w:rsidR="00064652" w:rsidRDefault="00064652" w:rsidP="00BC3A9D">
            <w:pPr>
              <w:pStyle w:val="Listenabsatz"/>
              <w:numPr>
                <w:ilvl w:val="0"/>
                <w:numId w:val="31"/>
              </w:numPr>
              <w:ind w:left="262" w:hanging="262"/>
            </w:pPr>
            <w:r>
              <w:t xml:space="preserve">Referat üben: </w:t>
            </w:r>
            <w:r w:rsidRPr="00123D32">
              <w:t>freies Sprechen üben, sinnvoller Einsatz medialer Hilfsmittel (z.B. Plakatgestaltung: Aufbau und Gestaltung)</w:t>
            </w:r>
          </w:p>
          <w:p w:rsidR="00064652" w:rsidRPr="00064652" w:rsidRDefault="00064652" w:rsidP="00BC3A9D">
            <w:pPr>
              <w:pStyle w:val="Listenabsatz"/>
              <w:numPr>
                <w:ilvl w:val="0"/>
                <w:numId w:val="31"/>
              </w:numPr>
              <w:ind w:left="262" w:hanging="262"/>
              <w:rPr>
                <w:b/>
              </w:rPr>
            </w:pPr>
            <w:r w:rsidRPr="00123D32">
              <w:t>Ein Referat vortragen:</w:t>
            </w:r>
            <w:r>
              <w:br/>
              <w:t>e</w:t>
            </w:r>
            <w:r w:rsidRPr="00123D32">
              <w:t>ntnommene Informationen systematisiert darstellen, auf Körpersprache achten, flüssig vortragen</w:t>
            </w:r>
          </w:p>
          <w:p w:rsidR="00064652" w:rsidRPr="00F331DA" w:rsidRDefault="00064652" w:rsidP="00BC3A9D">
            <w:pPr>
              <w:pStyle w:val="Listenabsatz"/>
              <w:numPr>
                <w:ilvl w:val="0"/>
                <w:numId w:val="31"/>
              </w:numPr>
              <w:ind w:left="262" w:hanging="262"/>
              <w:rPr>
                <w:b/>
              </w:rPr>
            </w:pPr>
            <w:r w:rsidRPr="00123D32">
              <w:t>Feedback geben und annehmen:</w:t>
            </w:r>
            <w:r>
              <w:t xml:space="preserve"> </w:t>
            </w:r>
            <w:r w:rsidRPr="00123D32">
              <w:t>Zuhörer geben nach einem Beurteilungsbogen Feedback und machen konkrete Verbesserungsvorschläge</w:t>
            </w:r>
          </w:p>
        </w:tc>
        <w:tc>
          <w:tcPr>
            <w:tcW w:w="1249" w:type="pct"/>
            <w:vMerge/>
          </w:tcPr>
          <w:p w:rsidR="00064652" w:rsidRDefault="00064652" w:rsidP="003577C8"/>
        </w:tc>
      </w:tr>
      <w:tr w:rsidR="00064652" w:rsidTr="001463B1">
        <w:trPr>
          <w:jc w:val="center"/>
        </w:trPr>
        <w:tc>
          <w:tcPr>
            <w:tcW w:w="1250" w:type="pct"/>
            <w:vMerge/>
          </w:tcPr>
          <w:p w:rsidR="00064652" w:rsidRDefault="00064652" w:rsidP="003577C8">
            <w:pPr>
              <w:pStyle w:val="Kompetenzbeschreibung"/>
            </w:pPr>
          </w:p>
        </w:tc>
        <w:tc>
          <w:tcPr>
            <w:tcW w:w="1250" w:type="pct"/>
            <w:tcBorders>
              <w:top w:val="dashed" w:sz="4" w:space="0" w:color="auto"/>
              <w:bottom w:val="single" w:sz="4" w:space="0" w:color="auto"/>
            </w:tcBorders>
          </w:tcPr>
          <w:p w:rsidR="00064652" w:rsidRPr="00D7786C" w:rsidRDefault="00064652" w:rsidP="006A0C4F">
            <w:pPr>
              <w:pStyle w:val="Kompetenzbeschreibung"/>
              <w:rPr>
                <w:u w:val="single"/>
              </w:rPr>
            </w:pPr>
            <w:r w:rsidRPr="00B8644C">
              <w:rPr>
                <w:b/>
                <w:shd w:val="clear" w:color="auto" w:fill="F5A092"/>
              </w:rPr>
              <w:t>E:</w:t>
            </w:r>
            <w:r w:rsidRPr="00F646B0">
              <w:rPr>
                <w:rFonts w:ascii="Calibri" w:hAnsi="Calibri"/>
              </w:rPr>
              <w:t xml:space="preserve"> </w:t>
            </w:r>
            <w:r w:rsidRPr="006B2AFF">
              <w:rPr>
                <w:u w:val="single"/>
              </w:rPr>
              <w:t xml:space="preserve">3.1.1.2 Sach- und </w:t>
            </w:r>
            <w:r w:rsidRPr="00D7786C">
              <w:rPr>
                <w:u w:val="single"/>
              </w:rPr>
              <w:t>Gebrauchstexte</w:t>
            </w:r>
            <w:r w:rsidRPr="00D7786C">
              <w:rPr>
                <w:b/>
                <w:u w:val="single"/>
              </w:rPr>
              <w:t xml:space="preserve"> </w:t>
            </w:r>
          </w:p>
          <w:p w:rsidR="00064652" w:rsidRPr="00D7786C" w:rsidRDefault="00064652" w:rsidP="006A0C4F">
            <w:pPr>
              <w:pStyle w:val="Kompetenzbeschreibung"/>
            </w:pPr>
            <w:r w:rsidRPr="00D7786C">
              <w:t>(2) linearen und nichtlinearen Texten Informationen entnehmen</w:t>
            </w:r>
          </w:p>
          <w:p w:rsidR="00064652" w:rsidRPr="00123D32" w:rsidRDefault="00064652" w:rsidP="006A0C4F">
            <w:pPr>
              <w:pStyle w:val="Kompetenzbeschreibung"/>
            </w:pPr>
            <w:r w:rsidRPr="00123D32">
              <w:t>(4) Inhalte einfacher Sach- und Gebrauchstexte herausarbeiten und textbezogen erläutern</w:t>
            </w:r>
          </w:p>
          <w:p w:rsidR="00064652" w:rsidRPr="00123D32" w:rsidRDefault="00064652" w:rsidP="006A0C4F">
            <w:pPr>
              <w:pStyle w:val="Kompetenzbeschreibung"/>
            </w:pPr>
            <w:r w:rsidRPr="00123D32">
              <w:t>(5) aus Texten entnommene Informationen geordnet darstellen</w:t>
            </w:r>
          </w:p>
          <w:p w:rsidR="00064652" w:rsidRPr="00123D32" w:rsidRDefault="00064652" w:rsidP="006A0C4F">
            <w:pPr>
              <w:pStyle w:val="Kompetenzbeschreibung"/>
            </w:pPr>
            <w:r w:rsidRPr="00123D32">
              <w:t>(6) einfache nichtlineare Texte (Tabellen, Schaubilder) auswerten</w:t>
            </w:r>
          </w:p>
          <w:p w:rsidR="00064652" w:rsidRPr="006B2AFF" w:rsidRDefault="00064652" w:rsidP="006A0C4F">
            <w:pPr>
              <w:pStyle w:val="Kompetenzbeschreibung"/>
              <w:rPr>
                <w:u w:val="single"/>
              </w:rPr>
            </w:pPr>
            <w:r w:rsidRPr="006B2AFF">
              <w:rPr>
                <w:u w:val="single"/>
              </w:rPr>
              <w:t>3.1.1.3 Medien</w:t>
            </w:r>
          </w:p>
          <w:p w:rsidR="00064652" w:rsidRPr="00123D32" w:rsidRDefault="00064652" w:rsidP="006A0C4F">
            <w:pPr>
              <w:pStyle w:val="Kompetenzbeschreibung"/>
            </w:pPr>
            <w:r w:rsidRPr="00123D32">
              <w:t xml:space="preserve">(4) Informationen in Print- und digitalen Medien unter Verwendung einfacher Suchstrategien und Hilfsmittel (z.B. altersgemäße Suchmaschinen) finden, kriterienorientiert bewerten </w:t>
            </w:r>
          </w:p>
          <w:p w:rsidR="00064652" w:rsidRPr="00123D32" w:rsidRDefault="00064652" w:rsidP="006A0C4F">
            <w:pPr>
              <w:pStyle w:val="Kompetenzbeschreibung"/>
            </w:pPr>
            <w:r w:rsidRPr="00123D32">
              <w:t>(6) lineare und nichtlineare Texte gestalten</w:t>
            </w:r>
            <w:r w:rsidR="0084596F">
              <w:t xml:space="preserve"> </w:t>
            </w:r>
            <w:r>
              <w:t>[…]</w:t>
            </w:r>
          </w:p>
          <w:p w:rsidR="00064652" w:rsidRPr="006B2AFF" w:rsidRDefault="00064652" w:rsidP="006A0C4F">
            <w:pPr>
              <w:pStyle w:val="Kompetenzbeschreibung"/>
              <w:rPr>
                <w:u w:val="single"/>
              </w:rPr>
            </w:pPr>
            <w:r w:rsidRPr="006B2AFF">
              <w:rPr>
                <w:u w:val="single"/>
              </w:rPr>
              <w:t>3.1.2.2 Funktion von Äußerungen</w:t>
            </w:r>
          </w:p>
          <w:p w:rsidR="00064652" w:rsidRPr="00123D32" w:rsidRDefault="00064652" w:rsidP="006A0C4F">
            <w:pPr>
              <w:pStyle w:val="Kompetenzbeschreibung"/>
            </w:pPr>
            <w:r w:rsidRPr="00123D32">
              <w:t>(3) Zusammenhänge zwischen verbalen und nonverbalen Ausdrucksmitteln erkennen und wesentliche Faktoren beschreiben, die die mündliche Kommunikation prägen (Gestik, Mimik, Stimme)</w:t>
            </w:r>
          </w:p>
          <w:p w:rsidR="00064652" w:rsidRPr="00123D32" w:rsidRDefault="00064652" w:rsidP="006A0C4F">
            <w:pPr>
              <w:pStyle w:val="Kompetenzbeschreibung"/>
            </w:pPr>
            <w:r w:rsidRPr="00123D32">
              <w:t>(6) ihre Absichten mündlich und schriftlich situationsangemessen und adressatenorientiert formulieren</w:t>
            </w:r>
            <w:r w:rsidR="0084596F">
              <w:t xml:space="preserve"> </w:t>
            </w:r>
            <w:r>
              <w:t>[…]</w:t>
            </w:r>
          </w:p>
          <w:p w:rsidR="00064652" w:rsidRPr="006B2AFF" w:rsidRDefault="00064652" w:rsidP="006A0C4F">
            <w:pPr>
              <w:pStyle w:val="Kompetenzbeschreibung"/>
            </w:pPr>
            <w:r w:rsidRPr="00123D32">
              <w:t xml:space="preserve">(8) bei eigenen Sprech- und Schreibhandlungen distinktive Besonderheiten gesprochener und geschriebener Sprache situationsangemessen und adressatenbezogen </w:t>
            </w:r>
            <w:r w:rsidRPr="006B2AFF">
              <w:t>beachten</w:t>
            </w:r>
          </w:p>
          <w:p w:rsidR="00064652" w:rsidRDefault="00064652" w:rsidP="00064652">
            <w:pPr>
              <w:pStyle w:val="Kompetenzbeschreibung"/>
            </w:pPr>
            <w:r w:rsidRPr="006B2AFF">
              <w:t>(9) Wortwahl, Tonfall und Umgangsformen begründet</w:t>
            </w:r>
            <w:r w:rsidRPr="00123D32">
              <w:t xml:space="preserve"> gestalten</w:t>
            </w:r>
          </w:p>
          <w:p w:rsidR="00064652" w:rsidRDefault="00064652" w:rsidP="00064652">
            <w:pPr>
              <w:pStyle w:val="Kompetenzbeschreibung"/>
            </w:pPr>
            <w:r w:rsidRPr="00064652">
              <w:t>(10</w:t>
            </w:r>
            <w:r w:rsidR="00092EF8">
              <w:t>E</w:t>
            </w:r>
            <w:r w:rsidRPr="00064652">
              <w:t xml:space="preserve">) sprachliche Äußerungen mündlich und schriftlich situationsangemessen und adressatengerecht formulieren </w:t>
            </w:r>
            <w:r w:rsidR="00092EF8">
              <w:t>[…]</w:t>
            </w:r>
          </w:p>
          <w:p w:rsidR="00064652" w:rsidRDefault="00064652" w:rsidP="00064652">
            <w:pPr>
              <w:pStyle w:val="Kompetenzbeschreibung"/>
            </w:pPr>
            <w:r w:rsidRPr="00F646B0">
              <w:rPr>
                <w:kern w:val="16"/>
                <w:szCs w:val="20"/>
              </w:rPr>
              <w:t xml:space="preserve">(11) </w:t>
            </w:r>
            <w:r w:rsidRPr="00F646B0">
              <w:t>grundlegende</w:t>
            </w:r>
            <w:r w:rsidRPr="00F331DA">
              <w:t xml:space="preserve"> Vortrags- und Präsentationstechniken adressatengerecht und zielführend anwenden</w:t>
            </w:r>
          </w:p>
          <w:p w:rsidR="00092EF8" w:rsidRDefault="00064652" w:rsidP="00064652">
            <w:pPr>
              <w:pStyle w:val="Kompetenzbeschreibung"/>
            </w:pPr>
            <w:r w:rsidRPr="00123D32">
              <w:t>(12) nach Kriterien Feedback zu Präsentationen formulieren; Feedback zur Einschätzung eigener Präsentationen nutzen</w:t>
            </w:r>
          </w:p>
          <w:p w:rsidR="00064652" w:rsidRPr="00F331DA" w:rsidRDefault="00092EF8" w:rsidP="00064652">
            <w:pPr>
              <w:pStyle w:val="Kompetenzbeschreibung"/>
              <w:rPr>
                <w:b/>
              </w:rPr>
            </w:pPr>
            <w:r>
              <w:rPr>
                <w:lang w:eastAsia="de-DE"/>
              </w:rPr>
              <w:t xml:space="preserve">(13E) </w:t>
            </w:r>
            <w:r w:rsidRPr="006C1F05">
              <w:rPr>
                <w:lang w:eastAsia="de-DE"/>
              </w:rPr>
              <w:t>im Vergleich mit anderen Bewusstsein für den eigenen Sprachgebrauch und dessen Beeinflussung durch verschiedene Sprachregister entwickeln</w:t>
            </w:r>
            <w:r w:rsidR="00064652" w:rsidRPr="00F646B0">
              <w:rPr>
                <w:kern w:val="16"/>
                <w:szCs w:val="20"/>
              </w:rPr>
              <w:t xml:space="preserve"> </w:t>
            </w:r>
          </w:p>
        </w:tc>
        <w:tc>
          <w:tcPr>
            <w:tcW w:w="1251" w:type="pct"/>
            <w:tcBorders>
              <w:top w:val="dashed" w:sz="4" w:space="0" w:color="auto"/>
              <w:bottom w:val="single" w:sz="4" w:space="0" w:color="auto"/>
            </w:tcBorders>
          </w:tcPr>
          <w:p w:rsidR="00064652" w:rsidRDefault="00064652" w:rsidP="006A16BA">
            <w:r w:rsidRPr="003915F3">
              <w:rPr>
                <w:b/>
                <w:bCs/>
                <w:shd w:val="clear" w:color="auto" w:fill="F5A092"/>
              </w:rPr>
              <w:t>E:</w:t>
            </w:r>
            <w:r w:rsidRPr="00F331DA">
              <w:t xml:space="preserve"> Schülerinnen und Schüler informieren sich, wie Weihnachten in verschiedenen Ländern gefeiert wird. </w:t>
            </w:r>
          </w:p>
          <w:p w:rsidR="00064652" w:rsidRDefault="00064652" w:rsidP="00BC3A9D">
            <w:pPr>
              <w:pStyle w:val="Listenabsatz"/>
              <w:numPr>
                <w:ilvl w:val="0"/>
                <w:numId w:val="32"/>
              </w:numPr>
              <w:ind w:left="262" w:hanging="262"/>
            </w:pPr>
            <w:r>
              <w:t>Vorwissen sammeln</w:t>
            </w:r>
          </w:p>
          <w:p w:rsidR="00064652" w:rsidRDefault="00064652" w:rsidP="00BC3A9D">
            <w:pPr>
              <w:pStyle w:val="Listenabsatz"/>
              <w:numPr>
                <w:ilvl w:val="0"/>
                <w:numId w:val="32"/>
              </w:numPr>
              <w:ind w:left="262" w:hanging="262"/>
            </w:pPr>
            <w:r>
              <w:t xml:space="preserve">Recherche: </w:t>
            </w:r>
            <w:r w:rsidRPr="00123D32">
              <w:t>Suchbegriffe formulieren</w:t>
            </w:r>
            <w:r>
              <w:t xml:space="preserve">, </w:t>
            </w:r>
            <w:r w:rsidRPr="00123D32">
              <w:t xml:space="preserve">Treffer auswählen (Trefferliste </w:t>
            </w:r>
            <w:r w:rsidRPr="004B100F">
              <w:t>überfliegen, sinnvolle Treffer auswählen)</w:t>
            </w:r>
            <w:r>
              <w:t xml:space="preserve">; </w:t>
            </w:r>
            <w:r w:rsidRPr="004B100F">
              <w:t>vorgegebene</w:t>
            </w:r>
            <w:r>
              <w:t xml:space="preserve"> Suchmaschinen</w:t>
            </w:r>
          </w:p>
          <w:p w:rsidR="00064652" w:rsidRDefault="00064652" w:rsidP="00BC3A9D">
            <w:pPr>
              <w:pStyle w:val="Listenabsatz"/>
              <w:numPr>
                <w:ilvl w:val="0"/>
                <w:numId w:val="32"/>
              </w:numPr>
              <w:ind w:left="262" w:hanging="262"/>
            </w:pPr>
            <w:r>
              <w:t xml:space="preserve">Informationsaufbereitung: Stichworte </w:t>
            </w:r>
            <w:r w:rsidRPr="004B100F">
              <w:t>notieren</w:t>
            </w:r>
          </w:p>
          <w:p w:rsidR="00064652" w:rsidRDefault="00064652" w:rsidP="006A16BA">
            <w:r w:rsidRPr="00F331DA">
              <w:t>Sie erarbeiten und präsentieren einen strukturierten vergleichenden mediengestützten Vortrag über Weihnachtsbräuche in unserer Gesellschaft und in anderen Ländern. Dabei bez</w:t>
            </w:r>
            <w:r>
              <w:t>iehen ihre eigene Erfahrung ein:</w:t>
            </w:r>
          </w:p>
          <w:p w:rsidR="00064652" w:rsidRDefault="00064652" w:rsidP="00BC3A9D">
            <w:pPr>
              <w:pStyle w:val="Listenabsatz"/>
              <w:numPr>
                <w:ilvl w:val="0"/>
                <w:numId w:val="33"/>
              </w:numPr>
              <w:ind w:left="262" w:hanging="262"/>
            </w:pPr>
            <w:r>
              <w:t xml:space="preserve">Referat planen: dazu </w:t>
            </w:r>
            <w:r w:rsidRPr="004B100F">
              <w:t>recherchierte Informationen auf Stichwortkarten ordnen, Einleitung und Schluss formulieren</w:t>
            </w:r>
          </w:p>
          <w:p w:rsidR="00064652" w:rsidRDefault="00064652" w:rsidP="00BC3A9D">
            <w:pPr>
              <w:pStyle w:val="Listenabsatz"/>
              <w:numPr>
                <w:ilvl w:val="0"/>
                <w:numId w:val="33"/>
              </w:numPr>
              <w:ind w:left="262" w:hanging="262"/>
            </w:pPr>
            <w:r>
              <w:t xml:space="preserve">Referat üben: </w:t>
            </w:r>
            <w:r w:rsidRPr="00123D32">
              <w:t>freies Sprechen üben, sinnvoller Einsatz medialer Hilfsmittel (z.B. Plakatgestaltung: Aufbau und Gestaltung)</w:t>
            </w:r>
          </w:p>
          <w:p w:rsidR="00064652" w:rsidRDefault="00064652" w:rsidP="00BC3A9D">
            <w:pPr>
              <w:pStyle w:val="Listenabsatz"/>
              <w:numPr>
                <w:ilvl w:val="0"/>
                <w:numId w:val="33"/>
              </w:numPr>
              <w:ind w:left="262" w:hanging="262"/>
            </w:pPr>
            <w:r w:rsidRPr="00123D32">
              <w:t>Ein Referat vortragen:</w:t>
            </w:r>
            <w:r>
              <w:br/>
              <w:t>e</w:t>
            </w:r>
            <w:r w:rsidRPr="00123D32">
              <w:t>ntnommene Informationen systematisiert darstellen, auf Körpersprache achten, flüssig vortragen</w:t>
            </w:r>
          </w:p>
          <w:p w:rsidR="00064652" w:rsidRPr="006A0C4F" w:rsidRDefault="00064652" w:rsidP="00BC3A9D">
            <w:pPr>
              <w:pStyle w:val="Listenabsatz"/>
              <w:numPr>
                <w:ilvl w:val="0"/>
                <w:numId w:val="33"/>
              </w:numPr>
              <w:ind w:left="262" w:hanging="262"/>
            </w:pPr>
            <w:r w:rsidRPr="00123D32">
              <w:t>Feedback geben und annehmen:</w:t>
            </w:r>
            <w:r>
              <w:t xml:space="preserve"> </w:t>
            </w:r>
            <w:r w:rsidRPr="00123D32">
              <w:t>Zuhörer geben Feedback und machen konkrete Verbesserungsvorschläge</w:t>
            </w:r>
          </w:p>
        </w:tc>
        <w:tc>
          <w:tcPr>
            <w:tcW w:w="1249" w:type="pct"/>
            <w:vMerge/>
          </w:tcPr>
          <w:p w:rsidR="00064652" w:rsidRDefault="00064652" w:rsidP="003577C8"/>
        </w:tc>
      </w:tr>
      <w:tr w:rsidR="006A16BA" w:rsidTr="0093519D">
        <w:trPr>
          <w:trHeight w:val="340"/>
          <w:jc w:val="center"/>
        </w:trPr>
        <w:tc>
          <w:tcPr>
            <w:tcW w:w="5000" w:type="pct"/>
            <w:gridSpan w:val="4"/>
            <w:shd w:val="clear" w:color="auto" w:fill="E9F0F0"/>
            <w:vAlign w:val="center"/>
          </w:tcPr>
          <w:p w:rsidR="006A16BA" w:rsidRDefault="006A16BA" w:rsidP="00CB300E">
            <w:pPr>
              <w:pStyle w:val="Zwischenberschrift"/>
            </w:pPr>
            <w:r w:rsidRPr="0023161F">
              <w:t>4. Einen adressatenorientierten Text planen und verfassen</w:t>
            </w:r>
          </w:p>
        </w:tc>
      </w:tr>
      <w:tr w:rsidR="006A16BA" w:rsidTr="001463B1">
        <w:trPr>
          <w:jc w:val="center"/>
        </w:trPr>
        <w:tc>
          <w:tcPr>
            <w:tcW w:w="1250" w:type="pct"/>
          </w:tcPr>
          <w:p w:rsidR="001D37BC" w:rsidRDefault="001D37BC" w:rsidP="006A16BA">
            <w:pPr>
              <w:pStyle w:val="Kompetenzbeschreibung"/>
              <w:rPr>
                <w:u w:val="single"/>
              </w:rPr>
            </w:pPr>
            <w:r>
              <w:rPr>
                <w:u w:val="single"/>
              </w:rPr>
              <w:t>2.1. Sprechen und Zuhören</w:t>
            </w:r>
          </w:p>
          <w:p w:rsidR="001D37BC" w:rsidRDefault="001D37BC" w:rsidP="001D37BC">
            <w:pPr>
              <w:pStyle w:val="Kompetenzbeschreibung"/>
            </w:pPr>
            <w:r>
              <w:t>3. inhaltlich präzise, sprachlich prägnant und klar strukturiert formulieren</w:t>
            </w:r>
          </w:p>
          <w:p w:rsidR="001D37BC" w:rsidRDefault="001D37BC" w:rsidP="001D37BC">
            <w:pPr>
              <w:pStyle w:val="Kompetenzbeschreibung"/>
            </w:pPr>
            <w:r>
              <w:t>5. verschiedene Gesprächsformen (</w:t>
            </w:r>
            <w:r w:rsidR="00F557C9">
              <w:t>z.B.</w:t>
            </w:r>
            <w:r>
              <w:t xml:space="preserve"> Diskussion, Streitgespräch, De-batte) praktizieren</w:t>
            </w:r>
          </w:p>
          <w:p w:rsidR="001D37BC" w:rsidRDefault="001D37BC" w:rsidP="001D37BC">
            <w:pPr>
              <w:pStyle w:val="Kompetenzbeschreibung"/>
            </w:pPr>
            <w:r>
              <w:t>7. durch gezieltes Fragen Informationen beschaffen</w:t>
            </w:r>
          </w:p>
          <w:p w:rsidR="001D37BC" w:rsidRPr="001D37BC" w:rsidRDefault="001D37BC" w:rsidP="001D37BC">
            <w:pPr>
              <w:pStyle w:val="Kompetenzbeschreibung"/>
            </w:pPr>
            <w:r>
              <w:t xml:space="preserve">9. </w:t>
            </w:r>
            <w:r w:rsidR="00092EF8">
              <w:t xml:space="preserve">[…] </w:t>
            </w:r>
            <w:r>
              <w:t>eigene und fremde Wahrnehmungen unterscheiden</w:t>
            </w:r>
          </w:p>
          <w:p w:rsidR="006A16BA" w:rsidRPr="006B2AFF" w:rsidRDefault="006A16BA" w:rsidP="006A16BA">
            <w:pPr>
              <w:pStyle w:val="Kompetenzbeschreibung"/>
              <w:rPr>
                <w:u w:val="single"/>
              </w:rPr>
            </w:pPr>
            <w:r w:rsidRPr="006B2AFF">
              <w:rPr>
                <w:u w:val="single"/>
              </w:rPr>
              <w:t xml:space="preserve">2.2 Schreiben </w:t>
            </w:r>
          </w:p>
          <w:p w:rsidR="006A16BA" w:rsidRPr="00211BD4" w:rsidRDefault="006A16BA" w:rsidP="006A16BA">
            <w:pPr>
              <w:pStyle w:val="Kompetenzbeschreibung"/>
            </w:pPr>
            <w:r>
              <w:t>2.</w:t>
            </w:r>
            <w:r w:rsidRPr="00211BD4">
              <w:t xml:space="preserve"> einen Schreibplan erstellen: Texte zielgerecht, adressaten- und situationsbezogen konzipieren</w:t>
            </w:r>
          </w:p>
          <w:p w:rsidR="006A16BA" w:rsidRDefault="006A16BA" w:rsidP="006A16BA">
            <w:pPr>
              <w:pStyle w:val="Kompetenzbeschreibung"/>
            </w:pPr>
            <w:r>
              <w:t>4.</w:t>
            </w:r>
            <w:r w:rsidR="0084596F">
              <w:t xml:space="preserve"> </w:t>
            </w:r>
            <w:r w:rsidRPr="00211BD4">
              <w:t>elementare Anforderungen des Schreibens erfüllen (Regeln der Rechtschreibung, Z</w:t>
            </w:r>
            <w:r w:rsidR="00E24495">
              <w:t>eichensetzung und Grammatik)</w:t>
            </w:r>
          </w:p>
          <w:p w:rsidR="00E24495" w:rsidRPr="00211BD4" w:rsidRDefault="00E24495" w:rsidP="006A16BA">
            <w:pPr>
              <w:pStyle w:val="Kompetenzbeschreibung"/>
            </w:pPr>
            <w:r w:rsidRPr="00E24495">
              <w:t>6. Textverarbeitungs- und Präsentationsprogramme nutzen</w:t>
            </w:r>
          </w:p>
          <w:p w:rsidR="006A16BA" w:rsidRPr="00211BD4" w:rsidRDefault="006A16BA" w:rsidP="006A16BA">
            <w:pPr>
              <w:pStyle w:val="Kompetenzbeschreibung"/>
            </w:pPr>
            <w:r>
              <w:t>7.</w:t>
            </w:r>
            <w:r w:rsidRPr="00211BD4">
              <w:t xml:space="preserve"> strukturiert, verständlich und stilistisch stimmig formulieren dabei einen differenzierten Wortschatz verwenden</w:t>
            </w:r>
          </w:p>
          <w:p w:rsidR="006A16BA" w:rsidRDefault="006A16BA" w:rsidP="006A16BA">
            <w:pPr>
              <w:pStyle w:val="Kompetenzbeschreibung"/>
            </w:pPr>
            <w:r>
              <w:t>8.</w:t>
            </w:r>
            <w:r w:rsidRPr="00211BD4">
              <w:t xml:space="preserve"> Texte dem Zweck entsprechend und adressatengerecht gestalten und strukturieren </w:t>
            </w:r>
          </w:p>
          <w:p w:rsidR="006A16BA" w:rsidRDefault="006A16BA" w:rsidP="006A16BA">
            <w:pPr>
              <w:pStyle w:val="Kompetenzbeschreibung"/>
            </w:pPr>
            <w:r w:rsidRPr="008865F1">
              <w:t>24. sach- und adressatenspezifisch formulierte appellative Texte ver</w:t>
            </w:r>
            <w:r>
              <w:t>fassen und dabei deren Wirkungs</w:t>
            </w:r>
            <w:r w:rsidRPr="008865F1">
              <w:t>absicht berücksichtigen</w:t>
            </w:r>
          </w:p>
          <w:p w:rsidR="00E24495" w:rsidRDefault="00E24495" w:rsidP="00E24495">
            <w:pPr>
              <w:pStyle w:val="Kompetenzbeschreibung"/>
            </w:pPr>
            <w:r>
              <w:t>36. kritisch zu eigenen und fremden Texten Stellung nehmen: Aufbau, Inhalt und Formulierung eigener und fremder Texte auf Schreibanlass, Thema und Adressatenschaft überprüfen, Wirksamkeit und Stilniveau (E) prüfen</w:t>
            </w:r>
          </w:p>
          <w:p w:rsidR="00E24495" w:rsidRDefault="00E24495" w:rsidP="00E24495">
            <w:pPr>
              <w:pStyle w:val="Kompetenzbeschreibung"/>
            </w:pPr>
            <w:r>
              <w:t>37. Strategien zur Überprüfung der sprachlichen Richtigkeit und Rechtschreibung anwenden</w:t>
            </w:r>
          </w:p>
          <w:p w:rsidR="00E24495" w:rsidRDefault="00E24495" w:rsidP="00E24495">
            <w:pPr>
              <w:pStyle w:val="Kompetenzbeschreibung"/>
            </w:pPr>
            <w:r>
              <w:t>38. kritische Beobachtungen in konkrete Verbesserungsansätze und -vorschläge umsetzen</w:t>
            </w:r>
          </w:p>
          <w:p w:rsidR="00E24495" w:rsidRDefault="00E24495" w:rsidP="00E24495">
            <w:pPr>
              <w:pStyle w:val="Kompetenzbeschreibung"/>
            </w:pPr>
            <w:r>
              <w:t>39. Texte inhaltlich und sprachlich überarbeiten und dazu geeignete Methoden und Sozialformen (</w:t>
            </w:r>
            <w:r w:rsidR="00F557C9">
              <w:t>z.B.</w:t>
            </w:r>
            <w:r>
              <w:t xml:space="preserve"> Schreibkonferenz) nutzen</w:t>
            </w:r>
          </w:p>
          <w:p w:rsidR="006A16BA" w:rsidRPr="00211BD4" w:rsidRDefault="00E24495" w:rsidP="00E24495">
            <w:pPr>
              <w:pStyle w:val="Kompetenzbeschreibung"/>
            </w:pPr>
            <w:r>
              <w:t xml:space="preserve"> </w:t>
            </w:r>
          </w:p>
        </w:tc>
        <w:tc>
          <w:tcPr>
            <w:tcW w:w="1250" w:type="pct"/>
            <w:tcBorders>
              <w:top w:val="single" w:sz="4" w:space="0" w:color="auto"/>
              <w:bottom w:val="nil"/>
            </w:tcBorders>
          </w:tcPr>
          <w:p w:rsidR="006A16BA" w:rsidRPr="006B2AFF" w:rsidRDefault="006A16BA" w:rsidP="006A16BA">
            <w:pPr>
              <w:pStyle w:val="Kompetenzbeschreibung"/>
              <w:rPr>
                <w:u w:val="single"/>
              </w:rPr>
            </w:pPr>
            <w:r w:rsidRPr="006B2AFF">
              <w:rPr>
                <w:u w:val="single"/>
              </w:rPr>
              <w:t>3.1.2.1. Struktur von Äußerungen</w:t>
            </w:r>
          </w:p>
          <w:p w:rsidR="006A16BA" w:rsidRDefault="006A16BA" w:rsidP="006A16BA">
            <w:pPr>
              <w:pStyle w:val="Kompetenzbeschreibung"/>
            </w:pPr>
            <w:r w:rsidRPr="00A63DFC">
              <w:t>(2) adverbiale Bestimmungen in</w:t>
            </w:r>
            <w:r>
              <w:t xml:space="preserve"> </w:t>
            </w:r>
            <w:r w:rsidRPr="00A63DFC">
              <w:t>ihrer semantischen Funktion</w:t>
            </w:r>
            <w:r>
              <w:t xml:space="preserve"> </w:t>
            </w:r>
            <w:r w:rsidRPr="00A63DFC">
              <w:t>erkennen und erläutern (z.B.</w:t>
            </w:r>
            <w:r>
              <w:t xml:space="preserve"> </w:t>
            </w:r>
            <w:r w:rsidRPr="00A63DFC">
              <w:t>lokal, temporal, kausal)</w:t>
            </w:r>
            <w:r>
              <w:t xml:space="preserve"> </w:t>
            </w:r>
          </w:p>
          <w:p w:rsidR="006A16BA" w:rsidRDefault="006A16BA" w:rsidP="006A16BA">
            <w:pPr>
              <w:pStyle w:val="Kompetenzbeschreibung"/>
            </w:pPr>
            <w:r w:rsidRPr="00A63DFC">
              <w:t>(8) einfache Formen der Textkohärenz</w:t>
            </w:r>
            <w:r>
              <w:t xml:space="preserve"> </w:t>
            </w:r>
            <w:r w:rsidRPr="00A63DFC">
              <w:t>erklären und verwenden</w:t>
            </w:r>
            <w:r>
              <w:t xml:space="preserve"> </w:t>
            </w:r>
          </w:p>
          <w:p w:rsidR="006A16BA" w:rsidRPr="00A63DFC" w:rsidRDefault="006A16BA" w:rsidP="006A16BA">
            <w:pPr>
              <w:pStyle w:val="Kompetenzbeschreibung"/>
            </w:pPr>
            <w:r w:rsidRPr="008865F1">
              <w:t>(17) sinnverwandte Wörter in Wortfeldern und Wörter gleicher Herkunft in Wortfamilien zusammenfassen sowie durch Abgrenzung und Vergleich die Bedeutung einzelner Wörter erschließen</w:t>
            </w:r>
          </w:p>
          <w:p w:rsidR="006A16BA" w:rsidRDefault="006A16BA" w:rsidP="006A16BA">
            <w:pPr>
              <w:pStyle w:val="Kompetenzbeschreibung"/>
            </w:pPr>
            <w:r>
              <w:t>(</w:t>
            </w:r>
            <w:r w:rsidRPr="008865F1">
              <w:t>20) Groß- und Kleinschreibung unterscheiden; Großschreibung von Namen, Höflichkeitsformen, Satzanfängen und Nomen (auch Nominalisierung) normgerecht anwenden; dabei auch grammatisches Wissen anwende</w:t>
            </w:r>
          </w:p>
          <w:p w:rsidR="006A16BA" w:rsidRDefault="006A16BA" w:rsidP="006A16BA">
            <w:pPr>
              <w:pStyle w:val="Kompetenzbeschreibung"/>
            </w:pPr>
            <w:r w:rsidRPr="008865F1">
              <w:t>(21) Satzzeichen am Ende eines Satzes zur Verdeutlichung des Sprechakts erläutern und verwende</w:t>
            </w:r>
          </w:p>
          <w:p w:rsidR="006A16BA" w:rsidRDefault="006A16BA" w:rsidP="006A16BA">
            <w:pPr>
              <w:pStyle w:val="Kompetenzbeschreibung"/>
            </w:pPr>
            <w:r w:rsidRPr="008865F1">
              <w:t>(22) die Satzzeichen bei Nebensätzen, Appositionen, Anreden, Ausrufen und Aufzählungen in einfachen Sätzen sowie bei der direkten Rede normgerecht verwenden</w:t>
            </w:r>
          </w:p>
          <w:p w:rsidR="008826D8" w:rsidRDefault="008826D8" w:rsidP="006A16BA">
            <w:pPr>
              <w:pStyle w:val="Kompetenzbeschreibung"/>
            </w:pPr>
            <w:r w:rsidRPr="00A63DFC">
              <w:t>(23) Rechtschreibstrategien</w:t>
            </w:r>
            <w:r>
              <w:t xml:space="preserve"> </w:t>
            </w:r>
            <w:r w:rsidRPr="00A63DFC">
              <w:t>(Silbierung,</w:t>
            </w:r>
            <w:r>
              <w:t xml:space="preserve"> </w:t>
            </w:r>
            <w:r w:rsidRPr="00A63DFC">
              <w:t>Wortverlängerung,</w:t>
            </w:r>
            <w:r>
              <w:t xml:space="preserve"> </w:t>
            </w:r>
            <w:r w:rsidRPr="00A63DFC">
              <w:t>Ableitungen) und</w:t>
            </w:r>
            <w:r>
              <w:t xml:space="preserve"> </w:t>
            </w:r>
            <w:r w:rsidRPr="00A63DFC">
              <w:t>grundlegende</w:t>
            </w:r>
            <w:r>
              <w:t xml:space="preserve"> </w:t>
            </w:r>
            <w:r w:rsidRPr="00A63DFC">
              <w:t>Rechtschreibregeln</w:t>
            </w:r>
            <w:r>
              <w:t xml:space="preserve"> </w:t>
            </w:r>
            <w:r w:rsidRPr="00A63DFC">
              <w:t>(Lautprinzip,</w:t>
            </w:r>
            <w:r>
              <w:t xml:space="preserve"> </w:t>
            </w:r>
            <w:r w:rsidRPr="00A63DFC">
              <w:t>morphematisches Prinzip,</w:t>
            </w:r>
            <w:r>
              <w:t xml:space="preserve"> </w:t>
            </w:r>
            <w:r w:rsidRPr="00A63DFC">
              <w:t>silbisches Prinzip,</w:t>
            </w:r>
            <w:r>
              <w:t xml:space="preserve"> </w:t>
            </w:r>
            <w:r w:rsidRPr="00A63DFC">
              <w:t>grammatisches Prinzip) beim</w:t>
            </w:r>
            <w:r>
              <w:t xml:space="preserve"> </w:t>
            </w:r>
            <w:r w:rsidRPr="00A63DFC">
              <w:t>Schreiben und Überarbeiten</w:t>
            </w:r>
            <w:r>
              <w:t xml:space="preserve"> </w:t>
            </w:r>
            <w:r w:rsidRPr="00A63DFC">
              <w:t>von Texten anwenden</w:t>
            </w:r>
          </w:p>
          <w:p w:rsidR="006A16BA" w:rsidRPr="00211BD4" w:rsidRDefault="006A16BA" w:rsidP="006A16BA">
            <w:pPr>
              <w:pStyle w:val="Kompetenzbeschreibung"/>
            </w:pPr>
            <w:r w:rsidRPr="008579AF">
              <w:t>(25) die Rechtschreibhilfe am Computer bei der Erstellung eigener Texte anwenden</w:t>
            </w:r>
          </w:p>
          <w:p w:rsidR="006A16BA" w:rsidRDefault="006A16BA" w:rsidP="006A16BA">
            <w:pPr>
              <w:pStyle w:val="Kompetenzbeschreibung"/>
              <w:rPr>
                <w:u w:val="single"/>
              </w:rPr>
            </w:pPr>
            <w:r w:rsidRPr="006B2AFF">
              <w:rPr>
                <w:u w:val="single"/>
              </w:rPr>
              <w:t>3.1.2.2 Funktion von Äußerungen</w:t>
            </w:r>
          </w:p>
          <w:p w:rsidR="006B2AFF" w:rsidRDefault="006B2AFF" w:rsidP="006B2AFF">
            <w:pPr>
              <w:pStyle w:val="Kompetenzbeschreibung"/>
            </w:pPr>
            <w:r>
              <w:t>(5) exemplarisch Funktionen von Texten erkennen und ihre Wirkung beschreiben (</w:t>
            </w:r>
            <w:r w:rsidR="0084596F">
              <w:t>z.B.</w:t>
            </w:r>
            <w:r>
              <w:t xml:space="preserve"> Selbstäußerung, Information, Appell)</w:t>
            </w:r>
          </w:p>
          <w:p w:rsidR="008826D8" w:rsidRDefault="008826D8" w:rsidP="006B2AFF">
            <w:pPr>
              <w:pStyle w:val="Kompetenzbeschreibung"/>
            </w:pPr>
            <w:r w:rsidRPr="008865F1">
              <w:t>(7) in medialen Kommunikationssituationen (</w:t>
            </w:r>
            <w:r>
              <w:t>z.B.</w:t>
            </w:r>
            <w:r w:rsidRPr="008865F1">
              <w:t xml:space="preserve"> Blog, SMS, Email) eigene Beiträge adressatenbezogen formulieren, die eigenen Gestaltungsentscheidungen erläutern</w:t>
            </w:r>
          </w:p>
          <w:p w:rsidR="006A16BA" w:rsidRDefault="006A16BA" w:rsidP="006A16BA">
            <w:pPr>
              <w:pStyle w:val="Kompetenzbeschreibung"/>
            </w:pPr>
            <w:r>
              <w:t>(</w:t>
            </w:r>
            <w:r w:rsidRPr="00A63DFC">
              <w:t>8) bei eigenen Sprech- und</w:t>
            </w:r>
            <w:r>
              <w:t xml:space="preserve"> </w:t>
            </w:r>
            <w:r w:rsidRPr="00A63DFC">
              <w:t>Schreibhandlungen distinktive</w:t>
            </w:r>
            <w:r>
              <w:t xml:space="preserve"> </w:t>
            </w:r>
            <w:r w:rsidRPr="00A63DFC">
              <w:t>Besonderheiten gesprochener</w:t>
            </w:r>
            <w:r>
              <w:t xml:space="preserve"> </w:t>
            </w:r>
            <w:r w:rsidRPr="00A63DFC">
              <w:t>und geschriebener</w:t>
            </w:r>
            <w:r>
              <w:t xml:space="preserve"> </w:t>
            </w:r>
            <w:r w:rsidRPr="00A63DFC">
              <w:t>Sprache situationsangemessen</w:t>
            </w:r>
            <w:r>
              <w:t xml:space="preserve"> </w:t>
            </w:r>
            <w:r w:rsidRPr="00A63DFC">
              <w:t>und adressatenbezogen</w:t>
            </w:r>
            <w:r>
              <w:t xml:space="preserve"> </w:t>
            </w:r>
            <w:r w:rsidRPr="00A63DFC">
              <w:t>beachten</w:t>
            </w:r>
          </w:p>
          <w:p w:rsidR="006A16BA" w:rsidRDefault="006A16BA" w:rsidP="006A16BA">
            <w:pPr>
              <w:pStyle w:val="Kompetenzbeschreibung"/>
            </w:pPr>
            <w:r w:rsidRPr="00A63DFC">
              <w:t>(9) Wortwahl, Tonfall und Umgangsformen</w:t>
            </w:r>
            <w:r>
              <w:t xml:space="preserve"> </w:t>
            </w:r>
            <w:r w:rsidRPr="00A63DFC">
              <w:t>begründet gestalten</w:t>
            </w:r>
          </w:p>
          <w:p w:rsidR="006A16BA" w:rsidRPr="008865F1" w:rsidRDefault="006A16BA" w:rsidP="006A16BA">
            <w:pPr>
              <w:pStyle w:val="Kompetenzbeschreibung"/>
            </w:pPr>
            <w:r w:rsidRPr="008865F1">
              <w:t>Medien</w:t>
            </w:r>
          </w:p>
          <w:p w:rsidR="006A16BA" w:rsidRPr="00211BD4" w:rsidRDefault="006A16BA" w:rsidP="006A16BA">
            <w:pPr>
              <w:pStyle w:val="Kompetenzbeschreibung"/>
            </w:pPr>
          </w:p>
        </w:tc>
        <w:tc>
          <w:tcPr>
            <w:tcW w:w="1251" w:type="pct"/>
            <w:tcBorders>
              <w:top w:val="single" w:sz="4" w:space="0" w:color="auto"/>
              <w:bottom w:val="nil"/>
            </w:tcBorders>
          </w:tcPr>
          <w:p w:rsidR="006A16BA" w:rsidRPr="00746938" w:rsidRDefault="006A16BA" w:rsidP="00BC3A9D">
            <w:pPr>
              <w:pStyle w:val="Listenabsatz"/>
              <w:numPr>
                <w:ilvl w:val="0"/>
                <w:numId w:val="34"/>
              </w:numPr>
              <w:ind w:left="262" w:hanging="262"/>
            </w:pPr>
            <w:r w:rsidRPr="00995A49">
              <w:t>Einladungen lesen und vergleichen:</w:t>
            </w:r>
            <w:r>
              <w:t xml:space="preserve"> </w:t>
            </w:r>
            <w:r w:rsidRPr="00746938">
              <w:t>Aufbau, Inhalt und Gestaltung beschreiben und vergleichen</w:t>
            </w:r>
            <w:r>
              <w:br/>
            </w:r>
            <w:r w:rsidRPr="003915F3">
              <w:rPr>
                <w:b/>
                <w:bCs/>
                <w:kern w:val="0"/>
                <w:shd w:val="clear" w:color="auto" w:fill="F5A092"/>
              </w:rPr>
              <w:t>G:</w:t>
            </w:r>
            <w:r w:rsidRPr="00746938">
              <w:t xml:space="preserve"> Leitfragen zum Vergleich anbieten</w:t>
            </w:r>
          </w:p>
          <w:p w:rsidR="006A16BA" w:rsidRPr="00746938" w:rsidRDefault="006A16BA" w:rsidP="00BC3A9D">
            <w:pPr>
              <w:pStyle w:val="Listenabsatz"/>
              <w:numPr>
                <w:ilvl w:val="0"/>
                <w:numId w:val="35"/>
              </w:numPr>
              <w:ind w:left="262" w:hanging="262"/>
            </w:pPr>
            <w:r w:rsidRPr="00746938">
              <w:t>Informationen entnehmen:</w:t>
            </w:r>
            <w:r w:rsidRPr="00746938">
              <w:br/>
              <w:t xml:space="preserve">Aus einem Einladungsbrief Informationen zu Fragen entnehmen (Wer? Wann? Wozu? Wo? Was mitbringen?); dabei adverbiale Bestimmungen erkennen </w:t>
            </w:r>
            <w:r w:rsidRPr="003915F3">
              <w:rPr>
                <w:b/>
                <w:bCs/>
                <w:kern w:val="0"/>
                <w:shd w:val="clear" w:color="auto" w:fill="F5A092"/>
              </w:rPr>
              <w:t>E:</w:t>
            </w:r>
            <w:r w:rsidRPr="00746938">
              <w:t xml:space="preserve"> </w:t>
            </w:r>
            <w:r>
              <w:t xml:space="preserve">und erläutern </w:t>
            </w:r>
            <w:r w:rsidRPr="00746938">
              <w:t>(s.u. 5.)</w:t>
            </w:r>
          </w:p>
          <w:p w:rsidR="006A16BA" w:rsidRPr="00746938" w:rsidRDefault="006A16BA" w:rsidP="00BC3A9D">
            <w:pPr>
              <w:pStyle w:val="Listenabsatz"/>
              <w:numPr>
                <w:ilvl w:val="0"/>
                <w:numId w:val="35"/>
              </w:numPr>
              <w:ind w:left="262" w:hanging="262"/>
            </w:pPr>
            <w:r w:rsidRPr="00F331DA">
              <w:t>Eine</w:t>
            </w:r>
            <w:r w:rsidRPr="00995A49">
              <w:t xml:space="preserve"> </w:t>
            </w:r>
            <w:r w:rsidRPr="00746938">
              <w:t>eigene</w:t>
            </w:r>
            <w:r w:rsidRPr="00995A49">
              <w:t xml:space="preserve"> Einladung planen:</w:t>
            </w:r>
            <w:r>
              <w:br/>
            </w:r>
            <w:r w:rsidRPr="00746938">
              <w:t>Bewusstmachen des Adressaten, zu vorgegebenen Fragen Stichworte für die Einladung formulieren</w:t>
            </w:r>
            <w:r w:rsidRPr="006A16BA">
              <w:rPr>
                <w:b/>
              </w:rPr>
              <w:t xml:space="preserve"> </w:t>
            </w:r>
            <w:r w:rsidRPr="00746938">
              <w:t>(wiederum adverbiale Bestimmungen berücksichtigen),</w:t>
            </w:r>
            <w:r>
              <w:t xml:space="preserve"> </w:t>
            </w:r>
            <w:r w:rsidRPr="00746938">
              <w:t>angemessene Anrede- und Grußformeln auswählen (Adressatenbezug</w:t>
            </w:r>
            <w:r>
              <w:t>, Großschreibung</w:t>
            </w:r>
            <w:r w:rsidRPr="00746938">
              <w:t>)</w:t>
            </w:r>
          </w:p>
          <w:p w:rsidR="006A16BA" w:rsidRPr="00746938" w:rsidRDefault="006A16BA" w:rsidP="00BC3A9D">
            <w:pPr>
              <w:pStyle w:val="Listenabsatz"/>
              <w:numPr>
                <w:ilvl w:val="0"/>
                <w:numId w:val="35"/>
              </w:numPr>
              <w:ind w:left="262" w:hanging="262"/>
            </w:pPr>
            <w:r w:rsidRPr="00995A49">
              <w:t xml:space="preserve">Eine </w:t>
            </w:r>
            <w:r w:rsidRPr="00746938">
              <w:t>Einladung</w:t>
            </w:r>
            <w:r w:rsidRPr="00995A49">
              <w:t xml:space="preserve"> verfassen und (auch medial) gestalten:</w:t>
            </w:r>
            <w:r>
              <w:br/>
            </w:r>
            <w:r w:rsidRPr="00746938">
              <w:t>Aus Stichworten einen Einladungsbrief verfassen, adverbiale Bestimmungen verwenden, einfache Formen der Textkohärenz verwenden, angemessene Anrede- und Grußformel verwenden, den Einladungsbrief entsprechend des Zwecks und adressatengerecht gestalten (z.B. am PC gestalten, künstlerisch gestalten)</w:t>
            </w:r>
            <w:r>
              <w:br/>
            </w:r>
            <w:r w:rsidRPr="003915F3">
              <w:rPr>
                <w:b/>
                <w:bCs/>
                <w:kern w:val="0"/>
                <w:shd w:val="clear" w:color="auto" w:fill="F5A092"/>
              </w:rPr>
              <w:t>G:</w:t>
            </w:r>
            <w:r w:rsidRPr="00746938">
              <w:t xml:space="preserve"> nach vorgegebenen Schema Einladung verfassen</w:t>
            </w:r>
          </w:p>
          <w:p w:rsidR="006A16BA" w:rsidRPr="00612329" w:rsidRDefault="006A16BA" w:rsidP="00BC3A9D">
            <w:pPr>
              <w:pStyle w:val="Listenabsatz"/>
              <w:numPr>
                <w:ilvl w:val="0"/>
                <w:numId w:val="36"/>
              </w:numPr>
              <w:spacing w:before="120"/>
              <w:ind w:left="262" w:hanging="262"/>
              <w:rPr>
                <w:rFonts w:ascii="Calibri" w:hAnsi="Calibri"/>
              </w:rPr>
            </w:pPr>
            <w:r w:rsidRPr="00995A49">
              <w:t xml:space="preserve">Eine </w:t>
            </w:r>
            <w:r w:rsidRPr="00746938">
              <w:t>Einladung</w:t>
            </w:r>
            <w:r w:rsidRPr="00995A49">
              <w:t xml:space="preserve"> überarbeiten:</w:t>
            </w:r>
            <w:r>
              <w:t xml:space="preserve"> </w:t>
            </w:r>
            <w:r w:rsidRPr="00746938">
              <w:t>Rechtschreibung und Zeichensetzung überprüfen (Wörterbuch, Rechtschreibprogramm</w:t>
            </w:r>
            <w:r>
              <w:t xml:space="preserve">, </w:t>
            </w:r>
            <w:r w:rsidRPr="00746938">
              <w:t>Sprachliche Gestaltung überprüfen</w:t>
            </w:r>
          </w:p>
          <w:p w:rsidR="00612329" w:rsidRPr="00612329" w:rsidRDefault="00612329" w:rsidP="00092EF8">
            <w:pPr>
              <w:pStyle w:val="Listenabsatz"/>
              <w:spacing w:before="120"/>
              <w:ind w:left="284"/>
              <w:rPr>
                <w:rFonts w:ascii="Calibri" w:hAnsi="Calibri"/>
              </w:rPr>
            </w:pPr>
          </w:p>
          <w:p w:rsidR="006A16BA" w:rsidRPr="00612329" w:rsidRDefault="006A16BA" w:rsidP="00092EF8">
            <w:pPr>
              <w:rPr>
                <w:i/>
              </w:rPr>
            </w:pPr>
            <w:r w:rsidRPr="00612329">
              <w:rPr>
                <w:i/>
              </w:rPr>
              <w:t>Differenzierte Umsetzung:</w:t>
            </w:r>
          </w:p>
        </w:tc>
        <w:tc>
          <w:tcPr>
            <w:tcW w:w="1249" w:type="pct"/>
          </w:tcPr>
          <w:p w:rsidR="006A16BA" w:rsidRDefault="00E24495" w:rsidP="00D4789E">
            <w:pPr>
              <w:pStyle w:val="Hinweise"/>
            </w:pPr>
            <w:r>
              <w:t xml:space="preserve">Material z.B. </w:t>
            </w:r>
            <w:r w:rsidR="006A16BA">
              <w:t xml:space="preserve">Themenheft „Briefe schreiben“ der Post (darin Kapitel: Einladungen, wann, warum und wie schreiben?), </w:t>
            </w:r>
            <w:hyperlink r:id="rId35" w:history="1">
              <w:r w:rsidR="006A16BA" w:rsidRPr="003346D4">
                <w:rPr>
                  <w:rStyle w:val="Hyperlink"/>
                </w:rPr>
                <w:t>https://www.deutschepost.de/content/dam/dpag/</w:t>
              </w:r>
              <w:r w:rsidR="00F80539">
                <w:rPr>
                  <w:rStyle w:val="Hyperlink"/>
                </w:rPr>
                <w:t xml:space="preserve"> </w:t>
              </w:r>
              <w:r w:rsidR="006A16BA" w:rsidRPr="003346D4">
                <w:rPr>
                  <w:rStyle w:val="Hyperlink"/>
                </w:rPr>
                <w:t>i</w:t>
              </w:r>
              <w:r w:rsidR="00F80539">
                <w:rPr>
                  <w:rStyle w:val="Hyperlink"/>
                </w:rPr>
                <w:t xml:space="preserve">mages/P_p/postschule/5_8_Briefe </w:t>
              </w:r>
              <w:r w:rsidR="006A16BA" w:rsidRPr="003346D4">
                <w:rPr>
                  <w:rStyle w:val="Hyperlink"/>
                </w:rPr>
                <w:t>schreiben_130712.pdf</w:t>
              </w:r>
            </w:hyperlink>
          </w:p>
          <w:p w:rsidR="006A16BA" w:rsidRDefault="006A16BA" w:rsidP="00D4789E">
            <w:pPr>
              <w:pStyle w:val="Hinweise"/>
            </w:pPr>
            <w:r>
              <w:t>Hinweise zum Stundenverlauf, Checkliste, Gestaltungstipps etc.</w:t>
            </w:r>
          </w:p>
          <w:p w:rsidR="006A16BA" w:rsidRDefault="006A16BA" w:rsidP="00D4789E">
            <w:pPr>
              <w:pStyle w:val="Hinweise"/>
            </w:pPr>
          </w:p>
          <w:p w:rsidR="006A16BA" w:rsidRPr="008876DC" w:rsidRDefault="006A16BA" w:rsidP="00D4789E">
            <w:pPr>
              <w:pStyle w:val="Hinweise"/>
            </w:pPr>
          </w:p>
        </w:tc>
      </w:tr>
      <w:tr w:rsidR="006A16BA" w:rsidTr="001463B1">
        <w:trPr>
          <w:jc w:val="center"/>
        </w:trPr>
        <w:tc>
          <w:tcPr>
            <w:tcW w:w="1250" w:type="pct"/>
            <w:vMerge w:val="restart"/>
          </w:tcPr>
          <w:p w:rsidR="006A16BA" w:rsidRPr="00211BD4" w:rsidRDefault="006A16BA" w:rsidP="003577C8">
            <w:pPr>
              <w:rPr>
                <w:rFonts w:asciiTheme="majorHAnsi" w:hAnsiTheme="majorHAnsi"/>
                <w:kern w:val="16"/>
                <w:szCs w:val="20"/>
              </w:rPr>
            </w:pPr>
          </w:p>
        </w:tc>
        <w:tc>
          <w:tcPr>
            <w:tcW w:w="1250" w:type="pct"/>
            <w:tcBorders>
              <w:top w:val="nil"/>
              <w:bottom w:val="dashed" w:sz="4" w:space="0" w:color="auto"/>
            </w:tcBorders>
          </w:tcPr>
          <w:p w:rsidR="006A16BA" w:rsidRPr="00F331DA" w:rsidRDefault="006A16BA" w:rsidP="003577C8">
            <w:pPr>
              <w:pStyle w:val="Kompetenzbeschreibung"/>
              <w:rPr>
                <w:b/>
              </w:rPr>
            </w:pPr>
            <w:r w:rsidRPr="00B8644C">
              <w:rPr>
                <w:b/>
                <w:shd w:val="clear" w:color="auto" w:fill="F5A092"/>
              </w:rPr>
              <w:t>G:</w:t>
            </w:r>
            <w:r w:rsidRPr="006B2AFF">
              <w:t xml:space="preserve"> </w:t>
            </w:r>
            <w:r w:rsidR="006B2AFF" w:rsidRPr="006B2AFF">
              <w:t xml:space="preserve">(6) </w:t>
            </w:r>
            <w:r w:rsidRPr="00F331DA">
              <w:t>ihre Absichten situationsangemessen und adressatenorientiert formulieren (</w:t>
            </w:r>
            <w:r w:rsidR="0084596F">
              <w:t>z.B.</w:t>
            </w:r>
            <w:r w:rsidRPr="00F331DA">
              <w:t xml:space="preserve"> Streitgespräch, Entschuldigung, Beschwerde, Appell, persönlicher Brief)</w:t>
            </w:r>
          </w:p>
        </w:tc>
        <w:tc>
          <w:tcPr>
            <w:tcW w:w="1251" w:type="pct"/>
            <w:tcBorders>
              <w:top w:val="nil"/>
              <w:bottom w:val="dashed" w:sz="4" w:space="0" w:color="auto"/>
            </w:tcBorders>
            <w:vAlign w:val="center"/>
          </w:tcPr>
          <w:p w:rsidR="006A16BA" w:rsidRPr="00F331DA" w:rsidRDefault="006A16BA" w:rsidP="003577C8">
            <w:r w:rsidRPr="003915F3">
              <w:rPr>
                <w:b/>
                <w:bCs/>
                <w:shd w:val="clear" w:color="auto" w:fill="F5A092"/>
              </w:rPr>
              <w:t>G:</w:t>
            </w:r>
            <w:r w:rsidRPr="00F331DA">
              <w:t xml:space="preserve"> Schülerinnen und Schüler untersuchen den Aufbau und die Gestaltung von Einladungen mit Hilfe vorgegebener Checklisten. Sie planen und verfassen mit Unterstützung (z.B. vorgegebene Textbausteine, Textmuster) zweckorientierte und adressatenbezogene Texte (Einladungsbriefe). </w:t>
            </w:r>
          </w:p>
          <w:p w:rsidR="006A16BA" w:rsidRPr="00F331DA" w:rsidRDefault="006A16BA" w:rsidP="003577C8">
            <w:r w:rsidRPr="00F331DA">
              <w:t xml:space="preserve">Dabei verwenden sie adverbiale Bestimmungen (Temporal, Lokal). </w:t>
            </w:r>
          </w:p>
          <w:p w:rsidR="006A16BA" w:rsidRPr="00F331DA" w:rsidRDefault="006A16BA" w:rsidP="003577C8">
            <w:r w:rsidRPr="00F331DA">
              <w:t>Bei der Erstellung und Überarbeitung ihrer Einladungsbriefe verwenden sie Wörterbücher bzw. nutzen die Rechtschreibhilfe am PC.</w:t>
            </w:r>
          </w:p>
        </w:tc>
        <w:tc>
          <w:tcPr>
            <w:tcW w:w="1249" w:type="pct"/>
          </w:tcPr>
          <w:p w:rsidR="006A16BA" w:rsidRDefault="006A16BA" w:rsidP="009E3DEB">
            <w:pPr>
              <w:pStyle w:val="Hinweise"/>
            </w:pPr>
          </w:p>
          <w:p w:rsidR="006A16BA" w:rsidRDefault="006A16BA" w:rsidP="00112680"/>
        </w:tc>
      </w:tr>
      <w:tr w:rsidR="006A16BA" w:rsidTr="001463B1">
        <w:trPr>
          <w:jc w:val="center"/>
        </w:trPr>
        <w:tc>
          <w:tcPr>
            <w:tcW w:w="1250" w:type="pct"/>
            <w:vMerge/>
          </w:tcPr>
          <w:p w:rsidR="006A16BA" w:rsidRPr="00211BD4" w:rsidRDefault="006A16BA" w:rsidP="003577C8">
            <w:pPr>
              <w:rPr>
                <w:rFonts w:asciiTheme="majorHAnsi" w:hAnsiTheme="majorHAnsi"/>
                <w:kern w:val="16"/>
                <w:szCs w:val="20"/>
              </w:rPr>
            </w:pPr>
          </w:p>
        </w:tc>
        <w:tc>
          <w:tcPr>
            <w:tcW w:w="1250" w:type="pct"/>
            <w:tcBorders>
              <w:top w:val="dashed" w:sz="4" w:space="0" w:color="auto"/>
              <w:bottom w:val="dashed" w:sz="4" w:space="0" w:color="auto"/>
            </w:tcBorders>
          </w:tcPr>
          <w:p w:rsidR="006A16BA" w:rsidRPr="00F331DA" w:rsidRDefault="006A16BA" w:rsidP="003577C8">
            <w:pPr>
              <w:pStyle w:val="Kompetenzbeschreibung"/>
              <w:rPr>
                <w:b/>
              </w:rPr>
            </w:pPr>
            <w:r w:rsidRPr="005F3098">
              <w:rPr>
                <w:b/>
                <w:shd w:val="clear" w:color="auto" w:fill="F5A092"/>
              </w:rPr>
              <w:t xml:space="preserve">M: </w:t>
            </w:r>
            <w:r w:rsidR="006B2AFF" w:rsidRPr="006B2AFF">
              <w:t xml:space="preserve">(6) </w:t>
            </w:r>
            <w:r w:rsidRPr="00F331DA">
              <w:t>ihre Absichten mündlich und schriftlich situationsangemessen und adressatenorientiert formulieren (</w:t>
            </w:r>
            <w:r w:rsidR="0084596F">
              <w:t>z.B.</w:t>
            </w:r>
            <w:r w:rsidRPr="00F331DA">
              <w:t xml:space="preserve"> Streitgespräch, Diskussion, Entschuldigung, Beschwerde, Appell, Brief)</w:t>
            </w:r>
          </w:p>
        </w:tc>
        <w:tc>
          <w:tcPr>
            <w:tcW w:w="1251" w:type="pct"/>
            <w:tcBorders>
              <w:top w:val="dashed" w:sz="4" w:space="0" w:color="auto"/>
              <w:bottom w:val="dashed" w:sz="4" w:space="0" w:color="auto"/>
            </w:tcBorders>
            <w:vAlign w:val="center"/>
          </w:tcPr>
          <w:p w:rsidR="006A16BA" w:rsidRPr="00F331DA" w:rsidRDefault="006A16BA" w:rsidP="003577C8">
            <w:r w:rsidRPr="003915F3">
              <w:rPr>
                <w:b/>
                <w:bCs/>
                <w:shd w:val="clear" w:color="auto" w:fill="F5A092"/>
              </w:rPr>
              <w:t>M:</w:t>
            </w:r>
            <w:r w:rsidRPr="00F331DA">
              <w:t xml:space="preserve"> Schülerinnen und Schüler untersuchen den Aufbau und die Gestaltung von Einladungen. Sie planen und verfassen zweckorientierte und adressatenbezogene Texte (Einladungsbriefe) mithilfe von Textmustern. Dabei verwenden sie adverbiale Bestimmungen und einfache Formen der Textkohärenz. </w:t>
            </w:r>
          </w:p>
          <w:p w:rsidR="006A16BA" w:rsidRPr="00F331DA" w:rsidRDefault="006A16BA" w:rsidP="003577C8">
            <w:r w:rsidRPr="00F331DA">
              <w:t>Bei der Erstellung und Überarbeitung ihrer Einladungsbriefe wenden sie Strategien zur Überprüfung der sprachlichen Richtigkeit und Rechtschreibung an.</w:t>
            </w:r>
          </w:p>
        </w:tc>
        <w:tc>
          <w:tcPr>
            <w:tcW w:w="1249" w:type="pct"/>
          </w:tcPr>
          <w:p w:rsidR="006A16BA" w:rsidRDefault="006A16BA" w:rsidP="003577C8"/>
        </w:tc>
      </w:tr>
      <w:tr w:rsidR="006A16BA" w:rsidTr="001463B1">
        <w:trPr>
          <w:jc w:val="center"/>
        </w:trPr>
        <w:tc>
          <w:tcPr>
            <w:tcW w:w="1250" w:type="pct"/>
            <w:vMerge/>
          </w:tcPr>
          <w:p w:rsidR="006A16BA" w:rsidRPr="00211BD4" w:rsidRDefault="006A16BA" w:rsidP="003577C8">
            <w:pPr>
              <w:rPr>
                <w:rFonts w:asciiTheme="majorHAnsi" w:hAnsiTheme="majorHAnsi"/>
                <w:kern w:val="16"/>
                <w:szCs w:val="20"/>
              </w:rPr>
            </w:pPr>
          </w:p>
        </w:tc>
        <w:tc>
          <w:tcPr>
            <w:tcW w:w="1250" w:type="pct"/>
            <w:tcBorders>
              <w:top w:val="dashed" w:sz="4" w:space="0" w:color="auto"/>
              <w:bottom w:val="dashed" w:sz="4" w:space="0" w:color="auto"/>
            </w:tcBorders>
          </w:tcPr>
          <w:p w:rsidR="006A16BA" w:rsidRDefault="006A16BA" w:rsidP="003577C8">
            <w:pPr>
              <w:pStyle w:val="Kompetenzbeschreibung"/>
            </w:pPr>
            <w:r w:rsidRPr="005F3098">
              <w:rPr>
                <w:b/>
                <w:shd w:val="clear" w:color="auto" w:fill="F5A092"/>
              </w:rPr>
              <w:t>E:</w:t>
            </w:r>
            <w:r w:rsidRPr="00F331DA">
              <w:rPr>
                <w:b/>
              </w:rPr>
              <w:t xml:space="preserve"> </w:t>
            </w:r>
            <w:r w:rsidR="006B2AFF">
              <w:t xml:space="preserve">(6) </w:t>
            </w:r>
            <w:r w:rsidRPr="00F331DA">
              <w:t>ihre Absichten mündlich und schriftlich situationsangemessen und adressatenorientiert formulieren (</w:t>
            </w:r>
            <w:r w:rsidR="0084596F">
              <w:t>z.B.</w:t>
            </w:r>
            <w:r w:rsidRPr="00F331DA">
              <w:t xml:space="preserve"> Streitgespräch, Diskussion, Appell, Brief)</w:t>
            </w:r>
          </w:p>
          <w:p w:rsidR="00092EF8" w:rsidRDefault="00092EF8" w:rsidP="00092EF8">
            <w:pPr>
              <w:pStyle w:val="Kompetenzbeschreibung"/>
            </w:pPr>
            <w:r w:rsidRPr="00064652">
              <w:t>(10</w:t>
            </w:r>
            <w:r>
              <w:t>E</w:t>
            </w:r>
            <w:r w:rsidRPr="00064652">
              <w:t xml:space="preserve">) sprachliche Äußerungen mündlich und schriftlich situationsangemessen und adressatengerecht formulieren </w:t>
            </w:r>
            <w:r>
              <w:t>[…]</w:t>
            </w:r>
          </w:p>
          <w:p w:rsidR="00092EF8" w:rsidRDefault="00092EF8" w:rsidP="003577C8">
            <w:pPr>
              <w:pStyle w:val="Kompetenzbeschreibung"/>
            </w:pPr>
          </w:p>
          <w:p w:rsidR="003734E1" w:rsidRPr="00F331DA" w:rsidRDefault="003734E1" w:rsidP="003577C8">
            <w:pPr>
              <w:pStyle w:val="Kompetenzbeschreibung"/>
              <w:rPr>
                <w:b/>
              </w:rPr>
            </w:pPr>
          </w:p>
        </w:tc>
        <w:tc>
          <w:tcPr>
            <w:tcW w:w="1251" w:type="pct"/>
            <w:tcBorders>
              <w:top w:val="dashed" w:sz="4" w:space="0" w:color="auto"/>
              <w:bottom w:val="dashed" w:sz="4" w:space="0" w:color="auto"/>
            </w:tcBorders>
            <w:vAlign w:val="center"/>
          </w:tcPr>
          <w:p w:rsidR="006A16BA" w:rsidRPr="00F331DA" w:rsidRDefault="006A16BA" w:rsidP="003577C8">
            <w:r w:rsidRPr="003915F3">
              <w:rPr>
                <w:b/>
                <w:bCs/>
                <w:shd w:val="clear" w:color="auto" w:fill="F5A092"/>
              </w:rPr>
              <w:t>E:</w:t>
            </w:r>
            <w:r w:rsidRPr="00F331DA">
              <w:t xml:space="preserve"> Schülerinnen und Schüler untersuchen den Aufbau und die Gestaltung von Einladungen und Dankesschreiben. Sie benennen typische Merkmale.</w:t>
            </w:r>
          </w:p>
          <w:p w:rsidR="006A16BA" w:rsidRPr="00F331DA" w:rsidRDefault="006A16BA" w:rsidP="003577C8">
            <w:r w:rsidRPr="00F331DA">
              <w:t xml:space="preserve">Sie planen und verfassen zweckorientierte und adressatenbezogene Texte (Einladungsbriefe und Dankesschreiben). Dabei verwenden sie adverbiale Bestimmungen und Formen der Textkohärenz. </w:t>
            </w:r>
          </w:p>
          <w:p w:rsidR="006A16BA" w:rsidRPr="00F331DA" w:rsidRDefault="006A16BA" w:rsidP="003577C8">
            <w:r w:rsidRPr="00F331DA">
              <w:t>Bei der Erstellung und Überarbeitung ihrer Einladungsbriefe wenden sie Strategien zur Überprüfung der sprachlichen Richtigkeit und Rechtschreibung an.</w:t>
            </w:r>
          </w:p>
        </w:tc>
        <w:tc>
          <w:tcPr>
            <w:tcW w:w="1249" w:type="pct"/>
          </w:tcPr>
          <w:p w:rsidR="006A16BA" w:rsidRDefault="006A16BA" w:rsidP="003577C8"/>
        </w:tc>
      </w:tr>
      <w:tr w:rsidR="006A16BA" w:rsidRPr="00F24642" w:rsidTr="0093519D">
        <w:trPr>
          <w:trHeight w:val="340"/>
          <w:jc w:val="center"/>
        </w:trPr>
        <w:tc>
          <w:tcPr>
            <w:tcW w:w="5000" w:type="pct"/>
            <w:gridSpan w:val="4"/>
            <w:shd w:val="clear" w:color="auto" w:fill="E9F0F0"/>
            <w:vAlign w:val="center"/>
          </w:tcPr>
          <w:p w:rsidR="006A16BA" w:rsidRPr="00F24642" w:rsidRDefault="006A16BA" w:rsidP="00CB300E">
            <w:pPr>
              <w:pStyle w:val="Zwischenberschrift"/>
            </w:pPr>
            <w:r>
              <w:t>i</w:t>
            </w:r>
            <w:r w:rsidRPr="0023161F">
              <w:t>ntegriert: Grammatik (Satzarten und adverbiale Bestimmung)</w:t>
            </w:r>
          </w:p>
        </w:tc>
      </w:tr>
      <w:tr w:rsidR="006A16BA" w:rsidRPr="00F24642" w:rsidTr="001463B1">
        <w:trPr>
          <w:trHeight w:val="510"/>
          <w:jc w:val="center"/>
        </w:trPr>
        <w:tc>
          <w:tcPr>
            <w:tcW w:w="1250" w:type="pct"/>
            <w:vMerge w:val="restart"/>
          </w:tcPr>
          <w:p w:rsidR="006A16BA" w:rsidRDefault="006A16BA" w:rsidP="003577C8">
            <w:pPr>
              <w:pStyle w:val="Kompetenzbeschreibung"/>
              <w:rPr>
                <w:u w:val="single"/>
              </w:rPr>
            </w:pPr>
            <w:r w:rsidRPr="00E04078">
              <w:rPr>
                <w:u w:val="single"/>
              </w:rPr>
              <w:t>2.2 Schreiben</w:t>
            </w:r>
          </w:p>
          <w:p w:rsidR="006A16BA" w:rsidRPr="00E04078" w:rsidRDefault="00E24495" w:rsidP="003577C8">
            <w:pPr>
              <w:pStyle w:val="Kompetenzbeschreibung"/>
              <w:rPr>
                <w:u w:val="single"/>
              </w:rPr>
            </w:pPr>
            <w:r>
              <w:t xml:space="preserve">4. </w:t>
            </w:r>
            <w:r w:rsidR="006A16BA">
              <w:t>elementare Anforderungen des Schreibens erfüllen (Regeln der G</w:t>
            </w:r>
            <w:r>
              <w:t>r</w:t>
            </w:r>
            <w:r w:rsidR="006A16BA">
              <w:t>ammatik)</w:t>
            </w:r>
          </w:p>
          <w:p w:rsidR="006A16BA" w:rsidRPr="009A28AB" w:rsidRDefault="006A16BA" w:rsidP="003577C8">
            <w:pPr>
              <w:pStyle w:val="Kompetenzbeschreibung"/>
              <w:rPr>
                <w:u w:val="single"/>
              </w:rPr>
            </w:pPr>
            <w:r w:rsidRPr="009A28AB">
              <w:rPr>
                <w:u w:val="single"/>
              </w:rPr>
              <w:t>2.3 Lesen</w:t>
            </w:r>
          </w:p>
          <w:p w:rsidR="006A16BA" w:rsidRPr="00E24495" w:rsidRDefault="006A16BA" w:rsidP="003577C8">
            <w:pPr>
              <w:pStyle w:val="Kompetenzbeschreibung"/>
              <w:rPr>
                <w:sz w:val="24"/>
                <w:szCs w:val="20"/>
              </w:rPr>
            </w:pPr>
            <w:r>
              <w:rPr>
                <w:szCs w:val="20"/>
              </w:rPr>
              <w:t xml:space="preserve">3. </w:t>
            </w:r>
            <w:r w:rsidRPr="00073530">
              <w:rPr>
                <w:szCs w:val="20"/>
              </w:rPr>
              <w:t>Lesestrategien und Methoden der Texterschließung selbstständig anwenden (markieren, Texte strukturieren, Nachschlagewerke in verschiedenen Medien verwenden)</w:t>
            </w:r>
          </w:p>
        </w:tc>
        <w:tc>
          <w:tcPr>
            <w:tcW w:w="1250" w:type="pct"/>
            <w:tcBorders>
              <w:bottom w:val="nil"/>
            </w:tcBorders>
          </w:tcPr>
          <w:p w:rsidR="006A16BA" w:rsidRPr="00073530" w:rsidRDefault="006A16BA" w:rsidP="003577C8">
            <w:pPr>
              <w:pStyle w:val="Kompetenzbeschreibung"/>
            </w:pPr>
            <w:r>
              <w:rPr>
                <w:u w:val="single"/>
              </w:rPr>
              <w:t>3</w:t>
            </w:r>
            <w:r w:rsidRPr="006949BA">
              <w:rPr>
                <w:u w:val="single"/>
              </w:rPr>
              <w:t>.1.2.1. Struktur von Äußerungen</w:t>
            </w:r>
          </w:p>
        </w:tc>
        <w:tc>
          <w:tcPr>
            <w:tcW w:w="1251" w:type="pct"/>
            <w:tcBorders>
              <w:bottom w:val="nil"/>
            </w:tcBorders>
          </w:tcPr>
          <w:p w:rsidR="006A16BA" w:rsidRPr="0092350F" w:rsidRDefault="002F287E" w:rsidP="00BD2707">
            <w:pPr>
              <w:pStyle w:val="Listenabsatz"/>
              <w:ind w:left="0"/>
              <w:rPr>
                <w:b/>
                <w:szCs w:val="20"/>
              </w:rPr>
            </w:pPr>
            <w:r>
              <w:rPr>
                <w:b/>
                <w:szCs w:val="20"/>
              </w:rPr>
              <w:t xml:space="preserve">a. </w:t>
            </w:r>
            <w:r w:rsidR="006A16BA">
              <w:rPr>
                <w:b/>
                <w:szCs w:val="20"/>
              </w:rPr>
              <w:t>Satzarten</w:t>
            </w:r>
          </w:p>
        </w:tc>
        <w:tc>
          <w:tcPr>
            <w:tcW w:w="1249" w:type="pct"/>
            <w:vMerge w:val="restart"/>
          </w:tcPr>
          <w:p w:rsidR="006A16BA" w:rsidRPr="00F24642" w:rsidRDefault="006A16BA" w:rsidP="003577C8">
            <w:pPr>
              <w:pStyle w:val="Hinweise"/>
            </w:pPr>
            <w:r w:rsidRPr="00F24642">
              <w:t xml:space="preserve">Wichtig ist es </w:t>
            </w:r>
            <w:r>
              <w:t>bei der Unterscheidung von Satzarten</w:t>
            </w:r>
            <w:r w:rsidRPr="00F24642">
              <w:t>, die syntaktische Ebene (Verberst- und Verbzweitsatz) und die semantische Ebene (Aussage, Fragen, Aufforderung usw.) zu unterscheiden und die semantische Ebene von sinnvollen Kontexten aus zu thematisieren</w:t>
            </w:r>
          </w:p>
          <w:p w:rsidR="006A16BA" w:rsidRDefault="006A16BA" w:rsidP="003577C8">
            <w:pPr>
              <w:pStyle w:val="Hinweise"/>
            </w:pPr>
            <w:r>
              <w:t>Material E-Niveau z.B.</w:t>
            </w:r>
            <w:r w:rsidRPr="00F24642">
              <w:t xml:space="preserve"> </w:t>
            </w:r>
            <w:hyperlink r:id="rId36" w:history="1">
              <w:r w:rsidRPr="00F24642">
                <w:rPr>
                  <w:rStyle w:val="Hyperlink"/>
                </w:rPr>
                <w:t>http://lehrerfortbildung-bw.de/faecher/</w:t>
              </w:r>
              <w:r>
                <w:rPr>
                  <w:rStyle w:val="Hyperlink"/>
                </w:rPr>
                <w:t xml:space="preserve"> </w:t>
              </w:r>
              <w:r w:rsidRPr="00F24642">
                <w:rPr>
                  <w:rStyle w:val="Hyperlink"/>
                </w:rPr>
                <w:t>deutsch/</w:t>
              </w:r>
              <w:r>
                <w:rPr>
                  <w:rStyle w:val="Hyperlink"/>
                </w:rPr>
                <w:t xml:space="preserve"> </w:t>
              </w:r>
              <w:r w:rsidRPr="00F24642">
                <w:rPr>
                  <w:rStyle w:val="Hyperlink"/>
                </w:rPr>
                <w:t>gym/fb4/03_sprache/4_satz/</w:t>
              </w:r>
            </w:hyperlink>
            <w:r w:rsidRPr="00F24642">
              <w:t xml:space="preserve"> (thematischer Kontext Kommunikation im Alltag)</w:t>
            </w:r>
          </w:p>
          <w:p w:rsidR="006A16BA" w:rsidRDefault="006A16BA" w:rsidP="003577C8">
            <w:pPr>
              <w:rPr>
                <w:szCs w:val="20"/>
              </w:rPr>
            </w:pPr>
          </w:p>
          <w:p w:rsidR="006A16BA" w:rsidRPr="008423AF" w:rsidRDefault="001E6B2E" w:rsidP="008423AF">
            <w:pPr>
              <w:pStyle w:val="Hinweise"/>
            </w:pPr>
            <w:hyperlink r:id="rId37" w:history="1">
              <w:r w:rsidR="006A16BA" w:rsidRPr="008423AF">
                <w:rPr>
                  <w:rStyle w:val="Hyperlink"/>
                  <w:color w:val="auto"/>
                  <w:u w:val="none"/>
                </w:rPr>
                <w:t>http://www.schule-bw.de/unterricht/individualisiertes_lernen/kompetenzraster2016/deutsch_lwl_lm_bs6/d_nl32_anlage_lm_kb_8.pdf</w:t>
              </w:r>
            </w:hyperlink>
            <w:r w:rsidR="006A16BA" w:rsidRPr="008423AF">
              <w:t>, D 8.01LT2</w:t>
            </w:r>
          </w:p>
        </w:tc>
      </w:tr>
      <w:tr w:rsidR="006A16BA" w:rsidRPr="00F24642" w:rsidTr="001463B1">
        <w:trPr>
          <w:trHeight w:val="680"/>
          <w:jc w:val="center"/>
        </w:trPr>
        <w:tc>
          <w:tcPr>
            <w:tcW w:w="1250" w:type="pct"/>
            <w:vMerge/>
          </w:tcPr>
          <w:p w:rsidR="006A16BA" w:rsidRPr="00E04078" w:rsidRDefault="006A16BA" w:rsidP="003577C8">
            <w:pPr>
              <w:pStyle w:val="Kompetenzbeschreibung"/>
              <w:rPr>
                <w:u w:val="single"/>
              </w:rPr>
            </w:pPr>
          </w:p>
        </w:tc>
        <w:tc>
          <w:tcPr>
            <w:tcW w:w="1250" w:type="pct"/>
            <w:tcBorders>
              <w:top w:val="nil"/>
            </w:tcBorders>
          </w:tcPr>
          <w:p w:rsidR="006A16BA" w:rsidRPr="00312238" w:rsidRDefault="006A16BA" w:rsidP="003577C8">
            <w:pPr>
              <w:pStyle w:val="Kompetenzbeschreibung"/>
            </w:pPr>
            <w:r w:rsidRPr="005F3098">
              <w:rPr>
                <w:b/>
                <w:shd w:val="clear" w:color="auto" w:fill="F5A092"/>
              </w:rPr>
              <w:t>G:</w:t>
            </w:r>
            <w:r>
              <w:t xml:space="preserve"> </w:t>
            </w:r>
            <w:r w:rsidRPr="00073530">
              <w:t>(5)</w:t>
            </w:r>
            <w:r>
              <w:t xml:space="preserve"> </w:t>
            </w:r>
            <w:r w:rsidRPr="00073530">
              <w:t>verschiedene Satzarten unterscheiden (Verbzweitsatz, Verberstsatz und Verbletztsatz) und verwenden</w:t>
            </w:r>
          </w:p>
        </w:tc>
        <w:tc>
          <w:tcPr>
            <w:tcW w:w="1251" w:type="pct"/>
            <w:tcBorders>
              <w:top w:val="nil"/>
            </w:tcBorders>
          </w:tcPr>
          <w:p w:rsidR="006A16BA" w:rsidRDefault="006A16BA" w:rsidP="003577C8">
            <w:pPr>
              <w:rPr>
                <w:u w:val="single"/>
              </w:rPr>
            </w:pPr>
            <w:r w:rsidRPr="003915F3">
              <w:rPr>
                <w:b/>
                <w:bCs/>
                <w:shd w:val="clear" w:color="auto" w:fill="F5A092"/>
              </w:rPr>
              <w:t>G:</w:t>
            </w:r>
            <w:r w:rsidRPr="00D61C93">
              <w:rPr>
                <w:szCs w:val="22"/>
              </w:rPr>
              <w:t xml:space="preserve"> Verberst- und Verbzweitsatz </w:t>
            </w:r>
            <w:r>
              <w:t>identifizieren und benennen (z.B. ausgehend von der Unterscheidung von Entscheidungs- und W-Fragen)</w:t>
            </w:r>
          </w:p>
        </w:tc>
        <w:tc>
          <w:tcPr>
            <w:tcW w:w="1249" w:type="pct"/>
            <w:vMerge/>
          </w:tcPr>
          <w:p w:rsidR="006A16BA" w:rsidRPr="00F24642" w:rsidRDefault="006A16BA" w:rsidP="003577C8">
            <w:pPr>
              <w:rPr>
                <w:szCs w:val="20"/>
              </w:rPr>
            </w:pPr>
          </w:p>
        </w:tc>
      </w:tr>
      <w:tr w:rsidR="006A16BA" w:rsidRPr="00F24642" w:rsidTr="001463B1">
        <w:trPr>
          <w:trHeight w:val="1494"/>
          <w:jc w:val="center"/>
        </w:trPr>
        <w:tc>
          <w:tcPr>
            <w:tcW w:w="1250" w:type="pct"/>
            <w:vMerge/>
          </w:tcPr>
          <w:p w:rsidR="006A16BA" w:rsidRPr="00E04078" w:rsidRDefault="006A16BA" w:rsidP="003577C8">
            <w:pPr>
              <w:pStyle w:val="Kompetenzbeschreibung"/>
              <w:rPr>
                <w:u w:val="single"/>
              </w:rPr>
            </w:pPr>
          </w:p>
        </w:tc>
        <w:tc>
          <w:tcPr>
            <w:tcW w:w="1250" w:type="pct"/>
          </w:tcPr>
          <w:p w:rsidR="006A16BA" w:rsidRPr="00073530" w:rsidRDefault="006A16BA" w:rsidP="003577C8">
            <w:pPr>
              <w:pStyle w:val="Kompetenzbeschreibung"/>
            </w:pPr>
            <w:r w:rsidRPr="005F3098">
              <w:rPr>
                <w:b/>
                <w:shd w:val="clear" w:color="auto" w:fill="F5A092"/>
              </w:rPr>
              <w:t>M</w:t>
            </w:r>
            <w:r w:rsidR="006B2AFF" w:rsidRPr="005F3098">
              <w:rPr>
                <w:b/>
                <w:shd w:val="clear" w:color="auto" w:fill="F5A092"/>
              </w:rPr>
              <w:t>/</w:t>
            </w:r>
            <w:r w:rsidRPr="005F3098">
              <w:rPr>
                <w:b/>
                <w:shd w:val="clear" w:color="auto" w:fill="F5A092"/>
              </w:rPr>
              <w:t>E:</w:t>
            </w:r>
            <w:r>
              <w:t xml:space="preserve"> </w:t>
            </w:r>
            <w:r w:rsidRPr="00073530">
              <w:t>(5)</w:t>
            </w:r>
            <w:r>
              <w:t xml:space="preserve"> </w:t>
            </w:r>
            <w:r w:rsidRPr="00073530">
              <w:t>verschiedene Satzarten unterscheiden (Verbzweitsatz, Verberstsatz und Verbletztsatz) und verwenden; die Stellung des finiten Verbs im Satz mit der Satzfunktion (</w:t>
            </w:r>
            <w:r w:rsidR="00F557C9">
              <w:t>z.B.</w:t>
            </w:r>
            <w:r w:rsidRPr="00073530">
              <w:t xml:space="preserve"> Aussage, Frage, Befehl) in Zusammenhang bringen</w:t>
            </w:r>
          </w:p>
          <w:p w:rsidR="006A16BA" w:rsidRDefault="006A16BA" w:rsidP="003577C8">
            <w:pPr>
              <w:pStyle w:val="Kompetenzbeschreibung"/>
              <w:rPr>
                <w:u w:val="single"/>
              </w:rPr>
            </w:pPr>
          </w:p>
        </w:tc>
        <w:tc>
          <w:tcPr>
            <w:tcW w:w="1251" w:type="pct"/>
          </w:tcPr>
          <w:p w:rsidR="006A16BA" w:rsidRDefault="006A16BA" w:rsidP="003577C8">
            <w:pPr>
              <w:rPr>
                <w:u w:val="single"/>
              </w:rPr>
            </w:pPr>
            <w:r w:rsidRPr="003915F3">
              <w:rPr>
                <w:b/>
                <w:bCs/>
                <w:shd w:val="clear" w:color="auto" w:fill="F5A092"/>
              </w:rPr>
              <w:t>M</w:t>
            </w:r>
            <w:r w:rsidR="006B2AFF" w:rsidRPr="003915F3">
              <w:rPr>
                <w:b/>
                <w:bCs/>
                <w:shd w:val="clear" w:color="auto" w:fill="F5A092"/>
              </w:rPr>
              <w:t>/</w:t>
            </w:r>
            <w:r w:rsidRPr="003915F3">
              <w:rPr>
                <w:b/>
                <w:bCs/>
                <w:shd w:val="clear" w:color="auto" w:fill="F5A092"/>
              </w:rPr>
              <w:t>E:</w:t>
            </w:r>
            <w:r w:rsidRPr="00F0547C">
              <w:rPr>
                <w:shd w:val="clear" w:color="auto" w:fill="FFFFFF" w:themeFill="background1"/>
              </w:rPr>
              <w:t xml:space="preserve"> </w:t>
            </w:r>
            <w:r w:rsidRPr="00F0547C">
              <w:rPr>
                <w:szCs w:val="22"/>
                <w:shd w:val="clear" w:color="auto" w:fill="FFFFFF" w:themeFill="background1"/>
              </w:rPr>
              <w:t>Verberst</w:t>
            </w:r>
            <w:r w:rsidRPr="00D61C93">
              <w:rPr>
                <w:szCs w:val="22"/>
              </w:rPr>
              <w:t>- und Verbzweitsatz identifizi</w:t>
            </w:r>
            <w:r>
              <w:t>eren und benennen (z.B. ausgehend von der Unterscheidung von Entscheidungs- und W-Fragen) und weitere Bedeutungen/Sprechakte, die mit diesen Satzarten realisiert werden, untersuchen (z.B. Aufforderungen, Wünsche, Witze)</w:t>
            </w:r>
          </w:p>
        </w:tc>
        <w:tc>
          <w:tcPr>
            <w:tcW w:w="1249" w:type="pct"/>
            <w:vMerge/>
          </w:tcPr>
          <w:p w:rsidR="006A16BA" w:rsidRPr="00F24642" w:rsidRDefault="006A16BA" w:rsidP="003577C8">
            <w:pPr>
              <w:rPr>
                <w:szCs w:val="20"/>
              </w:rPr>
            </w:pPr>
          </w:p>
        </w:tc>
      </w:tr>
      <w:tr w:rsidR="006A16BA" w:rsidRPr="00F24642" w:rsidTr="001463B1">
        <w:trPr>
          <w:trHeight w:val="1494"/>
          <w:jc w:val="center"/>
        </w:trPr>
        <w:tc>
          <w:tcPr>
            <w:tcW w:w="1250" w:type="pct"/>
            <w:vMerge/>
          </w:tcPr>
          <w:p w:rsidR="006A16BA" w:rsidRPr="00E04078" w:rsidRDefault="006A16BA" w:rsidP="003577C8">
            <w:pPr>
              <w:pStyle w:val="Kompetenzbeschreibung"/>
              <w:rPr>
                <w:u w:val="single"/>
              </w:rPr>
            </w:pPr>
          </w:p>
        </w:tc>
        <w:tc>
          <w:tcPr>
            <w:tcW w:w="1250" w:type="pct"/>
          </w:tcPr>
          <w:p w:rsidR="006A16BA" w:rsidRPr="00073530" w:rsidRDefault="006A16BA" w:rsidP="003577C8">
            <w:pPr>
              <w:pStyle w:val="Kompetenzbeschreibung"/>
            </w:pPr>
            <w:r w:rsidRPr="00073530">
              <w:t>(8)</w:t>
            </w:r>
            <w:r>
              <w:t xml:space="preserve"> </w:t>
            </w:r>
            <w:r w:rsidRPr="00073530">
              <w:t>einfache Formen der Textkohärenz erklären und verwenden</w:t>
            </w:r>
          </w:p>
          <w:p w:rsidR="006A16BA" w:rsidRDefault="006A16BA" w:rsidP="003577C8">
            <w:pPr>
              <w:pStyle w:val="Kompetenzbeschreibung"/>
            </w:pPr>
            <w:r>
              <w:t xml:space="preserve">(9) </w:t>
            </w:r>
            <w:r w:rsidRPr="00073530">
              <w:t>Wortarten nach ihren morphologischen Merkmalen (flektierbar/nicht flektierbar; deklinierbar/konjugierbar) sowie gemäß ihrer Funktion und Verwendung unterscheiden und bestimmen (Verb</w:t>
            </w:r>
            <w:r>
              <w:t>, Pronomen</w:t>
            </w:r>
            <w:r w:rsidR="00092EF8">
              <w:t xml:space="preserve"> […]</w:t>
            </w:r>
            <w:r w:rsidRPr="00073530">
              <w:t>)</w:t>
            </w:r>
          </w:p>
          <w:p w:rsidR="006A16BA" w:rsidRDefault="006A16BA" w:rsidP="003577C8">
            <w:pPr>
              <w:pStyle w:val="Kompetenzbeschreibung"/>
            </w:pPr>
            <w:r>
              <w:t>(21) Satzzeichen am Ende eines Satzes zur Verdeutlichung des Sprechakts erläutern und verwenden</w:t>
            </w:r>
          </w:p>
          <w:p w:rsidR="006A16BA" w:rsidRPr="006949BA" w:rsidRDefault="006A16BA" w:rsidP="003577C8">
            <w:pPr>
              <w:pStyle w:val="Kompetenzbeschreibung"/>
              <w:rPr>
                <w:u w:val="single"/>
              </w:rPr>
            </w:pPr>
            <w:r w:rsidRPr="006949BA">
              <w:rPr>
                <w:u w:val="single"/>
              </w:rPr>
              <w:t>3.1.2.2. Funktion von Äußerungen</w:t>
            </w:r>
          </w:p>
          <w:p w:rsidR="006A16BA" w:rsidRPr="00073530" w:rsidRDefault="006A16BA" w:rsidP="003577C8">
            <w:pPr>
              <w:pStyle w:val="Kompetenzbeschreibung"/>
            </w:pPr>
            <w:r>
              <w:t>(2</w:t>
            </w:r>
            <w:r w:rsidR="008826D8">
              <w:t>ME</w:t>
            </w:r>
            <w:r>
              <w:t xml:space="preserve">) </w:t>
            </w:r>
            <w:r w:rsidRPr="00073530">
              <w:t xml:space="preserve">unterschiedliche Sprechabsichten erkennen und erläutern </w:t>
            </w:r>
            <w:r w:rsidR="00092EF8">
              <w:t>[…]</w:t>
            </w:r>
          </w:p>
          <w:p w:rsidR="006A16BA" w:rsidRDefault="006A16BA" w:rsidP="003577C8">
            <w:pPr>
              <w:pStyle w:val="Kompetenzbeschreibung"/>
            </w:pPr>
            <w:r>
              <w:t xml:space="preserve">(5) </w:t>
            </w:r>
            <w:r w:rsidRPr="00073530">
              <w:t>exemplarisch Textfunktionen erkennen und ihre Wirkung beschreiben</w:t>
            </w:r>
            <w:r w:rsidR="00092EF8">
              <w:t xml:space="preserve"> […] </w:t>
            </w:r>
          </w:p>
          <w:p w:rsidR="006A16BA" w:rsidRPr="00073530" w:rsidRDefault="006A16BA" w:rsidP="003577C8">
            <w:pPr>
              <w:pStyle w:val="Kompetenzbeschreibung"/>
            </w:pPr>
            <w:r>
              <w:t xml:space="preserve">(8) </w:t>
            </w:r>
            <w:r w:rsidRPr="00073530">
              <w:t>bei eigenen Sprech- und Schreibhandlungen distinktive Besonderheiten gesprochener und geschriebener Sprache situationsangemessen und adressatenbezogen beachten</w:t>
            </w:r>
          </w:p>
          <w:p w:rsidR="006A16BA" w:rsidRPr="00073530" w:rsidRDefault="006A16BA" w:rsidP="003577C8">
            <w:pPr>
              <w:pStyle w:val="Kompetenzbeschreibung"/>
            </w:pPr>
            <w:r w:rsidRPr="00073530">
              <w:t>(10</w:t>
            </w:r>
            <w:r w:rsidR="008826D8">
              <w:t>E</w:t>
            </w:r>
            <w:r w:rsidRPr="00073530">
              <w:t>) sprachliche Äußerungen mündlich und schriftlich situationsangemessen und adressatengerecht formulieren (</w:t>
            </w:r>
            <w:r w:rsidR="00F557C9">
              <w:t>z.B.</w:t>
            </w:r>
            <w:r w:rsidRPr="00073530">
              <w:t xml:space="preserve"> Gesprächsbeiträge)</w:t>
            </w:r>
          </w:p>
          <w:p w:rsidR="006A16BA" w:rsidRDefault="006A16BA" w:rsidP="003577C8">
            <w:pPr>
              <w:pStyle w:val="Kompetenzbeschreibung"/>
              <w:rPr>
                <w:u w:val="single"/>
              </w:rPr>
            </w:pPr>
            <w:r w:rsidRPr="00073530">
              <w:t>(15</w:t>
            </w:r>
            <w:r w:rsidR="008826D8">
              <w:t>E</w:t>
            </w:r>
            <w:r w:rsidRPr="00073530">
              <w:t>) Zusammenhänge zwischen Kommunikationssituation (öffentlich oder privat) und Ausdrucksweise erkennen und er</w:t>
            </w:r>
            <w:r>
              <w:t>läutern</w:t>
            </w:r>
          </w:p>
        </w:tc>
        <w:tc>
          <w:tcPr>
            <w:tcW w:w="1251" w:type="pct"/>
          </w:tcPr>
          <w:p w:rsidR="006A16BA" w:rsidRDefault="006A16BA" w:rsidP="00BC3A9D">
            <w:pPr>
              <w:pStyle w:val="Listenabsatz"/>
              <w:numPr>
                <w:ilvl w:val="0"/>
                <w:numId w:val="37"/>
              </w:numPr>
              <w:ind w:left="262" w:hanging="262"/>
            </w:pPr>
            <w:r>
              <w:t>Interrogativpronomen</w:t>
            </w:r>
          </w:p>
          <w:p w:rsidR="006A16BA" w:rsidRDefault="006A16BA" w:rsidP="003577C8">
            <w:pPr>
              <w:pStyle w:val="Kompetenzbeschreibung"/>
              <w:rPr>
                <w:u w:val="single"/>
              </w:rPr>
            </w:pPr>
          </w:p>
        </w:tc>
        <w:tc>
          <w:tcPr>
            <w:tcW w:w="1249" w:type="pct"/>
            <w:vMerge/>
          </w:tcPr>
          <w:p w:rsidR="006A16BA" w:rsidRPr="00F24642" w:rsidRDefault="006A16BA" w:rsidP="003577C8">
            <w:pPr>
              <w:rPr>
                <w:szCs w:val="20"/>
              </w:rPr>
            </w:pPr>
          </w:p>
        </w:tc>
      </w:tr>
      <w:tr w:rsidR="006A16BA" w:rsidRPr="00F24642" w:rsidTr="001463B1">
        <w:trPr>
          <w:trHeight w:val="397"/>
          <w:jc w:val="center"/>
        </w:trPr>
        <w:tc>
          <w:tcPr>
            <w:tcW w:w="1250" w:type="pct"/>
            <w:vMerge w:val="restart"/>
          </w:tcPr>
          <w:p w:rsidR="006A16BA" w:rsidRPr="00F37F62" w:rsidRDefault="006A16BA" w:rsidP="003577C8">
            <w:pPr>
              <w:pStyle w:val="Kompetenzbeschreibung"/>
              <w:rPr>
                <w:u w:val="single"/>
              </w:rPr>
            </w:pPr>
            <w:r w:rsidRPr="00F37F62">
              <w:rPr>
                <w:u w:val="single"/>
              </w:rPr>
              <w:t>2.2. Schreiben</w:t>
            </w:r>
          </w:p>
          <w:p w:rsidR="006A16BA" w:rsidRPr="00F24642" w:rsidRDefault="00E24495" w:rsidP="00E24495">
            <w:pPr>
              <w:pStyle w:val="Kompetenzbeschreibung"/>
              <w:rPr>
                <w:szCs w:val="20"/>
              </w:rPr>
            </w:pPr>
            <w:r>
              <w:t xml:space="preserve">4. </w:t>
            </w:r>
            <w:r w:rsidR="006A16BA">
              <w:t>elementare Anforderungen des Schreibens erfüllen (Regeln der Grammatik)</w:t>
            </w:r>
          </w:p>
        </w:tc>
        <w:tc>
          <w:tcPr>
            <w:tcW w:w="1250" w:type="pct"/>
          </w:tcPr>
          <w:p w:rsidR="006A16BA" w:rsidRPr="006949BA" w:rsidRDefault="006A16BA" w:rsidP="003577C8">
            <w:pPr>
              <w:pStyle w:val="Kompetenzbeschreibung"/>
              <w:rPr>
                <w:u w:val="single"/>
              </w:rPr>
            </w:pPr>
            <w:r w:rsidRPr="006949BA">
              <w:rPr>
                <w:u w:val="single"/>
              </w:rPr>
              <w:t>3.1.2.1. Struktur von Äußerungen</w:t>
            </w:r>
          </w:p>
          <w:p w:rsidR="006A16BA" w:rsidRPr="00073530" w:rsidRDefault="006A16BA" w:rsidP="003577C8">
            <w:pPr>
              <w:pStyle w:val="Kompetenzbeschreibung"/>
            </w:pPr>
            <w:r w:rsidRPr="00073530">
              <w:t>(1)</w:t>
            </w:r>
            <w:r>
              <w:t xml:space="preserve"> </w:t>
            </w:r>
            <w:r w:rsidRPr="00073530">
              <w:t>die zentrale Bedeutung des Prädikats für den Satz erläutern und Art und Anzahl der vom Prädikat abhängigen Satzglieder (</w:t>
            </w:r>
            <w:r w:rsidR="00092EF8">
              <w:t xml:space="preserve">[…] </w:t>
            </w:r>
            <w:r w:rsidRPr="00073530">
              <w:t xml:space="preserve">adverbiale Bestimmung) </w:t>
            </w:r>
            <w:r w:rsidR="00E35D56">
              <w:t xml:space="preserve">[…] </w:t>
            </w:r>
            <w:r w:rsidRPr="00073530">
              <w:t>untersuchen und bestimmen</w:t>
            </w:r>
          </w:p>
          <w:p w:rsidR="006A16BA" w:rsidRPr="00073530" w:rsidRDefault="006A16BA" w:rsidP="003577C8">
            <w:pPr>
              <w:pStyle w:val="Kompetenzbeschreibung"/>
            </w:pPr>
            <w:r>
              <w:t xml:space="preserve">(4) </w:t>
            </w:r>
            <w:r w:rsidRPr="00073530">
              <w:t>die Struktur von einfachen Sätzen analysieren und nach dem Feldermodell beschreiben (Satzklammer, Felder: Vorfeld, Mittelfeld, Nachfeld); dazu die Satzglieder bestimmen (Umstellprobe)</w:t>
            </w:r>
          </w:p>
          <w:p w:rsidR="006A16BA" w:rsidRPr="00073530" w:rsidRDefault="006A16BA" w:rsidP="003577C8">
            <w:pPr>
              <w:pStyle w:val="Kompetenzbeschreibung"/>
            </w:pPr>
            <w:r w:rsidRPr="00073530">
              <w:t>(8)</w:t>
            </w:r>
            <w:r>
              <w:t xml:space="preserve"> </w:t>
            </w:r>
            <w:r w:rsidRPr="00073530">
              <w:t>einfache Formen der Textkohärenz erklären und verwenden</w:t>
            </w:r>
          </w:p>
          <w:p w:rsidR="006A16BA" w:rsidRPr="00073530" w:rsidRDefault="006A16BA" w:rsidP="003577C8">
            <w:pPr>
              <w:pStyle w:val="Kompetenzbeschreibung"/>
            </w:pPr>
            <w:r>
              <w:t xml:space="preserve">(9) </w:t>
            </w:r>
            <w:r w:rsidRPr="00073530">
              <w:t>Wortarten nach ihren morphologischen Merkmalen (flektierbar/nicht flektierbar; deklinierbar/konjugierbar) sowie gemäß ihrer Funktion und Verwendung unterscheiden und bestimmen (Verb, Nomen, Arti</w:t>
            </w:r>
            <w:r>
              <w:t>kel, Pronomen</w:t>
            </w:r>
            <w:r w:rsidRPr="00073530">
              <w:t>)</w:t>
            </w:r>
          </w:p>
          <w:p w:rsidR="006A16BA" w:rsidRDefault="006A16BA" w:rsidP="003577C8">
            <w:pPr>
              <w:pStyle w:val="Kompetenzbeschreibung"/>
            </w:pPr>
            <w:r w:rsidRPr="00073530">
              <w:t>(10) Wortbestandteile (Wortstamm, Präfix, Suff</w:t>
            </w:r>
            <w:r>
              <w:t>ix) unterscheiden und benennen</w:t>
            </w:r>
          </w:p>
          <w:p w:rsidR="006A16BA" w:rsidRPr="00073530" w:rsidRDefault="006A16BA" w:rsidP="003577C8">
            <w:pPr>
              <w:pStyle w:val="Kompetenzbeschreibung"/>
            </w:pPr>
            <w:r w:rsidRPr="00073530">
              <w:t>(14) Genus und Numerus bestimmen und sicher verwenden</w:t>
            </w:r>
          </w:p>
          <w:p w:rsidR="006A16BA" w:rsidRDefault="006A16BA" w:rsidP="003577C8">
            <w:pPr>
              <w:pStyle w:val="Kompetenzbeschreibung"/>
              <w:rPr>
                <w:szCs w:val="20"/>
              </w:rPr>
            </w:pPr>
            <w:r w:rsidRPr="00073530">
              <w:rPr>
                <w:szCs w:val="20"/>
              </w:rPr>
              <w:t>(20) Groß- und Kleinschreibung unterscheiden; Großschreibung von Namen, Höflichkeitsformen, Satzanfängen und Nomen (auch Nominalisierung) normgerecht anwenden; dabei auch grammatisches Wissen anwenden</w:t>
            </w:r>
          </w:p>
          <w:p w:rsidR="006A16BA" w:rsidRPr="006949BA" w:rsidRDefault="006A16BA" w:rsidP="003577C8">
            <w:pPr>
              <w:pStyle w:val="Kompetenzbeschreibung"/>
              <w:rPr>
                <w:u w:val="single"/>
              </w:rPr>
            </w:pPr>
            <w:r w:rsidRPr="006949BA">
              <w:rPr>
                <w:u w:val="single"/>
              </w:rPr>
              <w:t>3.1.2.2. Funktion von Äußerungen</w:t>
            </w:r>
          </w:p>
          <w:p w:rsidR="006A16BA" w:rsidRPr="00073530" w:rsidRDefault="006A16BA" w:rsidP="003577C8">
            <w:pPr>
              <w:pStyle w:val="Kompetenzbeschreibung"/>
            </w:pPr>
            <w:r w:rsidRPr="00073530">
              <w:t>(6) ihre Absichten mündlich und schriftlich situationsangemessen und adressatenorientiert formulieren (</w:t>
            </w:r>
            <w:r w:rsidR="00F557C9">
              <w:t>z.B.</w:t>
            </w:r>
            <w:r w:rsidRPr="00073530">
              <w:t xml:space="preserve"> Streitgespräch, Diskussion, Appell, Brief)</w:t>
            </w:r>
          </w:p>
          <w:p w:rsidR="006A16BA" w:rsidRPr="00073530" w:rsidRDefault="006A16BA" w:rsidP="003577C8">
            <w:pPr>
              <w:pStyle w:val="Kompetenzbeschreibung"/>
            </w:pPr>
            <w:r w:rsidRPr="00073530">
              <w:t>(10</w:t>
            </w:r>
            <w:r w:rsidR="008826D8">
              <w:t>E</w:t>
            </w:r>
            <w:r w:rsidRPr="00073530">
              <w:t>) sprachliche Äußerungen mündlich und schriftlich situationsangemessen und adressatengerecht formulieren (</w:t>
            </w:r>
            <w:r w:rsidR="00F557C9">
              <w:t>z.B.</w:t>
            </w:r>
            <w:r w:rsidRPr="00073530">
              <w:t xml:space="preserve"> Ge</w:t>
            </w:r>
            <w:r>
              <w:t>sprächsbeiträge)</w:t>
            </w:r>
          </w:p>
        </w:tc>
        <w:tc>
          <w:tcPr>
            <w:tcW w:w="1251" w:type="pct"/>
          </w:tcPr>
          <w:p w:rsidR="006A16BA" w:rsidRDefault="002F287E" w:rsidP="00BD2707">
            <w:pPr>
              <w:rPr>
                <w:szCs w:val="20"/>
              </w:rPr>
            </w:pPr>
            <w:r>
              <w:rPr>
                <w:b/>
                <w:szCs w:val="20"/>
              </w:rPr>
              <w:t xml:space="preserve">b. </w:t>
            </w:r>
            <w:r w:rsidR="006A16BA" w:rsidRPr="004D68BC">
              <w:rPr>
                <w:b/>
                <w:szCs w:val="20"/>
              </w:rPr>
              <w:t>adverbiale Bestimmungen</w:t>
            </w:r>
          </w:p>
          <w:p w:rsidR="006A16BA" w:rsidRPr="008D132C" w:rsidRDefault="006A16BA" w:rsidP="00F646B0">
            <w:r>
              <w:t>z.B. Verwendung und Funktion in Einladungen</w:t>
            </w:r>
          </w:p>
        </w:tc>
        <w:tc>
          <w:tcPr>
            <w:tcW w:w="1249" w:type="pct"/>
          </w:tcPr>
          <w:p w:rsidR="006A16BA" w:rsidRDefault="006A16BA" w:rsidP="003577C8">
            <w:pPr>
              <w:pStyle w:val="Hinweise"/>
            </w:pPr>
            <w:r w:rsidRPr="00F24642">
              <w:t xml:space="preserve">Nachschlagemöglichkeiten und Beispiele auch unter </w:t>
            </w:r>
            <w:hyperlink r:id="rId38" w:history="1">
              <w:r w:rsidRPr="00F24642">
                <w:rPr>
                  <w:rStyle w:val="Hyperlink"/>
                </w:rPr>
                <w:t>http://www.canoo.net</w:t>
              </w:r>
            </w:hyperlink>
            <w:r w:rsidRPr="00F24642">
              <w:t xml:space="preserve">, </w:t>
            </w:r>
            <w:hyperlink r:id="rId39" w:history="1">
              <w:r w:rsidRPr="00F24642">
                <w:rPr>
                  <w:rStyle w:val="Hyperlink"/>
                </w:rPr>
                <w:t>http://www.mein-deutschbuch.de</w:t>
              </w:r>
            </w:hyperlink>
            <w:r w:rsidRPr="00F24642">
              <w:t xml:space="preserve">, </w:t>
            </w:r>
            <w:hyperlink r:id="rId40" w:history="1">
              <w:r w:rsidRPr="00F24642">
                <w:rPr>
                  <w:rStyle w:val="Hyperlink"/>
                </w:rPr>
                <w:t>grammis 2.0. (http://hypermedia.ids-mannheim.de</w:t>
              </w:r>
              <w:r>
                <w:rPr>
                  <w:rStyle w:val="Hyperlink"/>
                </w:rPr>
                <w:t xml:space="preserve"> </w:t>
              </w:r>
              <w:r w:rsidRPr="00F24642">
                <w:rPr>
                  <w:rStyle w:val="Hyperlink"/>
                </w:rPr>
                <w:t>/call/public/sysgram.ansicht)</w:t>
              </w:r>
            </w:hyperlink>
          </w:p>
        </w:tc>
      </w:tr>
      <w:tr w:rsidR="006A16BA" w:rsidRPr="00F24642" w:rsidTr="001463B1">
        <w:trPr>
          <w:trHeight w:val="20"/>
          <w:jc w:val="center"/>
        </w:trPr>
        <w:tc>
          <w:tcPr>
            <w:tcW w:w="1250" w:type="pct"/>
            <w:vMerge/>
          </w:tcPr>
          <w:p w:rsidR="006A16BA" w:rsidRPr="00F24642" w:rsidRDefault="006A16BA" w:rsidP="003577C8">
            <w:pPr>
              <w:rPr>
                <w:szCs w:val="20"/>
              </w:rPr>
            </w:pPr>
          </w:p>
        </w:tc>
        <w:tc>
          <w:tcPr>
            <w:tcW w:w="1250" w:type="pct"/>
            <w:tcBorders>
              <w:bottom w:val="dashed" w:sz="4" w:space="0" w:color="auto"/>
            </w:tcBorders>
          </w:tcPr>
          <w:p w:rsidR="008826D8" w:rsidRDefault="008826D8" w:rsidP="003577C8">
            <w:pPr>
              <w:pStyle w:val="Kompetenzbeschreibung"/>
              <w:rPr>
                <w:b/>
                <w:shd w:val="clear" w:color="auto" w:fill="F5A092"/>
              </w:rPr>
            </w:pPr>
            <w:r w:rsidRPr="006949BA">
              <w:rPr>
                <w:u w:val="single"/>
              </w:rPr>
              <w:t>3.1.2.1. Struktur von Äußerungen</w:t>
            </w:r>
          </w:p>
          <w:p w:rsidR="006A16BA" w:rsidRPr="008D132C" w:rsidRDefault="006A16BA" w:rsidP="003577C8">
            <w:pPr>
              <w:pStyle w:val="Kompetenzbeschreibung"/>
            </w:pPr>
            <w:r w:rsidRPr="005F3098">
              <w:rPr>
                <w:b/>
                <w:shd w:val="clear" w:color="auto" w:fill="F5A092"/>
              </w:rPr>
              <w:t>G:</w:t>
            </w:r>
            <w:r w:rsidRPr="00073530">
              <w:t xml:space="preserve"> (2)</w:t>
            </w:r>
            <w:r>
              <w:t xml:space="preserve"> einfache </w:t>
            </w:r>
            <w:r w:rsidRPr="00073530">
              <w:t>adverbiale Bestimmungen in erken</w:t>
            </w:r>
            <w:r>
              <w:t>nen</w:t>
            </w:r>
          </w:p>
        </w:tc>
        <w:tc>
          <w:tcPr>
            <w:tcW w:w="1251" w:type="pct"/>
            <w:tcBorders>
              <w:bottom w:val="dashed" w:sz="4" w:space="0" w:color="auto"/>
            </w:tcBorders>
          </w:tcPr>
          <w:p w:rsidR="006A16BA" w:rsidRPr="008D132C" w:rsidRDefault="006A16BA" w:rsidP="003577C8">
            <w:r w:rsidRPr="003915F3">
              <w:rPr>
                <w:b/>
                <w:bCs/>
                <w:shd w:val="clear" w:color="auto" w:fill="F5A092"/>
              </w:rPr>
              <w:t>G:</w:t>
            </w:r>
            <w:r w:rsidRPr="008D132C">
              <w:t xml:space="preserve"> </w:t>
            </w:r>
            <w:r>
              <w:t xml:space="preserve">Beschränkung auf </w:t>
            </w:r>
            <w:r w:rsidRPr="008D132C">
              <w:t>einfache adverbiale Bestimmungen</w:t>
            </w:r>
          </w:p>
        </w:tc>
        <w:tc>
          <w:tcPr>
            <w:tcW w:w="1249" w:type="pct"/>
            <w:vMerge w:val="restart"/>
          </w:tcPr>
          <w:p w:rsidR="006A16BA" w:rsidRDefault="006A16BA" w:rsidP="003577C8">
            <w:pPr>
              <w:rPr>
                <w:szCs w:val="20"/>
              </w:rPr>
            </w:pPr>
          </w:p>
        </w:tc>
      </w:tr>
      <w:tr w:rsidR="006A16BA" w:rsidRPr="00F24642" w:rsidTr="001463B1">
        <w:trPr>
          <w:trHeight w:val="20"/>
          <w:jc w:val="center"/>
        </w:trPr>
        <w:tc>
          <w:tcPr>
            <w:tcW w:w="1250" w:type="pct"/>
            <w:vMerge/>
          </w:tcPr>
          <w:p w:rsidR="006A16BA" w:rsidRPr="00F24642" w:rsidRDefault="006A16BA" w:rsidP="003577C8">
            <w:pPr>
              <w:rPr>
                <w:szCs w:val="20"/>
              </w:rPr>
            </w:pPr>
          </w:p>
        </w:tc>
        <w:tc>
          <w:tcPr>
            <w:tcW w:w="1250" w:type="pct"/>
            <w:tcBorders>
              <w:top w:val="dashed" w:sz="4" w:space="0" w:color="auto"/>
              <w:bottom w:val="dashed" w:sz="4" w:space="0" w:color="auto"/>
            </w:tcBorders>
          </w:tcPr>
          <w:p w:rsidR="006A16BA" w:rsidRPr="008D132C" w:rsidRDefault="006A16BA" w:rsidP="003577C8">
            <w:pPr>
              <w:pStyle w:val="Kompetenzbeschreibung"/>
            </w:pPr>
            <w:r w:rsidRPr="005F3098">
              <w:rPr>
                <w:b/>
                <w:shd w:val="clear" w:color="auto" w:fill="F5A092"/>
              </w:rPr>
              <w:t>M:</w:t>
            </w:r>
            <w:r w:rsidRPr="00073530">
              <w:t xml:space="preserve"> (2)</w:t>
            </w:r>
            <w:r>
              <w:t xml:space="preserve"> einfache </w:t>
            </w:r>
            <w:r w:rsidRPr="00073530">
              <w:t>adverbiale Bestimmungen erkennen (z</w:t>
            </w:r>
            <w:r>
              <w:t xml:space="preserve">.B. </w:t>
            </w:r>
            <w:r w:rsidRPr="00073530">
              <w:t>lokal, temporal</w:t>
            </w:r>
            <w:r>
              <w:t>)</w:t>
            </w:r>
          </w:p>
        </w:tc>
        <w:tc>
          <w:tcPr>
            <w:tcW w:w="1251" w:type="pct"/>
            <w:tcBorders>
              <w:top w:val="dashed" w:sz="4" w:space="0" w:color="auto"/>
              <w:bottom w:val="dashed" w:sz="4" w:space="0" w:color="auto"/>
            </w:tcBorders>
          </w:tcPr>
          <w:p w:rsidR="006A16BA" w:rsidRPr="006949BA" w:rsidRDefault="006A16BA" w:rsidP="003577C8">
            <w:pPr>
              <w:rPr>
                <w:u w:val="single"/>
              </w:rPr>
            </w:pPr>
            <w:r w:rsidRPr="003915F3">
              <w:rPr>
                <w:b/>
                <w:bCs/>
                <w:shd w:val="clear" w:color="auto" w:fill="F5A092"/>
              </w:rPr>
              <w:t>M:</w:t>
            </w:r>
            <w:r>
              <w:t xml:space="preserve"> Unterscheidung nach Bedeutung (einfache Fälle der Orts- und Zeitbestimmung)</w:t>
            </w:r>
          </w:p>
        </w:tc>
        <w:tc>
          <w:tcPr>
            <w:tcW w:w="1249" w:type="pct"/>
            <w:vMerge/>
          </w:tcPr>
          <w:p w:rsidR="006A16BA" w:rsidRDefault="006A16BA" w:rsidP="003577C8">
            <w:pPr>
              <w:rPr>
                <w:szCs w:val="20"/>
              </w:rPr>
            </w:pPr>
          </w:p>
        </w:tc>
      </w:tr>
      <w:tr w:rsidR="006A16BA" w:rsidRPr="00F24642" w:rsidTr="001463B1">
        <w:trPr>
          <w:trHeight w:val="20"/>
          <w:jc w:val="center"/>
        </w:trPr>
        <w:tc>
          <w:tcPr>
            <w:tcW w:w="1250" w:type="pct"/>
            <w:vMerge/>
          </w:tcPr>
          <w:p w:rsidR="006A16BA" w:rsidRPr="00F24642" w:rsidRDefault="006A16BA" w:rsidP="003577C8">
            <w:pPr>
              <w:rPr>
                <w:szCs w:val="20"/>
              </w:rPr>
            </w:pPr>
          </w:p>
        </w:tc>
        <w:tc>
          <w:tcPr>
            <w:tcW w:w="1250" w:type="pct"/>
            <w:tcBorders>
              <w:top w:val="dashed" w:sz="4" w:space="0" w:color="auto"/>
            </w:tcBorders>
          </w:tcPr>
          <w:p w:rsidR="006A16BA" w:rsidRPr="008D132C" w:rsidRDefault="006A16BA" w:rsidP="003577C8">
            <w:pPr>
              <w:pStyle w:val="Kompetenzbeschreibung"/>
            </w:pPr>
            <w:r w:rsidRPr="005F3098">
              <w:rPr>
                <w:b/>
                <w:shd w:val="clear" w:color="auto" w:fill="F5A092"/>
              </w:rPr>
              <w:t>E:</w:t>
            </w:r>
            <w:r w:rsidRPr="00073530">
              <w:t xml:space="preserve"> (2)</w:t>
            </w:r>
            <w:r>
              <w:t xml:space="preserve"> </w:t>
            </w:r>
            <w:r w:rsidRPr="00073530">
              <w:t>adverbiale Bestimmungen in ihrer semantischen Funktion erkennen und erläutern (</w:t>
            </w:r>
            <w:r w:rsidR="00F557C9">
              <w:t>z.B.</w:t>
            </w:r>
            <w:r>
              <w:t xml:space="preserve"> lokal, temporal, kausal)</w:t>
            </w:r>
          </w:p>
        </w:tc>
        <w:tc>
          <w:tcPr>
            <w:tcW w:w="1251" w:type="pct"/>
            <w:tcBorders>
              <w:top w:val="dashed" w:sz="4" w:space="0" w:color="auto"/>
            </w:tcBorders>
          </w:tcPr>
          <w:p w:rsidR="006A16BA" w:rsidRPr="006949BA" w:rsidRDefault="006A16BA" w:rsidP="003577C8">
            <w:pPr>
              <w:rPr>
                <w:u w:val="single"/>
              </w:rPr>
            </w:pPr>
            <w:r w:rsidRPr="003915F3">
              <w:rPr>
                <w:b/>
                <w:bCs/>
                <w:shd w:val="clear" w:color="auto" w:fill="F5A092"/>
              </w:rPr>
              <w:t>E:</w:t>
            </w:r>
            <w:r>
              <w:t xml:space="preserve"> Unterscheidung und Benennung nach Bedeutung (Orts- und Zeitbestimmung, Art und Weise, Grund)</w:t>
            </w:r>
          </w:p>
        </w:tc>
        <w:tc>
          <w:tcPr>
            <w:tcW w:w="1249" w:type="pct"/>
            <w:vMerge/>
          </w:tcPr>
          <w:p w:rsidR="006A16BA" w:rsidRDefault="006A16BA" w:rsidP="003577C8">
            <w:pPr>
              <w:rPr>
                <w:szCs w:val="20"/>
              </w:rPr>
            </w:pPr>
          </w:p>
        </w:tc>
      </w:tr>
      <w:tr w:rsidR="006A16BA" w:rsidRPr="00F24642" w:rsidTr="001463B1">
        <w:trPr>
          <w:trHeight w:val="20"/>
          <w:jc w:val="center"/>
        </w:trPr>
        <w:tc>
          <w:tcPr>
            <w:tcW w:w="1250" w:type="pct"/>
            <w:vMerge/>
          </w:tcPr>
          <w:p w:rsidR="006A16BA" w:rsidRPr="00F24642" w:rsidRDefault="006A16BA" w:rsidP="003577C8">
            <w:pPr>
              <w:rPr>
                <w:szCs w:val="20"/>
              </w:rPr>
            </w:pPr>
          </w:p>
        </w:tc>
        <w:tc>
          <w:tcPr>
            <w:tcW w:w="1250" w:type="pct"/>
          </w:tcPr>
          <w:p w:rsidR="006A16BA" w:rsidRPr="006949BA" w:rsidRDefault="006A16BA" w:rsidP="003577C8">
            <w:pPr>
              <w:pStyle w:val="Kompetenzbeschreibung"/>
              <w:rPr>
                <w:u w:val="single"/>
              </w:rPr>
            </w:pPr>
            <w:r w:rsidRPr="005F3098">
              <w:rPr>
                <w:b/>
                <w:shd w:val="clear" w:color="auto" w:fill="F5A092"/>
              </w:rPr>
              <w:t>M</w:t>
            </w:r>
            <w:r w:rsidR="005F3098">
              <w:rPr>
                <w:b/>
                <w:shd w:val="clear" w:color="auto" w:fill="F5A092"/>
              </w:rPr>
              <w:t>/</w:t>
            </w:r>
            <w:r w:rsidRPr="005F3098">
              <w:rPr>
                <w:b/>
                <w:shd w:val="clear" w:color="auto" w:fill="F5A092"/>
              </w:rPr>
              <w:t>E:</w:t>
            </w:r>
            <w:r>
              <w:t xml:space="preserve"> (9) </w:t>
            </w:r>
            <w:r w:rsidRPr="00073530">
              <w:t>Wortarten nach ihren morphologischen Merkmalen (flektierbar/nicht flektierbar; deklinierbar/konjugierbar) sowie gemäß ihrer Funktion und Verwendung unterscheiden und bestimmen (</w:t>
            </w:r>
            <w:r>
              <w:t>Adverb</w:t>
            </w:r>
            <w:r w:rsidRPr="00073530">
              <w:t>)</w:t>
            </w:r>
          </w:p>
        </w:tc>
        <w:tc>
          <w:tcPr>
            <w:tcW w:w="1251" w:type="pct"/>
          </w:tcPr>
          <w:p w:rsidR="006A16BA" w:rsidRDefault="006A16BA" w:rsidP="003577C8">
            <w:r w:rsidRPr="003915F3">
              <w:rPr>
                <w:b/>
                <w:bCs/>
                <w:shd w:val="clear" w:color="auto" w:fill="F5A092"/>
              </w:rPr>
              <w:t>M</w:t>
            </w:r>
            <w:r w:rsidR="003915F3">
              <w:rPr>
                <w:b/>
                <w:bCs/>
                <w:shd w:val="clear" w:color="auto" w:fill="F5A092"/>
              </w:rPr>
              <w:t>/</w:t>
            </w:r>
            <w:r w:rsidRPr="003915F3">
              <w:rPr>
                <w:b/>
                <w:bCs/>
                <w:shd w:val="clear" w:color="auto" w:fill="F5A092"/>
              </w:rPr>
              <w:t>E:</w:t>
            </w:r>
            <w:r>
              <w:t xml:space="preserve"> Einführung des Adverbs</w:t>
            </w:r>
          </w:p>
          <w:p w:rsidR="006A16BA" w:rsidRPr="006949BA" w:rsidRDefault="006A16BA" w:rsidP="003577C8">
            <w:pPr>
              <w:rPr>
                <w:u w:val="single"/>
              </w:rPr>
            </w:pPr>
          </w:p>
        </w:tc>
        <w:tc>
          <w:tcPr>
            <w:tcW w:w="1249" w:type="pct"/>
          </w:tcPr>
          <w:p w:rsidR="006A16BA" w:rsidRDefault="006A16BA" w:rsidP="00E24495">
            <w:pPr>
              <w:pStyle w:val="Hinweise"/>
            </w:pPr>
            <w:r>
              <w:t xml:space="preserve">Das Adverb als Wortart ist auf dem G-Niveau erst in Standardstufe 9 verbindlich. </w:t>
            </w:r>
            <w:r w:rsidR="00E24495">
              <w:t xml:space="preserve">Schülerinnen und Schüler </w:t>
            </w:r>
            <w:r>
              <w:t>auf dem G-Niveau können hier den Umgang mit adverbialen Bestimmungen vertiefen.</w:t>
            </w:r>
          </w:p>
        </w:tc>
      </w:tr>
      <w:tr w:rsidR="006A16BA" w:rsidRPr="00F24642" w:rsidTr="004578BF">
        <w:trPr>
          <w:trHeight w:val="340"/>
          <w:jc w:val="center"/>
        </w:trPr>
        <w:tc>
          <w:tcPr>
            <w:tcW w:w="5000" w:type="pct"/>
            <w:gridSpan w:val="4"/>
            <w:shd w:val="clear" w:color="auto" w:fill="D9D9D9" w:themeFill="background1" w:themeFillShade="D9"/>
            <w:vAlign w:val="center"/>
          </w:tcPr>
          <w:p w:rsidR="006A16BA" w:rsidRPr="002761F3" w:rsidRDefault="006A16BA" w:rsidP="00CB300E">
            <w:pPr>
              <w:pStyle w:val="Zwischenberschrift"/>
            </w:pPr>
            <w:r w:rsidRPr="000A1858">
              <w:t>integriert: R</w:t>
            </w:r>
            <w:r>
              <w:t>echtschreibung</w:t>
            </w:r>
          </w:p>
        </w:tc>
      </w:tr>
      <w:tr w:rsidR="006A16BA" w:rsidRPr="00F24642" w:rsidTr="001463B1">
        <w:trPr>
          <w:trHeight w:val="20"/>
          <w:jc w:val="center"/>
        </w:trPr>
        <w:tc>
          <w:tcPr>
            <w:tcW w:w="1250" w:type="pct"/>
          </w:tcPr>
          <w:p w:rsidR="006A16BA" w:rsidRPr="00F37F62" w:rsidRDefault="006A16BA" w:rsidP="003577C8">
            <w:pPr>
              <w:pStyle w:val="Kompetenzbeschreibung"/>
              <w:rPr>
                <w:u w:val="single"/>
              </w:rPr>
            </w:pPr>
            <w:r w:rsidRPr="00F37F62">
              <w:rPr>
                <w:u w:val="single"/>
              </w:rPr>
              <w:t>2.2. Schreiben</w:t>
            </w:r>
          </w:p>
          <w:p w:rsidR="006A16BA" w:rsidRPr="00783336" w:rsidRDefault="00E24495" w:rsidP="00E24495">
            <w:pPr>
              <w:pStyle w:val="Kompetenzbeschreibung"/>
            </w:pPr>
            <w:r>
              <w:t xml:space="preserve">4. </w:t>
            </w:r>
            <w:r w:rsidR="006A16BA">
              <w:t>elementare Anforderungen des Schreibens erfüllen (Regeln der Rechtschreibung und Zeichensetzung)</w:t>
            </w:r>
          </w:p>
        </w:tc>
        <w:tc>
          <w:tcPr>
            <w:tcW w:w="1250" w:type="pct"/>
          </w:tcPr>
          <w:p w:rsidR="006B2AFF" w:rsidRPr="006949BA" w:rsidRDefault="006B2AFF" w:rsidP="006B2AFF">
            <w:pPr>
              <w:pStyle w:val="Kompetenzbeschreibung"/>
              <w:rPr>
                <w:u w:val="single"/>
              </w:rPr>
            </w:pPr>
            <w:r w:rsidRPr="006949BA">
              <w:rPr>
                <w:u w:val="single"/>
              </w:rPr>
              <w:t>3.1.2.1. Struktur von Äußerungen</w:t>
            </w:r>
          </w:p>
          <w:p w:rsidR="006A16BA" w:rsidRDefault="006A16BA" w:rsidP="003577C8">
            <w:pPr>
              <w:pStyle w:val="Kompetenzbeschreibung"/>
            </w:pPr>
            <w:r>
              <w:t>(20) Gro</w:t>
            </w:r>
            <w:r>
              <w:rPr>
                <w:rFonts w:hint="eastAsia"/>
              </w:rPr>
              <w:t>ß</w:t>
            </w:r>
            <w:r>
              <w:t>- und Kleinschreibung unterscheiden; Gro</w:t>
            </w:r>
            <w:r>
              <w:rPr>
                <w:rFonts w:hint="eastAsia"/>
              </w:rPr>
              <w:t>ß</w:t>
            </w:r>
            <w:r>
              <w:t>schreibung von Namen, H</w:t>
            </w:r>
            <w:r>
              <w:rPr>
                <w:rFonts w:hint="eastAsia"/>
              </w:rPr>
              <w:t>ö</w:t>
            </w:r>
            <w:r>
              <w:t>flichkeitsformen, Satzanf</w:t>
            </w:r>
            <w:r>
              <w:rPr>
                <w:rFonts w:hint="eastAsia"/>
              </w:rPr>
              <w:t>ä</w:t>
            </w:r>
            <w:r>
              <w:t>ngen und Nomen (auch Nominalisierung) normgerecht anwenden; dabei auch grammatisches Wissen anwenden</w:t>
            </w:r>
          </w:p>
          <w:p w:rsidR="006A16BA" w:rsidRDefault="006A16BA" w:rsidP="003577C8">
            <w:pPr>
              <w:pStyle w:val="Kompetenzbeschreibung"/>
            </w:pPr>
            <w:r>
              <w:t>(22) die Satzzeichen Anreden normgerecht verwenden</w:t>
            </w:r>
          </w:p>
          <w:p w:rsidR="006A16BA" w:rsidRDefault="006A16BA" w:rsidP="003577C8">
            <w:pPr>
              <w:pStyle w:val="Kompetenzbeschreibung"/>
            </w:pPr>
            <w:r>
              <w:t>(</w:t>
            </w:r>
            <w:r w:rsidRPr="001427A8">
              <w:t>23) Rechtschreibstrategien (Silbierung, Wortverl</w:t>
            </w:r>
            <w:r w:rsidRPr="001427A8">
              <w:rPr>
                <w:rFonts w:hint="eastAsia"/>
              </w:rPr>
              <w:t>ä</w:t>
            </w:r>
            <w:r w:rsidRPr="001427A8">
              <w:t>ngerung) und grundlegende Rechtschreibregeln beim Schreiben von Texten anwenden</w:t>
            </w:r>
          </w:p>
          <w:p w:rsidR="00DD5336" w:rsidRPr="0015423F" w:rsidRDefault="00DD5336" w:rsidP="003577C8">
            <w:pPr>
              <w:pStyle w:val="Kompetenzbeschreibung"/>
            </w:pPr>
            <w:r w:rsidRPr="008579AF">
              <w:t>(25) die Rechtschreibhilfe am Computer bei der Erstellung eigener Texte anwenden</w:t>
            </w:r>
          </w:p>
        </w:tc>
        <w:tc>
          <w:tcPr>
            <w:tcW w:w="1251" w:type="pct"/>
          </w:tcPr>
          <w:p w:rsidR="006A16BA" w:rsidRPr="00612329" w:rsidRDefault="006A16BA" w:rsidP="00BC3A9D">
            <w:pPr>
              <w:pStyle w:val="Listenabsatz"/>
              <w:numPr>
                <w:ilvl w:val="0"/>
                <w:numId w:val="38"/>
              </w:numPr>
              <w:ind w:left="262" w:hanging="262"/>
              <w:rPr>
                <w:b/>
              </w:rPr>
            </w:pPr>
            <w:r>
              <w:t>Großschreibung von Eigennamen, Anreden und Höflichkeitsformen</w:t>
            </w:r>
          </w:p>
          <w:p w:rsidR="006A16BA" w:rsidRPr="00612329" w:rsidRDefault="006A16BA" w:rsidP="00BC3A9D">
            <w:pPr>
              <w:pStyle w:val="Listenabsatz"/>
              <w:numPr>
                <w:ilvl w:val="0"/>
                <w:numId w:val="38"/>
              </w:numPr>
              <w:ind w:left="262" w:hanging="262"/>
              <w:rPr>
                <w:b/>
              </w:rPr>
            </w:pPr>
            <w:r>
              <w:t>Rechtschreibstrategien anwenden und vertiefen</w:t>
            </w:r>
          </w:p>
        </w:tc>
        <w:tc>
          <w:tcPr>
            <w:tcW w:w="1249" w:type="pct"/>
          </w:tcPr>
          <w:p w:rsidR="006A16BA" w:rsidRPr="00F37F62" w:rsidRDefault="006A16BA" w:rsidP="003577C8">
            <w:pPr>
              <w:pStyle w:val="Hinweise"/>
            </w:pPr>
            <w:r>
              <w:t>Differenzierung über Komplexität der Beispiele und Hilfestellungen</w:t>
            </w:r>
          </w:p>
        </w:tc>
      </w:tr>
    </w:tbl>
    <w:p w:rsidR="00A32D20" w:rsidRDefault="00A32D20"/>
    <w:p w:rsidR="001463B1" w:rsidRDefault="001463B1">
      <w:r>
        <w:rPr>
          <w:b/>
        </w:rPr>
        <w:br w:type="page"/>
      </w:r>
    </w:p>
    <w:tbl>
      <w:tblPr>
        <w:tblStyle w:val="Tabellenraster"/>
        <w:tblW w:w="5000" w:type="pct"/>
        <w:jc w:val="center"/>
        <w:tblLayout w:type="fixed"/>
        <w:tblCellMar>
          <w:top w:w="57" w:type="dxa"/>
          <w:bottom w:w="57" w:type="dxa"/>
        </w:tblCellMar>
        <w:tblLook w:val="04A0" w:firstRow="1" w:lastRow="0" w:firstColumn="1" w:lastColumn="0" w:noHBand="0" w:noVBand="1"/>
      </w:tblPr>
      <w:tblGrid>
        <w:gridCol w:w="3980"/>
        <w:gridCol w:w="3980"/>
        <w:gridCol w:w="3980"/>
        <w:gridCol w:w="3980"/>
      </w:tblGrid>
      <w:tr w:rsidR="001463B1" w:rsidTr="0093519D">
        <w:trPr>
          <w:jc w:val="center"/>
        </w:trPr>
        <w:tc>
          <w:tcPr>
            <w:tcW w:w="5000" w:type="pct"/>
            <w:gridSpan w:val="4"/>
            <w:shd w:val="clear" w:color="auto" w:fill="D9D9D9"/>
          </w:tcPr>
          <w:p w:rsidR="001463B1" w:rsidRDefault="00C611EE" w:rsidP="001463B1">
            <w:pPr>
              <w:pStyle w:val="0TabelleUeberschrift"/>
            </w:pPr>
            <w:r>
              <w:br w:type="column"/>
            </w:r>
            <w:bookmarkStart w:id="23" w:name="_Toc453747474"/>
            <w:bookmarkStart w:id="24" w:name="_Toc491766199"/>
            <w:r w:rsidR="001463B1">
              <w:t>5.5. Jahreszeiten in der Lyrik</w:t>
            </w:r>
            <w:bookmarkEnd w:id="23"/>
            <w:bookmarkEnd w:id="24"/>
          </w:p>
          <w:p w:rsidR="001463B1" w:rsidRDefault="001463B1" w:rsidP="001463B1">
            <w:pPr>
              <w:pStyle w:val="0caStunden"/>
            </w:pPr>
            <w:r>
              <w:t>ca. 14 (16) Stunden</w:t>
            </w:r>
          </w:p>
        </w:tc>
      </w:tr>
      <w:tr w:rsidR="003577C8" w:rsidTr="001463B1">
        <w:trPr>
          <w:jc w:val="center"/>
        </w:trPr>
        <w:tc>
          <w:tcPr>
            <w:tcW w:w="5000" w:type="pct"/>
            <w:gridSpan w:val="4"/>
            <w:shd w:val="clear" w:color="auto" w:fill="FFFFFF" w:themeFill="background1"/>
          </w:tcPr>
          <w:p w:rsidR="003577C8" w:rsidRPr="002761F3" w:rsidRDefault="00ED67E0" w:rsidP="00ED67E0">
            <w:r>
              <w:rPr>
                <w:kern w:val="16"/>
              </w:rPr>
              <w:t xml:space="preserve">Im </w:t>
            </w:r>
            <w:r w:rsidR="003577C8" w:rsidRPr="002761F3">
              <w:rPr>
                <w:kern w:val="16"/>
              </w:rPr>
              <w:t xml:space="preserve">Zentrum </w:t>
            </w:r>
            <w:r>
              <w:rPr>
                <w:kern w:val="16"/>
              </w:rPr>
              <w:t>der Unterrichtseinheit steht</w:t>
            </w:r>
            <w:r w:rsidR="003577C8" w:rsidRPr="002761F3">
              <w:rPr>
                <w:kern w:val="16"/>
              </w:rPr>
              <w:t xml:space="preserve"> das Vertrautwerden mit der Gattung Lyrik, sowohl inhaltlich als auch mit ihren formalen Bedingungen. Rezeption und Produktion stehen gleichermaßen im Fokus und ergänzen einander. Die Einheit Lyrik kann auch, thematischer Orientierung folgend, in mehrere Blöcke aufgeteilt werden.</w:t>
            </w:r>
          </w:p>
        </w:tc>
      </w:tr>
      <w:tr w:rsidR="003577C8" w:rsidTr="0093519D">
        <w:trPr>
          <w:trHeight w:val="340"/>
          <w:jc w:val="center"/>
        </w:trPr>
        <w:tc>
          <w:tcPr>
            <w:tcW w:w="1250" w:type="pct"/>
            <w:shd w:val="clear" w:color="auto" w:fill="F59D1E"/>
            <w:vAlign w:val="center"/>
          </w:tcPr>
          <w:p w:rsidR="003577C8" w:rsidRPr="007249F8" w:rsidRDefault="003577C8" w:rsidP="004B6A1A">
            <w:pPr>
              <w:pStyle w:val="Zwischenberschrift"/>
              <w:rPr>
                <w:color w:val="FFFFFF" w:themeColor="background1"/>
              </w:rPr>
            </w:pPr>
            <w:r w:rsidRPr="007249F8">
              <w:rPr>
                <w:color w:val="FFFFFF" w:themeColor="background1"/>
              </w:rPr>
              <w:t>Prozessbezogene Kompetenzen</w:t>
            </w:r>
          </w:p>
        </w:tc>
        <w:tc>
          <w:tcPr>
            <w:tcW w:w="1250" w:type="pct"/>
            <w:shd w:val="clear" w:color="auto" w:fill="B70017"/>
            <w:vAlign w:val="center"/>
          </w:tcPr>
          <w:p w:rsidR="003577C8" w:rsidRPr="00B535D1" w:rsidRDefault="003577C8" w:rsidP="004B6A1A">
            <w:pPr>
              <w:pStyle w:val="Zwischenberschrift"/>
            </w:pPr>
            <w:r w:rsidRPr="00B535D1">
              <w:t>Inhaltsbezogene Kompetenzen</w:t>
            </w:r>
          </w:p>
        </w:tc>
        <w:tc>
          <w:tcPr>
            <w:tcW w:w="1250" w:type="pct"/>
            <w:shd w:val="clear" w:color="auto" w:fill="D9D9D9"/>
            <w:vAlign w:val="center"/>
          </w:tcPr>
          <w:p w:rsidR="003577C8" w:rsidRPr="00B535D1" w:rsidRDefault="003577C8" w:rsidP="004B6A1A">
            <w:pPr>
              <w:pStyle w:val="Zwischenberschrift"/>
            </w:pPr>
            <w:r w:rsidRPr="00B535D1">
              <w:t>Umsetzung im Unterricht</w:t>
            </w:r>
          </w:p>
        </w:tc>
        <w:tc>
          <w:tcPr>
            <w:tcW w:w="1250" w:type="pct"/>
            <w:shd w:val="clear" w:color="auto" w:fill="D9D9D9"/>
            <w:vAlign w:val="center"/>
          </w:tcPr>
          <w:p w:rsidR="003577C8" w:rsidRPr="00B535D1" w:rsidRDefault="003577C8" w:rsidP="004B6A1A">
            <w:pPr>
              <w:pStyle w:val="Zwischenberschrift"/>
            </w:pPr>
            <w:r w:rsidRPr="00B535D1">
              <w:t>Hinweise</w:t>
            </w:r>
          </w:p>
        </w:tc>
      </w:tr>
      <w:tr w:rsidR="002761F3" w:rsidTr="0093519D">
        <w:trPr>
          <w:trHeight w:val="340"/>
          <w:jc w:val="center"/>
        </w:trPr>
        <w:tc>
          <w:tcPr>
            <w:tcW w:w="5000" w:type="pct"/>
            <w:gridSpan w:val="4"/>
            <w:shd w:val="clear" w:color="auto" w:fill="E9F0F0"/>
            <w:vAlign w:val="center"/>
          </w:tcPr>
          <w:p w:rsidR="002761F3" w:rsidRDefault="002761F3" w:rsidP="00CB300E">
            <w:pPr>
              <w:pStyle w:val="Zwischenberschrift"/>
            </w:pPr>
            <w:r>
              <w:t xml:space="preserve">1. </w:t>
            </w:r>
            <w:r w:rsidRPr="00190A7D">
              <w:t>Gedichte hören und</w:t>
            </w:r>
            <w:r w:rsidR="00ED67E0">
              <w:t xml:space="preserve"> im gemeinsamen Sprechen lernen</w:t>
            </w:r>
          </w:p>
        </w:tc>
      </w:tr>
      <w:tr w:rsidR="00612329" w:rsidTr="001463B1">
        <w:trPr>
          <w:trHeight w:val="2891"/>
          <w:jc w:val="center"/>
        </w:trPr>
        <w:tc>
          <w:tcPr>
            <w:tcW w:w="1250" w:type="pct"/>
          </w:tcPr>
          <w:p w:rsidR="00612329" w:rsidRPr="006B2AFF" w:rsidRDefault="00612329" w:rsidP="00612329">
            <w:pPr>
              <w:pStyle w:val="Kompetenzbeschreibung"/>
              <w:rPr>
                <w:u w:val="single"/>
              </w:rPr>
            </w:pPr>
            <w:r w:rsidRPr="006B2AFF">
              <w:rPr>
                <w:u w:val="single"/>
              </w:rPr>
              <w:t>2.1. Sprechen und Zuhören</w:t>
            </w:r>
          </w:p>
          <w:p w:rsidR="00612329" w:rsidRDefault="00612329" w:rsidP="00612329">
            <w:pPr>
              <w:pStyle w:val="Kompetenzbeschreibung"/>
            </w:pPr>
            <w:r w:rsidRPr="0082193C">
              <w:t>14</w:t>
            </w:r>
            <w:r w:rsidR="002A015D">
              <w:t>.</w:t>
            </w:r>
            <w:r w:rsidRPr="0082193C">
              <w:t xml:space="preserve"> </w:t>
            </w:r>
            <w:r w:rsidRPr="00FA1BEA">
              <w:t xml:space="preserve">Texte sinngebend und gestaltend vorlesen und (auch </w:t>
            </w:r>
            <w:r w:rsidR="002A015D">
              <w:t>frei) vortragen (z.B. Gedichte)</w:t>
            </w:r>
          </w:p>
          <w:p w:rsidR="00612329" w:rsidRPr="002C546F" w:rsidRDefault="00612329" w:rsidP="00612329">
            <w:pPr>
              <w:pStyle w:val="Kompetenzbeschreibung"/>
            </w:pPr>
            <w:r w:rsidRPr="002C546F">
              <w:rPr>
                <w:rFonts w:eastAsia="ArialUnicodeMS" w:cs="ArialUnicodeMS"/>
                <w14:ligatures w14:val="none"/>
                <w14:cntxtAlts w14:val="0"/>
              </w:rPr>
              <w:t>15</w:t>
            </w:r>
            <w:r w:rsidR="00012D13">
              <w:rPr>
                <w:rFonts w:eastAsia="ArialUnicodeMS" w:cs="ArialUnicodeMS"/>
                <w14:ligatures w14:val="none"/>
                <w14:cntxtAlts w14:val="0"/>
              </w:rPr>
              <w:t>.</w:t>
            </w:r>
            <w:r w:rsidRPr="002C546F">
              <w:rPr>
                <w:rFonts w:eastAsia="ArialUnicodeMS" w:cs="ArialUnicodeMS"/>
                <w14:ligatures w14:val="none"/>
                <w14:cntxtAlts w14:val="0"/>
              </w:rPr>
              <w:t xml:space="preserve"> unterschiedli</w:t>
            </w:r>
            <w:r w:rsidR="002A015D">
              <w:rPr>
                <w:rFonts w:eastAsia="ArialUnicodeMS" w:cs="ArialUnicodeMS"/>
                <w14:ligatures w14:val="none"/>
                <w14:cntxtAlts w14:val="0"/>
              </w:rPr>
              <w:t>che Sprechsituationen gestalten</w:t>
            </w:r>
          </w:p>
          <w:p w:rsidR="00612329" w:rsidRDefault="00612329" w:rsidP="002A015D">
            <w:pPr>
              <w:pStyle w:val="Kompetenzbeschreibung"/>
            </w:pPr>
            <w:r w:rsidRPr="002C546F">
              <w:rPr>
                <w:rFonts w:eastAsia="ArialUnicodeMS" w:cs="ArialUnicodeMS"/>
                <w14:ligatures w14:val="none"/>
                <w14:cntxtAlts w14:val="0"/>
              </w:rPr>
              <w:t>17</w:t>
            </w:r>
            <w:r w:rsidR="002A015D">
              <w:rPr>
                <w:rFonts w:eastAsia="ArialUnicodeMS" w:cs="ArialUnicodeMS"/>
                <w14:ligatures w14:val="none"/>
                <w14:cntxtAlts w14:val="0"/>
              </w:rPr>
              <w:t>.</w:t>
            </w:r>
            <w:r w:rsidRPr="002C546F">
              <w:rPr>
                <w:rFonts w:eastAsia="ArialUnicodeMS" w:cs="ArialUnicodeMS"/>
                <w14:ligatures w14:val="none"/>
                <w14:cntxtAlts w14:val="0"/>
              </w:rPr>
              <w:t xml:space="preserve"> längere gesprochene Texte konzentriert verfolgen und ihr Verstä</w:t>
            </w:r>
            <w:r>
              <w:rPr>
                <w:rFonts w:eastAsia="ArialUnicodeMS" w:cs="ArialUnicodeMS"/>
                <w14:ligatures w14:val="none"/>
                <w14:cntxtAlts w14:val="0"/>
              </w:rPr>
              <w:t xml:space="preserve">ndnis sichern, </w:t>
            </w:r>
            <w:r w:rsidRPr="002C546F">
              <w:rPr>
                <w:rFonts w:eastAsia="ArialUnicodeMS" w:cs="ArialUnicodeMS"/>
                <w14:ligatures w14:val="none"/>
                <w14:cntxtAlts w14:val="0"/>
              </w:rPr>
              <w:t>aktiv zuhören</w:t>
            </w:r>
          </w:p>
        </w:tc>
        <w:tc>
          <w:tcPr>
            <w:tcW w:w="1250" w:type="pct"/>
          </w:tcPr>
          <w:p w:rsidR="00612329" w:rsidRPr="006B2AFF" w:rsidRDefault="00612329" w:rsidP="00612329">
            <w:pPr>
              <w:pStyle w:val="Kompetenzbeschreibung"/>
              <w:rPr>
                <w:u w:val="single"/>
              </w:rPr>
            </w:pPr>
            <w:r w:rsidRPr="006B2AFF">
              <w:rPr>
                <w:u w:val="single"/>
              </w:rPr>
              <w:t>3.1.1.1. Literarische Texte</w:t>
            </w:r>
          </w:p>
          <w:p w:rsidR="00612329" w:rsidRDefault="00612329" w:rsidP="00612329">
            <w:pPr>
              <w:pStyle w:val="Kompetenzbeschreibung"/>
            </w:pPr>
            <w:r w:rsidRPr="0082193C">
              <w:t>(2) ihren Leseeindruck und ihr</w:t>
            </w:r>
            <w:r w:rsidR="002A015D">
              <w:t xml:space="preserve"> </w:t>
            </w:r>
            <w:r w:rsidRPr="0082193C">
              <w:t>erstes Textverständnis</w:t>
            </w:r>
            <w:r w:rsidR="002A015D">
              <w:t xml:space="preserve"> </w:t>
            </w:r>
            <w:r w:rsidRPr="0082193C">
              <w:t>erläutern</w:t>
            </w:r>
          </w:p>
          <w:p w:rsidR="00612329" w:rsidRDefault="00612329" w:rsidP="00612329">
            <w:pPr>
              <w:pStyle w:val="Kompetenzbeschreibung"/>
            </w:pPr>
            <w:r w:rsidRPr="006B2AFF">
              <w:rPr>
                <w:u w:val="single"/>
              </w:rPr>
              <w:t>3.2.2.2. Funktion von Äußerungen</w:t>
            </w:r>
            <w:r>
              <w:br/>
              <w:t>(3) Zusammenhänge zwischen</w:t>
            </w:r>
            <w:r w:rsidR="002A015D">
              <w:t xml:space="preserve"> </w:t>
            </w:r>
            <w:r>
              <w:t>verbalen und nonverbalen</w:t>
            </w:r>
            <w:r w:rsidR="002A015D">
              <w:t xml:space="preserve"> </w:t>
            </w:r>
            <w:r>
              <w:t>Ausdrucksmitteln erkennen</w:t>
            </w:r>
            <w:r w:rsidR="002A015D">
              <w:t xml:space="preserve"> </w:t>
            </w:r>
            <w:r>
              <w:t xml:space="preserve"> (z.B. Gestik, Mimik, Stimme, Modulation)</w:t>
            </w:r>
          </w:p>
          <w:p w:rsidR="00612329" w:rsidRDefault="00612329" w:rsidP="002A015D">
            <w:pPr>
              <w:pStyle w:val="Kompetenzbeschreibung"/>
            </w:pPr>
            <w:r>
              <w:t>(11) grundlegende Vortrags- und</w:t>
            </w:r>
            <w:r w:rsidR="002A015D">
              <w:t xml:space="preserve"> </w:t>
            </w:r>
            <w:r>
              <w:t>Präsentationstechniken</w:t>
            </w:r>
            <w:r w:rsidR="002A015D">
              <w:t xml:space="preserve"> </w:t>
            </w:r>
            <w:r>
              <w:t>adressatengerecht und</w:t>
            </w:r>
            <w:r w:rsidR="002A015D">
              <w:t xml:space="preserve"> </w:t>
            </w:r>
            <w:r w:rsidRPr="002C546F">
              <w:t>zielführend anwenden</w:t>
            </w:r>
          </w:p>
        </w:tc>
        <w:tc>
          <w:tcPr>
            <w:tcW w:w="1250" w:type="pct"/>
          </w:tcPr>
          <w:p w:rsidR="00612329" w:rsidRPr="00830B3B" w:rsidRDefault="00612329" w:rsidP="002761F3">
            <w:r>
              <w:t>Gemeinsamer und einzelner Vortrag, Auswendiglernen durch Vorsprechen/Nachsprechen in der Klasse, Ausprobieren verschiedener Vortragsweisen und Bewertung als passend oder nicht passend.</w:t>
            </w:r>
          </w:p>
        </w:tc>
        <w:tc>
          <w:tcPr>
            <w:tcW w:w="1250" w:type="pct"/>
          </w:tcPr>
          <w:p w:rsidR="00612329" w:rsidRDefault="00612329" w:rsidP="00C32A66">
            <w:pPr>
              <w:pStyle w:val="Hinweise"/>
            </w:pPr>
            <w:r>
              <w:t>SuS bringen aus der Grundschule intuitives Grundverstehen lyrischer Texte und einen Grundbestand an vertrauten Texten mit, an die angeknüpft werden kann und sollte. Der Aufbau eines eigenen Inventars literarischer Texte bildet einen Grundbestand literarischer Bildung</w:t>
            </w:r>
            <w:r w:rsidR="00C32A66">
              <w:t xml:space="preserve"> (</w:t>
            </w:r>
            <w:r>
              <w:t>Klanggedichte, die die Ausdrucksseite lyrischer Texte ins Bewusstsein rücken</w:t>
            </w:r>
            <w:r w:rsidR="00C32A66">
              <w:t xml:space="preserve">, </w:t>
            </w:r>
            <w:r>
              <w:t>Gedichte, die die Erfahrungswelt der Schülerinnen und Schüler berücksichtigen</w:t>
            </w:r>
            <w:r w:rsidR="00C32A66">
              <w:t>)</w:t>
            </w:r>
            <w:r>
              <w:t>.</w:t>
            </w:r>
          </w:p>
        </w:tc>
      </w:tr>
      <w:tr w:rsidR="002761F3" w:rsidTr="0093519D">
        <w:trPr>
          <w:trHeight w:val="340"/>
          <w:jc w:val="center"/>
        </w:trPr>
        <w:tc>
          <w:tcPr>
            <w:tcW w:w="5000" w:type="pct"/>
            <w:gridSpan w:val="4"/>
            <w:shd w:val="clear" w:color="auto" w:fill="E9F0F0"/>
            <w:vAlign w:val="center"/>
          </w:tcPr>
          <w:p w:rsidR="002761F3" w:rsidRPr="002761F3" w:rsidRDefault="002761F3" w:rsidP="00CB300E">
            <w:pPr>
              <w:pStyle w:val="Zwischenberschrift"/>
            </w:pPr>
            <w:r w:rsidRPr="007A2C1B">
              <w:t>2. Was klingt wie: Reim und Metrum</w:t>
            </w:r>
          </w:p>
        </w:tc>
      </w:tr>
      <w:tr w:rsidR="00611F7A" w:rsidTr="001463B1">
        <w:trPr>
          <w:jc w:val="center"/>
        </w:trPr>
        <w:tc>
          <w:tcPr>
            <w:tcW w:w="1250" w:type="pct"/>
            <w:vMerge w:val="restart"/>
          </w:tcPr>
          <w:p w:rsidR="00611F7A" w:rsidRPr="00C16B5D" w:rsidRDefault="00611F7A" w:rsidP="006B2AFF">
            <w:pPr>
              <w:pStyle w:val="Kompetenzbeschreibung"/>
              <w:rPr>
                <w:u w:val="single"/>
              </w:rPr>
            </w:pPr>
            <w:r w:rsidRPr="00C16B5D">
              <w:rPr>
                <w:u w:val="single"/>
              </w:rPr>
              <w:t>2.2. Schreiben</w:t>
            </w:r>
          </w:p>
          <w:p w:rsidR="00611F7A" w:rsidRDefault="00611F7A" w:rsidP="006B2AFF">
            <w:pPr>
              <w:pStyle w:val="Kompetenzbeschreibung"/>
              <w:rPr>
                <w:rFonts w:eastAsia="ArialUnicodeMS" w:cs="ArialUnicodeMS"/>
              </w:rPr>
            </w:pPr>
            <w:r w:rsidRPr="00C45412">
              <w:rPr>
                <w:rFonts w:eastAsia="ArialUnicodeMS" w:cs="ArialUnicodeMS"/>
              </w:rPr>
              <w:t>25. die formale und sprachlich stilistische Gestaltungsweise von Texten und deren Wirkung an Beispielen</w:t>
            </w:r>
            <w:r>
              <w:rPr>
                <w:rFonts w:eastAsia="ArialUnicodeMS" w:cs="ArialUnicodeMS"/>
              </w:rPr>
              <w:t xml:space="preserve"> </w:t>
            </w:r>
            <w:r w:rsidRPr="00C45412">
              <w:rPr>
                <w:rFonts w:eastAsia="ArialUnicodeMS" w:cs="ArialUnicodeMS"/>
              </w:rPr>
              <w:t>darstellen (z.B. sprachliche Bilder deuten</w:t>
            </w:r>
            <w:r>
              <w:rPr>
                <w:rFonts w:eastAsia="ArialUnicodeMS" w:cs="ArialUnicodeMS"/>
              </w:rPr>
              <w:t>)</w:t>
            </w:r>
          </w:p>
          <w:p w:rsidR="002A015D" w:rsidRDefault="002A015D" w:rsidP="006B2AFF">
            <w:pPr>
              <w:pStyle w:val="Kompetenzbeschreibung"/>
              <w:rPr>
                <w:rFonts w:eastAsia="ArialUnicodeMS" w:cs="ArialUnicodeMS"/>
              </w:rPr>
            </w:pPr>
            <w:r w:rsidRPr="002A015D">
              <w:rPr>
                <w:rFonts w:eastAsia="ArialUnicodeMS" w:cs="ArialUnicodeMS"/>
              </w:rPr>
              <w:t>27. gestaltend interpretieren und dabei die Ergebnisse einer Textuntersuchung nutzen</w:t>
            </w:r>
          </w:p>
          <w:p w:rsidR="00611F7A" w:rsidRPr="00C45412" w:rsidRDefault="00611F7A" w:rsidP="006B2AFF">
            <w:pPr>
              <w:pStyle w:val="Kompetenzbeschreibung"/>
            </w:pPr>
            <w:r w:rsidRPr="00C45412">
              <w:rPr>
                <w:rFonts w:eastAsia="ArialUnicodeMS" w:cs="ArialUnicodeMS"/>
              </w:rPr>
              <w:t>28. sprac</w:t>
            </w:r>
            <w:r w:rsidR="002A015D">
              <w:rPr>
                <w:rFonts w:eastAsia="ArialUnicodeMS" w:cs="ArialUnicodeMS"/>
              </w:rPr>
              <w:t>hliche Mittel gezielt einsetzen</w:t>
            </w:r>
          </w:p>
          <w:p w:rsidR="00611F7A" w:rsidRDefault="00611F7A" w:rsidP="006B2AFF">
            <w:pPr>
              <w:pStyle w:val="Kompetenzbeschreibung"/>
              <w:rPr>
                <w:rFonts w:eastAsia="Times New Roman" w:cs="Arial"/>
                <w:lang w:eastAsia="de-DE"/>
                <w14:ligatures w14:val="none"/>
                <w14:cntxtAlts w14:val="0"/>
              </w:rPr>
            </w:pPr>
            <w:r w:rsidRPr="00F3221A">
              <w:rPr>
                <w:rFonts w:eastAsia="Times New Roman" w:cs="Arial"/>
                <w:lang w:eastAsia="de-DE"/>
                <w14:ligatures w14:val="none"/>
                <w14:cntxtAlts w14:val="0"/>
              </w:rPr>
              <w:t>30. nach Mustern schreiben: Textsortenspezifika und deren stilistische Merkmale im eigenen Text</w:t>
            </w:r>
            <w:r>
              <w:rPr>
                <w:rFonts w:eastAsia="Times New Roman" w:cs="Arial"/>
                <w:lang w:eastAsia="de-DE"/>
                <w14:ligatures w14:val="none"/>
                <w14:cntxtAlts w14:val="0"/>
              </w:rPr>
              <w:t xml:space="preserve"> </w:t>
            </w:r>
            <w:r w:rsidR="00C32A66">
              <w:rPr>
                <w:rFonts w:eastAsia="Times New Roman" w:cs="Arial"/>
                <w:lang w:eastAsia="de-DE"/>
                <w14:ligatures w14:val="none"/>
                <w14:cntxtAlts w14:val="0"/>
              </w:rPr>
              <w:t>nachahmen</w:t>
            </w:r>
          </w:p>
          <w:p w:rsidR="00C32A66" w:rsidRPr="00F3221A" w:rsidRDefault="002A015D" w:rsidP="006B2AFF">
            <w:pPr>
              <w:pStyle w:val="Kompetenzbeschreibung"/>
              <w:rPr>
                <w:rFonts w:eastAsia="Times New Roman" w:cs="Arial"/>
                <w:lang w:eastAsia="de-DE"/>
                <w14:ligatures w14:val="none"/>
                <w14:cntxtAlts w14:val="0"/>
              </w:rPr>
            </w:pPr>
            <w:r>
              <w:rPr>
                <w:rFonts w:eastAsia="Times New Roman" w:cs="Arial"/>
                <w:lang w:eastAsia="de-DE"/>
                <w14:ligatures w14:val="none"/>
                <w14:cntxtAlts w14:val="0"/>
              </w:rPr>
              <w:t>34. Begriffe klären</w:t>
            </w:r>
          </w:p>
          <w:p w:rsidR="00611F7A" w:rsidRDefault="00611F7A" w:rsidP="006B2AFF">
            <w:pPr>
              <w:pStyle w:val="Kompetenzbeschreibung"/>
            </w:pPr>
          </w:p>
        </w:tc>
        <w:tc>
          <w:tcPr>
            <w:tcW w:w="1250" w:type="pct"/>
            <w:tcBorders>
              <w:bottom w:val="nil"/>
            </w:tcBorders>
          </w:tcPr>
          <w:p w:rsidR="00611F7A" w:rsidRPr="00C16B5D" w:rsidRDefault="00611F7A" w:rsidP="006B2AFF">
            <w:pPr>
              <w:pStyle w:val="Kompetenzbeschreibung"/>
              <w:rPr>
                <w:b/>
                <w:u w:val="single"/>
              </w:rPr>
            </w:pPr>
            <w:r w:rsidRPr="00C16B5D">
              <w:rPr>
                <w:u w:val="single"/>
              </w:rPr>
              <w:t>3.1.1.1. Literarische Texte</w:t>
            </w:r>
          </w:p>
        </w:tc>
        <w:tc>
          <w:tcPr>
            <w:tcW w:w="1250" w:type="pct"/>
            <w:tcBorders>
              <w:bottom w:val="nil"/>
            </w:tcBorders>
          </w:tcPr>
          <w:p w:rsidR="00611F7A" w:rsidRPr="00BA5715" w:rsidRDefault="00611F7A" w:rsidP="002761F3">
            <w:pPr>
              <w:rPr>
                <w:b/>
              </w:rPr>
            </w:pPr>
          </w:p>
        </w:tc>
        <w:tc>
          <w:tcPr>
            <w:tcW w:w="1250" w:type="pct"/>
            <w:vMerge w:val="restart"/>
          </w:tcPr>
          <w:p w:rsidR="00611F7A" w:rsidRDefault="00611F7A" w:rsidP="00C32A66">
            <w:pPr>
              <w:pStyle w:val="Hinweise"/>
            </w:pPr>
            <w:r>
              <w:t>Vor allem mithilfe praktischer Übungen können formale Eigenheiten lyrischer Texte vertraut gemacht werden</w:t>
            </w:r>
            <w:r w:rsidR="00C32A66">
              <w:t xml:space="preserve"> (z.B. </w:t>
            </w:r>
            <w:r>
              <w:t>Erleben von m</w:t>
            </w:r>
            <w:r w:rsidR="00C32A66">
              <w:t xml:space="preserve">etrischen Formen durch Bewegung, </w:t>
            </w:r>
            <w:r>
              <w:t>Unterscheiden von Reim und Nicht</w:t>
            </w:r>
            <w:r w:rsidR="00C32A66">
              <w:t>reim durch spielerische Übungen).</w:t>
            </w:r>
          </w:p>
        </w:tc>
      </w:tr>
      <w:tr w:rsidR="00611F7A" w:rsidTr="001463B1">
        <w:trPr>
          <w:jc w:val="center"/>
        </w:trPr>
        <w:tc>
          <w:tcPr>
            <w:tcW w:w="1250" w:type="pct"/>
            <w:vMerge/>
          </w:tcPr>
          <w:p w:rsidR="00611F7A" w:rsidRDefault="00611F7A" w:rsidP="006B2AFF">
            <w:pPr>
              <w:pStyle w:val="Kompetenzbeschreibung"/>
            </w:pPr>
          </w:p>
        </w:tc>
        <w:tc>
          <w:tcPr>
            <w:tcW w:w="1250" w:type="pct"/>
            <w:tcBorders>
              <w:top w:val="nil"/>
              <w:bottom w:val="dashed" w:sz="4" w:space="0" w:color="auto"/>
            </w:tcBorders>
          </w:tcPr>
          <w:p w:rsidR="00611F7A" w:rsidRPr="00BA5715" w:rsidRDefault="00611F7A" w:rsidP="00C32A66">
            <w:pPr>
              <w:pStyle w:val="Kompetenzbeschreibung"/>
            </w:pPr>
            <w:r w:rsidRPr="005F3098">
              <w:rPr>
                <w:b/>
                <w:shd w:val="clear" w:color="auto" w:fill="F5A092"/>
              </w:rPr>
              <w:t>G:</w:t>
            </w:r>
            <w:r>
              <w:rPr>
                <w:b/>
              </w:rPr>
              <w:t xml:space="preserve"> </w:t>
            </w:r>
            <w:r w:rsidR="002A015D" w:rsidRPr="002A015D">
              <w:t xml:space="preserve">(6) </w:t>
            </w:r>
            <w:r w:rsidRPr="00F71651">
              <w:rPr>
                <w:rFonts w:eastAsia="ArialUnicodeMS" w:cs="ArialUnicodeMS"/>
              </w:rPr>
              <w:t>Fachbegriffe zur formalen</w:t>
            </w:r>
            <w:r w:rsidR="00C32A66">
              <w:rPr>
                <w:rFonts w:eastAsia="ArialUnicodeMS" w:cs="ArialUnicodeMS"/>
              </w:rPr>
              <w:t xml:space="preserve"> </w:t>
            </w:r>
            <w:r>
              <w:rPr>
                <w:rFonts w:eastAsia="ArialUnicodeMS" w:cs="ArialUnicodeMS"/>
              </w:rPr>
              <w:t xml:space="preserve">Beschreibung von Texten </w:t>
            </w:r>
            <w:r w:rsidRPr="00F71651">
              <w:rPr>
                <w:rFonts w:eastAsia="ArialUnicodeMS" w:cs="ArialUnicodeMS"/>
              </w:rPr>
              <w:t>verwenden:</w:t>
            </w:r>
            <w:r w:rsidR="005F3098">
              <w:rPr>
                <w:rFonts w:eastAsia="ArialUnicodeMS" w:cs="ArialUnicodeMS"/>
              </w:rPr>
              <w:t xml:space="preserve"> </w:t>
            </w:r>
            <w:r w:rsidRPr="00F71651">
              <w:rPr>
                <w:rFonts w:eastAsia="ArialUnicodeMS" w:cs="ArialUnicodeMS"/>
              </w:rPr>
              <w:t>Reim, Vers, Strophe</w:t>
            </w:r>
          </w:p>
        </w:tc>
        <w:tc>
          <w:tcPr>
            <w:tcW w:w="1250" w:type="pct"/>
            <w:tcBorders>
              <w:top w:val="nil"/>
              <w:bottom w:val="dashed" w:sz="4" w:space="0" w:color="auto"/>
            </w:tcBorders>
          </w:tcPr>
          <w:p w:rsidR="00611F7A" w:rsidRPr="00BA5715" w:rsidRDefault="00611F7A" w:rsidP="00C32A66">
            <w:r w:rsidRPr="003915F3">
              <w:rPr>
                <w:b/>
                <w:bCs/>
                <w:shd w:val="clear" w:color="auto" w:fill="F5A092"/>
              </w:rPr>
              <w:t>G:</w:t>
            </w:r>
            <w:r w:rsidRPr="00F71651">
              <w:t xml:space="preserve"> Beim Sprechen über Gedichte werden einfache Fachbegriffe </w:t>
            </w:r>
            <w:r w:rsidR="00C32A66">
              <w:t>(Reim, Vers, Strophe) verwendet und notiert.</w:t>
            </w:r>
          </w:p>
        </w:tc>
        <w:tc>
          <w:tcPr>
            <w:tcW w:w="1250" w:type="pct"/>
            <w:vMerge/>
          </w:tcPr>
          <w:p w:rsidR="00611F7A" w:rsidRDefault="00611F7A" w:rsidP="003577C8"/>
        </w:tc>
      </w:tr>
      <w:tr w:rsidR="00611F7A" w:rsidTr="001463B1">
        <w:trPr>
          <w:jc w:val="center"/>
        </w:trPr>
        <w:tc>
          <w:tcPr>
            <w:tcW w:w="1250" w:type="pct"/>
            <w:vMerge/>
          </w:tcPr>
          <w:p w:rsidR="00611F7A" w:rsidRDefault="00611F7A" w:rsidP="006B2AFF">
            <w:pPr>
              <w:pStyle w:val="Kompetenzbeschreibung"/>
            </w:pPr>
          </w:p>
        </w:tc>
        <w:tc>
          <w:tcPr>
            <w:tcW w:w="1250" w:type="pct"/>
            <w:tcBorders>
              <w:top w:val="dashed" w:sz="4" w:space="0" w:color="auto"/>
              <w:bottom w:val="dashed" w:sz="4" w:space="0" w:color="auto"/>
            </w:tcBorders>
          </w:tcPr>
          <w:p w:rsidR="00611F7A" w:rsidRPr="00F71651" w:rsidRDefault="00611F7A" w:rsidP="00C32A66">
            <w:pPr>
              <w:pStyle w:val="Kompetenzbeschreibung"/>
              <w:rPr>
                <w:rFonts w:eastAsia="ArialUnicodeMS" w:cs="ArialUnicodeMS"/>
              </w:rPr>
            </w:pPr>
            <w:r w:rsidRPr="005F3098">
              <w:rPr>
                <w:b/>
                <w:shd w:val="clear" w:color="auto" w:fill="F5A092"/>
              </w:rPr>
              <w:t>M:</w:t>
            </w:r>
            <w:r w:rsidRPr="00F71651">
              <w:rPr>
                <w:b/>
              </w:rPr>
              <w:t xml:space="preserve"> </w:t>
            </w:r>
            <w:r w:rsidR="002A015D" w:rsidRPr="002A015D">
              <w:t xml:space="preserve">(6) </w:t>
            </w:r>
            <w:r w:rsidRPr="00F71651">
              <w:rPr>
                <w:rFonts w:eastAsia="ArialUnicodeMS" w:cs="ArialUnicodeMS"/>
              </w:rPr>
              <w:t>Fachbegriffe zur formalen</w:t>
            </w:r>
            <w:r w:rsidR="00C32A66">
              <w:rPr>
                <w:rFonts w:eastAsia="ArialUnicodeMS" w:cs="ArialUnicodeMS"/>
              </w:rPr>
              <w:t xml:space="preserve"> </w:t>
            </w:r>
            <w:r>
              <w:rPr>
                <w:rFonts w:eastAsia="ArialUnicodeMS" w:cs="ArialUnicodeMS"/>
              </w:rPr>
              <w:t xml:space="preserve">Beschreibung von Texten </w:t>
            </w:r>
            <w:r w:rsidR="005F3098">
              <w:rPr>
                <w:rFonts w:eastAsia="ArialUnicodeMS" w:cs="ArialUnicodeMS"/>
              </w:rPr>
              <w:t xml:space="preserve">verwenden: </w:t>
            </w:r>
            <w:r w:rsidRPr="00F71651">
              <w:rPr>
                <w:rFonts w:eastAsia="ArialUnicodeMS" w:cs="ArialUnicodeMS"/>
              </w:rPr>
              <w:t>Reim, Rhythmus, sprachliche Bilder</w:t>
            </w:r>
            <w:r w:rsidR="00C32A66">
              <w:rPr>
                <w:rFonts w:eastAsia="ArialUnicodeMS" w:cs="ArialUnicodeMS"/>
              </w:rPr>
              <w:t xml:space="preserve"> </w:t>
            </w:r>
            <w:r w:rsidRPr="00F71651">
              <w:rPr>
                <w:rFonts w:eastAsia="ArialUnicodeMS" w:cs="ArialUnicodeMS"/>
              </w:rPr>
              <w:t>(Vergleich, Metapher), Vers, Strophe</w:t>
            </w:r>
          </w:p>
        </w:tc>
        <w:tc>
          <w:tcPr>
            <w:tcW w:w="1250" w:type="pct"/>
            <w:tcBorders>
              <w:top w:val="dashed" w:sz="4" w:space="0" w:color="auto"/>
              <w:bottom w:val="dashed" w:sz="4" w:space="0" w:color="auto"/>
            </w:tcBorders>
          </w:tcPr>
          <w:p w:rsidR="00611F7A" w:rsidRPr="00BA5715" w:rsidRDefault="00611F7A" w:rsidP="00C32A66">
            <w:r w:rsidRPr="003915F3">
              <w:rPr>
                <w:b/>
                <w:bCs/>
                <w:shd w:val="clear" w:color="auto" w:fill="F5A092"/>
              </w:rPr>
              <w:t>M:</w:t>
            </w:r>
            <w:r w:rsidRPr="00BA5715">
              <w:rPr>
                <w:b/>
              </w:rPr>
              <w:t xml:space="preserve"> </w:t>
            </w:r>
            <w:r w:rsidRPr="00F71651">
              <w:t>Beim Sprechen über Gedichte</w:t>
            </w:r>
            <w:r>
              <w:t xml:space="preserve"> werden korrekt benannte formale Eigenheiten Teil einer vollständi</w:t>
            </w:r>
            <w:r w:rsidR="00C32A66">
              <w:t>gen Beschreibung; Fachbegriffe mit einfacher Definition notieren.</w:t>
            </w:r>
          </w:p>
        </w:tc>
        <w:tc>
          <w:tcPr>
            <w:tcW w:w="1250" w:type="pct"/>
            <w:vMerge/>
          </w:tcPr>
          <w:p w:rsidR="00611F7A" w:rsidRDefault="00611F7A" w:rsidP="003577C8"/>
        </w:tc>
      </w:tr>
      <w:tr w:rsidR="00611F7A" w:rsidTr="001463B1">
        <w:trPr>
          <w:jc w:val="center"/>
        </w:trPr>
        <w:tc>
          <w:tcPr>
            <w:tcW w:w="1250" w:type="pct"/>
            <w:vMerge/>
          </w:tcPr>
          <w:p w:rsidR="00611F7A" w:rsidRDefault="00611F7A" w:rsidP="006B2AFF">
            <w:pPr>
              <w:pStyle w:val="Kompetenzbeschreibung"/>
            </w:pPr>
          </w:p>
        </w:tc>
        <w:tc>
          <w:tcPr>
            <w:tcW w:w="1250" w:type="pct"/>
            <w:tcBorders>
              <w:top w:val="dashed" w:sz="4" w:space="0" w:color="auto"/>
            </w:tcBorders>
          </w:tcPr>
          <w:p w:rsidR="00611F7A" w:rsidRPr="00F71651" w:rsidRDefault="00611F7A" w:rsidP="00C32A66">
            <w:pPr>
              <w:pStyle w:val="Kompetenzbeschreibung"/>
              <w:rPr>
                <w:rFonts w:eastAsia="ArialUnicodeMS" w:cs="ArialUnicodeMS"/>
              </w:rPr>
            </w:pPr>
            <w:r w:rsidRPr="005F3098">
              <w:rPr>
                <w:b/>
                <w:shd w:val="clear" w:color="auto" w:fill="F5A092"/>
              </w:rPr>
              <w:t>E:</w:t>
            </w:r>
            <w:r w:rsidRPr="00F71651">
              <w:rPr>
                <w:b/>
              </w:rPr>
              <w:t xml:space="preserve"> </w:t>
            </w:r>
            <w:r w:rsidR="002A015D" w:rsidRPr="002A015D">
              <w:t xml:space="preserve">(6) </w:t>
            </w:r>
            <w:r w:rsidRPr="00F71651">
              <w:rPr>
                <w:rFonts w:eastAsia="ArialUnicodeMS" w:cs="ArialUnicodeMS"/>
              </w:rPr>
              <w:t>Fachbegriffe zur formalen</w:t>
            </w:r>
            <w:r w:rsidR="00C32A66">
              <w:rPr>
                <w:rFonts w:eastAsia="ArialUnicodeMS" w:cs="ArialUnicodeMS"/>
              </w:rPr>
              <w:t xml:space="preserve"> </w:t>
            </w:r>
            <w:r w:rsidRPr="00F71651">
              <w:rPr>
                <w:rFonts w:eastAsia="ArialUnicodeMS" w:cs="ArialUnicodeMS"/>
              </w:rPr>
              <w:t>Bes</w:t>
            </w:r>
            <w:r w:rsidR="005F3098">
              <w:rPr>
                <w:rFonts w:eastAsia="ArialUnicodeMS" w:cs="ArialUnicodeMS"/>
              </w:rPr>
              <w:t xml:space="preserve">chreibung von Texten verwenden: </w:t>
            </w:r>
            <w:r w:rsidRPr="00F71651">
              <w:rPr>
                <w:rFonts w:eastAsia="ArialUnicodeMS" w:cs="ArialUnicodeMS"/>
              </w:rPr>
              <w:t>lyrisches Ich, Reim, Rhythmus, Metrum, sprachliche Bilder (Vergleich, Metapher), Vers, Strophe</w:t>
            </w:r>
          </w:p>
        </w:tc>
        <w:tc>
          <w:tcPr>
            <w:tcW w:w="1250" w:type="pct"/>
            <w:tcBorders>
              <w:top w:val="dashed" w:sz="4" w:space="0" w:color="auto"/>
            </w:tcBorders>
          </w:tcPr>
          <w:p w:rsidR="00611F7A" w:rsidRPr="00BA5715" w:rsidRDefault="00611F7A" w:rsidP="003577C8">
            <w:r w:rsidRPr="003915F3">
              <w:rPr>
                <w:b/>
                <w:bCs/>
                <w:shd w:val="clear" w:color="auto" w:fill="F5A092"/>
              </w:rPr>
              <w:t>E:</w:t>
            </w:r>
            <w:r w:rsidRPr="00BA5715">
              <w:rPr>
                <w:b/>
              </w:rPr>
              <w:t xml:space="preserve"> </w:t>
            </w:r>
            <w:r w:rsidRPr="00F71651">
              <w:t xml:space="preserve">Die formale Beschreibung von Gedichten </w:t>
            </w:r>
            <w:r>
              <w:t xml:space="preserve">mit Fachbegriffen </w:t>
            </w:r>
            <w:r w:rsidRPr="00F71651">
              <w:t>wird als z</w:t>
            </w:r>
            <w:r w:rsidR="00C32A66">
              <w:t>usammenhängender Text gestaltet, Fachbegriffe notieren und definieren.</w:t>
            </w:r>
          </w:p>
        </w:tc>
        <w:tc>
          <w:tcPr>
            <w:tcW w:w="1250" w:type="pct"/>
            <w:vMerge/>
          </w:tcPr>
          <w:p w:rsidR="00611F7A" w:rsidRDefault="00611F7A" w:rsidP="003577C8"/>
        </w:tc>
      </w:tr>
      <w:tr w:rsidR="002761F3" w:rsidTr="0093519D">
        <w:trPr>
          <w:trHeight w:val="340"/>
          <w:jc w:val="center"/>
        </w:trPr>
        <w:tc>
          <w:tcPr>
            <w:tcW w:w="5000" w:type="pct"/>
            <w:gridSpan w:val="4"/>
            <w:shd w:val="clear" w:color="auto" w:fill="E9F0F0"/>
            <w:vAlign w:val="center"/>
          </w:tcPr>
          <w:p w:rsidR="002761F3" w:rsidRPr="00F71651" w:rsidRDefault="002761F3" w:rsidP="00CB300E">
            <w:pPr>
              <w:pStyle w:val="Zwischenberschrift"/>
            </w:pPr>
            <w:r w:rsidRPr="007A2C1B">
              <w:t xml:space="preserve">3. </w:t>
            </w:r>
            <w:r w:rsidRPr="00CB300E">
              <w:t>Gedichtwerkstatt</w:t>
            </w:r>
            <w:r w:rsidRPr="007A2C1B">
              <w:t>: Selber dichten</w:t>
            </w:r>
          </w:p>
        </w:tc>
      </w:tr>
      <w:tr w:rsidR="009F2D4D" w:rsidTr="001463B1">
        <w:trPr>
          <w:trHeight w:val="2477"/>
          <w:jc w:val="center"/>
        </w:trPr>
        <w:tc>
          <w:tcPr>
            <w:tcW w:w="1250" w:type="pct"/>
            <w:vMerge w:val="restart"/>
          </w:tcPr>
          <w:p w:rsidR="009F2D4D" w:rsidRPr="00C16B5D" w:rsidRDefault="009F2D4D" w:rsidP="006B2AFF">
            <w:pPr>
              <w:pStyle w:val="Kompetenzbeschreibung"/>
              <w:rPr>
                <w:u w:val="single"/>
              </w:rPr>
            </w:pPr>
            <w:r w:rsidRPr="00C16B5D">
              <w:rPr>
                <w:u w:val="single"/>
              </w:rPr>
              <w:t>2.2 Schreiben</w:t>
            </w:r>
          </w:p>
          <w:p w:rsidR="009F2D4D" w:rsidRPr="002C546F" w:rsidRDefault="009F2D4D" w:rsidP="006B2AFF">
            <w:pPr>
              <w:pStyle w:val="Kompetenzbeschreibung"/>
            </w:pPr>
            <w:r>
              <w:rPr>
                <w:rFonts w:eastAsia="ArialUnicodeMS" w:cs="ArialUnicodeMS"/>
                <w14:ligatures w14:val="none"/>
                <w14:cntxtAlts w14:val="0"/>
              </w:rPr>
              <w:t>4.</w:t>
            </w:r>
            <w:r w:rsidRPr="002C546F">
              <w:rPr>
                <w:rFonts w:eastAsia="ArialUnicodeMS" w:cs="ArialUnicodeMS"/>
                <w14:ligatures w14:val="none"/>
                <w14:cntxtAlts w14:val="0"/>
              </w:rPr>
              <w:t xml:space="preserve"> elementare Anforderungen des Schreibens erfüllen (Regeln der Rechtschreibung, Zeichensetzung</w:t>
            </w:r>
            <w:r w:rsidR="00012D13">
              <w:rPr>
                <w:rFonts w:eastAsia="ArialUnicodeMS" w:cs="ArialUnicodeMS"/>
                <w14:ligatures w14:val="none"/>
                <w14:cntxtAlts w14:val="0"/>
              </w:rPr>
              <w:t xml:space="preserve"> und Grammatik)</w:t>
            </w:r>
          </w:p>
          <w:p w:rsidR="009F2D4D" w:rsidRDefault="009F2D4D" w:rsidP="006B2AFF">
            <w:pPr>
              <w:pStyle w:val="Kompetenzbeschreibung"/>
            </w:pPr>
            <w:r w:rsidRPr="00FA1BEA">
              <w:t>31</w:t>
            </w:r>
            <w:r>
              <w:t>.</w:t>
            </w:r>
            <w:r w:rsidRPr="00FA1BEA">
              <w:t xml:space="preserve"> nach Impulsen schreiben</w:t>
            </w:r>
          </w:p>
          <w:p w:rsidR="009F2D4D" w:rsidRDefault="009F2D4D" w:rsidP="002A015D">
            <w:pPr>
              <w:pStyle w:val="Kompetenzbeschreibung"/>
            </w:pPr>
            <w:r>
              <w:t>33.</w:t>
            </w:r>
            <w:r w:rsidRPr="0082193C">
              <w:t xml:space="preserve"> Emotionen und Befindlichkeiten ausdrücken und dabei angemessene sprachliche Mittel nutzen</w:t>
            </w:r>
          </w:p>
        </w:tc>
        <w:tc>
          <w:tcPr>
            <w:tcW w:w="1250" w:type="pct"/>
          </w:tcPr>
          <w:p w:rsidR="009F2D4D" w:rsidRDefault="009F2D4D" w:rsidP="006B2AFF">
            <w:pPr>
              <w:pStyle w:val="Kompetenzbeschreibung"/>
              <w:rPr>
                <w:rFonts w:eastAsia="Times New Roman" w:cs="Arial"/>
                <w:lang w:eastAsia="de-DE"/>
                <w14:ligatures w14:val="none"/>
                <w14:cntxtAlts w14:val="0"/>
              </w:rPr>
            </w:pPr>
            <w:r w:rsidRPr="005F3098">
              <w:rPr>
                <w:b/>
                <w:shd w:val="clear" w:color="auto" w:fill="F5A092"/>
              </w:rPr>
              <w:t>G:</w:t>
            </w:r>
            <w:r>
              <w:rPr>
                <w:b/>
              </w:rPr>
              <w:t xml:space="preserve"> </w:t>
            </w:r>
            <w:r w:rsidRPr="00C16B5D">
              <w:rPr>
                <w:u w:val="single"/>
              </w:rPr>
              <w:t>3.1.1.1. Literarische Texte</w:t>
            </w:r>
            <w:r w:rsidRPr="00A46B7F">
              <w:rPr>
                <w:rFonts w:eastAsia="Times New Roman" w:cs="Arial"/>
                <w:lang w:eastAsia="de-DE"/>
                <w14:ligatures w14:val="none"/>
                <w14:cntxtAlts w14:val="0"/>
              </w:rPr>
              <w:t xml:space="preserve"> </w:t>
            </w:r>
          </w:p>
          <w:p w:rsidR="009F2D4D" w:rsidRDefault="009F2D4D" w:rsidP="006B2AFF">
            <w:pPr>
              <w:pStyle w:val="Kompetenzbeschreibung"/>
              <w:rPr>
                <w:rFonts w:eastAsia="ArialUnicodeMS" w:cs="ArialUnicodeMS"/>
              </w:rPr>
            </w:pPr>
            <w:r w:rsidRPr="00A46B7F">
              <w:rPr>
                <w:rFonts w:eastAsia="Times New Roman" w:cs="Arial"/>
                <w:lang w:eastAsia="de-DE"/>
                <w14:ligatures w14:val="none"/>
                <w14:cntxtAlts w14:val="0"/>
              </w:rPr>
              <w:t>(12</w:t>
            </w:r>
            <w:r>
              <w:rPr>
                <w:rFonts w:eastAsia="Times New Roman" w:cs="Arial"/>
                <w:lang w:eastAsia="de-DE"/>
                <w14:ligatures w14:val="none"/>
                <w14:cntxtAlts w14:val="0"/>
              </w:rPr>
              <w:t xml:space="preserve">) </w:t>
            </w:r>
            <w:r w:rsidRPr="009E587A">
              <w:rPr>
                <w:rFonts w:eastAsia="ArialUnicodeMS" w:cs="ArialUnicodeMS"/>
              </w:rPr>
              <w:t>mit handlungs- und produktionsorientierten Verfahren ihr</w:t>
            </w:r>
            <w:r>
              <w:rPr>
                <w:rFonts w:eastAsia="ArialUnicodeMS" w:cs="ArialUnicodeMS"/>
              </w:rPr>
              <w:t xml:space="preserve"> </w:t>
            </w:r>
            <w:r w:rsidRPr="009E587A">
              <w:rPr>
                <w:rFonts w:eastAsia="ArialUnicodeMS" w:cs="ArialUnicodeMS"/>
              </w:rPr>
              <w:t>Textverständnis herausarbeiten (z.B. Texte weiterschreiben, Texte szenisch umsetzen, Dialoge verfassen, einen Text bildlich und klanglich übertragen)</w:t>
            </w:r>
          </w:p>
          <w:p w:rsidR="009F2D4D" w:rsidRPr="009F2D4D" w:rsidRDefault="009F2D4D" w:rsidP="009F2D4D">
            <w:pPr>
              <w:pStyle w:val="Kompetenzbeschreibung"/>
              <w:rPr>
                <w:u w:val="single"/>
              </w:rPr>
            </w:pPr>
            <w:r w:rsidRPr="009F2D4D">
              <w:rPr>
                <w:u w:val="single"/>
              </w:rPr>
              <w:t>3.1.2.2. Funktion von Äußerungen</w:t>
            </w:r>
          </w:p>
          <w:p w:rsidR="009F2D4D" w:rsidRDefault="009F2D4D" w:rsidP="009F2D4D">
            <w:pPr>
              <w:pStyle w:val="Kompetenzbeschreibung"/>
            </w:pPr>
            <w:r w:rsidRPr="00AB00B8">
              <w:t xml:space="preserve">(6) ihre Absichten situationsangemessen und adressatenorientiert formulieren </w:t>
            </w:r>
            <w:r>
              <w:t>[…]</w:t>
            </w:r>
          </w:p>
          <w:p w:rsidR="009F2D4D" w:rsidRPr="00C16B5D" w:rsidRDefault="009F2D4D" w:rsidP="009F2D4D">
            <w:pPr>
              <w:pStyle w:val="Kompetenzbeschreibung"/>
              <w:rPr>
                <w:u w:val="single"/>
              </w:rPr>
            </w:pPr>
            <w:r w:rsidRPr="009F2D4D">
              <w:t xml:space="preserve">(9) die Wahl von eigenen Worten </w:t>
            </w:r>
            <w:r w:rsidR="00012D13">
              <w:t xml:space="preserve">[…] </w:t>
            </w:r>
            <w:r w:rsidRPr="009F2D4D">
              <w:t xml:space="preserve">prüfen </w:t>
            </w:r>
          </w:p>
        </w:tc>
        <w:tc>
          <w:tcPr>
            <w:tcW w:w="1250" w:type="pct"/>
          </w:tcPr>
          <w:p w:rsidR="009F2D4D" w:rsidRPr="00F71651" w:rsidRDefault="009F2D4D" w:rsidP="002761F3">
            <w:pPr>
              <w:rPr>
                <w:b/>
              </w:rPr>
            </w:pPr>
            <w:r w:rsidRPr="003915F3">
              <w:rPr>
                <w:b/>
                <w:bCs/>
                <w:shd w:val="clear" w:color="auto" w:fill="F5A092"/>
              </w:rPr>
              <w:t>G:</w:t>
            </w:r>
            <w:r w:rsidRPr="00BA5715">
              <w:rPr>
                <w:b/>
              </w:rPr>
              <w:t xml:space="preserve"> </w:t>
            </w:r>
            <w:r w:rsidRPr="009E587A">
              <w:t>Schreiben nach Mustern oder klanglich musikalische Umsetzung von Gedichten</w:t>
            </w:r>
          </w:p>
        </w:tc>
        <w:tc>
          <w:tcPr>
            <w:tcW w:w="1250" w:type="pct"/>
            <w:vMerge w:val="restart"/>
          </w:tcPr>
          <w:p w:rsidR="009F2D4D" w:rsidRDefault="009F2D4D" w:rsidP="00BF6252">
            <w:pPr>
              <w:pStyle w:val="Hinweise"/>
            </w:pPr>
            <w:r>
              <w:t xml:space="preserve">Hier ist das Prozesshafte dominant. Ziel des Unterrichts ist hier das Anwenden </w:t>
            </w:r>
            <w:r w:rsidRPr="00BF6252">
              <w:rPr>
                <w:rStyle w:val="HinweiseZchn"/>
              </w:rPr>
              <w:t>verstandener und erlernter Formen ebenso wie deren Nutzung zum Ausdruck eigener Gedanken und Gefühle. Das Konzipieren eigener Gedichte fördert allerdings auch das Verstehen fremder lyrischer Texte und steht deshalb sinnvoll in der Nähe des nächsten</w:t>
            </w:r>
            <w:r>
              <w:t xml:space="preserve"> Abschnitts.</w:t>
            </w:r>
          </w:p>
          <w:p w:rsidR="009F2D4D" w:rsidRDefault="009F2D4D" w:rsidP="00BF6252">
            <w:pPr>
              <w:pStyle w:val="Hinweise"/>
            </w:pPr>
          </w:p>
          <w:p w:rsidR="009F2D4D" w:rsidRDefault="001E6B2E" w:rsidP="00434B8E">
            <w:pPr>
              <w:pStyle w:val="Hinweise"/>
            </w:pPr>
            <w:hyperlink r:id="rId41" w:history="1">
              <w:r w:rsidR="00DC417E" w:rsidRPr="00253158">
                <w:rPr>
                  <w:rStyle w:val="Hyperlink"/>
                </w:rPr>
                <w:t>http://www.schule-bw.de/themen-und-impulse/individuelles-lernen-und-individuelle-foerderung/allgemein-bildende-schulen/kompetenzraster-2016/deutsch</w:t>
              </w:r>
            </w:hyperlink>
            <w:r w:rsidR="00DC417E">
              <w:t xml:space="preserve"> </w:t>
            </w:r>
          </w:p>
        </w:tc>
      </w:tr>
      <w:tr w:rsidR="00611F7A" w:rsidTr="001463B1">
        <w:trPr>
          <w:jc w:val="center"/>
        </w:trPr>
        <w:tc>
          <w:tcPr>
            <w:tcW w:w="1250" w:type="pct"/>
            <w:vMerge/>
          </w:tcPr>
          <w:p w:rsidR="00611F7A" w:rsidRDefault="00611F7A" w:rsidP="006B2AFF">
            <w:pPr>
              <w:pStyle w:val="Kompetenzbeschreibung"/>
            </w:pPr>
          </w:p>
        </w:tc>
        <w:tc>
          <w:tcPr>
            <w:tcW w:w="1250" w:type="pct"/>
            <w:tcBorders>
              <w:top w:val="dashed" w:sz="4" w:space="0" w:color="auto"/>
              <w:bottom w:val="dashed" w:sz="4" w:space="0" w:color="auto"/>
            </w:tcBorders>
          </w:tcPr>
          <w:p w:rsidR="009F2D4D" w:rsidRDefault="00611F7A" w:rsidP="006B2AFF">
            <w:pPr>
              <w:pStyle w:val="Kompetenzbeschreibung"/>
              <w:rPr>
                <w:rFonts w:eastAsia="Times New Roman" w:cs="Arial"/>
                <w:lang w:eastAsia="de-DE"/>
                <w14:ligatures w14:val="none"/>
                <w14:cntxtAlts w14:val="0"/>
              </w:rPr>
            </w:pPr>
            <w:r w:rsidRPr="005F3098">
              <w:rPr>
                <w:b/>
                <w:shd w:val="clear" w:color="auto" w:fill="F5A092"/>
              </w:rPr>
              <w:t>M:</w:t>
            </w:r>
            <w:r>
              <w:rPr>
                <w:b/>
              </w:rPr>
              <w:t xml:space="preserve"> </w:t>
            </w:r>
            <w:r w:rsidR="009F2D4D" w:rsidRPr="00C16B5D">
              <w:rPr>
                <w:u w:val="single"/>
              </w:rPr>
              <w:t>3.1.1.1. Literarische Texte</w:t>
            </w:r>
            <w:r w:rsidR="009F2D4D" w:rsidRPr="00A46B7F">
              <w:rPr>
                <w:rFonts w:eastAsia="Times New Roman" w:cs="Arial"/>
                <w:lang w:eastAsia="de-DE"/>
                <w14:ligatures w14:val="none"/>
                <w14:cntxtAlts w14:val="0"/>
              </w:rPr>
              <w:t xml:space="preserve"> </w:t>
            </w:r>
          </w:p>
          <w:p w:rsidR="00611F7A" w:rsidRDefault="00611F7A" w:rsidP="006B2AFF">
            <w:pPr>
              <w:pStyle w:val="Kompetenzbeschreibung"/>
              <w:rPr>
                <w:rFonts w:eastAsia="ArialUnicodeMS" w:cs="ArialUnicodeMS"/>
              </w:rPr>
            </w:pPr>
            <w:r w:rsidRPr="00A46B7F">
              <w:rPr>
                <w:rFonts w:eastAsia="Times New Roman" w:cs="Arial"/>
                <w:lang w:eastAsia="de-DE"/>
                <w14:ligatures w14:val="none"/>
                <w14:cntxtAlts w14:val="0"/>
              </w:rPr>
              <w:t>(12</w:t>
            </w:r>
            <w:r>
              <w:rPr>
                <w:rFonts w:eastAsia="Times New Roman" w:cs="Arial"/>
                <w:lang w:eastAsia="de-DE"/>
                <w14:ligatures w14:val="none"/>
                <w14:cntxtAlts w14:val="0"/>
              </w:rPr>
              <w:t>)</w:t>
            </w:r>
            <w:r w:rsidR="00C32A66">
              <w:rPr>
                <w:rFonts w:eastAsia="Times New Roman" w:cs="Arial"/>
                <w:lang w:eastAsia="de-DE"/>
                <w14:ligatures w14:val="none"/>
                <w14:cntxtAlts w14:val="0"/>
              </w:rPr>
              <w:t xml:space="preserve"> </w:t>
            </w:r>
            <w:r w:rsidRPr="009E587A">
              <w:rPr>
                <w:rFonts w:eastAsia="ArialUnicodeMS" w:cs="ArialUnicodeMS"/>
              </w:rPr>
              <w:t>mit handlungs- und produktionsorientierten</w:t>
            </w:r>
            <w:r>
              <w:rPr>
                <w:rFonts w:eastAsia="ArialUnicodeMS" w:cs="ArialUnicodeMS"/>
              </w:rPr>
              <w:t xml:space="preserve"> </w:t>
            </w:r>
            <w:r w:rsidRPr="009E587A">
              <w:rPr>
                <w:rFonts w:eastAsia="ArialUnicodeMS" w:cs="ArialUnicodeMS"/>
              </w:rPr>
              <w:t>Verfahren ihr Textverständnis herausarbeiten (z.B. Texte weiterschreiben, Texte szenisch</w:t>
            </w:r>
            <w:r>
              <w:rPr>
                <w:rFonts w:eastAsia="ArialUnicodeMS" w:cs="ArialUnicodeMS"/>
              </w:rPr>
              <w:t xml:space="preserve"> gestalten</w:t>
            </w:r>
            <w:r w:rsidRPr="009E587A">
              <w:rPr>
                <w:rFonts w:eastAsia="ArialUnicodeMS" w:cs="ArialUnicodeMS"/>
              </w:rPr>
              <w:t>)</w:t>
            </w:r>
          </w:p>
          <w:p w:rsidR="009F2D4D" w:rsidRPr="009F2D4D" w:rsidRDefault="009F2D4D" w:rsidP="009F2D4D">
            <w:pPr>
              <w:pStyle w:val="Kompetenzbeschreibung"/>
              <w:rPr>
                <w:u w:val="single"/>
              </w:rPr>
            </w:pPr>
            <w:r w:rsidRPr="009F2D4D">
              <w:rPr>
                <w:u w:val="single"/>
              </w:rPr>
              <w:t>3.1.2.2. Funktion von Äußerungen</w:t>
            </w:r>
          </w:p>
          <w:p w:rsidR="009F2D4D" w:rsidRDefault="009F2D4D" w:rsidP="009F2D4D">
            <w:pPr>
              <w:pStyle w:val="Kompetenzbeschreibung"/>
            </w:pPr>
            <w:r w:rsidRPr="00AB00B8">
              <w:t xml:space="preserve">(6) ihre Absichten mündlich und schriftlich situationsangemessen und adressatenorientiert formulieren </w:t>
            </w:r>
            <w:r>
              <w:t>[…]</w:t>
            </w:r>
          </w:p>
          <w:p w:rsidR="009F2D4D" w:rsidRPr="009F2D4D" w:rsidRDefault="009F2D4D" w:rsidP="009F2D4D">
            <w:pPr>
              <w:pStyle w:val="Kompetenzbeschreibung"/>
            </w:pPr>
            <w:r w:rsidRPr="009F2D4D">
              <w:t xml:space="preserve">(9) die Wahl von eigenen Worten </w:t>
            </w:r>
            <w:r w:rsidR="00012D13">
              <w:t xml:space="preserve">[…] </w:t>
            </w:r>
            <w:r w:rsidRPr="009F2D4D">
              <w:t>prüfen und begründen</w:t>
            </w:r>
          </w:p>
        </w:tc>
        <w:tc>
          <w:tcPr>
            <w:tcW w:w="1250" w:type="pct"/>
            <w:tcBorders>
              <w:top w:val="dashed" w:sz="4" w:space="0" w:color="auto"/>
              <w:bottom w:val="dashed" w:sz="4" w:space="0" w:color="auto"/>
            </w:tcBorders>
          </w:tcPr>
          <w:p w:rsidR="00611F7A" w:rsidRPr="009E587A" w:rsidRDefault="00611F7A" w:rsidP="00C32A66">
            <w:r w:rsidRPr="003915F3">
              <w:rPr>
                <w:b/>
                <w:bCs/>
                <w:shd w:val="clear" w:color="auto" w:fill="F5A092"/>
              </w:rPr>
              <w:t>M:</w:t>
            </w:r>
            <w:r w:rsidRPr="00BA5715">
              <w:rPr>
                <w:b/>
              </w:rPr>
              <w:t xml:space="preserve"> </w:t>
            </w:r>
            <w:r>
              <w:t xml:space="preserve">Schreiben nach Mustern </w:t>
            </w:r>
            <w:r w:rsidR="00C32A66">
              <w:t xml:space="preserve">zur Erweiterung des </w:t>
            </w:r>
            <w:r>
              <w:t>Textverständnisses.</w:t>
            </w:r>
          </w:p>
        </w:tc>
        <w:tc>
          <w:tcPr>
            <w:tcW w:w="1250" w:type="pct"/>
            <w:vMerge/>
          </w:tcPr>
          <w:p w:rsidR="00611F7A" w:rsidRDefault="00611F7A" w:rsidP="002761F3"/>
        </w:tc>
      </w:tr>
      <w:tr w:rsidR="00611F7A" w:rsidTr="001463B1">
        <w:trPr>
          <w:jc w:val="center"/>
        </w:trPr>
        <w:tc>
          <w:tcPr>
            <w:tcW w:w="1250" w:type="pct"/>
            <w:vMerge/>
          </w:tcPr>
          <w:p w:rsidR="00611F7A" w:rsidRDefault="00611F7A" w:rsidP="006B2AFF">
            <w:pPr>
              <w:pStyle w:val="Kompetenzbeschreibung"/>
            </w:pPr>
          </w:p>
        </w:tc>
        <w:tc>
          <w:tcPr>
            <w:tcW w:w="1250" w:type="pct"/>
            <w:tcBorders>
              <w:top w:val="dashed" w:sz="4" w:space="0" w:color="auto"/>
            </w:tcBorders>
          </w:tcPr>
          <w:p w:rsidR="009F2D4D" w:rsidRDefault="00611F7A" w:rsidP="006B2AFF">
            <w:pPr>
              <w:pStyle w:val="Kompetenzbeschreibung"/>
            </w:pPr>
            <w:r w:rsidRPr="005F3098">
              <w:rPr>
                <w:b/>
                <w:shd w:val="clear" w:color="auto" w:fill="F5A092"/>
              </w:rPr>
              <w:t>E:</w:t>
            </w:r>
            <w:r>
              <w:rPr>
                <w:b/>
              </w:rPr>
              <w:t xml:space="preserve"> </w:t>
            </w:r>
            <w:r w:rsidR="009F2D4D" w:rsidRPr="00C16B5D">
              <w:rPr>
                <w:u w:val="single"/>
              </w:rPr>
              <w:t>3.1.1.1. Literarische Texte</w:t>
            </w:r>
            <w:r w:rsidR="009F2D4D" w:rsidRPr="005F3098">
              <w:t xml:space="preserve"> </w:t>
            </w:r>
          </w:p>
          <w:p w:rsidR="00611F7A" w:rsidRDefault="005F3098" w:rsidP="006B2AFF">
            <w:pPr>
              <w:pStyle w:val="Kompetenzbeschreibung"/>
              <w:rPr>
                <w:rFonts w:eastAsia="Times New Roman" w:cs="Arial"/>
                <w:lang w:eastAsia="de-DE"/>
                <w14:ligatures w14:val="none"/>
                <w14:cntxtAlts w14:val="0"/>
              </w:rPr>
            </w:pPr>
            <w:r w:rsidRPr="005F3098">
              <w:t>(12</w:t>
            </w:r>
            <w:r w:rsidR="00611F7A" w:rsidRPr="00A46B7F">
              <w:rPr>
                <w:rFonts w:eastAsia="Times New Roman" w:cs="Arial"/>
                <w:lang w:eastAsia="de-DE"/>
                <w14:ligatures w14:val="none"/>
                <w14:cntxtAlts w14:val="0"/>
              </w:rPr>
              <w:t>)</w:t>
            </w:r>
            <w:r w:rsidR="00C32A66">
              <w:rPr>
                <w:rFonts w:eastAsia="Times New Roman" w:cs="Arial"/>
                <w:lang w:eastAsia="de-DE"/>
                <w14:ligatures w14:val="none"/>
                <w14:cntxtAlts w14:val="0"/>
              </w:rPr>
              <w:t xml:space="preserve"> </w:t>
            </w:r>
            <w:r w:rsidR="00611F7A" w:rsidRPr="00A46B7F">
              <w:rPr>
                <w:rFonts w:eastAsia="Times New Roman" w:cs="Arial"/>
                <w:lang w:eastAsia="de-DE"/>
                <w14:ligatures w14:val="none"/>
                <w14:cntxtAlts w14:val="0"/>
              </w:rPr>
              <w:t>mit handlungs- und</w:t>
            </w:r>
            <w:r w:rsidR="00611F7A">
              <w:rPr>
                <w:rFonts w:eastAsia="Times New Roman" w:cs="Arial"/>
                <w:lang w:eastAsia="de-DE"/>
                <w14:ligatures w14:val="none"/>
                <w14:cntxtAlts w14:val="0"/>
              </w:rPr>
              <w:t xml:space="preserve"> </w:t>
            </w:r>
            <w:r w:rsidR="00611F7A" w:rsidRPr="00A46B7F">
              <w:rPr>
                <w:rFonts w:eastAsia="Times New Roman" w:cs="Arial"/>
                <w:lang w:eastAsia="de-DE"/>
                <w14:ligatures w14:val="none"/>
                <w14:cntxtAlts w14:val="0"/>
              </w:rPr>
              <w:t>produktionsorientierten</w:t>
            </w:r>
            <w:r w:rsidR="00611F7A">
              <w:rPr>
                <w:rFonts w:eastAsia="Times New Roman" w:cs="Arial"/>
                <w:lang w:eastAsia="de-DE"/>
                <w14:ligatures w14:val="none"/>
                <w14:cntxtAlts w14:val="0"/>
              </w:rPr>
              <w:t xml:space="preserve"> </w:t>
            </w:r>
            <w:r w:rsidR="00611F7A" w:rsidRPr="00A46B7F">
              <w:rPr>
                <w:rFonts w:eastAsia="Times New Roman" w:cs="Arial"/>
                <w:lang w:eastAsia="de-DE"/>
                <w14:ligatures w14:val="none"/>
                <w14:cntxtAlts w14:val="0"/>
              </w:rPr>
              <w:t>Verfahren ein plausibles</w:t>
            </w:r>
            <w:r w:rsidR="00611F7A">
              <w:rPr>
                <w:rFonts w:eastAsia="Times New Roman" w:cs="Arial"/>
                <w:lang w:eastAsia="de-DE"/>
                <w14:ligatures w14:val="none"/>
                <w14:cntxtAlts w14:val="0"/>
              </w:rPr>
              <w:t xml:space="preserve"> </w:t>
            </w:r>
            <w:r w:rsidR="00611F7A" w:rsidRPr="00A46B7F">
              <w:rPr>
                <w:rFonts w:eastAsia="Times New Roman" w:cs="Arial"/>
                <w:lang w:eastAsia="de-DE"/>
                <w14:ligatures w14:val="none"/>
                <w14:cntxtAlts w14:val="0"/>
              </w:rPr>
              <w:t>Textverständnis</w:t>
            </w:r>
            <w:r w:rsidR="00611F7A">
              <w:rPr>
                <w:rFonts w:eastAsia="Times New Roman" w:cs="Arial"/>
                <w:lang w:eastAsia="de-DE"/>
                <w14:ligatures w14:val="none"/>
                <w14:cntxtAlts w14:val="0"/>
              </w:rPr>
              <w:t xml:space="preserve"> </w:t>
            </w:r>
            <w:r w:rsidR="00611F7A" w:rsidRPr="00A46B7F">
              <w:rPr>
                <w:rFonts w:eastAsia="Times New Roman" w:cs="Arial"/>
                <w:lang w:eastAsia="de-DE"/>
                <w14:ligatures w14:val="none"/>
                <w14:cntxtAlts w14:val="0"/>
              </w:rPr>
              <w:t>herausarbeiten (z.B.</w:t>
            </w:r>
            <w:r w:rsidR="00611F7A">
              <w:rPr>
                <w:rFonts w:eastAsia="Times New Roman" w:cs="Arial"/>
                <w:lang w:eastAsia="de-DE"/>
                <w14:ligatures w14:val="none"/>
                <w14:cntxtAlts w14:val="0"/>
              </w:rPr>
              <w:t xml:space="preserve"> </w:t>
            </w:r>
            <w:r w:rsidR="00611F7A" w:rsidRPr="00A46B7F">
              <w:rPr>
                <w:rFonts w:eastAsia="Times New Roman" w:cs="Arial"/>
                <w:lang w:eastAsia="de-DE"/>
                <w14:ligatures w14:val="none"/>
                <w14:cntxtAlts w14:val="0"/>
              </w:rPr>
              <w:t>Texte weiterschreiben,</w:t>
            </w:r>
            <w:r w:rsidR="00611F7A">
              <w:rPr>
                <w:rFonts w:eastAsia="Times New Roman" w:cs="Arial"/>
                <w:lang w:eastAsia="de-DE"/>
                <w14:ligatures w14:val="none"/>
                <w14:cntxtAlts w14:val="0"/>
              </w:rPr>
              <w:t xml:space="preserve"> </w:t>
            </w:r>
            <w:r w:rsidR="00611F7A" w:rsidRPr="00A46B7F">
              <w:rPr>
                <w:rFonts w:eastAsia="Times New Roman" w:cs="Arial"/>
                <w:lang w:eastAsia="de-DE"/>
                <w14:ligatures w14:val="none"/>
                <w14:cntxtAlts w14:val="0"/>
              </w:rPr>
              <w:t>Texttransformationen</w:t>
            </w:r>
            <w:r w:rsidR="009F2D4D">
              <w:rPr>
                <w:rFonts w:eastAsia="Times New Roman" w:cs="Arial"/>
                <w:lang w:eastAsia="de-DE"/>
                <w14:ligatures w14:val="none"/>
                <w14:cntxtAlts w14:val="0"/>
              </w:rPr>
              <w:t xml:space="preserve"> </w:t>
            </w:r>
            <w:r w:rsidR="00611F7A" w:rsidRPr="00A46B7F">
              <w:rPr>
                <w:rFonts w:eastAsia="Times New Roman" w:cs="Arial"/>
                <w:lang w:eastAsia="de-DE"/>
                <w14:ligatures w14:val="none"/>
                <w14:cntxtAlts w14:val="0"/>
              </w:rPr>
              <w:t>vornehmen</w:t>
            </w:r>
          </w:p>
          <w:p w:rsidR="009F2D4D" w:rsidRPr="009F2D4D" w:rsidRDefault="009F2D4D" w:rsidP="009F2D4D">
            <w:pPr>
              <w:pStyle w:val="Kompetenzbeschreibung"/>
              <w:rPr>
                <w:u w:val="single"/>
              </w:rPr>
            </w:pPr>
            <w:r w:rsidRPr="009F2D4D">
              <w:rPr>
                <w:u w:val="single"/>
              </w:rPr>
              <w:t>3.1.2.2. Funktion von Äußerungen</w:t>
            </w:r>
          </w:p>
          <w:p w:rsidR="009F2D4D" w:rsidRDefault="009F2D4D" w:rsidP="006B2AFF">
            <w:pPr>
              <w:pStyle w:val="Kompetenzbeschreibung"/>
            </w:pPr>
            <w:r w:rsidRPr="00AB00B8">
              <w:t xml:space="preserve">(6) ihre Absichten mündlich und schriftlich situationsangemessen und adressatenorientiert formulieren </w:t>
            </w:r>
            <w:r>
              <w:t>[…]</w:t>
            </w:r>
          </w:p>
          <w:p w:rsidR="00611F7A" w:rsidRDefault="009F2D4D" w:rsidP="009F2D4D">
            <w:pPr>
              <w:pStyle w:val="Kompetenzbeschreibung"/>
            </w:pPr>
            <w:r w:rsidRPr="00AB00B8">
              <w:t xml:space="preserve">(9) Wortwahl </w:t>
            </w:r>
            <w:r w:rsidR="00012D13">
              <w:t xml:space="preserve">[…] </w:t>
            </w:r>
            <w:r w:rsidRPr="00AB00B8">
              <w:t>begründet gestalten</w:t>
            </w:r>
          </w:p>
          <w:p w:rsidR="00192A17" w:rsidRPr="00BA5715" w:rsidRDefault="00192A17" w:rsidP="009F2D4D">
            <w:pPr>
              <w:pStyle w:val="Kompetenzbeschreibung"/>
            </w:pPr>
            <w:r w:rsidRPr="00192A17">
              <w:t>(13) im Vergleich mit anderen Bewusstsein für den eigenen Sprachgebrauch und dessen Beeinflussung durch verschiedene Sprachregister entwickeln</w:t>
            </w:r>
          </w:p>
        </w:tc>
        <w:tc>
          <w:tcPr>
            <w:tcW w:w="1250" w:type="pct"/>
            <w:tcBorders>
              <w:top w:val="dashed" w:sz="4" w:space="0" w:color="auto"/>
            </w:tcBorders>
          </w:tcPr>
          <w:p w:rsidR="00611F7A" w:rsidRPr="009E587A" w:rsidRDefault="00611F7A" w:rsidP="00C32A66">
            <w:r w:rsidRPr="003915F3">
              <w:rPr>
                <w:b/>
                <w:bCs/>
                <w:shd w:val="clear" w:color="auto" w:fill="F5A092"/>
              </w:rPr>
              <w:t>E:</w:t>
            </w:r>
            <w:r w:rsidRPr="00BA5715">
              <w:rPr>
                <w:b/>
              </w:rPr>
              <w:t xml:space="preserve"> </w:t>
            </w:r>
            <w:r>
              <w:t xml:space="preserve">Eigenständiges Arbeiten mit Vorlagen und formalen Vorgaben </w:t>
            </w:r>
            <w:r w:rsidR="00C32A66">
              <w:t xml:space="preserve">zur Erweiterung des </w:t>
            </w:r>
            <w:r>
              <w:t>Textverständnisses.</w:t>
            </w:r>
          </w:p>
        </w:tc>
        <w:tc>
          <w:tcPr>
            <w:tcW w:w="1250" w:type="pct"/>
            <w:vMerge/>
          </w:tcPr>
          <w:p w:rsidR="00611F7A" w:rsidRDefault="00611F7A" w:rsidP="002761F3"/>
        </w:tc>
      </w:tr>
      <w:tr w:rsidR="002761F3" w:rsidTr="0093519D">
        <w:trPr>
          <w:trHeight w:val="340"/>
          <w:jc w:val="center"/>
        </w:trPr>
        <w:tc>
          <w:tcPr>
            <w:tcW w:w="5000" w:type="pct"/>
            <w:gridSpan w:val="4"/>
            <w:shd w:val="clear" w:color="auto" w:fill="E9F0F0"/>
            <w:vAlign w:val="center"/>
          </w:tcPr>
          <w:p w:rsidR="002761F3" w:rsidRDefault="002761F3" w:rsidP="00612329">
            <w:pPr>
              <w:pStyle w:val="Zwischenberschrift"/>
            </w:pPr>
            <w:r w:rsidRPr="007A2C1B">
              <w:t>4. Wovon spricht das Gedicht? Gedichte verstehen</w:t>
            </w:r>
          </w:p>
        </w:tc>
      </w:tr>
      <w:tr w:rsidR="00611F7A" w:rsidTr="001463B1">
        <w:trPr>
          <w:jc w:val="center"/>
        </w:trPr>
        <w:tc>
          <w:tcPr>
            <w:tcW w:w="1250" w:type="pct"/>
            <w:vMerge w:val="restart"/>
          </w:tcPr>
          <w:p w:rsidR="00611F7A" w:rsidRPr="00C16B5D" w:rsidRDefault="00611F7A" w:rsidP="006B2AFF">
            <w:pPr>
              <w:pStyle w:val="Kompetenzbeschreibung"/>
              <w:rPr>
                <w:u w:val="single"/>
              </w:rPr>
            </w:pPr>
            <w:r w:rsidRPr="00C16B5D">
              <w:rPr>
                <w:u w:val="single"/>
              </w:rPr>
              <w:t>2.2 Schreiben</w:t>
            </w:r>
          </w:p>
          <w:p w:rsidR="00611F7A" w:rsidRDefault="00611F7A" w:rsidP="006B2AFF">
            <w:pPr>
              <w:pStyle w:val="Kompetenzbeschreibung"/>
            </w:pPr>
            <w:r>
              <w:t xml:space="preserve">26. </w:t>
            </w:r>
            <w:r w:rsidRPr="00FA1BEA">
              <w:t>Textdeutungen begründen und belegen</w:t>
            </w:r>
            <w:r w:rsidR="00012D13">
              <w:t xml:space="preserve"> […]</w:t>
            </w:r>
          </w:p>
          <w:p w:rsidR="00611F7A" w:rsidRDefault="00611F7A" w:rsidP="006B2AFF">
            <w:pPr>
              <w:pStyle w:val="Kompetenzbeschreibung"/>
            </w:pPr>
          </w:p>
        </w:tc>
        <w:tc>
          <w:tcPr>
            <w:tcW w:w="1250" w:type="pct"/>
          </w:tcPr>
          <w:p w:rsidR="00611F7A" w:rsidRPr="00C16B5D" w:rsidRDefault="00611F7A" w:rsidP="006B2AFF">
            <w:pPr>
              <w:pStyle w:val="Kompetenzbeschreibung"/>
              <w:rPr>
                <w:u w:val="single"/>
              </w:rPr>
            </w:pPr>
            <w:r w:rsidRPr="00C16B5D">
              <w:rPr>
                <w:u w:val="single"/>
              </w:rPr>
              <w:t>3.1.1.1. Literarische Texte</w:t>
            </w:r>
          </w:p>
          <w:p w:rsidR="00611F7A" w:rsidRDefault="00611F7A" w:rsidP="006B2AFF">
            <w:pPr>
              <w:pStyle w:val="Kompetenzbeschreibung"/>
            </w:pPr>
            <w:r w:rsidRPr="0082193C">
              <w:t>(2) ihren Leseeindruck und ihr</w:t>
            </w:r>
            <w:r>
              <w:t xml:space="preserve"> </w:t>
            </w:r>
            <w:r w:rsidRPr="0082193C">
              <w:t>erstes Textverständnis</w:t>
            </w:r>
            <w:r>
              <w:t xml:space="preserve"> </w:t>
            </w:r>
            <w:r w:rsidRPr="0082193C">
              <w:t>erläutern</w:t>
            </w:r>
          </w:p>
          <w:p w:rsidR="00611F7A" w:rsidRPr="00BC2308" w:rsidRDefault="00611F7A" w:rsidP="006B2AFF">
            <w:pPr>
              <w:pStyle w:val="Kompetenzbeschreibung"/>
              <w:rPr>
                <w:rFonts w:eastAsia="Times New Roman" w:cs="Arial"/>
                <w:lang w:eastAsia="de-DE"/>
                <w14:ligatures w14:val="none"/>
                <w14:cntxtAlts w14:val="0"/>
              </w:rPr>
            </w:pPr>
            <w:r w:rsidRPr="00BC2308">
              <w:rPr>
                <w:rFonts w:eastAsia="Times New Roman" w:cs="Arial"/>
                <w:lang w:eastAsia="de-DE"/>
                <w14:ligatures w14:val="none"/>
                <w14:cntxtAlts w14:val="0"/>
              </w:rPr>
              <w:t>(4) zwischen Sachtexten</w:t>
            </w:r>
            <w:r>
              <w:rPr>
                <w:rFonts w:eastAsia="Times New Roman" w:cs="Arial"/>
                <w:lang w:eastAsia="de-DE"/>
                <w14:ligatures w14:val="none"/>
                <w14:cntxtAlts w14:val="0"/>
              </w:rPr>
              <w:t xml:space="preserve"> </w:t>
            </w:r>
            <w:r w:rsidRPr="00BC2308">
              <w:rPr>
                <w:rFonts w:eastAsia="Times New Roman" w:cs="Arial"/>
                <w:lang w:eastAsia="de-DE"/>
                <w14:ligatures w14:val="none"/>
                <w14:cntxtAlts w14:val="0"/>
              </w:rPr>
              <w:t>und literarischen Texten</w:t>
            </w:r>
            <w:r>
              <w:rPr>
                <w:rFonts w:eastAsia="Times New Roman" w:cs="Arial"/>
                <w:lang w:eastAsia="de-DE"/>
                <w14:ligatures w14:val="none"/>
                <w14:cntxtAlts w14:val="0"/>
              </w:rPr>
              <w:t xml:space="preserve"> </w:t>
            </w:r>
            <w:r w:rsidRPr="00BC2308">
              <w:rPr>
                <w:rFonts w:eastAsia="Times New Roman" w:cs="Arial"/>
                <w:lang w:eastAsia="de-DE"/>
                <w14:ligatures w14:val="none"/>
                <w14:cntxtAlts w14:val="0"/>
              </w:rPr>
              <w:t>unterscheiden</w:t>
            </w:r>
          </w:p>
          <w:p w:rsidR="00611F7A" w:rsidRPr="00017E96" w:rsidRDefault="00611F7A" w:rsidP="006B2AFF">
            <w:pPr>
              <w:pStyle w:val="Kompetenzbeschreibung"/>
              <w:rPr>
                <w:rFonts w:eastAsia="Times New Roman" w:cs="Arial"/>
                <w:lang w:eastAsia="de-DE"/>
                <w14:ligatures w14:val="none"/>
                <w14:cntxtAlts w14:val="0"/>
              </w:rPr>
            </w:pPr>
            <w:r w:rsidRPr="00A46B7F">
              <w:rPr>
                <w:rFonts w:eastAsia="Times New Roman" w:cs="Arial"/>
                <w:lang w:eastAsia="de-DE"/>
                <w14:ligatures w14:val="none"/>
                <w14:cntxtAlts w14:val="0"/>
              </w:rPr>
              <w:t>(10)</w:t>
            </w:r>
            <w:r>
              <w:rPr>
                <w:rFonts w:eastAsia="Times New Roman" w:cs="Arial"/>
                <w:lang w:eastAsia="de-DE"/>
                <w14:ligatures w14:val="none"/>
                <w14:cntxtAlts w14:val="0"/>
              </w:rPr>
              <w:t xml:space="preserve"> </w:t>
            </w:r>
            <w:r w:rsidRPr="00A46B7F">
              <w:rPr>
                <w:rFonts w:eastAsia="Times New Roman" w:cs="Arial"/>
                <w:lang w:eastAsia="de-DE"/>
                <w14:ligatures w14:val="none"/>
                <w14:cntxtAlts w14:val="0"/>
              </w:rPr>
              <w:t>einfache Deutungsansätze</w:t>
            </w:r>
            <w:r>
              <w:rPr>
                <w:rFonts w:eastAsia="Times New Roman" w:cs="Arial"/>
                <w:lang w:eastAsia="de-DE"/>
                <w14:ligatures w14:val="none"/>
                <w14:cntxtAlts w14:val="0"/>
              </w:rPr>
              <w:t xml:space="preserve"> </w:t>
            </w:r>
            <w:r w:rsidRPr="00A46B7F">
              <w:rPr>
                <w:rFonts w:eastAsia="Times New Roman" w:cs="Arial"/>
                <w:lang w:eastAsia="de-DE"/>
                <w14:ligatures w14:val="none"/>
                <w14:cntxtAlts w14:val="0"/>
              </w:rPr>
              <w:t>entwickeln und formulieren</w:t>
            </w:r>
          </w:p>
        </w:tc>
        <w:tc>
          <w:tcPr>
            <w:tcW w:w="1250" w:type="pct"/>
          </w:tcPr>
          <w:p w:rsidR="00611F7A" w:rsidRDefault="00611F7A" w:rsidP="00277CA4">
            <w:r w:rsidRPr="00D32C18">
              <w:t>Das eigene Verständnis eines Gedichts formulieren.</w:t>
            </w:r>
          </w:p>
          <w:p w:rsidR="00611F7A" w:rsidRPr="00D32C18" w:rsidRDefault="00611F7A" w:rsidP="00277CA4">
            <w:r>
              <w:t>Dazu einfache Beschreibungskategorien heranziehen</w:t>
            </w:r>
            <w:r w:rsidR="00C32A66">
              <w:t xml:space="preserve"> und vertiefen</w:t>
            </w:r>
            <w:r>
              <w:t xml:space="preserve"> (vgl. auch Phase 2)</w:t>
            </w:r>
          </w:p>
          <w:p w:rsidR="00611F7A" w:rsidRPr="0060043B" w:rsidRDefault="00611F7A" w:rsidP="00277CA4">
            <w:pPr>
              <w:rPr>
                <w:b/>
              </w:rPr>
            </w:pPr>
          </w:p>
        </w:tc>
        <w:tc>
          <w:tcPr>
            <w:tcW w:w="1250" w:type="pct"/>
            <w:vMerge w:val="restart"/>
          </w:tcPr>
          <w:p w:rsidR="00611F7A" w:rsidRDefault="00611F7A" w:rsidP="00C32A66">
            <w:pPr>
              <w:pStyle w:val="Hinweise"/>
            </w:pPr>
            <w:r>
              <w:t xml:space="preserve">Gedichtinterpretation ist </w:t>
            </w:r>
            <w:r w:rsidR="00C32A66">
              <w:t xml:space="preserve">in Klasse 5 </w:t>
            </w:r>
            <w:r>
              <w:t xml:space="preserve">zwar weniger analytisch ausgerichtet als in späteren Klassenstufen. Die Beschreibung des eigenen </w:t>
            </w:r>
            <w:r w:rsidRPr="00BF6252">
              <w:rPr>
                <w:rStyle w:val="HinweiseZchn"/>
              </w:rPr>
              <w:t xml:space="preserve">Eindrucks </w:t>
            </w:r>
            <w:r>
              <w:rPr>
                <w:rStyle w:val="HinweiseZchn"/>
              </w:rPr>
              <w:t>kann aber mit einfachen Strukturbeschreibungen verbunden werden</w:t>
            </w:r>
            <w:r>
              <w:t>.</w:t>
            </w:r>
          </w:p>
        </w:tc>
      </w:tr>
      <w:tr w:rsidR="00611F7A" w:rsidTr="001463B1">
        <w:trPr>
          <w:jc w:val="center"/>
        </w:trPr>
        <w:tc>
          <w:tcPr>
            <w:tcW w:w="1250" w:type="pct"/>
            <w:vMerge/>
          </w:tcPr>
          <w:p w:rsidR="00611F7A" w:rsidRPr="00BF3B5F" w:rsidRDefault="00611F7A" w:rsidP="00277CA4">
            <w:pPr>
              <w:autoSpaceDE w:val="0"/>
              <w:autoSpaceDN w:val="0"/>
              <w:adjustRightInd w:val="0"/>
              <w:rPr>
                <w:rFonts w:asciiTheme="majorHAnsi" w:hAnsiTheme="majorHAnsi"/>
                <w:szCs w:val="20"/>
                <w:u w:val="single"/>
              </w:rPr>
            </w:pPr>
          </w:p>
        </w:tc>
        <w:tc>
          <w:tcPr>
            <w:tcW w:w="1250" w:type="pct"/>
            <w:tcBorders>
              <w:bottom w:val="dashed" w:sz="4" w:space="0" w:color="auto"/>
            </w:tcBorders>
          </w:tcPr>
          <w:p w:rsidR="00611F7A" w:rsidRPr="00017E96" w:rsidRDefault="00611F7A" w:rsidP="006B2AFF">
            <w:pPr>
              <w:pStyle w:val="Kompetenzbeschreibung"/>
              <w:rPr>
                <w:lang w:eastAsia="de-DE"/>
              </w:rPr>
            </w:pPr>
            <w:r w:rsidRPr="005F3098">
              <w:rPr>
                <w:b/>
                <w:shd w:val="clear" w:color="auto" w:fill="F5A092"/>
              </w:rPr>
              <w:t>G:</w:t>
            </w:r>
            <w:r w:rsidRPr="00017E96">
              <w:rPr>
                <w:b/>
                <w:lang w:eastAsia="de-DE"/>
              </w:rPr>
              <w:t xml:space="preserve"> </w:t>
            </w:r>
            <w:r w:rsidRPr="00BC2308">
              <w:rPr>
                <w:lang w:eastAsia="de-DE"/>
              </w:rPr>
              <w:t>(6) Fachbegriffe zur formalen</w:t>
            </w:r>
            <w:r>
              <w:rPr>
                <w:lang w:eastAsia="de-DE"/>
              </w:rPr>
              <w:t xml:space="preserve"> </w:t>
            </w:r>
            <w:r w:rsidRPr="00BC2308">
              <w:rPr>
                <w:lang w:eastAsia="de-DE"/>
              </w:rPr>
              <w:t>Beschreibung von Texten</w:t>
            </w:r>
            <w:r>
              <w:rPr>
                <w:lang w:eastAsia="de-DE"/>
              </w:rPr>
              <w:t xml:space="preserve"> </w:t>
            </w:r>
            <w:r w:rsidRPr="00BC2308">
              <w:rPr>
                <w:lang w:eastAsia="de-DE"/>
              </w:rPr>
              <w:t>verwenden:</w:t>
            </w:r>
            <w:r>
              <w:rPr>
                <w:lang w:eastAsia="de-DE"/>
              </w:rPr>
              <w:t xml:space="preserve"> </w:t>
            </w:r>
            <w:r w:rsidRPr="00BC2308">
              <w:rPr>
                <w:lang w:eastAsia="de-DE"/>
              </w:rPr>
              <w:t>Reim,</w:t>
            </w:r>
            <w:r>
              <w:rPr>
                <w:lang w:eastAsia="de-DE"/>
              </w:rPr>
              <w:t xml:space="preserve"> Vers, Strophe</w:t>
            </w:r>
          </w:p>
        </w:tc>
        <w:tc>
          <w:tcPr>
            <w:tcW w:w="1250" w:type="pct"/>
            <w:tcBorders>
              <w:bottom w:val="dashed" w:sz="4" w:space="0" w:color="auto"/>
            </w:tcBorders>
          </w:tcPr>
          <w:p w:rsidR="00611F7A" w:rsidRPr="00D32C18" w:rsidRDefault="00611F7A" w:rsidP="00782C4D">
            <w:r w:rsidRPr="003915F3">
              <w:rPr>
                <w:b/>
                <w:bCs/>
                <w:shd w:val="clear" w:color="auto" w:fill="F5A092"/>
              </w:rPr>
              <w:t>G:</w:t>
            </w:r>
            <w:r>
              <w:t xml:space="preserve"> Ausgehend von einem intuitiven Zugang zur Wirkung von Gedichten einfachen äußerliche Beschreibungskategorien (Reim, Vers und Strophe) erarbeiten</w:t>
            </w:r>
          </w:p>
        </w:tc>
        <w:tc>
          <w:tcPr>
            <w:tcW w:w="1250" w:type="pct"/>
            <w:vMerge/>
          </w:tcPr>
          <w:p w:rsidR="00611F7A" w:rsidRDefault="00611F7A" w:rsidP="00277CA4">
            <w:pPr>
              <w:pStyle w:val="Hinweise"/>
            </w:pPr>
          </w:p>
        </w:tc>
      </w:tr>
      <w:tr w:rsidR="00611F7A" w:rsidTr="001463B1">
        <w:trPr>
          <w:jc w:val="center"/>
        </w:trPr>
        <w:tc>
          <w:tcPr>
            <w:tcW w:w="1250" w:type="pct"/>
            <w:vMerge/>
          </w:tcPr>
          <w:p w:rsidR="00611F7A" w:rsidRPr="00BF3B5F" w:rsidRDefault="00611F7A" w:rsidP="00277CA4">
            <w:pPr>
              <w:autoSpaceDE w:val="0"/>
              <w:autoSpaceDN w:val="0"/>
              <w:adjustRightInd w:val="0"/>
              <w:rPr>
                <w:rFonts w:asciiTheme="majorHAnsi" w:hAnsiTheme="majorHAnsi"/>
                <w:szCs w:val="20"/>
                <w:u w:val="single"/>
              </w:rPr>
            </w:pPr>
          </w:p>
        </w:tc>
        <w:tc>
          <w:tcPr>
            <w:tcW w:w="1250" w:type="pct"/>
            <w:tcBorders>
              <w:top w:val="dashed" w:sz="4" w:space="0" w:color="auto"/>
              <w:bottom w:val="dashed" w:sz="4" w:space="0" w:color="auto"/>
            </w:tcBorders>
          </w:tcPr>
          <w:p w:rsidR="00C32A66" w:rsidRDefault="00611F7A" w:rsidP="006B2AFF">
            <w:pPr>
              <w:pStyle w:val="Kompetenzbeschreibung"/>
              <w:rPr>
                <w:lang w:eastAsia="de-DE"/>
              </w:rPr>
            </w:pPr>
            <w:r w:rsidRPr="005F3098">
              <w:rPr>
                <w:b/>
                <w:shd w:val="clear" w:color="auto" w:fill="F5A092"/>
              </w:rPr>
              <w:t>M:</w:t>
            </w:r>
            <w:r w:rsidRPr="00017E96">
              <w:rPr>
                <w:b/>
              </w:rPr>
              <w:t xml:space="preserve"> </w:t>
            </w:r>
            <w:r w:rsidR="00C32A66" w:rsidRPr="00C16B5D">
              <w:rPr>
                <w:u w:val="single"/>
              </w:rPr>
              <w:t>3.1.1.1. Literarische Texte</w:t>
            </w:r>
            <w:r w:rsidR="00C32A66" w:rsidRPr="00BC2308">
              <w:rPr>
                <w:lang w:eastAsia="de-DE"/>
              </w:rPr>
              <w:t xml:space="preserve"> </w:t>
            </w:r>
          </w:p>
          <w:p w:rsidR="00611F7A" w:rsidRDefault="00611F7A" w:rsidP="006B2AFF">
            <w:pPr>
              <w:pStyle w:val="Kompetenzbeschreibung"/>
              <w:rPr>
                <w:lang w:eastAsia="de-DE"/>
              </w:rPr>
            </w:pPr>
            <w:r w:rsidRPr="00BC2308">
              <w:rPr>
                <w:lang w:eastAsia="de-DE"/>
              </w:rPr>
              <w:t>(6) Fachbegriffe zur formalen</w:t>
            </w:r>
            <w:r>
              <w:rPr>
                <w:lang w:eastAsia="de-DE"/>
              </w:rPr>
              <w:t xml:space="preserve"> </w:t>
            </w:r>
            <w:r w:rsidRPr="00BC2308">
              <w:rPr>
                <w:lang w:eastAsia="de-DE"/>
              </w:rPr>
              <w:t>Beschreibung von Texten</w:t>
            </w:r>
            <w:r>
              <w:rPr>
                <w:lang w:eastAsia="de-DE"/>
              </w:rPr>
              <w:t xml:space="preserve"> </w:t>
            </w:r>
            <w:r w:rsidRPr="00BC2308">
              <w:rPr>
                <w:lang w:eastAsia="de-DE"/>
              </w:rPr>
              <w:t>verwenden:</w:t>
            </w:r>
            <w:r w:rsidR="00C32A66">
              <w:rPr>
                <w:lang w:eastAsia="de-DE"/>
              </w:rPr>
              <w:t xml:space="preserve"> </w:t>
            </w:r>
            <w:r w:rsidRPr="00BC2308">
              <w:rPr>
                <w:lang w:eastAsia="de-DE"/>
              </w:rPr>
              <w:t>Reim,</w:t>
            </w:r>
            <w:r>
              <w:rPr>
                <w:lang w:eastAsia="de-DE"/>
              </w:rPr>
              <w:t xml:space="preserve"> </w:t>
            </w:r>
            <w:r w:rsidRPr="00BC2308">
              <w:rPr>
                <w:lang w:eastAsia="de-DE"/>
              </w:rPr>
              <w:t>Rhythmus, sprachliche Bilder</w:t>
            </w:r>
            <w:r>
              <w:rPr>
                <w:lang w:eastAsia="de-DE"/>
              </w:rPr>
              <w:t xml:space="preserve"> (Vergleich, Metapher), Vers, Strophe</w:t>
            </w:r>
          </w:p>
          <w:p w:rsidR="00C32A66" w:rsidRPr="00C32A66" w:rsidRDefault="00611F7A" w:rsidP="006B2AFF">
            <w:pPr>
              <w:pStyle w:val="Kompetenzbeschreibung"/>
              <w:rPr>
                <w:rFonts w:eastAsia="ArialUnicodeMS" w:cs="ArialUnicodeMS"/>
                <w:u w:val="single"/>
              </w:rPr>
            </w:pPr>
            <w:r w:rsidRPr="00C32A66">
              <w:rPr>
                <w:rFonts w:eastAsia="ArialUnicodeMS" w:cs="ArialUnicodeMS"/>
                <w:u w:val="single"/>
              </w:rPr>
              <w:t>3.1.2.</w:t>
            </w:r>
            <w:r w:rsidR="002A015D">
              <w:rPr>
                <w:rFonts w:eastAsia="ArialUnicodeMS" w:cs="ArialUnicodeMS"/>
                <w:u w:val="single"/>
              </w:rPr>
              <w:t>1</w:t>
            </w:r>
            <w:r w:rsidRPr="00C32A66">
              <w:rPr>
                <w:rFonts w:eastAsia="ArialUnicodeMS" w:cs="ArialUnicodeMS"/>
                <w:u w:val="single"/>
              </w:rPr>
              <w:t>.</w:t>
            </w:r>
            <w:r w:rsidR="00C32A66" w:rsidRPr="00C32A66">
              <w:rPr>
                <w:rFonts w:eastAsia="ArialUnicodeMS" w:cs="ArialUnicodeMS"/>
                <w:u w:val="single"/>
              </w:rPr>
              <w:t xml:space="preserve"> </w:t>
            </w:r>
            <w:r w:rsidR="002A015D">
              <w:rPr>
                <w:rFonts w:eastAsia="ArialUnicodeMS" w:cs="ArialUnicodeMS"/>
                <w:u w:val="single"/>
              </w:rPr>
              <w:t>Struktur</w:t>
            </w:r>
            <w:r w:rsidR="00C32A66" w:rsidRPr="00C32A66">
              <w:rPr>
                <w:rFonts w:eastAsia="ArialUnicodeMS" w:cs="ArialUnicodeMS"/>
                <w:u w:val="single"/>
              </w:rPr>
              <w:t xml:space="preserve"> von Äußerungen</w:t>
            </w:r>
          </w:p>
          <w:p w:rsidR="00611F7A" w:rsidRPr="00A56E6D" w:rsidRDefault="00611F7A" w:rsidP="006B2AFF">
            <w:pPr>
              <w:pStyle w:val="Kompetenzbeschreibung"/>
              <w:rPr>
                <w:u w:val="single"/>
              </w:rPr>
            </w:pPr>
            <w:r>
              <w:rPr>
                <w:rFonts w:eastAsia="ArialUnicodeMS" w:cs="ArialUnicodeMS"/>
              </w:rPr>
              <w:t xml:space="preserve">(18) </w:t>
            </w:r>
            <w:r w:rsidRPr="009032E3">
              <w:rPr>
                <w:rFonts w:eastAsia="ArialUnicodeMS" w:cs="ArialUnicodeMS"/>
              </w:rPr>
              <w:t>Formen bildlicher Ausdrucksweise</w:t>
            </w:r>
            <w:r>
              <w:rPr>
                <w:rFonts w:eastAsia="ArialUnicodeMS" w:cs="ArialUnicodeMS"/>
              </w:rPr>
              <w:t xml:space="preserve"> (Metapher, Vergleich) </w:t>
            </w:r>
            <w:r w:rsidRPr="009032E3">
              <w:rPr>
                <w:rFonts w:eastAsia="ArialUnicodeMS" w:cs="ArialUnicodeMS"/>
              </w:rPr>
              <w:t>benennen</w:t>
            </w:r>
          </w:p>
        </w:tc>
        <w:tc>
          <w:tcPr>
            <w:tcW w:w="1250" w:type="pct"/>
            <w:tcBorders>
              <w:top w:val="dashed" w:sz="4" w:space="0" w:color="auto"/>
              <w:bottom w:val="dashed" w:sz="4" w:space="0" w:color="auto"/>
            </w:tcBorders>
          </w:tcPr>
          <w:p w:rsidR="00611F7A" w:rsidRPr="00017E96" w:rsidRDefault="00611F7A" w:rsidP="00277CA4">
            <w:r w:rsidRPr="003915F3">
              <w:rPr>
                <w:b/>
                <w:bCs/>
                <w:shd w:val="clear" w:color="auto" w:fill="F5A092"/>
              </w:rPr>
              <w:t>M:</w:t>
            </w:r>
            <w:r w:rsidRPr="00782C4D">
              <w:t xml:space="preserve"> Zur</w:t>
            </w:r>
            <w:r>
              <w:t xml:space="preserve"> äußerlichen Formbeschreibung auch den Rhythmus heranziehen und die Wirkung </w:t>
            </w:r>
            <w:r w:rsidR="00944F25">
              <w:t>gebundener Rede herausarbeiten; a</w:t>
            </w:r>
            <w:r w:rsidRPr="00782C4D">
              <w:t xml:space="preserve">usgehend vom Gesamteindruck des Gedichts </w:t>
            </w:r>
            <w:r w:rsidR="00944F25">
              <w:t xml:space="preserve">die </w:t>
            </w:r>
            <w:r>
              <w:t>Wirkung sprachlicher Bilder an einfachen Beispielen der Metapher und des Vergleichs erarbeiten.</w:t>
            </w:r>
          </w:p>
        </w:tc>
        <w:tc>
          <w:tcPr>
            <w:tcW w:w="1250" w:type="pct"/>
            <w:vMerge/>
          </w:tcPr>
          <w:p w:rsidR="00611F7A" w:rsidRDefault="00611F7A" w:rsidP="00277CA4">
            <w:pPr>
              <w:pStyle w:val="Hinweise"/>
            </w:pPr>
          </w:p>
        </w:tc>
      </w:tr>
      <w:tr w:rsidR="00611F7A" w:rsidTr="001463B1">
        <w:trPr>
          <w:jc w:val="center"/>
        </w:trPr>
        <w:tc>
          <w:tcPr>
            <w:tcW w:w="1250" w:type="pct"/>
            <w:vMerge/>
          </w:tcPr>
          <w:p w:rsidR="00611F7A" w:rsidRPr="00BF3B5F" w:rsidRDefault="00611F7A" w:rsidP="00277CA4">
            <w:pPr>
              <w:autoSpaceDE w:val="0"/>
              <w:autoSpaceDN w:val="0"/>
              <w:adjustRightInd w:val="0"/>
              <w:rPr>
                <w:rFonts w:asciiTheme="majorHAnsi" w:hAnsiTheme="majorHAnsi"/>
                <w:szCs w:val="20"/>
                <w:u w:val="single"/>
              </w:rPr>
            </w:pPr>
          </w:p>
        </w:tc>
        <w:tc>
          <w:tcPr>
            <w:tcW w:w="1250" w:type="pct"/>
            <w:tcBorders>
              <w:top w:val="dashed" w:sz="4" w:space="0" w:color="auto"/>
            </w:tcBorders>
          </w:tcPr>
          <w:p w:rsidR="00C32A66" w:rsidRDefault="00611F7A" w:rsidP="006B2AFF">
            <w:pPr>
              <w:pStyle w:val="Kompetenzbeschreibung"/>
              <w:rPr>
                <w:b/>
              </w:rPr>
            </w:pPr>
            <w:r w:rsidRPr="005F3098">
              <w:rPr>
                <w:b/>
                <w:shd w:val="clear" w:color="auto" w:fill="F5A092"/>
              </w:rPr>
              <w:t>E:</w:t>
            </w:r>
            <w:r w:rsidRPr="00D75D42">
              <w:rPr>
                <w:b/>
              </w:rPr>
              <w:t xml:space="preserve"> </w:t>
            </w:r>
            <w:r w:rsidR="00C32A66" w:rsidRPr="00C16B5D">
              <w:rPr>
                <w:u w:val="single"/>
              </w:rPr>
              <w:t>3.1.1.1. Literarische Texte</w:t>
            </w:r>
          </w:p>
          <w:p w:rsidR="00611F7A" w:rsidRDefault="00611F7A" w:rsidP="006B2AFF">
            <w:pPr>
              <w:pStyle w:val="Kompetenzbeschreibung"/>
              <w:rPr>
                <w:lang w:eastAsia="de-DE"/>
              </w:rPr>
            </w:pPr>
            <w:r w:rsidRPr="00BC2308">
              <w:rPr>
                <w:lang w:eastAsia="de-DE"/>
              </w:rPr>
              <w:t>(6) Fachbegriffe zur formalen</w:t>
            </w:r>
            <w:r>
              <w:rPr>
                <w:lang w:eastAsia="de-DE"/>
              </w:rPr>
              <w:t xml:space="preserve"> </w:t>
            </w:r>
            <w:r w:rsidRPr="00BC2308">
              <w:rPr>
                <w:lang w:eastAsia="de-DE"/>
              </w:rPr>
              <w:t>Beschreibung von Texten</w:t>
            </w:r>
            <w:r>
              <w:rPr>
                <w:lang w:eastAsia="de-DE"/>
              </w:rPr>
              <w:t xml:space="preserve"> </w:t>
            </w:r>
            <w:r w:rsidRPr="00BC2308">
              <w:rPr>
                <w:lang w:eastAsia="de-DE"/>
              </w:rPr>
              <w:t>verwenden: lyrisches Ich, Reim,</w:t>
            </w:r>
            <w:r>
              <w:rPr>
                <w:lang w:eastAsia="de-DE"/>
              </w:rPr>
              <w:t xml:space="preserve"> </w:t>
            </w:r>
            <w:r w:rsidRPr="00BC2308">
              <w:rPr>
                <w:lang w:eastAsia="de-DE"/>
              </w:rPr>
              <w:t>Rhythmus, Metrum,</w:t>
            </w:r>
            <w:r w:rsidR="00C32A66">
              <w:rPr>
                <w:lang w:eastAsia="de-DE"/>
              </w:rPr>
              <w:t xml:space="preserve"> </w:t>
            </w:r>
            <w:r w:rsidRPr="00BC2308">
              <w:rPr>
                <w:lang w:eastAsia="de-DE"/>
              </w:rPr>
              <w:t>sprachliche Bilder</w:t>
            </w:r>
            <w:r>
              <w:rPr>
                <w:lang w:eastAsia="de-DE"/>
              </w:rPr>
              <w:t xml:space="preserve"> (Vergleich, Metapher), Vers, Strophe</w:t>
            </w:r>
          </w:p>
          <w:p w:rsidR="00611F7A" w:rsidRDefault="00611F7A" w:rsidP="006B2AFF">
            <w:pPr>
              <w:pStyle w:val="Kompetenzbeschreibung"/>
              <w:rPr>
                <w:lang w:eastAsia="de-DE"/>
              </w:rPr>
            </w:pPr>
            <w:r w:rsidRPr="00A46B7F">
              <w:rPr>
                <w:lang w:eastAsia="de-DE"/>
              </w:rPr>
              <w:t>(7) einzelne sprachliche Gestaltungsmittel beschreiben und</w:t>
            </w:r>
            <w:r>
              <w:rPr>
                <w:lang w:eastAsia="de-DE"/>
              </w:rPr>
              <w:t xml:space="preserve"> </w:t>
            </w:r>
            <w:r w:rsidRPr="00A46B7F">
              <w:rPr>
                <w:lang w:eastAsia="de-DE"/>
              </w:rPr>
              <w:t>in einfachen Ansätzen auf</w:t>
            </w:r>
            <w:r>
              <w:rPr>
                <w:lang w:eastAsia="de-DE"/>
              </w:rPr>
              <w:t xml:space="preserve"> ihre Funktion hin untersu</w:t>
            </w:r>
            <w:r w:rsidRPr="00A46B7F">
              <w:rPr>
                <w:lang w:eastAsia="de-DE"/>
              </w:rPr>
              <w:t>chen</w:t>
            </w:r>
          </w:p>
          <w:p w:rsidR="00C32A66" w:rsidRDefault="002A015D" w:rsidP="006B2AFF">
            <w:pPr>
              <w:pStyle w:val="Kompetenzbeschreibung"/>
              <w:rPr>
                <w:rFonts w:eastAsia="ArialUnicodeMS" w:cs="ArialUnicodeMS"/>
              </w:rPr>
            </w:pPr>
            <w:r w:rsidRPr="00C32A66">
              <w:rPr>
                <w:rFonts w:eastAsia="ArialUnicodeMS" w:cs="ArialUnicodeMS"/>
                <w:u w:val="single"/>
              </w:rPr>
              <w:t>3.1.2.</w:t>
            </w:r>
            <w:r>
              <w:rPr>
                <w:rFonts w:eastAsia="ArialUnicodeMS" w:cs="ArialUnicodeMS"/>
                <w:u w:val="single"/>
              </w:rPr>
              <w:t>1</w:t>
            </w:r>
            <w:r w:rsidRPr="00C32A66">
              <w:rPr>
                <w:rFonts w:eastAsia="ArialUnicodeMS" w:cs="ArialUnicodeMS"/>
                <w:u w:val="single"/>
              </w:rPr>
              <w:t xml:space="preserve">. </w:t>
            </w:r>
            <w:r>
              <w:rPr>
                <w:rFonts w:eastAsia="ArialUnicodeMS" w:cs="ArialUnicodeMS"/>
                <w:u w:val="single"/>
              </w:rPr>
              <w:t>Struktur</w:t>
            </w:r>
            <w:r w:rsidRPr="00C32A66">
              <w:rPr>
                <w:rFonts w:eastAsia="ArialUnicodeMS" w:cs="ArialUnicodeMS"/>
                <w:u w:val="single"/>
              </w:rPr>
              <w:t xml:space="preserve"> von Äußerungen</w:t>
            </w:r>
          </w:p>
          <w:p w:rsidR="00611F7A" w:rsidRPr="00D75D42" w:rsidRDefault="00611F7A" w:rsidP="006B2AFF">
            <w:pPr>
              <w:pStyle w:val="Kompetenzbeschreibung"/>
              <w:rPr>
                <w:lang w:eastAsia="de-DE"/>
              </w:rPr>
            </w:pPr>
            <w:r w:rsidRPr="009032E3">
              <w:rPr>
                <w:rFonts w:eastAsia="ArialUnicodeMS" w:cs="ArialUnicodeMS"/>
              </w:rPr>
              <w:t>(18) Formen bildlicher Ausdrucksweise</w:t>
            </w:r>
            <w:r>
              <w:rPr>
                <w:rFonts w:eastAsia="ArialUnicodeMS" w:cs="ArialUnicodeMS"/>
              </w:rPr>
              <w:t xml:space="preserve"> (Metapher, Vergleich) </w:t>
            </w:r>
            <w:r w:rsidRPr="009032E3">
              <w:rPr>
                <w:rFonts w:eastAsia="ArialUnicodeMS" w:cs="ArialUnicodeMS"/>
              </w:rPr>
              <w:t>benennen und erklären</w:t>
            </w:r>
          </w:p>
        </w:tc>
        <w:tc>
          <w:tcPr>
            <w:tcW w:w="1250" w:type="pct"/>
            <w:tcBorders>
              <w:top w:val="dashed" w:sz="4" w:space="0" w:color="auto"/>
            </w:tcBorders>
          </w:tcPr>
          <w:p w:rsidR="00611F7A" w:rsidRDefault="00611F7A" w:rsidP="00277CA4">
            <w:r w:rsidRPr="003915F3">
              <w:rPr>
                <w:b/>
                <w:bCs/>
                <w:shd w:val="clear" w:color="auto" w:fill="F5A092"/>
              </w:rPr>
              <w:t>E:</w:t>
            </w:r>
            <w:r w:rsidRPr="00D75D42">
              <w:rPr>
                <w:b/>
              </w:rPr>
              <w:t xml:space="preserve"> </w:t>
            </w:r>
            <w:r>
              <w:t>Wirkung gebundener Rede (auch z.B. im Vergleich mit Prosa);</w:t>
            </w:r>
          </w:p>
          <w:p w:rsidR="00611F7A" w:rsidRPr="00D32C18" w:rsidRDefault="00944F25" w:rsidP="00944F25">
            <w:r>
              <w:t>a</w:t>
            </w:r>
            <w:r w:rsidR="00611F7A" w:rsidRPr="00782C4D">
              <w:t xml:space="preserve">usgehend vom Gesamteindruck des Gedichts </w:t>
            </w:r>
            <w:r w:rsidR="00611F7A">
              <w:t>Aussage und Wirkung sprachlicher Bilder an einfachen Beispielen der Metapher und des Vergleichs erarbeiten.</w:t>
            </w:r>
          </w:p>
        </w:tc>
        <w:tc>
          <w:tcPr>
            <w:tcW w:w="1250" w:type="pct"/>
            <w:vMerge/>
          </w:tcPr>
          <w:p w:rsidR="00611F7A" w:rsidRDefault="00611F7A" w:rsidP="00277CA4">
            <w:pPr>
              <w:pStyle w:val="Hinweise"/>
            </w:pPr>
          </w:p>
        </w:tc>
      </w:tr>
      <w:tr w:rsidR="00277CA4" w:rsidTr="0093519D">
        <w:trPr>
          <w:trHeight w:val="340"/>
          <w:jc w:val="center"/>
        </w:trPr>
        <w:tc>
          <w:tcPr>
            <w:tcW w:w="5000" w:type="pct"/>
            <w:gridSpan w:val="4"/>
            <w:shd w:val="clear" w:color="auto" w:fill="E9F0F0"/>
            <w:vAlign w:val="center"/>
          </w:tcPr>
          <w:p w:rsidR="00277CA4" w:rsidRDefault="00277CA4" w:rsidP="00612329">
            <w:pPr>
              <w:pStyle w:val="Zwischenberschrift"/>
            </w:pPr>
            <w:r w:rsidRPr="007A2C1B">
              <w:t>5. Wer hat’s geschrieben? Informationen zum Autor einbeziehen</w:t>
            </w:r>
          </w:p>
        </w:tc>
      </w:tr>
      <w:tr w:rsidR="00277CA4" w:rsidTr="001463B1">
        <w:trPr>
          <w:jc w:val="center"/>
        </w:trPr>
        <w:tc>
          <w:tcPr>
            <w:tcW w:w="1250" w:type="pct"/>
          </w:tcPr>
          <w:p w:rsidR="00277CA4" w:rsidRDefault="00277CA4" w:rsidP="00277CA4">
            <w:pPr>
              <w:pStyle w:val="Kompetenzbeschreibung"/>
            </w:pPr>
            <w:r>
              <w:rPr>
                <w:u w:val="single"/>
              </w:rPr>
              <w:t>2.2. Schreiben</w:t>
            </w:r>
          </w:p>
          <w:p w:rsidR="00277CA4" w:rsidRPr="004630C5" w:rsidRDefault="00277CA4" w:rsidP="002A015D">
            <w:pPr>
              <w:pStyle w:val="Kompetenzbeschreibung"/>
            </w:pPr>
            <w:r w:rsidRPr="00190A7D">
              <w:rPr>
                <w:rFonts w:eastAsia="ArialUnicodeMS" w:cs="ArialUnicodeMS"/>
                <w:szCs w:val="20"/>
                <w14:ligatures w14:val="none"/>
                <w14:cntxtAlts w14:val="0"/>
              </w:rPr>
              <w:t>15. eigenes Wissen über literarische, Sachverhalte geordnet darstellen</w:t>
            </w:r>
          </w:p>
        </w:tc>
        <w:tc>
          <w:tcPr>
            <w:tcW w:w="1250" w:type="pct"/>
          </w:tcPr>
          <w:p w:rsidR="00277CA4" w:rsidRPr="00C16B5D" w:rsidRDefault="00277CA4" w:rsidP="006B2AFF">
            <w:pPr>
              <w:pStyle w:val="Kompetenzbeschreibung"/>
              <w:rPr>
                <w:u w:val="single"/>
              </w:rPr>
            </w:pPr>
            <w:r w:rsidRPr="00C16B5D">
              <w:rPr>
                <w:u w:val="single"/>
              </w:rPr>
              <w:t>3.1.1.1. Literarische Texte</w:t>
            </w:r>
          </w:p>
          <w:p w:rsidR="00277CA4" w:rsidRDefault="00277CA4" w:rsidP="006B2AFF">
            <w:pPr>
              <w:pStyle w:val="Kompetenzbeschreibung"/>
              <w:rPr>
                <w:rFonts w:eastAsia="Times New Roman" w:cs="Arial"/>
                <w:lang w:eastAsia="de-DE"/>
                <w14:ligatures w14:val="none"/>
                <w14:cntxtAlts w14:val="0"/>
              </w:rPr>
            </w:pPr>
            <w:r w:rsidRPr="005A3C2B">
              <w:rPr>
                <w:rFonts w:eastAsia="Times New Roman" w:cs="Arial"/>
                <w:lang w:eastAsia="de-DE"/>
                <w14:ligatures w14:val="none"/>
                <w14:cntxtAlts w14:val="0"/>
              </w:rPr>
              <w:t>(16)</w:t>
            </w:r>
            <w:r w:rsidR="002A015D">
              <w:rPr>
                <w:rFonts w:eastAsia="Times New Roman" w:cs="Arial"/>
                <w:lang w:eastAsia="de-DE"/>
                <w14:ligatures w14:val="none"/>
                <w14:cntxtAlts w14:val="0"/>
              </w:rPr>
              <w:t xml:space="preserve"> </w:t>
            </w:r>
            <w:r w:rsidRPr="005A3C2B">
              <w:rPr>
                <w:rFonts w:eastAsia="Times New Roman" w:cs="Arial"/>
                <w:lang w:eastAsia="de-DE"/>
                <w14:ligatures w14:val="none"/>
                <w14:cntxtAlts w14:val="0"/>
              </w:rPr>
              <w:t>Informationen zur</w:t>
            </w:r>
            <w:r>
              <w:rPr>
                <w:rFonts w:eastAsia="Times New Roman" w:cs="Arial"/>
                <w:lang w:eastAsia="de-DE"/>
                <w14:ligatures w14:val="none"/>
                <w14:cntxtAlts w14:val="0"/>
              </w:rPr>
              <w:t xml:space="preserve"> </w:t>
            </w:r>
            <w:r w:rsidRPr="005A3C2B">
              <w:rPr>
                <w:rFonts w:eastAsia="Times New Roman" w:cs="Arial"/>
                <w:lang w:eastAsia="de-DE"/>
                <w14:ligatures w14:val="none"/>
                <w14:cntxtAlts w14:val="0"/>
              </w:rPr>
              <w:t>Entstehungszeit oder zum</w:t>
            </w:r>
            <w:r>
              <w:rPr>
                <w:rFonts w:eastAsia="Times New Roman" w:cs="Arial"/>
                <w:lang w:eastAsia="de-DE"/>
                <w14:ligatures w14:val="none"/>
                <w14:cntxtAlts w14:val="0"/>
              </w:rPr>
              <w:t xml:space="preserve"> </w:t>
            </w:r>
            <w:r w:rsidRPr="005A3C2B">
              <w:rPr>
                <w:rFonts w:eastAsia="Times New Roman" w:cs="Arial"/>
                <w:lang w:eastAsia="de-DE"/>
                <w14:ligatures w14:val="none"/>
                <w14:cntxtAlts w14:val="0"/>
              </w:rPr>
              <w:t>Autor/zur Autorin bei der</w:t>
            </w:r>
            <w:r w:rsidR="002A015D">
              <w:rPr>
                <w:rFonts w:eastAsia="Times New Roman" w:cs="Arial"/>
                <w:lang w:eastAsia="de-DE"/>
                <w14:ligatures w14:val="none"/>
                <w14:cntxtAlts w14:val="0"/>
              </w:rPr>
              <w:t xml:space="preserve"> </w:t>
            </w:r>
            <w:r w:rsidRPr="005A3C2B">
              <w:rPr>
                <w:rFonts w:eastAsia="Times New Roman" w:cs="Arial"/>
                <w:lang w:eastAsia="de-DE"/>
                <w14:ligatures w14:val="none"/>
                <w14:cntxtAlts w14:val="0"/>
              </w:rPr>
              <w:t>Auseinandersetzung mit</w:t>
            </w:r>
            <w:r>
              <w:rPr>
                <w:rFonts w:eastAsia="Times New Roman" w:cs="Arial"/>
                <w:lang w:eastAsia="de-DE"/>
                <w14:ligatures w14:val="none"/>
                <w14:cntxtAlts w14:val="0"/>
              </w:rPr>
              <w:t xml:space="preserve"> </w:t>
            </w:r>
            <w:r w:rsidRPr="005A3C2B">
              <w:rPr>
                <w:rFonts w:eastAsia="Times New Roman" w:cs="Arial"/>
                <w:lang w:eastAsia="de-DE"/>
                <w14:ligatures w14:val="none"/>
                <w14:cntxtAlts w14:val="0"/>
              </w:rPr>
              <w:t>Texten berücksichtigen</w:t>
            </w:r>
          </w:p>
          <w:p w:rsidR="00277CA4" w:rsidRPr="00176660" w:rsidRDefault="00277CA4" w:rsidP="006B2AFF">
            <w:pPr>
              <w:pStyle w:val="Kompetenzbeschreibung"/>
              <w:rPr>
                <w:rFonts w:eastAsia="Times New Roman" w:cs="Arial"/>
                <w:lang w:eastAsia="de-DE"/>
                <w14:ligatures w14:val="none"/>
                <w14:cntxtAlts w14:val="0"/>
              </w:rPr>
            </w:pPr>
            <w:r w:rsidRPr="00176660">
              <w:rPr>
                <w:rFonts w:eastAsia="Times New Roman" w:cs="Arial"/>
                <w:lang w:eastAsia="de-DE"/>
                <w14:ligatures w14:val="none"/>
                <w14:cntxtAlts w14:val="0"/>
              </w:rPr>
              <w:t>(18</w:t>
            </w:r>
            <w:r w:rsidR="002A015D">
              <w:rPr>
                <w:rFonts w:eastAsia="Times New Roman" w:cs="Arial"/>
                <w:lang w:eastAsia="de-DE"/>
                <w14:ligatures w14:val="none"/>
                <w14:cntxtAlts w14:val="0"/>
              </w:rPr>
              <w:t>E</w:t>
            </w:r>
            <w:r w:rsidRPr="00176660">
              <w:rPr>
                <w:rFonts w:eastAsia="Times New Roman" w:cs="Arial"/>
                <w:lang w:eastAsia="de-DE"/>
                <w14:ligatures w14:val="none"/>
                <w14:cntxtAlts w14:val="0"/>
              </w:rPr>
              <w:t>)</w:t>
            </w:r>
            <w:r w:rsidR="002A015D">
              <w:rPr>
                <w:rFonts w:eastAsia="Times New Roman" w:cs="Arial"/>
                <w:lang w:eastAsia="de-DE"/>
                <w14:ligatures w14:val="none"/>
                <w14:cntxtAlts w14:val="0"/>
              </w:rPr>
              <w:t xml:space="preserve"> </w:t>
            </w:r>
            <w:r w:rsidRPr="00176660">
              <w:rPr>
                <w:rFonts w:eastAsia="Times New Roman" w:cs="Arial"/>
                <w:lang w:eastAsia="de-DE"/>
                <w14:ligatures w14:val="none"/>
                <w14:cntxtAlts w14:val="0"/>
              </w:rPr>
              <w:t>einfache Texte hinsichtlich</w:t>
            </w:r>
            <w:r>
              <w:rPr>
                <w:rFonts w:eastAsia="Times New Roman" w:cs="Arial"/>
                <w:lang w:eastAsia="de-DE"/>
                <w14:ligatures w14:val="none"/>
                <w14:cntxtAlts w14:val="0"/>
              </w:rPr>
              <w:t xml:space="preserve"> e</w:t>
            </w:r>
            <w:r w:rsidRPr="00176660">
              <w:rPr>
                <w:rFonts w:eastAsia="Times New Roman" w:cs="Arial"/>
                <w:lang w:eastAsia="de-DE"/>
                <w14:ligatures w14:val="none"/>
                <w14:cntxtAlts w14:val="0"/>
              </w:rPr>
              <w:t>ines inhaltlichen und</w:t>
            </w:r>
            <w:r>
              <w:rPr>
                <w:rFonts w:eastAsia="Times New Roman" w:cs="Arial"/>
                <w:lang w:eastAsia="de-DE"/>
                <w14:ligatures w14:val="none"/>
                <w14:cntxtAlts w14:val="0"/>
              </w:rPr>
              <w:t xml:space="preserve"> </w:t>
            </w:r>
            <w:r w:rsidRPr="00176660">
              <w:rPr>
                <w:rFonts w:eastAsia="Times New Roman" w:cs="Arial"/>
                <w:lang w:eastAsia="de-DE"/>
                <w14:ligatures w14:val="none"/>
                <w14:cntxtAlts w14:val="0"/>
              </w:rPr>
              <w:t>formalen Aspekts</w:t>
            </w:r>
            <w:r w:rsidR="002A015D">
              <w:rPr>
                <w:rFonts w:eastAsia="Times New Roman" w:cs="Arial"/>
                <w:lang w:eastAsia="de-DE"/>
                <w14:ligatures w14:val="none"/>
                <w14:cntxtAlts w14:val="0"/>
              </w:rPr>
              <w:t xml:space="preserve"> </w:t>
            </w:r>
            <w:r w:rsidRPr="00176660">
              <w:rPr>
                <w:rFonts w:eastAsia="Times New Roman" w:cs="Arial"/>
                <w:lang w:eastAsia="de-DE"/>
                <w14:ligatures w14:val="none"/>
                <w14:cntxtAlts w14:val="0"/>
              </w:rPr>
              <w:t>vergleichen und den</w:t>
            </w:r>
            <w:r>
              <w:rPr>
                <w:rFonts w:eastAsia="Times New Roman" w:cs="Arial"/>
                <w:lang w:eastAsia="de-DE"/>
                <w14:ligatures w14:val="none"/>
                <w14:cntxtAlts w14:val="0"/>
              </w:rPr>
              <w:t xml:space="preserve"> </w:t>
            </w:r>
            <w:r w:rsidRPr="00176660">
              <w:rPr>
                <w:rFonts w:eastAsia="Times New Roman" w:cs="Arial"/>
                <w:lang w:eastAsia="de-DE"/>
                <w14:ligatures w14:val="none"/>
                <w14:cntxtAlts w14:val="0"/>
              </w:rPr>
              <w:t>Vergleich für ihr Verständnis</w:t>
            </w:r>
            <w:r>
              <w:rPr>
                <w:rFonts w:eastAsia="Times New Roman" w:cs="Arial"/>
                <w:lang w:eastAsia="de-DE"/>
                <w14:ligatures w14:val="none"/>
                <w14:cntxtAlts w14:val="0"/>
              </w:rPr>
              <w:t xml:space="preserve"> </w:t>
            </w:r>
            <w:r w:rsidRPr="00176660">
              <w:rPr>
                <w:rFonts w:eastAsia="Times New Roman" w:cs="Arial"/>
                <w:lang w:eastAsia="de-DE"/>
                <w14:ligatures w14:val="none"/>
                <w14:cntxtAlts w14:val="0"/>
              </w:rPr>
              <w:t>nutzen</w:t>
            </w:r>
          </w:p>
          <w:p w:rsidR="00277CA4" w:rsidRDefault="00277CA4" w:rsidP="006B2AFF">
            <w:pPr>
              <w:pStyle w:val="Kompetenzbeschreibung"/>
              <w:rPr>
                <w:rFonts w:eastAsia="Times New Roman" w:cs="Arial"/>
                <w:u w:val="single"/>
                <w:lang w:eastAsia="de-DE"/>
                <w14:ligatures w14:val="none"/>
                <w14:cntxtAlts w14:val="0"/>
              </w:rPr>
            </w:pPr>
            <w:r w:rsidRPr="00C16B5D">
              <w:rPr>
                <w:rFonts w:eastAsia="Times New Roman" w:cs="Arial"/>
                <w:u w:val="single"/>
                <w:lang w:eastAsia="de-DE"/>
                <w14:ligatures w14:val="none"/>
                <w14:cntxtAlts w14:val="0"/>
              </w:rPr>
              <w:t>3.1.1.2. Sach- und Gebrauchstexte</w:t>
            </w:r>
          </w:p>
          <w:p w:rsidR="00944F25" w:rsidRPr="00C16B5D" w:rsidRDefault="00944F25" w:rsidP="002A015D">
            <w:pPr>
              <w:pStyle w:val="Kompetenzbeschreibung"/>
              <w:rPr>
                <w:rFonts w:eastAsia="Times New Roman" w:cs="Arial"/>
                <w:u w:val="single"/>
                <w:lang w:eastAsia="de-DE"/>
                <w14:ligatures w14:val="none"/>
                <w14:cntxtAlts w14:val="0"/>
              </w:rPr>
            </w:pPr>
            <w:r w:rsidRPr="005F3098">
              <w:rPr>
                <w:b/>
                <w:shd w:val="clear" w:color="auto" w:fill="F5A092"/>
              </w:rPr>
              <w:t>M</w:t>
            </w:r>
            <w:r>
              <w:rPr>
                <w:b/>
                <w:shd w:val="clear" w:color="auto" w:fill="F5A092"/>
              </w:rPr>
              <w:t>/E</w:t>
            </w:r>
            <w:r w:rsidRPr="005F3098">
              <w:rPr>
                <w:b/>
                <w:shd w:val="clear" w:color="auto" w:fill="F5A092"/>
              </w:rPr>
              <w:t>:</w:t>
            </w:r>
            <w:r>
              <w:rPr>
                <w:b/>
              </w:rPr>
              <w:t xml:space="preserve"> </w:t>
            </w:r>
            <w:r w:rsidRPr="00190A7D">
              <w:rPr>
                <w:rFonts w:eastAsia="ArialUnicodeMS" w:cs="ArialUnicodeMS"/>
                <w14:ligatures w14:val="none"/>
                <w14:cntxtAlts w14:val="0"/>
              </w:rPr>
              <w:t>(4) Inhalte einfacher Sach</w:t>
            </w:r>
            <w:r>
              <w:rPr>
                <w:rFonts w:eastAsia="ArialUnicodeMS" w:cs="ArialUnicodeMS"/>
                <w14:ligatures w14:val="none"/>
                <w14:cntxtAlts w14:val="0"/>
              </w:rPr>
              <w:t xml:space="preserve">- </w:t>
            </w:r>
            <w:r w:rsidRPr="00190A7D">
              <w:rPr>
                <w:rFonts w:eastAsia="ArialUnicodeMS" w:cs="ArialUnicodeMS"/>
                <w14:ligatures w14:val="none"/>
                <w14:cntxtAlts w14:val="0"/>
              </w:rPr>
              <w:t>und</w:t>
            </w:r>
            <w:r w:rsidR="002A015D">
              <w:rPr>
                <w:rFonts w:eastAsia="ArialUnicodeMS" w:cs="ArialUnicodeMS"/>
                <w14:ligatures w14:val="none"/>
                <w14:cntxtAlts w14:val="0"/>
              </w:rPr>
              <w:t xml:space="preserve"> </w:t>
            </w:r>
            <w:r>
              <w:rPr>
                <w:rFonts w:eastAsia="ArialUnicodeMS" w:cs="ArialUnicodeMS"/>
                <w14:ligatures w14:val="none"/>
                <w14:cntxtAlts w14:val="0"/>
              </w:rPr>
              <w:t xml:space="preserve">Gebrauchstexte </w:t>
            </w:r>
            <w:r w:rsidRPr="00190A7D">
              <w:rPr>
                <w:rFonts w:eastAsia="ArialUnicodeMS" w:cs="ArialUnicodeMS"/>
                <w14:ligatures w14:val="none"/>
                <w14:cntxtAlts w14:val="0"/>
              </w:rPr>
              <w:t>herausarbeiten und</w:t>
            </w:r>
            <w:r w:rsidR="002A015D">
              <w:rPr>
                <w:rFonts w:eastAsia="ArialUnicodeMS" w:cs="ArialUnicodeMS"/>
                <w14:ligatures w14:val="none"/>
                <w14:cntxtAlts w14:val="0"/>
              </w:rPr>
              <w:t xml:space="preserve"> </w:t>
            </w:r>
            <w:r w:rsidRPr="00190A7D">
              <w:rPr>
                <w:rFonts w:eastAsia="ArialUnicodeMS" w:cs="ArialUnicodeMS"/>
                <w14:ligatures w14:val="none"/>
                <w14:cntxtAlts w14:val="0"/>
              </w:rPr>
              <w:t>textbezogen erläutern</w:t>
            </w:r>
          </w:p>
        </w:tc>
        <w:tc>
          <w:tcPr>
            <w:tcW w:w="1250" w:type="pct"/>
          </w:tcPr>
          <w:p w:rsidR="00277CA4" w:rsidRDefault="00ED67E0" w:rsidP="00ED67E0">
            <w:r>
              <w:t xml:space="preserve">Den </w:t>
            </w:r>
            <w:r w:rsidR="00277CA4" w:rsidRPr="00D32C18">
              <w:t>biographischen</w:t>
            </w:r>
            <w:r>
              <w:t xml:space="preserve"> Hintergrund des Autors sowie den</w:t>
            </w:r>
            <w:r w:rsidR="00277CA4" w:rsidRPr="00D32C18">
              <w:t xml:space="preserve"> regionalen oder historischen Kontext eines Gedichts untersuchen und in die Deutung einbeziehen.</w:t>
            </w:r>
          </w:p>
          <w:p w:rsidR="00944F25" w:rsidRDefault="00944F25" w:rsidP="00ED67E0">
            <w:r w:rsidRPr="003915F3">
              <w:rPr>
                <w:b/>
                <w:bCs/>
                <w:shd w:val="clear" w:color="auto" w:fill="F5A092"/>
              </w:rPr>
              <w:t>G:</w:t>
            </w:r>
            <w:r w:rsidRPr="00BA5715">
              <w:rPr>
                <w:b/>
              </w:rPr>
              <w:t xml:space="preserve"> </w:t>
            </w:r>
            <w:r w:rsidRPr="00343781">
              <w:t>Informationen zum Autor werden</w:t>
            </w:r>
            <w:r>
              <w:t xml:space="preserve"> nur herangezogen, wenn sie den Zugang zum Text erleichtern.</w:t>
            </w:r>
          </w:p>
          <w:p w:rsidR="00944F25" w:rsidRDefault="00944F25" w:rsidP="00ED67E0">
            <w:r w:rsidRPr="003915F3">
              <w:rPr>
                <w:b/>
                <w:bCs/>
                <w:shd w:val="clear" w:color="auto" w:fill="F5A092"/>
              </w:rPr>
              <w:t>M:</w:t>
            </w:r>
            <w:r>
              <w:t xml:space="preserve"> Vorgegebenen Sachtexten zu einem Autor hilfreiche Informationen entnehmen.</w:t>
            </w:r>
          </w:p>
          <w:p w:rsidR="00944F25" w:rsidRPr="004630C5" w:rsidRDefault="00944F25" w:rsidP="00ED67E0">
            <w:pPr>
              <w:rPr>
                <w:b/>
              </w:rPr>
            </w:pPr>
            <w:r w:rsidRPr="003915F3">
              <w:rPr>
                <w:b/>
                <w:bCs/>
                <w:shd w:val="clear" w:color="auto" w:fill="F5A092"/>
              </w:rPr>
              <w:t>E:</w:t>
            </w:r>
            <w:r w:rsidRPr="00BA5715">
              <w:rPr>
                <w:b/>
              </w:rPr>
              <w:t xml:space="preserve"> </w:t>
            </w:r>
            <w:r w:rsidRPr="004630C5">
              <w:t xml:space="preserve">eigenständige Recherchen </w:t>
            </w:r>
            <w:r>
              <w:t xml:space="preserve">zu einem Autor </w:t>
            </w:r>
            <w:r w:rsidRPr="004630C5">
              <w:t>in</w:t>
            </w:r>
            <w:r>
              <w:rPr>
                <w:b/>
              </w:rPr>
              <w:t xml:space="preserve"> </w:t>
            </w:r>
            <w:r w:rsidRPr="004630C5">
              <w:t>Sachbüchern und im Internet durchführen</w:t>
            </w:r>
            <w:r>
              <w:t xml:space="preserve"> und auswerten</w:t>
            </w:r>
          </w:p>
        </w:tc>
        <w:tc>
          <w:tcPr>
            <w:tcW w:w="1250" w:type="pct"/>
          </w:tcPr>
          <w:p w:rsidR="00277CA4" w:rsidRDefault="00277CA4" w:rsidP="00944F25">
            <w:pPr>
              <w:pStyle w:val="Hinweise"/>
            </w:pPr>
            <w:r>
              <w:t>Gedichte können als Äußerungen eines Autors erkannt und beschrieben werden</w:t>
            </w:r>
            <w:r w:rsidR="00944F25">
              <w:t xml:space="preserve"> (sprachlich wie inhaltlich, z.B. </w:t>
            </w:r>
            <w:r>
              <w:t>Storm</w:t>
            </w:r>
            <w:r w:rsidR="00944F25">
              <w:t>,</w:t>
            </w:r>
            <w:r>
              <w:t xml:space="preserve"> Öwer de stillen Straaten oder </w:t>
            </w:r>
            <w:r w:rsidR="0031237B">
              <w:t>Hebel</w:t>
            </w:r>
            <w:r w:rsidR="00944F25">
              <w:t xml:space="preserve">, </w:t>
            </w:r>
            <w:r w:rsidR="0031237B">
              <w:t>Wächterruf</w:t>
            </w:r>
            <w:r w:rsidR="00944F25">
              <w:t>)</w:t>
            </w:r>
            <w:r>
              <w:t xml:space="preserve">. Sachtexte sind </w:t>
            </w:r>
            <w:r w:rsidR="0031237B">
              <w:t>wichtige</w:t>
            </w:r>
            <w:r>
              <w:t xml:space="preserve"> Informationsquellen.</w:t>
            </w:r>
          </w:p>
          <w:p w:rsidR="00944F25" w:rsidRDefault="00DC417E" w:rsidP="00944F25">
            <w:pPr>
              <w:pStyle w:val="Hinweise"/>
            </w:pPr>
            <w:r w:rsidRPr="00DC417E">
              <w:t xml:space="preserve">http://www.schule-bw.de/themen-und-impulse/individuelles-lernen-und-individuelle-foerderung/allgemein-bildende-schulen/kompetenzraster-2016/deutsch </w:t>
            </w:r>
            <w:r>
              <w:t xml:space="preserve"> </w:t>
            </w:r>
            <w:r w:rsidR="00944F25" w:rsidRPr="008423AF">
              <w:t>D4.04</w:t>
            </w:r>
          </w:p>
        </w:tc>
      </w:tr>
      <w:tr w:rsidR="00277CA4" w:rsidTr="0093519D">
        <w:trPr>
          <w:trHeight w:val="340"/>
          <w:jc w:val="center"/>
        </w:trPr>
        <w:tc>
          <w:tcPr>
            <w:tcW w:w="5000" w:type="pct"/>
            <w:gridSpan w:val="4"/>
            <w:shd w:val="clear" w:color="auto" w:fill="E9F0F0"/>
            <w:vAlign w:val="center"/>
          </w:tcPr>
          <w:p w:rsidR="00277CA4" w:rsidRPr="00F24642" w:rsidRDefault="00277CA4" w:rsidP="00CB300E">
            <w:pPr>
              <w:pStyle w:val="Zwischenberschrift"/>
              <w:rPr>
                <w:szCs w:val="20"/>
              </w:rPr>
            </w:pPr>
            <w:r>
              <w:t>integriert: Grammatik</w:t>
            </w:r>
          </w:p>
        </w:tc>
      </w:tr>
      <w:tr w:rsidR="00277CA4" w:rsidTr="001463B1">
        <w:trPr>
          <w:jc w:val="center"/>
        </w:trPr>
        <w:tc>
          <w:tcPr>
            <w:tcW w:w="1250" w:type="pct"/>
          </w:tcPr>
          <w:p w:rsidR="00277CA4" w:rsidRPr="00F37F62" w:rsidRDefault="00277CA4" w:rsidP="00277CA4">
            <w:pPr>
              <w:pStyle w:val="Kompetenzbeschreibung"/>
              <w:rPr>
                <w:u w:val="single"/>
              </w:rPr>
            </w:pPr>
            <w:r w:rsidRPr="00F37F62">
              <w:rPr>
                <w:u w:val="single"/>
              </w:rPr>
              <w:t>2.2. Schreiben</w:t>
            </w:r>
          </w:p>
          <w:p w:rsidR="00277CA4" w:rsidRDefault="00277CA4" w:rsidP="002A015D">
            <w:pPr>
              <w:pStyle w:val="Kompetenzbeschreibung"/>
              <w:rPr>
                <w:szCs w:val="20"/>
              </w:rPr>
            </w:pPr>
            <w:r>
              <w:t>4</w:t>
            </w:r>
            <w:r w:rsidR="002A015D">
              <w:t>.</w:t>
            </w:r>
            <w:r>
              <w:t xml:space="preserve"> elementare Anforderungen des </w:t>
            </w:r>
            <w:r w:rsidR="00782C4D">
              <w:t>S</w:t>
            </w:r>
            <w:r>
              <w:t>chreibens erfüllen (Regeln der Grammatik)</w:t>
            </w:r>
          </w:p>
        </w:tc>
        <w:tc>
          <w:tcPr>
            <w:tcW w:w="1250" w:type="pct"/>
            <w:tcBorders>
              <w:top w:val="dashed" w:sz="4" w:space="0" w:color="auto"/>
            </w:tcBorders>
          </w:tcPr>
          <w:p w:rsidR="00277CA4" w:rsidRPr="00F24642" w:rsidRDefault="00277CA4" w:rsidP="00277CA4">
            <w:pPr>
              <w:rPr>
                <w:szCs w:val="20"/>
              </w:rPr>
            </w:pPr>
          </w:p>
        </w:tc>
        <w:tc>
          <w:tcPr>
            <w:tcW w:w="1250" w:type="pct"/>
            <w:tcBorders>
              <w:top w:val="dashed" w:sz="4" w:space="0" w:color="auto"/>
            </w:tcBorders>
          </w:tcPr>
          <w:p w:rsidR="00277CA4" w:rsidRPr="007F68DA" w:rsidRDefault="00277CA4" w:rsidP="00277CA4">
            <w:r w:rsidRPr="007F68DA">
              <w:t>Wiederholung, Vertiefung und Anwendung der bislang erarbeiteten Grammatikkompetenzen</w:t>
            </w:r>
          </w:p>
        </w:tc>
        <w:tc>
          <w:tcPr>
            <w:tcW w:w="1250" w:type="pct"/>
          </w:tcPr>
          <w:p w:rsidR="00277CA4" w:rsidRPr="00F24642" w:rsidRDefault="00277CA4" w:rsidP="00277CA4">
            <w:pPr>
              <w:rPr>
                <w:b/>
                <w:szCs w:val="20"/>
              </w:rPr>
            </w:pPr>
          </w:p>
        </w:tc>
      </w:tr>
    </w:tbl>
    <w:p w:rsidR="00C611EE" w:rsidRDefault="00C611EE"/>
    <w:p w:rsidR="001463B1" w:rsidRDefault="001463B1">
      <w:r>
        <w:rPr>
          <w:b/>
        </w:rPr>
        <w:br w:type="page"/>
      </w:r>
    </w:p>
    <w:tbl>
      <w:tblPr>
        <w:tblStyle w:val="Tabellenraster"/>
        <w:tblW w:w="5000" w:type="pct"/>
        <w:jc w:val="center"/>
        <w:tblLayout w:type="fixed"/>
        <w:tblCellMar>
          <w:top w:w="57" w:type="dxa"/>
          <w:bottom w:w="57" w:type="dxa"/>
        </w:tblCellMar>
        <w:tblLook w:val="04A0" w:firstRow="1" w:lastRow="0" w:firstColumn="1" w:lastColumn="0" w:noHBand="0" w:noVBand="1"/>
      </w:tblPr>
      <w:tblGrid>
        <w:gridCol w:w="3977"/>
        <w:gridCol w:w="3980"/>
        <w:gridCol w:w="3980"/>
        <w:gridCol w:w="3983"/>
      </w:tblGrid>
      <w:tr w:rsidR="001463B1" w:rsidTr="0093519D">
        <w:trPr>
          <w:jc w:val="center"/>
        </w:trPr>
        <w:tc>
          <w:tcPr>
            <w:tcW w:w="5000" w:type="pct"/>
            <w:gridSpan w:val="4"/>
            <w:shd w:val="clear" w:color="auto" w:fill="D9D9D9"/>
          </w:tcPr>
          <w:p w:rsidR="001463B1" w:rsidRDefault="001463B1" w:rsidP="001463B1">
            <w:pPr>
              <w:pStyle w:val="0TabelleUeberschrift"/>
            </w:pPr>
            <w:r>
              <w:br w:type="column"/>
            </w:r>
            <w:bookmarkStart w:id="25" w:name="_Toc453747475"/>
            <w:bookmarkStart w:id="26" w:name="_Toc491766200"/>
            <w:r>
              <w:t>5.6. Tiere</w:t>
            </w:r>
            <w:bookmarkEnd w:id="25"/>
            <w:bookmarkEnd w:id="26"/>
          </w:p>
          <w:p w:rsidR="001463B1" w:rsidRDefault="001463B1" w:rsidP="001463B1">
            <w:pPr>
              <w:pStyle w:val="0caStunden"/>
            </w:pPr>
            <w:r>
              <w:t>ca. 16 (20) Stunden</w:t>
            </w:r>
          </w:p>
        </w:tc>
      </w:tr>
      <w:tr w:rsidR="00363A11" w:rsidTr="001463B1">
        <w:trPr>
          <w:jc w:val="center"/>
        </w:trPr>
        <w:tc>
          <w:tcPr>
            <w:tcW w:w="5000" w:type="pct"/>
            <w:gridSpan w:val="4"/>
            <w:shd w:val="clear" w:color="auto" w:fill="FFFFFF" w:themeFill="background1"/>
          </w:tcPr>
          <w:p w:rsidR="00363A11" w:rsidRDefault="00363A11" w:rsidP="00C056A7">
            <w:pPr>
              <w:pStyle w:val="0Tabellenvortext"/>
            </w:pPr>
            <w:r>
              <w:t xml:space="preserve">Im Vordergrund dieser Einheit steht die Recherche im Internet von </w:t>
            </w:r>
            <w:r w:rsidR="00F75877">
              <w:t>Sach- und Gebrauchstexte</w:t>
            </w:r>
            <w:r>
              <w:t>n und deren Erschließung. Im Anschluss werden diese Ergebnisse systematisiert in verschiedenen Formen dargestellt – neben Präsentationen können dies auch Informationsblätter bzw. Steckbriefe sein. Zudem ist auch die Beschreibung als zentrale Schreibform ein wichtiger Unterrichtsgegenstand dieser Einheit. Fakultativ können in dieser Einheit auch Tiergedichte im Unterricht behandelt werden.</w:t>
            </w:r>
          </w:p>
        </w:tc>
      </w:tr>
      <w:tr w:rsidR="00363A11" w:rsidTr="0093519D">
        <w:trPr>
          <w:trHeight w:val="340"/>
          <w:jc w:val="center"/>
        </w:trPr>
        <w:tc>
          <w:tcPr>
            <w:tcW w:w="1249" w:type="pct"/>
            <w:shd w:val="clear" w:color="auto" w:fill="F59D1E"/>
            <w:vAlign w:val="center"/>
          </w:tcPr>
          <w:p w:rsidR="00363A11" w:rsidRPr="007249F8" w:rsidRDefault="00363A11" w:rsidP="004B6A1A">
            <w:pPr>
              <w:pStyle w:val="Zwischenberschrift"/>
              <w:rPr>
                <w:color w:val="FFFFFF" w:themeColor="background1"/>
              </w:rPr>
            </w:pPr>
            <w:r w:rsidRPr="007249F8">
              <w:rPr>
                <w:color w:val="FFFFFF" w:themeColor="background1"/>
              </w:rPr>
              <w:t>Prozessbezogene Kompetenzen</w:t>
            </w:r>
          </w:p>
        </w:tc>
        <w:tc>
          <w:tcPr>
            <w:tcW w:w="1250" w:type="pct"/>
            <w:shd w:val="clear" w:color="auto" w:fill="B70017"/>
            <w:vAlign w:val="center"/>
          </w:tcPr>
          <w:p w:rsidR="00363A11" w:rsidRPr="00B535D1" w:rsidRDefault="00363A11" w:rsidP="004B6A1A">
            <w:pPr>
              <w:pStyle w:val="Zwischenberschrift"/>
            </w:pPr>
            <w:r w:rsidRPr="00B535D1">
              <w:t>Inhaltsbezogene Kompetenzen</w:t>
            </w:r>
          </w:p>
        </w:tc>
        <w:tc>
          <w:tcPr>
            <w:tcW w:w="1250" w:type="pct"/>
            <w:shd w:val="clear" w:color="auto" w:fill="D9D9D9"/>
            <w:vAlign w:val="center"/>
          </w:tcPr>
          <w:p w:rsidR="00363A11" w:rsidRPr="00B535D1" w:rsidRDefault="00363A11" w:rsidP="004B6A1A">
            <w:pPr>
              <w:pStyle w:val="Zwischenberschrift"/>
            </w:pPr>
            <w:r w:rsidRPr="00B535D1">
              <w:t>Umsetzung im Unterricht</w:t>
            </w:r>
          </w:p>
        </w:tc>
        <w:tc>
          <w:tcPr>
            <w:tcW w:w="1251" w:type="pct"/>
            <w:shd w:val="clear" w:color="auto" w:fill="D9D9D9"/>
            <w:vAlign w:val="center"/>
          </w:tcPr>
          <w:p w:rsidR="00363A11" w:rsidRPr="00B535D1" w:rsidRDefault="00363A11" w:rsidP="004B6A1A">
            <w:pPr>
              <w:pStyle w:val="Zwischenberschrift"/>
            </w:pPr>
            <w:r w:rsidRPr="00B535D1">
              <w:t>Hinweise</w:t>
            </w:r>
          </w:p>
        </w:tc>
      </w:tr>
      <w:tr w:rsidR="00363A11" w:rsidTr="0093519D">
        <w:trPr>
          <w:trHeight w:val="340"/>
          <w:jc w:val="center"/>
        </w:trPr>
        <w:tc>
          <w:tcPr>
            <w:tcW w:w="5000" w:type="pct"/>
            <w:gridSpan w:val="4"/>
            <w:shd w:val="clear" w:color="auto" w:fill="E9F0F0"/>
            <w:vAlign w:val="center"/>
          </w:tcPr>
          <w:p w:rsidR="00363A11" w:rsidRDefault="00363A11" w:rsidP="00CB300E">
            <w:pPr>
              <w:pStyle w:val="Zwischenberschrift"/>
            </w:pPr>
            <w:r w:rsidRPr="007A2C1B">
              <w:t xml:space="preserve">1. </w:t>
            </w:r>
            <w:r w:rsidR="00F75877">
              <w:t>Sach- und Gebrauchstexte</w:t>
            </w:r>
            <w:r w:rsidRPr="007A2C1B">
              <w:t xml:space="preserve"> lesen und verstehen</w:t>
            </w:r>
          </w:p>
        </w:tc>
      </w:tr>
      <w:tr w:rsidR="00363A11" w:rsidTr="001463B1">
        <w:trPr>
          <w:jc w:val="center"/>
        </w:trPr>
        <w:tc>
          <w:tcPr>
            <w:tcW w:w="1249" w:type="pct"/>
            <w:vMerge w:val="restart"/>
          </w:tcPr>
          <w:p w:rsidR="00363A11" w:rsidRPr="00C16B5D" w:rsidRDefault="00363A11" w:rsidP="00C16B5D">
            <w:pPr>
              <w:pStyle w:val="Kompetenzbeschreibung"/>
              <w:rPr>
                <w:u w:val="single"/>
              </w:rPr>
            </w:pPr>
            <w:r w:rsidRPr="00C16B5D">
              <w:rPr>
                <w:u w:val="single"/>
              </w:rPr>
              <w:t xml:space="preserve">2.1 Sprechen und Zuhören </w:t>
            </w:r>
          </w:p>
          <w:p w:rsidR="00363A11" w:rsidRPr="00C16B5D" w:rsidRDefault="00363A11" w:rsidP="00C16B5D">
            <w:pPr>
              <w:pStyle w:val="Kompetenzbeschreibung"/>
            </w:pPr>
            <w:r w:rsidRPr="00C16B5D">
              <w:t xml:space="preserve">1. einen differenzierten, situations- und adressatengerechten Wortschatz </w:t>
            </w:r>
            <w:r w:rsidR="00843D8C">
              <w:t>verwenden</w:t>
            </w:r>
          </w:p>
          <w:p w:rsidR="00363A11" w:rsidRPr="00C16B5D" w:rsidRDefault="00363A11" w:rsidP="00C16B5D">
            <w:pPr>
              <w:pStyle w:val="Kompetenzbeschreibung"/>
            </w:pPr>
            <w:r w:rsidRPr="00C16B5D">
              <w:t>7.</w:t>
            </w:r>
            <w:r w:rsidR="0084596F">
              <w:t xml:space="preserve"> </w:t>
            </w:r>
            <w:r w:rsidRPr="00C16B5D">
              <w:t xml:space="preserve">durch gezieltes </w:t>
            </w:r>
            <w:r w:rsidR="00843D8C">
              <w:t>Fragen Informationen beschaffen</w:t>
            </w:r>
          </w:p>
          <w:p w:rsidR="00363A11" w:rsidRPr="00C16B5D" w:rsidRDefault="00363A11" w:rsidP="00C16B5D">
            <w:pPr>
              <w:pStyle w:val="Kompetenzbeschreibung"/>
            </w:pPr>
            <w:r w:rsidRPr="00C16B5D">
              <w:t xml:space="preserve">10 wesentliche Aussagen auch komplexer gesprochener Texte bestimmen und wiedergeben, dabei systematisch vorgehen und auch Texterschließungsmethoden </w:t>
            </w:r>
            <w:r w:rsidR="00843D8C">
              <w:t>und Mitschreibetechniken nutzen</w:t>
            </w:r>
          </w:p>
          <w:p w:rsidR="00363A11" w:rsidRPr="00C16B5D" w:rsidRDefault="00363A11" w:rsidP="00C16B5D">
            <w:pPr>
              <w:pStyle w:val="Kompetenzbeschreibung"/>
              <w:rPr>
                <w:u w:val="single"/>
              </w:rPr>
            </w:pPr>
            <w:r w:rsidRPr="00C16B5D">
              <w:rPr>
                <w:u w:val="single"/>
              </w:rPr>
              <w:t xml:space="preserve">2.3 Lesen </w:t>
            </w:r>
          </w:p>
          <w:p w:rsidR="00363A11" w:rsidRPr="00C16B5D" w:rsidRDefault="00363A11" w:rsidP="00C16B5D">
            <w:pPr>
              <w:pStyle w:val="Kompetenzbeschreibung"/>
            </w:pPr>
            <w:r w:rsidRPr="00C16B5D">
              <w:t>1.unterschiedliche Lesetechniken anwenden und nutzen (z.B. diagonal, selektiv, navigierend (E));</w:t>
            </w:r>
            <w:r w:rsidR="0084596F">
              <w:t xml:space="preserve"> </w:t>
            </w:r>
          </w:p>
          <w:p w:rsidR="00363A11" w:rsidRPr="00C16B5D" w:rsidRDefault="00363A11" w:rsidP="00C16B5D">
            <w:pPr>
              <w:pStyle w:val="Kompetenzbeschreibung"/>
            </w:pPr>
            <w:r w:rsidRPr="00C16B5D">
              <w:t>2. flüssig und sinnbezogen lesen und vorlesen;</w:t>
            </w:r>
            <w:r w:rsidR="0084596F">
              <w:t xml:space="preserve"> </w:t>
            </w:r>
          </w:p>
          <w:p w:rsidR="00363A11" w:rsidRPr="00C16B5D" w:rsidRDefault="00363A11" w:rsidP="00C16B5D">
            <w:pPr>
              <w:pStyle w:val="Kompetenzbeschreibung"/>
            </w:pPr>
            <w:r w:rsidRPr="00C16B5D">
              <w:t>3. Lesestrategien und Methoden der Texterschließung anwenden (markieren, Verstehensbarrieren identifizieren, Verständnisfragen formulieren, Texte strukturieren, Wortbedeutungen und Fachbegriffe klären, Nachschlagewerke in verschiedenen Medien verwenden</w:t>
            </w:r>
          </w:p>
          <w:p w:rsidR="00363A11" w:rsidRDefault="00363A11" w:rsidP="00173133">
            <w:pPr>
              <w:pStyle w:val="Kompetenzbeschreibung"/>
            </w:pPr>
            <w:r>
              <w:t xml:space="preserve">16. verschiedene Textsorten </w:t>
            </w:r>
            <w:r w:rsidR="00441ACF">
              <w:t>–</w:t>
            </w:r>
            <w:r>
              <w:t xml:space="preserve"> auch nichtlineare Texte </w:t>
            </w:r>
            <w:r w:rsidR="00441ACF">
              <w:t>–</w:t>
            </w:r>
            <w:r>
              <w:t xml:space="preserve"> in ihren Funktionen (informieren, appellieren, regulieren, instruieren) erkennen</w:t>
            </w:r>
          </w:p>
          <w:p w:rsidR="00363A11" w:rsidRDefault="00363A11" w:rsidP="00173133">
            <w:pPr>
              <w:pStyle w:val="Kompetenzbeschreibung"/>
            </w:pPr>
            <w:r>
              <w:t>20. Information und Wertung in Texten unterscheiden</w:t>
            </w:r>
          </w:p>
          <w:p w:rsidR="00363A11" w:rsidRDefault="00363A11" w:rsidP="00173133">
            <w:pPr>
              <w:pStyle w:val="Kompetenzbeschreibung"/>
            </w:pPr>
            <w:r>
              <w:t>21. begründete Schlussfolgerungen aus Sach- und Gebrauchstexten ziehen</w:t>
            </w:r>
          </w:p>
          <w:p w:rsidR="00363A11" w:rsidRDefault="00363A11" w:rsidP="00173133">
            <w:pPr>
              <w:pStyle w:val="Kompetenzbeschreibung"/>
            </w:pPr>
            <w:r>
              <w:t>24. zwischen verschiedenen Lesehaltungen unterscheiden (analytisch, identifikatorisch, wertend)</w:t>
            </w:r>
          </w:p>
        </w:tc>
        <w:tc>
          <w:tcPr>
            <w:tcW w:w="1250" w:type="pct"/>
          </w:tcPr>
          <w:p w:rsidR="00C16B5D" w:rsidRPr="00C16B5D" w:rsidRDefault="00C16B5D" w:rsidP="00173133">
            <w:pPr>
              <w:pStyle w:val="Kompetenzbeschreibung"/>
              <w:rPr>
                <w:u w:val="single"/>
              </w:rPr>
            </w:pPr>
            <w:r w:rsidRPr="00C16B5D">
              <w:rPr>
                <w:u w:val="single"/>
              </w:rPr>
              <w:t xml:space="preserve">3.1.1.2. </w:t>
            </w:r>
            <w:r w:rsidR="00F75877">
              <w:rPr>
                <w:u w:val="single"/>
              </w:rPr>
              <w:t>Sach- und Gebrauchstexte</w:t>
            </w:r>
            <w:r w:rsidRPr="00C16B5D">
              <w:rPr>
                <w:u w:val="single"/>
              </w:rPr>
              <w:t xml:space="preserve"> </w:t>
            </w:r>
          </w:p>
          <w:p w:rsidR="00363A11" w:rsidRPr="00752CDD" w:rsidRDefault="00363A11" w:rsidP="00173133">
            <w:pPr>
              <w:pStyle w:val="Kompetenzbeschreibung"/>
            </w:pPr>
            <w:r w:rsidRPr="00752CDD">
              <w:t>(1) unterschiedliche Lesetechniken (</w:t>
            </w:r>
            <w:r w:rsidR="0084596F">
              <w:t>z.B.</w:t>
            </w:r>
            <w:r w:rsidRPr="00752CDD">
              <w:t xml:space="preserve"> diagonal, selektiv, navigierend) und Methoden der Texterschließung (</w:t>
            </w:r>
            <w:r w:rsidR="0084596F">
              <w:t>z.B.</w:t>
            </w:r>
            <w:r w:rsidRPr="00752CDD">
              <w:t xml:space="preserve"> markieren, Verständnisfragen formulieren) anwenden</w:t>
            </w:r>
          </w:p>
          <w:p w:rsidR="00363A11" w:rsidRPr="00752CDD" w:rsidRDefault="00363A11" w:rsidP="00173133">
            <w:pPr>
              <w:pStyle w:val="Kompetenzbeschreibung"/>
            </w:pPr>
            <w:r w:rsidRPr="00752CDD">
              <w:t>(2) linearen und nichtlinearen Texten Informationen entnehmen</w:t>
            </w:r>
          </w:p>
          <w:p w:rsidR="00363A11" w:rsidRDefault="00363A11" w:rsidP="00173133">
            <w:pPr>
              <w:pStyle w:val="Kompetenzbeschreibung"/>
            </w:pPr>
            <w:r w:rsidRPr="00752CDD">
              <w:t>(3) Textinformationen in altersgemäße sach- und fachspezifische Wissensfelder einordnen und bewerten</w:t>
            </w:r>
          </w:p>
          <w:p w:rsidR="003F3989" w:rsidRPr="00752CDD" w:rsidRDefault="003F3989" w:rsidP="00173133">
            <w:pPr>
              <w:pStyle w:val="Kompetenzbeschreibung"/>
            </w:pPr>
            <w:r>
              <w:t>(8</w:t>
            </w:r>
            <w:r w:rsidR="00843D8C">
              <w:t>E</w:t>
            </w:r>
            <w:r>
              <w:t>) die Wirkungsabsicht von Anzeigen, Grafiken, Berichten aufgrund formaler Merkmale (Überschrift, Wortwahl, Abbildungen) beschreiben, erläutern und bewerten</w:t>
            </w:r>
          </w:p>
          <w:p w:rsidR="00363A11" w:rsidRDefault="00363A11" w:rsidP="00173133">
            <w:pPr>
              <w:pStyle w:val="Kompetenzbeschreibung"/>
            </w:pPr>
            <w:r>
              <w:t>(10) ihr Textverständnis formulieren</w:t>
            </w:r>
          </w:p>
          <w:p w:rsidR="00363A11" w:rsidRDefault="00363A11" w:rsidP="00173133">
            <w:pPr>
              <w:pStyle w:val="Kompetenzbeschreibung"/>
            </w:pPr>
            <w:r>
              <w:t>(11) Verstehensschwierigkeiten benennen</w:t>
            </w:r>
          </w:p>
          <w:p w:rsidR="00363A11" w:rsidRPr="009C6CE0" w:rsidRDefault="00363A11" w:rsidP="00173133">
            <w:pPr>
              <w:pStyle w:val="Kompetenzbeschreibung"/>
            </w:pPr>
            <w:r>
              <w:t xml:space="preserve">(12) </w:t>
            </w:r>
            <w:r w:rsidRPr="009C6CE0">
              <w:t>Vorwissen aktivieren und f</w:t>
            </w:r>
            <w:r w:rsidRPr="009C6CE0">
              <w:rPr>
                <w:rFonts w:hint="eastAsia"/>
              </w:rPr>
              <w:t>ü</w:t>
            </w:r>
            <w:r w:rsidRPr="009C6CE0">
              <w:t>r das Textverstehen nutzen</w:t>
            </w:r>
          </w:p>
          <w:p w:rsidR="00363A11" w:rsidRDefault="00363A11" w:rsidP="00173133">
            <w:pPr>
              <w:pStyle w:val="Kompetenzbeschreibung"/>
            </w:pPr>
            <w:r>
              <w:t xml:space="preserve">(13) </w:t>
            </w:r>
            <w:r w:rsidRPr="009C6CE0">
              <w:t>f</w:t>
            </w:r>
            <w:r w:rsidRPr="009C6CE0">
              <w:rPr>
                <w:rFonts w:hint="eastAsia"/>
              </w:rPr>
              <w:t>ü</w:t>
            </w:r>
            <w:r w:rsidRPr="009C6CE0">
              <w:t>r</w:t>
            </w:r>
            <w:r>
              <w:t xml:space="preserve"> ihr Textverstehen </w:t>
            </w:r>
            <w:r w:rsidRPr="009C6CE0">
              <w:t>Informationsquellen</w:t>
            </w:r>
            <w:r>
              <w:t xml:space="preserve"> (Lexika, </w:t>
            </w:r>
            <w:r w:rsidRPr="009C6CE0">
              <w:t>W</w:t>
            </w:r>
            <w:r w:rsidRPr="009C6CE0">
              <w:rPr>
                <w:rFonts w:hint="eastAsia"/>
              </w:rPr>
              <w:t>ö</w:t>
            </w:r>
            <w:r w:rsidRPr="009C6CE0">
              <w:t>rterb</w:t>
            </w:r>
            <w:r w:rsidRPr="009C6CE0">
              <w:rPr>
                <w:rFonts w:hint="eastAsia"/>
              </w:rPr>
              <w:t>ü</w:t>
            </w:r>
            <w:r w:rsidRPr="009C6CE0">
              <w:t>cher</w:t>
            </w:r>
            <w:r>
              <w:t xml:space="preserve">, Internet) </w:t>
            </w:r>
            <w:r w:rsidRPr="009C6CE0">
              <w:t>nutzen</w:t>
            </w:r>
          </w:p>
        </w:tc>
        <w:tc>
          <w:tcPr>
            <w:tcW w:w="1250" w:type="pct"/>
          </w:tcPr>
          <w:p w:rsidR="00611F7A" w:rsidRDefault="00611F7A" w:rsidP="00611F7A">
            <w:pPr>
              <w:pStyle w:val="Listenabsatz"/>
              <w:ind w:left="0"/>
            </w:pPr>
            <w:r w:rsidRPr="008136C0">
              <w:t>Lineare</w:t>
            </w:r>
            <w:r w:rsidR="00441ACF">
              <w:t xml:space="preserve"> Sach- und Gebrauchst</w:t>
            </w:r>
            <w:r w:rsidRPr="008136C0">
              <w:t xml:space="preserve">exte </w:t>
            </w:r>
            <w:r>
              <w:t xml:space="preserve">zum Thema Tiere </w:t>
            </w:r>
            <w:r w:rsidRPr="008136C0">
              <w:t xml:space="preserve">lesen </w:t>
            </w:r>
            <w:r>
              <w:t>und verstehen, z.B.</w:t>
            </w:r>
          </w:p>
          <w:p w:rsidR="00611F7A" w:rsidRPr="008136C0" w:rsidRDefault="00611F7A" w:rsidP="00BC3A9D">
            <w:pPr>
              <w:pStyle w:val="Listenabsatz"/>
              <w:numPr>
                <w:ilvl w:val="0"/>
                <w:numId w:val="39"/>
              </w:numPr>
              <w:ind w:left="265" w:hanging="265"/>
            </w:pPr>
            <w:r w:rsidRPr="008136C0">
              <w:t xml:space="preserve">Überschriften und Bilder: Erwartungen </w:t>
            </w:r>
            <w:r>
              <w:t xml:space="preserve">an Text und </w:t>
            </w:r>
            <w:r w:rsidRPr="008136C0">
              <w:t>Thema formulieren</w:t>
            </w:r>
          </w:p>
          <w:p w:rsidR="00611F7A" w:rsidRPr="003F2CFA" w:rsidRDefault="00611F7A" w:rsidP="00BC3A9D">
            <w:pPr>
              <w:pStyle w:val="Listenabsatz"/>
              <w:numPr>
                <w:ilvl w:val="0"/>
                <w:numId w:val="39"/>
              </w:numPr>
              <w:ind w:left="265" w:hanging="265"/>
            </w:pPr>
            <w:r w:rsidRPr="008136C0">
              <w:t xml:space="preserve">Fragen an den Text stellen: </w:t>
            </w:r>
            <w:r w:rsidRPr="003F2CFA">
              <w:t>Wer? Wo? Wann? Was?</w:t>
            </w:r>
          </w:p>
          <w:p w:rsidR="00611F7A" w:rsidRPr="008136C0" w:rsidRDefault="00611F7A" w:rsidP="00BC3A9D">
            <w:pPr>
              <w:pStyle w:val="Listenabsatz"/>
              <w:numPr>
                <w:ilvl w:val="0"/>
                <w:numId w:val="39"/>
              </w:numPr>
              <w:ind w:left="265" w:hanging="265"/>
            </w:pPr>
            <w:r w:rsidRPr="008136C0">
              <w:t>Schlüsselwörter</w:t>
            </w:r>
            <w:r>
              <w:t xml:space="preserve"> finden und </w:t>
            </w:r>
            <w:r w:rsidRPr="008136C0">
              <w:t>markieren</w:t>
            </w:r>
          </w:p>
          <w:p w:rsidR="00611F7A" w:rsidRDefault="00611F7A" w:rsidP="00BC3A9D">
            <w:pPr>
              <w:pStyle w:val="Listenabsatz"/>
              <w:numPr>
                <w:ilvl w:val="0"/>
                <w:numId w:val="39"/>
              </w:numPr>
              <w:ind w:left="265" w:hanging="265"/>
            </w:pPr>
            <w:r w:rsidRPr="008136C0">
              <w:t xml:space="preserve">Unbekannte Wörter </w:t>
            </w:r>
            <w:r>
              <w:t xml:space="preserve">identifizieren und </w:t>
            </w:r>
            <w:r w:rsidRPr="008136C0">
              <w:t>nachschlagen</w:t>
            </w:r>
          </w:p>
          <w:p w:rsidR="00363A11" w:rsidRDefault="00611F7A" w:rsidP="00611F7A">
            <w:r>
              <w:t xml:space="preserve">Text in </w:t>
            </w:r>
            <w:r w:rsidRPr="008136C0">
              <w:t>Sinnabschnitte</w:t>
            </w:r>
            <w:r>
              <w:t xml:space="preserve"> gliedern</w:t>
            </w:r>
          </w:p>
        </w:tc>
        <w:tc>
          <w:tcPr>
            <w:tcW w:w="1251" w:type="pct"/>
          </w:tcPr>
          <w:p w:rsidR="00611F7A" w:rsidRDefault="00611F7A" w:rsidP="00611F7A">
            <w:pPr>
              <w:pStyle w:val="Hinweise"/>
            </w:pPr>
            <w:r>
              <w:t>Fächerübergreifendes Arbeiten möglich: Biologie – Naturphänomene – Technik</w:t>
            </w:r>
          </w:p>
          <w:p w:rsidR="00363A11" w:rsidRDefault="00611F7A" w:rsidP="000537CF">
            <w:pPr>
              <w:pStyle w:val="Hinweise"/>
            </w:pPr>
            <w:r>
              <w:t>Differenzierung auch durch Texte unterschiedlicher Komplexität (Länge, Inhalt, Sprache)</w:t>
            </w:r>
            <w:r w:rsidR="00012D13">
              <w:t xml:space="preserve"> und medialer Form</w:t>
            </w:r>
          </w:p>
        </w:tc>
      </w:tr>
      <w:tr w:rsidR="00363A11" w:rsidTr="001463B1">
        <w:trPr>
          <w:jc w:val="center"/>
        </w:trPr>
        <w:tc>
          <w:tcPr>
            <w:tcW w:w="1249" w:type="pct"/>
            <w:vMerge/>
          </w:tcPr>
          <w:p w:rsidR="00363A11" w:rsidRDefault="00363A11" w:rsidP="00173133">
            <w:pPr>
              <w:pStyle w:val="Kompetenzbeschreibung"/>
            </w:pPr>
          </w:p>
        </w:tc>
        <w:tc>
          <w:tcPr>
            <w:tcW w:w="1250" w:type="pct"/>
            <w:tcBorders>
              <w:bottom w:val="dashed" w:sz="4" w:space="0" w:color="auto"/>
            </w:tcBorders>
          </w:tcPr>
          <w:p w:rsidR="00363A11" w:rsidRPr="00C8339C" w:rsidRDefault="00363A11" w:rsidP="00173133">
            <w:pPr>
              <w:pStyle w:val="Kompetenzbeschreibung"/>
              <w:rPr>
                <w:szCs w:val="22"/>
              </w:rPr>
            </w:pPr>
            <w:r w:rsidRPr="005F3098">
              <w:rPr>
                <w:b/>
                <w:shd w:val="clear" w:color="auto" w:fill="F5A092"/>
              </w:rPr>
              <w:t>G:</w:t>
            </w:r>
            <w:r w:rsidRPr="00C8339C">
              <w:rPr>
                <w:b/>
                <w:szCs w:val="22"/>
              </w:rPr>
              <w:t xml:space="preserve"> </w:t>
            </w:r>
            <w:r w:rsidRPr="00B617A0">
              <w:t>(4) Inhalte einfacher Sach- und Gebrauchste</w:t>
            </w:r>
            <w:r>
              <w:t>xte nennen</w:t>
            </w:r>
          </w:p>
        </w:tc>
        <w:tc>
          <w:tcPr>
            <w:tcW w:w="1250" w:type="pct"/>
            <w:tcBorders>
              <w:bottom w:val="dashed" w:sz="4" w:space="0" w:color="auto"/>
            </w:tcBorders>
          </w:tcPr>
          <w:p w:rsidR="00363A11" w:rsidRPr="00C8339C" w:rsidRDefault="00363A11" w:rsidP="00441ACF">
            <w:pPr>
              <w:rPr>
                <w:szCs w:val="22"/>
              </w:rPr>
            </w:pPr>
            <w:r w:rsidRPr="003915F3">
              <w:rPr>
                <w:b/>
                <w:bCs/>
                <w:shd w:val="clear" w:color="auto" w:fill="F5A092"/>
              </w:rPr>
              <w:t>G:</w:t>
            </w:r>
            <w:r w:rsidRPr="00C8339C">
              <w:rPr>
                <w:b/>
                <w:szCs w:val="22"/>
              </w:rPr>
              <w:t xml:space="preserve"> </w:t>
            </w:r>
            <w:r w:rsidRPr="00C8339C">
              <w:rPr>
                <w:szCs w:val="22"/>
              </w:rPr>
              <w:t>vorformulierte Fragen zum Text beantworten</w:t>
            </w:r>
            <w:r>
              <w:rPr>
                <w:szCs w:val="22"/>
              </w:rPr>
              <w:t xml:space="preserve">; </w:t>
            </w:r>
            <w:r w:rsidRPr="00C8339C">
              <w:rPr>
                <w:szCs w:val="22"/>
              </w:rPr>
              <w:t>Worterklärungen geben</w:t>
            </w:r>
          </w:p>
        </w:tc>
        <w:tc>
          <w:tcPr>
            <w:tcW w:w="1251" w:type="pct"/>
            <w:vMerge w:val="restart"/>
          </w:tcPr>
          <w:p w:rsidR="00363A11" w:rsidRDefault="00363A11" w:rsidP="00173133">
            <w:pPr>
              <w:pStyle w:val="Hinweise"/>
            </w:pPr>
            <w:r>
              <w:t>Methoden der Texterschließung können an dieser Stelle eingeführt werden (</w:t>
            </w:r>
            <w:r w:rsidR="0084596F">
              <w:t>z.B.</w:t>
            </w:r>
            <w:r>
              <w:t xml:space="preserve"> Leitfragen für Fünf-Schritt-Lesemethode)</w:t>
            </w:r>
          </w:p>
          <w:p w:rsidR="00363A11" w:rsidRDefault="00363A11" w:rsidP="00173133"/>
          <w:p w:rsidR="00363A11" w:rsidRPr="00AB2803" w:rsidRDefault="00363A11" w:rsidP="00173133">
            <w:pPr>
              <w:pStyle w:val="Hinweise"/>
              <w:rPr>
                <w:sz w:val="22"/>
                <w:szCs w:val="22"/>
              </w:rPr>
            </w:pPr>
          </w:p>
        </w:tc>
      </w:tr>
      <w:tr w:rsidR="00363A11" w:rsidTr="001463B1">
        <w:trPr>
          <w:jc w:val="center"/>
        </w:trPr>
        <w:tc>
          <w:tcPr>
            <w:tcW w:w="1249" w:type="pct"/>
            <w:vMerge/>
          </w:tcPr>
          <w:p w:rsidR="00363A11" w:rsidRDefault="00363A11" w:rsidP="00173133">
            <w:pPr>
              <w:pStyle w:val="Kompetenzbeschreibung"/>
            </w:pPr>
          </w:p>
        </w:tc>
        <w:tc>
          <w:tcPr>
            <w:tcW w:w="1250" w:type="pct"/>
            <w:tcBorders>
              <w:top w:val="dashed" w:sz="4" w:space="0" w:color="auto"/>
              <w:bottom w:val="dashed" w:sz="4" w:space="0" w:color="auto"/>
            </w:tcBorders>
          </w:tcPr>
          <w:p w:rsidR="00363A11" w:rsidRDefault="00363A11" w:rsidP="00C16B5D">
            <w:pPr>
              <w:pStyle w:val="Kompetenzbeschreibung"/>
            </w:pPr>
            <w:r w:rsidRPr="005F3098">
              <w:rPr>
                <w:b/>
                <w:shd w:val="clear" w:color="auto" w:fill="F5A092"/>
              </w:rPr>
              <w:t>M:</w:t>
            </w:r>
            <w:r>
              <w:rPr>
                <w:b/>
              </w:rPr>
              <w:t xml:space="preserve"> </w:t>
            </w:r>
            <w:r w:rsidRPr="00072D5C">
              <w:t>(4) Inhalte einfacher Sach- und</w:t>
            </w:r>
            <w:r>
              <w:t xml:space="preserve"> </w:t>
            </w:r>
            <w:r w:rsidRPr="00072D5C">
              <w:t>Gebrauchstexte herausarbeiten</w:t>
            </w:r>
          </w:p>
          <w:p w:rsidR="00363A11" w:rsidRPr="00E35A8D" w:rsidRDefault="00363A11" w:rsidP="00C16B5D">
            <w:pPr>
              <w:pStyle w:val="Kompetenzbeschreibung"/>
            </w:pPr>
            <w:r>
              <w:t xml:space="preserve">(5) aus Texten entnommene Informationen geordnet darstellen </w:t>
            </w:r>
          </w:p>
        </w:tc>
        <w:tc>
          <w:tcPr>
            <w:tcW w:w="1250" w:type="pct"/>
            <w:tcBorders>
              <w:top w:val="dashed" w:sz="4" w:space="0" w:color="auto"/>
              <w:bottom w:val="dashed" w:sz="4" w:space="0" w:color="auto"/>
            </w:tcBorders>
          </w:tcPr>
          <w:p w:rsidR="00363A11" w:rsidRPr="00C8339C" w:rsidRDefault="00363A11" w:rsidP="00173133">
            <w:pPr>
              <w:rPr>
                <w:szCs w:val="22"/>
              </w:rPr>
            </w:pPr>
            <w:r w:rsidRPr="003915F3">
              <w:rPr>
                <w:b/>
                <w:bCs/>
                <w:shd w:val="clear" w:color="auto" w:fill="F5A092"/>
              </w:rPr>
              <w:t>M:</w:t>
            </w:r>
            <w:r w:rsidRPr="00C8339C">
              <w:rPr>
                <w:b/>
                <w:szCs w:val="22"/>
              </w:rPr>
              <w:t xml:space="preserve"> </w:t>
            </w:r>
            <w:r w:rsidRPr="00C8339C">
              <w:rPr>
                <w:szCs w:val="22"/>
              </w:rPr>
              <w:t>Sinnabschnitte mit Überschriften versehen</w:t>
            </w:r>
            <w:r>
              <w:rPr>
                <w:szCs w:val="22"/>
              </w:rPr>
              <w:t>, Informationen zu einem Tier in Stichworten sammeln</w:t>
            </w:r>
          </w:p>
        </w:tc>
        <w:tc>
          <w:tcPr>
            <w:tcW w:w="1251" w:type="pct"/>
            <w:vMerge/>
            <w:tcBorders>
              <w:bottom w:val="dashed" w:sz="4" w:space="0" w:color="auto"/>
            </w:tcBorders>
          </w:tcPr>
          <w:p w:rsidR="00363A11" w:rsidRDefault="00363A11" w:rsidP="00173133"/>
        </w:tc>
      </w:tr>
      <w:tr w:rsidR="00363A11" w:rsidTr="001463B1">
        <w:trPr>
          <w:jc w:val="center"/>
        </w:trPr>
        <w:tc>
          <w:tcPr>
            <w:tcW w:w="1249" w:type="pct"/>
            <w:vMerge/>
          </w:tcPr>
          <w:p w:rsidR="00363A11" w:rsidRDefault="00363A11" w:rsidP="00173133">
            <w:pPr>
              <w:pStyle w:val="Kompetenzbeschreibung"/>
            </w:pPr>
          </w:p>
        </w:tc>
        <w:tc>
          <w:tcPr>
            <w:tcW w:w="1250" w:type="pct"/>
            <w:tcBorders>
              <w:top w:val="dashed" w:sz="4" w:space="0" w:color="auto"/>
            </w:tcBorders>
          </w:tcPr>
          <w:p w:rsidR="00363A11" w:rsidRDefault="00363A11" w:rsidP="00C16B5D">
            <w:pPr>
              <w:pStyle w:val="Kompetenzbeschreibung"/>
            </w:pPr>
            <w:r w:rsidRPr="005F3098">
              <w:rPr>
                <w:b/>
                <w:shd w:val="clear" w:color="auto" w:fill="F5A092"/>
              </w:rPr>
              <w:t>E:</w:t>
            </w:r>
            <w:r>
              <w:rPr>
                <w:b/>
              </w:rPr>
              <w:t xml:space="preserve"> </w:t>
            </w:r>
            <w:r w:rsidRPr="00072D5C">
              <w:t>(4) Inhalte einfacher Sach- und</w:t>
            </w:r>
            <w:r>
              <w:t xml:space="preserve"> </w:t>
            </w:r>
            <w:r w:rsidRPr="00072D5C">
              <w:t>Gebrauchstexte herausarbeiten</w:t>
            </w:r>
            <w:r>
              <w:t xml:space="preserve"> </w:t>
            </w:r>
            <w:r w:rsidRPr="00072D5C">
              <w:t>und textbezogen erläutern</w:t>
            </w:r>
          </w:p>
          <w:p w:rsidR="00363A11" w:rsidRPr="00BA5715" w:rsidRDefault="00363A11" w:rsidP="00C16B5D">
            <w:pPr>
              <w:pStyle w:val="Kompetenzbeschreibung"/>
            </w:pPr>
            <w:r>
              <w:t>(5) aus Texten entnommene Informationen geordnet darstellen</w:t>
            </w:r>
          </w:p>
        </w:tc>
        <w:tc>
          <w:tcPr>
            <w:tcW w:w="1250" w:type="pct"/>
            <w:tcBorders>
              <w:top w:val="dashed" w:sz="4" w:space="0" w:color="auto"/>
            </w:tcBorders>
          </w:tcPr>
          <w:p w:rsidR="00363A11" w:rsidRPr="00C8339C" w:rsidRDefault="00363A11" w:rsidP="00173133">
            <w:pPr>
              <w:rPr>
                <w:szCs w:val="22"/>
              </w:rPr>
            </w:pPr>
            <w:r w:rsidRPr="003915F3">
              <w:rPr>
                <w:b/>
                <w:bCs/>
                <w:shd w:val="clear" w:color="auto" w:fill="F5A092"/>
              </w:rPr>
              <w:t>E:</w:t>
            </w:r>
            <w:r w:rsidRPr="00C8339C">
              <w:rPr>
                <w:b/>
                <w:szCs w:val="22"/>
              </w:rPr>
              <w:t xml:space="preserve"> </w:t>
            </w:r>
            <w:r w:rsidRPr="00C8339C">
              <w:rPr>
                <w:szCs w:val="22"/>
              </w:rPr>
              <w:t>Sinnabschnitte mit Überschriften versehen</w:t>
            </w:r>
            <w:r>
              <w:rPr>
                <w:szCs w:val="22"/>
              </w:rPr>
              <w:t>, Informationen zu einem Tier in Stichworten sammeln, dabei Belegstelle im Text notieren</w:t>
            </w:r>
          </w:p>
        </w:tc>
        <w:tc>
          <w:tcPr>
            <w:tcW w:w="1251" w:type="pct"/>
            <w:tcBorders>
              <w:top w:val="dashed" w:sz="4" w:space="0" w:color="auto"/>
            </w:tcBorders>
          </w:tcPr>
          <w:p w:rsidR="00363A11" w:rsidRDefault="00363A11" w:rsidP="00173133">
            <w:pPr>
              <w:pStyle w:val="Hinweise"/>
            </w:pPr>
            <w:r w:rsidRPr="00AB2803">
              <w:t>Methoden der Texterschließung, die bereits gelernt wurden, können hier wieder angewendet werden.</w:t>
            </w:r>
          </w:p>
        </w:tc>
      </w:tr>
      <w:tr w:rsidR="00363A11" w:rsidTr="0093519D">
        <w:trPr>
          <w:trHeight w:val="340"/>
          <w:jc w:val="center"/>
        </w:trPr>
        <w:tc>
          <w:tcPr>
            <w:tcW w:w="5000" w:type="pct"/>
            <w:gridSpan w:val="4"/>
            <w:shd w:val="clear" w:color="auto" w:fill="E9F0F0"/>
            <w:vAlign w:val="center"/>
          </w:tcPr>
          <w:p w:rsidR="00363A11" w:rsidRPr="007A2C1B" w:rsidRDefault="00363A11" w:rsidP="00CB300E">
            <w:pPr>
              <w:pStyle w:val="Zwischenberschrift"/>
            </w:pPr>
            <w:r w:rsidRPr="007A2C1B">
              <w:t>2. Im Internet über verschiedene Tierarten recherchieren</w:t>
            </w:r>
          </w:p>
        </w:tc>
      </w:tr>
      <w:tr w:rsidR="00611F7A" w:rsidTr="001463B1">
        <w:trPr>
          <w:trHeight w:val="520"/>
          <w:jc w:val="center"/>
        </w:trPr>
        <w:tc>
          <w:tcPr>
            <w:tcW w:w="1249" w:type="pct"/>
            <w:vMerge w:val="restart"/>
          </w:tcPr>
          <w:p w:rsidR="00611F7A" w:rsidRPr="00843D8C" w:rsidRDefault="00611F7A" w:rsidP="00843D8C">
            <w:pPr>
              <w:pStyle w:val="Kompetenzbeschreibung"/>
              <w:rPr>
                <w:u w:val="single"/>
              </w:rPr>
            </w:pPr>
            <w:r w:rsidRPr="00843D8C">
              <w:rPr>
                <w:u w:val="single"/>
              </w:rPr>
              <w:t xml:space="preserve">2.2 Schreiben </w:t>
            </w:r>
          </w:p>
          <w:p w:rsidR="00611F7A" w:rsidRDefault="00611F7A" w:rsidP="00173133">
            <w:pPr>
              <w:pStyle w:val="Kompetenzbeschreibung"/>
              <w:rPr>
                <w:szCs w:val="20"/>
              </w:rPr>
            </w:pPr>
            <w:r>
              <w:rPr>
                <w:szCs w:val="20"/>
              </w:rPr>
              <w:t>1.</w:t>
            </w:r>
            <w:r w:rsidR="0084596F">
              <w:rPr>
                <w:szCs w:val="20"/>
              </w:rPr>
              <w:t xml:space="preserve"> </w:t>
            </w:r>
            <w:r w:rsidRPr="005D3E04">
              <w:rPr>
                <w:szCs w:val="20"/>
              </w:rPr>
              <w:t>Arbeitsschritte festlegen: Informationen sammeln, ordnen, ergänzen; dabei Schreibanlass, Text-funktion und Aufgabenstellung auf der Basis der jeweiligen Operatoren</w:t>
            </w:r>
          </w:p>
          <w:p w:rsidR="00611F7A" w:rsidRDefault="00611F7A" w:rsidP="00173133">
            <w:pPr>
              <w:pStyle w:val="Kompetenzbeschreibung"/>
            </w:pPr>
            <w:r>
              <w:t xml:space="preserve">3. eine Stoffsammlung erstellen, ordnen und eine Gliederung anfertigen; hierfür Informationsquellen gezielt nutzen (Nachschlagewerke, Internet, auch an außerschulischen Lernorten, </w:t>
            </w:r>
            <w:r w:rsidR="00F557C9">
              <w:t>z.B.</w:t>
            </w:r>
            <w:r>
              <w:t xml:space="preserve"> Bibliotheken) und Informationen zielgerichtet bewerten und auswählen</w:t>
            </w:r>
          </w:p>
          <w:p w:rsidR="00611F7A" w:rsidRPr="00B45C0C" w:rsidRDefault="00611F7A" w:rsidP="00173133">
            <w:pPr>
              <w:pStyle w:val="Kompetenzbeschreibung"/>
              <w:rPr>
                <w:u w:val="single"/>
              </w:rPr>
            </w:pPr>
            <w:r w:rsidRPr="00B45C0C">
              <w:rPr>
                <w:u w:val="single"/>
              </w:rPr>
              <w:t>2.3. Lesen</w:t>
            </w:r>
          </w:p>
          <w:p w:rsidR="00611F7A" w:rsidRDefault="00611F7A" w:rsidP="00173133">
            <w:pPr>
              <w:pStyle w:val="Kompetenzbeschreibung"/>
            </w:pPr>
            <w:r>
              <w:t>1. unterschiedliche Lesetechniken anwenden und nutzen (</w:t>
            </w:r>
            <w:r w:rsidR="00F557C9">
              <w:t>z.B.</w:t>
            </w:r>
            <w:r>
              <w:t xml:space="preserve"> diagonal, selektiv, navigierend (E))</w:t>
            </w:r>
          </w:p>
          <w:p w:rsidR="00611F7A" w:rsidRDefault="00611F7A" w:rsidP="00173133">
            <w:pPr>
              <w:pStyle w:val="Kompetenzbeschreibung"/>
            </w:pPr>
            <w:r>
              <w:t>3. Lesestrategien und Methoden der Texterschließung anwenden (markieren, Verstehensbarrieren identifizieren, Verständnisfragen formulieren, Texte strukturieren, Wortbedeutungen und Fachbegriffe klären, Nachschlagewerke in verschiedenen Medien verwenden)</w:t>
            </w:r>
          </w:p>
          <w:p w:rsidR="00611F7A" w:rsidRPr="00B45C0C" w:rsidRDefault="00611F7A" w:rsidP="00173133">
            <w:pPr>
              <w:pStyle w:val="Kompetenzbeschreibung"/>
            </w:pPr>
            <w:r>
              <w:t xml:space="preserve">16. verschiedene Textsorten – auch </w:t>
            </w:r>
            <w:r w:rsidRPr="00B45C0C">
              <w:t>nichtlineare Texte – in ihren Funktionen (informieren, appellieren,</w:t>
            </w:r>
            <w:r>
              <w:t xml:space="preserve"> </w:t>
            </w:r>
            <w:r w:rsidRPr="00B45C0C">
              <w:t>regulieren, instruieren) erkennen</w:t>
            </w:r>
          </w:p>
          <w:p w:rsidR="00611F7A" w:rsidRDefault="00611F7A" w:rsidP="00173133">
            <w:pPr>
              <w:pStyle w:val="Kompetenzbeschreibung"/>
            </w:pPr>
            <w:r w:rsidRPr="00B45C0C">
              <w:t>22. nichtlineare Texte auswerten</w:t>
            </w:r>
          </w:p>
        </w:tc>
        <w:tc>
          <w:tcPr>
            <w:tcW w:w="1250" w:type="pct"/>
            <w:tcBorders>
              <w:bottom w:val="dashed" w:sz="4" w:space="0" w:color="auto"/>
            </w:tcBorders>
          </w:tcPr>
          <w:p w:rsidR="00611F7A" w:rsidRPr="00873894" w:rsidRDefault="00611F7A" w:rsidP="00173133">
            <w:pPr>
              <w:pStyle w:val="Kompetenzbeschreibung"/>
              <w:rPr>
                <w:u w:val="single"/>
              </w:rPr>
            </w:pPr>
            <w:r w:rsidRPr="00873894">
              <w:rPr>
                <w:u w:val="single"/>
              </w:rPr>
              <w:t xml:space="preserve">3.1.1.2. </w:t>
            </w:r>
            <w:r w:rsidR="00F75877">
              <w:rPr>
                <w:u w:val="single"/>
              </w:rPr>
              <w:t>Sach- und Gebrauchstexte</w:t>
            </w:r>
          </w:p>
          <w:p w:rsidR="00611F7A" w:rsidRDefault="00611F7A" w:rsidP="00173133">
            <w:pPr>
              <w:pStyle w:val="Kompetenzbeschreibung"/>
            </w:pPr>
            <w:r w:rsidRPr="00873894">
              <w:t>(4) Inhalte einfacher Sach</w:t>
            </w:r>
            <w:r>
              <w:t xml:space="preserve">- </w:t>
            </w:r>
            <w:r w:rsidRPr="00873894">
              <w:t>und</w:t>
            </w:r>
            <w:r>
              <w:t xml:space="preserve"> </w:t>
            </w:r>
            <w:r w:rsidRPr="00873894">
              <w:t>Gebrauchstexte</w:t>
            </w:r>
            <w:r>
              <w:t xml:space="preserve"> </w:t>
            </w:r>
            <w:r w:rsidRPr="00873894">
              <w:t>herausarbeiten und</w:t>
            </w:r>
            <w:r>
              <w:t xml:space="preserve"> </w:t>
            </w:r>
            <w:r w:rsidRPr="00873894">
              <w:t>textbezogen erläutern</w:t>
            </w:r>
          </w:p>
          <w:p w:rsidR="00611F7A" w:rsidRDefault="00611F7A" w:rsidP="00173133">
            <w:pPr>
              <w:pStyle w:val="Kompetenzbeschreibung"/>
            </w:pPr>
            <w:r w:rsidRPr="00873894">
              <w:t>(5</w:t>
            </w:r>
            <w:r w:rsidR="00012D13">
              <w:t>ME</w:t>
            </w:r>
            <w:r w:rsidRPr="00873894">
              <w:t>) aus Texten entnommene</w:t>
            </w:r>
            <w:r>
              <w:t xml:space="preserve"> </w:t>
            </w:r>
            <w:r w:rsidRPr="00873894">
              <w:t>Informationen geordnet</w:t>
            </w:r>
            <w:r>
              <w:t xml:space="preserve"> </w:t>
            </w:r>
            <w:r w:rsidRPr="00873894">
              <w:t>darstellen</w:t>
            </w:r>
          </w:p>
          <w:p w:rsidR="007B3E3A" w:rsidRDefault="007B3E3A" w:rsidP="00173133">
            <w:pPr>
              <w:pStyle w:val="Kompetenzbeschreibung"/>
            </w:pPr>
            <w:r>
              <w:t>(7) Sachtexte nach folgenden Merkmalen unterscheiden: Information, Instruktion, Werbung</w:t>
            </w:r>
          </w:p>
          <w:p w:rsidR="00611F7A" w:rsidRDefault="00611F7A" w:rsidP="00173133">
            <w:pPr>
              <w:pStyle w:val="Kompetenzbeschreibung"/>
              <w:rPr>
                <w:u w:val="single"/>
              </w:rPr>
            </w:pPr>
            <w:r w:rsidRPr="00873894">
              <w:rPr>
                <w:u w:val="single"/>
              </w:rPr>
              <w:t>3.1.1.3. Medien</w:t>
            </w:r>
          </w:p>
          <w:p w:rsidR="00611F7A" w:rsidRDefault="00611F7A" w:rsidP="005315C4">
            <w:pPr>
              <w:pStyle w:val="Kompetenzbeschreibung"/>
            </w:pPr>
            <w:r>
              <w:t>(1) Medien hinsichtlich ihrer Darbietungsform und Kommunikationsfunktion beschreiben (Printmedien, Hörmedien, visuelle, audiovisuelle Medien; Suchmaschinen, Informations-, Kommunikations- und Unterhaltungsplattformen)</w:t>
            </w:r>
          </w:p>
          <w:p w:rsidR="00611F7A" w:rsidRDefault="00611F7A" w:rsidP="005315C4">
            <w:pPr>
              <w:pStyle w:val="Kompetenzbeschreibung"/>
            </w:pPr>
            <w:r>
              <w:t>(2) grundlegende Funktionen von Medien unterscheiden (Information, Unterhaltung)</w:t>
            </w:r>
          </w:p>
          <w:p w:rsidR="00611F7A" w:rsidRDefault="00611F7A" w:rsidP="005315C4">
            <w:pPr>
              <w:pStyle w:val="Kompetenzbeschreibung"/>
            </w:pPr>
            <w:r>
              <w:t>(3) Printmedien und digitale Medien gezielt nutzen und die Auswahl begründen (Kommunikation, Unterhaltung, Information)</w:t>
            </w:r>
          </w:p>
          <w:p w:rsidR="00441ACF" w:rsidRPr="005315C4" w:rsidRDefault="00441ACF" w:rsidP="005315C4">
            <w:pPr>
              <w:pStyle w:val="Kompetenzbeschreibung"/>
            </w:pPr>
            <w:r>
              <w:t>(</w:t>
            </w:r>
            <w:r w:rsidRPr="00441ACF">
              <w:t>17</w:t>
            </w:r>
            <w:r w:rsidR="00843D8C">
              <w:t>E</w:t>
            </w:r>
            <w:r w:rsidRPr="00441ACF">
              <w:t>) Informationen aus medialen Quellen hinsichtlich ihrer Zuverlässigkeit prüfen</w:t>
            </w:r>
          </w:p>
          <w:p w:rsidR="00611F7A" w:rsidRPr="00873894" w:rsidRDefault="00611F7A" w:rsidP="00012D13">
            <w:pPr>
              <w:pStyle w:val="Kompetenzbeschreibung"/>
            </w:pPr>
            <w:r w:rsidRPr="00873894">
              <w:t xml:space="preserve">(18) </w:t>
            </w:r>
            <w:r>
              <w:t>sich mit Gefahren bei der Mediennutzun</w:t>
            </w:r>
            <w:r w:rsidR="00843D8C">
              <w:t>g auseinandersetzen und angemess</w:t>
            </w:r>
            <w:r>
              <w:t>en und präventiv agieren</w:t>
            </w:r>
            <w:r w:rsidR="00012D13">
              <w:t xml:space="preserve"> […]</w:t>
            </w:r>
          </w:p>
        </w:tc>
        <w:tc>
          <w:tcPr>
            <w:tcW w:w="1250" w:type="pct"/>
          </w:tcPr>
          <w:p w:rsidR="00611F7A" w:rsidRPr="007B3E3A" w:rsidRDefault="007B3E3A" w:rsidP="007B3E3A">
            <w:pPr>
              <w:rPr>
                <w:szCs w:val="22"/>
              </w:rPr>
            </w:pPr>
            <w:r w:rsidRPr="007B3E3A">
              <w:rPr>
                <w:szCs w:val="22"/>
              </w:rPr>
              <w:t>dabei auch ein erstes Problembewusstsein für Ziel und Wirkungsabsichten von Texten entwickeln</w:t>
            </w:r>
          </w:p>
        </w:tc>
        <w:tc>
          <w:tcPr>
            <w:tcW w:w="1251" w:type="pct"/>
            <w:vMerge w:val="restart"/>
          </w:tcPr>
          <w:p w:rsidR="00611F7A" w:rsidRDefault="00611F7A" w:rsidP="00173133">
            <w:pPr>
              <w:pStyle w:val="Hinweise"/>
            </w:pPr>
            <w:r>
              <w:t>Die Auswahl des Textes kann differenziert nach Interesse des einzelnen Schüler/ der einzelnen Schülerin erfolgen (z.B. eigenes Haustier, Interesse nach besonders exotischen Tieren,</w:t>
            </w:r>
            <w:r w:rsidR="0084596F">
              <w:t xml:space="preserve"> </w:t>
            </w:r>
            <w:r>
              <w:t>Tieren auf dem Bauernhof)</w:t>
            </w:r>
          </w:p>
          <w:p w:rsidR="00611F7A" w:rsidRDefault="00611F7A" w:rsidP="00173133">
            <w:pPr>
              <w:pStyle w:val="Hinweise"/>
            </w:pPr>
          </w:p>
          <w:p w:rsidR="00611F7A" w:rsidRDefault="00611F7A" w:rsidP="00173133">
            <w:pPr>
              <w:pStyle w:val="Hinweise"/>
            </w:pPr>
            <w:r>
              <w:t>Neben dem Internet kann zur Recherche auch auf altersgemäße Sachbücher zurückgegriffen werden.</w:t>
            </w:r>
          </w:p>
          <w:p w:rsidR="00611F7A" w:rsidRDefault="00611F7A" w:rsidP="00173133">
            <w:pPr>
              <w:pStyle w:val="Hinweise"/>
            </w:pPr>
          </w:p>
          <w:p w:rsidR="00611F7A" w:rsidRPr="00AA57BE" w:rsidRDefault="00611F7A" w:rsidP="00173133">
            <w:pPr>
              <w:pStyle w:val="Hinweise"/>
            </w:pPr>
            <w:r w:rsidRPr="00E35A8D">
              <w:t>L</w:t>
            </w:r>
            <w:r>
              <w:t>eitperspektive</w:t>
            </w:r>
            <w:r w:rsidRPr="00E35A8D">
              <w:t xml:space="preserve"> </w:t>
            </w:r>
            <w:r w:rsidRPr="00441ACF">
              <w:rPr>
                <w:shd w:val="clear" w:color="auto" w:fill="A3D7B7"/>
              </w:rPr>
              <w:t>MB</w:t>
            </w:r>
            <w:r w:rsidRPr="00E35A8D">
              <w:t xml:space="preserve">: </w:t>
            </w:r>
            <w:r w:rsidRPr="00AA57BE">
              <w:t xml:space="preserve">sinnvolle, reflektierte und verantwortungsbewusste Nutzung der Medien </w:t>
            </w:r>
          </w:p>
          <w:p w:rsidR="00611F7A" w:rsidRDefault="00611F7A" w:rsidP="00173133"/>
        </w:tc>
      </w:tr>
      <w:tr w:rsidR="00611F7A" w:rsidTr="001463B1">
        <w:trPr>
          <w:trHeight w:val="519"/>
          <w:jc w:val="center"/>
        </w:trPr>
        <w:tc>
          <w:tcPr>
            <w:tcW w:w="1249" w:type="pct"/>
            <w:vMerge/>
          </w:tcPr>
          <w:p w:rsidR="00611F7A" w:rsidRPr="00DA2DA5" w:rsidRDefault="00611F7A" w:rsidP="00173133">
            <w:pPr>
              <w:rPr>
                <w:rFonts w:asciiTheme="majorHAnsi" w:hAnsiTheme="majorHAnsi"/>
                <w:szCs w:val="20"/>
                <w:u w:val="single"/>
              </w:rPr>
            </w:pPr>
          </w:p>
        </w:tc>
        <w:tc>
          <w:tcPr>
            <w:tcW w:w="1250" w:type="pct"/>
            <w:tcBorders>
              <w:bottom w:val="dashed" w:sz="4" w:space="0" w:color="auto"/>
            </w:tcBorders>
          </w:tcPr>
          <w:p w:rsidR="00611F7A" w:rsidRPr="00BA5715" w:rsidRDefault="00611F7A" w:rsidP="00C16B5D">
            <w:pPr>
              <w:pStyle w:val="Kompetenzbeschreibung"/>
              <w:rPr>
                <w:b/>
              </w:rPr>
            </w:pPr>
            <w:r w:rsidRPr="005F3098">
              <w:rPr>
                <w:b/>
                <w:shd w:val="clear" w:color="auto" w:fill="F5A092"/>
              </w:rPr>
              <w:t>G:</w:t>
            </w:r>
            <w:r>
              <w:rPr>
                <w:b/>
              </w:rPr>
              <w:t xml:space="preserve"> </w:t>
            </w:r>
            <w:r w:rsidRPr="00D1087A">
              <w:t>(4) Informationen in Print- und</w:t>
            </w:r>
            <w:r>
              <w:t xml:space="preserve"> </w:t>
            </w:r>
            <w:r w:rsidRPr="00D1087A">
              <w:t>digitalen Medien unter Verwendung</w:t>
            </w:r>
            <w:r>
              <w:t xml:space="preserve"> </w:t>
            </w:r>
            <w:r w:rsidRPr="00D1087A">
              <w:t>einfacher Suchstrategien</w:t>
            </w:r>
            <w:r>
              <w:t xml:space="preserve"> </w:t>
            </w:r>
            <w:r w:rsidRPr="00D1087A">
              <w:t>und Hilfsmittel (z.B.</w:t>
            </w:r>
            <w:r>
              <w:t xml:space="preserve"> </w:t>
            </w:r>
            <w:r w:rsidRPr="00D1087A">
              <w:t>altersgemäße Suchmaschinen</w:t>
            </w:r>
            <w:r>
              <w:t xml:space="preserve"> und vorausgewählte Suchpfade</w:t>
            </w:r>
            <w:r w:rsidRPr="00D1087A">
              <w:t>)</w:t>
            </w:r>
            <w:r>
              <w:t xml:space="preserve"> finden</w:t>
            </w:r>
          </w:p>
        </w:tc>
        <w:tc>
          <w:tcPr>
            <w:tcW w:w="1250" w:type="pct"/>
            <w:tcBorders>
              <w:bottom w:val="dashed" w:sz="4" w:space="0" w:color="auto"/>
            </w:tcBorders>
          </w:tcPr>
          <w:p w:rsidR="00611F7A" w:rsidRDefault="00611F7A" w:rsidP="00173133">
            <w:pPr>
              <w:rPr>
                <w:szCs w:val="22"/>
              </w:rPr>
            </w:pPr>
            <w:r w:rsidRPr="003915F3">
              <w:rPr>
                <w:b/>
                <w:bCs/>
                <w:shd w:val="clear" w:color="auto" w:fill="F5A092"/>
              </w:rPr>
              <w:t>G:</w:t>
            </w:r>
            <w:r w:rsidRPr="00C8339C">
              <w:rPr>
                <w:b/>
                <w:szCs w:val="22"/>
              </w:rPr>
              <w:t xml:space="preserve"> </w:t>
            </w:r>
            <w:r w:rsidRPr="00C8339C">
              <w:rPr>
                <w:szCs w:val="22"/>
              </w:rPr>
              <w:t xml:space="preserve">Suchbegriffe vorgeben, vorstrukturieren z.B. durch Mindmap; </w:t>
            </w:r>
          </w:p>
          <w:p w:rsidR="00611F7A" w:rsidRPr="00C8339C" w:rsidRDefault="00611F7A" w:rsidP="00173133">
            <w:pPr>
              <w:rPr>
                <w:b/>
                <w:szCs w:val="22"/>
              </w:rPr>
            </w:pPr>
            <w:r w:rsidRPr="00C8339C">
              <w:rPr>
                <w:szCs w:val="22"/>
              </w:rPr>
              <w:t>Vorgabe der Suchmaschinen / Vorgabe der Internetseite;</w:t>
            </w:r>
          </w:p>
        </w:tc>
        <w:tc>
          <w:tcPr>
            <w:tcW w:w="1251" w:type="pct"/>
            <w:vMerge/>
          </w:tcPr>
          <w:p w:rsidR="00611F7A" w:rsidRDefault="00611F7A" w:rsidP="00173133">
            <w:pPr>
              <w:pStyle w:val="Hinweise"/>
            </w:pPr>
          </w:p>
        </w:tc>
      </w:tr>
      <w:tr w:rsidR="00611F7A" w:rsidTr="001463B1">
        <w:trPr>
          <w:jc w:val="center"/>
        </w:trPr>
        <w:tc>
          <w:tcPr>
            <w:tcW w:w="1249" w:type="pct"/>
            <w:vMerge/>
          </w:tcPr>
          <w:p w:rsidR="00611F7A" w:rsidRDefault="00611F7A" w:rsidP="00173133">
            <w:pPr>
              <w:pStyle w:val="Kompetenzbeschreibung"/>
            </w:pPr>
          </w:p>
        </w:tc>
        <w:tc>
          <w:tcPr>
            <w:tcW w:w="1250" w:type="pct"/>
            <w:tcBorders>
              <w:top w:val="dashed" w:sz="4" w:space="0" w:color="auto"/>
              <w:bottom w:val="dashed" w:sz="4" w:space="0" w:color="auto"/>
            </w:tcBorders>
          </w:tcPr>
          <w:p w:rsidR="00611F7A" w:rsidRPr="00BA5715" w:rsidRDefault="00611F7A" w:rsidP="00C16B5D">
            <w:pPr>
              <w:pStyle w:val="Kompetenzbeschreibung"/>
            </w:pPr>
            <w:r w:rsidRPr="005F3098">
              <w:rPr>
                <w:b/>
                <w:shd w:val="clear" w:color="auto" w:fill="F5A092"/>
              </w:rPr>
              <w:t>M:</w:t>
            </w:r>
            <w:r>
              <w:rPr>
                <w:b/>
              </w:rPr>
              <w:t xml:space="preserve"> </w:t>
            </w:r>
            <w:r w:rsidRPr="00D1087A">
              <w:t>(4) Informationen in Print- und</w:t>
            </w:r>
            <w:r>
              <w:t xml:space="preserve"> </w:t>
            </w:r>
            <w:r w:rsidRPr="00D1087A">
              <w:t>digitalen Medien unter Verwendung</w:t>
            </w:r>
            <w:r>
              <w:t xml:space="preserve"> </w:t>
            </w:r>
            <w:r w:rsidRPr="00D1087A">
              <w:t>einfacher Suchstrategien</w:t>
            </w:r>
            <w:r>
              <w:t xml:space="preserve"> </w:t>
            </w:r>
            <w:r w:rsidRPr="00D1087A">
              <w:t>und Hilfsmittel (z.B.</w:t>
            </w:r>
            <w:r>
              <w:t xml:space="preserve"> </w:t>
            </w:r>
            <w:r w:rsidRPr="00D1087A">
              <w:t>altersgemäße Suchmaschinen</w:t>
            </w:r>
            <w:r>
              <w:t xml:space="preserve"> und vorausgewählte Informationspfade</w:t>
            </w:r>
            <w:r w:rsidRPr="00D1087A">
              <w:t>)</w:t>
            </w:r>
            <w:r>
              <w:t xml:space="preserve"> </w:t>
            </w:r>
            <w:r w:rsidR="00441ACF">
              <w:t>finden</w:t>
            </w:r>
          </w:p>
        </w:tc>
        <w:tc>
          <w:tcPr>
            <w:tcW w:w="1250" w:type="pct"/>
            <w:tcBorders>
              <w:top w:val="dashed" w:sz="4" w:space="0" w:color="auto"/>
              <w:bottom w:val="dashed" w:sz="4" w:space="0" w:color="auto"/>
            </w:tcBorders>
          </w:tcPr>
          <w:p w:rsidR="00611F7A" w:rsidRPr="00C8339C" w:rsidRDefault="00611F7A" w:rsidP="00173133">
            <w:pPr>
              <w:rPr>
                <w:szCs w:val="22"/>
              </w:rPr>
            </w:pPr>
            <w:r w:rsidRPr="003915F3">
              <w:rPr>
                <w:b/>
                <w:bCs/>
                <w:shd w:val="clear" w:color="auto" w:fill="F5A092"/>
              </w:rPr>
              <w:t>M:</w:t>
            </w:r>
            <w:r w:rsidRPr="00BA5715">
              <w:rPr>
                <w:b/>
              </w:rPr>
              <w:t xml:space="preserve"> </w:t>
            </w:r>
            <w:r w:rsidRPr="00C8339C">
              <w:rPr>
                <w:szCs w:val="22"/>
              </w:rPr>
              <w:t xml:space="preserve">Erarbeiten von Oberbegriffen; </w:t>
            </w:r>
            <w:r w:rsidRPr="00C8339C">
              <w:rPr>
                <w:szCs w:val="22"/>
              </w:rPr>
              <w:br/>
              <w:t>vorgegebene Leitfragen, vorgegebene Suchmaschinen</w:t>
            </w:r>
            <w:r>
              <w:rPr>
                <w:szCs w:val="22"/>
              </w:rPr>
              <w:t xml:space="preserve"> bzw. Internetseiten</w:t>
            </w:r>
          </w:p>
        </w:tc>
        <w:tc>
          <w:tcPr>
            <w:tcW w:w="1251" w:type="pct"/>
            <w:vMerge/>
          </w:tcPr>
          <w:p w:rsidR="00611F7A" w:rsidRDefault="00611F7A" w:rsidP="00173133"/>
        </w:tc>
      </w:tr>
      <w:tr w:rsidR="00611F7A" w:rsidTr="001463B1">
        <w:trPr>
          <w:jc w:val="center"/>
        </w:trPr>
        <w:tc>
          <w:tcPr>
            <w:tcW w:w="1249" w:type="pct"/>
            <w:vMerge/>
            <w:tcBorders>
              <w:bottom w:val="single" w:sz="4" w:space="0" w:color="auto"/>
            </w:tcBorders>
          </w:tcPr>
          <w:p w:rsidR="00611F7A" w:rsidRDefault="00611F7A" w:rsidP="00173133">
            <w:pPr>
              <w:pStyle w:val="Kompetenzbeschreibung"/>
            </w:pPr>
          </w:p>
        </w:tc>
        <w:tc>
          <w:tcPr>
            <w:tcW w:w="1250" w:type="pct"/>
            <w:tcBorders>
              <w:top w:val="dashed" w:sz="4" w:space="0" w:color="auto"/>
              <w:bottom w:val="single" w:sz="4" w:space="0" w:color="auto"/>
            </w:tcBorders>
          </w:tcPr>
          <w:p w:rsidR="00611F7A" w:rsidRPr="00BA5715" w:rsidRDefault="00611F7A" w:rsidP="00C16B5D">
            <w:pPr>
              <w:pStyle w:val="Kompetenzbeschreibung"/>
            </w:pPr>
            <w:r w:rsidRPr="005F3098">
              <w:rPr>
                <w:b/>
                <w:shd w:val="clear" w:color="auto" w:fill="F5A092"/>
              </w:rPr>
              <w:t>E:</w:t>
            </w:r>
            <w:r w:rsidR="0084596F">
              <w:rPr>
                <w:b/>
              </w:rPr>
              <w:t xml:space="preserve"> </w:t>
            </w:r>
            <w:r w:rsidRPr="00D1087A">
              <w:t>(4) Informationen in Print- und</w:t>
            </w:r>
            <w:r>
              <w:t xml:space="preserve"> </w:t>
            </w:r>
            <w:r w:rsidRPr="00D1087A">
              <w:t>digitalen Medien unter Verwendung</w:t>
            </w:r>
            <w:r>
              <w:t xml:space="preserve"> </w:t>
            </w:r>
            <w:r w:rsidRPr="00D1087A">
              <w:t>einfacher Suchstrategien</w:t>
            </w:r>
            <w:r>
              <w:t xml:space="preserve"> </w:t>
            </w:r>
            <w:r w:rsidRPr="00D1087A">
              <w:t>und Hilfsmittel (z.B.</w:t>
            </w:r>
            <w:r>
              <w:t xml:space="preserve"> </w:t>
            </w:r>
            <w:r w:rsidRPr="00D1087A">
              <w:t>altersgemäße Suchmaschinen)</w:t>
            </w:r>
            <w:r>
              <w:t xml:space="preserve"> finden und</w:t>
            </w:r>
            <w:r w:rsidRPr="00D1087A">
              <w:t xml:space="preserve"> kriterienorientiert</w:t>
            </w:r>
            <w:r>
              <w:t xml:space="preserve"> </w:t>
            </w:r>
            <w:r w:rsidRPr="00D1087A">
              <w:t xml:space="preserve">bewerten </w:t>
            </w:r>
          </w:p>
        </w:tc>
        <w:tc>
          <w:tcPr>
            <w:tcW w:w="1250" w:type="pct"/>
            <w:tcBorders>
              <w:top w:val="dashed" w:sz="4" w:space="0" w:color="auto"/>
              <w:bottom w:val="single" w:sz="4" w:space="0" w:color="auto"/>
            </w:tcBorders>
          </w:tcPr>
          <w:p w:rsidR="00611F7A" w:rsidRPr="00BA5715" w:rsidRDefault="00611F7A" w:rsidP="00173133">
            <w:r w:rsidRPr="003915F3">
              <w:rPr>
                <w:b/>
                <w:bCs/>
                <w:shd w:val="clear" w:color="auto" w:fill="F5A092"/>
              </w:rPr>
              <w:t>E:</w:t>
            </w:r>
            <w:r w:rsidRPr="00BA5715">
              <w:rPr>
                <w:b/>
              </w:rPr>
              <w:t xml:space="preserve"> </w:t>
            </w:r>
            <w:r w:rsidRPr="00C8339C">
              <w:rPr>
                <w:szCs w:val="22"/>
              </w:rPr>
              <w:t>auf vorgegebenen Such</w:t>
            </w:r>
            <w:r>
              <w:rPr>
                <w:szCs w:val="22"/>
              </w:rPr>
              <w:t>maschinen bzw. Internetseiten nach Schlüsselbegriffen recherchieren</w:t>
            </w:r>
            <w:r w:rsidR="00441ACF">
              <w:rPr>
                <w:szCs w:val="22"/>
              </w:rPr>
              <w:t>, Auswahl in Ansätzen begründen</w:t>
            </w:r>
            <w:r>
              <w:rPr>
                <w:szCs w:val="22"/>
              </w:rPr>
              <w:t xml:space="preserve"> </w:t>
            </w:r>
          </w:p>
        </w:tc>
        <w:tc>
          <w:tcPr>
            <w:tcW w:w="1251" w:type="pct"/>
            <w:vMerge/>
            <w:tcBorders>
              <w:bottom w:val="single" w:sz="4" w:space="0" w:color="auto"/>
            </w:tcBorders>
          </w:tcPr>
          <w:p w:rsidR="00611F7A" w:rsidRDefault="00611F7A" w:rsidP="00173133"/>
        </w:tc>
      </w:tr>
      <w:tr w:rsidR="00363A11" w:rsidTr="0093519D">
        <w:trPr>
          <w:trHeight w:val="340"/>
          <w:jc w:val="center"/>
        </w:trPr>
        <w:tc>
          <w:tcPr>
            <w:tcW w:w="5000" w:type="pct"/>
            <w:gridSpan w:val="4"/>
            <w:tcBorders>
              <w:top w:val="single" w:sz="4" w:space="0" w:color="auto"/>
            </w:tcBorders>
            <w:shd w:val="clear" w:color="auto" w:fill="E9F0F0"/>
            <w:vAlign w:val="center"/>
          </w:tcPr>
          <w:p w:rsidR="00363A11" w:rsidRDefault="00363A11" w:rsidP="00CB300E">
            <w:pPr>
              <w:pStyle w:val="Zwischenberschrift"/>
            </w:pPr>
            <w:r w:rsidRPr="007A2C1B">
              <w:t>3. Tiere vorstellen und beschreiben</w:t>
            </w:r>
          </w:p>
        </w:tc>
      </w:tr>
      <w:tr w:rsidR="00363A11" w:rsidTr="001463B1">
        <w:trPr>
          <w:trHeight w:val="1020"/>
          <w:jc w:val="center"/>
        </w:trPr>
        <w:tc>
          <w:tcPr>
            <w:tcW w:w="1249" w:type="pct"/>
            <w:tcBorders>
              <w:top w:val="single" w:sz="4" w:space="0" w:color="auto"/>
            </w:tcBorders>
          </w:tcPr>
          <w:p w:rsidR="00363A11" w:rsidRPr="009D2F80" w:rsidRDefault="00363A11" w:rsidP="00173133">
            <w:pPr>
              <w:pStyle w:val="Kompetenzbeschreibung"/>
              <w:rPr>
                <w:u w:val="single"/>
              </w:rPr>
            </w:pPr>
            <w:r w:rsidRPr="009D2F80">
              <w:rPr>
                <w:u w:val="single"/>
              </w:rPr>
              <w:t xml:space="preserve">2.2 Schreiben </w:t>
            </w:r>
          </w:p>
          <w:p w:rsidR="00363A11" w:rsidRDefault="00363A11" w:rsidP="00173133">
            <w:pPr>
              <w:pStyle w:val="Kompetenzbeschreibung"/>
            </w:pPr>
            <w:r>
              <w:t xml:space="preserve">12 von Ereignissen berichten, Gegenstände, Vorgänge, Orte, </w:t>
            </w:r>
            <w:r w:rsidRPr="009D2F80">
              <w:t>Bilder</w:t>
            </w:r>
            <w:r>
              <w:t xml:space="preserve"> und Personen beschreiben;</w:t>
            </w:r>
          </w:p>
          <w:p w:rsidR="00363A11" w:rsidRDefault="00363A11" w:rsidP="00173133">
            <w:pPr>
              <w:pStyle w:val="Kompetenzbeschreibung"/>
            </w:pPr>
            <w:r>
              <w:t>13</w:t>
            </w:r>
            <w:r w:rsidR="00012D13">
              <w:t>.</w:t>
            </w:r>
            <w:r>
              <w:t xml:space="preserve"> den Inhalt von Texte adressatenorientiert wiedergeben</w:t>
            </w:r>
          </w:p>
          <w:p w:rsidR="00363A11" w:rsidRDefault="00363A11" w:rsidP="00173133">
            <w:pPr>
              <w:pStyle w:val="Kompetenzbeschreibung"/>
            </w:pPr>
            <w:r>
              <w:t>34. Begriffe klären</w:t>
            </w:r>
          </w:p>
        </w:tc>
        <w:tc>
          <w:tcPr>
            <w:tcW w:w="1250" w:type="pct"/>
            <w:tcBorders>
              <w:top w:val="single" w:sz="4" w:space="0" w:color="auto"/>
            </w:tcBorders>
          </w:tcPr>
          <w:p w:rsidR="00C16B5D" w:rsidRPr="00C16B5D" w:rsidRDefault="00C16B5D" w:rsidP="00C16B5D">
            <w:pPr>
              <w:pStyle w:val="Kompetenzbeschreibung"/>
              <w:rPr>
                <w:u w:val="single"/>
              </w:rPr>
            </w:pPr>
            <w:r w:rsidRPr="00C16B5D">
              <w:rPr>
                <w:u w:val="single"/>
              </w:rPr>
              <w:t xml:space="preserve">3.1.1.2. </w:t>
            </w:r>
            <w:r w:rsidR="00F75877">
              <w:rPr>
                <w:u w:val="single"/>
              </w:rPr>
              <w:t>Sach- und Gebrauchstexte</w:t>
            </w:r>
          </w:p>
          <w:p w:rsidR="00363A11" w:rsidRDefault="00363A11" w:rsidP="00C16B5D">
            <w:pPr>
              <w:pStyle w:val="Kompetenzbeschreibung"/>
            </w:pPr>
            <w:r w:rsidRPr="00072D5C">
              <w:t>(5) aus Texten entnommene</w:t>
            </w:r>
            <w:r>
              <w:t xml:space="preserve"> </w:t>
            </w:r>
            <w:r w:rsidRPr="00072D5C">
              <w:t xml:space="preserve">Informationen </w:t>
            </w:r>
            <w:r>
              <w:t xml:space="preserve">geordnet </w:t>
            </w:r>
            <w:r w:rsidRPr="00072D5C">
              <w:t>darstellen</w:t>
            </w:r>
          </w:p>
          <w:p w:rsidR="00363A11" w:rsidRDefault="00363A11" w:rsidP="00C16B5D">
            <w:pPr>
              <w:pStyle w:val="Kompetenzbeschreibung"/>
            </w:pPr>
            <w:r w:rsidRPr="00F646B0">
              <w:t>Zentrale Schreibformen: beschreibend (z.B. Gegenstandsbeschreibung)</w:t>
            </w:r>
          </w:p>
          <w:p w:rsidR="002219C7" w:rsidRPr="002219C7" w:rsidRDefault="002219C7" w:rsidP="002219C7">
            <w:pPr>
              <w:pStyle w:val="Kompetenzbeschreibung"/>
              <w:rPr>
                <w:u w:val="single"/>
              </w:rPr>
            </w:pPr>
            <w:r w:rsidRPr="002219C7">
              <w:rPr>
                <w:u w:val="single"/>
              </w:rPr>
              <w:t>3.1.2.1. Struktur von Äußerungen</w:t>
            </w:r>
          </w:p>
          <w:p w:rsidR="002219C7" w:rsidRDefault="002219C7" w:rsidP="002219C7">
            <w:pPr>
              <w:pStyle w:val="Kompetenzbeschreibung"/>
            </w:pPr>
            <w:r>
              <w:t>(16) Wortbedeutungen im Bereich eines altersgerechten Wortschatzes mithilfe von Umschreibungen, Oberbegriffen und Wörtern gleicher oder gegensätzlicher Bedeutung klären, auch unter Zuhilfenahme von Nachschlagewerken (auch im Internet)</w:t>
            </w:r>
          </w:p>
          <w:p w:rsidR="002219C7" w:rsidRDefault="002219C7" w:rsidP="002219C7">
            <w:pPr>
              <w:pStyle w:val="Kompetenzbeschreibung"/>
            </w:pPr>
            <w:r>
              <w:t>(17) sinnverwandte Wörter in Wortfeldern und Wörter gleicher Herkunft in Wortfamilien zusammenfassen sowie durch Abgrenzung und Vergleich die Bedeutung</w:t>
            </w:r>
          </w:p>
          <w:p w:rsidR="002219C7" w:rsidRDefault="002219C7" w:rsidP="002219C7">
            <w:pPr>
              <w:pStyle w:val="Kompetenzbeschreibung"/>
            </w:pPr>
            <w:r>
              <w:t>einzelner Wörter erschließen</w:t>
            </w:r>
          </w:p>
          <w:p w:rsidR="00363A11" w:rsidRPr="00BA5715" w:rsidRDefault="00363A11" w:rsidP="00173133">
            <w:pPr>
              <w:rPr>
                <w:b/>
              </w:rPr>
            </w:pPr>
          </w:p>
        </w:tc>
        <w:tc>
          <w:tcPr>
            <w:tcW w:w="1250" w:type="pct"/>
            <w:tcBorders>
              <w:top w:val="single" w:sz="4" w:space="0" w:color="auto"/>
            </w:tcBorders>
          </w:tcPr>
          <w:p w:rsidR="00363A11" w:rsidRDefault="00363A11" w:rsidP="00173133">
            <w:pPr>
              <w:rPr>
                <w:szCs w:val="22"/>
              </w:rPr>
            </w:pPr>
            <w:r>
              <w:rPr>
                <w:szCs w:val="22"/>
              </w:rPr>
              <w:t>Die in Phase 1 und 2 gesammelten Informationen werden systematisiert mit gemeinsam erarbeiteten Oberbegriffen darstellen.</w:t>
            </w:r>
          </w:p>
          <w:p w:rsidR="00363A11" w:rsidRDefault="00363A11" w:rsidP="00173133">
            <w:pPr>
              <w:rPr>
                <w:szCs w:val="22"/>
              </w:rPr>
            </w:pPr>
            <w:r>
              <w:rPr>
                <w:szCs w:val="22"/>
              </w:rPr>
              <w:t>Dies kann in unterschiedlicher Weise erfolgen, z.B.:</w:t>
            </w:r>
          </w:p>
          <w:p w:rsidR="00363A11" w:rsidRDefault="00363A11" w:rsidP="00BD2707">
            <w:pPr>
              <w:pStyle w:val="Listenabsatz"/>
              <w:numPr>
                <w:ilvl w:val="0"/>
                <w:numId w:val="2"/>
              </w:numPr>
              <w:ind w:left="548" w:hanging="265"/>
              <w:rPr>
                <w:szCs w:val="22"/>
              </w:rPr>
            </w:pPr>
            <w:r>
              <w:rPr>
                <w:szCs w:val="22"/>
              </w:rPr>
              <w:t>Erstellung von Steckbriefen</w:t>
            </w:r>
          </w:p>
          <w:p w:rsidR="00363A11" w:rsidRDefault="00363A11" w:rsidP="00BD2707">
            <w:pPr>
              <w:pStyle w:val="Listenabsatz"/>
              <w:numPr>
                <w:ilvl w:val="0"/>
                <w:numId w:val="2"/>
              </w:numPr>
              <w:ind w:left="548" w:hanging="265"/>
              <w:rPr>
                <w:szCs w:val="22"/>
              </w:rPr>
            </w:pPr>
            <w:r>
              <w:rPr>
                <w:szCs w:val="22"/>
              </w:rPr>
              <w:t>Schreiben eines Infotextes</w:t>
            </w:r>
          </w:p>
          <w:p w:rsidR="00363A11" w:rsidRPr="00033D9E" w:rsidRDefault="00363A11" w:rsidP="00BD2707">
            <w:pPr>
              <w:pStyle w:val="Listenabsatz"/>
              <w:numPr>
                <w:ilvl w:val="0"/>
                <w:numId w:val="2"/>
              </w:numPr>
              <w:ind w:left="548" w:hanging="265"/>
              <w:rPr>
                <w:szCs w:val="22"/>
              </w:rPr>
            </w:pPr>
            <w:r>
              <w:rPr>
                <w:szCs w:val="22"/>
              </w:rPr>
              <w:t>Erstellung eines Plakats</w:t>
            </w:r>
          </w:p>
          <w:p w:rsidR="00363A11" w:rsidRDefault="00363A11" w:rsidP="00173133">
            <w:pPr>
              <w:rPr>
                <w:b/>
                <w:szCs w:val="22"/>
              </w:rPr>
            </w:pPr>
            <w:r>
              <w:rPr>
                <w:szCs w:val="22"/>
              </w:rPr>
              <w:t>Auch die z</w:t>
            </w:r>
            <w:r w:rsidRPr="00E51043">
              <w:rPr>
                <w:szCs w:val="22"/>
              </w:rPr>
              <w:t>entrale Schreibformen: beschreibend (z.B. Gegenstandsbeschreibung)</w:t>
            </w:r>
            <w:r>
              <w:rPr>
                <w:szCs w:val="22"/>
              </w:rPr>
              <w:t xml:space="preserve"> kann hier berücksichtigt werden.</w:t>
            </w:r>
          </w:p>
          <w:p w:rsidR="00363A11" w:rsidRPr="00E35A8D" w:rsidRDefault="00363A11" w:rsidP="00173133">
            <w:pPr>
              <w:rPr>
                <w:szCs w:val="22"/>
              </w:rPr>
            </w:pPr>
            <w:r>
              <w:rPr>
                <w:szCs w:val="22"/>
              </w:rPr>
              <w:t>Anhand von Oberbegriffen können die einzelnen Merkmale, die eine Beschreibung</w:t>
            </w:r>
            <w:r w:rsidR="002219C7">
              <w:rPr>
                <w:szCs w:val="22"/>
              </w:rPr>
              <w:t xml:space="preserve"> erfordert</w:t>
            </w:r>
            <w:r>
              <w:rPr>
                <w:szCs w:val="22"/>
              </w:rPr>
              <w:t>, gemeinsam erarbeitet und passende Unterbegriffe gefunden werden.</w:t>
            </w:r>
          </w:p>
        </w:tc>
        <w:tc>
          <w:tcPr>
            <w:tcW w:w="1251" w:type="pct"/>
            <w:tcBorders>
              <w:top w:val="single" w:sz="4" w:space="0" w:color="auto"/>
            </w:tcBorders>
          </w:tcPr>
          <w:p w:rsidR="00363A11" w:rsidRDefault="001E6B2E" w:rsidP="00173133">
            <w:pPr>
              <w:pStyle w:val="Hinweise"/>
              <w:rPr>
                <w:rStyle w:val="Hyperlink"/>
              </w:rPr>
            </w:pPr>
            <w:hyperlink r:id="rId42" w:history="1">
              <w:r w:rsidR="000D6142" w:rsidRPr="00961186">
                <w:rPr>
                  <w:rStyle w:val="Hyperlink"/>
                </w:rPr>
                <w:t>http://lindenhahn.de/referate/diverses/itg_kl56/lehrer/referat.htm</w:t>
              </w:r>
            </w:hyperlink>
          </w:p>
          <w:p w:rsidR="00363A11" w:rsidRDefault="00363A11" w:rsidP="00173133">
            <w:pPr>
              <w:rPr>
                <w:rStyle w:val="Hyperlink"/>
              </w:rPr>
            </w:pPr>
          </w:p>
          <w:p w:rsidR="00363A11" w:rsidRDefault="00363A11" w:rsidP="00173133">
            <w:pPr>
              <w:pStyle w:val="Hinweise"/>
            </w:pPr>
            <w:r w:rsidRPr="00E51043">
              <w:t>Durch die</w:t>
            </w:r>
            <w:r>
              <w:t xml:space="preserve"> Recherche sind Oberbegriffe/ Unterbegriffe bzw. Merkmale schon bekannt. Diese können unterstützend bei der Beschreibung einbezogen werden.</w:t>
            </w:r>
          </w:p>
          <w:p w:rsidR="00363A11" w:rsidRDefault="00363A11" w:rsidP="00173133">
            <w:pPr>
              <w:pStyle w:val="Hinweise"/>
            </w:pPr>
            <w:r>
              <w:t xml:space="preserve">Für die Beschreibung können Bilder z.B. aus dem Internet verwendet werden. Hier sollte dann auch auf das Recht am Bild aufmerksam gemacht werden. </w:t>
            </w:r>
          </w:p>
          <w:p w:rsidR="00363A11" w:rsidRPr="00AA57BE" w:rsidRDefault="00363A11" w:rsidP="00173133">
            <w:pPr>
              <w:pStyle w:val="Hinweise"/>
            </w:pPr>
            <w:r w:rsidRPr="00AA57BE">
              <w:t>L</w:t>
            </w:r>
            <w:r>
              <w:t xml:space="preserve"> MB</w:t>
            </w:r>
            <w:r w:rsidRPr="00AA57BE">
              <w:t>:</w:t>
            </w:r>
            <w:r>
              <w:t xml:space="preserve"> </w:t>
            </w:r>
            <w:r w:rsidRPr="00AA57BE">
              <w:t>sinnvolle, reflektierte und verant</w:t>
            </w:r>
            <w:r>
              <w:t>wor</w:t>
            </w:r>
            <w:r w:rsidRPr="00AA57BE">
              <w:t>tungsbewusste Nutzung der Medien</w:t>
            </w:r>
          </w:p>
          <w:p w:rsidR="00363A11" w:rsidRDefault="00363A11" w:rsidP="00173133">
            <w:pPr>
              <w:pStyle w:val="Hinweise"/>
            </w:pPr>
            <w:r>
              <w:t>Außerdem können auch Bilder der eigenen Haustiere verwendet werden bzw. die Haustiere selbst mit in den Unterricht gebracht werden.</w:t>
            </w:r>
          </w:p>
        </w:tc>
      </w:tr>
      <w:tr w:rsidR="00363A11" w:rsidTr="0093519D">
        <w:trPr>
          <w:trHeight w:val="340"/>
          <w:jc w:val="center"/>
        </w:trPr>
        <w:tc>
          <w:tcPr>
            <w:tcW w:w="5000" w:type="pct"/>
            <w:gridSpan w:val="4"/>
            <w:shd w:val="clear" w:color="auto" w:fill="E9F0F0"/>
            <w:vAlign w:val="center"/>
          </w:tcPr>
          <w:p w:rsidR="00363A11" w:rsidRDefault="00363A11" w:rsidP="00CB300E">
            <w:pPr>
              <w:pStyle w:val="Zwischenberschrift"/>
            </w:pPr>
            <w:r w:rsidRPr="007A2C1B">
              <w:t>4. Tiergedichte (fakultativ)</w:t>
            </w:r>
          </w:p>
        </w:tc>
      </w:tr>
      <w:tr w:rsidR="00363A11" w:rsidTr="001463B1">
        <w:trPr>
          <w:jc w:val="center"/>
        </w:trPr>
        <w:tc>
          <w:tcPr>
            <w:tcW w:w="1249" w:type="pct"/>
          </w:tcPr>
          <w:p w:rsidR="00363A11" w:rsidRPr="00C16B5D" w:rsidRDefault="00363A11" w:rsidP="00C16B5D">
            <w:pPr>
              <w:pStyle w:val="Kompetenzbeschreibung"/>
              <w:rPr>
                <w:u w:val="single"/>
              </w:rPr>
            </w:pPr>
            <w:r w:rsidRPr="00C16B5D">
              <w:rPr>
                <w:u w:val="single"/>
              </w:rPr>
              <w:t xml:space="preserve">2.1 Sprechen und Zuhören </w:t>
            </w:r>
          </w:p>
          <w:p w:rsidR="00363A11" w:rsidRDefault="00363A11" w:rsidP="00C16B5D">
            <w:pPr>
              <w:pStyle w:val="Kompetenzbeschreibung"/>
            </w:pPr>
            <w:r>
              <w:t>14.</w:t>
            </w:r>
            <w:r w:rsidRPr="005D3E04">
              <w:t xml:space="preserve"> Texte sinngebend und gestaltend vorlesen und (auch </w:t>
            </w:r>
            <w:r w:rsidR="00441ACF">
              <w:t>frei) vortragen (z.B. Gedichte)</w:t>
            </w:r>
          </w:p>
          <w:p w:rsidR="00441ACF" w:rsidRPr="00441ACF" w:rsidRDefault="00441ACF" w:rsidP="00C16B5D">
            <w:pPr>
              <w:pStyle w:val="Kompetenzbeschreibung"/>
              <w:rPr>
                <w:u w:val="single"/>
              </w:rPr>
            </w:pPr>
            <w:r w:rsidRPr="00441ACF">
              <w:rPr>
                <w:u w:val="single"/>
              </w:rPr>
              <w:t>2.2. Schreiben</w:t>
            </w:r>
          </w:p>
          <w:p w:rsidR="00441ACF" w:rsidRDefault="00441ACF" w:rsidP="00C16B5D">
            <w:pPr>
              <w:pStyle w:val="Kompetenzbeschreibung"/>
            </w:pPr>
            <w:r w:rsidRPr="00441ACF">
              <w:t>6. Textverarbeitungs- und Präsentationsprogramme nutzen</w:t>
            </w:r>
          </w:p>
          <w:p w:rsidR="00363A11" w:rsidRPr="00C16B5D" w:rsidRDefault="00363A11" w:rsidP="00C16B5D">
            <w:pPr>
              <w:pStyle w:val="Kompetenzbeschreibung"/>
              <w:rPr>
                <w:u w:val="single"/>
              </w:rPr>
            </w:pPr>
            <w:r w:rsidRPr="00C16B5D">
              <w:rPr>
                <w:u w:val="single"/>
              </w:rPr>
              <w:t xml:space="preserve">2.3 Lesen </w:t>
            </w:r>
          </w:p>
          <w:p w:rsidR="00363A11" w:rsidRPr="005D3E04" w:rsidRDefault="00363A11" w:rsidP="00C16B5D">
            <w:pPr>
              <w:pStyle w:val="Kompetenzbeschreibung"/>
            </w:pPr>
            <w:r>
              <w:t xml:space="preserve">1. </w:t>
            </w:r>
            <w:r w:rsidRPr="005D3E04">
              <w:t>unterschiedliche Lesetechniken anwenden und nutzen (z.B. diago</w:t>
            </w:r>
            <w:r w:rsidR="00012D13">
              <w:t>nal, selektiv, navigierend (E))</w:t>
            </w:r>
          </w:p>
          <w:p w:rsidR="00363A11" w:rsidRPr="005D3E04" w:rsidRDefault="00363A11" w:rsidP="00C16B5D">
            <w:pPr>
              <w:pStyle w:val="Kompetenzbeschreibung"/>
            </w:pPr>
            <w:r>
              <w:t>2.</w:t>
            </w:r>
            <w:r w:rsidRPr="005D3E04">
              <w:t xml:space="preserve"> flüssig und</w:t>
            </w:r>
            <w:r w:rsidR="00012D13">
              <w:t xml:space="preserve"> sinnbezogen lesen und vorlesen</w:t>
            </w:r>
            <w:r w:rsidR="0084596F">
              <w:t xml:space="preserve"> </w:t>
            </w:r>
          </w:p>
          <w:p w:rsidR="00363A11" w:rsidRDefault="00363A11" w:rsidP="00C16B5D">
            <w:pPr>
              <w:pStyle w:val="Kompetenzbeschreibung"/>
            </w:pPr>
            <w:r>
              <w:t>3.</w:t>
            </w:r>
            <w:r w:rsidRPr="005D3E04">
              <w:t xml:space="preserve"> Lesestrategien und Methoden der Texterschließung anwenden (markieren, Verstehensbarrieren identifizieren, Verständnisfragen formulieren, Texte strukturieren, Wortbedeutungen und Fachbegriffe klären, Nachschlagewerke in verschiedenen Medien verwenden</w:t>
            </w:r>
          </w:p>
          <w:p w:rsidR="00363A11" w:rsidRPr="00B45C0C" w:rsidRDefault="00363A11" w:rsidP="00C16B5D">
            <w:pPr>
              <w:pStyle w:val="Kompetenzbeschreibung"/>
            </w:pPr>
            <w:r w:rsidRPr="00B45C0C">
              <w:t>4. ihre Leseerwartung an einen Text formulieren und reflektieren</w:t>
            </w:r>
          </w:p>
          <w:p w:rsidR="00363A11" w:rsidRPr="00B45C0C" w:rsidRDefault="00363A11" w:rsidP="00C16B5D">
            <w:pPr>
              <w:pStyle w:val="Kompetenzbeschreibung"/>
            </w:pPr>
            <w:r w:rsidRPr="00B45C0C">
              <w:t>5. Zusammenhänge zwischen Teilaspekten und Textganzem herstellen</w:t>
            </w:r>
          </w:p>
          <w:p w:rsidR="00363A11" w:rsidRPr="00B45C0C" w:rsidRDefault="00363A11" w:rsidP="00C16B5D">
            <w:pPr>
              <w:pStyle w:val="Kompetenzbeschreibung"/>
            </w:pPr>
            <w:r w:rsidRPr="00B45C0C">
              <w:t>6. Deutungshypothesen entwickeln</w:t>
            </w:r>
            <w:r w:rsidR="00012D13">
              <w:t xml:space="preserve"> […]</w:t>
            </w:r>
          </w:p>
          <w:p w:rsidR="00363A11" w:rsidRPr="00B45C0C" w:rsidRDefault="00363A11" w:rsidP="00C16B5D">
            <w:pPr>
              <w:pStyle w:val="Kompetenzbeschreibung"/>
            </w:pPr>
            <w:r w:rsidRPr="00B45C0C">
              <w:t>8. sprachliche Gestaltungsmittel in ihren Wirkungszusammenhängen erkennen, dabei die ästhetische</w:t>
            </w:r>
            <w:r>
              <w:t xml:space="preserve"> </w:t>
            </w:r>
            <w:r w:rsidRPr="00B45C0C">
              <w:t xml:space="preserve">Qualität eines Textes erfassen </w:t>
            </w:r>
            <w:r w:rsidR="00012D13">
              <w:t xml:space="preserve">[…] </w:t>
            </w:r>
          </w:p>
          <w:p w:rsidR="00363A11" w:rsidRDefault="00363A11" w:rsidP="00C16B5D">
            <w:pPr>
              <w:pStyle w:val="Kompetenzbeschreibung"/>
            </w:pPr>
            <w:r w:rsidRPr="00B45C0C">
              <w:t>13. szenische und produktionsorientierte Verfahren als Textzugang und zur Textdeutung und zur</w:t>
            </w:r>
            <w:r>
              <w:t xml:space="preserve"> </w:t>
            </w:r>
            <w:r w:rsidRPr="00B45C0C">
              <w:t>Texterschließung anwenden</w:t>
            </w:r>
          </w:p>
        </w:tc>
        <w:tc>
          <w:tcPr>
            <w:tcW w:w="1250" w:type="pct"/>
            <w:tcBorders>
              <w:top w:val="single" w:sz="4" w:space="0" w:color="auto"/>
              <w:bottom w:val="single" w:sz="4" w:space="0" w:color="auto"/>
            </w:tcBorders>
          </w:tcPr>
          <w:p w:rsidR="00363A11" w:rsidRPr="00C16B5D" w:rsidRDefault="00363A11" w:rsidP="00C16B5D">
            <w:pPr>
              <w:pStyle w:val="Kompetenzbeschreibung"/>
              <w:rPr>
                <w:u w:val="single"/>
              </w:rPr>
            </w:pPr>
            <w:r w:rsidRPr="00C16B5D">
              <w:rPr>
                <w:u w:val="single"/>
              </w:rPr>
              <w:t>3.1.1.1 Literarische Texte</w:t>
            </w:r>
          </w:p>
          <w:p w:rsidR="00363A11" w:rsidRDefault="00363A11" w:rsidP="00C16B5D">
            <w:pPr>
              <w:pStyle w:val="Kompetenzbeschreibung"/>
            </w:pPr>
            <w:r w:rsidRPr="00D1087A">
              <w:t>(1) unterschiedliche Lesetechniken</w:t>
            </w:r>
            <w:r>
              <w:t xml:space="preserve"> </w:t>
            </w:r>
            <w:r w:rsidRPr="00D1087A">
              <w:t>(z.B. diagonal, selektiv,</w:t>
            </w:r>
            <w:r>
              <w:t xml:space="preserve"> </w:t>
            </w:r>
            <w:r w:rsidRPr="00D1087A">
              <w:t>navigierend) und Methoden</w:t>
            </w:r>
            <w:r>
              <w:t xml:space="preserve"> </w:t>
            </w:r>
            <w:r w:rsidRPr="00D1087A">
              <w:t>der Texterschließung</w:t>
            </w:r>
            <w:r>
              <w:t xml:space="preserve"> </w:t>
            </w:r>
            <w:r w:rsidRPr="00D1087A">
              <w:t>anwenden (z.B. markieren, Verständnisfragen</w:t>
            </w:r>
            <w:r>
              <w:t xml:space="preserve"> </w:t>
            </w:r>
            <w:r w:rsidRPr="00D1087A">
              <w:t xml:space="preserve">formulieren) </w:t>
            </w:r>
          </w:p>
          <w:p w:rsidR="00363A11" w:rsidRDefault="00363A11" w:rsidP="00C16B5D">
            <w:pPr>
              <w:pStyle w:val="Kompetenzbeschreibung"/>
            </w:pPr>
            <w:r w:rsidRPr="00D1087A">
              <w:t>(2) ihren Leseeindruck und ihr</w:t>
            </w:r>
            <w:r>
              <w:t xml:space="preserve"> </w:t>
            </w:r>
            <w:r w:rsidRPr="00D1087A">
              <w:t>erstes Textverständnis erläutern</w:t>
            </w:r>
          </w:p>
          <w:p w:rsidR="00363A11" w:rsidRDefault="00363A11" w:rsidP="00C16B5D">
            <w:pPr>
              <w:pStyle w:val="Kompetenzbeschreibung"/>
            </w:pPr>
            <w:r w:rsidRPr="00D1087A">
              <w:t>(3) Inhalte von Texten herausarbeiten</w:t>
            </w:r>
            <w:r>
              <w:t xml:space="preserve"> </w:t>
            </w:r>
            <w:r w:rsidRPr="00D1087A">
              <w:t>und textbezogen erläutern;</w:t>
            </w:r>
            <w:r>
              <w:t xml:space="preserve"> </w:t>
            </w:r>
            <w:r w:rsidRPr="00D1087A">
              <w:t>einen Text nacherzählen</w:t>
            </w:r>
          </w:p>
          <w:p w:rsidR="00363A11" w:rsidRDefault="00363A11" w:rsidP="00C16B5D">
            <w:pPr>
              <w:pStyle w:val="Kompetenzbeschreibung"/>
            </w:pPr>
            <w:r w:rsidRPr="00D1087A">
              <w:t>(6)</w:t>
            </w:r>
            <w:r>
              <w:t xml:space="preserve"> </w:t>
            </w:r>
            <w:r w:rsidRPr="00AB2803">
              <w:t>Fachbegriffe zur formalen Beschreibung von Texten verwenden: lyrisches Ich, Reim, Rhythmus, Metrum, sprachliche Bilder (Vergleich, Metapher), Vers, Strophe</w:t>
            </w:r>
          </w:p>
          <w:p w:rsidR="00D678F5" w:rsidRPr="00AB2803" w:rsidRDefault="00D678F5" w:rsidP="00C16B5D">
            <w:pPr>
              <w:pStyle w:val="Kompetenzbeschreibung"/>
            </w:pPr>
            <w:r>
              <w:t>(8E) Komik erkennen und untersuchen</w:t>
            </w:r>
          </w:p>
          <w:p w:rsidR="00363A11" w:rsidRDefault="00363A11" w:rsidP="00C16B5D">
            <w:pPr>
              <w:pStyle w:val="Kompetenzbeschreibung"/>
            </w:pPr>
            <w:r w:rsidRPr="00D1087A">
              <w:t xml:space="preserve">(9) </w:t>
            </w:r>
            <w:r w:rsidRPr="00AB2803">
              <w:t>unter Verwendung zentraler Gattungsmerkmale Gedichte beschreiben und erläu</w:t>
            </w:r>
            <w:r>
              <w:t>tern</w:t>
            </w:r>
          </w:p>
          <w:p w:rsidR="00363A11" w:rsidRDefault="00363A11" w:rsidP="00C16B5D">
            <w:pPr>
              <w:pStyle w:val="Kompetenzbeschreibung"/>
            </w:pPr>
            <w:r w:rsidRPr="00D1087A">
              <w:t>(10) einfache Deutungsansätze</w:t>
            </w:r>
            <w:r>
              <w:t xml:space="preserve"> </w:t>
            </w:r>
            <w:r w:rsidRPr="00D1087A">
              <w:t>entwickeln und formulieren</w:t>
            </w:r>
          </w:p>
          <w:p w:rsidR="00363A11" w:rsidRDefault="00363A11" w:rsidP="00C16B5D">
            <w:pPr>
              <w:pStyle w:val="Kompetenzbeschreibung"/>
            </w:pPr>
            <w:r>
              <w:t>(</w:t>
            </w:r>
            <w:r w:rsidRPr="00D1087A">
              <w:t xml:space="preserve">12) </w:t>
            </w:r>
            <w:r w:rsidRPr="00AB2803">
              <w:t>handlungs- und produktionsorientierte Verfahren anwenden, um Texte zu verstehen (</w:t>
            </w:r>
            <w:r w:rsidR="0084596F">
              <w:t>z.B.</w:t>
            </w:r>
            <w:r w:rsidRPr="00AB2803">
              <w:t xml:space="preserve"> Texte weiterschreiben, Perspektivwechsel vornehmen und ausgestalten, Texte szenisch gestalten, Dialoge, Briefe und Tagebucheinträge und innere Monologe verfassen, Texttransformationen vornehmen, Textvorträge ausgestalten)</w:t>
            </w:r>
          </w:p>
          <w:p w:rsidR="00363A11" w:rsidRDefault="00363A11" w:rsidP="00C16B5D">
            <w:pPr>
              <w:pStyle w:val="Kompetenzbeschreibung"/>
            </w:pPr>
            <w:r w:rsidRPr="00D1087A">
              <w:t>(14) Verstehensschwierigkeiten</w:t>
            </w:r>
            <w:r>
              <w:t xml:space="preserve"> </w:t>
            </w:r>
            <w:r w:rsidRPr="00D1087A">
              <w:t>benennen</w:t>
            </w:r>
          </w:p>
          <w:p w:rsidR="00363A11" w:rsidRDefault="00363A11" w:rsidP="00C16B5D">
            <w:pPr>
              <w:pStyle w:val="Kompetenzbeschreibung"/>
            </w:pPr>
            <w:r w:rsidRPr="00D1087A">
              <w:t>(19) eine eigene Position zu einem</w:t>
            </w:r>
            <w:r>
              <w:t xml:space="preserve"> </w:t>
            </w:r>
            <w:r w:rsidRPr="00D1087A">
              <w:t>Text erklären und die Bedeutsamkeit</w:t>
            </w:r>
            <w:r>
              <w:t xml:space="preserve"> </w:t>
            </w:r>
            <w:r w:rsidRPr="00D1087A">
              <w:t>eines Textes für</w:t>
            </w:r>
            <w:r>
              <w:t xml:space="preserve"> </w:t>
            </w:r>
            <w:r w:rsidRPr="00D1087A">
              <w:t>die eigene Person erläutern</w:t>
            </w:r>
            <w:r>
              <w:t xml:space="preserve"> </w:t>
            </w:r>
          </w:p>
          <w:p w:rsidR="00363A11" w:rsidRDefault="00363A11" w:rsidP="00C16B5D">
            <w:pPr>
              <w:pStyle w:val="Kompetenzbeschreibung"/>
            </w:pPr>
            <w:r w:rsidRPr="00D1087A">
              <w:t>(20</w:t>
            </w:r>
            <w:r w:rsidR="00843D8C">
              <w:t>E</w:t>
            </w:r>
            <w:r w:rsidRPr="00D1087A">
              <w:t xml:space="preserve">) </w:t>
            </w:r>
            <w:r>
              <w:t>subjektive und kriteriengestützte Wertungen von literarischen Texten begründen</w:t>
            </w:r>
          </w:p>
          <w:p w:rsidR="00441ACF" w:rsidRDefault="00441ACF" w:rsidP="00C16B5D">
            <w:pPr>
              <w:pStyle w:val="Kompetenzbeschreibung"/>
              <w:rPr>
                <w:u w:val="single"/>
              </w:rPr>
            </w:pPr>
            <w:r w:rsidRPr="00441ACF">
              <w:rPr>
                <w:u w:val="single"/>
              </w:rPr>
              <w:t>3.1.1.3. Medien</w:t>
            </w:r>
          </w:p>
          <w:p w:rsidR="00441ACF" w:rsidRDefault="00D678F5" w:rsidP="00441ACF">
            <w:pPr>
              <w:pStyle w:val="Kompetenzbeschreibung"/>
            </w:pPr>
            <w:r>
              <w:t>(</w:t>
            </w:r>
            <w:r w:rsidR="00441ACF">
              <w:t>6)</w:t>
            </w:r>
            <w:r w:rsidR="0084596F">
              <w:t xml:space="preserve"> </w:t>
            </w:r>
            <w:r w:rsidR="00441ACF">
              <w:t>lineare und nichtlineare</w:t>
            </w:r>
            <w:r w:rsidR="00843D8C">
              <w:t xml:space="preserve"> </w:t>
            </w:r>
            <w:r w:rsidR="00441ACF">
              <w:t>Texte gestalten (</w:t>
            </w:r>
            <w:r w:rsidR="0084596F">
              <w:t>z.B.</w:t>
            </w:r>
            <w:r w:rsidR="00441ACF">
              <w:t xml:space="preserve"> mithilfe</w:t>
            </w:r>
            <w:r w:rsidR="00843D8C">
              <w:t xml:space="preserve"> </w:t>
            </w:r>
            <w:r w:rsidR="00012D13">
              <w:t>von Textverarbeitungspro</w:t>
            </w:r>
            <w:r w:rsidR="00441ACF">
              <w:t>grammen)</w:t>
            </w:r>
          </w:p>
          <w:p w:rsidR="00441ACF" w:rsidRDefault="00441ACF" w:rsidP="00441ACF">
            <w:pPr>
              <w:pStyle w:val="Kompetenzbeschreibung"/>
            </w:pPr>
            <w:r w:rsidRPr="00441ACF">
              <w:t>(8)</w:t>
            </w:r>
            <w:r w:rsidR="0084596F">
              <w:t xml:space="preserve"> </w:t>
            </w:r>
            <w:r w:rsidRPr="00441ACF">
              <w:t>Texte zu Bildern und Bilder zu Texten gestalten und ihre Gestaltungsentscheidungen erläutern und begründen; eine Vorlage (</w:t>
            </w:r>
            <w:r w:rsidR="0084596F">
              <w:t>z.B.</w:t>
            </w:r>
            <w:r w:rsidRPr="00441ACF">
              <w:t xml:space="preserve"> Gedicht, kurze Geschichte) medial umformen (</w:t>
            </w:r>
            <w:r w:rsidR="0084596F">
              <w:t>z.B.</w:t>
            </w:r>
            <w:r w:rsidRPr="00441ACF">
              <w:t xml:space="preserve"> Fotostory, Bildergeschichte, Comic)</w:t>
            </w:r>
          </w:p>
          <w:p w:rsidR="002219C7" w:rsidRDefault="002219C7" w:rsidP="00441ACF">
            <w:pPr>
              <w:pStyle w:val="Kompetenzbeschreibung"/>
              <w:rPr>
                <w:u w:val="single"/>
              </w:rPr>
            </w:pPr>
            <w:r w:rsidRPr="002219C7">
              <w:rPr>
                <w:u w:val="single"/>
              </w:rPr>
              <w:t>3.1.2.1. Struktur von Äußerungen</w:t>
            </w:r>
          </w:p>
          <w:p w:rsidR="002219C7" w:rsidRPr="002219C7" w:rsidRDefault="002219C7" w:rsidP="00441ACF">
            <w:pPr>
              <w:pStyle w:val="Kompetenzbeschreibung"/>
            </w:pPr>
            <w:r w:rsidRPr="002219C7">
              <w:t>(18) Formen bildlicher Ausdrucks- weise (Metapher, Vergleich) benennen und erklären</w:t>
            </w:r>
          </w:p>
        </w:tc>
        <w:tc>
          <w:tcPr>
            <w:tcW w:w="1250" w:type="pct"/>
            <w:tcBorders>
              <w:top w:val="single" w:sz="4" w:space="0" w:color="auto"/>
              <w:bottom w:val="single" w:sz="4" w:space="0" w:color="auto"/>
            </w:tcBorders>
          </w:tcPr>
          <w:p w:rsidR="00363A11" w:rsidRPr="00155ABB" w:rsidRDefault="00363A11" w:rsidP="00173133">
            <w:pPr>
              <w:rPr>
                <w:szCs w:val="22"/>
              </w:rPr>
            </w:pPr>
            <w:r>
              <w:rPr>
                <w:szCs w:val="22"/>
              </w:rPr>
              <w:t xml:space="preserve">Ergänzend können zusätzlich </w:t>
            </w:r>
          </w:p>
          <w:p w:rsidR="00363A11" w:rsidRDefault="00363A11" w:rsidP="00173133">
            <w:pPr>
              <w:rPr>
                <w:szCs w:val="22"/>
              </w:rPr>
            </w:pPr>
            <w:r w:rsidRPr="00155ABB">
              <w:rPr>
                <w:szCs w:val="22"/>
              </w:rPr>
              <w:t xml:space="preserve">Tiergedichte </w:t>
            </w:r>
            <w:r>
              <w:rPr>
                <w:szCs w:val="22"/>
              </w:rPr>
              <w:t>ge</w:t>
            </w:r>
            <w:r w:rsidRPr="00155ABB">
              <w:rPr>
                <w:szCs w:val="22"/>
              </w:rPr>
              <w:t>lesen</w:t>
            </w:r>
            <w:r>
              <w:rPr>
                <w:szCs w:val="22"/>
              </w:rPr>
              <w:t xml:space="preserve"> werden. </w:t>
            </w:r>
          </w:p>
          <w:p w:rsidR="00363A11" w:rsidRDefault="00363A11" w:rsidP="00173133">
            <w:pPr>
              <w:rPr>
                <w:szCs w:val="22"/>
              </w:rPr>
            </w:pPr>
          </w:p>
          <w:p w:rsidR="00363A11" w:rsidRDefault="00363A11" w:rsidP="00173133">
            <w:pPr>
              <w:rPr>
                <w:szCs w:val="22"/>
              </w:rPr>
            </w:pPr>
            <w:r>
              <w:rPr>
                <w:szCs w:val="22"/>
              </w:rPr>
              <w:t>Anknüpfend an bereits erworbene Lyrikkenntnisse:</w:t>
            </w:r>
          </w:p>
          <w:p w:rsidR="00363A11" w:rsidRPr="002F287E" w:rsidRDefault="00363A11" w:rsidP="00BC3A9D">
            <w:pPr>
              <w:pStyle w:val="Listenabsatz"/>
              <w:numPr>
                <w:ilvl w:val="0"/>
                <w:numId w:val="40"/>
              </w:numPr>
              <w:ind w:left="265" w:hanging="265"/>
            </w:pPr>
            <w:r w:rsidRPr="002F287E">
              <w:t>Tiergedichte lesen und vortragen</w:t>
            </w:r>
          </w:p>
          <w:p w:rsidR="00441ACF" w:rsidRDefault="00441ACF" w:rsidP="00BC3A9D">
            <w:pPr>
              <w:pStyle w:val="Listenabsatz"/>
              <w:numPr>
                <w:ilvl w:val="0"/>
                <w:numId w:val="40"/>
              </w:numPr>
              <w:ind w:left="265" w:hanging="265"/>
            </w:pPr>
            <w:r>
              <w:t xml:space="preserve">z.B. </w:t>
            </w:r>
            <w:r w:rsidR="00363A11" w:rsidRPr="002F287E">
              <w:t>Inhalt herausarbeiten</w:t>
            </w:r>
          </w:p>
          <w:p w:rsidR="00363A11" w:rsidRPr="002F287E" w:rsidRDefault="00441ACF" w:rsidP="00BC3A9D">
            <w:pPr>
              <w:pStyle w:val="Listenabsatz"/>
              <w:numPr>
                <w:ilvl w:val="0"/>
                <w:numId w:val="40"/>
              </w:numPr>
              <w:ind w:left="265" w:hanging="265"/>
            </w:pPr>
            <w:r>
              <w:t xml:space="preserve">z.B. </w:t>
            </w:r>
            <w:r w:rsidR="00363A11" w:rsidRPr="002F287E">
              <w:t>Gedicht formal beschreiben</w:t>
            </w:r>
            <w:r>
              <w:t xml:space="preserve"> (</w:t>
            </w:r>
            <w:r w:rsidR="00363A11" w:rsidRPr="002F287E">
              <w:t>Reim, Vers, Strophe</w:t>
            </w:r>
            <w:r>
              <w:t>)</w:t>
            </w:r>
          </w:p>
          <w:p w:rsidR="00363A11" w:rsidRPr="001463B1" w:rsidRDefault="00363A11" w:rsidP="00BC3A9D">
            <w:pPr>
              <w:pStyle w:val="Listenabsatz"/>
              <w:numPr>
                <w:ilvl w:val="0"/>
                <w:numId w:val="40"/>
              </w:numPr>
              <w:ind w:left="265" w:hanging="265"/>
              <w:rPr>
                <w:szCs w:val="22"/>
              </w:rPr>
            </w:pPr>
            <w:r w:rsidRPr="002F287E">
              <w:t>z.B. e</w:t>
            </w:r>
            <w:r w:rsidRPr="001463B1">
              <w:rPr>
                <w:szCs w:val="22"/>
              </w:rPr>
              <w:t>igene Gedichte schreiben</w:t>
            </w:r>
          </w:p>
          <w:p w:rsidR="00441ACF" w:rsidRPr="001463B1" w:rsidRDefault="00441ACF" w:rsidP="00BC3A9D">
            <w:pPr>
              <w:pStyle w:val="Listenabsatz"/>
              <w:numPr>
                <w:ilvl w:val="0"/>
                <w:numId w:val="40"/>
              </w:numPr>
              <w:ind w:left="265" w:hanging="265"/>
              <w:rPr>
                <w:szCs w:val="22"/>
              </w:rPr>
            </w:pPr>
            <w:r w:rsidRPr="001463B1">
              <w:rPr>
                <w:szCs w:val="22"/>
              </w:rPr>
              <w:t>z.B. Bilder zu Gedichten suchen oder gestalten</w:t>
            </w:r>
          </w:p>
          <w:p w:rsidR="00441ACF" w:rsidRPr="001463B1" w:rsidRDefault="00441ACF" w:rsidP="00BC3A9D">
            <w:pPr>
              <w:pStyle w:val="Listenabsatz"/>
              <w:numPr>
                <w:ilvl w:val="0"/>
                <w:numId w:val="40"/>
              </w:numPr>
              <w:ind w:left="265" w:hanging="265"/>
              <w:rPr>
                <w:szCs w:val="22"/>
              </w:rPr>
            </w:pPr>
            <w:r w:rsidRPr="001463B1">
              <w:rPr>
                <w:szCs w:val="22"/>
              </w:rPr>
              <w:t>z.B. PC für eine handlungs- und produktionsorientierte Erschließung nutzen</w:t>
            </w:r>
          </w:p>
        </w:tc>
        <w:tc>
          <w:tcPr>
            <w:tcW w:w="1251" w:type="pct"/>
            <w:tcBorders>
              <w:top w:val="single" w:sz="4" w:space="0" w:color="auto"/>
              <w:bottom w:val="single" w:sz="4" w:space="0" w:color="auto"/>
            </w:tcBorders>
          </w:tcPr>
          <w:p w:rsidR="00363A11" w:rsidRDefault="00363A11" w:rsidP="00173133">
            <w:pPr>
              <w:pStyle w:val="Hinweise"/>
            </w:pPr>
            <w:r>
              <w:t>Neben der Wiederholung der formalen Aspekte (Reim, Vers, Strophe) muss der Schwerpunkt auf den Inhalt gelegt werden. Auch hier kann man</w:t>
            </w:r>
            <w:r w:rsidR="0084596F">
              <w:t xml:space="preserve"> </w:t>
            </w:r>
            <w:r>
              <w:t>Beschreibungen von Tieren finden</w:t>
            </w:r>
          </w:p>
          <w:p w:rsidR="00363A11" w:rsidRDefault="00363A11" w:rsidP="00173133">
            <w:pPr>
              <w:rPr>
                <w:szCs w:val="22"/>
              </w:rPr>
            </w:pPr>
          </w:p>
          <w:p w:rsidR="00363A11" w:rsidRDefault="00363A11" w:rsidP="00173133">
            <w:pPr>
              <w:pStyle w:val="Hinweise"/>
              <w:rPr>
                <w:szCs w:val="22"/>
              </w:rPr>
            </w:pPr>
          </w:p>
          <w:p w:rsidR="00214955" w:rsidRDefault="00214955" w:rsidP="00173133">
            <w:pPr>
              <w:pStyle w:val="Hinweise"/>
              <w:rPr>
                <w:szCs w:val="22"/>
              </w:rPr>
            </w:pPr>
          </w:p>
          <w:p w:rsidR="00214955" w:rsidRDefault="00214955" w:rsidP="00173133">
            <w:pPr>
              <w:pStyle w:val="Hinweise"/>
              <w:rPr>
                <w:szCs w:val="22"/>
              </w:rPr>
            </w:pPr>
          </w:p>
          <w:p w:rsidR="00214955" w:rsidRDefault="00214955" w:rsidP="00173133">
            <w:pPr>
              <w:pStyle w:val="Hinweise"/>
              <w:rPr>
                <w:szCs w:val="22"/>
              </w:rPr>
            </w:pPr>
          </w:p>
          <w:p w:rsidR="00214955" w:rsidRDefault="00214955" w:rsidP="00173133">
            <w:pPr>
              <w:pStyle w:val="Hinweise"/>
              <w:rPr>
                <w:szCs w:val="22"/>
              </w:rPr>
            </w:pPr>
          </w:p>
          <w:p w:rsidR="00214955" w:rsidRDefault="00214955" w:rsidP="00173133">
            <w:pPr>
              <w:pStyle w:val="Hinweise"/>
              <w:rPr>
                <w:szCs w:val="22"/>
              </w:rPr>
            </w:pPr>
          </w:p>
          <w:p w:rsidR="00214955" w:rsidRDefault="00214955" w:rsidP="00173133">
            <w:pPr>
              <w:pStyle w:val="Hinweise"/>
            </w:pPr>
          </w:p>
          <w:p w:rsidR="00363A11" w:rsidRDefault="00363A11" w:rsidP="00173133">
            <w:pPr>
              <w:pStyle w:val="Hinweise"/>
            </w:pPr>
            <w:r>
              <w:t>Eventuell ist an dieser Stelle schon ein Vorgriff auf die Fabel (vgl. Einheit 6.3) möglich.</w:t>
            </w:r>
          </w:p>
        </w:tc>
      </w:tr>
      <w:tr w:rsidR="00363A11" w:rsidRPr="00F24642" w:rsidTr="0091783D">
        <w:trPr>
          <w:trHeight w:val="340"/>
          <w:jc w:val="center"/>
        </w:trPr>
        <w:tc>
          <w:tcPr>
            <w:tcW w:w="5000" w:type="pct"/>
            <w:gridSpan w:val="4"/>
            <w:shd w:val="clear" w:color="auto" w:fill="E9F0F0"/>
            <w:vAlign w:val="center"/>
          </w:tcPr>
          <w:p w:rsidR="00363A11" w:rsidRPr="00AB3B56" w:rsidRDefault="00363A11" w:rsidP="0099257F">
            <w:pPr>
              <w:pStyle w:val="Zwischenberschrift"/>
              <w:rPr>
                <w:sz w:val="20"/>
                <w:szCs w:val="20"/>
              </w:rPr>
            </w:pPr>
            <w:r w:rsidRPr="007A2C1B">
              <w:t xml:space="preserve">integriert: </w:t>
            </w:r>
            <w:r w:rsidR="002219C7">
              <w:t>Grammatik (</w:t>
            </w:r>
            <w:r w:rsidRPr="007A2C1B">
              <w:t>Attribute, Komparation, Einführung des Nachfeldes</w:t>
            </w:r>
            <w:r w:rsidR="002219C7">
              <w:t>)</w:t>
            </w:r>
          </w:p>
        </w:tc>
      </w:tr>
      <w:tr w:rsidR="00611F7A" w:rsidRPr="00F24642" w:rsidTr="001463B1">
        <w:trPr>
          <w:trHeight w:val="794"/>
          <w:jc w:val="center"/>
        </w:trPr>
        <w:tc>
          <w:tcPr>
            <w:tcW w:w="1249" w:type="pct"/>
            <w:vMerge w:val="restart"/>
          </w:tcPr>
          <w:p w:rsidR="00843D8C" w:rsidRPr="00F37F62" w:rsidRDefault="00843D8C" w:rsidP="00843D8C">
            <w:pPr>
              <w:pStyle w:val="Kompetenzbeschreibung"/>
              <w:rPr>
                <w:u w:val="single"/>
              </w:rPr>
            </w:pPr>
            <w:r w:rsidRPr="00F37F62">
              <w:rPr>
                <w:u w:val="single"/>
              </w:rPr>
              <w:t>2.2. Schreiben</w:t>
            </w:r>
          </w:p>
          <w:p w:rsidR="00611F7A" w:rsidRPr="00F24642" w:rsidRDefault="00843D8C" w:rsidP="00012D13">
            <w:pPr>
              <w:pStyle w:val="Kompetenzbeschreibung"/>
              <w:rPr>
                <w:szCs w:val="20"/>
              </w:rPr>
            </w:pPr>
            <w:r>
              <w:t>4</w:t>
            </w:r>
            <w:r w:rsidR="00012D13">
              <w:t>.</w:t>
            </w:r>
            <w:r>
              <w:t xml:space="preserve"> elementare Anforderungen des Schreibens erfüllen (Regeln der Grammatik)</w:t>
            </w:r>
          </w:p>
        </w:tc>
        <w:tc>
          <w:tcPr>
            <w:tcW w:w="1250" w:type="pct"/>
            <w:tcBorders>
              <w:bottom w:val="dashed" w:sz="4" w:space="0" w:color="auto"/>
            </w:tcBorders>
          </w:tcPr>
          <w:p w:rsidR="00C16B5D" w:rsidRPr="006949BA" w:rsidRDefault="00C16B5D" w:rsidP="00C16B5D">
            <w:pPr>
              <w:pStyle w:val="Kompetenzbeschreibung"/>
              <w:rPr>
                <w:u w:val="single"/>
              </w:rPr>
            </w:pPr>
            <w:r w:rsidRPr="006949BA">
              <w:rPr>
                <w:u w:val="single"/>
              </w:rPr>
              <w:t>3.1.2.1. Struktur von Äußerungen</w:t>
            </w:r>
          </w:p>
          <w:p w:rsidR="00611F7A" w:rsidRDefault="00611F7A" w:rsidP="00173133">
            <w:pPr>
              <w:pStyle w:val="Kompetenzbeschreibung"/>
              <w:rPr>
                <w:u w:val="single"/>
              </w:rPr>
            </w:pPr>
          </w:p>
          <w:p w:rsidR="00611F7A" w:rsidRDefault="00611F7A" w:rsidP="00173133">
            <w:pPr>
              <w:pStyle w:val="Kompetenzbeschreibung"/>
              <w:rPr>
                <w:b/>
                <w:szCs w:val="20"/>
              </w:rPr>
            </w:pPr>
            <w:r w:rsidRPr="005F3098">
              <w:rPr>
                <w:b/>
                <w:shd w:val="clear" w:color="auto" w:fill="F5A092"/>
              </w:rPr>
              <w:t>G:</w:t>
            </w:r>
            <w:r w:rsidRPr="009F186D">
              <w:rPr>
                <w:szCs w:val="20"/>
                <w:shd w:val="clear" w:color="auto" w:fill="FFFFFF" w:themeFill="background1"/>
              </w:rPr>
              <w:t xml:space="preserve"> (3) –</w:t>
            </w:r>
          </w:p>
        </w:tc>
        <w:tc>
          <w:tcPr>
            <w:tcW w:w="1250" w:type="pct"/>
            <w:tcBorders>
              <w:bottom w:val="dashed" w:sz="4" w:space="0" w:color="auto"/>
            </w:tcBorders>
          </w:tcPr>
          <w:p w:rsidR="00611F7A" w:rsidRDefault="002F287E" w:rsidP="00173133">
            <w:pPr>
              <w:spacing w:after="120"/>
              <w:rPr>
                <w:b/>
                <w:szCs w:val="22"/>
              </w:rPr>
            </w:pPr>
            <w:r>
              <w:rPr>
                <w:b/>
                <w:szCs w:val="22"/>
              </w:rPr>
              <w:t xml:space="preserve">a. </w:t>
            </w:r>
            <w:r w:rsidR="00611F7A" w:rsidRPr="009D2F80">
              <w:rPr>
                <w:b/>
                <w:szCs w:val="22"/>
              </w:rPr>
              <w:t>Attribute</w:t>
            </w:r>
          </w:p>
          <w:p w:rsidR="00C16B5D" w:rsidRPr="009D2F80" w:rsidRDefault="00C16B5D" w:rsidP="00BC3A9D">
            <w:pPr>
              <w:pStyle w:val="Listenabsatz"/>
              <w:numPr>
                <w:ilvl w:val="0"/>
                <w:numId w:val="41"/>
              </w:numPr>
              <w:ind w:left="265" w:hanging="265"/>
              <w:rPr>
                <w:szCs w:val="22"/>
              </w:rPr>
            </w:pPr>
            <w:r w:rsidRPr="008F74CA">
              <w:t>Einführung</w:t>
            </w:r>
            <w:r w:rsidRPr="009D2F80">
              <w:rPr>
                <w:szCs w:val="22"/>
              </w:rPr>
              <w:t>:</w:t>
            </w:r>
          </w:p>
          <w:p w:rsidR="00611F7A" w:rsidRPr="009D2F80" w:rsidRDefault="00611F7A" w:rsidP="00173133">
            <w:pPr>
              <w:pStyle w:val="Listenabsatz"/>
              <w:ind w:left="227"/>
              <w:rPr>
                <w:szCs w:val="22"/>
              </w:rPr>
            </w:pPr>
            <w:r w:rsidRPr="003915F3">
              <w:rPr>
                <w:b/>
                <w:bCs/>
                <w:kern w:val="0"/>
                <w:shd w:val="clear" w:color="auto" w:fill="F5A092"/>
              </w:rPr>
              <w:t>G:</w:t>
            </w:r>
            <w:r w:rsidRPr="009D2F80">
              <w:rPr>
                <w:szCs w:val="22"/>
              </w:rPr>
              <w:t xml:space="preserve"> Attribut als Phänomen; Beispiel-Schwerpunkt auf Adjektivattributen</w:t>
            </w:r>
          </w:p>
        </w:tc>
        <w:tc>
          <w:tcPr>
            <w:tcW w:w="1251" w:type="pct"/>
            <w:vMerge w:val="restart"/>
          </w:tcPr>
          <w:p w:rsidR="00611F7A" w:rsidRDefault="00611F7A" w:rsidP="00173133">
            <w:pPr>
              <w:pStyle w:val="Listenabsatz"/>
              <w:ind w:left="0"/>
              <w:rPr>
                <w:szCs w:val="20"/>
              </w:rPr>
            </w:pPr>
            <w:r>
              <w:rPr>
                <w:szCs w:val="20"/>
              </w:rPr>
              <w:t>Auf die problematische semantische Definition des Nomens sollte verzichtet werden.</w:t>
            </w:r>
          </w:p>
          <w:p w:rsidR="00611F7A" w:rsidRDefault="00611F7A" w:rsidP="00173133">
            <w:pPr>
              <w:pStyle w:val="Listenabsatz"/>
              <w:ind w:left="0"/>
              <w:rPr>
                <w:szCs w:val="20"/>
              </w:rPr>
            </w:pPr>
          </w:p>
          <w:p w:rsidR="00611F7A" w:rsidRDefault="00611F7A" w:rsidP="00173133">
            <w:pPr>
              <w:pStyle w:val="Listenabsatz"/>
              <w:ind w:left="0"/>
              <w:rPr>
                <w:szCs w:val="20"/>
              </w:rPr>
            </w:pPr>
            <w:r>
              <w:rPr>
                <w:szCs w:val="20"/>
              </w:rPr>
              <w:t>Material E-Niveau z.B.</w:t>
            </w:r>
            <w:r w:rsidRPr="00F24642">
              <w:rPr>
                <w:szCs w:val="20"/>
              </w:rPr>
              <w:t xml:space="preserve"> </w:t>
            </w:r>
            <w:hyperlink r:id="rId43" w:history="1">
              <w:r w:rsidRPr="00F24642">
                <w:rPr>
                  <w:rStyle w:val="Hyperlink"/>
                  <w:szCs w:val="20"/>
                </w:rPr>
                <w:t>http://lehrerfortbildung-bw.de/faecher/deutsch/gym/fb4/03_sprache/3_attribute/</w:t>
              </w:r>
            </w:hyperlink>
            <w:r w:rsidRPr="00F24642">
              <w:rPr>
                <w:szCs w:val="20"/>
              </w:rPr>
              <w:t xml:space="preserve"> (thematischer Kontext </w:t>
            </w:r>
            <w:r>
              <w:rPr>
                <w:szCs w:val="20"/>
              </w:rPr>
              <w:t>Einkauf auf dem Markt</w:t>
            </w:r>
            <w:r w:rsidRPr="00F24642">
              <w:rPr>
                <w:szCs w:val="20"/>
              </w:rPr>
              <w:t>)</w:t>
            </w:r>
          </w:p>
          <w:p w:rsidR="00611F7A" w:rsidRPr="00F24642" w:rsidRDefault="00611F7A" w:rsidP="00173133">
            <w:pPr>
              <w:pStyle w:val="Listenabsatz"/>
              <w:ind w:left="0"/>
              <w:rPr>
                <w:szCs w:val="20"/>
              </w:rPr>
            </w:pPr>
          </w:p>
          <w:p w:rsidR="00611F7A" w:rsidRPr="008423AF" w:rsidRDefault="001E6B2E" w:rsidP="008423AF">
            <w:pPr>
              <w:pStyle w:val="Hinweise"/>
            </w:pPr>
            <w:hyperlink r:id="rId44" w:history="1">
              <w:r w:rsidR="00611F7A" w:rsidRPr="008423AF">
                <w:rPr>
                  <w:rStyle w:val="Hyperlink"/>
                  <w:color w:val="auto"/>
                  <w:u w:val="none"/>
                </w:rPr>
                <w:t>http://www.schule-bw.de/unterricht/individualisiertes_lernen/kompetenzraster2016/deutsch_lwl_lm_bs6/d_nl32_anlage_lm_kb_8.pdf</w:t>
              </w:r>
            </w:hyperlink>
            <w:r w:rsidR="00611F7A" w:rsidRPr="008423AF">
              <w:t>, D 8.01LT02</w:t>
            </w:r>
          </w:p>
          <w:p w:rsidR="00611F7A" w:rsidRPr="00F24642" w:rsidRDefault="00611F7A" w:rsidP="00173133">
            <w:pPr>
              <w:pStyle w:val="Listenabsatz"/>
              <w:ind w:left="0"/>
              <w:rPr>
                <w:szCs w:val="20"/>
              </w:rPr>
            </w:pPr>
          </w:p>
          <w:p w:rsidR="00611F7A" w:rsidRPr="00F24642" w:rsidRDefault="00611F7A" w:rsidP="00173133">
            <w:pPr>
              <w:pStyle w:val="Listenabsatz"/>
              <w:ind w:left="0"/>
              <w:rPr>
                <w:b/>
                <w:szCs w:val="20"/>
              </w:rPr>
            </w:pPr>
            <w:r w:rsidRPr="00F24642">
              <w:rPr>
                <w:szCs w:val="20"/>
              </w:rPr>
              <w:t xml:space="preserve">Nachschlagemöglichkeiten und Beispiele auch unter </w:t>
            </w:r>
            <w:hyperlink r:id="rId45" w:history="1">
              <w:r w:rsidRPr="00F24642">
                <w:rPr>
                  <w:rStyle w:val="Hyperlink"/>
                  <w:szCs w:val="20"/>
                </w:rPr>
                <w:t>http://www.canoo.net</w:t>
              </w:r>
            </w:hyperlink>
            <w:r w:rsidRPr="00F24642">
              <w:rPr>
                <w:szCs w:val="20"/>
              </w:rPr>
              <w:t xml:space="preserve">, </w:t>
            </w:r>
            <w:hyperlink r:id="rId46" w:history="1">
              <w:r w:rsidRPr="00F24642">
                <w:rPr>
                  <w:rStyle w:val="Hyperlink"/>
                  <w:szCs w:val="20"/>
                </w:rPr>
                <w:t>http://www.mein-deutschbuch.de</w:t>
              </w:r>
            </w:hyperlink>
            <w:r w:rsidRPr="00F24642">
              <w:rPr>
                <w:szCs w:val="20"/>
              </w:rPr>
              <w:t xml:space="preserve">, </w:t>
            </w:r>
            <w:hyperlink r:id="rId47" w:history="1">
              <w:r w:rsidRPr="00F24642">
                <w:rPr>
                  <w:rStyle w:val="Hyperlink"/>
                  <w:szCs w:val="20"/>
                </w:rPr>
                <w:t>grammis 2.0. (http://hypermedia.ids-mannheim.de/call/public/sysgram.ansicht)</w:t>
              </w:r>
            </w:hyperlink>
          </w:p>
        </w:tc>
      </w:tr>
      <w:tr w:rsidR="00611F7A" w:rsidRPr="00F24642" w:rsidTr="001463B1">
        <w:trPr>
          <w:trHeight w:val="794"/>
          <w:jc w:val="center"/>
        </w:trPr>
        <w:tc>
          <w:tcPr>
            <w:tcW w:w="1249" w:type="pct"/>
            <w:vMerge/>
          </w:tcPr>
          <w:p w:rsidR="00611F7A" w:rsidRPr="00F24642" w:rsidRDefault="00611F7A" w:rsidP="00173133">
            <w:pPr>
              <w:rPr>
                <w:szCs w:val="20"/>
              </w:rPr>
            </w:pPr>
          </w:p>
        </w:tc>
        <w:tc>
          <w:tcPr>
            <w:tcW w:w="1250" w:type="pct"/>
            <w:tcBorders>
              <w:top w:val="dashed" w:sz="4" w:space="0" w:color="auto"/>
              <w:bottom w:val="dashed" w:sz="4" w:space="0" w:color="auto"/>
            </w:tcBorders>
          </w:tcPr>
          <w:p w:rsidR="00611F7A" w:rsidRPr="00073530" w:rsidRDefault="00611F7A" w:rsidP="00173133">
            <w:pPr>
              <w:pStyle w:val="Kompetenzbeschreibung"/>
            </w:pPr>
            <w:r w:rsidRPr="005F3098">
              <w:rPr>
                <w:b/>
                <w:shd w:val="clear" w:color="auto" w:fill="F5A092"/>
              </w:rPr>
              <w:t>M:</w:t>
            </w:r>
            <w:r w:rsidRPr="00073530">
              <w:t xml:space="preserve"> (3)</w:t>
            </w:r>
            <w:r>
              <w:t xml:space="preserve"> </w:t>
            </w:r>
            <w:r w:rsidRPr="00073530">
              <w:t xml:space="preserve">Attribute als Teil eines Satzgliedes </w:t>
            </w:r>
            <w:r>
              <w:t>erkennen</w:t>
            </w:r>
          </w:p>
          <w:p w:rsidR="00611F7A" w:rsidRPr="006949BA" w:rsidRDefault="00611F7A" w:rsidP="00173133">
            <w:pPr>
              <w:pStyle w:val="Kompetenzbeschreibung"/>
              <w:rPr>
                <w:u w:val="single"/>
              </w:rPr>
            </w:pPr>
          </w:p>
        </w:tc>
        <w:tc>
          <w:tcPr>
            <w:tcW w:w="1250" w:type="pct"/>
            <w:tcBorders>
              <w:top w:val="dashed" w:sz="4" w:space="0" w:color="auto"/>
              <w:bottom w:val="dashed" w:sz="4" w:space="0" w:color="auto"/>
            </w:tcBorders>
          </w:tcPr>
          <w:p w:rsidR="00611F7A" w:rsidRPr="009D2F80" w:rsidRDefault="00611F7A" w:rsidP="00173133">
            <w:pPr>
              <w:pStyle w:val="Listenabsatz"/>
              <w:ind w:left="227"/>
              <w:rPr>
                <w:szCs w:val="22"/>
              </w:rPr>
            </w:pPr>
            <w:r w:rsidRPr="003915F3">
              <w:rPr>
                <w:b/>
                <w:bCs/>
                <w:kern w:val="0"/>
                <w:shd w:val="clear" w:color="auto" w:fill="F5A092"/>
              </w:rPr>
              <w:t>M:</w:t>
            </w:r>
            <w:r w:rsidRPr="009D2F80">
              <w:rPr>
                <w:szCs w:val="22"/>
              </w:rPr>
              <w:t xml:space="preserve"> Attribut als Phänomen und Begriff</w:t>
            </w:r>
            <w:r w:rsidRPr="009D2F80">
              <w:rPr>
                <w:szCs w:val="22"/>
              </w:rPr>
              <w:br/>
              <w:t>einfache Formen (links- und rechtverzweigt) bestimmen</w:t>
            </w:r>
          </w:p>
        </w:tc>
        <w:tc>
          <w:tcPr>
            <w:tcW w:w="1251" w:type="pct"/>
            <w:vMerge/>
          </w:tcPr>
          <w:p w:rsidR="00611F7A" w:rsidRDefault="00611F7A" w:rsidP="00173133">
            <w:pPr>
              <w:pStyle w:val="Listenabsatz"/>
              <w:ind w:left="0"/>
              <w:rPr>
                <w:szCs w:val="20"/>
              </w:rPr>
            </w:pPr>
          </w:p>
        </w:tc>
      </w:tr>
      <w:tr w:rsidR="00611F7A" w:rsidRPr="00F24642" w:rsidTr="001463B1">
        <w:trPr>
          <w:trHeight w:val="794"/>
          <w:jc w:val="center"/>
        </w:trPr>
        <w:tc>
          <w:tcPr>
            <w:tcW w:w="1249" w:type="pct"/>
            <w:vMerge/>
          </w:tcPr>
          <w:p w:rsidR="00611F7A" w:rsidRPr="00F24642" w:rsidRDefault="00611F7A" w:rsidP="00173133">
            <w:pPr>
              <w:rPr>
                <w:szCs w:val="20"/>
              </w:rPr>
            </w:pPr>
          </w:p>
        </w:tc>
        <w:tc>
          <w:tcPr>
            <w:tcW w:w="1250" w:type="pct"/>
            <w:tcBorders>
              <w:top w:val="dashed" w:sz="4" w:space="0" w:color="auto"/>
            </w:tcBorders>
          </w:tcPr>
          <w:p w:rsidR="00611F7A" w:rsidRPr="00073530" w:rsidRDefault="00611F7A" w:rsidP="00173133">
            <w:pPr>
              <w:pStyle w:val="Kompetenzbeschreibung"/>
            </w:pPr>
            <w:r w:rsidRPr="005F3098">
              <w:rPr>
                <w:b/>
                <w:shd w:val="clear" w:color="auto" w:fill="F5A092"/>
              </w:rPr>
              <w:t>E:</w:t>
            </w:r>
            <w:r w:rsidRPr="00073530">
              <w:t xml:space="preserve"> (3)</w:t>
            </w:r>
            <w:r>
              <w:t xml:space="preserve"> </w:t>
            </w:r>
            <w:r w:rsidRPr="00073530">
              <w:t>Attribute als Teil eines Satzgliedes (</w:t>
            </w:r>
            <w:r w:rsidR="00F557C9">
              <w:t>z.B.</w:t>
            </w:r>
            <w:r w:rsidRPr="00073530">
              <w:t xml:space="preserve"> Adjektivattribut) erkennen und bestimmen</w:t>
            </w:r>
          </w:p>
          <w:p w:rsidR="00611F7A" w:rsidRPr="006949BA" w:rsidRDefault="00611F7A" w:rsidP="00173133">
            <w:pPr>
              <w:pStyle w:val="Kompetenzbeschreibung"/>
              <w:rPr>
                <w:u w:val="single"/>
              </w:rPr>
            </w:pPr>
          </w:p>
        </w:tc>
        <w:tc>
          <w:tcPr>
            <w:tcW w:w="1250" w:type="pct"/>
            <w:tcBorders>
              <w:top w:val="dashed" w:sz="4" w:space="0" w:color="auto"/>
            </w:tcBorders>
          </w:tcPr>
          <w:p w:rsidR="00611F7A" w:rsidRPr="009D2F80" w:rsidRDefault="00611F7A" w:rsidP="00173133">
            <w:pPr>
              <w:pStyle w:val="Listenabsatz"/>
              <w:ind w:left="227"/>
              <w:rPr>
                <w:szCs w:val="22"/>
                <w:u w:val="single"/>
              </w:rPr>
            </w:pPr>
            <w:r w:rsidRPr="003915F3">
              <w:rPr>
                <w:b/>
                <w:bCs/>
                <w:kern w:val="0"/>
                <w:shd w:val="clear" w:color="auto" w:fill="F5A092"/>
              </w:rPr>
              <w:t>E:</w:t>
            </w:r>
            <w:r w:rsidRPr="009D2F80">
              <w:rPr>
                <w:szCs w:val="22"/>
              </w:rPr>
              <w:t xml:space="preserve"> Attribut als Phänomen und Begriff</w:t>
            </w:r>
            <w:r w:rsidRPr="009D2F80">
              <w:rPr>
                <w:szCs w:val="22"/>
              </w:rPr>
              <w:br/>
              <w:t>einfache Formen (links- und rechtverzweigt) bestimmen</w:t>
            </w:r>
            <w:r w:rsidRPr="009D2F80">
              <w:rPr>
                <w:szCs w:val="22"/>
              </w:rPr>
              <w:br/>
              <w:t>Attribute als Teil eines Satzglieds</w:t>
            </w:r>
          </w:p>
        </w:tc>
        <w:tc>
          <w:tcPr>
            <w:tcW w:w="1251" w:type="pct"/>
            <w:vMerge/>
          </w:tcPr>
          <w:p w:rsidR="00611F7A" w:rsidRDefault="00611F7A" w:rsidP="00173133">
            <w:pPr>
              <w:pStyle w:val="Listenabsatz"/>
              <w:ind w:left="0"/>
              <w:rPr>
                <w:szCs w:val="20"/>
              </w:rPr>
            </w:pPr>
          </w:p>
        </w:tc>
      </w:tr>
      <w:tr w:rsidR="00611F7A" w:rsidRPr="00F24642" w:rsidTr="001463B1">
        <w:trPr>
          <w:trHeight w:val="113"/>
          <w:jc w:val="center"/>
        </w:trPr>
        <w:tc>
          <w:tcPr>
            <w:tcW w:w="1249" w:type="pct"/>
            <w:vMerge/>
          </w:tcPr>
          <w:p w:rsidR="00611F7A" w:rsidRPr="00F24642" w:rsidRDefault="00611F7A" w:rsidP="00173133">
            <w:pPr>
              <w:rPr>
                <w:szCs w:val="20"/>
              </w:rPr>
            </w:pPr>
          </w:p>
        </w:tc>
        <w:tc>
          <w:tcPr>
            <w:tcW w:w="1250" w:type="pct"/>
          </w:tcPr>
          <w:p w:rsidR="00611F7A" w:rsidRPr="00073530" w:rsidRDefault="00611F7A" w:rsidP="00173133">
            <w:pPr>
              <w:pStyle w:val="Kompetenzbeschreibung"/>
            </w:pPr>
            <w:r>
              <w:t xml:space="preserve">(9) </w:t>
            </w:r>
            <w:r w:rsidRPr="00073530">
              <w:t>Wortarten nach ihren morphologischen Merkmalen (flektierbar/nicht flektierbar; deklinierbar/konjugierbar) sowie gemäß ihrer Funktion und Verwendung unterscheiden und bestimmen (Nomen</w:t>
            </w:r>
            <w:r>
              <w:t>, Adjektiv</w:t>
            </w:r>
            <w:r w:rsidRPr="00073530">
              <w:t>)</w:t>
            </w:r>
          </w:p>
          <w:p w:rsidR="00611F7A" w:rsidRPr="00073530" w:rsidRDefault="00611F7A" w:rsidP="00173133">
            <w:pPr>
              <w:pStyle w:val="Kompetenzbeschreibung"/>
            </w:pPr>
            <w:r w:rsidRPr="00073530">
              <w:t>(14) Genus und Numerus bestimmen und sicher verwenden</w:t>
            </w:r>
          </w:p>
          <w:p w:rsidR="00611F7A" w:rsidRDefault="00611F7A" w:rsidP="00173133">
            <w:pPr>
              <w:pStyle w:val="Kompetenzbeschreibung"/>
              <w:rPr>
                <w:szCs w:val="20"/>
              </w:rPr>
            </w:pPr>
            <w:r w:rsidRPr="00073530">
              <w:rPr>
                <w:szCs w:val="20"/>
              </w:rPr>
              <w:t>(20) Groß- und Kleinschreibung unterscheiden; Großschreibung von Namen, Höflichkeitsformen, Satzanfängen und Nomen (auch Nominalisierung) normgerecht anwenden; dabei auch grammatisches Wissen anwenden</w:t>
            </w:r>
          </w:p>
          <w:p w:rsidR="00611F7A" w:rsidRPr="006949BA" w:rsidRDefault="00611F7A" w:rsidP="00173133">
            <w:pPr>
              <w:pStyle w:val="Kompetenzbeschreibung"/>
              <w:rPr>
                <w:u w:val="single"/>
              </w:rPr>
            </w:pPr>
            <w:r w:rsidRPr="00073530">
              <w:t>(24) Fehlersensibilität weiterentwickeln (</w:t>
            </w:r>
            <w:r w:rsidR="00F557C9">
              <w:t>z.B.</w:t>
            </w:r>
            <w:r w:rsidRPr="00073530">
              <w:t xml:space="preserve"> Beachten von Signalgruppen, vergleichendes Aufschreiben, Erarbeiten eines eigenen Fehlerprofils)</w:t>
            </w:r>
          </w:p>
        </w:tc>
        <w:tc>
          <w:tcPr>
            <w:tcW w:w="1250" w:type="pct"/>
          </w:tcPr>
          <w:p w:rsidR="00611F7A" w:rsidRPr="001463B1" w:rsidRDefault="00611F7A" w:rsidP="00BC3A9D">
            <w:pPr>
              <w:pStyle w:val="Listenabsatz"/>
              <w:numPr>
                <w:ilvl w:val="0"/>
                <w:numId w:val="42"/>
              </w:numPr>
              <w:ind w:left="265" w:hanging="265"/>
              <w:rPr>
                <w:szCs w:val="22"/>
              </w:rPr>
            </w:pPr>
            <w:r w:rsidRPr="008F74CA">
              <w:t>Nomen</w:t>
            </w:r>
            <w:r w:rsidRPr="001463B1">
              <w:rPr>
                <w:szCs w:val="22"/>
              </w:rPr>
              <w:t xml:space="preserve"> und Artikel; Numerus und Genus</w:t>
            </w:r>
            <w:r w:rsidRPr="001463B1">
              <w:rPr>
                <w:szCs w:val="22"/>
              </w:rPr>
              <w:br/>
              <w:t>Klärung und Reaktivierung des Verständnisses aus der Grundschule</w:t>
            </w:r>
            <w:r w:rsidRPr="001463B1">
              <w:rPr>
                <w:szCs w:val="22"/>
              </w:rPr>
              <w:br/>
            </w:r>
            <w:r w:rsidRPr="001463B1">
              <w:rPr>
                <w:b/>
                <w:bCs/>
                <w:kern w:val="0"/>
                <w:shd w:val="clear" w:color="auto" w:fill="F5A092"/>
              </w:rPr>
              <w:t>G:</w:t>
            </w:r>
            <w:r w:rsidRPr="001463B1">
              <w:rPr>
                <w:szCs w:val="22"/>
              </w:rPr>
              <w:t xml:space="preserve"> vertiefende Übungen zu Genus; bestimmte und unbestimmte Artikel; Großschreibung</w:t>
            </w:r>
            <w:r w:rsidRPr="001463B1">
              <w:rPr>
                <w:szCs w:val="22"/>
              </w:rPr>
              <w:br/>
            </w:r>
            <w:r w:rsidRPr="001463B1">
              <w:rPr>
                <w:b/>
                <w:bCs/>
                <w:kern w:val="0"/>
                <w:shd w:val="clear" w:color="auto" w:fill="F5A092"/>
              </w:rPr>
              <w:t>M:</w:t>
            </w:r>
            <w:r w:rsidRPr="001463B1">
              <w:rPr>
                <w:szCs w:val="22"/>
              </w:rPr>
              <w:t xml:space="preserve"> Nomen als attributfähige Wortart; bestimmte und unbestimmte Artikel; Großschreibung </w:t>
            </w:r>
            <w:r w:rsidRPr="001463B1">
              <w:rPr>
                <w:szCs w:val="22"/>
              </w:rPr>
              <w:br/>
            </w:r>
            <w:r w:rsidRPr="001463B1">
              <w:rPr>
                <w:b/>
                <w:bCs/>
                <w:kern w:val="0"/>
                <w:shd w:val="clear" w:color="auto" w:fill="F5A092"/>
              </w:rPr>
              <w:t>E:</w:t>
            </w:r>
            <w:r w:rsidRPr="001463B1">
              <w:rPr>
                <w:szCs w:val="22"/>
              </w:rPr>
              <w:t xml:space="preserve"> Nomen als attributfähige Wortart, Funktion als Träger wichtiger Information und Kern von Satzgliedern; bestimmte und unbestimmte Artikel; Großschreibung</w:t>
            </w:r>
          </w:p>
          <w:p w:rsidR="00611F7A" w:rsidRPr="009D2F80" w:rsidRDefault="00611F7A" w:rsidP="00BC3A9D">
            <w:pPr>
              <w:pStyle w:val="Listenabsatz"/>
              <w:numPr>
                <w:ilvl w:val="0"/>
                <w:numId w:val="3"/>
              </w:numPr>
              <w:ind w:left="227" w:hanging="227"/>
              <w:rPr>
                <w:szCs w:val="22"/>
                <w:u w:val="single"/>
              </w:rPr>
            </w:pPr>
            <w:r w:rsidRPr="008F74CA">
              <w:t>Adjektiv</w:t>
            </w:r>
            <w:r w:rsidRPr="009D2F80">
              <w:rPr>
                <w:szCs w:val="22"/>
              </w:rPr>
              <w:t xml:space="preserve"> (Klärung und Reaktivierung des Verständnisses aus der Grundschule im Kontext der Attribute)</w:t>
            </w:r>
          </w:p>
        </w:tc>
        <w:tc>
          <w:tcPr>
            <w:tcW w:w="1251" w:type="pct"/>
            <w:vMerge/>
          </w:tcPr>
          <w:p w:rsidR="00611F7A" w:rsidRDefault="00611F7A" w:rsidP="00173133">
            <w:pPr>
              <w:pStyle w:val="Listenabsatz"/>
              <w:ind w:left="0"/>
              <w:rPr>
                <w:szCs w:val="20"/>
              </w:rPr>
            </w:pPr>
          </w:p>
        </w:tc>
      </w:tr>
      <w:tr w:rsidR="00363A11" w:rsidRPr="00F24642" w:rsidTr="001463B1">
        <w:trPr>
          <w:jc w:val="center"/>
        </w:trPr>
        <w:tc>
          <w:tcPr>
            <w:tcW w:w="1249" w:type="pct"/>
          </w:tcPr>
          <w:p w:rsidR="00363A11" w:rsidRPr="00F37F62" w:rsidRDefault="00363A11" w:rsidP="00173133">
            <w:pPr>
              <w:pStyle w:val="Kompetenzbeschreibung"/>
              <w:rPr>
                <w:u w:val="single"/>
              </w:rPr>
            </w:pPr>
            <w:r w:rsidRPr="00F37F62">
              <w:rPr>
                <w:u w:val="single"/>
              </w:rPr>
              <w:t>2.2. Schreiben</w:t>
            </w:r>
          </w:p>
          <w:p w:rsidR="00363A11" w:rsidRPr="00F24642" w:rsidRDefault="00363A11" w:rsidP="00012D13">
            <w:pPr>
              <w:pStyle w:val="Kompetenzbeschreibung"/>
              <w:rPr>
                <w:szCs w:val="20"/>
              </w:rPr>
            </w:pPr>
            <w:r>
              <w:t>4</w:t>
            </w:r>
            <w:r w:rsidR="00012D13">
              <w:t>.</w:t>
            </w:r>
            <w:r>
              <w:t xml:space="preserve"> elementare Anforderungen des Schreibens erfüllen (Regeln der Grammatik)</w:t>
            </w:r>
          </w:p>
        </w:tc>
        <w:tc>
          <w:tcPr>
            <w:tcW w:w="1250" w:type="pct"/>
          </w:tcPr>
          <w:p w:rsidR="00363A11" w:rsidRPr="006949BA" w:rsidRDefault="00363A11" w:rsidP="00173133">
            <w:pPr>
              <w:pStyle w:val="Kompetenzbeschreibung"/>
              <w:rPr>
                <w:u w:val="single"/>
              </w:rPr>
            </w:pPr>
            <w:r w:rsidRPr="006949BA">
              <w:rPr>
                <w:u w:val="single"/>
              </w:rPr>
              <w:t>3.1.2.1. Struktur von Äußerungen</w:t>
            </w:r>
          </w:p>
          <w:p w:rsidR="00363A11" w:rsidRPr="00073530" w:rsidRDefault="00363A11" w:rsidP="00173133">
            <w:pPr>
              <w:pStyle w:val="Kompetenzbeschreibung"/>
            </w:pPr>
            <w:r w:rsidRPr="00073530">
              <w:t>(1)</w:t>
            </w:r>
            <w:r>
              <w:t xml:space="preserve"> </w:t>
            </w:r>
            <w:r w:rsidRPr="00073530">
              <w:t>die zentrale Bedeutung des Prädikats für den Satz erläutern</w:t>
            </w:r>
            <w:r w:rsidR="00E35D56">
              <w:t xml:space="preserve"> […]</w:t>
            </w:r>
            <w:r w:rsidRPr="00073530">
              <w:t xml:space="preserve"> </w:t>
            </w:r>
          </w:p>
          <w:p w:rsidR="00363A11" w:rsidRPr="00073530" w:rsidRDefault="00363A11" w:rsidP="00173133">
            <w:pPr>
              <w:pStyle w:val="Kompetenzbeschreibung"/>
            </w:pPr>
            <w:r>
              <w:t xml:space="preserve">(4) </w:t>
            </w:r>
            <w:r w:rsidRPr="00073530">
              <w:t>die Struktur von einfachen Sätzen analysieren und nach dem Feldermodell beschreiben (Satzklammer, Felder: Vorfeld, Mittelfeld, Nachfeld); dazu die Satzglieder bestimmen (Umstellprobe)</w:t>
            </w:r>
          </w:p>
          <w:p w:rsidR="00363A11" w:rsidRPr="00073530" w:rsidRDefault="00363A11" w:rsidP="00173133">
            <w:pPr>
              <w:pStyle w:val="Kompetenzbeschreibung"/>
            </w:pPr>
            <w:r>
              <w:t xml:space="preserve">(9) </w:t>
            </w:r>
            <w:r w:rsidRPr="00073530">
              <w:t>Wortarten nach ihren morphologischen Merkmalen (flektierbar/nicht flektierbar; deklinierbar/konjugierbar) sowie gemäß ihrer Funktion und Verwendung unterscheiden und bestimmen (</w:t>
            </w:r>
            <w:r>
              <w:t>Adjektiv</w:t>
            </w:r>
            <w:r w:rsidRPr="00073530">
              <w:t>)</w:t>
            </w:r>
          </w:p>
          <w:p w:rsidR="00363A11" w:rsidRDefault="00363A11" w:rsidP="00173133">
            <w:pPr>
              <w:pStyle w:val="Kompetenzbeschreibung"/>
            </w:pPr>
            <w:r w:rsidRPr="00073530">
              <w:t>(15) Komparationsformen der Adjektive bilden und Vergleichspartikel korrekt verwenden</w:t>
            </w:r>
          </w:p>
          <w:p w:rsidR="00363A11" w:rsidRPr="006949BA" w:rsidRDefault="00363A11" w:rsidP="00173133">
            <w:pPr>
              <w:pStyle w:val="Kompetenzbeschreibung"/>
              <w:rPr>
                <w:u w:val="single"/>
              </w:rPr>
            </w:pPr>
            <w:r w:rsidRPr="006949BA">
              <w:rPr>
                <w:u w:val="single"/>
              </w:rPr>
              <w:t>3.1.2.2. Funktion von Äußerungen</w:t>
            </w:r>
          </w:p>
          <w:p w:rsidR="00C360EF" w:rsidRDefault="00C360EF" w:rsidP="00173133">
            <w:pPr>
              <w:pStyle w:val="Kompetenzbeschreibung"/>
            </w:pPr>
            <w:r>
              <w:t>(4) grundlegende distinktive Merkmale von gesprochener und geschriebener Sprache benennen</w:t>
            </w:r>
          </w:p>
          <w:p w:rsidR="00363A11" w:rsidRPr="00073530" w:rsidRDefault="00363A11" w:rsidP="00173133">
            <w:pPr>
              <w:pStyle w:val="Kompetenzbeschreibung"/>
            </w:pPr>
            <w:r>
              <w:t xml:space="preserve">(8) </w:t>
            </w:r>
            <w:r w:rsidRPr="00073530">
              <w:t>bei eigenen Sprech- und Schreibhandlungen distinktive Besonderheiten gesprochener und geschriebener Sprache situationsangemessen und adressatenbezogen beachten</w:t>
            </w:r>
          </w:p>
          <w:p w:rsidR="00363A11" w:rsidRPr="00073530" w:rsidRDefault="00363A11" w:rsidP="00173133">
            <w:pPr>
              <w:pStyle w:val="Kompetenzbeschreibung"/>
            </w:pPr>
            <w:r w:rsidRPr="00073530">
              <w:t>(10</w:t>
            </w:r>
            <w:r w:rsidR="00EA6DFD">
              <w:t>E</w:t>
            </w:r>
            <w:r w:rsidRPr="00073530">
              <w:t>) sprachliche Äußerungen mündlich und schriftlich situationsangemessen und adressatengerecht formulieren (</w:t>
            </w:r>
            <w:r w:rsidR="00F557C9">
              <w:t>z.B.</w:t>
            </w:r>
            <w:r w:rsidRPr="00073530">
              <w:t xml:space="preserve"> Gesprächsbeiträge)</w:t>
            </w:r>
          </w:p>
          <w:p w:rsidR="00363A11" w:rsidRPr="00F24642" w:rsidRDefault="00363A11" w:rsidP="00173133">
            <w:pPr>
              <w:pStyle w:val="Kompetenzbeschreibung"/>
              <w:rPr>
                <w:szCs w:val="20"/>
              </w:rPr>
            </w:pPr>
            <w:r w:rsidRPr="00073530">
              <w:t>(14) standardsprachlichen, umgangssprachlichen und dialektalen Sprachgebrauch in Form und Ver</w:t>
            </w:r>
            <w:r>
              <w:t>wendung unterscheiden</w:t>
            </w:r>
          </w:p>
        </w:tc>
        <w:tc>
          <w:tcPr>
            <w:tcW w:w="1250" w:type="pct"/>
          </w:tcPr>
          <w:p w:rsidR="00363A11" w:rsidRPr="009D2F80" w:rsidRDefault="002F287E" w:rsidP="00173133">
            <w:pPr>
              <w:spacing w:after="120"/>
              <w:rPr>
                <w:b/>
                <w:szCs w:val="22"/>
              </w:rPr>
            </w:pPr>
            <w:r>
              <w:rPr>
                <w:b/>
                <w:szCs w:val="22"/>
              </w:rPr>
              <w:t xml:space="preserve">b. </w:t>
            </w:r>
            <w:r w:rsidR="00363A11" w:rsidRPr="009D2F80">
              <w:rPr>
                <w:b/>
                <w:szCs w:val="22"/>
              </w:rPr>
              <w:t>Komparation, Einführung des Nachfeldes</w:t>
            </w:r>
          </w:p>
          <w:p w:rsidR="00363A11" w:rsidRPr="009D2F80" w:rsidRDefault="00363A11" w:rsidP="00BC3A9D">
            <w:pPr>
              <w:pStyle w:val="Listenabsatz"/>
              <w:numPr>
                <w:ilvl w:val="0"/>
                <w:numId w:val="3"/>
              </w:numPr>
              <w:ind w:left="227" w:hanging="227"/>
              <w:rPr>
                <w:szCs w:val="22"/>
              </w:rPr>
            </w:pPr>
            <w:r w:rsidRPr="008F74CA">
              <w:t>Komparationsformen</w:t>
            </w:r>
            <w:r w:rsidRPr="009D2F80">
              <w:rPr>
                <w:szCs w:val="22"/>
              </w:rPr>
              <w:t xml:space="preserve"> (Positiv, Komparativ, Superlativ) bilden und benennen</w:t>
            </w:r>
          </w:p>
          <w:p w:rsidR="00363A11" w:rsidRPr="009D2F80" w:rsidRDefault="00363A11" w:rsidP="00BC3A9D">
            <w:pPr>
              <w:pStyle w:val="Listenabsatz"/>
              <w:numPr>
                <w:ilvl w:val="0"/>
                <w:numId w:val="43"/>
              </w:numPr>
              <w:ind w:left="265" w:hanging="265"/>
              <w:rPr>
                <w:szCs w:val="22"/>
              </w:rPr>
            </w:pPr>
            <w:r w:rsidRPr="009D2F80">
              <w:rPr>
                <w:szCs w:val="22"/>
              </w:rPr>
              <w:t>Vergleichspartikel in Satzzusammenhängen verwenden</w:t>
            </w:r>
          </w:p>
          <w:p w:rsidR="00363A11" w:rsidRPr="00305243" w:rsidRDefault="00363A11" w:rsidP="001463B1">
            <w:pPr>
              <w:pStyle w:val="Listenabsatz"/>
              <w:ind w:left="265"/>
              <w:rPr>
                <w:b/>
                <w:szCs w:val="20"/>
              </w:rPr>
            </w:pPr>
            <w:r w:rsidRPr="003915F3">
              <w:rPr>
                <w:b/>
                <w:bCs/>
                <w:kern w:val="0"/>
                <w:shd w:val="clear" w:color="auto" w:fill="F5A092"/>
              </w:rPr>
              <w:t>E:</w:t>
            </w:r>
            <w:r w:rsidRPr="009D2F80">
              <w:rPr>
                <w:szCs w:val="22"/>
              </w:rPr>
              <w:t xml:space="preserve"> Untersuchung des </w:t>
            </w:r>
            <w:r w:rsidR="002219C7">
              <w:rPr>
                <w:szCs w:val="22"/>
              </w:rPr>
              <w:t xml:space="preserve">semantischen </w:t>
            </w:r>
            <w:r w:rsidRPr="009D2F80">
              <w:rPr>
                <w:szCs w:val="22"/>
              </w:rPr>
              <w:t>Sinns von Steigerungen (z.B. schwanger, tot)</w:t>
            </w:r>
          </w:p>
          <w:p w:rsidR="00363A11" w:rsidRDefault="00363A11" w:rsidP="00BC3A9D">
            <w:pPr>
              <w:pStyle w:val="Listenabsatz"/>
              <w:numPr>
                <w:ilvl w:val="0"/>
                <w:numId w:val="43"/>
              </w:numPr>
              <w:ind w:left="265" w:hanging="265"/>
              <w:rPr>
                <w:b/>
                <w:szCs w:val="20"/>
              </w:rPr>
            </w:pPr>
            <w:r w:rsidRPr="009D2F80">
              <w:rPr>
                <w:szCs w:val="22"/>
              </w:rPr>
              <w:t>Einführung des Nachfeldes, z.B. über den häufigen Fall von Bezugsphrasen eines Vergleichs</w:t>
            </w:r>
          </w:p>
        </w:tc>
        <w:tc>
          <w:tcPr>
            <w:tcW w:w="1251" w:type="pct"/>
          </w:tcPr>
          <w:p w:rsidR="00363A11" w:rsidRDefault="00363A11" w:rsidP="00173133">
            <w:pPr>
              <w:pStyle w:val="Listenabsatz"/>
              <w:ind w:left="0"/>
              <w:rPr>
                <w:szCs w:val="20"/>
              </w:rPr>
            </w:pPr>
          </w:p>
        </w:tc>
      </w:tr>
      <w:tr w:rsidR="00363A11" w:rsidRPr="00F24642" w:rsidTr="0093519D">
        <w:trPr>
          <w:trHeight w:val="340"/>
          <w:jc w:val="center"/>
        </w:trPr>
        <w:tc>
          <w:tcPr>
            <w:tcW w:w="5000" w:type="pct"/>
            <w:gridSpan w:val="4"/>
            <w:shd w:val="clear" w:color="auto" w:fill="E9F0F0"/>
            <w:vAlign w:val="center"/>
          </w:tcPr>
          <w:p w:rsidR="00363A11" w:rsidRDefault="00363A11" w:rsidP="00CB300E">
            <w:pPr>
              <w:pStyle w:val="Zwischenberschrift"/>
            </w:pPr>
            <w:r w:rsidRPr="007A2C1B">
              <w:t>integriert: Rechtschreibung</w:t>
            </w:r>
          </w:p>
        </w:tc>
      </w:tr>
      <w:tr w:rsidR="00363A11" w:rsidRPr="00F24642" w:rsidTr="001463B1">
        <w:trPr>
          <w:jc w:val="center"/>
        </w:trPr>
        <w:tc>
          <w:tcPr>
            <w:tcW w:w="1249" w:type="pct"/>
          </w:tcPr>
          <w:p w:rsidR="00363A11" w:rsidRPr="00F37F62" w:rsidRDefault="00363A11" w:rsidP="00173133">
            <w:pPr>
              <w:pStyle w:val="Kompetenzbeschreibung"/>
              <w:rPr>
                <w:u w:val="single"/>
              </w:rPr>
            </w:pPr>
            <w:r w:rsidRPr="00F37F62">
              <w:rPr>
                <w:u w:val="single"/>
              </w:rPr>
              <w:t>2.2. Schreiben</w:t>
            </w:r>
          </w:p>
          <w:p w:rsidR="00363A11" w:rsidRPr="00783336" w:rsidRDefault="00363A11" w:rsidP="00173133">
            <w:pPr>
              <w:pStyle w:val="Kompetenzbeschreibung"/>
            </w:pPr>
            <w:r>
              <w:t>(4) elementare Anforderungen des Schreibens erfüllen (Regeln der Rechtschreibung und, Zeichensetzung)</w:t>
            </w:r>
          </w:p>
        </w:tc>
        <w:tc>
          <w:tcPr>
            <w:tcW w:w="1250" w:type="pct"/>
          </w:tcPr>
          <w:p w:rsidR="00C16B5D" w:rsidRPr="00C16B5D" w:rsidRDefault="00C16B5D" w:rsidP="00173133">
            <w:pPr>
              <w:pStyle w:val="Kompetenzbeschreibung"/>
              <w:rPr>
                <w:u w:val="single"/>
              </w:rPr>
            </w:pPr>
            <w:r w:rsidRPr="00C16B5D">
              <w:rPr>
                <w:u w:val="single"/>
              </w:rPr>
              <w:t>3.1.2.1. Struktur von Äußerungen</w:t>
            </w:r>
          </w:p>
          <w:p w:rsidR="00363A11" w:rsidRDefault="00363A11" w:rsidP="00173133">
            <w:pPr>
              <w:pStyle w:val="Kompetenzbeschreibung"/>
            </w:pPr>
            <w:r>
              <w:t>(19) die Regeln der Sch</w:t>
            </w:r>
            <w:r>
              <w:rPr>
                <w:rFonts w:hint="eastAsia"/>
              </w:rPr>
              <w:t>ä</w:t>
            </w:r>
            <w:r>
              <w:t>rfung und Dehnung sowie der Schreibung der s-Laute nennen und korrekt anwenden</w:t>
            </w:r>
          </w:p>
          <w:p w:rsidR="00363A11" w:rsidRDefault="00363A11" w:rsidP="00173133">
            <w:pPr>
              <w:pStyle w:val="Kompetenzbeschreibung"/>
            </w:pPr>
            <w:r>
              <w:t>(20) Gro</w:t>
            </w:r>
            <w:r>
              <w:rPr>
                <w:rFonts w:hint="eastAsia"/>
              </w:rPr>
              <w:t>ß</w:t>
            </w:r>
            <w:r>
              <w:t>- und Kleinschreibung unterscheiden; Gro</w:t>
            </w:r>
            <w:r>
              <w:rPr>
                <w:rFonts w:hint="eastAsia"/>
              </w:rPr>
              <w:t>ß</w:t>
            </w:r>
            <w:r>
              <w:t>schreibung von Namen, H</w:t>
            </w:r>
            <w:r>
              <w:rPr>
                <w:rFonts w:hint="eastAsia"/>
              </w:rPr>
              <w:t>ö</w:t>
            </w:r>
            <w:r>
              <w:t>flichkeitsformen, Satzanf</w:t>
            </w:r>
            <w:r>
              <w:rPr>
                <w:rFonts w:hint="eastAsia"/>
              </w:rPr>
              <w:t>ä</w:t>
            </w:r>
            <w:r>
              <w:t>ngen und Nomen (auch Nominalisierung) normgerecht anwenden; dabei auch grammatisches Wissen anwenden</w:t>
            </w:r>
          </w:p>
          <w:p w:rsidR="00363A11" w:rsidRDefault="00363A11" w:rsidP="00173133">
            <w:pPr>
              <w:pStyle w:val="Kompetenzbeschreibung"/>
            </w:pPr>
            <w:r>
              <w:t>(</w:t>
            </w:r>
            <w:r w:rsidRPr="001427A8">
              <w:t>23) Rechtschreibstrategien (Silbierung, Wortverl</w:t>
            </w:r>
            <w:r w:rsidRPr="001427A8">
              <w:rPr>
                <w:rFonts w:hint="eastAsia"/>
              </w:rPr>
              <w:t>ä</w:t>
            </w:r>
            <w:r w:rsidRPr="001427A8">
              <w:t>ngerung</w:t>
            </w:r>
            <w:r>
              <w:t>, Ableitung</w:t>
            </w:r>
            <w:r w:rsidRPr="001427A8">
              <w:t>) und grundlegende Rechtschreibregeln beim Schreiben von Texten anwenden</w:t>
            </w:r>
          </w:p>
          <w:p w:rsidR="00363A11" w:rsidRPr="00F37F62" w:rsidRDefault="00363A11" w:rsidP="00173133">
            <w:pPr>
              <w:pStyle w:val="Kompetenzbeschreibung"/>
              <w:rPr>
                <w:rFonts w:ascii="Calibri Light" w:eastAsia="Wingdings" w:hAnsi="Calibri Light" w:cs="Wingdings"/>
                <w:u w:val="single"/>
              </w:rPr>
            </w:pPr>
            <w:r>
              <w:t>(24) Fehlersensibilit</w:t>
            </w:r>
            <w:r>
              <w:rPr>
                <w:rFonts w:hint="eastAsia"/>
              </w:rPr>
              <w:t>ä</w:t>
            </w:r>
            <w:r>
              <w:t>t weiterentwickeln (</w:t>
            </w:r>
            <w:r w:rsidR="0084596F">
              <w:t>z.B.</w:t>
            </w:r>
            <w:r>
              <w:t xml:space="preserve"> Beachten von Signalgruppen, vergleichendes Aufschreiben, Erarbeiten eines eigenen Fehlerprofils)</w:t>
            </w:r>
          </w:p>
        </w:tc>
        <w:tc>
          <w:tcPr>
            <w:tcW w:w="1250" w:type="pct"/>
          </w:tcPr>
          <w:p w:rsidR="00363A11" w:rsidRDefault="00363A11" w:rsidP="00BC3A9D">
            <w:pPr>
              <w:pStyle w:val="Listenabsatz"/>
              <w:numPr>
                <w:ilvl w:val="0"/>
                <w:numId w:val="3"/>
              </w:numPr>
              <w:ind w:left="227" w:hanging="227"/>
            </w:pPr>
            <w:r>
              <w:t xml:space="preserve">Großschreibung Nomen </w:t>
            </w:r>
          </w:p>
          <w:p w:rsidR="00363A11" w:rsidRPr="00596C62" w:rsidRDefault="00363A11" w:rsidP="00BC3A9D">
            <w:pPr>
              <w:pStyle w:val="Listenabsatz"/>
              <w:numPr>
                <w:ilvl w:val="0"/>
                <w:numId w:val="3"/>
              </w:numPr>
              <w:ind w:left="227" w:hanging="227"/>
            </w:pPr>
            <w:r w:rsidRPr="00596C62">
              <w:t>Dehnung und Schärfung</w:t>
            </w:r>
          </w:p>
          <w:p w:rsidR="00363A11" w:rsidRPr="00C16B5D" w:rsidRDefault="00363A11" w:rsidP="00BC3A9D">
            <w:pPr>
              <w:pStyle w:val="Listenabsatz"/>
              <w:numPr>
                <w:ilvl w:val="0"/>
                <w:numId w:val="3"/>
              </w:numPr>
              <w:ind w:left="227" w:hanging="227"/>
              <w:rPr>
                <w:b/>
              </w:rPr>
            </w:pPr>
            <w:r w:rsidRPr="00596C62">
              <w:t>Rechtschreibstrategien vertiefen</w:t>
            </w:r>
            <w:r>
              <w:t xml:space="preserve">: Ableitung </w:t>
            </w:r>
          </w:p>
        </w:tc>
        <w:tc>
          <w:tcPr>
            <w:tcW w:w="1251" w:type="pct"/>
          </w:tcPr>
          <w:p w:rsidR="00363A11" w:rsidRPr="00F37F62" w:rsidRDefault="00363A11" w:rsidP="00173133">
            <w:pPr>
              <w:pStyle w:val="Hinweise"/>
            </w:pPr>
            <w:r>
              <w:t>Differenzierung über Komplexität der Beispiele und Hilfestellungen</w:t>
            </w:r>
          </w:p>
        </w:tc>
      </w:tr>
    </w:tbl>
    <w:p w:rsidR="00C85728" w:rsidRDefault="00C85728"/>
    <w:p w:rsidR="001463B1" w:rsidRDefault="001463B1">
      <w:pPr>
        <w:spacing w:after="160" w:line="259" w:lineRule="auto"/>
      </w:pPr>
      <w:r>
        <w:br w:type="page"/>
      </w:r>
    </w:p>
    <w:tbl>
      <w:tblPr>
        <w:tblW w:w="5000" w:type="pct"/>
        <w:jc w:val="center"/>
        <w:tblLayout w:type="fixed"/>
        <w:tblCellMar>
          <w:top w:w="57" w:type="dxa"/>
          <w:left w:w="10" w:type="dxa"/>
          <w:bottom w:w="57" w:type="dxa"/>
          <w:right w:w="10" w:type="dxa"/>
        </w:tblCellMar>
        <w:tblLook w:val="04A0" w:firstRow="1" w:lastRow="0" w:firstColumn="1" w:lastColumn="0" w:noHBand="0" w:noVBand="1"/>
      </w:tblPr>
      <w:tblGrid>
        <w:gridCol w:w="3954"/>
        <w:gridCol w:w="3947"/>
        <w:gridCol w:w="6"/>
        <w:gridCol w:w="3957"/>
        <w:gridCol w:w="3950"/>
      </w:tblGrid>
      <w:tr w:rsidR="001463B1" w:rsidTr="0091783D">
        <w:trPr>
          <w:jc w:val="center"/>
        </w:trPr>
        <w:tc>
          <w:tcPr>
            <w:tcW w:w="5000" w:type="pct"/>
            <w:gridSpan w:val="5"/>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463B1" w:rsidRDefault="001463B1" w:rsidP="001463B1">
            <w:pPr>
              <w:pStyle w:val="0TabelleUeberschrift"/>
            </w:pPr>
            <w:bookmarkStart w:id="27" w:name="_Toc453747476"/>
            <w:bookmarkStart w:id="28" w:name="_Toc491766201"/>
            <w:r>
              <w:t>5.7 Jugendbuch</w:t>
            </w:r>
            <w:bookmarkEnd w:id="27"/>
            <w:bookmarkEnd w:id="28"/>
          </w:p>
          <w:p w:rsidR="001463B1" w:rsidRDefault="001463B1" w:rsidP="001463B1">
            <w:pPr>
              <w:pStyle w:val="0caStunden"/>
            </w:pPr>
            <w:r>
              <w:t>ca. 20 (25) Stunden</w:t>
            </w:r>
          </w:p>
        </w:tc>
      </w:tr>
      <w:tr w:rsidR="005A26C9" w:rsidTr="00C056A7">
        <w:trPr>
          <w:jc w:val="center"/>
        </w:trPr>
        <w:tc>
          <w:tcPr>
            <w:tcW w:w="5000" w:type="pct"/>
            <w:gridSpan w:val="5"/>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5A26C9" w:rsidRPr="00C056A7" w:rsidRDefault="005A26C9" w:rsidP="00C056A7">
            <w:pPr>
              <w:pStyle w:val="0Tabellenvortext"/>
            </w:pPr>
            <w:r w:rsidRPr="00C056A7">
              <w:t>Texte entstehen beim Lesen. Und so kann Lesen ein Schlüssel zur eigenen Persönlichkeit sein oder werden. Wer seine Leseerwartungen und Leseerfahrungen reflektiert, kann in Texten mehr von sich wiederfinden.</w:t>
            </w:r>
          </w:p>
        </w:tc>
      </w:tr>
      <w:tr w:rsidR="005A26C9" w:rsidTr="0091783D">
        <w:trPr>
          <w:jc w:val="center"/>
        </w:trPr>
        <w:tc>
          <w:tcPr>
            <w:tcW w:w="1250" w:type="pct"/>
            <w:tcBorders>
              <w:left w:val="single" w:sz="2" w:space="0" w:color="000000"/>
              <w:bottom w:val="single" w:sz="2" w:space="0" w:color="000000"/>
            </w:tcBorders>
            <w:shd w:val="clear" w:color="auto" w:fill="F59D1E"/>
            <w:tcMar>
              <w:top w:w="55" w:type="dxa"/>
              <w:left w:w="55" w:type="dxa"/>
              <w:bottom w:w="55" w:type="dxa"/>
              <w:right w:w="55" w:type="dxa"/>
            </w:tcMar>
            <w:vAlign w:val="center"/>
          </w:tcPr>
          <w:p w:rsidR="005A26C9" w:rsidRPr="007249F8" w:rsidRDefault="005A26C9" w:rsidP="008423AF">
            <w:pPr>
              <w:pStyle w:val="Zwischenberschrift"/>
              <w:rPr>
                <w:color w:val="FFFFFF" w:themeColor="background1"/>
              </w:rPr>
            </w:pPr>
            <w:r w:rsidRPr="007249F8">
              <w:rPr>
                <w:color w:val="FFFFFF" w:themeColor="background1"/>
              </w:rPr>
              <w:t>Prozessbezogene Kompetenzen</w:t>
            </w:r>
          </w:p>
        </w:tc>
        <w:tc>
          <w:tcPr>
            <w:tcW w:w="1248" w:type="pct"/>
            <w:tcBorders>
              <w:left w:val="single" w:sz="2" w:space="0" w:color="000000"/>
              <w:bottom w:val="single" w:sz="2" w:space="0" w:color="000000"/>
            </w:tcBorders>
            <w:shd w:val="clear" w:color="auto" w:fill="B70017"/>
            <w:tcMar>
              <w:top w:w="55" w:type="dxa"/>
              <w:left w:w="55" w:type="dxa"/>
              <w:bottom w:w="55" w:type="dxa"/>
              <w:right w:w="55" w:type="dxa"/>
            </w:tcMar>
            <w:vAlign w:val="center"/>
          </w:tcPr>
          <w:p w:rsidR="005A26C9" w:rsidRDefault="005A26C9" w:rsidP="008423AF">
            <w:pPr>
              <w:pStyle w:val="Zwischenberschrift"/>
            </w:pPr>
            <w:r>
              <w:t>Inhaltsbezogene Kompetenzen</w:t>
            </w:r>
          </w:p>
        </w:tc>
        <w:tc>
          <w:tcPr>
            <w:tcW w:w="1253" w:type="pct"/>
            <w:gridSpan w:val="2"/>
            <w:tcBorders>
              <w:left w:val="single" w:sz="2" w:space="0" w:color="000000"/>
              <w:bottom w:val="single" w:sz="2" w:space="0" w:color="000000"/>
            </w:tcBorders>
            <w:shd w:val="clear" w:color="auto" w:fill="D9D9D9"/>
            <w:tcMar>
              <w:top w:w="55" w:type="dxa"/>
              <w:left w:w="55" w:type="dxa"/>
              <w:bottom w:w="55" w:type="dxa"/>
              <w:right w:w="55" w:type="dxa"/>
            </w:tcMar>
            <w:vAlign w:val="center"/>
          </w:tcPr>
          <w:p w:rsidR="005A26C9" w:rsidRDefault="005A26C9" w:rsidP="008423AF">
            <w:pPr>
              <w:pStyle w:val="Zwischenberschrift"/>
            </w:pPr>
            <w:r>
              <w:t>Umsetzung im Unterricht</w:t>
            </w:r>
          </w:p>
        </w:tc>
        <w:tc>
          <w:tcPr>
            <w:tcW w:w="1250" w:type="pct"/>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5A26C9" w:rsidRDefault="005A26C9" w:rsidP="008423AF">
            <w:pPr>
              <w:pStyle w:val="Zwischenberschrift"/>
            </w:pPr>
            <w:r>
              <w:t>Hinweise</w:t>
            </w:r>
          </w:p>
        </w:tc>
      </w:tr>
      <w:tr w:rsidR="00AB3B56" w:rsidTr="0091783D">
        <w:trPr>
          <w:trHeight w:val="340"/>
          <w:jc w:val="center"/>
        </w:trPr>
        <w:tc>
          <w:tcPr>
            <w:tcW w:w="5000" w:type="pct"/>
            <w:gridSpan w:val="5"/>
            <w:tcBorders>
              <w:left w:val="single" w:sz="2" w:space="0" w:color="000000"/>
              <w:bottom w:val="single" w:sz="2" w:space="0" w:color="000000"/>
              <w:right w:val="single" w:sz="2" w:space="0" w:color="000000"/>
            </w:tcBorders>
            <w:shd w:val="clear" w:color="auto" w:fill="E9F0F0"/>
            <w:tcMar>
              <w:top w:w="55" w:type="dxa"/>
              <w:left w:w="55" w:type="dxa"/>
              <w:bottom w:w="55" w:type="dxa"/>
              <w:right w:w="55" w:type="dxa"/>
            </w:tcMar>
            <w:vAlign w:val="center"/>
          </w:tcPr>
          <w:p w:rsidR="00AB3B56" w:rsidRDefault="00AB3B56" w:rsidP="00CB300E">
            <w:pPr>
              <w:pStyle w:val="Zwischenberschrift"/>
            </w:pPr>
            <w:r w:rsidRPr="007A2C1B">
              <w:t>1. Was Lesen für mich bedeutet</w:t>
            </w:r>
          </w:p>
        </w:tc>
      </w:tr>
      <w:tr w:rsidR="005A26C9" w:rsidTr="00C056A7">
        <w:trPr>
          <w:jc w:val="center"/>
        </w:trPr>
        <w:tc>
          <w:tcPr>
            <w:tcW w:w="1250" w:type="pct"/>
            <w:tcBorders>
              <w:left w:val="single" w:sz="2" w:space="0" w:color="000000"/>
              <w:bottom w:val="single" w:sz="2" w:space="0" w:color="000000"/>
            </w:tcBorders>
            <w:tcMar>
              <w:top w:w="55" w:type="dxa"/>
              <w:left w:w="55" w:type="dxa"/>
              <w:bottom w:w="55" w:type="dxa"/>
              <w:right w:w="55" w:type="dxa"/>
            </w:tcMar>
          </w:tcPr>
          <w:p w:rsidR="005A26C9" w:rsidRPr="008423AF" w:rsidRDefault="005A26C9" w:rsidP="004B08F6">
            <w:pPr>
              <w:pStyle w:val="TableContents"/>
              <w:suppressAutoHyphens w:val="0"/>
              <w:jc w:val="both"/>
              <w:rPr>
                <w:rFonts w:ascii="Arial" w:eastAsia="Wingdings" w:hAnsi="Arial" w:cs="Arial"/>
                <w:sz w:val="18"/>
                <w:szCs w:val="18"/>
                <w:u w:val="single"/>
              </w:rPr>
            </w:pPr>
            <w:r w:rsidRPr="008423AF">
              <w:rPr>
                <w:rFonts w:ascii="Arial" w:eastAsia="Wingdings" w:hAnsi="Arial" w:cs="Arial"/>
                <w:sz w:val="18"/>
                <w:szCs w:val="18"/>
                <w:u w:val="single"/>
              </w:rPr>
              <w:t>2.1 Sprechen und Zuhören</w:t>
            </w:r>
          </w:p>
          <w:p w:rsidR="004B08F6" w:rsidRPr="004B08F6" w:rsidRDefault="004B08F6" w:rsidP="004B08F6">
            <w:pPr>
              <w:pStyle w:val="TableContents"/>
              <w:suppressAutoHyphens w:val="0"/>
              <w:rPr>
                <w:rFonts w:ascii="Arial" w:eastAsia="Wingdings" w:hAnsi="Arial" w:cs="Arial"/>
                <w:sz w:val="18"/>
                <w:szCs w:val="18"/>
              </w:rPr>
            </w:pPr>
            <w:r w:rsidRPr="004B08F6">
              <w:rPr>
                <w:rFonts w:ascii="Arial" w:eastAsia="Wingdings" w:hAnsi="Arial" w:cs="Arial"/>
                <w:sz w:val="18"/>
                <w:szCs w:val="18"/>
              </w:rPr>
              <w:t xml:space="preserve">3. inhaltlich präzise, sprachlich prägnant </w:t>
            </w:r>
            <w:r>
              <w:rPr>
                <w:rFonts w:ascii="Arial" w:eastAsia="Wingdings" w:hAnsi="Arial" w:cs="Arial"/>
                <w:sz w:val="18"/>
                <w:szCs w:val="18"/>
              </w:rPr>
              <w:t>u</w:t>
            </w:r>
            <w:r w:rsidRPr="004B08F6">
              <w:rPr>
                <w:rFonts w:ascii="Arial" w:eastAsia="Wingdings" w:hAnsi="Arial" w:cs="Arial"/>
                <w:sz w:val="18"/>
                <w:szCs w:val="18"/>
              </w:rPr>
              <w:t>nd klar strukturiert formulieren</w:t>
            </w:r>
          </w:p>
          <w:p w:rsidR="004B08F6" w:rsidRPr="004B08F6" w:rsidRDefault="004B08F6" w:rsidP="004B08F6">
            <w:pPr>
              <w:pStyle w:val="TableContents"/>
              <w:suppressAutoHyphens w:val="0"/>
              <w:rPr>
                <w:rFonts w:ascii="Arial" w:eastAsia="Wingdings" w:hAnsi="Arial" w:cs="Arial"/>
                <w:sz w:val="18"/>
                <w:szCs w:val="18"/>
              </w:rPr>
            </w:pPr>
            <w:r w:rsidRPr="004B08F6">
              <w:rPr>
                <w:rFonts w:ascii="Arial" w:eastAsia="Wingdings" w:hAnsi="Arial" w:cs="Arial"/>
                <w:sz w:val="18"/>
                <w:szCs w:val="18"/>
              </w:rPr>
              <w:t>4. ihre Redeweise (Artikulation,</w:t>
            </w:r>
            <w:r>
              <w:rPr>
                <w:rFonts w:ascii="Arial" w:eastAsia="Wingdings" w:hAnsi="Arial" w:cs="Arial"/>
                <w:sz w:val="18"/>
                <w:szCs w:val="18"/>
              </w:rPr>
              <w:t xml:space="preserve"> </w:t>
            </w:r>
            <w:r w:rsidRPr="004B08F6">
              <w:rPr>
                <w:rFonts w:ascii="Arial" w:eastAsia="Wingdings" w:hAnsi="Arial" w:cs="Arial"/>
                <w:sz w:val="18"/>
                <w:szCs w:val="18"/>
              </w:rPr>
              <w:t>Körpersprache) situations- sowie adressatengerecht anwenden und</w:t>
            </w:r>
            <w:r>
              <w:rPr>
                <w:rFonts w:ascii="Arial" w:eastAsia="Wingdings" w:hAnsi="Arial" w:cs="Arial"/>
                <w:sz w:val="18"/>
                <w:szCs w:val="18"/>
              </w:rPr>
              <w:t xml:space="preserve"> </w:t>
            </w:r>
            <w:r w:rsidRPr="004B08F6">
              <w:rPr>
                <w:rFonts w:ascii="Arial" w:eastAsia="Wingdings" w:hAnsi="Arial" w:cs="Arial"/>
                <w:sz w:val="18"/>
                <w:szCs w:val="18"/>
              </w:rPr>
              <w:t>deren Wirkung reflektieren</w:t>
            </w:r>
            <w:r>
              <w:rPr>
                <w:rFonts w:ascii="Arial" w:eastAsia="Wingdings" w:hAnsi="Arial" w:cs="Arial"/>
                <w:sz w:val="18"/>
                <w:szCs w:val="18"/>
              </w:rPr>
              <w:t xml:space="preserve"> </w:t>
            </w:r>
            <w:r w:rsidRPr="004B08F6">
              <w:rPr>
                <w:rFonts w:ascii="Arial" w:eastAsia="Wingdings" w:hAnsi="Arial" w:cs="Arial"/>
                <w:sz w:val="18"/>
                <w:szCs w:val="18"/>
              </w:rPr>
              <w:t>dialogisch sprechen</w:t>
            </w:r>
          </w:p>
          <w:p w:rsidR="004B08F6" w:rsidRPr="004B08F6" w:rsidRDefault="004B08F6" w:rsidP="004B08F6">
            <w:pPr>
              <w:pStyle w:val="TableContents"/>
              <w:suppressAutoHyphens w:val="0"/>
              <w:rPr>
                <w:rFonts w:ascii="Arial" w:eastAsia="Wingdings" w:hAnsi="Arial" w:cs="Arial"/>
                <w:sz w:val="18"/>
                <w:szCs w:val="18"/>
              </w:rPr>
            </w:pPr>
            <w:r w:rsidRPr="004B08F6">
              <w:rPr>
                <w:rFonts w:ascii="Arial" w:eastAsia="Wingdings" w:hAnsi="Arial" w:cs="Arial"/>
                <w:sz w:val="18"/>
                <w:szCs w:val="18"/>
              </w:rPr>
              <w:t>5. verschiedene Gesprächsformen</w:t>
            </w:r>
            <w:r w:rsidR="00012D13">
              <w:rPr>
                <w:rFonts w:ascii="Arial" w:eastAsia="Wingdings" w:hAnsi="Arial" w:cs="Arial"/>
                <w:sz w:val="18"/>
                <w:szCs w:val="18"/>
              </w:rPr>
              <w:t xml:space="preserve"> […] </w:t>
            </w:r>
            <w:r w:rsidRPr="004B08F6">
              <w:rPr>
                <w:rFonts w:ascii="Arial" w:eastAsia="Wingdings" w:hAnsi="Arial" w:cs="Arial"/>
                <w:sz w:val="18"/>
                <w:szCs w:val="18"/>
              </w:rPr>
              <w:t>praktizieren</w:t>
            </w:r>
          </w:p>
          <w:p w:rsidR="004B08F6" w:rsidRPr="004B08F6" w:rsidRDefault="004B08F6" w:rsidP="004B08F6">
            <w:pPr>
              <w:pStyle w:val="TableContents"/>
              <w:suppressAutoHyphens w:val="0"/>
              <w:rPr>
                <w:rFonts w:ascii="Arial" w:eastAsia="Wingdings" w:hAnsi="Arial" w:cs="Arial"/>
                <w:sz w:val="18"/>
                <w:szCs w:val="18"/>
              </w:rPr>
            </w:pPr>
            <w:r w:rsidRPr="004B08F6">
              <w:rPr>
                <w:rFonts w:ascii="Arial" w:eastAsia="Wingdings" w:hAnsi="Arial" w:cs="Arial"/>
                <w:sz w:val="18"/>
                <w:szCs w:val="18"/>
              </w:rPr>
              <w:t>7. durch gezieltes Fragen Informationen beschaffen</w:t>
            </w:r>
          </w:p>
          <w:p w:rsidR="004B08F6" w:rsidRPr="004B08F6" w:rsidRDefault="004B08F6" w:rsidP="004B08F6">
            <w:pPr>
              <w:pStyle w:val="TableContents"/>
              <w:suppressAutoHyphens w:val="0"/>
              <w:rPr>
                <w:rFonts w:ascii="Arial" w:eastAsia="Wingdings" w:hAnsi="Arial" w:cs="Arial"/>
                <w:sz w:val="18"/>
                <w:szCs w:val="18"/>
              </w:rPr>
            </w:pPr>
            <w:r w:rsidRPr="004B08F6">
              <w:rPr>
                <w:rFonts w:ascii="Arial" w:eastAsia="Wingdings" w:hAnsi="Arial" w:cs="Arial"/>
                <w:sz w:val="18"/>
                <w:szCs w:val="18"/>
              </w:rPr>
              <w:t>8. in verschiedenen Kommunikations- und Gesprächssituationen sicher und konstruktiv agieren,</w:t>
            </w:r>
            <w:r>
              <w:rPr>
                <w:rFonts w:ascii="Arial" w:eastAsia="Wingdings" w:hAnsi="Arial" w:cs="Arial"/>
                <w:sz w:val="18"/>
                <w:szCs w:val="18"/>
              </w:rPr>
              <w:t xml:space="preserve"> </w:t>
            </w:r>
            <w:r w:rsidRPr="004B08F6">
              <w:rPr>
                <w:rFonts w:ascii="Arial" w:eastAsia="Wingdings" w:hAnsi="Arial" w:cs="Arial"/>
                <w:sz w:val="18"/>
                <w:szCs w:val="18"/>
              </w:rPr>
              <w:t>eigene Positionen vertreten, auf Gegenpositionen sachlich und argumentierend eingehen sowie</w:t>
            </w:r>
            <w:r w:rsidR="00EA6DFD">
              <w:rPr>
                <w:rFonts w:ascii="Arial" w:eastAsia="Wingdings" w:hAnsi="Arial" w:cs="Arial"/>
                <w:sz w:val="18"/>
                <w:szCs w:val="18"/>
              </w:rPr>
              <w:t xml:space="preserve"> </w:t>
            </w:r>
            <w:r w:rsidRPr="004B08F6">
              <w:rPr>
                <w:rFonts w:ascii="Arial" w:eastAsia="Wingdings" w:hAnsi="Arial" w:cs="Arial"/>
                <w:sz w:val="18"/>
                <w:szCs w:val="18"/>
              </w:rPr>
              <w:t>situationsangemessen auf (non)verbale Äußerungen ihres Gegenübers reagieren</w:t>
            </w:r>
          </w:p>
          <w:p w:rsidR="004B08F6" w:rsidRPr="004B08F6" w:rsidRDefault="004B08F6" w:rsidP="004B08F6">
            <w:pPr>
              <w:pStyle w:val="TableContents"/>
              <w:suppressAutoHyphens w:val="0"/>
              <w:rPr>
                <w:rFonts w:ascii="Arial" w:eastAsia="Wingdings" w:hAnsi="Arial" w:cs="Arial"/>
                <w:sz w:val="18"/>
                <w:szCs w:val="18"/>
              </w:rPr>
            </w:pPr>
            <w:r w:rsidRPr="004B08F6">
              <w:rPr>
                <w:rFonts w:ascii="Arial" w:eastAsia="Wingdings" w:hAnsi="Arial" w:cs="Arial"/>
                <w:sz w:val="18"/>
                <w:szCs w:val="18"/>
              </w:rPr>
              <w:t xml:space="preserve">10. wesentliche Aussagen </w:t>
            </w:r>
            <w:r>
              <w:rPr>
                <w:rFonts w:ascii="Arial" w:eastAsia="Wingdings" w:hAnsi="Arial" w:cs="Arial"/>
                <w:sz w:val="18"/>
                <w:szCs w:val="18"/>
              </w:rPr>
              <w:t xml:space="preserve">[…] </w:t>
            </w:r>
            <w:r w:rsidRPr="004B08F6">
              <w:rPr>
                <w:rFonts w:ascii="Arial" w:eastAsia="Wingdings" w:hAnsi="Arial" w:cs="Arial"/>
                <w:sz w:val="18"/>
                <w:szCs w:val="18"/>
              </w:rPr>
              <w:t>gesprochener Texte bestimmen und wiedergeben</w:t>
            </w:r>
            <w:r>
              <w:rPr>
                <w:rFonts w:ascii="Arial" w:eastAsia="Wingdings" w:hAnsi="Arial" w:cs="Arial"/>
                <w:sz w:val="18"/>
                <w:szCs w:val="18"/>
              </w:rPr>
              <w:t xml:space="preserve"> […] </w:t>
            </w:r>
          </w:p>
          <w:p w:rsidR="004B08F6" w:rsidRPr="004B08F6" w:rsidRDefault="004B08F6" w:rsidP="004B08F6">
            <w:pPr>
              <w:pStyle w:val="TableContents"/>
              <w:suppressAutoHyphens w:val="0"/>
              <w:rPr>
                <w:rFonts w:ascii="Arial" w:eastAsia="Wingdings" w:hAnsi="Arial" w:cs="Arial"/>
                <w:sz w:val="18"/>
                <w:szCs w:val="18"/>
              </w:rPr>
            </w:pPr>
            <w:r w:rsidRPr="004B08F6">
              <w:rPr>
                <w:rFonts w:ascii="Arial" w:eastAsia="Wingdings" w:hAnsi="Arial" w:cs="Arial"/>
                <w:sz w:val="18"/>
                <w:szCs w:val="18"/>
              </w:rPr>
              <w:t>11. Redebeiträge transparent strukturieren</w:t>
            </w:r>
            <w:r>
              <w:rPr>
                <w:rFonts w:ascii="Arial" w:eastAsia="Wingdings" w:hAnsi="Arial" w:cs="Arial"/>
                <w:sz w:val="18"/>
                <w:szCs w:val="18"/>
              </w:rPr>
              <w:t xml:space="preserve"> […]</w:t>
            </w:r>
          </w:p>
          <w:p w:rsidR="004B08F6" w:rsidRPr="004B08F6" w:rsidRDefault="004B08F6" w:rsidP="004B08F6">
            <w:pPr>
              <w:pStyle w:val="TableContents"/>
              <w:suppressAutoHyphens w:val="0"/>
              <w:rPr>
                <w:rFonts w:ascii="Arial" w:eastAsia="Wingdings" w:hAnsi="Arial" w:cs="Arial"/>
                <w:sz w:val="18"/>
                <w:szCs w:val="18"/>
              </w:rPr>
            </w:pPr>
            <w:r w:rsidRPr="004B08F6">
              <w:rPr>
                <w:rFonts w:ascii="Arial" w:eastAsia="Wingdings" w:hAnsi="Arial" w:cs="Arial"/>
                <w:sz w:val="18"/>
                <w:szCs w:val="18"/>
              </w:rPr>
              <w:t xml:space="preserve">13. verschiedene Formen mündlicher Darstellung verwenden: erzählen, </w:t>
            </w:r>
            <w:r>
              <w:rPr>
                <w:rFonts w:ascii="Arial" w:eastAsia="Wingdings" w:hAnsi="Arial" w:cs="Arial"/>
                <w:sz w:val="18"/>
                <w:szCs w:val="18"/>
              </w:rPr>
              <w:t>n</w:t>
            </w:r>
            <w:r w:rsidRPr="004B08F6">
              <w:rPr>
                <w:rFonts w:ascii="Arial" w:eastAsia="Wingdings" w:hAnsi="Arial" w:cs="Arial"/>
                <w:sz w:val="18"/>
                <w:szCs w:val="18"/>
              </w:rPr>
              <w:t>acherzählen, schildern,</w:t>
            </w:r>
            <w:r>
              <w:rPr>
                <w:rFonts w:ascii="Arial" w:eastAsia="Wingdings" w:hAnsi="Arial" w:cs="Arial"/>
                <w:sz w:val="18"/>
                <w:szCs w:val="18"/>
              </w:rPr>
              <w:t xml:space="preserve"> </w:t>
            </w:r>
            <w:r w:rsidRPr="004B08F6">
              <w:rPr>
                <w:rFonts w:ascii="Arial" w:eastAsia="Wingdings" w:hAnsi="Arial" w:cs="Arial"/>
                <w:sz w:val="18"/>
                <w:szCs w:val="18"/>
              </w:rPr>
              <w:t xml:space="preserve">informieren </w:t>
            </w:r>
            <w:r>
              <w:rPr>
                <w:rFonts w:ascii="Arial" w:eastAsia="Wingdings" w:hAnsi="Arial" w:cs="Arial"/>
                <w:sz w:val="18"/>
                <w:szCs w:val="18"/>
              </w:rPr>
              <w:t>[…]</w:t>
            </w:r>
          </w:p>
          <w:p w:rsidR="004B08F6" w:rsidRPr="004B08F6" w:rsidRDefault="004B08F6" w:rsidP="004B08F6">
            <w:pPr>
              <w:pStyle w:val="TableContents"/>
              <w:suppressAutoHyphens w:val="0"/>
              <w:rPr>
                <w:rFonts w:ascii="Arial" w:eastAsia="Wingdings" w:hAnsi="Arial" w:cs="Arial"/>
                <w:sz w:val="18"/>
                <w:szCs w:val="18"/>
              </w:rPr>
            </w:pPr>
            <w:r w:rsidRPr="004B08F6">
              <w:rPr>
                <w:rFonts w:ascii="Arial" w:eastAsia="Wingdings" w:hAnsi="Arial" w:cs="Arial"/>
                <w:sz w:val="18"/>
                <w:szCs w:val="18"/>
              </w:rPr>
              <w:t>14. Texte sinngebend und gestaltend vorlesen und (auch frei) vortragen (</w:t>
            </w:r>
            <w:r w:rsidR="00F557C9">
              <w:rPr>
                <w:rFonts w:ascii="Arial" w:eastAsia="Wingdings" w:hAnsi="Arial" w:cs="Arial"/>
                <w:sz w:val="18"/>
                <w:szCs w:val="18"/>
              </w:rPr>
              <w:t>z.B.</w:t>
            </w:r>
            <w:r w:rsidRPr="004B08F6">
              <w:rPr>
                <w:rFonts w:ascii="Arial" w:eastAsia="Wingdings" w:hAnsi="Arial" w:cs="Arial"/>
                <w:sz w:val="18"/>
                <w:szCs w:val="18"/>
              </w:rPr>
              <w:t xml:space="preserve"> Gedichte)</w:t>
            </w:r>
          </w:p>
          <w:p w:rsidR="004B08F6" w:rsidRPr="004B08F6" w:rsidRDefault="004B08F6" w:rsidP="004B08F6">
            <w:pPr>
              <w:pStyle w:val="TableContents"/>
              <w:suppressAutoHyphens w:val="0"/>
              <w:rPr>
                <w:rFonts w:ascii="Arial" w:eastAsia="Wingdings" w:hAnsi="Arial" w:cs="Arial"/>
                <w:sz w:val="18"/>
                <w:szCs w:val="18"/>
              </w:rPr>
            </w:pPr>
            <w:r w:rsidRPr="004B08F6">
              <w:rPr>
                <w:rFonts w:ascii="Arial" w:eastAsia="Wingdings" w:hAnsi="Arial" w:cs="Arial"/>
                <w:sz w:val="18"/>
                <w:szCs w:val="18"/>
              </w:rPr>
              <w:t>17. Gespräche sowie längere gesprochene Texte konzentriert verfolgen und ihr Verständnis sichern,</w:t>
            </w:r>
            <w:r>
              <w:rPr>
                <w:rFonts w:ascii="Arial" w:eastAsia="Wingdings" w:hAnsi="Arial" w:cs="Arial"/>
                <w:sz w:val="18"/>
                <w:szCs w:val="18"/>
              </w:rPr>
              <w:t xml:space="preserve"> </w:t>
            </w:r>
            <w:r w:rsidRPr="004B08F6">
              <w:rPr>
                <w:rFonts w:ascii="Arial" w:eastAsia="Wingdings" w:hAnsi="Arial" w:cs="Arial"/>
                <w:sz w:val="18"/>
                <w:szCs w:val="18"/>
              </w:rPr>
              <w:t>aktiv zuhören</w:t>
            </w:r>
          </w:p>
          <w:p w:rsidR="005A26C9" w:rsidRPr="00EF4F45" w:rsidRDefault="005A26C9" w:rsidP="005A26C9">
            <w:pPr>
              <w:pStyle w:val="Kompetenzbeschreibung"/>
              <w:rPr>
                <w:rFonts w:cs="Arial"/>
                <w:szCs w:val="18"/>
                <w:u w:val="single"/>
              </w:rPr>
            </w:pPr>
            <w:r w:rsidRPr="00EF4F45">
              <w:rPr>
                <w:rFonts w:cs="Arial"/>
                <w:szCs w:val="18"/>
                <w:u w:val="single"/>
              </w:rPr>
              <w:t>2.3 Lesen</w:t>
            </w:r>
          </w:p>
          <w:p w:rsidR="00EA6DFD" w:rsidRDefault="00EA6DFD" w:rsidP="005A26C9">
            <w:pPr>
              <w:pStyle w:val="Kompetenzbeschreibung"/>
            </w:pPr>
            <w:r w:rsidRPr="004B08F6">
              <w:t>2. flüssig und sinnbezogen lesen und vorlesen</w:t>
            </w:r>
          </w:p>
          <w:p w:rsidR="005A26C9" w:rsidRDefault="00EF4F45" w:rsidP="005A26C9">
            <w:pPr>
              <w:pStyle w:val="Kompetenzbeschreibung"/>
            </w:pPr>
            <w:r>
              <w:t>4.</w:t>
            </w:r>
            <w:r w:rsidR="005A26C9">
              <w:t xml:space="preserve"> ihre Leseerwartung an einen Text formulieren und reflektieren</w:t>
            </w:r>
          </w:p>
          <w:p w:rsidR="005A26C9" w:rsidRDefault="004B08F6" w:rsidP="005A26C9">
            <w:pPr>
              <w:pStyle w:val="Kompetenzbeschreibung"/>
            </w:pPr>
            <w:r>
              <w:t>11. Vergleiche zwischen Texten anstellen […]</w:t>
            </w:r>
          </w:p>
          <w:p w:rsidR="004B08F6" w:rsidRDefault="004B08F6" w:rsidP="004B08F6">
            <w:pPr>
              <w:pStyle w:val="Kompetenzbeschreibung"/>
            </w:pPr>
            <w:r w:rsidRPr="004B08F6">
              <w:t xml:space="preserve">25. ihre Leseerfahrungen und ihr Vorwissen </w:t>
            </w:r>
            <w:r>
              <w:t xml:space="preserve">[…] </w:t>
            </w:r>
            <w:r w:rsidRPr="004B08F6">
              <w:t xml:space="preserve">für die Erschließung </w:t>
            </w:r>
            <w:r>
              <w:t xml:space="preserve">[von] </w:t>
            </w:r>
            <w:r w:rsidRPr="004B08F6">
              <w:t>Texte</w:t>
            </w:r>
            <w:r>
              <w:t>n</w:t>
            </w:r>
            <w:r w:rsidRPr="004B08F6">
              <w:t xml:space="preserve"> gezielt nutzen </w:t>
            </w:r>
            <w:r>
              <w:t>[…]</w:t>
            </w:r>
          </w:p>
        </w:tc>
        <w:tc>
          <w:tcPr>
            <w:tcW w:w="1250" w:type="pct"/>
            <w:gridSpan w:val="2"/>
            <w:tcBorders>
              <w:left w:val="single" w:sz="2" w:space="0" w:color="000000"/>
              <w:bottom w:val="single" w:sz="2" w:space="0" w:color="000000"/>
            </w:tcBorders>
            <w:tcMar>
              <w:top w:w="55" w:type="dxa"/>
              <w:left w:w="55" w:type="dxa"/>
              <w:bottom w:w="55" w:type="dxa"/>
              <w:right w:w="55" w:type="dxa"/>
            </w:tcMar>
          </w:tcPr>
          <w:p w:rsidR="005A26C9" w:rsidRPr="00414459" w:rsidRDefault="00414459" w:rsidP="005A26C9">
            <w:pPr>
              <w:pStyle w:val="Kompetenzbeschreibung"/>
              <w:rPr>
                <w:u w:val="single"/>
              </w:rPr>
            </w:pPr>
            <w:r>
              <w:rPr>
                <w:u w:val="single"/>
              </w:rPr>
              <w:t>3.1.</w:t>
            </w:r>
            <w:r w:rsidR="005A26C9" w:rsidRPr="00414459">
              <w:rPr>
                <w:u w:val="single"/>
              </w:rPr>
              <w:t>1.1 Literarische Texte</w:t>
            </w:r>
          </w:p>
          <w:p w:rsidR="00EF4F45" w:rsidRDefault="00EF4F45" w:rsidP="00EF4F45">
            <w:pPr>
              <w:pStyle w:val="Kompetenzbeschreibung"/>
            </w:pPr>
            <w:r>
              <w:t>(1)</w:t>
            </w:r>
            <w:r w:rsidR="0084596F">
              <w:t xml:space="preserve"> </w:t>
            </w:r>
            <w:r>
              <w:t>unterschiedliche Lesetechniken (</w:t>
            </w:r>
            <w:r w:rsidR="0084596F">
              <w:t>z.B.</w:t>
            </w:r>
            <w:r w:rsidR="00012D13">
              <w:t xml:space="preserve"> </w:t>
            </w:r>
            <w:r>
              <w:t>diagonal, selektiv, navigierend) und Methoden der Texterschließung anwenden (</w:t>
            </w:r>
            <w:r w:rsidR="0084596F">
              <w:t>z.B.</w:t>
            </w:r>
            <w:r>
              <w:t xml:space="preserve"> markieren, Verständnisfragen formulieren)</w:t>
            </w:r>
          </w:p>
          <w:p w:rsidR="00EF4F45" w:rsidRDefault="00EF4F45" w:rsidP="00EF4F45">
            <w:pPr>
              <w:pStyle w:val="Kompetenzbeschreibung"/>
            </w:pPr>
            <w:r>
              <w:t>(2)</w:t>
            </w:r>
            <w:r w:rsidR="0084596F">
              <w:t xml:space="preserve"> </w:t>
            </w:r>
            <w:r>
              <w:t>ihren Leseeindruck und ihr erstes Textverständnis erläutern</w:t>
            </w:r>
          </w:p>
          <w:p w:rsidR="00EF4F45" w:rsidRDefault="00EF4F45" w:rsidP="00EF4F45">
            <w:pPr>
              <w:pStyle w:val="Kompetenzbeschreibung"/>
            </w:pPr>
            <w:r>
              <w:t>(3)</w:t>
            </w:r>
            <w:r w:rsidR="0084596F">
              <w:t xml:space="preserve"> </w:t>
            </w:r>
            <w:r>
              <w:t>[…] einen Text nacherzählen</w:t>
            </w:r>
          </w:p>
          <w:p w:rsidR="00EF4F45" w:rsidRDefault="00EF4F45" w:rsidP="005A26C9">
            <w:pPr>
              <w:pStyle w:val="Kompetenzbeschreibung"/>
            </w:pPr>
            <w:r>
              <w:t>(16) Informationen zur Entstehungszeit oder zum Autor/zur Autorin bei der Auseinandersetzung mit Texten berücksichtigen</w:t>
            </w:r>
          </w:p>
          <w:p w:rsidR="005A26C9" w:rsidRDefault="005A26C9" w:rsidP="005A26C9">
            <w:pPr>
              <w:pStyle w:val="Kompetenzbeschreibung"/>
            </w:pPr>
            <w:r>
              <w:t>(19) eine eigene Position zu einem Text erklären und die Bedeutsamkeit eines Textes für die eigene Person erläutern</w:t>
            </w:r>
          </w:p>
          <w:p w:rsidR="005A26C9" w:rsidRDefault="005A26C9" w:rsidP="005A26C9">
            <w:pPr>
              <w:pStyle w:val="Kompetenzbeschreibung"/>
            </w:pPr>
          </w:p>
        </w:tc>
        <w:tc>
          <w:tcPr>
            <w:tcW w:w="1250" w:type="pct"/>
            <w:tcBorders>
              <w:left w:val="single" w:sz="2" w:space="0" w:color="000000"/>
              <w:bottom w:val="single" w:sz="2" w:space="0" w:color="000000"/>
            </w:tcBorders>
            <w:tcMar>
              <w:top w:w="55" w:type="dxa"/>
              <w:left w:w="55" w:type="dxa"/>
              <w:bottom w:w="55" w:type="dxa"/>
              <w:right w:w="55" w:type="dxa"/>
            </w:tcMar>
          </w:tcPr>
          <w:p w:rsidR="003D5697" w:rsidRDefault="003D5697" w:rsidP="003D5697">
            <w:r>
              <w:t>über Lese-Erwartungen und Lese-Erfahrungen sprechen, z.B. anhand von kurzen Textausschnitten, Zitaten oder Studien zum Lesen etc.</w:t>
            </w:r>
          </w:p>
          <w:p w:rsidR="003D5697" w:rsidRDefault="003D5697" w:rsidP="003D5697"/>
          <w:p w:rsidR="003D5697" w:rsidRDefault="003D5697" w:rsidP="003D5697">
            <w:r>
              <w:t>gemeinsam ein Kinder- oder Jugendbuch in der Klasse auswählen (z.B. durch Vergleich von Textauszügen, Informationen zum Verfasser bzw. zur Verfasserin oder zur Entstehungszeit)</w:t>
            </w:r>
          </w:p>
          <w:p w:rsidR="005A26C9" w:rsidRDefault="003D5697" w:rsidP="003D5697">
            <w:r w:rsidRPr="003915F3">
              <w:rPr>
                <w:b/>
                <w:bCs/>
                <w:shd w:val="clear" w:color="auto" w:fill="F5A092"/>
              </w:rPr>
              <w:t>G/M:</w:t>
            </w:r>
            <w:r w:rsidRPr="00C85728">
              <w:t xml:space="preserve"> mit Hilfestellungen, z.B. Texte mit Hervorhebungen oder hinweisenden Fragen</w:t>
            </w:r>
          </w:p>
        </w:tc>
        <w:tc>
          <w:tcPr>
            <w:tcW w:w="1250" w:type="pct"/>
            <w:tcBorders>
              <w:left w:val="single" w:sz="2" w:space="0" w:color="000000"/>
              <w:bottom w:val="single" w:sz="2" w:space="0" w:color="000000"/>
              <w:right w:val="single" w:sz="2" w:space="0" w:color="000000"/>
            </w:tcBorders>
            <w:tcMar>
              <w:top w:w="55" w:type="dxa"/>
              <w:left w:w="55" w:type="dxa"/>
              <w:bottom w:w="55" w:type="dxa"/>
              <w:right w:w="55" w:type="dxa"/>
            </w:tcMar>
          </w:tcPr>
          <w:p w:rsidR="003D5697" w:rsidRDefault="003D5697" w:rsidP="003D5697">
            <w:pPr>
              <w:pStyle w:val="Hinweise"/>
            </w:pPr>
            <w:r>
              <w:t>Für Kinder, die wenig Leseroutine haben, ist Lesen häufig mühevoll, weil sie nicht ins Assoziieren kommen. Das Eintauchen in die eigene Vorstellungswelt ist die Voraussetzung für Leselust und später ein wichtiger erster Schritt auf dem Weg zur Textdeutung.</w:t>
            </w:r>
          </w:p>
          <w:p w:rsidR="003D5697" w:rsidRDefault="003D5697" w:rsidP="003D5697">
            <w:pPr>
              <w:pStyle w:val="Hinweise"/>
            </w:pPr>
            <w:r>
              <w:t>Die Entscheidung darüber, welche Lektüre gewählt wird, lässt sich einerseits als Vorübung zur Lesehaltung nutzen, wenn ausgewählte Textstellen der verschiedenen Lektüren gelesen und Assoziationen besprochen werden. Andererseits können aber bereits in dieser Phase Strategien zur Texterschließung</w:t>
            </w:r>
            <w:r w:rsidR="0084596F">
              <w:t xml:space="preserve"> </w:t>
            </w:r>
            <w:r>
              <w:t>(z.B. in Bezug auf Textauszüge, Rezensionen oder Informationstexte) erarbeitet und wiederholt werden.</w:t>
            </w:r>
          </w:p>
          <w:p w:rsidR="003D5697" w:rsidRDefault="003D5697" w:rsidP="003D5697">
            <w:pPr>
              <w:pStyle w:val="Hinweise"/>
            </w:pPr>
          </w:p>
          <w:p w:rsidR="005A26C9" w:rsidRDefault="003D5697" w:rsidP="00A2607B">
            <w:pPr>
              <w:pStyle w:val="Hinweise"/>
            </w:pPr>
            <w:r w:rsidRPr="00C056A7">
              <w:rPr>
                <w:shd w:val="clear" w:color="auto" w:fill="A3D7B7"/>
              </w:rPr>
              <w:t xml:space="preserve">L </w:t>
            </w:r>
            <w:r w:rsidRPr="00F9064E">
              <w:rPr>
                <w:shd w:val="clear" w:color="auto" w:fill="A3D7B7"/>
              </w:rPr>
              <w:t>PG</w:t>
            </w:r>
            <w:r w:rsidRPr="00175817">
              <w:t xml:space="preserve"> (Selbststeuerung des Lernprozesses)</w:t>
            </w:r>
          </w:p>
        </w:tc>
      </w:tr>
      <w:tr w:rsidR="00AB3B56" w:rsidTr="0091783D">
        <w:trPr>
          <w:trHeight w:val="340"/>
          <w:jc w:val="center"/>
        </w:trPr>
        <w:tc>
          <w:tcPr>
            <w:tcW w:w="5000" w:type="pct"/>
            <w:gridSpan w:val="5"/>
            <w:tcBorders>
              <w:left w:val="single" w:sz="2" w:space="0" w:color="000000"/>
              <w:bottom w:val="single" w:sz="2" w:space="0" w:color="000000"/>
              <w:right w:val="single" w:sz="2" w:space="0" w:color="000000"/>
            </w:tcBorders>
            <w:shd w:val="clear" w:color="auto" w:fill="E9F0F0"/>
            <w:tcMar>
              <w:top w:w="55" w:type="dxa"/>
              <w:left w:w="55" w:type="dxa"/>
              <w:bottom w:w="55" w:type="dxa"/>
              <w:right w:w="55" w:type="dxa"/>
            </w:tcMar>
            <w:vAlign w:val="center"/>
          </w:tcPr>
          <w:p w:rsidR="00AB3B56" w:rsidRDefault="00AB3B56" w:rsidP="00CB300E">
            <w:pPr>
              <w:pStyle w:val="Zwischenberschrift"/>
            </w:pPr>
            <w:r w:rsidRPr="007A2C1B">
              <w:t>2. Abenteuer zwischen Buchdeckeln entdecken</w:t>
            </w:r>
          </w:p>
        </w:tc>
      </w:tr>
      <w:tr w:rsidR="00043396" w:rsidTr="00C056A7">
        <w:trPr>
          <w:trHeight w:val="680"/>
          <w:jc w:val="center"/>
        </w:trPr>
        <w:tc>
          <w:tcPr>
            <w:tcW w:w="1250" w:type="pct"/>
            <w:vMerge w:val="restart"/>
            <w:tcBorders>
              <w:left w:val="single" w:sz="2" w:space="0" w:color="000000"/>
            </w:tcBorders>
            <w:tcMar>
              <w:top w:w="55" w:type="dxa"/>
              <w:left w:w="55" w:type="dxa"/>
              <w:bottom w:w="55" w:type="dxa"/>
              <w:right w:w="55" w:type="dxa"/>
            </w:tcMar>
          </w:tcPr>
          <w:p w:rsidR="00043396" w:rsidRDefault="00043396" w:rsidP="00043396">
            <w:pPr>
              <w:pStyle w:val="Kompetenzbeschreibung"/>
              <w:rPr>
                <w:u w:val="single"/>
              </w:rPr>
            </w:pPr>
            <w:r>
              <w:rPr>
                <w:u w:val="single"/>
              </w:rPr>
              <w:t>2.1. Sprechen und Zuhören</w:t>
            </w:r>
          </w:p>
          <w:p w:rsidR="00043396" w:rsidRDefault="00043396" w:rsidP="00043396">
            <w:pPr>
              <w:pStyle w:val="Kompetenzbeschreibung"/>
            </w:pPr>
            <w:r>
              <w:t>15. unterschiedliche Sprechsituationen gestalten</w:t>
            </w:r>
          </w:p>
          <w:p w:rsidR="00043396" w:rsidRPr="00043396" w:rsidRDefault="00043396" w:rsidP="00043396">
            <w:pPr>
              <w:pStyle w:val="Kompetenzbeschreibung"/>
            </w:pPr>
            <w:r>
              <w:t>16. Texte, Situationen und eigene Erfahrungen szenisch gestalten</w:t>
            </w:r>
          </w:p>
          <w:p w:rsidR="00043396" w:rsidRDefault="00043396" w:rsidP="00043396">
            <w:pPr>
              <w:pStyle w:val="Kompetenzbeschreibung"/>
              <w:rPr>
                <w:u w:val="single"/>
              </w:rPr>
            </w:pPr>
            <w:r>
              <w:rPr>
                <w:u w:val="single"/>
              </w:rPr>
              <w:t>2.2 Schreiben</w:t>
            </w:r>
          </w:p>
          <w:p w:rsidR="00043396" w:rsidRPr="00043396" w:rsidRDefault="00043396" w:rsidP="00043396">
            <w:pPr>
              <w:pStyle w:val="Kompetenzbeschreibung"/>
            </w:pPr>
            <w:r w:rsidRPr="00043396">
              <w:t>4. elementare Anforderungen des Schreibens erfüllen (Regeln der Rechtschreibung, Zeichensetzung</w:t>
            </w:r>
            <w:r>
              <w:t xml:space="preserve"> </w:t>
            </w:r>
            <w:r w:rsidRPr="00043396">
              <w:t>und Grammatik)</w:t>
            </w:r>
          </w:p>
          <w:p w:rsidR="00043396" w:rsidRPr="00043396" w:rsidRDefault="00043396" w:rsidP="00043396">
            <w:pPr>
              <w:pStyle w:val="Kompetenzbeschreibung"/>
            </w:pPr>
            <w:r w:rsidRPr="00043396">
              <w:t>5. in einem angemessenen Zeitrahmen Texte in (auch handschriftlich) gut lesbarer Form anfertigen</w:t>
            </w:r>
          </w:p>
          <w:p w:rsidR="00043396" w:rsidRPr="00043396" w:rsidRDefault="00043396" w:rsidP="00043396">
            <w:pPr>
              <w:pStyle w:val="Kompetenzbeschreibung"/>
            </w:pPr>
            <w:r w:rsidRPr="00043396">
              <w:t>7. strukturiert, verständlich und stilistisch stimmig formulieren; dabei einen differenzierten Wortschatz</w:t>
            </w:r>
            <w:r>
              <w:t xml:space="preserve"> […]</w:t>
            </w:r>
            <w:r w:rsidR="00012D13">
              <w:t xml:space="preserve"> </w:t>
            </w:r>
            <w:r w:rsidRPr="00043396">
              <w:t>verwenden</w:t>
            </w:r>
          </w:p>
          <w:p w:rsidR="00043396" w:rsidRPr="00043396" w:rsidRDefault="00043396" w:rsidP="00043396">
            <w:pPr>
              <w:pStyle w:val="Kompetenzbeschreibung"/>
            </w:pPr>
            <w:r>
              <w:t xml:space="preserve">25. die formale und sprachlich stilistische Gestaltungsweise von Texten und deren Wirkung an Beispielen darstellen </w:t>
            </w:r>
            <w:r w:rsidR="00012D13">
              <w:t>[…]</w:t>
            </w:r>
          </w:p>
          <w:p w:rsidR="00043396" w:rsidRDefault="00043396" w:rsidP="00043396">
            <w:pPr>
              <w:pStyle w:val="Kompetenzbeschreibung"/>
            </w:pPr>
            <w:r>
              <w:t>27. gestaltend interpretieren und dabei die Ergebnisse einer Textuntersuchung nutzen</w:t>
            </w:r>
          </w:p>
          <w:p w:rsidR="00043396" w:rsidRPr="00043396" w:rsidRDefault="00043396" w:rsidP="00043396">
            <w:pPr>
              <w:pStyle w:val="TableContents"/>
              <w:suppressAutoHyphens w:val="0"/>
              <w:rPr>
                <w:rFonts w:ascii="Arial" w:eastAsia="Wingdings" w:hAnsi="Arial" w:cs="Arial"/>
                <w:sz w:val="18"/>
                <w:szCs w:val="18"/>
              </w:rPr>
            </w:pPr>
            <w:r w:rsidRPr="00043396">
              <w:rPr>
                <w:rFonts w:ascii="Arial" w:eastAsia="Wingdings" w:hAnsi="Arial" w:cs="Arial"/>
                <w:sz w:val="18"/>
                <w:szCs w:val="18"/>
              </w:rPr>
              <w:t>29. anschaulich erzählen und nacherzählen, Erzähltechniken anwenden, auf die Erzähllogik achten</w:t>
            </w:r>
          </w:p>
          <w:p w:rsidR="00043396" w:rsidRDefault="00043396" w:rsidP="00043396">
            <w:pPr>
              <w:pStyle w:val="TableContents"/>
              <w:suppressAutoHyphens w:val="0"/>
              <w:rPr>
                <w:rFonts w:ascii="Arial" w:eastAsia="Wingdings" w:hAnsi="Arial" w:cs="Arial"/>
                <w:sz w:val="18"/>
                <w:szCs w:val="18"/>
              </w:rPr>
            </w:pPr>
            <w:r w:rsidRPr="00043396">
              <w:rPr>
                <w:rFonts w:ascii="Arial" w:eastAsia="Wingdings" w:hAnsi="Arial" w:cs="Arial"/>
                <w:sz w:val="18"/>
                <w:szCs w:val="18"/>
              </w:rPr>
              <w:t xml:space="preserve">30. nach Mustern schreiben: </w:t>
            </w:r>
            <w:r>
              <w:rPr>
                <w:rFonts w:ascii="Arial" w:eastAsia="Wingdings" w:hAnsi="Arial" w:cs="Arial"/>
                <w:sz w:val="18"/>
                <w:szCs w:val="18"/>
              </w:rPr>
              <w:t>T</w:t>
            </w:r>
            <w:r w:rsidRPr="00043396">
              <w:rPr>
                <w:rFonts w:ascii="Arial" w:eastAsia="Wingdings" w:hAnsi="Arial" w:cs="Arial"/>
                <w:sz w:val="18"/>
                <w:szCs w:val="18"/>
              </w:rPr>
              <w:t>extsortenspezifika und deren stilistische Merkmale im eigenen Text</w:t>
            </w:r>
            <w:r>
              <w:rPr>
                <w:rFonts w:ascii="Arial" w:eastAsia="Wingdings" w:hAnsi="Arial" w:cs="Arial"/>
                <w:sz w:val="18"/>
                <w:szCs w:val="18"/>
              </w:rPr>
              <w:t xml:space="preserve"> </w:t>
            </w:r>
            <w:r w:rsidRPr="00043396">
              <w:rPr>
                <w:rFonts w:ascii="Arial" w:eastAsia="Wingdings" w:hAnsi="Arial" w:cs="Arial"/>
                <w:sz w:val="18"/>
                <w:szCs w:val="18"/>
              </w:rPr>
              <w:t>nachahmen</w:t>
            </w:r>
          </w:p>
          <w:p w:rsidR="00043396" w:rsidRDefault="00043396" w:rsidP="00043396">
            <w:pPr>
              <w:pStyle w:val="Kompetenzbeschreibung"/>
            </w:pPr>
            <w:r>
              <w:t>32. produktionsorientiertes Schreiben als Mittel der Textaneignung und Interpretation nutzen</w:t>
            </w:r>
          </w:p>
          <w:p w:rsidR="00043396" w:rsidRDefault="00043396" w:rsidP="00043396">
            <w:pPr>
              <w:pStyle w:val="TableContents"/>
              <w:suppressAutoHyphens w:val="0"/>
              <w:rPr>
                <w:rFonts w:ascii="Arial" w:eastAsia="Wingdings" w:hAnsi="Arial" w:cs="Arial"/>
                <w:sz w:val="18"/>
                <w:szCs w:val="18"/>
                <w:u w:val="single"/>
              </w:rPr>
            </w:pPr>
            <w:r w:rsidRPr="00043396">
              <w:rPr>
                <w:rFonts w:ascii="Arial" w:eastAsia="Wingdings" w:hAnsi="Arial" w:cs="Arial"/>
                <w:sz w:val="18"/>
                <w:szCs w:val="18"/>
              </w:rPr>
              <w:t>36. kritisch zu eigenen und fremden Texten Stellung nehmen: Aufbau, Inhalt und Formulierung eigener</w:t>
            </w:r>
            <w:r>
              <w:rPr>
                <w:rFonts w:ascii="Arial" w:eastAsia="Wingdings" w:hAnsi="Arial" w:cs="Arial"/>
                <w:sz w:val="18"/>
                <w:szCs w:val="18"/>
              </w:rPr>
              <w:t xml:space="preserve"> </w:t>
            </w:r>
            <w:r w:rsidRPr="00043396">
              <w:rPr>
                <w:rFonts w:ascii="Arial" w:eastAsia="Wingdings" w:hAnsi="Arial" w:cs="Arial"/>
                <w:sz w:val="18"/>
                <w:szCs w:val="18"/>
              </w:rPr>
              <w:t>und fremder Texte auf Schreibanlass, Thema und Adressatenschaft überprüfen, Wirksamkeit und</w:t>
            </w:r>
            <w:r>
              <w:rPr>
                <w:rFonts w:ascii="Arial" w:eastAsia="Wingdings" w:hAnsi="Arial" w:cs="Arial"/>
                <w:sz w:val="18"/>
                <w:szCs w:val="18"/>
              </w:rPr>
              <w:t xml:space="preserve"> </w:t>
            </w:r>
            <w:r w:rsidRPr="00043396">
              <w:rPr>
                <w:rFonts w:ascii="Arial" w:eastAsia="Wingdings" w:hAnsi="Arial" w:cs="Arial"/>
                <w:sz w:val="18"/>
                <w:szCs w:val="18"/>
              </w:rPr>
              <w:t>Stilniveau (E) prüfen</w:t>
            </w:r>
          </w:p>
          <w:p w:rsidR="00043396" w:rsidRPr="008423AF" w:rsidRDefault="00043396" w:rsidP="00043396">
            <w:pPr>
              <w:pStyle w:val="TableContents"/>
              <w:suppressAutoHyphens w:val="0"/>
              <w:jc w:val="both"/>
              <w:rPr>
                <w:rFonts w:ascii="Arial" w:eastAsia="Wingdings" w:hAnsi="Arial" w:cs="Arial"/>
                <w:sz w:val="18"/>
                <w:szCs w:val="18"/>
                <w:u w:val="single"/>
              </w:rPr>
            </w:pPr>
            <w:r w:rsidRPr="008423AF">
              <w:rPr>
                <w:rFonts w:ascii="Arial" w:eastAsia="Wingdings" w:hAnsi="Arial" w:cs="Arial"/>
                <w:sz w:val="18"/>
                <w:szCs w:val="18"/>
                <w:u w:val="single"/>
              </w:rPr>
              <w:t>2.3. Lesen</w:t>
            </w:r>
          </w:p>
          <w:p w:rsidR="00043396" w:rsidRDefault="00043396" w:rsidP="00043396">
            <w:pPr>
              <w:pStyle w:val="Kompetenzbeschreibung"/>
            </w:pPr>
            <w:r>
              <w:t>1. unterschiedliche Lesetechniken anwenden und nutzen (</w:t>
            </w:r>
            <w:r w:rsidR="00F557C9">
              <w:t>z.B.</w:t>
            </w:r>
            <w:r>
              <w:t xml:space="preserve"> diagonal, selektiv, navigierend (E))</w:t>
            </w:r>
          </w:p>
          <w:p w:rsidR="00043396" w:rsidRDefault="00043396" w:rsidP="00043396">
            <w:pPr>
              <w:pStyle w:val="Kompetenzbeschreibung"/>
            </w:pPr>
            <w:r>
              <w:t>2. flüssig und sinnbezogen lesen und vorlesen</w:t>
            </w:r>
          </w:p>
          <w:p w:rsidR="00043396" w:rsidRDefault="00043396" w:rsidP="00043396">
            <w:pPr>
              <w:pStyle w:val="Kompetenzbeschreibung"/>
            </w:pPr>
            <w:r>
              <w:t>3. Lesestrategien und Methoden der Texterschließung anwenden (markieren, Verstehensbarrieren</w:t>
            </w:r>
            <w:r w:rsidR="00E71E10">
              <w:t xml:space="preserve"> </w:t>
            </w:r>
            <w:r>
              <w:t>identifizieren, Verständnisfragen formulieren, Texte strukturieren, Wortbedeutungen und Fachbegriffe klären, Nachschlagewerke in verschiedenen Medien verwenden)</w:t>
            </w:r>
          </w:p>
          <w:p w:rsidR="00043396" w:rsidRDefault="00043396" w:rsidP="00043396">
            <w:pPr>
              <w:pStyle w:val="Kompetenzbeschreibung"/>
            </w:pPr>
            <w:r>
              <w:t>5. Zusammenhänge zwischen Teilaspekten und Textganzem herstellen</w:t>
            </w:r>
          </w:p>
          <w:p w:rsidR="00043396" w:rsidRDefault="00043396" w:rsidP="00043396">
            <w:pPr>
              <w:pStyle w:val="Kompetenzbeschreibung"/>
            </w:pPr>
            <w:r>
              <w:t>6. Deutungshypothesen entwickeln […]</w:t>
            </w:r>
          </w:p>
          <w:p w:rsidR="00043396" w:rsidRDefault="00043396" w:rsidP="00043396">
            <w:pPr>
              <w:pStyle w:val="Kompetenzbeschreibung"/>
            </w:pPr>
            <w:r>
              <w:t xml:space="preserve">10. sich mit der Darstellung von Lebensentwürfen und Lebenswirklichkeiten in Texten auseinandersetzen […] </w:t>
            </w:r>
          </w:p>
          <w:p w:rsidR="00043396" w:rsidRDefault="00043396" w:rsidP="00043396">
            <w:pPr>
              <w:pStyle w:val="Kompetenzbeschreibung"/>
            </w:pPr>
            <w:r>
              <w:t>11. Vergleiche zwischen Texten anstellen [..]</w:t>
            </w:r>
          </w:p>
          <w:p w:rsidR="00043396" w:rsidRDefault="00043396" w:rsidP="00043396">
            <w:pPr>
              <w:pStyle w:val="Kompetenzbeschreibung"/>
            </w:pPr>
            <w:r>
              <w:t>12. Mehrdeutigkeit als Merkmal literarischer Texte erkennen (E)</w:t>
            </w:r>
          </w:p>
          <w:p w:rsidR="00043396" w:rsidRDefault="00043396" w:rsidP="00043396">
            <w:pPr>
              <w:pStyle w:val="Kompetenzbeschreibung"/>
            </w:pPr>
            <w:r>
              <w:t>13. szenische und produktionsorientierte Verfahren als Textzugang und zur Textdeutung und zur</w:t>
            </w:r>
            <w:r w:rsidR="00EA6DFD">
              <w:t xml:space="preserve"> </w:t>
            </w:r>
            <w:r>
              <w:t>Texterschließung anwenden</w:t>
            </w:r>
          </w:p>
          <w:p w:rsidR="00043396" w:rsidRDefault="00043396" w:rsidP="00012D13">
            <w:pPr>
              <w:pStyle w:val="Kompetenzbeschreibung"/>
            </w:pPr>
            <w:r w:rsidRPr="00043396">
              <w:t>27. das Verhältnis von Wirklichkeit</w:t>
            </w:r>
            <w:r w:rsidR="00012D13">
              <w:t xml:space="preserve"> [und]</w:t>
            </w:r>
            <w:r w:rsidRPr="00043396">
              <w:t xml:space="preserve"> Fiktionalität </w:t>
            </w:r>
            <w:r w:rsidR="00012D13">
              <w:t>[…]</w:t>
            </w:r>
            <w:r w:rsidRPr="00043396">
              <w:t xml:space="preserve"> reflektieren</w:t>
            </w:r>
          </w:p>
        </w:tc>
        <w:tc>
          <w:tcPr>
            <w:tcW w:w="1250" w:type="pct"/>
            <w:gridSpan w:val="2"/>
            <w:tcBorders>
              <w:left w:val="single" w:sz="2" w:space="0" w:color="000000"/>
            </w:tcBorders>
            <w:tcMar>
              <w:top w:w="55" w:type="dxa"/>
              <w:left w:w="55" w:type="dxa"/>
              <w:bottom w:w="55" w:type="dxa"/>
              <w:right w:w="55" w:type="dxa"/>
            </w:tcMar>
          </w:tcPr>
          <w:p w:rsidR="00043396" w:rsidRPr="00414459" w:rsidRDefault="00043396" w:rsidP="005A26C9">
            <w:pPr>
              <w:pStyle w:val="Kompetenzbeschreibung"/>
              <w:rPr>
                <w:u w:val="single"/>
              </w:rPr>
            </w:pPr>
            <w:r w:rsidRPr="00414459">
              <w:rPr>
                <w:u w:val="single"/>
              </w:rPr>
              <w:t>3.1.1.1. Literarische Texte</w:t>
            </w:r>
          </w:p>
          <w:p w:rsidR="00C41E7D" w:rsidRDefault="00C41E7D" w:rsidP="00C41E7D">
            <w:pPr>
              <w:pStyle w:val="Kompetenzbeschreibung"/>
            </w:pPr>
            <w:r>
              <w:t>(1)</w:t>
            </w:r>
            <w:r w:rsidR="0084596F">
              <w:t xml:space="preserve"> </w:t>
            </w:r>
            <w:r>
              <w:t>unterschiedliche Lesetechniken (z.B.</w:t>
            </w:r>
          </w:p>
          <w:p w:rsidR="00C41E7D" w:rsidRDefault="00C41E7D" w:rsidP="00C41E7D">
            <w:pPr>
              <w:pStyle w:val="Kompetenzbeschreibung"/>
            </w:pPr>
            <w:r>
              <w:t>diagonal, selektiv, navigierend) und Methoden der Texterschließung anwenden (z.B. markieren, Verständnisfragen formulieren)</w:t>
            </w:r>
          </w:p>
          <w:p w:rsidR="00C41E7D" w:rsidRDefault="00C41E7D" w:rsidP="00C41E7D">
            <w:pPr>
              <w:pStyle w:val="Kompetenzbeschreibung"/>
            </w:pPr>
            <w:r>
              <w:t>(2)</w:t>
            </w:r>
            <w:r w:rsidR="0084596F">
              <w:t xml:space="preserve"> </w:t>
            </w:r>
            <w:r>
              <w:t>ihren Leseeindruck und ihr erstes Textverständnis erläutern</w:t>
            </w:r>
          </w:p>
          <w:p w:rsidR="00C41E7D" w:rsidRDefault="00C41E7D" w:rsidP="00C41E7D">
            <w:pPr>
              <w:pStyle w:val="Kompetenzbeschreibung"/>
            </w:pPr>
            <w:r>
              <w:t>(</w:t>
            </w:r>
            <w:r w:rsidRPr="00C41E7D">
              <w:t>3)</w:t>
            </w:r>
            <w:r w:rsidR="0084596F">
              <w:t xml:space="preserve"> </w:t>
            </w:r>
            <w:r w:rsidRPr="00C41E7D">
              <w:t>Inhalte von Texten herausarbeiten und textbezogen erläutern; einen Text nacherzählen</w:t>
            </w:r>
          </w:p>
          <w:p w:rsidR="00C41E7D" w:rsidRDefault="00C41E7D" w:rsidP="00C41E7D">
            <w:pPr>
              <w:pStyle w:val="Kompetenzbeschreibung"/>
            </w:pPr>
            <w:r>
              <w:t>(10) Deutungsansätze entwickeln und formulieren</w:t>
            </w:r>
          </w:p>
          <w:p w:rsidR="00043396" w:rsidRDefault="00043396" w:rsidP="005A26C9">
            <w:pPr>
              <w:pStyle w:val="Kompetenzbeschreibung"/>
            </w:pPr>
            <w:r>
              <w:t>(12) handlungs- und produktionsorientierte Verfahren anwenden, um Texte zu verstehen (</w:t>
            </w:r>
            <w:r w:rsidR="0084596F">
              <w:t>z.B.</w:t>
            </w:r>
            <w:r>
              <w:t xml:space="preserve"> Texte weiterschreiben, Perspektivwechsel vornehmen und ausgestalten, Texte szenisch gestalten, Dialoge, Briefe und Tagebucheinträge und innere Monologe verfassen, Texttransformationen vornehmen, Textvorträge ausgestalten)</w:t>
            </w:r>
          </w:p>
          <w:p w:rsidR="00C41E7D" w:rsidRDefault="00C41E7D" w:rsidP="005A26C9">
            <w:pPr>
              <w:pStyle w:val="Kompetenzbeschreibung"/>
            </w:pPr>
            <w:r>
              <w:t>(</w:t>
            </w:r>
            <w:r w:rsidRPr="00C41E7D">
              <w:t>14) Verstehensschwierigkeiten benennen</w:t>
            </w:r>
          </w:p>
          <w:p w:rsidR="00043396" w:rsidRDefault="00043396" w:rsidP="005A26C9">
            <w:pPr>
              <w:pStyle w:val="Kompetenzbeschreibung"/>
            </w:pPr>
            <w:r>
              <w:t>(15</w:t>
            </w:r>
            <w:r w:rsidR="00BA1EAB">
              <w:t>E</w:t>
            </w:r>
            <w:r>
              <w:t>) die Wirkung eines Textes beschreiben und erläutern</w:t>
            </w:r>
          </w:p>
          <w:p w:rsidR="00043396" w:rsidRDefault="00043396" w:rsidP="005A26C9">
            <w:pPr>
              <w:pStyle w:val="Kompetenzbeschreibung"/>
            </w:pPr>
            <w:r>
              <w:t>(17) die in Texten dargestellte Lebenswelt beschreiben und mit der eigenen vergleichen</w:t>
            </w:r>
          </w:p>
          <w:p w:rsidR="00E71E10" w:rsidRDefault="00E71E10" w:rsidP="00E71E10">
            <w:pPr>
              <w:pStyle w:val="Kompetenzbeschreibung"/>
            </w:pPr>
            <w:r>
              <w:t>(19) eine eigene Position zu einem Text erklären und die Bedeutsamkeit eines</w:t>
            </w:r>
          </w:p>
          <w:p w:rsidR="00E71E10" w:rsidRDefault="00E71E10" w:rsidP="00E71E10">
            <w:pPr>
              <w:pStyle w:val="Kompetenzbeschreibung"/>
            </w:pPr>
            <w:r>
              <w:t>Textes für die eigene Person erläutern</w:t>
            </w:r>
          </w:p>
          <w:p w:rsidR="00043396" w:rsidRDefault="00043396" w:rsidP="00E71E10">
            <w:pPr>
              <w:pStyle w:val="Kompetenzbeschreibung"/>
              <w:rPr>
                <w:rFonts w:ascii="Calibri" w:eastAsia="Wingdings" w:hAnsi="Calibri" w:cs="Wingdings"/>
                <w:sz w:val="22"/>
                <w:szCs w:val="22"/>
              </w:rPr>
            </w:pPr>
            <w:r>
              <w:rPr>
                <w:u w:val="single"/>
              </w:rPr>
              <w:t>3.1.</w:t>
            </w:r>
            <w:r w:rsidRPr="00414459">
              <w:rPr>
                <w:u w:val="single"/>
              </w:rPr>
              <w:t>1.3 Medien</w:t>
            </w:r>
          </w:p>
        </w:tc>
        <w:tc>
          <w:tcPr>
            <w:tcW w:w="1250" w:type="pct"/>
            <w:tcBorders>
              <w:left w:val="single" w:sz="2" w:space="0" w:color="000000"/>
            </w:tcBorders>
            <w:tcMar>
              <w:top w:w="55" w:type="dxa"/>
              <w:left w:w="55" w:type="dxa"/>
              <w:bottom w:w="55" w:type="dxa"/>
              <w:right w:w="55" w:type="dxa"/>
            </w:tcMar>
          </w:tcPr>
          <w:p w:rsidR="00043396" w:rsidRPr="00C16B5D" w:rsidRDefault="00043396" w:rsidP="00C16B5D">
            <w:pPr>
              <w:rPr>
                <w:b/>
              </w:rPr>
            </w:pPr>
            <w:r w:rsidRPr="00C16B5D">
              <w:rPr>
                <w:b/>
              </w:rPr>
              <w:t>2.a. assoziatives Erschließen</w:t>
            </w:r>
          </w:p>
          <w:p w:rsidR="00043396" w:rsidRPr="000A1E98" w:rsidRDefault="00043396" w:rsidP="000A1E98">
            <w:r w:rsidRPr="000A1E98">
              <w:t xml:space="preserve">Je nach </w:t>
            </w:r>
            <w:r>
              <w:t>Text bi</w:t>
            </w:r>
            <w:r w:rsidRPr="000A1E98">
              <w:t>eten sich unterschiedliche handlungs- und produktionsorientierte Formen an, um die Schülerinnen und Schüler ins Assoziieren zu bringen, z.B. ein Diorama basteln, eine Fotostory entwerfen, eine Situation als Standbild darstellen etc.</w:t>
            </w:r>
          </w:p>
          <w:p w:rsidR="00043396" w:rsidRPr="000A1E98" w:rsidRDefault="00043396" w:rsidP="000A1E98"/>
          <w:p w:rsidR="00043396" w:rsidRDefault="00043396" w:rsidP="000A1E98">
            <w:r w:rsidRPr="000A1E98">
              <w:t>Bei der gemeinsamen Begutachtung der Ergebnisse sollte der Bezug zur Textvorlage im Zentrum stehen (s.u.)</w:t>
            </w:r>
          </w:p>
        </w:tc>
        <w:tc>
          <w:tcPr>
            <w:tcW w:w="1250" w:type="pct"/>
            <w:vMerge w:val="restart"/>
            <w:tcBorders>
              <w:left w:val="single" w:sz="2" w:space="0" w:color="000000"/>
              <w:right w:val="single" w:sz="2" w:space="0" w:color="000000"/>
            </w:tcBorders>
            <w:tcMar>
              <w:top w:w="55" w:type="dxa"/>
              <w:left w:w="55" w:type="dxa"/>
              <w:bottom w:w="55" w:type="dxa"/>
              <w:right w:w="55" w:type="dxa"/>
            </w:tcMar>
          </w:tcPr>
          <w:p w:rsidR="00043396" w:rsidRDefault="00043396" w:rsidP="00115112">
            <w:pPr>
              <w:pStyle w:val="Hinweise"/>
            </w:pPr>
            <w:r>
              <w:t>Wie immer ist entscheidend, bei handlungs- und produktionsorientierten Arbeitsaufträgen das Ziel der Aufgabe (z.B. die Vorlage inhaltlich wie sprachlich zu beachten, die Situation kontextgetreu zu ergänzen etc.) im Blick zu behalten. Gestaltungsentscheidung müssen plausibel (also intersubjektiv nachvollziehbar) sein (im Gegensatz zu subjektiven Eindrücken) und bedürfen damit der Überprüfung am Text und des genauen Lesens hinzukommen muss. Dies sollte bei der Formulierung des Arbeitsauftrages und bei der Auswertung der Ergebnisse deutlich werden.</w:t>
            </w:r>
          </w:p>
          <w:p w:rsidR="00043396" w:rsidRDefault="00043396" w:rsidP="000A1E98">
            <w:pPr>
              <w:pStyle w:val="Hinweise"/>
            </w:pPr>
            <w:r>
              <w:t>Hier könnte z.B. als Teil eines Portfolios das eigene Vorgehen reflektiert werden.</w:t>
            </w:r>
          </w:p>
        </w:tc>
      </w:tr>
      <w:tr w:rsidR="00043396" w:rsidTr="00C056A7">
        <w:trPr>
          <w:jc w:val="center"/>
        </w:trPr>
        <w:tc>
          <w:tcPr>
            <w:tcW w:w="1250" w:type="pct"/>
            <w:vMerge/>
            <w:tcBorders>
              <w:left w:val="single" w:sz="2" w:space="0" w:color="000000"/>
            </w:tcBorders>
            <w:tcMar>
              <w:top w:w="55" w:type="dxa"/>
              <w:left w:w="55" w:type="dxa"/>
              <w:bottom w:w="55" w:type="dxa"/>
              <w:right w:w="55" w:type="dxa"/>
            </w:tcMar>
          </w:tcPr>
          <w:p w:rsidR="00043396" w:rsidRDefault="00043396" w:rsidP="005A26C9"/>
        </w:tc>
        <w:tc>
          <w:tcPr>
            <w:tcW w:w="1250" w:type="pct"/>
            <w:gridSpan w:val="2"/>
            <w:tcBorders>
              <w:left w:val="single" w:sz="2" w:space="0" w:color="000000"/>
              <w:bottom w:val="dashed" w:sz="4" w:space="0" w:color="auto"/>
            </w:tcBorders>
            <w:tcMar>
              <w:top w:w="55" w:type="dxa"/>
              <w:left w:w="55" w:type="dxa"/>
              <w:bottom w:w="55" w:type="dxa"/>
              <w:right w:w="55" w:type="dxa"/>
            </w:tcMar>
          </w:tcPr>
          <w:p w:rsidR="00043396" w:rsidRDefault="00043396" w:rsidP="00441BBD">
            <w:pPr>
              <w:pStyle w:val="Kompetenzbeschreibung"/>
            </w:pPr>
            <w:r w:rsidRPr="005F3098">
              <w:rPr>
                <w:b/>
                <w:shd w:val="clear" w:color="auto" w:fill="F5A092"/>
              </w:rPr>
              <w:t>G:</w:t>
            </w:r>
            <w:r>
              <w:t xml:space="preserve"> </w:t>
            </w:r>
            <w:r w:rsidR="00E71E10">
              <w:t xml:space="preserve">(8) </w:t>
            </w:r>
            <w:r>
              <w:t>Texte zu Bildern und Bilder zu Texten gestalten; eine Vorlage (z.B. Gedicht, kurze Geschichte) medial umformen (</w:t>
            </w:r>
            <w:r w:rsidR="0084596F">
              <w:t>z.B.</w:t>
            </w:r>
            <w:r>
              <w:t xml:space="preserve"> Fotostory, Bildergeschichte, Comic)</w:t>
            </w:r>
          </w:p>
        </w:tc>
        <w:tc>
          <w:tcPr>
            <w:tcW w:w="1250" w:type="pct"/>
            <w:tcBorders>
              <w:left w:val="single" w:sz="2" w:space="0" w:color="000000"/>
              <w:bottom w:val="dashed" w:sz="4" w:space="0" w:color="auto"/>
            </w:tcBorders>
            <w:tcMar>
              <w:top w:w="55" w:type="dxa"/>
              <w:left w:w="55" w:type="dxa"/>
              <w:bottom w:w="55" w:type="dxa"/>
              <w:right w:w="55" w:type="dxa"/>
            </w:tcMar>
          </w:tcPr>
          <w:p w:rsidR="00043396" w:rsidRDefault="00043396" w:rsidP="00C16B5D">
            <w:pPr>
              <w:rPr>
                <w:b/>
                <w:bCs/>
              </w:rPr>
            </w:pPr>
            <w:r w:rsidRPr="003915F3">
              <w:rPr>
                <w:b/>
                <w:bCs/>
                <w:shd w:val="clear" w:color="auto" w:fill="F5A092"/>
              </w:rPr>
              <w:t>G:</w:t>
            </w:r>
            <w:r>
              <w:rPr>
                <w:b/>
                <w:bCs/>
              </w:rPr>
              <w:t xml:space="preserve"> </w:t>
            </w:r>
            <w:r>
              <w:t>ein</w:t>
            </w:r>
            <w:r>
              <w:rPr>
                <w:b/>
                <w:bCs/>
              </w:rPr>
              <w:t xml:space="preserve"> </w:t>
            </w:r>
            <w:r>
              <w:t>Highlight gestalten</w:t>
            </w:r>
          </w:p>
          <w:p w:rsidR="00043396" w:rsidRDefault="00043396" w:rsidP="00C16B5D">
            <w:r>
              <w:t>Unabhängig von der Lesegeschwindigkeit eine Stelle auswählen, die Eindruck hinterlassen hat und nach vorgegebener Checkliste den Bezug zur Vorlage überprüfen</w:t>
            </w:r>
          </w:p>
        </w:tc>
        <w:tc>
          <w:tcPr>
            <w:tcW w:w="1250" w:type="pct"/>
            <w:vMerge/>
            <w:tcBorders>
              <w:left w:val="single" w:sz="2" w:space="0" w:color="000000"/>
              <w:right w:val="single" w:sz="2" w:space="0" w:color="000000"/>
            </w:tcBorders>
            <w:tcMar>
              <w:top w:w="55" w:type="dxa"/>
              <w:left w:w="55" w:type="dxa"/>
              <w:bottom w:w="55" w:type="dxa"/>
              <w:right w:w="55" w:type="dxa"/>
            </w:tcMar>
          </w:tcPr>
          <w:p w:rsidR="00043396" w:rsidRDefault="00043396" w:rsidP="005A26C9"/>
        </w:tc>
      </w:tr>
      <w:tr w:rsidR="00043396" w:rsidTr="00C056A7">
        <w:trPr>
          <w:jc w:val="center"/>
        </w:trPr>
        <w:tc>
          <w:tcPr>
            <w:tcW w:w="1250" w:type="pct"/>
            <w:vMerge/>
            <w:tcBorders>
              <w:left w:val="single" w:sz="2" w:space="0" w:color="000000"/>
            </w:tcBorders>
            <w:tcMar>
              <w:top w:w="55" w:type="dxa"/>
              <w:left w:w="55" w:type="dxa"/>
              <w:bottom w:w="55" w:type="dxa"/>
              <w:right w:w="55" w:type="dxa"/>
            </w:tcMar>
          </w:tcPr>
          <w:p w:rsidR="00043396" w:rsidRDefault="00043396" w:rsidP="005A26C9"/>
        </w:tc>
        <w:tc>
          <w:tcPr>
            <w:tcW w:w="1250" w:type="pct"/>
            <w:gridSpan w:val="2"/>
            <w:tcBorders>
              <w:top w:val="dashed" w:sz="4" w:space="0" w:color="auto"/>
              <w:left w:val="single" w:sz="2" w:space="0" w:color="000000"/>
              <w:bottom w:val="dashed" w:sz="4" w:space="0" w:color="auto"/>
            </w:tcBorders>
            <w:tcMar>
              <w:top w:w="55" w:type="dxa"/>
              <w:left w:w="55" w:type="dxa"/>
              <w:bottom w:w="55" w:type="dxa"/>
              <w:right w:w="55" w:type="dxa"/>
            </w:tcMar>
          </w:tcPr>
          <w:p w:rsidR="00043396" w:rsidRDefault="00043396" w:rsidP="00441BBD">
            <w:pPr>
              <w:pStyle w:val="Kompetenzbeschreibung"/>
            </w:pPr>
            <w:r w:rsidRPr="005F3098">
              <w:rPr>
                <w:b/>
                <w:shd w:val="clear" w:color="auto" w:fill="F5A092"/>
              </w:rPr>
              <w:t>M:</w:t>
            </w:r>
            <w:r>
              <w:t xml:space="preserve"> </w:t>
            </w:r>
            <w:r w:rsidR="00E71E10">
              <w:t xml:space="preserve">(8) </w:t>
            </w:r>
            <w:r>
              <w:t>Texte zu Bildern und Bilder zu Texten gestalten und ihre Gestaltungsentscheidungen erläutern; eine Vorlage (</w:t>
            </w:r>
            <w:r w:rsidR="0084596F">
              <w:t>z.B.</w:t>
            </w:r>
            <w:r>
              <w:t xml:space="preserve"> Gedicht, kurze Geschichte) medial umformen (</w:t>
            </w:r>
            <w:r w:rsidR="0084596F">
              <w:t>z.B.</w:t>
            </w:r>
            <w:r>
              <w:t xml:space="preserve"> Fotostory, Bildergeschichte, Comic)</w:t>
            </w:r>
          </w:p>
        </w:tc>
        <w:tc>
          <w:tcPr>
            <w:tcW w:w="1250" w:type="pct"/>
            <w:tcBorders>
              <w:top w:val="dashed" w:sz="4" w:space="0" w:color="auto"/>
              <w:left w:val="single" w:sz="2" w:space="0" w:color="000000"/>
              <w:bottom w:val="dashed" w:sz="4" w:space="0" w:color="auto"/>
            </w:tcBorders>
            <w:tcMar>
              <w:top w:w="55" w:type="dxa"/>
              <w:left w:w="55" w:type="dxa"/>
              <w:bottom w:w="55" w:type="dxa"/>
              <w:right w:w="55" w:type="dxa"/>
            </w:tcMar>
          </w:tcPr>
          <w:p w:rsidR="00043396" w:rsidRDefault="00043396" w:rsidP="00C16B5D">
            <w:pPr>
              <w:rPr>
                <w:b/>
                <w:bCs/>
              </w:rPr>
            </w:pPr>
            <w:r w:rsidRPr="003915F3">
              <w:rPr>
                <w:b/>
                <w:bCs/>
                <w:shd w:val="clear" w:color="auto" w:fill="F5A092"/>
              </w:rPr>
              <w:t>M:</w:t>
            </w:r>
            <w:r>
              <w:rPr>
                <w:b/>
                <w:bCs/>
              </w:rPr>
              <w:t xml:space="preserve"> </w:t>
            </w:r>
            <w:r>
              <w:t>Schlüsselstelle gestalten</w:t>
            </w:r>
          </w:p>
          <w:p w:rsidR="00043396" w:rsidRDefault="00043396" w:rsidP="00C16B5D">
            <w:pPr>
              <w:rPr>
                <w:b/>
                <w:bCs/>
              </w:rPr>
            </w:pPr>
            <w:r>
              <w:t>Gestaltung und Auswahl der Textstelle anhand einer Tipp-Liste erläutern</w:t>
            </w:r>
          </w:p>
        </w:tc>
        <w:tc>
          <w:tcPr>
            <w:tcW w:w="1250" w:type="pct"/>
            <w:vMerge/>
            <w:tcBorders>
              <w:left w:val="single" w:sz="2" w:space="0" w:color="000000"/>
              <w:right w:val="single" w:sz="2" w:space="0" w:color="000000"/>
            </w:tcBorders>
            <w:tcMar>
              <w:top w:w="55" w:type="dxa"/>
              <w:left w:w="55" w:type="dxa"/>
              <w:bottom w:w="55" w:type="dxa"/>
              <w:right w:w="55" w:type="dxa"/>
            </w:tcMar>
          </w:tcPr>
          <w:p w:rsidR="00043396" w:rsidRDefault="00043396" w:rsidP="005A26C9"/>
        </w:tc>
      </w:tr>
      <w:tr w:rsidR="00043396" w:rsidTr="00C056A7">
        <w:trPr>
          <w:trHeight w:val="1621"/>
          <w:jc w:val="center"/>
        </w:trPr>
        <w:tc>
          <w:tcPr>
            <w:tcW w:w="1250" w:type="pct"/>
            <w:vMerge/>
            <w:tcBorders>
              <w:left w:val="single" w:sz="2" w:space="0" w:color="000000"/>
            </w:tcBorders>
            <w:tcMar>
              <w:top w:w="55" w:type="dxa"/>
              <w:left w:w="55" w:type="dxa"/>
              <w:bottom w:w="55" w:type="dxa"/>
              <w:right w:w="55" w:type="dxa"/>
            </w:tcMar>
          </w:tcPr>
          <w:p w:rsidR="00043396" w:rsidRDefault="00043396" w:rsidP="005A26C9"/>
        </w:tc>
        <w:tc>
          <w:tcPr>
            <w:tcW w:w="1250" w:type="pct"/>
            <w:gridSpan w:val="2"/>
            <w:tcBorders>
              <w:top w:val="dashed" w:sz="4" w:space="0" w:color="auto"/>
              <w:left w:val="single" w:sz="2" w:space="0" w:color="000000"/>
              <w:bottom w:val="single" w:sz="2" w:space="0" w:color="000000"/>
            </w:tcBorders>
            <w:tcMar>
              <w:top w:w="55" w:type="dxa"/>
              <w:left w:w="55" w:type="dxa"/>
              <w:bottom w:w="55" w:type="dxa"/>
              <w:right w:w="55" w:type="dxa"/>
            </w:tcMar>
          </w:tcPr>
          <w:p w:rsidR="00043396" w:rsidRDefault="00043396" w:rsidP="00441BBD">
            <w:pPr>
              <w:pStyle w:val="Kompetenzbeschreibung"/>
            </w:pPr>
            <w:r w:rsidRPr="005F3098">
              <w:rPr>
                <w:b/>
                <w:shd w:val="clear" w:color="auto" w:fill="F5A092"/>
              </w:rPr>
              <w:t>E:</w:t>
            </w:r>
            <w:r>
              <w:t xml:space="preserve"> </w:t>
            </w:r>
            <w:r w:rsidR="00E71E10">
              <w:t xml:space="preserve">(8) </w:t>
            </w:r>
            <w:r>
              <w:t>Texte zu Bildern und Bilder zu Texten gestalten und ihre Gestaltungsentscheidungen erläutern und begründen; eine Vorlage (</w:t>
            </w:r>
            <w:r w:rsidR="0084596F">
              <w:t>z.B.</w:t>
            </w:r>
            <w:r>
              <w:t xml:space="preserve"> Gedicht, kurze Geschichte) mediel umformen (</w:t>
            </w:r>
            <w:r w:rsidR="0084596F">
              <w:t>z.B.</w:t>
            </w:r>
            <w:r>
              <w:t>Fotostory, Bildergeschichte, Comic)</w:t>
            </w:r>
          </w:p>
        </w:tc>
        <w:tc>
          <w:tcPr>
            <w:tcW w:w="1250" w:type="pct"/>
            <w:tcBorders>
              <w:top w:val="dashed" w:sz="4" w:space="0" w:color="auto"/>
              <w:left w:val="single" w:sz="2" w:space="0" w:color="000000"/>
              <w:bottom w:val="single" w:sz="2" w:space="0" w:color="000000"/>
            </w:tcBorders>
            <w:tcMar>
              <w:top w:w="55" w:type="dxa"/>
              <w:left w:w="55" w:type="dxa"/>
              <w:bottom w:w="55" w:type="dxa"/>
              <w:right w:w="55" w:type="dxa"/>
            </w:tcMar>
          </w:tcPr>
          <w:p w:rsidR="00043396" w:rsidRDefault="00043396" w:rsidP="00C16B5D">
            <w:pPr>
              <w:rPr>
                <w:b/>
                <w:bCs/>
              </w:rPr>
            </w:pPr>
            <w:r w:rsidRPr="003915F3">
              <w:rPr>
                <w:b/>
                <w:bCs/>
                <w:shd w:val="clear" w:color="auto" w:fill="F5A092"/>
              </w:rPr>
              <w:t>E:</w:t>
            </w:r>
            <w:r>
              <w:rPr>
                <w:b/>
                <w:bCs/>
              </w:rPr>
              <w:t xml:space="preserve"> </w:t>
            </w:r>
            <w:r>
              <w:t>Schlüsselstelle gestalten</w:t>
            </w:r>
          </w:p>
          <w:p w:rsidR="00043396" w:rsidRDefault="00043396" w:rsidP="00C16B5D">
            <w:pPr>
              <w:rPr>
                <w:b/>
                <w:bCs/>
              </w:rPr>
            </w:pPr>
            <w:r>
              <w:t>Gestaltung und Auswahl der Textstelle anhand von Kategorien (z.B. Nähe, Haltung, Stellung der Figuren) begründen und gegen Alternativen abwägen</w:t>
            </w:r>
          </w:p>
        </w:tc>
        <w:tc>
          <w:tcPr>
            <w:tcW w:w="1250" w:type="pct"/>
            <w:vMerge/>
            <w:tcBorders>
              <w:left w:val="single" w:sz="2" w:space="0" w:color="000000"/>
              <w:bottom w:val="single" w:sz="2" w:space="0" w:color="000000"/>
              <w:right w:val="single" w:sz="2" w:space="0" w:color="000000"/>
            </w:tcBorders>
            <w:tcMar>
              <w:top w:w="55" w:type="dxa"/>
              <w:left w:w="55" w:type="dxa"/>
              <w:bottom w:w="55" w:type="dxa"/>
              <w:right w:w="55" w:type="dxa"/>
            </w:tcMar>
          </w:tcPr>
          <w:p w:rsidR="00043396" w:rsidRDefault="00043396" w:rsidP="005A26C9"/>
        </w:tc>
      </w:tr>
      <w:tr w:rsidR="00043396" w:rsidTr="00C056A7">
        <w:trPr>
          <w:jc w:val="center"/>
        </w:trPr>
        <w:tc>
          <w:tcPr>
            <w:tcW w:w="1250" w:type="pct"/>
            <w:vMerge/>
            <w:tcBorders>
              <w:left w:val="single" w:sz="2" w:space="0" w:color="000000"/>
              <w:bottom w:val="single" w:sz="2" w:space="0" w:color="000000"/>
            </w:tcBorders>
            <w:tcMar>
              <w:top w:w="55" w:type="dxa"/>
              <w:left w:w="55" w:type="dxa"/>
              <w:bottom w:w="55" w:type="dxa"/>
              <w:right w:w="55" w:type="dxa"/>
            </w:tcMar>
          </w:tcPr>
          <w:p w:rsidR="00043396" w:rsidRDefault="00043396" w:rsidP="005A26C9"/>
        </w:tc>
        <w:tc>
          <w:tcPr>
            <w:tcW w:w="1250" w:type="pct"/>
            <w:gridSpan w:val="2"/>
            <w:tcBorders>
              <w:left w:val="single" w:sz="2" w:space="0" w:color="000000"/>
              <w:bottom w:val="single" w:sz="2" w:space="0" w:color="000000"/>
            </w:tcBorders>
            <w:tcMar>
              <w:top w:w="55" w:type="dxa"/>
              <w:left w:w="55" w:type="dxa"/>
              <w:bottom w:w="55" w:type="dxa"/>
              <w:right w:w="55" w:type="dxa"/>
            </w:tcMar>
          </w:tcPr>
          <w:p w:rsidR="00E71E10" w:rsidRDefault="00E71E10" w:rsidP="00441BBD">
            <w:pPr>
              <w:pStyle w:val="Kompetenzbeschreibung"/>
              <w:rPr>
                <w:u w:val="single"/>
              </w:rPr>
            </w:pPr>
            <w:r>
              <w:rPr>
                <w:u w:val="single"/>
              </w:rPr>
              <w:t>3.1.1.1. Literarische Texte</w:t>
            </w:r>
          </w:p>
          <w:p w:rsidR="00E71E10" w:rsidRPr="00E71E10" w:rsidRDefault="00E71E10" w:rsidP="00441BBD">
            <w:pPr>
              <w:pStyle w:val="Kompetenzbeschreibung"/>
            </w:pPr>
            <w:r w:rsidRPr="00E71E10">
              <w:t>(5) wesentliche Elemente eines Textes (Ort, Zeit, Figuren, Spannungskurve und Aufbau) bestimmen und analysieren</w:t>
            </w:r>
          </w:p>
          <w:p w:rsidR="00E71E10" w:rsidRPr="00E71E10" w:rsidRDefault="00E71E10" w:rsidP="00E71E10">
            <w:pPr>
              <w:pStyle w:val="Kompetenzbeschreibung"/>
            </w:pPr>
            <w:r w:rsidRPr="00E71E10">
              <w:t>(6) Fachbegriffe zur formalen Beschreibung von Texten verwenden:</w:t>
            </w:r>
            <w:r>
              <w:t xml:space="preserve"> </w:t>
            </w:r>
            <w:r w:rsidR="00E35D56">
              <w:t xml:space="preserve">[…] </w:t>
            </w:r>
            <w:r w:rsidRPr="00E71E10">
              <w:t>Erzählperspektive, Erzählform</w:t>
            </w:r>
          </w:p>
          <w:p w:rsidR="00E71E10" w:rsidRPr="00E71E10" w:rsidRDefault="00E71E10" w:rsidP="00E71E10">
            <w:pPr>
              <w:pStyle w:val="Kompetenzbeschreibung"/>
            </w:pPr>
            <w:r w:rsidRPr="00E71E10">
              <w:t>(12) handlungs- und produktionsorientierte Verfahren anwenden, um Texte zu verstehen (</w:t>
            </w:r>
            <w:r w:rsidR="0084596F">
              <w:t>z.B.</w:t>
            </w:r>
            <w:r w:rsidRPr="00E71E10">
              <w:t xml:space="preserve"> Texte weiterschreiben, Perspektivwechsel vornehmen und</w:t>
            </w:r>
            <w:r>
              <w:t xml:space="preserve"> </w:t>
            </w:r>
            <w:r w:rsidRPr="00E71E10">
              <w:t>ausgestalten, Texte szenisch gestalten, Dialoge, Briefe</w:t>
            </w:r>
            <w:r>
              <w:t xml:space="preserve"> </w:t>
            </w:r>
            <w:r w:rsidRPr="00E71E10">
              <w:t>und Tagebucheinträge und innere Monologe verfassen, Texttransformationen vornehmen, Textvorträge ausgestalten)</w:t>
            </w:r>
          </w:p>
          <w:p w:rsidR="00E71E10" w:rsidRPr="00E71E10" w:rsidRDefault="00E71E10" w:rsidP="00E71E10">
            <w:pPr>
              <w:pStyle w:val="Kompetenzbeschreibung"/>
            </w:pPr>
            <w:r w:rsidRPr="00E71E10">
              <w:t>(13) ihr Verständnis literarischer Figuren und ihrer Beziehungen zueinander formulieren</w:t>
            </w:r>
            <w:r>
              <w:t xml:space="preserve"> […]</w:t>
            </w:r>
          </w:p>
          <w:p w:rsidR="00E71E10" w:rsidRDefault="00E71E10" w:rsidP="00E71E10">
            <w:pPr>
              <w:pStyle w:val="Kompetenzbeschreibung"/>
              <w:rPr>
                <w:u w:val="single"/>
              </w:rPr>
            </w:pPr>
            <w:r w:rsidRPr="00E71E10">
              <w:t>(14) Verstehensschwierigkeiten benennen</w:t>
            </w:r>
          </w:p>
          <w:p w:rsidR="00043396" w:rsidRPr="00441BBD" w:rsidRDefault="00043396" w:rsidP="00441BBD">
            <w:pPr>
              <w:pStyle w:val="Kompetenzbeschreibung"/>
              <w:rPr>
                <w:u w:val="single"/>
              </w:rPr>
            </w:pPr>
            <w:r>
              <w:rPr>
                <w:u w:val="single"/>
              </w:rPr>
              <w:t>3.1.</w:t>
            </w:r>
            <w:r w:rsidRPr="00441BBD">
              <w:rPr>
                <w:u w:val="single"/>
              </w:rPr>
              <w:t>1.3 Medien</w:t>
            </w:r>
          </w:p>
          <w:p w:rsidR="00E71E10" w:rsidRDefault="00E71E10" w:rsidP="00E71E10">
            <w:pPr>
              <w:pStyle w:val="Kompetenzbeschreibung"/>
            </w:pPr>
            <w:r>
              <w:t>(1) Medien hinsichtlich ihrer Darbietungsform und Kommunikationsfunktion beschreiben (Printmedien, Hörmedien, visuelle, audiovisuelle Medien; Suchmaschinen, Informations-, Kommunikations- und Unterhaltungsplattformen)</w:t>
            </w:r>
          </w:p>
          <w:p w:rsidR="00E71E10" w:rsidRDefault="00E71E10" w:rsidP="00E71E10">
            <w:pPr>
              <w:pStyle w:val="Kompetenzbeschreibung"/>
            </w:pPr>
            <w:r>
              <w:t>(6) lineare und nichtlineare Texte gestalten […]</w:t>
            </w:r>
          </w:p>
          <w:p w:rsidR="00E71E10" w:rsidRDefault="00E71E10" w:rsidP="00E71E10">
            <w:pPr>
              <w:pStyle w:val="Kompetenzbeschreibung"/>
            </w:pPr>
            <w:r>
              <w:t>(</w:t>
            </w:r>
            <w:r w:rsidRPr="00E71E10">
              <w:t>8) Texte zu Bildern und Bilder zu Texten gestalten und ihre Gestaltungsentscheidungen erläutern und begründen; eine Vorlage (</w:t>
            </w:r>
            <w:r w:rsidR="0084596F">
              <w:t>z.B.</w:t>
            </w:r>
            <w:r w:rsidRPr="00E71E10">
              <w:t xml:space="preserve"> Gedicht, kurze Geschichte) medial umformen (</w:t>
            </w:r>
            <w:r w:rsidR="0084596F">
              <w:t>z.B.</w:t>
            </w:r>
            <w:r w:rsidRPr="00E71E10">
              <w:t xml:space="preserve"> Fotostory, Bildergeschichte, Comic)</w:t>
            </w:r>
          </w:p>
          <w:p w:rsidR="00043396" w:rsidRDefault="00043396" w:rsidP="00441BBD">
            <w:pPr>
              <w:pStyle w:val="Kompetenzbeschreibung"/>
            </w:pPr>
            <w:r>
              <w:t>(9) ihre Lebenswirklichkeit von Realitätsdarstellungen und der Darstellung fiktionaler Welten in Medien unterscheiden und beschreiben</w:t>
            </w:r>
          </w:p>
          <w:p w:rsidR="007B3E3A" w:rsidRDefault="007B3E3A" w:rsidP="00441BBD">
            <w:pPr>
              <w:pStyle w:val="Kompetenzbeschreibung"/>
            </w:pPr>
            <w:r>
              <w:t>(</w:t>
            </w:r>
            <w:r w:rsidRPr="003801DC">
              <w:t>15</w:t>
            </w:r>
            <w:r>
              <w:t>E)</w:t>
            </w:r>
            <w:r w:rsidRPr="003801DC">
              <w:t xml:space="preserve"> einfache szenische Gest</w:t>
            </w:r>
            <w:r>
              <w:t>altungsmittel benennen</w:t>
            </w:r>
          </w:p>
          <w:p w:rsidR="00E71E10" w:rsidRDefault="00E71E10" w:rsidP="00441BBD">
            <w:pPr>
              <w:pStyle w:val="Kompetenzbeschreibung"/>
            </w:pPr>
            <w:r w:rsidRPr="00E71E10">
              <w:t>(16) ihren eigenen Umgang mit Medien im Alltag beschreiben und sich damit auseinandersetzen</w:t>
            </w:r>
          </w:p>
          <w:p w:rsidR="00C902C5" w:rsidRDefault="00C902C5" w:rsidP="00441BBD">
            <w:pPr>
              <w:pStyle w:val="Kompetenzbeschreibung"/>
            </w:pPr>
            <w:r>
              <w:t>(</w:t>
            </w:r>
            <w:r w:rsidRPr="00C902C5">
              <w:t>18) sich mit Gefahren bei der Mediennutzung auseinandersetzen und angemessen und präventiv agieren; Urheberrecht und Datenschutz beim Umgang mit Medien berücksichtigen</w:t>
            </w:r>
          </w:p>
        </w:tc>
        <w:tc>
          <w:tcPr>
            <w:tcW w:w="1250" w:type="pct"/>
            <w:tcBorders>
              <w:left w:val="single" w:sz="2" w:space="0" w:color="000000"/>
              <w:bottom w:val="single" w:sz="2" w:space="0" w:color="000000"/>
            </w:tcBorders>
            <w:tcMar>
              <w:top w:w="55" w:type="dxa"/>
              <w:left w:w="55" w:type="dxa"/>
              <w:bottom w:w="55" w:type="dxa"/>
              <w:right w:w="55" w:type="dxa"/>
            </w:tcMar>
          </w:tcPr>
          <w:p w:rsidR="00043396" w:rsidRPr="00C16B5D" w:rsidRDefault="00043396" w:rsidP="00C16B5D">
            <w:pPr>
              <w:rPr>
                <w:b/>
              </w:rPr>
            </w:pPr>
            <w:r w:rsidRPr="00C16B5D">
              <w:rPr>
                <w:b/>
              </w:rPr>
              <w:t>2.b. Vom Buch zum Spiel</w:t>
            </w:r>
          </w:p>
          <w:p w:rsidR="00043396" w:rsidRPr="00115112" w:rsidRDefault="00043396" w:rsidP="00C16B5D">
            <w:r w:rsidRPr="00115112">
              <w:t>Die fiktionale Welt der Texte ließe sich mit denen von Computerrollenspielen verknüpfen:</w:t>
            </w:r>
          </w:p>
          <w:p w:rsidR="00043396" w:rsidRPr="00115112" w:rsidRDefault="00043396" w:rsidP="00C16B5D">
            <w:r w:rsidRPr="003915F3">
              <w:rPr>
                <w:b/>
                <w:bCs/>
                <w:shd w:val="clear" w:color="auto" w:fill="F5A092"/>
              </w:rPr>
              <w:t>G:</w:t>
            </w:r>
            <w:r w:rsidRPr="00115112">
              <w:t xml:space="preserve"> Ein Geschehnis aus der Perspektive der Hauptfigur in ein Computer-Rollenspiel übertragen (Herausforderungen bzw. „Quests“, Mitspieler, Gegner und mögliche Weiterentwicklungen bzw. „Level“ konzipieren, ggf. Attribute und Belohnungen zeichnen etc.)</w:t>
            </w:r>
          </w:p>
          <w:p w:rsidR="00043396" w:rsidRPr="00115112" w:rsidRDefault="00043396" w:rsidP="00C16B5D">
            <w:r w:rsidRPr="008A23D2">
              <w:rPr>
                <w:b/>
                <w:bCs/>
                <w:shd w:val="clear" w:color="auto" w:fill="F5A092"/>
              </w:rPr>
              <w:t>M:</w:t>
            </w:r>
            <w:r w:rsidRPr="00115112">
              <w:t xml:space="preserve"> Ein Geschehnis aus der Perspektive einer Nebenfigur in ein Computer-Rollenspiel übertragen (Herausforderungen bzw. „Quests“, Mitspieler, Gegner und mögliche Weiterentwicklungen bzw. „Level“ konzipieren und alternative Fortsetzungen erfinden, z.B. eine Wandlung zur Hauptfigur etc.)</w:t>
            </w:r>
          </w:p>
          <w:p w:rsidR="00043396" w:rsidRPr="00115112" w:rsidRDefault="00043396" w:rsidP="00C902C5">
            <w:r w:rsidRPr="008A23D2">
              <w:rPr>
                <w:b/>
                <w:bCs/>
                <w:shd w:val="clear" w:color="auto" w:fill="F5A092"/>
              </w:rPr>
              <w:t>E:</w:t>
            </w:r>
            <w:r w:rsidRPr="00115112">
              <w:t xml:space="preserve"> Eine Schlüsselstelle oder einen Konflikt in ein Rollenspiel für </w:t>
            </w:r>
            <w:r w:rsidR="00C902C5">
              <w:t>zwei</w:t>
            </w:r>
            <w:r w:rsidRPr="00115112">
              <w:t xml:space="preserve"> Personen übertragen („Quests“,</w:t>
            </w:r>
            <w:r w:rsidR="0084596F">
              <w:t xml:space="preserve"> </w:t>
            </w:r>
            <w:r w:rsidRPr="00115112">
              <w:t>„Level“</w:t>
            </w:r>
            <w:r w:rsidR="0084596F">
              <w:t xml:space="preserve"> </w:t>
            </w:r>
            <w:r w:rsidRPr="00115112">
              <w:t xml:space="preserve">und Handlungs-Schleifen bzw. „Core-Loops“ konzipieren und auf diese Weise alternative </w:t>
            </w:r>
            <w:r>
              <w:t>E</w:t>
            </w:r>
            <w:r w:rsidRPr="00115112">
              <w:t>ntwicklungsmöglichkeiten schaffen und Abhängigkeiten aufzeigen etc.)</w:t>
            </w:r>
            <w:r>
              <w:t xml:space="preserve">; </w:t>
            </w:r>
            <w:r w:rsidRPr="00C16B5D">
              <w:t>eine Schlüsselstelle finden, die sich nicht für die Umsetzung in einem Computerspiel eignet.</w:t>
            </w:r>
          </w:p>
        </w:tc>
        <w:tc>
          <w:tcPr>
            <w:tcW w:w="1250" w:type="pct"/>
            <w:tcBorders>
              <w:left w:val="single" w:sz="2" w:space="0" w:color="000000"/>
              <w:bottom w:val="single" w:sz="2" w:space="0" w:color="000000"/>
              <w:right w:val="single" w:sz="2" w:space="0" w:color="000000"/>
            </w:tcBorders>
            <w:tcMar>
              <w:top w:w="55" w:type="dxa"/>
              <w:left w:w="55" w:type="dxa"/>
              <w:bottom w:w="55" w:type="dxa"/>
              <w:right w:w="55" w:type="dxa"/>
            </w:tcMar>
          </w:tcPr>
          <w:p w:rsidR="00043396" w:rsidRPr="00115112" w:rsidRDefault="00043396" w:rsidP="00730236">
            <w:pPr>
              <w:pStyle w:val="Hinweise"/>
            </w:pPr>
            <w:r w:rsidRPr="00115112">
              <w:t>Das Computerspiel ist heute vielen Kindern als fiktionale Welt näher als die Welt der Bücher. Schülerinnen und Schüler, die über Erfahrung mit Computer-Rollenspielen verfügen, denken bereits in Strukturen, die sich auch für die Analyse und das Verständnis von Literatur eignen: Der Held muss Aufgaben (Quests) bewältigen, er kann sich bewähren (</w:t>
            </w:r>
            <w:r>
              <w:t xml:space="preserve">d.h. </w:t>
            </w:r>
            <w:r w:rsidRPr="00115112">
              <w:t>einen Level aufsteigen) oder scheitern (</w:t>
            </w:r>
            <w:r>
              <w:t xml:space="preserve">d.h. muss </w:t>
            </w:r>
            <w:r w:rsidRPr="00115112">
              <w:t xml:space="preserve">einen Level wiederholen). Man spielt diese Spiele aus der Perspektive einer Figur. Diese Perspektive kann beim Lesen helfen, sich in Figuren hineinzuversetzen. Sogar die Handlungsstruktur im Computerspiel </w:t>
            </w:r>
            <w:r w:rsidR="00C902C5">
              <w:t>bietet Anknüpfungsmöglichkeiten</w:t>
            </w:r>
            <w:r w:rsidRPr="00115112">
              <w:t xml:space="preserve">, </w:t>
            </w:r>
            <w:r>
              <w:t xml:space="preserve">insofern sich </w:t>
            </w:r>
            <w:r w:rsidRPr="00115112">
              <w:t>auch im Alltag Herausforderungen wiederholen (Core-Loops), bis man sich weiterentwickeln kann</w:t>
            </w:r>
            <w:r>
              <w:t xml:space="preserve">; </w:t>
            </w:r>
            <w:r w:rsidR="00C902C5">
              <w:t xml:space="preserve">entsprechend </w:t>
            </w:r>
            <w:r>
              <w:t xml:space="preserve">müssen </w:t>
            </w:r>
            <w:r w:rsidR="00C902C5">
              <w:t xml:space="preserve">z.B. </w:t>
            </w:r>
            <w:r>
              <w:t>i</w:t>
            </w:r>
            <w:r w:rsidRPr="00115112">
              <w:t xml:space="preserve">m Märchen </w:t>
            </w:r>
            <w:r w:rsidR="00C902C5">
              <w:t xml:space="preserve">drei </w:t>
            </w:r>
            <w:r w:rsidRPr="00115112">
              <w:t>Söhne ausziehen, bis einer siegreich wiederkehren kann.</w:t>
            </w:r>
          </w:p>
          <w:p w:rsidR="00043396" w:rsidRPr="00C056A7" w:rsidRDefault="00043396" w:rsidP="00DB0990">
            <w:pPr>
              <w:pStyle w:val="Hinweise"/>
            </w:pPr>
            <w:r w:rsidRPr="00115112">
              <w:t>Dieses Vorwissen lässt sich nutzen, um Ähnlichkeiten und Unterschiede zwischen den fiktionalen Welten in Computerspielen und der Literatur zu reflektieren.</w:t>
            </w:r>
            <w:r>
              <w:t xml:space="preserve"> Für wenig computerspielaffine Kinder muss dieses Wissen vermittelt werden</w:t>
            </w:r>
            <w:r w:rsidRPr="00C056A7">
              <w:t>.</w:t>
            </w:r>
          </w:p>
        </w:tc>
      </w:tr>
      <w:tr w:rsidR="00AB3B56" w:rsidTr="0091783D">
        <w:trPr>
          <w:trHeight w:val="340"/>
          <w:jc w:val="center"/>
        </w:trPr>
        <w:tc>
          <w:tcPr>
            <w:tcW w:w="5000" w:type="pct"/>
            <w:gridSpan w:val="5"/>
            <w:tcBorders>
              <w:left w:val="single" w:sz="2" w:space="0" w:color="000000"/>
              <w:bottom w:val="single" w:sz="2" w:space="0" w:color="000000"/>
              <w:right w:val="single" w:sz="2" w:space="0" w:color="000000"/>
            </w:tcBorders>
            <w:shd w:val="clear" w:color="auto" w:fill="E9F0F0"/>
            <w:tcMar>
              <w:top w:w="55" w:type="dxa"/>
              <w:left w:w="55" w:type="dxa"/>
              <w:bottom w:w="55" w:type="dxa"/>
              <w:right w:w="55" w:type="dxa"/>
            </w:tcMar>
            <w:vAlign w:val="center"/>
          </w:tcPr>
          <w:p w:rsidR="00AB3B56" w:rsidRPr="000A1E98" w:rsidRDefault="00AB3B56" w:rsidP="00CB300E">
            <w:pPr>
              <w:pStyle w:val="Zwischenberschrift"/>
            </w:pPr>
            <w:r w:rsidRPr="007A2C1B">
              <w:t>3. Abenteuer „Textverständnis“</w:t>
            </w:r>
            <w:r w:rsidR="0084596F">
              <w:t xml:space="preserve"> – </w:t>
            </w:r>
            <w:r w:rsidRPr="007A2C1B">
              <w:t>Assoziationen am Text überprüfen</w:t>
            </w:r>
          </w:p>
        </w:tc>
      </w:tr>
      <w:tr w:rsidR="000A1E98" w:rsidTr="00C056A7">
        <w:trPr>
          <w:jc w:val="center"/>
        </w:trPr>
        <w:tc>
          <w:tcPr>
            <w:tcW w:w="1250" w:type="pct"/>
            <w:tcBorders>
              <w:left w:val="single" w:sz="2" w:space="0" w:color="000000"/>
              <w:bottom w:val="single" w:sz="2" w:space="0" w:color="000000"/>
            </w:tcBorders>
            <w:tcMar>
              <w:top w:w="55" w:type="dxa"/>
              <w:left w:w="55" w:type="dxa"/>
              <w:bottom w:w="55" w:type="dxa"/>
              <w:right w:w="55" w:type="dxa"/>
            </w:tcMar>
          </w:tcPr>
          <w:p w:rsidR="009C5D04" w:rsidRPr="000A1E98" w:rsidRDefault="009C5D04" w:rsidP="009C5D04">
            <w:pPr>
              <w:pStyle w:val="Kompetenzbeschreibung"/>
              <w:rPr>
                <w:u w:val="single"/>
              </w:rPr>
            </w:pPr>
            <w:r w:rsidRPr="000A1E98">
              <w:rPr>
                <w:u w:val="single"/>
              </w:rPr>
              <w:t>2.1. Sprechen und Zuhören</w:t>
            </w:r>
          </w:p>
          <w:p w:rsidR="009C5D04" w:rsidRDefault="009C5D04" w:rsidP="009C5D04">
            <w:pPr>
              <w:pStyle w:val="Kompetenzbeschreibung"/>
            </w:pPr>
            <w:r>
              <w:t>7. durch gezieltes Fragen Informationen beschaffen</w:t>
            </w:r>
          </w:p>
          <w:p w:rsidR="009C5D04" w:rsidRDefault="009C5D04" w:rsidP="009C5D04">
            <w:pPr>
              <w:pStyle w:val="Kompetenzbeschreibung"/>
            </w:pPr>
            <w:r>
              <w:t xml:space="preserve">8. in verschiedenen Kommunikations- und Gesprächssituationen sicher und konstruktiv agieren, eigene Positionen vertreten, auf Gegenpositionen sachlich und argumentierend eingehen </w:t>
            </w:r>
          </w:p>
          <w:p w:rsidR="009C5D04" w:rsidRDefault="009C5D04" w:rsidP="009C5D04">
            <w:pPr>
              <w:pStyle w:val="Kompetenzbeschreibung"/>
              <w:rPr>
                <w:u w:val="single"/>
              </w:rPr>
            </w:pPr>
            <w:r>
              <w:t>9. auch im interkulturellen Dialog eigene und fremde Wahrnehmungen unterscheiden und kulturelle Unterschiede wahrnehmen</w:t>
            </w:r>
          </w:p>
          <w:p w:rsidR="000A1E98" w:rsidRPr="000A1E98" w:rsidRDefault="000A1E98" w:rsidP="000A1E98">
            <w:pPr>
              <w:pStyle w:val="Kompetenzbeschreibung"/>
              <w:rPr>
                <w:u w:val="single"/>
              </w:rPr>
            </w:pPr>
            <w:r w:rsidRPr="000A1E98">
              <w:rPr>
                <w:u w:val="single"/>
              </w:rPr>
              <w:t>2.3. Lesen</w:t>
            </w:r>
          </w:p>
          <w:p w:rsidR="009C5D04" w:rsidRDefault="009C5D04" w:rsidP="009C5D04">
            <w:pPr>
              <w:pStyle w:val="Kompetenzbeschreibung"/>
            </w:pPr>
            <w:r>
              <w:t>1. unterschiedliche Lesetechniken anwenden und nutzen (</w:t>
            </w:r>
            <w:r w:rsidR="00F557C9">
              <w:t>z.B.</w:t>
            </w:r>
            <w:r>
              <w:t xml:space="preserve"> diagonal, selektiv, navigierend (E))</w:t>
            </w:r>
          </w:p>
          <w:p w:rsidR="009C5D04" w:rsidRDefault="009C5D04" w:rsidP="009C5D04">
            <w:pPr>
              <w:pStyle w:val="Kompetenzbeschreibung"/>
            </w:pPr>
            <w:r>
              <w:t>3. Lesestrategien und Methoden der Texterschließung anwenden (markieren, Verstehensbarrieren identifizieren, Verständnisfragen formulieren, Texte strukturieren, Wortbedeutungen und Fachbegriffe klären, Nachschlagewerke in verschiedenen Medien verwenden)</w:t>
            </w:r>
          </w:p>
          <w:p w:rsidR="009C5D04" w:rsidRDefault="009C5D04" w:rsidP="009C5D04">
            <w:pPr>
              <w:pStyle w:val="Kompetenzbeschreibung"/>
            </w:pPr>
            <w:r>
              <w:t>5. Zusammenhänge zwischen Teilaspekten und Textganzem herstellen</w:t>
            </w:r>
          </w:p>
          <w:p w:rsidR="009C5D04" w:rsidRDefault="009C5D04" w:rsidP="009C5D04">
            <w:pPr>
              <w:pStyle w:val="Kompetenzbeschreibung"/>
            </w:pPr>
            <w:r>
              <w:t xml:space="preserve">6. Deutungshypothesen entwickeln […] </w:t>
            </w:r>
          </w:p>
          <w:p w:rsidR="009C5D04" w:rsidRDefault="009C5D04" w:rsidP="009C5D04">
            <w:pPr>
              <w:pStyle w:val="Kompetenzbeschreibung"/>
            </w:pPr>
            <w:r>
              <w:t xml:space="preserve">9. die Perspektivgebundenheit von Texten erkennen und beschreiben […] </w:t>
            </w:r>
          </w:p>
          <w:p w:rsidR="009C5D04" w:rsidRDefault="009C5D04" w:rsidP="009C5D04">
            <w:pPr>
              <w:pStyle w:val="Kompetenzbeschreibung"/>
            </w:pPr>
            <w:r>
              <w:t xml:space="preserve">11. Vergleiche zwischen Texten anstellen […] </w:t>
            </w:r>
          </w:p>
          <w:p w:rsidR="009C5D04" w:rsidRDefault="009C5D04" w:rsidP="009C5D04">
            <w:pPr>
              <w:pStyle w:val="Kompetenzbeschreibung"/>
            </w:pPr>
            <w:r>
              <w:t>12. Mehrdeutigkeit als Merkmal literarischer Texte erkennen (E)</w:t>
            </w:r>
          </w:p>
          <w:p w:rsidR="000A1E98" w:rsidRDefault="000A1E98" w:rsidP="000A1E98">
            <w:pPr>
              <w:pStyle w:val="Kompetenzbeschreibung"/>
            </w:pPr>
            <w:r>
              <w:t>23</w:t>
            </w:r>
            <w:r w:rsidR="009C5D04">
              <w:t>.</w:t>
            </w:r>
            <w:r>
              <w:t xml:space="preserve"> Textverstehen als dynamischen Prozess der Bedeutungsgenerierung reflektieren</w:t>
            </w:r>
          </w:p>
          <w:p w:rsidR="000A1E98" w:rsidRDefault="009C5D04" w:rsidP="00EA6DFD">
            <w:pPr>
              <w:pStyle w:val="Kompetenzbeschreibung"/>
            </w:pPr>
            <w:r w:rsidRPr="009C5D04">
              <w:t>24. zwischen verschiedenen Lesehaltungen unterscheiden (analytisch, identifikatorisch, wertend) und ihre jeweilige Lesehaltung einordnen</w:t>
            </w:r>
          </w:p>
        </w:tc>
        <w:tc>
          <w:tcPr>
            <w:tcW w:w="1248" w:type="pct"/>
            <w:tcBorders>
              <w:left w:val="single" w:sz="2" w:space="0" w:color="000000"/>
              <w:bottom w:val="single" w:sz="2" w:space="0" w:color="000000"/>
            </w:tcBorders>
            <w:tcMar>
              <w:top w:w="55" w:type="dxa"/>
              <w:left w:w="55" w:type="dxa"/>
              <w:bottom w:w="55" w:type="dxa"/>
              <w:right w:w="55" w:type="dxa"/>
            </w:tcMar>
          </w:tcPr>
          <w:p w:rsidR="000A1E98" w:rsidRPr="000A1E98" w:rsidRDefault="00502649" w:rsidP="000A1E98">
            <w:pPr>
              <w:pStyle w:val="Kompetenzbeschreibung"/>
              <w:rPr>
                <w:u w:val="single"/>
              </w:rPr>
            </w:pPr>
            <w:r>
              <w:rPr>
                <w:u w:val="single"/>
              </w:rPr>
              <w:t>3.1.</w:t>
            </w:r>
            <w:r w:rsidR="000A1E98" w:rsidRPr="000A1E98">
              <w:rPr>
                <w:u w:val="single"/>
              </w:rPr>
              <w:t xml:space="preserve">1.1 Literarische Texte </w:t>
            </w:r>
          </w:p>
          <w:p w:rsidR="000A1E98" w:rsidRDefault="000A1E98" w:rsidP="000A1E98">
            <w:pPr>
              <w:pStyle w:val="Kompetenzbeschreibung"/>
            </w:pPr>
            <w:r w:rsidRPr="000A1E98">
              <w:t>(3) Inhalte von Texten herausarbeiten</w:t>
            </w:r>
            <w:r w:rsidR="00C902C5">
              <w:t xml:space="preserve"> </w:t>
            </w:r>
            <w:r w:rsidRPr="000A1E98">
              <w:t>und textbezogen erläutern</w:t>
            </w:r>
          </w:p>
          <w:p w:rsidR="00C902C5" w:rsidRDefault="00C902C5" w:rsidP="00C902C5">
            <w:pPr>
              <w:pStyle w:val="Kompetenzbeschreibung"/>
            </w:pPr>
            <w:r>
              <w:t>(10) Deutungsansätze entwickeln und formulieren</w:t>
            </w:r>
          </w:p>
          <w:p w:rsidR="00C902C5" w:rsidRPr="00C902C5" w:rsidRDefault="00C902C5" w:rsidP="000A1E98">
            <w:pPr>
              <w:pStyle w:val="Kompetenzbeschreibung"/>
            </w:pPr>
            <w:r w:rsidRPr="00C902C5">
              <w:t>(20</w:t>
            </w:r>
            <w:r w:rsidR="00E35D56">
              <w:t>E</w:t>
            </w:r>
            <w:r w:rsidRPr="00C902C5">
              <w:t>) subjektive und kriteriengestützte Wertungen von literarischen Texten begründen</w:t>
            </w:r>
          </w:p>
        </w:tc>
        <w:tc>
          <w:tcPr>
            <w:tcW w:w="1253" w:type="pct"/>
            <w:gridSpan w:val="2"/>
            <w:tcBorders>
              <w:left w:val="single" w:sz="2" w:space="0" w:color="000000"/>
              <w:bottom w:val="single" w:sz="2" w:space="0" w:color="000000"/>
            </w:tcBorders>
            <w:tcMar>
              <w:top w:w="55" w:type="dxa"/>
              <w:left w:w="55" w:type="dxa"/>
              <w:bottom w:w="55" w:type="dxa"/>
              <w:right w:w="55" w:type="dxa"/>
            </w:tcMar>
          </w:tcPr>
          <w:p w:rsidR="000A1E98" w:rsidRDefault="000A1E98" w:rsidP="00DB0990">
            <w:pPr>
              <w:rPr>
                <w:rFonts w:ascii="Calibri" w:eastAsia="Wingdings" w:hAnsi="Calibri" w:cs="Wingdings"/>
                <w:b/>
                <w:bCs/>
                <w:szCs w:val="22"/>
              </w:rPr>
            </w:pPr>
            <w:r>
              <w:t>Ergebnisse der Phase 2 (s.o.) würdigen und kritisch am Text überprüfen</w:t>
            </w:r>
          </w:p>
        </w:tc>
        <w:tc>
          <w:tcPr>
            <w:tcW w:w="1250" w:type="pct"/>
            <w:tcBorders>
              <w:left w:val="single" w:sz="2" w:space="0" w:color="000000"/>
              <w:bottom w:val="single" w:sz="2" w:space="0" w:color="000000"/>
              <w:right w:val="single" w:sz="2" w:space="0" w:color="000000"/>
            </w:tcBorders>
            <w:tcMar>
              <w:top w:w="55" w:type="dxa"/>
              <w:left w:w="55" w:type="dxa"/>
              <w:bottom w:w="55" w:type="dxa"/>
              <w:right w:w="55" w:type="dxa"/>
            </w:tcMar>
          </w:tcPr>
          <w:p w:rsidR="000A1E98" w:rsidRPr="000A1E98" w:rsidRDefault="000A1E98" w:rsidP="002432CD">
            <w:pPr>
              <w:pStyle w:val="Hinweise"/>
            </w:pPr>
            <w:r w:rsidRPr="000A1E98">
              <w:t xml:space="preserve">Assoziative Zugänge sind notwendig, um Lesefreude zu wecken. Für das Textverständnis bilden sie allerdings lediglich die erste Phase der Texterschließung. </w:t>
            </w:r>
          </w:p>
          <w:p w:rsidR="000A1E98" w:rsidRPr="000A1E98" w:rsidRDefault="000A1E98" w:rsidP="002432CD">
            <w:pPr>
              <w:pStyle w:val="Hinweise"/>
            </w:pPr>
            <w:r w:rsidRPr="000A1E98">
              <w:t>Schülerinnen und Schüler, die nicht lernen, dass man zwischen subjektiven Assoziationen und dem, was auch andere nachvollziehen können (was sich z.B. plausibel am Text begründen lässt) unterscheiden kann, werden die Arbeit mit literarischen Texten stets als rätselhaft und im Ergebnis beliebig empfinden.</w:t>
            </w:r>
          </w:p>
          <w:p w:rsidR="000A1E98" w:rsidRDefault="000A1E98" w:rsidP="00F646B0">
            <w:pPr>
              <w:pStyle w:val="Hinweise"/>
            </w:pPr>
            <w:r w:rsidRPr="000A1E98">
              <w:t>Deshalb ist es von großer Bedeutung, die Ergebnisse handlungs- und produktionsorientierter Phasen am Text zu überprüfen.</w:t>
            </w:r>
          </w:p>
        </w:tc>
      </w:tr>
      <w:tr w:rsidR="00AB3B56" w:rsidTr="0091783D">
        <w:trPr>
          <w:trHeight w:val="340"/>
          <w:jc w:val="center"/>
        </w:trPr>
        <w:tc>
          <w:tcPr>
            <w:tcW w:w="5000" w:type="pct"/>
            <w:gridSpan w:val="5"/>
            <w:tcBorders>
              <w:left w:val="single" w:sz="2" w:space="0" w:color="000000"/>
              <w:bottom w:val="single" w:sz="2" w:space="0" w:color="000000"/>
              <w:right w:val="single" w:sz="2" w:space="0" w:color="000000"/>
            </w:tcBorders>
            <w:shd w:val="clear" w:color="auto" w:fill="E9F0F0"/>
            <w:tcMar>
              <w:top w:w="55" w:type="dxa"/>
              <w:left w:w="55" w:type="dxa"/>
              <w:bottom w:w="55" w:type="dxa"/>
              <w:right w:w="55" w:type="dxa"/>
            </w:tcMar>
            <w:vAlign w:val="center"/>
          </w:tcPr>
          <w:p w:rsidR="00AB3B56" w:rsidRPr="000A1E98" w:rsidRDefault="00AB3B56" w:rsidP="00CB300E">
            <w:pPr>
              <w:pStyle w:val="Zwischenberschrift"/>
            </w:pPr>
            <w:r w:rsidRPr="007A2C1B">
              <w:t>4. Lesen als Abenteuer?</w:t>
            </w:r>
          </w:p>
        </w:tc>
      </w:tr>
      <w:tr w:rsidR="000A1E98" w:rsidTr="00C056A7">
        <w:trPr>
          <w:jc w:val="center"/>
        </w:trPr>
        <w:tc>
          <w:tcPr>
            <w:tcW w:w="1250" w:type="pct"/>
            <w:tcBorders>
              <w:left w:val="single" w:sz="2" w:space="0" w:color="000000"/>
              <w:bottom w:val="single" w:sz="4" w:space="0" w:color="auto"/>
            </w:tcBorders>
            <w:tcMar>
              <w:top w:w="55" w:type="dxa"/>
              <w:left w:w="55" w:type="dxa"/>
              <w:bottom w:w="55" w:type="dxa"/>
              <w:right w:w="55" w:type="dxa"/>
            </w:tcMar>
          </w:tcPr>
          <w:p w:rsidR="009C5D04" w:rsidRPr="009C5D04" w:rsidRDefault="009C5D04" w:rsidP="009C5D04">
            <w:pPr>
              <w:pStyle w:val="Kompetenzbeschreibung"/>
              <w:rPr>
                <w:u w:val="single"/>
              </w:rPr>
            </w:pPr>
            <w:r w:rsidRPr="009C5D04">
              <w:rPr>
                <w:u w:val="single"/>
              </w:rPr>
              <w:t xml:space="preserve">2.1 Sprechen und Zuhören </w:t>
            </w:r>
          </w:p>
          <w:p w:rsidR="009C5D04" w:rsidRDefault="009C5D04" w:rsidP="009C5D04">
            <w:pPr>
              <w:pStyle w:val="Kompetenzbeschreibung"/>
            </w:pPr>
            <w:r>
              <w:t>3. inhaltlich präzise, sprachlich prägnant und klar strukturiert formulieren</w:t>
            </w:r>
          </w:p>
          <w:p w:rsidR="009C5D04" w:rsidRDefault="009C5D04" w:rsidP="009C5D04">
            <w:pPr>
              <w:pStyle w:val="Kompetenzbeschreibung"/>
            </w:pPr>
            <w:r>
              <w:t>4. ihre Redeweise (Artikulation, Körpersprache) situations- sowie adressatengerecht anwenden und deren Wirkung reflektieren</w:t>
            </w:r>
          </w:p>
          <w:p w:rsidR="009C5D04" w:rsidRDefault="009C5D04" w:rsidP="009C5D04">
            <w:pPr>
              <w:pStyle w:val="Kompetenzbeschreibung"/>
            </w:pPr>
            <w:r>
              <w:t>5. verschiedene Gesprächsformen (</w:t>
            </w:r>
            <w:r w:rsidR="00F557C9">
              <w:t>z.B.</w:t>
            </w:r>
            <w:r>
              <w:t xml:space="preserve"> Diskussion</w:t>
            </w:r>
            <w:r w:rsidR="00E35D56">
              <w:t xml:space="preserve"> […]</w:t>
            </w:r>
            <w:r>
              <w:t>) praktizieren</w:t>
            </w:r>
          </w:p>
          <w:p w:rsidR="000A1E98" w:rsidRDefault="009C5D04" w:rsidP="009C5D04">
            <w:pPr>
              <w:pStyle w:val="Kompetenzbeschreibung"/>
            </w:pPr>
            <w:r>
              <w:t>7. durch gezieltes Fragen Informationen beschaffen</w:t>
            </w:r>
          </w:p>
          <w:p w:rsidR="009C5D04" w:rsidRPr="009C5D04" w:rsidRDefault="009C5D04" w:rsidP="009C5D04">
            <w:pPr>
              <w:pStyle w:val="Kompetenzbeschreibung"/>
              <w:rPr>
                <w:u w:val="single"/>
              </w:rPr>
            </w:pPr>
            <w:r w:rsidRPr="009C5D04">
              <w:rPr>
                <w:u w:val="single"/>
              </w:rPr>
              <w:t>2.3. Lesen</w:t>
            </w:r>
          </w:p>
          <w:p w:rsidR="009C5D04" w:rsidRDefault="009C5D04" w:rsidP="009C5D04">
            <w:pPr>
              <w:pStyle w:val="Kompetenzbeschreibung"/>
            </w:pPr>
            <w:r>
              <w:t>3. Lesestrategien und Methoden der Texterschließung anwenden (markieren, Verstehensbarrieren identifizieren, Verständnisfragen formulieren, Texte strukturieren, Wortbedeutungen und Fachbegriffe klären, Nachschlagewerke in verschiedenen Medien verwenden)</w:t>
            </w:r>
          </w:p>
          <w:p w:rsidR="009C5D04" w:rsidRDefault="009C5D04" w:rsidP="009C5D04">
            <w:pPr>
              <w:pStyle w:val="Kompetenzbeschreibung"/>
            </w:pPr>
            <w:r w:rsidRPr="009C5D04">
              <w:t>4. ihre Leseerwartung an einen Text formulieren und reflektieren</w:t>
            </w:r>
          </w:p>
          <w:p w:rsidR="009C5D04" w:rsidRDefault="009C5D04" w:rsidP="009C5D04">
            <w:pPr>
              <w:pStyle w:val="Kompetenzbeschreibung"/>
            </w:pPr>
            <w:r>
              <w:t>5. Zusammenhänge zwischen Teilaspekten und Textganzem herstellen</w:t>
            </w:r>
          </w:p>
          <w:p w:rsidR="009C5D04" w:rsidRDefault="009C5D04" w:rsidP="009C5D04">
            <w:pPr>
              <w:pStyle w:val="Kompetenzbeschreibung"/>
            </w:pPr>
            <w:r>
              <w:t xml:space="preserve">6. Deutungshypothesen entwickeln […] </w:t>
            </w:r>
          </w:p>
          <w:p w:rsidR="009C5D04" w:rsidRDefault="009C5D04" w:rsidP="009C5D04">
            <w:pPr>
              <w:pStyle w:val="Kompetenzbeschreibung"/>
            </w:pPr>
            <w:r>
              <w:t xml:space="preserve">11. Vergleiche zwischen Texten anstellen […] </w:t>
            </w:r>
          </w:p>
          <w:p w:rsidR="009C5D04" w:rsidRDefault="009C5D04" w:rsidP="009C5D04">
            <w:pPr>
              <w:pStyle w:val="Kompetenzbeschreibung"/>
            </w:pPr>
            <w:r>
              <w:t>12. Mehrdeutigkeit als Merkmal literarischer Texte erkennen (E)</w:t>
            </w:r>
          </w:p>
          <w:p w:rsidR="009C5D04" w:rsidRDefault="009C5D04" w:rsidP="009C5D04">
            <w:pPr>
              <w:pStyle w:val="Kompetenzbeschreibung"/>
            </w:pPr>
            <w:r>
              <w:t>23. Textverstehen als dynamischen Prozess der Bedeutungsgenerierung reflektieren</w:t>
            </w:r>
          </w:p>
          <w:p w:rsidR="009C5D04" w:rsidRDefault="009C5D04" w:rsidP="009C5D04">
            <w:pPr>
              <w:pStyle w:val="Kompetenzbeschreibung"/>
            </w:pPr>
            <w:r w:rsidRPr="009C5D04">
              <w:t>24. zwischen verschiedenen Lesehaltungen unterscheiden (analytisch, identifikatorisch, wertend) und ihre jeweilige Lesehaltung einordnen</w:t>
            </w:r>
          </w:p>
          <w:p w:rsidR="009C5D04" w:rsidRDefault="009C5D04" w:rsidP="009C5D04">
            <w:pPr>
              <w:pStyle w:val="Kompetenzbeschreibung"/>
            </w:pPr>
            <w:r w:rsidRPr="009C5D04">
              <w:t xml:space="preserve">25. ihre Leseerfahrungen und ihr Vorwissen </w:t>
            </w:r>
            <w:r>
              <w:t xml:space="preserve">[…] </w:t>
            </w:r>
            <w:r w:rsidRPr="009C5D04">
              <w:t xml:space="preserve">für die Erschließung </w:t>
            </w:r>
            <w:r>
              <w:t xml:space="preserve">[von] </w:t>
            </w:r>
            <w:r w:rsidRPr="009C5D04">
              <w:t>Texte</w:t>
            </w:r>
            <w:r>
              <w:t>n</w:t>
            </w:r>
            <w:r w:rsidRPr="009C5D04">
              <w:t xml:space="preserve"> gezielt nutzen </w:t>
            </w:r>
            <w:r>
              <w:t xml:space="preserve">[…] </w:t>
            </w:r>
          </w:p>
        </w:tc>
        <w:tc>
          <w:tcPr>
            <w:tcW w:w="1250" w:type="pct"/>
            <w:gridSpan w:val="2"/>
            <w:tcBorders>
              <w:left w:val="single" w:sz="2" w:space="0" w:color="000000"/>
              <w:bottom w:val="single" w:sz="4" w:space="0" w:color="auto"/>
            </w:tcBorders>
            <w:tcMar>
              <w:top w:w="55" w:type="dxa"/>
              <w:left w:w="55" w:type="dxa"/>
              <w:bottom w:w="55" w:type="dxa"/>
              <w:right w:w="55" w:type="dxa"/>
            </w:tcMar>
          </w:tcPr>
          <w:p w:rsidR="000A1E98" w:rsidRPr="000A1E98" w:rsidRDefault="00502649" w:rsidP="000A1E98">
            <w:pPr>
              <w:pStyle w:val="Kompetenzbeschreibung"/>
              <w:rPr>
                <w:sz w:val="24"/>
                <w:u w:val="single"/>
              </w:rPr>
            </w:pPr>
            <w:r>
              <w:rPr>
                <w:u w:val="single"/>
              </w:rPr>
              <w:t>3.1.</w:t>
            </w:r>
            <w:r w:rsidR="000A1E98" w:rsidRPr="000A1E98">
              <w:rPr>
                <w:u w:val="single"/>
              </w:rPr>
              <w:t>1.1 Literarische Texte</w:t>
            </w:r>
          </w:p>
          <w:p w:rsidR="000A1E98" w:rsidRDefault="000A1E98" w:rsidP="000A1E98">
            <w:pPr>
              <w:pStyle w:val="Kompetenzbeschreibung"/>
            </w:pPr>
            <w:r>
              <w:t>(2) ihren Leseeindruck formulieren</w:t>
            </w:r>
          </w:p>
          <w:p w:rsidR="000A1E98" w:rsidRDefault="000A1E98" w:rsidP="000A1E98">
            <w:pPr>
              <w:pStyle w:val="Kompetenzbeschreibung"/>
            </w:pPr>
            <w:r>
              <w:t>(19) eine eigene Position zu</w:t>
            </w:r>
            <w:r w:rsidR="00E35D56">
              <w:t xml:space="preserve"> </w:t>
            </w:r>
            <w:r>
              <w:t>einem Text erklären</w:t>
            </w:r>
          </w:p>
          <w:p w:rsidR="000A1E98" w:rsidRPr="000A1E98" w:rsidRDefault="00502649" w:rsidP="000A1E98">
            <w:pPr>
              <w:pStyle w:val="Kompetenzbeschreibung"/>
              <w:rPr>
                <w:u w:val="single"/>
              </w:rPr>
            </w:pPr>
            <w:r>
              <w:rPr>
                <w:u w:val="single"/>
              </w:rPr>
              <w:t>3.1.</w:t>
            </w:r>
            <w:r w:rsidR="000A1E98" w:rsidRPr="000A1E98">
              <w:rPr>
                <w:u w:val="single"/>
              </w:rPr>
              <w:t>2.1 Struktur von Äußerungen</w:t>
            </w:r>
          </w:p>
          <w:p w:rsidR="000A1E98" w:rsidRDefault="000A1E98" w:rsidP="000A1E98">
            <w:pPr>
              <w:pStyle w:val="Kompetenzbeschreibung"/>
            </w:pPr>
            <w:r>
              <w:t>(15) Komparationsformen der Adjektive bilden und Vergleichspartikel korrekt verwenden</w:t>
            </w:r>
          </w:p>
          <w:p w:rsidR="000A1E98" w:rsidRPr="000A1E98" w:rsidRDefault="00502649" w:rsidP="000A1E98">
            <w:pPr>
              <w:pStyle w:val="Kompetenzbeschreibung"/>
              <w:rPr>
                <w:u w:val="single"/>
              </w:rPr>
            </w:pPr>
            <w:r>
              <w:rPr>
                <w:u w:val="single"/>
              </w:rPr>
              <w:t>3.1.</w:t>
            </w:r>
            <w:r w:rsidR="000A1E98" w:rsidRPr="000A1E98">
              <w:rPr>
                <w:u w:val="single"/>
              </w:rPr>
              <w:t>2.2 Funktion von Äußerungen</w:t>
            </w:r>
          </w:p>
          <w:p w:rsidR="000A1E98" w:rsidRDefault="000A1E98" w:rsidP="000A1E98">
            <w:pPr>
              <w:pStyle w:val="Kompetenzbeschreibung"/>
            </w:pPr>
            <w:r>
              <w:t>(7) einfache Inhalte zusammenhängend, situationsangemessen und adressatenorientiert wiedergeben</w:t>
            </w:r>
          </w:p>
          <w:p w:rsidR="000A1E98" w:rsidRDefault="000A1E98" w:rsidP="000A1E98">
            <w:pPr>
              <w:pStyle w:val="Kompetenzbeschreibung"/>
            </w:pPr>
            <w:r>
              <w:t>(16) sprachliche Fremdheitserfahrungen beschreiben und reflektieren</w:t>
            </w:r>
          </w:p>
          <w:p w:rsidR="000A1E98" w:rsidRPr="00441BBD" w:rsidRDefault="000A1E98" w:rsidP="00441BBD">
            <w:pPr>
              <w:pStyle w:val="Kompetenzbeschreibung"/>
              <w:rPr>
                <w:u w:val="single"/>
              </w:rPr>
            </w:pPr>
          </w:p>
        </w:tc>
        <w:tc>
          <w:tcPr>
            <w:tcW w:w="1250" w:type="pct"/>
            <w:tcBorders>
              <w:left w:val="single" w:sz="2" w:space="0" w:color="000000"/>
              <w:bottom w:val="single" w:sz="4" w:space="0" w:color="auto"/>
            </w:tcBorders>
            <w:tcMar>
              <w:top w:w="55" w:type="dxa"/>
              <w:left w:w="55" w:type="dxa"/>
              <w:bottom w:w="55" w:type="dxa"/>
              <w:right w:w="55" w:type="dxa"/>
            </w:tcMar>
          </w:tcPr>
          <w:p w:rsidR="000A1E98" w:rsidRPr="000A1E98" w:rsidRDefault="000A1E98" w:rsidP="000A1E98">
            <w:r w:rsidRPr="000A1E98">
              <w:t xml:space="preserve">Schülerinnen und Schüler vergleichen ihre ersten Leseeindrücke mit dem </w:t>
            </w:r>
            <w:r w:rsidR="00730236">
              <w:t>aktuellen</w:t>
            </w:r>
            <w:r w:rsidRPr="000A1E98">
              <w:t xml:space="preserve">. </w:t>
            </w:r>
          </w:p>
          <w:p w:rsidR="000A1E98" w:rsidRPr="000A1E98" w:rsidRDefault="000A1E98" w:rsidP="000A1E98">
            <w:r w:rsidRPr="000A1E98">
              <w:t>z.B</w:t>
            </w:r>
            <w:r w:rsidR="00F646B0">
              <w:t>.</w:t>
            </w:r>
            <w:r w:rsidRPr="000A1E98">
              <w:t xml:space="preserve"> durch Formulierung des Leseeindrucks mit unterschiedlich intensiver Unterstützung. z.B.</w:t>
            </w:r>
          </w:p>
          <w:p w:rsidR="000A1E98" w:rsidRPr="000A1E98" w:rsidRDefault="000A1E98" w:rsidP="000A1E98">
            <w:r w:rsidRPr="008A23D2">
              <w:rPr>
                <w:b/>
                <w:bCs/>
                <w:shd w:val="clear" w:color="auto" w:fill="F5A092"/>
              </w:rPr>
              <w:t>G:</w:t>
            </w:r>
            <w:r w:rsidRPr="000A1E98">
              <w:t xml:space="preserve"> anhand einer vorgegebenen Checkliste mit Skala (z.B. Spannung, Sprache, Thema, Action 1-5)</w:t>
            </w:r>
          </w:p>
          <w:p w:rsidR="000A1E98" w:rsidRPr="000A1E98" w:rsidRDefault="000A1E98" w:rsidP="000A1E98">
            <w:r w:rsidRPr="008A23D2">
              <w:rPr>
                <w:b/>
                <w:bCs/>
                <w:shd w:val="clear" w:color="auto" w:fill="F5A092"/>
              </w:rPr>
              <w:t xml:space="preserve">M/E: </w:t>
            </w:r>
            <w:r w:rsidRPr="000A1E98">
              <w:t>z.B. zu vorgegebenen Kategorien</w:t>
            </w:r>
            <w:r w:rsidR="0084596F">
              <w:t xml:space="preserve"> </w:t>
            </w:r>
            <w:r w:rsidRPr="000A1E98">
              <w:t>anhand eines Beispiels mit Textbeleg</w:t>
            </w:r>
          </w:p>
          <w:p w:rsidR="000A1E98" w:rsidRPr="000A1E98" w:rsidRDefault="000A1E98" w:rsidP="000A1E98"/>
          <w:p w:rsidR="000A1E98" w:rsidRDefault="000A1E98" w:rsidP="000A1E98">
            <w:r w:rsidRPr="000A1E98">
              <w:t>Ein Austausch über die Frage, inwiefern Lesen selbst ein Abenteuer ist, könnte die prozessorientierte Arbeit der Einheit abschließen.</w:t>
            </w:r>
          </w:p>
        </w:tc>
        <w:tc>
          <w:tcPr>
            <w:tcW w:w="1250" w:type="pct"/>
            <w:tcBorders>
              <w:left w:val="single" w:sz="2" w:space="0" w:color="000000"/>
              <w:bottom w:val="single" w:sz="4" w:space="0" w:color="auto"/>
              <w:right w:val="single" w:sz="2" w:space="0" w:color="000000"/>
            </w:tcBorders>
            <w:tcMar>
              <w:top w:w="55" w:type="dxa"/>
              <w:left w:w="55" w:type="dxa"/>
              <w:bottom w:w="55" w:type="dxa"/>
              <w:right w:w="55" w:type="dxa"/>
            </w:tcMar>
          </w:tcPr>
          <w:p w:rsidR="000A1E98" w:rsidRPr="000A1E98" w:rsidRDefault="000A1E98" w:rsidP="000A1E98">
            <w:pPr>
              <w:pStyle w:val="Hinweise"/>
            </w:pPr>
            <w:r w:rsidRPr="000A1E98">
              <w:t>Literatur gewinnt durch eine intensive Auseinandersetzung mit dem Text: Wer assoziiert, kann sein Leseabenteuer selbst gestalten. Wer seine Assoziationen überprüft, kann Literatur verstehen.</w:t>
            </w:r>
          </w:p>
          <w:p w:rsidR="000A1E98" w:rsidRDefault="000A1E98" w:rsidP="008423AF">
            <w:pPr>
              <w:pStyle w:val="Hinweise"/>
            </w:pPr>
            <w:r w:rsidRPr="000A1E98">
              <w:t>Beide Erkenntnisse sind geeignet, die Lesebiographien von Schülerinnen und Schülern positiv beeinflussen.</w:t>
            </w:r>
          </w:p>
          <w:p w:rsidR="00E75112" w:rsidRDefault="00E75112" w:rsidP="000A1E98">
            <w:pPr>
              <w:pStyle w:val="TableContents"/>
              <w:jc w:val="both"/>
              <w:rPr>
                <w:rFonts w:ascii="Calibri" w:eastAsia="Wingdings" w:hAnsi="Calibri" w:cs="Wingdings"/>
                <w:sz w:val="20"/>
                <w:szCs w:val="20"/>
              </w:rPr>
            </w:pPr>
          </w:p>
          <w:p w:rsidR="00E75112" w:rsidRPr="008423AF" w:rsidRDefault="001E6B2E" w:rsidP="008423AF">
            <w:pPr>
              <w:pStyle w:val="Hinweise"/>
            </w:pPr>
            <w:hyperlink r:id="rId48" w:history="1">
              <w:r w:rsidR="00DC417E" w:rsidRPr="00253158">
                <w:rPr>
                  <w:rStyle w:val="Hyperlink"/>
                </w:rPr>
                <w:t>http://www.schule-bw.de/themen-und-impulse/individuelles-lernen-und-individuelle-foerderung/allgemein-bildende-schulen/kompetenzraster-2016/deutsch</w:t>
              </w:r>
            </w:hyperlink>
            <w:r w:rsidR="00DC417E">
              <w:t xml:space="preserve"> </w:t>
            </w:r>
            <w:r w:rsidR="000D6142" w:rsidRPr="008423AF">
              <w:t>, D4.04</w:t>
            </w:r>
          </w:p>
        </w:tc>
      </w:tr>
      <w:tr w:rsidR="00AB3B56" w:rsidRPr="00F24642" w:rsidTr="0091783D">
        <w:trPr>
          <w:trHeight w:val="340"/>
          <w:jc w:val="center"/>
        </w:trPr>
        <w:tc>
          <w:tcPr>
            <w:tcW w:w="5000" w:type="pct"/>
            <w:gridSpan w:val="5"/>
            <w:tcBorders>
              <w:top w:val="single" w:sz="4" w:space="0" w:color="auto"/>
              <w:left w:val="single" w:sz="2" w:space="0" w:color="000000"/>
              <w:bottom w:val="single" w:sz="4" w:space="0" w:color="auto"/>
              <w:right w:val="single" w:sz="2" w:space="0" w:color="000000"/>
            </w:tcBorders>
            <w:shd w:val="clear" w:color="auto" w:fill="E9F0F0"/>
            <w:tcMar>
              <w:top w:w="55" w:type="dxa"/>
              <w:left w:w="55" w:type="dxa"/>
              <w:bottom w:w="55" w:type="dxa"/>
              <w:right w:w="55" w:type="dxa"/>
            </w:tcMar>
            <w:vAlign w:val="center"/>
          </w:tcPr>
          <w:p w:rsidR="00AB3B56" w:rsidRPr="00441BBD" w:rsidRDefault="002F287E" w:rsidP="00CB300E">
            <w:pPr>
              <w:pStyle w:val="Zwischenberschrift"/>
            </w:pPr>
            <w:r>
              <w:t>integriert: Grammatik</w:t>
            </w:r>
            <w:r w:rsidR="00DB0990">
              <w:t xml:space="preserve"> (Kasus)</w:t>
            </w:r>
          </w:p>
        </w:tc>
      </w:tr>
      <w:tr w:rsidR="003D5697" w:rsidRPr="00F24642" w:rsidTr="00C056A7">
        <w:trPr>
          <w:jc w:val="center"/>
        </w:trPr>
        <w:tc>
          <w:tcPr>
            <w:tcW w:w="1250" w:type="pct"/>
            <w:vMerge w:val="restart"/>
            <w:tcBorders>
              <w:top w:val="single" w:sz="4" w:space="0" w:color="auto"/>
              <w:left w:val="single" w:sz="2" w:space="0" w:color="000000"/>
            </w:tcBorders>
            <w:tcMar>
              <w:top w:w="55" w:type="dxa"/>
              <w:left w:w="55" w:type="dxa"/>
              <w:bottom w:w="55" w:type="dxa"/>
              <w:right w:w="55" w:type="dxa"/>
            </w:tcMar>
          </w:tcPr>
          <w:p w:rsidR="003D5697" w:rsidRPr="00F37F62" w:rsidRDefault="003D5697" w:rsidP="00BC188F">
            <w:pPr>
              <w:pStyle w:val="Kompetenzbeschreibung"/>
              <w:rPr>
                <w:u w:val="single"/>
              </w:rPr>
            </w:pPr>
            <w:r w:rsidRPr="00F37F62">
              <w:rPr>
                <w:u w:val="single"/>
              </w:rPr>
              <w:t>2.2. Schreiben</w:t>
            </w:r>
          </w:p>
          <w:p w:rsidR="003D5697" w:rsidRPr="00441BBD" w:rsidRDefault="003D5697" w:rsidP="00EA6DFD">
            <w:pPr>
              <w:pStyle w:val="Kompetenzbeschreibung"/>
            </w:pPr>
            <w:r>
              <w:t>4</w:t>
            </w:r>
            <w:r w:rsidR="00EA6DFD">
              <w:t>.</w:t>
            </w:r>
            <w:r>
              <w:t xml:space="preserve"> elementare Anforderungen des Schreibens erfüllen (Regeln der Grammatik)</w:t>
            </w:r>
          </w:p>
        </w:tc>
        <w:tc>
          <w:tcPr>
            <w:tcW w:w="1250" w:type="pct"/>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3D5697" w:rsidRPr="001543A5" w:rsidRDefault="003D5697" w:rsidP="00D46CAE">
            <w:pPr>
              <w:pStyle w:val="Kompetenzbeschreibung"/>
              <w:rPr>
                <w:u w:val="single"/>
              </w:rPr>
            </w:pPr>
            <w:r w:rsidRPr="001543A5">
              <w:rPr>
                <w:u w:val="single"/>
              </w:rPr>
              <w:t>3.1.2.1. Struktur von Äußerungen</w:t>
            </w:r>
          </w:p>
          <w:p w:rsidR="003D5697" w:rsidRPr="00441BBD" w:rsidRDefault="003D5697" w:rsidP="00D46CAE">
            <w:pPr>
              <w:pStyle w:val="Kompetenzbeschreibung"/>
            </w:pPr>
            <w:r w:rsidRPr="00441BBD">
              <w:t>(1) die zentrale Bedeutung des Prädikats für den Satz erkennen</w:t>
            </w:r>
          </w:p>
          <w:p w:rsidR="003D5697" w:rsidRPr="00441BBD" w:rsidRDefault="003D5697" w:rsidP="00D46CAE">
            <w:pPr>
              <w:pStyle w:val="Kompetenzbeschreibung"/>
            </w:pPr>
            <w:r w:rsidRPr="00441BBD">
              <w:t>(2) adverbiale Bestimmungen in ihrer semantischen Funktion erkennen und erläutern (</w:t>
            </w:r>
            <w:r w:rsidR="00F557C9">
              <w:t>z.B.</w:t>
            </w:r>
            <w:r w:rsidRPr="00441BBD">
              <w:t xml:space="preserve"> lokal, temporal, kausal)</w:t>
            </w:r>
          </w:p>
          <w:p w:rsidR="003D5697" w:rsidRPr="00441BBD" w:rsidRDefault="003D5697" w:rsidP="00D46CAE">
            <w:pPr>
              <w:pStyle w:val="Kompetenzbeschreibung"/>
            </w:pPr>
            <w:r w:rsidRPr="00441BBD">
              <w:t>(3) Attribute als Teil eines Satzgliedes (</w:t>
            </w:r>
            <w:r w:rsidR="00F557C9">
              <w:t>z.B.</w:t>
            </w:r>
            <w:r w:rsidRPr="00441BBD">
              <w:t xml:space="preserve"> Adjektiv-, Präpositionalattribut) erkennen und bestimmen</w:t>
            </w:r>
          </w:p>
          <w:p w:rsidR="003D5697" w:rsidRPr="00441BBD" w:rsidRDefault="003D5697" w:rsidP="00D46CAE">
            <w:pPr>
              <w:pStyle w:val="Kompetenzbeschreibung"/>
            </w:pPr>
            <w:r w:rsidRPr="00441BBD">
              <w:t>(8) einfache Formen der Textkohärenz erklären und verwenden</w:t>
            </w:r>
          </w:p>
          <w:p w:rsidR="003D5697" w:rsidRPr="00441BBD" w:rsidRDefault="003D5697" w:rsidP="00D46CAE">
            <w:pPr>
              <w:pStyle w:val="Kompetenzbeschreibung"/>
            </w:pPr>
            <w:r w:rsidRPr="00441BBD">
              <w:t>(9) Wortarten nach ihren morphologischen Merkmalen (flektierbar/nicht flektierbar; deklinierbar/konjugierbar) sowie gemäß ihrer Funktion und Verwendung unterscheiden und bestimmen (Präposition)</w:t>
            </w:r>
          </w:p>
          <w:p w:rsidR="003D5697" w:rsidRPr="00441BBD" w:rsidRDefault="003D5697" w:rsidP="00D46CAE">
            <w:pPr>
              <w:pStyle w:val="Kompetenzbeschreibung"/>
            </w:pPr>
            <w:r w:rsidRPr="00441BBD">
              <w:t>(14) Genus und Numerus bestimmen und sicher verwenden; in einfachen Satzzusammenhängen Kasus bestimmen</w:t>
            </w:r>
          </w:p>
          <w:p w:rsidR="003D5697" w:rsidRPr="00441BBD" w:rsidRDefault="003D5697" w:rsidP="00D46CAE">
            <w:pPr>
              <w:pStyle w:val="Kompetenzbeschreibung"/>
            </w:pPr>
            <w:r w:rsidRPr="00441BBD">
              <w:t>(16) Wortbedeutungen im Bereich eines altersgerechten Wortschatzes mithilfe von Umschreibungen, Oberbegriffen und Wörtern gleicher oder gegensätzlicher Bedeutung klären, auch unter Zuhilfenahme von Nachschlagewerken (auch im Internet)</w:t>
            </w:r>
          </w:p>
          <w:p w:rsidR="003D5697" w:rsidRPr="00441BBD" w:rsidRDefault="003D5697" w:rsidP="00D46CAE">
            <w:pPr>
              <w:pStyle w:val="Kompetenzbeschreibung"/>
            </w:pPr>
            <w:r w:rsidRPr="00441BBD">
              <w:t>(24) Fehlersensibilität weiterentwickeln (</w:t>
            </w:r>
            <w:r w:rsidR="00F557C9">
              <w:t>z.B.</w:t>
            </w:r>
            <w:r w:rsidRPr="00441BBD">
              <w:t xml:space="preserve"> Beachten von Signalgruppen, vergleichendes Aufschreiben, Erarbeiten eines eigenen Fehlerprofils)</w:t>
            </w:r>
          </w:p>
          <w:p w:rsidR="003D5697" w:rsidRPr="00667007" w:rsidRDefault="003D5697" w:rsidP="00D46CAE">
            <w:pPr>
              <w:pStyle w:val="Kompetenzbeschreibung"/>
              <w:rPr>
                <w:u w:val="single"/>
              </w:rPr>
            </w:pPr>
            <w:r w:rsidRPr="00667007">
              <w:rPr>
                <w:u w:val="single"/>
              </w:rPr>
              <w:t>3.1.2.2. Funktion von Äußerungen</w:t>
            </w:r>
          </w:p>
          <w:p w:rsidR="003D5697" w:rsidRPr="00441BBD" w:rsidRDefault="003D5697" w:rsidP="00441BBD">
            <w:pPr>
              <w:pStyle w:val="Kompetenzbeschreibung"/>
              <w:rPr>
                <w:u w:val="single"/>
              </w:rPr>
            </w:pPr>
            <w:r w:rsidRPr="00441BBD">
              <w:t>(10</w:t>
            </w:r>
            <w:r w:rsidR="00BA1EAB">
              <w:t>E</w:t>
            </w:r>
            <w:r w:rsidRPr="00441BBD">
              <w:t>) sprachliche Äußerungen mündlich und schriftlich situationsangemessen und adressatengerecht formulieren (</w:t>
            </w:r>
            <w:r w:rsidR="00F557C9">
              <w:t>z.B.</w:t>
            </w:r>
            <w:r w:rsidRPr="00441BBD">
              <w:t xml:space="preserve"> Gesprächsbeiträge)</w:t>
            </w:r>
          </w:p>
        </w:tc>
        <w:tc>
          <w:tcPr>
            <w:tcW w:w="1250" w:type="pct"/>
            <w:tcBorders>
              <w:top w:val="single" w:sz="4" w:space="0" w:color="auto"/>
              <w:left w:val="single" w:sz="2" w:space="0" w:color="000000"/>
              <w:bottom w:val="single" w:sz="2" w:space="0" w:color="000000"/>
            </w:tcBorders>
            <w:tcMar>
              <w:top w:w="55" w:type="dxa"/>
              <w:left w:w="55" w:type="dxa"/>
              <w:bottom w:w="55" w:type="dxa"/>
              <w:right w:w="55" w:type="dxa"/>
            </w:tcMar>
          </w:tcPr>
          <w:p w:rsidR="003D5697" w:rsidRPr="00441BBD" w:rsidRDefault="003D5697" w:rsidP="00BC3A9D">
            <w:pPr>
              <w:pStyle w:val="Listenabsatz"/>
              <w:numPr>
                <w:ilvl w:val="0"/>
                <w:numId w:val="3"/>
              </w:numPr>
              <w:ind w:left="227" w:hanging="227"/>
            </w:pPr>
            <w:r w:rsidRPr="00441BBD">
              <w:rPr>
                <w:lang w:eastAsia="zh-CN" w:bidi="hi-IN"/>
              </w:rPr>
              <w:t xml:space="preserve">Wiederholung der Kategorien des </w:t>
            </w:r>
            <w:r w:rsidRPr="00441BBD">
              <w:t>Nomens</w:t>
            </w:r>
          </w:p>
          <w:p w:rsidR="003D5697" w:rsidRPr="00441BBD" w:rsidRDefault="003D5697" w:rsidP="00BC3A9D">
            <w:pPr>
              <w:pStyle w:val="Listenabsatz"/>
              <w:numPr>
                <w:ilvl w:val="0"/>
                <w:numId w:val="3"/>
              </w:numPr>
              <w:ind w:left="227" w:hanging="227"/>
            </w:pPr>
            <w:r w:rsidRPr="00441BBD">
              <w:t>Präposition</w:t>
            </w:r>
            <w:r w:rsidRPr="00441BBD">
              <w:br/>
            </w:r>
            <w:r w:rsidRPr="00DB0990">
              <w:rPr>
                <w:b/>
                <w:shd w:val="clear" w:color="auto" w:fill="F5A092"/>
              </w:rPr>
              <w:t>G:</w:t>
            </w:r>
            <w:r w:rsidRPr="00441BBD">
              <w:t xml:space="preserve"> geläufige einfache Präpositionen</w:t>
            </w:r>
            <w:r w:rsidRPr="00441BBD">
              <w:br/>
            </w:r>
            <w:r w:rsidRPr="00DB0990">
              <w:rPr>
                <w:b/>
                <w:shd w:val="clear" w:color="auto" w:fill="F5A092"/>
              </w:rPr>
              <w:t>M</w:t>
            </w:r>
            <w:r w:rsidR="00C16B5D" w:rsidRPr="00DB0990">
              <w:rPr>
                <w:b/>
                <w:shd w:val="clear" w:color="auto" w:fill="F5A092"/>
              </w:rPr>
              <w:t>/</w:t>
            </w:r>
            <w:r w:rsidRPr="00DB0990">
              <w:rPr>
                <w:b/>
                <w:shd w:val="clear" w:color="auto" w:fill="F5A092"/>
              </w:rPr>
              <w:t>E:</w:t>
            </w:r>
            <w:r w:rsidRPr="00441BBD">
              <w:t xml:space="preserve"> auch Wechselpräpositionen</w:t>
            </w:r>
            <w:r w:rsidRPr="00441BBD">
              <w:br/>
            </w:r>
            <w:r w:rsidRPr="00DB0990">
              <w:rPr>
                <w:b/>
                <w:shd w:val="clear" w:color="auto" w:fill="F5A092"/>
              </w:rPr>
              <w:t>M</w:t>
            </w:r>
            <w:r w:rsidR="00C16B5D" w:rsidRPr="00DB0990">
              <w:rPr>
                <w:b/>
                <w:shd w:val="clear" w:color="auto" w:fill="F5A092"/>
              </w:rPr>
              <w:t>/</w:t>
            </w:r>
            <w:r w:rsidRPr="00DB0990">
              <w:rPr>
                <w:b/>
                <w:shd w:val="clear" w:color="auto" w:fill="F5A092"/>
              </w:rPr>
              <w:t>E:</w:t>
            </w:r>
            <w:r w:rsidRPr="00441BBD">
              <w:t xml:space="preserve"> Präpositionalattribut</w:t>
            </w:r>
          </w:p>
          <w:p w:rsidR="003D5697" w:rsidRPr="00441BBD" w:rsidRDefault="003D5697" w:rsidP="00BC3A9D">
            <w:pPr>
              <w:pStyle w:val="Listenabsatz"/>
              <w:numPr>
                <w:ilvl w:val="0"/>
                <w:numId w:val="3"/>
              </w:numPr>
              <w:ind w:left="227" w:hanging="227"/>
              <w:rPr>
                <w:lang w:eastAsia="zh-CN" w:bidi="hi-IN"/>
              </w:rPr>
            </w:pPr>
            <w:r w:rsidRPr="00441BBD">
              <w:t>Kasus: Einführung z.B. über Rektionsuntersuchungen (Präpositionalrektion</w:t>
            </w:r>
            <w:r w:rsidRPr="00441BBD">
              <w:rPr>
                <w:lang w:eastAsia="zh-CN" w:bidi="hi-IN"/>
              </w:rPr>
              <w:t>, Verbrektion, d.h. welchen Kasus verlangen Präpositionen, welchen Kasus verlangt das Verb); Deklinationstabellen, Nachschlagewerke</w:t>
            </w:r>
          </w:p>
          <w:p w:rsidR="003D5697" w:rsidRPr="00441BBD" w:rsidRDefault="003D5697" w:rsidP="00441BBD">
            <w:pPr>
              <w:pStyle w:val="TableContents"/>
              <w:jc w:val="both"/>
              <w:rPr>
                <w:rFonts w:ascii="Calibri" w:eastAsia="Wingdings" w:hAnsi="Calibri" w:cs="Wingdings"/>
                <w:b/>
                <w:bCs/>
                <w:sz w:val="22"/>
                <w:szCs w:val="22"/>
              </w:rPr>
            </w:pPr>
          </w:p>
        </w:tc>
        <w:tc>
          <w:tcPr>
            <w:tcW w:w="1250" w:type="pct"/>
            <w:vMerge w:val="restart"/>
            <w:tcBorders>
              <w:top w:val="single" w:sz="4" w:space="0" w:color="auto"/>
              <w:left w:val="single" w:sz="2" w:space="0" w:color="000000"/>
              <w:right w:val="single" w:sz="2" w:space="0" w:color="000000"/>
            </w:tcBorders>
            <w:tcMar>
              <w:top w:w="55" w:type="dxa"/>
              <w:left w:w="55" w:type="dxa"/>
              <w:bottom w:w="55" w:type="dxa"/>
              <w:right w:w="55" w:type="dxa"/>
            </w:tcMar>
          </w:tcPr>
          <w:p w:rsidR="003D5697" w:rsidRPr="00441BBD" w:rsidRDefault="003D5697" w:rsidP="00441BBD">
            <w:pPr>
              <w:pStyle w:val="Hinweise"/>
            </w:pPr>
            <w:r w:rsidRPr="00441BBD">
              <w:t>Bei der Einführung der Präpositionen zunächst mit einfacheren Fällen arbeiten, die Akkusativ oder Dativ verlangen (zum Genitiv s.u.)</w:t>
            </w:r>
          </w:p>
          <w:p w:rsidR="003D5697" w:rsidRPr="00441BBD" w:rsidRDefault="003D5697" w:rsidP="00441BBD">
            <w:pPr>
              <w:pStyle w:val="Hinweise"/>
            </w:pPr>
            <w:r w:rsidRPr="00441BBD">
              <w:t>Die Kasus sollten nicht (nur) über die Fragemethode eingeführt werden, sondern im Kontext des Satzes (vgl. 3.1.2.1.(14)) und mithilfe von Deklinationstabellen. Es empfiehlt sich, in Deklinationstabellen mit einer Abfolge nach Häufigkeit zu arbeiten: Nominativ – Akkusativ – Dativ – Genitiv. Der Status des künstlichen grammatikalischen Fragens muss geklärt werden.</w:t>
            </w:r>
          </w:p>
          <w:p w:rsidR="003D5697" w:rsidRPr="00441BBD" w:rsidRDefault="003D5697" w:rsidP="00441BBD">
            <w:pPr>
              <w:pStyle w:val="Hinweise"/>
              <w:rPr>
                <w:rStyle w:val="Hyperlink"/>
                <w:color w:val="auto"/>
                <w:u w:val="none"/>
              </w:rPr>
            </w:pPr>
            <w:r w:rsidRPr="00441BBD">
              <w:t xml:space="preserve">Material E-Niveau z.B. </w:t>
            </w:r>
            <w:hyperlink r:id="rId49" w:history="1">
              <w:r w:rsidRPr="00441BBD">
                <w:rPr>
                  <w:rStyle w:val="Hyperlink"/>
                </w:rPr>
                <w:t>http://lehrerfortbildung-bw.de/faecher/deutsch/gym/fb4/03_sprache/5_kasus/</w:t>
              </w:r>
            </w:hyperlink>
            <w:r w:rsidRPr="00441BBD">
              <w:t xml:space="preserve"> (thematischer Kontext Ritter/Film)</w:t>
            </w:r>
          </w:p>
          <w:p w:rsidR="003D5697" w:rsidRPr="00441BBD" w:rsidRDefault="003D5697" w:rsidP="00441BBD">
            <w:pPr>
              <w:pStyle w:val="Hinweise"/>
            </w:pPr>
            <w:r w:rsidRPr="00441BBD">
              <w:t xml:space="preserve">Es ist möglich, den Genitiv als seltensten und primär schriftsprachlich bedeutsamen Kasus zunächst noch auszuklammern und erst später gesondert zu thematisieren (vgl. für E-Niveau </w:t>
            </w:r>
            <w:hyperlink r:id="rId50" w:history="1">
              <w:r w:rsidRPr="00441BBD">
                <w:rPr>
                  <w:rStyle w:val="Hyperlink"/>
                </w:rPr>
                <w:t>http://lehrerfortbildung-bw.de/faecher/deutsch/gym/fb4/03_sprache/9_genitiv</w:t>
              </w:r>
            </w:hyperlink>
            <w:r w:rsidRPr="00441BBD">
              <w:t xml:space="preserve">). </w:t>
            </w:r>
          </w:p>
          <w:p w:rsidR="003D5697" w:rsidRPr="00441BBD" w:rsidRDefault="003D5697" w:rsidP="00441BBD">
            <w:pPr>
              <w:pStyle w:val="TableContents"/>
              <w:jc w:val="both"/>
              <w:rPr>
                <w:rFonts w:ascii="Calibri" w:eastAsia="Wingdings" w:hAnsi="Calibri" w:cs="Wingdings"/>
                <w:sz w:val="20"/>
                <w:szCs w:val="20"/>
              </w:rPr>
            </w:pPr>
          </w:p>
          <w:p w:rsidR="003D5697" w:rsidRPr="00441BBD" w:rsidRDefault="003D5697" w:rsidP="00441BBD">
            <w:pPr>
              <w:pStyle w:val="Hinweise"/>
            </w:pPr>
            <w:r w:rsidRPr="00441BBD">
              <w:t xml:space="preserve">Nachschlagemöglichkeiten und Beispiele auch unter </w:t>
            </w:r>
            <w:hyperlink r:id="rId51" w:history="1">
              <w:r w:rsidRPr="00441BBD">
                <w:rPr>
                  <w:rStyle w:val="Hyperlink"/>
                </w:rPr>
                <w:t>http://www.canoo.net</w:t>
              </w:r>
            </w:hyperlink>
            <w:r w:rsidRPr="00441BBD">
              <w:t xml:space="preserve">, </w:t>
            </w:r>
            <w:hyperlink r:id="rId52" w:history="1">
              <w:r w:rsidRPr="00441BBD">
                <w:rPr>
                  <w:rStyle w:val="Hyperlink"/>
                </w:rPr>
                <w:t>http://www.mein-deutschbuch.de</w:t>
              </w:r>
            </w:hyperlink>
            <w:r w:rsidRPr="00441BBD">
              <w:t xml:space="preserve">, </w:t>
            </w:r>
            <w:hyperlink r:id="rId53" w:history="1">
              <w:r w:rsidRPr="00441BBD">
                <w:rPr>
                  <w:rStyle w:val="Hyperlink"/>
                </w:rPr>
                <w:t>grammis 2.0. (http://hypermedia.ids-mannheim.de/call/public/sysgram.ansicht)</w:t>
              </w:r>
            </w:hyperlink>
          </w:p>
        </w:tc>
      </w:tr>
      <w:tr w:rsidR="003D5697" w:rsidRPr="00F24642" w:rsidTr="00C056A7">
        <w:trPr>
          <w:jc w:val="center"/>
        </w:trPr>
        <w:tc>
          <w:tcPr>
            <w:tcW w:w="1250" w:type="pct"/>
            <w:vMerge/>
            <w:tcBorders>
              <w:left w:val="single" w:sz="2" w:space="0" w:color="000000"/>
              <w:bottom w:val="single" w:sz="4" w:space="0" w:color="auto"/>
            </w:tcBorders>
            <w:tcMar>
              <w:top w:w="55" w:type="dxa"/>
              <w:left w:w="55" w:type="dxa"/>
              <w:bottom w:w="55" w:type="dxa"/>
              <w:right w:w="55" w:type="dxa"/>
            </w:tcMar>
          </w:tcPr>
          <w:p w:rsidR="003D5697" w:rsidRPr="00441BBD" w:rsidRDefault="003D5697" w:rsidP="00D46CAE"/>
        </w:tc>
        <w:tc>
          <w:tcPr>
            <w:tcW w:w="1250" w:type="pct"/>
            <w:gridSpan w:val="2"/>
            <w:tcBorders>
              <w:left w:val="single" w:sz="2" w:space="0" w:color="000000"/>
              <w:bottom w:val="single" w:sz="4" w:space="0" w:color="auto"/>
            </w:tcBorders>
            <w:tcMar>
              <w:top w:w="55" w:type="dxa"/>
              <w:left w:w="55" w:type="dxa"/>
              <w:bottom w:w="55" w:type="dxa"/>
              <w:right w:w="55" w:type="dxa"/>
            </w:tcMar>
          </w:tcPr>
          <w:p w:rsidR="003D5697" w:rsidRPr="00441BBD" w:rsidRDefault="003D5697" w:rsidP="00D46CAE">
            <w:pPr>
              <w:pStyle w:val="Kompetenzbeschreibung"/>
            </w:pPr>
            <w:r w:rsidRPr="005F3098">
              <w:rPr>
                <w:b/>
                <w:shd w:val="clear" w:color="auto" w:fill="F5A092"/>
              </w:rPr>
              <w:t>E:</w:t>
            </w:r>
            <w:r w:rsidRPr="00441BBD">
              <w:t xml:space="preserve"> (1) die zentrale Bedeutung des Prädikats für den Satz erläutern und Art und Anzahl der vom Prädikat abhängigen Satzglieder (Subjekt, Objekt, Präpositionalobjekt, adverbiale Bestimmung) sowie den Kasus der Objekte untersuchen und bestimmen</w:t>
            </w:r>
          </w:p>
        </w:tc>
        <w:tc>
          <w:tcPr>
            <w:tcW w:w="1250" w:type="pct"/>
            <w:tcBorders>
              <w:left w:val="single" w:sz="2" w:space="0" w:color="000000"/>
              <w:bottom w:val="single" w:sz="4" w:space="0" w:color="auto"/>
            </w:tcBorders>
            <w:tcMar>
              <w:top w:w="55" w:type="dxa"/>
              <w:left w:w="55" w:type="dxa"/>
              <w:bottom w:w="55" w:type="dxa"/>
              <w:right w:w="55" w:type="dxa"/>
            </w:tcMar>
          </w:tcPr>
          <w:p w:rsidR="003D5697" w:rsidRPr="00441BBD" w:rsidRDefault="003D5697" w:rsidP="00C16B5D">
            <w:r w:rsidRPr="008A23D2">
              <w:rPr>
                <w:b/>
                <w:bCs/>
                <w:shd w:val="clear" w:color="auto" w:fill="F5A092"/>
              </w:rPr>
              <w:t>E:</w:t>
            </w:r>
            <w:r w:rsidRPr="00441BBD">
              <w:t xml:space="preserve"> Genauere Bestimmung der Objekte auch nach Kasus</w:t>
            </w:r>
          </w:p>
        </w:tc>
        <w:tc>
          <w:tcPr>
            <w:tcW w:w="1250" w:type="pct"/>
            <w:vMerge/>
            <w:tcBorders>
              <w:left w:val="single" w:sz="2" w:space="0" w:color="000000"/>
              <w:bottom w:val="single" w:sz="4" w:space="0" w:color="auto"/>
              <w:right w:val="single" w:sz="2" w:space="0" w:color="000000"/>
            </w:tcBorders>
            <w:tcMar>
              <w:top w:w="55" w:type="dxa"/>
              <w:left w:w="55" w:type="dxa"/>
              <w:bottom w:w="55" w:type="dxa"/>
              <w:right w:w="55" w:type="dxa"/>
            </w:tcMar>
          </w:tcPr>
          <w:p w:rsidR="003D5697" w:rsidRPr="00441BBD" w:rsidRDefault="003D5697" w:rsidP="00441BBD">
            <w:pPr>
              <w:pStyle w:val="TableContents"/>
              <w:jc w:val="both"/>
              <w:rPr>
                <w:rFonts w:ascii="Calibri" w:eastAsia="Wingdings" w:hAnsi="Calibri" w:cs="Wingdings"/>
                <w:sz w:val="20"/>
                <w:szCs w:val="20"/>
              </w:rPr>
            </w:pPr>
          </w:p>
        </w:tc>
      </w:tr>
      <w:tr w:rsidR="00AB3B56" w:rsidRPr="00F24642" w:rsidTr="0091783D">
        <w:trPr>
          <w:trHeight w:val="283"/>
          <w:jc w:val="center"/>
        </w:trPr>
        <w:tc>
          <w:tcPr>
            <w:tcW w:w="5000" w:type="pct"/>
            <w:gridSpan w:val="5"/>
            <w:tcBorders>
              <w:top w:val="single" w:sz="4" w:space="0" w:color="auto"/>
              <w:left w:val="single" w:sz="2" w:space="0" w:color="000000"/>
              <w:bottom w:val="single" w:sz="2" w:space="0" w:color="000000"/>
              <w:right w:val="single" w:sz="2" w:space="0" w:color="000000"/>
            </w:tcBorders>
            <w:shd w:val="clear" w:color="auto" w:fill="E9F0F0"/>
            <w:tcMar>
              <w:top w:w="55" w:type="dxa"/>
              <w:left w:w="55" w:type="dxa"/>
              <w:bottom w:w="55" w:type="dxa"/>
              <w:right w:w="55" w:type="dxa"/>
            </w:tcMar>
            <w:vAlign w:val="center"/>
          </w:tcPr>
          <w:p w:rsidR="00AB3B56" w:rsidRDefault="00AB3B56" w:rsidP="00CB300E">
            <w:pPr>
              <w:pStyle w:val="Zwischenberschrift"/>
            </w:pPr>
            <w:r w:rsidRPr="007A2C1B">
              <w:t>integriert: Rechtschreibung</w:t>
            </w:r>
          </w:p>
        </w:tc>
      </w:tr>
      <w:tr w:rsidR="006D476C" w:rsidRPr="00F24642" w:rsidTr="00C056A7">
        <w:trPr>
          <w:jc w:val="center"/>
        </w:trPr>
        <w:tc>
          <w:tcPr>
            <w:tcW w:w="1250" w:type="pct"/>
            <w:tcBorders>
              <w:top w:val="single" w:sz="4" w:space="0" w:color="auto"/>
              <w:left w:val="single" w:sz="2" w:space="0" w:color="000000"/>
              <w:bottom w:val="single" w:sz="2" w:space="0" w:color="000000"/>
            </w:tcBorders>
            <w:tcMar>
              <w:top w:w="55" w:type="dxa"/>
              <w:left w:w="55" w:type="dxa"/>
              <w:bottom w:w="55" w:type="dxa"/>
              <w:right w:w="55" w:type="dxa"/>
            </w:tcMar>
          </w:tcPr>
          <w:p w:rsidR="006D476C" w:rsidRPr="00F37F62" w:rsidRDefault="006D476C" w:rsidP="0015423F">
            <w:pPr>
              <w:pStyle w:val="Kompetenzbeschreibung"/>
              <w:rPr>
                <w:u w:val="single"/>
              </w:rPr>
            </w:pPr>
            <w:r w:rsidRPr="00F37F62">
              <w:rPr>
                <w:u w:val="single"/>
              </w:rPr>
              <w:t>2.2. Schreiben</w:t>
            </w:r>
          </w:p>
          <w:p w:rsidR="006D476C" w:rsidRPr="00783336" w:rsidRDefault="006D476C" w:rsidP="00EA6DFD">
            <w:pPr>
              <w:pStyle w:val="Kompetenzbeschreibung"/>
            </w:pPr>
            <w:r>
              <w:t>4</w:t>
            </w:r>
            <w:r w:rsidR="00EA6DFD">
              <w:t>.</w:t>
            </w:r>
            <w:r>
              <w:t xml:space="preserve"> elementare Anforderungen des Schreibens erfüllen (Regeln der </w:t>
            </w:r>
            <w:r w:rsidR="00BC188F">
              <w:t>Rechtschreibung, und Zeichensetzung</w:t>
            </w:r>
            <w:r>
              <w:t>)</w:t>
            </w:r>
          </w:p>
        </w:tc>
        <w:tc>
          <w:tcPr>
            <w:tcW w:w="1250" w:type="pct"/>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6D476C" w:rsidRDefault="006D476C" w:rsidP="0015423F">
            <w:pPr>
              <w:pStyle w:val="Kompetenzbeschreibung"/>
            </w:pPr>
            <w:r>
              <w:t>(</w:t>
            </w:r>
            <w:r w:rsidRPr="001427A8">
              <w:t>23) Rechtschreibstrategien (Silbierung, Wortverl</w:t>
            </w:r>
            <w:r w:rsidRPr="001427A8">
              <w:rPr>
                <w:rFonts w:hint="eastAsia"/>
              </w:rPr>
              <w:t>ä</w:t>
            </w:r>
            <w:r w:rsidRPr="001427A8">
              <w:t>ngerung</w:t>
            </w:r>
            <w:r w:rsidR="0015423F">
              <w:t>, Ableitung</w:t>
            </w:r>
            <w:r w:rsidRPr="001427A8">
              <w:t>) und grundlegende Rechtschreibregeln beim Schreiben von Texten anwenden</w:t>
            </w:r>
          </w:p>
          <w:p w:rsidR="006D476C" w:rsidRPr="00F37F62" w:rsidRDefault="006D476C" w:rsidP="0015423F">
            <w:pPr>
              <w:pStyle w:val="Kompetenzbeschreibung"/>
              <w:rPr>
                <w:rFonts w:ascii="Calibri Light" w:eastAsia="Wingdings" w:hAnsi="Calibri Light" w:cs="Wingdings"/>
                <w:u w:val="single"/>
              </w:rPr>
            </w:pPr>
            <w:r>
              <w:t>(24) Fehlersensibilit</w:t>
            </w:r>
            <w:r>
              <w:rPr>
                <w:rFonts w:hint="eastAsia"/>
              </w:rPr>
              <w:t>ä</w:t>
            </w:r>
            <w:r>
              <w:t>t weiterentwickeln (</w:t>
            </w:r>
            <w:r w:rsidR="0084596F">
              <w:t>z.B.</w:t>
            </w:r>
            <w:r>
              <w:t xml:space="preserve"> Beachten von Signalgruppen, vergleichendes Aufschreiben, Erarbeiten eines eigenen Fehlerprofils)</w:t>
            </w:r>
          </w:p>
        </w:tc>
        <w:tc>
          <w:tcPr>
            <w:tcW w:w="1250" w:type="pct"/>
            <w:tcBorders>
              <w:top w:val="single" w:sz="4" w:space="0" w:color="auto"/>
              <w:left w:val="single" w:sz="2" w:space="0" w:color="000000"/>
              <w:bottom w:val="single" w:sz="2" w:space="0" w:color="000000"/>
            </w:tcBorders>
            <w:tcMar>
              <w:top w:w="55" w:type="dxa"/>
              <w:left w:w="55" w:type="dxa"/>
              <w:bottom w:w="55" w:type="dxa"/>
              <w:right w:w="55" w:type="dxa"/>
            </w:tcMar>
          </w:tcPr>
          <w:p w:rsidR="006D476C" w:rsidRPr="00C16B5D" w:rsidRDefault="0015423F" w:rsidP="00BC3A9D">
            <w:pPr>
              <w:pStyle w:val="Listenabsatz"/>
              <w:numPr>
                <w:ilvl w:val="0"/>
                <w:numId w:val="44"/>
              </w:numPr>
              <w:ind w:left="173" w:hanging="173"/>
              <w:rPr>
                <w:b/>
              </w:rPr>
            </w:pPr>
            <w:r>
              <w:t>eigenes Fehlerprofil auf Grundlage der bisher erworbenen grundständigen Rechtschreibkompetenz entwickeln</w:t>
            </w:r>
          </w:p>
        </w:tc>
        <w:tc>
          <w:tcPr>
            <w:tcW w:w="1250"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D476C" w:rsidRPr="00F37F62" w:rsidRDefault="006D476C" w:rsidP="0015423F">
            <w:pPr>
              <w:pStyle w:val="Hinweise"/>
            </w:pPr>
            <w:r>
              <w:t>Differenzierung über Komplexität der Beispiele und Hilfestellungen</w:t>
            </w:r>
          </w:p>
        </w:tc>
      </w:tr>
    </w:tbl>
    <w:p w:rsidR="00441BBD" w:rsidRPr="007C7369" w:rsidRDefault="00E02EC2" w:rsidP="00C056A7">
      <w:pPr>
        <w:pStyle w:val="0ueberschrift1"/>
      </w:pPr>
      <w:r>
        <w:br w:type="column"/>
      </w:r>
      <w:bookmarkStart w:id="29" w:name="_Toc453747477"/>
      <w:bookmarkStart w:id="30" w:name="_Toc491766202"/>
      <w:r w:rsidR="00C056A7">
        <w:t xml:space="preserve">Deutsch – </w:t>
      </w:r>
      <w:r w:rsidR="00C57315" w:rsidRPr="007C7369">
        <w:t>Klasse 6</w:t>
      </w:r>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3980"/>
      </w:tblGrid>
      <w:tr w:rsidR="00986EE3" w:rsidRPr="009C3171" w:rsidTr="00986EE3">
        <w:trPr>
          <w:trHeight w:val="1020"/>
        </w:trPr>
        <w:tc>
          <w:tcPr>
            <w:tcW w:w="5000" w:type="pct"/>
            <w:gridSpan w:val="4"/>
            <w:tcBorders>
              <w:bottom w:val="nil"/>
            </w:tcBorders>
            <w:shd w:val="clear" w:color="auto" w:fill="D9D9D9"/>
            <w:vAlign w:val="center"/>
          </w:tcPr>
          <w:p w:rsidR="00986EE3" w:rsidRDefault="00986EE3" w:rsidP="00986EE3">
            <w:pPr>
              <w:pStyle w:val="0TabelleUeberschrift"/>
            </w:pPr>
            <w:bookmarkStart w:id="31" w:name="_Toc453747478"/>
            <w:bookmarkStart w:id="32" w:name="_Toc491766203"/>
            <w:r>
              <w:t>6.</w:t>
            </w:r>
            <w:r w:rsidRPr="009C3171">
              <w:t>1. Wir sind viele – Miteinander ins Gespräch kommen</w:t>
            </w:r>
            <w:bookmarkEnd w:id="31"/>
            <w:bookmarkEnd w:id="32"/>
          </w:p>
          <w:p w:rsidR="00986EE3" w:rsidRPr="009C3171" w:rsidRDefault="00986EE3" w:rsidP="00986EE3">
            <w:pPr>
              <w:pStyle w:val="0caStunden"/>
            </w:pPr>
            <w:r w:rsidRPr="009C3171">
              <w:t>ca. 1</w:t>
            </w:r>
            <w:r>
              <w:t>4</w:t>
            </w:r>
            <w:r w:rsidRPr="009C3171">
              <w:t xml:space="preserve"> (1</w:t>
            </w:r>
            <w:r>
              <w:t>2</w:t>
            </w:r>
            <w:r w:rsidRPr="009C3171">
              <w:t>) Stunden</w:t>
            </w:r>
          </w:p>
        </w:tc>
      </w:tr>
      <w:tr w:rsidR="00207F31" w:rsidRPr="009C3171" w:rsidTr="00C056A7">
        <w:trPr>
          <w:trHeight w:val="510"/>
        </w:trPr>
        <w:tc>
          <w:tcPr>
            <w:tcW w:w="5000" w:type="pct"/>
            <w:gridSpan w:val="4"/>
            <w:shd w:val="clear" w:color="auto" w:fill="FFFFFF" w:themeFill="background1"/>
            <w:vAlign w:val="center"/>
          </w:tcPr>
          <w:p w:rsidR="00207F31" w:rsidRPr="009C3171" w:rsidRDefault="00207F31" w:rsidP="006651B4">
            <w:pPr>
              <w:rPr>
                <w:rFonts w:ascii="Trebuchet MS" w:eastAsia="Times New Roman" w:hAnsi="Trebuchet MS" w:cs="Arial"/>
                <w:kern w:val="16"/>
                <w:lang w:eastAsia="de-DE"/>
              </w:rPr>
            </w:pPr>
            <w:r w:rsidRPr="009C3171">
              <w:t>Der Schwerpunkt der Einheit liegt auf dem Sprechen und Zuhören</w:t>
            </w:r>
            <w:r w:rsidR="006651B4">
              <w:t xml:space="preserve"> und der Förderung der kommunikativen Kompetenz</w:t>
            </w:r>
            <w:r w:rsidRPr="009C3171">
              <w:t xml:space="preserve">. Als Leitthema </w:t>
            </w:r>
            <w:r w:rsidR="000E17AD">
              <w:t>ist hier Freundschaft gewählt.</w:t>
            </w:r>
            <w:r w:rsidR="00977AFF">
              <w:t xml:space="preserve"> Die Einheit führt vom mündlichen Erzählen und Berichten zur Auseinandersetzung der Schülerinnen und Schüler mit Sachtexten und literarischen Texten zum Thema Freundschaft. Dabei wird das sozial und inhaltlich adäquate Verhalten in Gesprächen trainiert.</w:t>
            </w:r>
            <w:r w:rsidR="006651B4">
              <w:t xml:space="preserve"> </w:t>
            </w:r>
          </w:p>
        </w:tc>
      </w:tr>
      <w:tr w:rsidR="00207F31" w:rsidRPr="009C3171" w:rsidTr="00986EE3">
        <w:trPr>
          <w:trHeight w:val="340"/>
        </w:trPr>
        <w:tc>
          <w:tcPr>
            <w:tcW w:w="1250" w:type="pct"/>
            <w:shd w:val="clear" w:color="auto" w:fill="F59D1E"/>
            <w:vAlign w:val="center"/>
          </w:tcPr>
          <w:p w:rsidR="00207F31" w:rsidRPr="007249F8" w:rsidRDefault="00207F31" w:rsidP="004B6A1A">
            <w:pPr>
              <w:pStyle w:val="Zwischenberschrift"/>
              <w:rPr>
                <w:color w:val="FFFFFF" w:themeColor="background1"/>
              </w:rPr>
            </w:pPr>
            <w:r w:rsidRPr="007249F8">
              <w:rPr>
                <w:color w:val="FFFFFF" w:themeColor="background1"/>
              </w:rPr>
              <w:t>Prozessbezogene Kompetenzen</w:t>
            </w:r>
          </w:p>
        </w:tc>
        <w:tc>
          <w:tcPr>
            <w:tcW w:w="1250" w:type="pct"/>
            <w:shd w:val="clear" w:color="auto" w:fill="B70017"/>
            <w:vAlign w:val="center"/>
          </w:tcPr>
          <w:p w:rsidR="00207F31" w:rsidRPr="004B6A1A" w:rsidRDefault="00207F31" w:rsidP="004B6A1A">
            <w:pPr>
              <w:pStyle w:val="Zwischenberschrift"/>
            </w:pPr>
            <w:r w:rsidRPr="004B6A1A">
              <w:t>Inhaltsbezogene Kompetenzen</w:t>
            </w:r>
          </w:p>
        </w:tc>
        <w:tc>
          <w:tcPr>
            <w:tcW w:w="1250" w:type="pct"/>
            <w:shd w:val="clear" w:color="auto" w:fill="D9D9D9"/>
            <w:vAlign w:val="center"/>
          </w:tcPr>
          <w:p w:rsidR="00207F31" w:rsidRPr="004B6A1A" w:rsidRDefault="000E17AD" w:rsidP="004B6A1A">
            <w:pPr>
              <w:pStyle w:val="Zwischenberschrift"/>
            </w:pPr>
            <w:r w:rsidRPr="004B6A1A">
              <w:t>Umsetzung im Unterricht</w:t>
            </w:r>
          </w:p>
        </w:tc>
        <w:tc>
          <w:tcPr>
            <w:tcW w:w="1250" w:type="pct"/>
            <w:tcBorders>
              <w:bottom w:val="single" w:sz="4" w:space="0" w:color="auto"/>
            </w:tcBorders>
            <w:shd w:val="clear" w:color="auto" w:fill="D9D9D9"/>
            <w:vAlign w:val="center"/>
          </w:tcPr>
          <w:p w:rsidR="00207F31" w:rsidRPr="004B6A1A" w:rsidRDefault="000E17AD" w:rsidP="004B6A1A">
            <w:pPr>
              <w:pStyle w:val="Zwischenberschrift"/>
            </w:pPr>
            <w:r w:rsidRPr="004B6A1A">
              <w:t>Hinweise</w:t>
            </w:r>
          </w:p>
        </w:tc>
      </w:tr>
      <w:tr w:rsidR="00AB3B56" w:rsidRPr="009C3171" w:rsidTr="0091783D">
        <w:trPr>
          <w:trHeight w:val="340"/>
        </w:trPr>
        <w:tc>
          <w:tcPr>
            <w:tcW w:w="5000" w:type="pct"/>
            <w:gridSpan w:val="4"/>
            <w:shd w:val="clear" w:color="auto" w:fill="E9F0F0"/>
            <w:vAlign w:val="center"/>
          </w:tcPr>
          <w:p w:rsidR="00AB3B56" w:rsidRPr="009C3171" w:rsidRDefault="00AB3B56" w:rsidP="0099257F">
            <w:pPr>
              <w:pStyle w:val="Zwischenberschrift"/>
              <w:rPr>
                <w:rFonts w:ascii="Trebuchet MS" w:hAnsi="Trebuchet MS"/>
                <w:kern w:val="16"/>
              </w:rPr>
            </w:pPr>
            <w:r w:rsidRPr="007A2C1B">
              <w:t>1. Erlebnissen und Erfahrungen mit Freunden</w:t>
            </w:r>
          </w:p>
        </w:tc>
      </w:tr>
      <w:tr w:rsidR="007C7369" w:rsidRPr="009C3171" w:rsidTr="00C056A7">
        <w:trPr>
          <w:trHeight w:val="295"/>
        </w:trPr>
        <w:tc>
          <w:tcPr>
            <w:tcW w:w="1250" w:type="pct"/>
            <w:vMerge w:val="restart"/>
          </w:tcPr>
          <w:p w:rsidR="007C7369" w:rsidRPr="00C16B5D" w:rsidRDefault="007C7369" w:rsidP="00C16B5D">
            <w:pPr>
              <w:pStyle w:val="Kompetenzbeschreibung"/>
              <w:rPr>
                <w:u w:val="single"/>
              </w:rPr>
            </w:pPr>
            <w:r w:rsidRPr="00C16B5D">
              <w:rPr>
                <w:u w:val="single"/>
              </w:rPr>
              <w:t>2.1. Sprechen und Zuhören</w:t>
            </w:r>
          </w:p>
          <w:p w:rsidR="007C7369" w:rsidRPr="009C3171" w:rsidRDefault="007C7369" w:rsidP="00C16B5D">
            <w:pPr>
              <w:pStyle w:val="Kompetenzbeschreibung"/>
            </w:pPr>
            <w:r w:rsidRPr="009C3171">
              <w:t>9. auch im interkulturellen Dialog eigene und fremde Wahrnehmungen unterscheiden und kul</w:t>
            </w:r>
            <w:r w:rsidR="009E7AFA">
              <w:t>turelle Unterschiede wahrnehmen</w:t>
            </w:r>
          </w:p>
          <w:p w:rsidR="007C7369" w:rsidRPr="009C3171" w:rsidRDefault="007C7369" w:rsidP="00C16B5D">
            <w:pPr>
              <w:pStyle w:val="Kompetenzbeschreibung"/>
            </w:pPr>
            <w:r w:rsidRPr="009C3171">
              <w:t>10. wesentliche Aussagen auch komplexer gesprochener Texte bestimmen und wiedergeben</w:t>
            </w:r>
            <w:r w:rsidR="008777AC">
              <w:t xml:space="preserve"> […]</w:t>
            </w:r>
          </w:p>
          <w:p w:rsidR="007C7369" w:rsidRPr="009C3171" w:rsidRDefault="007C7369" w:rsidP="00C16B5D">
            <w:pPr>
              <w:pStyle w:val="Kompetenzbeschreibung"/>
            </w:pPr>
            <w:r>
              <w:t>1</w:t>
            </w:r>
            <w:r w:rsidRPr="009C3171">
              <w:t>1. Redebeiträge transparent strukturieren, dabei Redestrategien einsetzen und die Wirkung eines</w:t>
            </w:r>
            <w:r>
              <w:t xml:space="preserve"> </w:t>
            </w:r>
            <w:r w:rsidRPr="009C3171">
              <w:t>Redebeitrags reflektiere</w:t>
            </w:r>
            <w:r w:rsidR="009E7AFA">
              <w:t>n</w:t>
            </w:r>
          </w:p>
          <w:p w:rsidR="007C7369" w:rsidRPr="009C3171" w:rsidRDefault="007C7369" w:rsidP="00C16B5D">
            <w:pPr>
              <w:pStyle w:val="Kompetenzbeschreibung"/>
            </w:pPr>
            <w:r w:rsidRPr="009C3171">
              <w:t>12. freie Redebeiträge leisten</w:t>
            </w:r>
            <w:r w:rsidR="008777AC">
              <w:t xml:space="preserve"> […]</w:t>
            </w:r>
          </w:p>
          <w:p w:rsidR="007C7369" w:rsidRPr="009C3171" w:rsidRDefault="007C7369" w:rsidP="00C16B5D">
            <w:pPr>
              <w:pStyle w:val="Kompetenzbeschreibung"/>
            </w:pPr>
            <w:r w:rsidRPr="009C3171">
              <w:t xml:space="preserve">13. verschiedene Formen mündlicher Darstellung verwenden: erzählen, </w:t>
            </w:r>
            <w:r w:rsidR="009E7AFA">
              <w:t>[…]</w:t>
            </w:r>
            <w:r w:rsidRPr="009C3171">
              <w:t xml:space="preserve"> schildern,</w:t>
            </w:r>
            <w:r>
              <w:t xml:space="preserve"> </w:t>
            </w:r>
            <w:r w:rsidRPr="009C3171">
              <w:t>informieren, berichten, beschrei</w:t>
            </w:r>
            <w:r w:rsidR="009E7AFA">
              <w:t>ben […]</w:t>
            </w:r>
          </w:p>
          <w:p w:rsidR="007C7369" w:rsidRPr="009C3171" w:rsidRDefault="007C7369" w:rsidP="00C16B5D">
            <w:pPr>
              <w:pStyle w:val="Kompetenzbeschreibung"/>
            </w:pPr>
            <w:r w:rsidRPr="009C3171">
              <w:t>15</w:t>
            </w:r>
            <w:r w:rsidR="008777AC">
              <w:t>.</w:t>
            </w:r>
            <w:r w:rsidRPr="009C3171">
              <w:t xml:space="preserve"> unterschiedli</w:t>
            </w:r>
            <w:r w:rsidR="009E7AFA">
              <w:t>che Sprechsituationen gestalten</w:t>
            </w:r>
          </w:p>
          <w:p w:rsidR="007C7369" w:rsidRPr="009C3171" w:rsidRDefault="007C7369" w:rsidP="00C16B5D">
            <w:pPr>
              <w:pStyle w:val="Kompetenzbeschreibung"/>
            </w:pPr>
            <w:r w:rsidRPr="009C3171">
              <w:t>16 Situationen und eigene</w:t>
            </w:r>
            <w:r w:rsidR="009E7AFA">
              <w:t xml:space="preserve"> Erfahrungen szenisch gestalten</w:t>
            </w:r>
          </w:p>
          <w:p w:rsidR="007C7369" w:rsidRPr="00C16B5D" w:rsidRDefault="007C7369" w:rsidP="00C16B5D">
            <w:pPr>
              <w:pStyle w:val="Kompetenzbeschreibung"/>
              <w:rPr>
                <w:u w:val="single"/>
              </w:rPr>
            </w:pPr>
            <w:r w:rsidRPr="00C16B5D">
              <w:rPr>
                <w:u w:val="single"/>
              </w:rPr>
              <w:t>2.2. Schreiben</w:t>
            </w:r>
          </w:p>
          <w:p w:rsidR="007C7369" w:rsidRPr="009C3171" w:rsidRDefault="007C7369" w:rsidP="00C16B5D">
            <w:pPr>
              <w:pStyle w:val="Kompetenzbeschreibung"/>
            </w:pPr>
            <w:r w:rsidRPr="009C3171">
              <w:t xml:space="preserve">12. von Ereignissen berichten, Gegenstände, Vorgänge, Orte, </w:t>
            </w:r>
            <w:r w:rsidR="009E7AFA">
              <w:t>Bilder und Personen beschreiben</w:t>
            </w:r>
          </w:p>
          <w:p w:rsidR="007C7369" w:rsidRPr="009C3171" w:rsidRDefault="007C7369" w:rsidP="00C16B5D">
            <w:pPr>
              <w:pStyle w:val="Kompetenzbeschreibung"/>
            </w:pPr>
            <w:r w:rsidRPr="009C3171">
              <w:t>29. anschaulich erzählen, Erzähltechniken anwen</w:t>
            </w:r>
            <w:r w:rsidR="009E7AFA">
              <w:t>den, auf die Erzähllogik achten</w:t>
            </w:r>
          </w:p>
          <w:p w:rsidR="007C7369" w:rsidRPr="009C3171" w:rsidRDefault="007C7369" w:rsidP="00C16B5D">
            <w:pPr>
              <w:pStyle w:val="Kompetenzbeschreibung"/>
            </w:pPr>
            <w:r w:rsidRPr="009C3171">
              <w:t>31. nach I</w:t>
            </w:r>
            <w:r w:rsidR="009E7AFA">
              <w:t>mpulsen schreiben</w:t>
            </w:r>
          </w:p>
          <w:p w:rsidR="007C7369" w:rsidRPr="009C3171" w:rsidRDefault="007C7369" w:rsidP="00C16B5D">
            <w:pPr>
              <w:pStyle w:val="Kompetenzbeschreibung"/>
            </w:pPr>
            <w:r w:rsidRPr="009C3171">
              <w:t>33. Emotionen und Befindlichkeiten ausdrücken und dabei angemessene sprachliche Mittel nutzen</w:t>
            </w:r>
          </w:p>
          <w:p w:rsidR="007C7369" w:rsidRPr="00C16B5D" w:rsidRDefault="007C7369" w:rsidP="00C16B5D">
            <w:pPr>
              <w:pStyle w:val="Kompetenzbeschreibung"/>
              <w:rPr>
                <w:u w:val="single"/>
              </w:rPr>
            </w:pPr>
            <w:r w:rsidRPr="00C16B5D">
              <w:rPr>
                <w:u w:val="single"/>
              </w:rPr>
              <w:t>2.3. Lesen</w:t>
            </w:r>
          </w:p>
          <w:p w:rsidR="007C7369" w:rsidRPr="009C3171" w:rsidRDefault="007C7369" w:rsidP="00C16B5D">
            <w:pPr>
              <w:pStyle w:val="Kompetenzbeschreibung"/>
            </w:pPr>
            <w:r w:rsidRPr="009C3171">
              <w:t>8. die Perspektivg</w:t>
            </w:r>
            <w:r w:rsidR="009E7AFA">
              <w:t>ebundenheit von Texten erkennen</w:t>
            </w:r>
          </w:p>
          <w:p w:rsidR="007C7369" w:rsidRPr="009C3171" w:rsidRDefault="007C7369" w:rsidP="00C16B5D">
            <w:pPr>
              <w:pStyle w:val="Kompetenzbeschreibung"/>
            </w:pPr>
            <w:r w:rsidRPr="009C3171">
              <w:t>25. sich mit der Darstellung von Lebensentwürfen und Lebenswirklichkeiten in Texten auseinandersetzen (z.B. mit unterschiedlichen kulture</w:t>
            </w:r>
            <w:r w:rsidR="009E7AFA">
              <w:t>llen, religiösen Hintergründen</w:t>
            </w:r>
            <w:r w:rsidR="008777AC">
              <w:t xml:space="preserve"> […]</w:t>
            </w:r>
            <w:r w:rsidR="009E7AFA">
              <w:t>)</w:t>
            </w:r>
          </w:p>
        </w:tc>
        <w:tc>
          <w:tcPr>
            <w:tcW w:w="1250" w:type="pct"/>
            <w:vMerge w:val="restart"/>
            <w:tcBorders>
              <w:top w:val="dashed" w:sz="4" w:space="0" w:color="auto"/>
            </w:tcBorders>
          </w:tcPr>
          <w:p w:rsidR="007C7369" w:rsidRPr="00C16B5D" w:rsidRDefault="007C7369" w:rsidP="00C16B5D">
            <w:pPr>
              <w:pStyle w:val="Kompetenzbeschreibung"/>
              <w:rPr>
                <w:u w:val="single"/>
              </w:rPr>
            </w:pPr>
            <w:r w:rsidRPr="00C16B5D">
              <w:rPr>
                <w:u w:val="single"/>
              </w:rPr>
              <w:t xml:space="preserve">3.1.1.2. </w:t>
            </w:r>
            <w:r w:rsidR="00F75877">
              <w:rPr>
                <w:u w:val="single"/>
              </w:rPr>
              <w:t>Sach- und Gebrauchstexte</w:t>
            </w:r>
          </w:p>
          <w:p w:rsidR="007C7369" w:rsidRDefault="007C7369" w:rsidP="00C16B5D">
            <w:pPr>
              <w:pStyle w:val="Kompetenzbeschreibung"/>
              <w:rPr>
                <w:rFonts w:cs="TeXGyreHeros-Regular"/>
              </w:rPr>
            </w:pPr>
            <w:r w:rsidRPr="009C3171">
              <w:t xml:space="preserve">(15) eigene </w:t>
            </w:r>
            <w:r w:rsidRPr="009C3171">
              <w:rPr>
                <w:rFonts w:cs="TeXGyreHeros-Regular"/>
              </w:rPr>
              <w:t>und fremde Lebenswelten beschreiben und vergleichen (Alterität)</w:t>
            </w:r>
          </w:p>
          <w:p w:rsidR="003734E1" w:rsidRPr="003734E1" w:rsidRDefault="003734E1" w:rsidP="00C16B5D">
            <w:pPr>
              <w:pStyle w:val="Kompetenzbeschreibung"/>
              <w:rPr>
                <w:u w:val="single"/>
              </w:rPr>
            </w:pPr>
            <w:r w:rsidRPr="003734E1">
              <w:rPr>
                <w:u w:val="single"/>
              </w:rPr>
              <w:t>3.1.1.3. Medien</w:t>
            </w:r>
          </w:p>
          <w:p w:rsidR="003734E1" w:rsidRPr="009C3171" w:rsidRDefault="003734E1" w:rsidP="00C16B5D">
            <w:pPr>
              <w:pStyle w:val="Kompetenzbeschreibung"/>
              <w:rPr>
                <w:rFonts w:cs="TeXGyreHeros-Regular"/>
              </w:rPr>
            </w:pPr>
            <w:r w:rsidRPr="00E71E10">
              <w:t>(16) ihren eigenen Umgang mit Medien im Alltag beschreiben und sich damit auseinandersetzen</w:t>
            </w:r>
          </w:p>
          <w:p w:rsidR="007C7369" w:rsidRPr="009E7AFA" w:rsidRDefault="007C7369" w:rsidP="00C16B5D">
            <w:pPr>
              <w:pStyle w:val="Kompetenzbeschreibung"/>
              <w:rPr>
                <w:b/>
                <w:u w:val="single"/>
              </w:rPr>
            </w:pPr>
            <w:r w:rsidRPr="009E7AFA">
              <w:rPr>
                <w:u w:val="single"/>
              </w:rPr>
              <w:t>3.1.2.2. Funktion von Äußerungen</w:t>
            </w:r>
          </w:p>
          <w:p w:rsidR="007C7369" w:rsidRPr="009C3171" w:rsidRDefault="007C7369" w:rsidP="00C16B5D">
            <w:pPr>
              <w:pStyle w:val="Kompetenzbeschreibung"/>
            </w:pPr>
            <w:r w:rsidRPr="009C3171">
              <w:t>(6) ihre Absichten situationsangemessen und adressatenorientiert formulieren</w:t>
            </w:r>
          </w:p>
          <w:p w:rsidR="007C7369" w:rsidRDefault="007C7369" w:rsidP="00C16B5D">
            <w:pPr>
              <w:pStyle w:val="Kompetenzbeschreibung"/>
            </w:pPr>
            <w:r w:rsidRPr="009C3171">
              <w:t>(7) Inhalte zusammenhängend und adressatenorientiert wiedergeben</w:t>
            </w:r>
          </w:p>
          <w:p w:rsidR="009F2D4D" w:rsidRPr="009C3171" w:rsidRDefault="009F2D4D" w:rsidP="00C16B5D">
            <w:pPr>
              <w:pStyle w:val="Kompetenzbeschreibung"/>
            </w:pPr>
            <w:r>
              <w:rPr>
                <w:lang w:eastAsia="de-DE"/>
              </w:rPr>
              <w:t xml:space="preserve">(13E) </w:t>
            </w:r>
            <w:r w:rsidRPr="006C1F05">
              <w:rPr>
                <w:lang w:eastAsia="de-DE"/>
              </w:rPr>
              <w:t>im Vergleich mit anderen Bewusstsein für den eigenen Sprachgebrauch und dessen Beeinflussung durch verschiedene Sprachregister entwickeln</w:t>
            </w:r>
          </w:p>
          <w:p w:rsidR="007C7369" w:rsidRPr="009C3171" w:rsidRDefault="007C7369" w:rsidP="00C16B5D">
            <w:pPr>
              <w:pStyle w:val="Kompetenzbeschreibung"/>
            </w:pPr>
            <w:r w:rsidRPr="009C3171">
              <w:t>(16) sprachliche Fremdheitserfahrungen beschreiben und</w:t>
            </w:r>
            <w:r w:rsidR="009E7AFA">
              <w:t xml:space="preserve"> </w:t>
            </w:r>
            <w:r w:rsidRPr="009C3171">
              <w:t>reflektieren</w:t>
            </w:r>
          </w:p>
          <w:p w:rsidR="007C7369" w:rsidRPr="009C3171" w:rsidRDefault="007C7369" w:rsidP="00C16B5D">
            <w:pPr>
              <w:pStyle w:val="Kompetenzbeschreibung"/>
            </w:pPr>
          </w:p>
        </w:tc>
        <w:tc>
          <w:tcPr>
            <w:tcW w:w="1250" w:type="pct"/>
            <w:vMerge w:val="restart"/>
          </w:tcPr>
          <w:p w:rsidR="007C7369" w:rsidRPr="009C3171" w:rsidRDefault="007C7369" w:rsidP="00BC3A9D">
            <w:pPr>
              <w:pStyle w:val="Listenabsatz"/>
              <w:numPr>
                <w:ilvl w:val="0"/>
                <w:numId w:val="45"/>
              </w:numPr>
              <w:ind w:left="262" w:hanging="262"/>
            </w:pPr>
            <w:r w:rsidRPr="009C3171">
              <w:t>Erinnerungen aktivieren</w:t>
            </w:r>
          </w:p>
          <w:p w:rsidR="007C7369" w:rsidRPr="009C3171" w:rsidRDefault="007C7369" w:rsidP="00BC3A9D">
            <w:pPr>
              <w:pStyle w:val="Listenabsatz"/>
              <w:numPr>
                <w:ilvl w:val="0"/>
                <w:numId w:val="45"/>
              </w:numPr>
              <w:ind w:left="262" w:hanging="262"/>
            </w:pPr>
            <w:r w:rsidRPr="009C3171">
              <w:t xml:space="preserve">mündlich von Erlebnissen berichten und sich im Gespräch darüber austauschen (für </w:t>
            </w:r>
            <w:r w:rsidRPr="008A23D2">
              <w:rPr>
                <w:b/>
                <w:bCs/>
                <w:kern w:val="0"/>
                <w:shd w:val="clear" w:color="auto" w:fill="F5A092"/>
              </w:rPr>
              <w:t>E</w:t>
            </w:r>
            <w:r w:rsidRPr="009C3171">
              <w:t xml:space="preserve"> auch Verschriftlichung von Erlebnisberichten denkbar</w:t>
            </w:r>
            <w:r w:rsidRPr="002D2907">
              <w:rPr>
                <w:szCs w:val="20"/>
              </w:rPr>
              <w:t>)</w:t>
            </w:r>
          </w:p>
          <w:p w:rsidR="007C7369" w:rsidRPr="009C3171" w:rsidRDefault="007C7369" w:rsidP="00BC3A9D">
            <w:pPr>
              <w:pStyle w:val="Listenabsatz"/>
              <w:numPr>
                <w:ilvl w:val="0"/>
                <w:numId w:val="45"/>
              </w:numPr>
              <w:ind w:left="262" w:hanging="262"/>
            </w:pPr>
            <w:r w:rsidRPr="009C3171">
              <w:t>Bedeutung von Freundschaft für den Einzelnen klären (z.B. durch Impulse zu Aspekten wie Hilfe, gemeinsame Unternehmungen, Streit</w:t>
            </w:r>
            <w:r w:rsidR="009E7AFA">
              <w:t xml:space="preserve"> usw.</w:t>
            </w:r>
            <w:r w:rsidRPr="009C3171">
              <w:t>)</w:t>
            </w:r>
          </w:p>
          <w:p w:rsidR="007C7369" w:rsidRPr="009C3171" w:rsidRDefault="007C7369" w:rsidP="007C7369">
            <w:pPr>
              <w:spacing w:line="276" w:lineRule="auto"/>
              <w:rPr>
                <w:rFonts w:ascii="Trebuchet MS" w:hAnsi="Trebuchet MS" w:cs="Arial"/>
                <w:b/>
                <w:kern w:val="16"/>
              </w:rPr>
            </w:pPr>
          </w:p>
        </w:tc>
        <w:tc>
          <w:tcPr>
            <w:tcW w:w="1250" w:type="pct"/>
            <w:tcBorders>
              <w:bottom w:val="nil"/>
            </w:tcBorders>
            <w:vAlign w:val="center"/>
          </w:tcPr>
          <w:p w:rsidR="007C7369" w:rsidRPr="002C16E1" w:rsidRDefault="00220EA5" w:rsidP="00C056A7">
            <w:pPr>
              <w:pStyle w:val="Hinweise"/>
              <w:rPr>
                <w:rFonts w:ascii="Trebuchet MS" w:hAnsi="Trebuchet MS" w:cs="Arial"/>
                <w:kern w:val="16"/>
                <w:highlight w:val="yellow"/>
              </w:rPr>
            </w:pPr>
            <w:r w:rsidRPr="00C056A7">
              <w:rPr>
                <w:shd w:val="clear" w:color="auto" w:fill="A3D7B7"/>
              </w:rPr>
              <w:t xml:space="preserve">L </w:t>
            </w:r>
            <w:r w:rsidRPr="00DB0990">
              <w:rPr>
                <w:shd w:val="clear" w:color="auto" w:fill="A3D7B7"/>
              </w:rPr>
              <w:t>BTV</w:t>
            </w:r>
            <w:r w:rsidRPr="002C16E1">
              <w:t xml:space="preserve"> (Toleranz, Umgang mit Fremden und Fremdem, Konfliktbewältigung, interkultureller Dialog) und PG (Wahrnehmung von sich und anderen) kommt hier deutlich in den Blick.</w:t>
            </w:r>
          </w:p>
        </w:tc>
      </w:tr>
      <w:tr w:rsidR="007C7369" w:rsidRPr="009C3171" w:rsidTr="00C056A7">
        <w:trPr>
          <w:trHeight w:val="2451"/>
        </w:trPr>
        <w:tc>
          <w:tcPr>
            <w:tcW w:w="1250" w:type="pct"/>
            <w:vMerge/>
            <w:tcBorders>
              <w:bottom w:val="single" w:sz="4" w:space="0" w:color="auto"/>
            </w:tcBorders>
          </w:tcPr>
          <w:p w:rsidR="007C7369" w:rsidRPr="009C3171" w:rsidRDefault="007C7369" w:rsidP="00D46CAE">
            <w:pPr>
              <w:spacing w:line="276" w:lineRule="auto"/>
              <w:rPr>
                <w:rFonts w:ascii="Calibri Light" w:hAnsi="Calibri Light" w:cs="Arial"/>
                <w:i/>
                <w:kern w:val="16"/>
              </w:rPr>
            </w:pPr>
          </w:p>
        </w:tc>
        <w:tc>
          <w:tcPr>
            <w:tcW w:w="1250" w:type="pct"/>
            <w:vMerge/>
            <w:tcBorders>
              <w:bottom w:val="single" w:sz="4" w:space="0" w:color="auto"/>
            </w:tcBorders>
            <w:shd w:val="clear" w:color="auto" w:fill="D9D9D9"/>
            <w:vAlign w:val="center"/>
          </w:tcPr>
          <w:p w:rsidR="007C7369" w:rsidRPr="009C3171" w:rsidRDefault="007C7369" w:rsidP="00D46CAE">
            <w:pPr>
              <w:rPr>
                <w:rFonts w:ascii="Calibri Light" w:hAnsi="Calibri Light" w:cs="Arial"/>
                <w:caps/>
                <w:kern w:val="16"/>
                <w:szCs w:val="20"/>
              </w:rPr>
            </w:pPr>
          </w:p>
        </w:tc>
        <w:tc>
          <w:tcPr>
            <w:tcW w:w="1250" w:type="pct"/>
            <w:vMerge/>
            <w:tcBorders>
              <w:bottom w:val="single" w:sz="4" w:space="0" w:color="auto"/>
            </w:tcBorders>
            <w:vAlign w:val="center"/>
          </w:tcPr>
          <w:p w:rsidR="007C7369" w:rsidRPr="009C3171" w:rsidRDefault="007C7369" w:rsidP="00D46CAE">
            <w:pPr>
              <w:spacing w:line="276" w:lineRule="auto"/>
              <w:jc w:val="center"/>
              <w:rPr>
                <w:rFonts w:ascii="Trebuchet MS" w:hAnsi="Trebuchet MS" w:cs="Arial"/>
                <w:kern w:val="16"/>
                <w:szCs w:val="20"/>
              </w:rPr>
            </w:pPr>
          </w:p>
        </w:tc>
        <w:tc>
          <w:tcPr>
            <w:tcW w:w="1250" w:type="pct"/>
            <w:tcBorders>
              <w:top w:val="nil"/>
              <w:bottom w:val="single" w:sz="4" w:space="0" w:color="auto"/>
            </w:tcBorders>
          </w:tcPr>
          <w:p w:rsidR="007C7369" w:rsidRPr="002C16E1" w:rsidRDefault="007C7369" w:rsidP="008423AF">
            <w:pPr>
              <w:pStyle w:val="Hinweise"/>
              <w:rPr>
                <w:rFonts w:ascii="Trebuchet MS" w:hAnsi="Trebuchet MS" w:cs="Arial"/>
                <w:b/>
                <w:kern w:val="16"/>
                <w:highlight w:val="yellow"/>
              </w:rPr>
            </w:pPr>
          </w:p>
        </w:tc>
      </w:tr>
      <w:tr w:rsidR="00AB3B56" w:rsidRPr="009C3171" w:rsidTr="0091783D">
        <w:trPr>
          <w:trHeight w:val="340"/>
        </w:trPr>
        <w:tc>
          <w:tcPr>
            <w:tcW w:w="5000" w:type="pct"/>
            <w:gridSpan w:val="4"/>
            <w:shd w:val="clear" w:color="auto" w:fill="E9F0F0"/>
            <w:vAlign w:val="center"/>
          </w:tcPr>
          <w:p w:rsidR="00AB3B56" w:rsidRPr="009C3171" w:rsidRDefault="00AB3B56" w:rsidP="0099257F">
            <w:pPr>
              <w:pStyle w:val="Zwischenberschrift"/>
            </w:pPr>
            <w:r w:rsidRPr="007A2C1B">
              <w:t>2. Fr</w:t>
            </w:r>
            <w:r w:rsidRPr="00CB300E">
              <w:rPr>
                <w:rStyle w:val="ZwischenberschriftZchn"/>
              </w:rPr>
              <w:t>e</w:t>
            </w:r>
            <w:r w:rsidRPr="007A2C1B">
              <w:t>unde im Gespräch</w:t>
            </w:r>
          </w:p>
        </w:tc>
      </w:tr>
      <w:tr w:rsidR="007C7369" w:rsidRPr="009C3171" w:rsidTr="00C056A7">
        <w:trPr>
          <w:trHeight w:val="1701"/>
        </w:trPr>
        <w:tc>
          <w:tcPr>
            <w:tcW w:w="1250" w:type="pct"/>
            <w:vMerge w:val="restart"/>
          </w:tcPr>
          <w:p w:rsidR="007C7369" w:rsidRPr="00C16B5D" w:rsidRDefault="007C7369" w:rsidP="00C16B5D">
            <w:pPr>
              <w:pStyle w:val="Kompetenzbeschreibung"/>
              <w:rPr>
                <w:u w:val="single"/>
              </w:rPr>
            </w:pPr>
            <w:r w:rsidRPr="00C16B5D">
              <w:rPr>
                <w:u w:val="single"/>
              </w:rPr>
              <w:t>2.1. Sprechen und Zuhören</w:t>
            </w:r>
          </w:p>
          <w:p w:rsidR="007C7369" w:rsidRPr="009C3171" w:rsidRDefault="007C7369" w:rsidP="00C16B5D">
            <w:pPr>
              <w:pStyle w:val="Kompetenzbeschreibung"/>
              <w:rPr>
                <w:i/>
              </w:rPr>
            </w:pPr>
            <w:r w:rsidRPr="009C3171">
              <w:t>5. verschiedene Gesprächsformen (</w:t>
            </w:r>
            <w:r w:rsidR="00F557C9">
              <w:t>z.B.</w:t>
            </w:r>
            <w:r w:rsidRPr="009C3171">
              <w:t xml:space="preserve"> </w:t>
            </w:r>
            <w:r w:rsidR="009E7AFA">
              <w:t>Streitgespräch) praktizieren</w:t>
            </w:r>
          </w:p>
          <w:p w:rsidR="007C7369" w:rsidRPr="009C3171" w:rsidRDefault="007C7369" w:rsidP="00C16B5D">
            <w:pPr>
              <w:pStyle w:val="Kompetenzbeschreibung"/>
            </w:pPr>
            <w:r w:rsidRPr="009C3171">
              <w:t>6</w:t>
            </w:r>
            <w:r>
              <w:t>.</w:t>
            </w:r>
            <w:r w:rsidRPr="009C3171">
              <w:t xml:space="preserve"> Gespräche beobachten, dabei Merkmale unangemessener Kommunikatio</w:t>
            </w:r>
            <w:r>
              <w:t>n erkennen und darauf hinweisen</w:t>
            </w:r>
          </w:p>
          <w:p w:rsidR="007C7369" w:rsidRPr="009C3171" w:rsidRDefault="007C7369" w:rsidP="00C16B5D">
            <w:pPr>
              <w:pStyle w:val="Kompetenzbeschreibung"/>
            </w:pPr>
            <w:r w:rsidRPr="009C3171">
              <w:t xml:space="preserve">7. durch gezieltes </w:t>
            </w:r>
            <w:r w:rsidR="009E7AFA">
              <w:t>Fragen Informationen beschaffen</w:t>
            </w:r>
          </w:p>
          <w:p w:rsidR="007C7369" w:rsidRPr="009C3171" w:rsidRDefault="007C7369" w:rsidP="00C16B5D">
            <w:pPr>
              <w:pStyle w:val="Kompetenzbeschreibung"/>
            </w:pPr>
            <w:r w:rsidRPr="009C3171">
              <w:t>8. in verschiedenen Kommunikations- und Gesprächssituationen konstruktiv agieren, eigene Positionen vertreten, auf Gegenpositionen sachlich eingehen sowie situationsangemessen auf (non)verbale Äußeru</w:t>
            </w:r>
            <w:r w:rsidR="009E7AFA">
              <w:t>ngen ihres Gegenübers reagieren</w:t>
            </w:r>
          </w:p>
          <w:p w:rsidR="007C7369" w:rsidRPr="009C3171" w:rsidRDefault="007C7369" w:rsidP="00C16B5D">
            <w:pPr>
              <w:pStyle w:val="Kompetenzbeschreibung"/>
            </w:pPr>
            <w:r w:rsidRPr="009C3171">
              <w:t>9. auch im interkulturellen Dialog eigene und fremde Wahrnehmungen unterscheiden und kulturelle Unt</w:t>
            </w:r>
            <w:r w:rsidR="009E7AFA">
              <w:t>erschiede wahrnehmen</w:t>
            </w:r>
          </w:p>
          <w:p w:rsidR="007C7369" w:rsidRPr="009C3171" w:rsidRDefault="007C7369" w:rsidP="00C16B5D">
            <w:pPr>
              <w:pStyle w:val="Kompetenzbeschreibung"/>
            </w:pPr>
            <w:r w:rsidRPr="009C3171">
              <w:t>10. wesentliche Aussagen auch komplexer gesprochener Texte bestimmen und wiedergeben, dabei</w:t>
            </w:r>
            <w:r w:rsidR="009E7AFA">
              <w:t xml:space="preserve"> </w:t>
            </w:r>
            <w:r w:rsidRPr="009C3171">
              <w:t xml:space="preserve">systematisch vorgehen und auch Texterschließungsmethoden </w:t>
            </w:r>
            <w:r w:rsidR="009E7AFA">
              <w:t>und Mitschreibetechniken nutzen</w:t>
            </w:r>
          </w:p>
          <w:p w:rsidR="007C7369" w:rsidRPr="009C3171" w:rsidRDefault="007C7369" w:rsidP="00C16B5D">
            <w:pPr>
              <w:pStyle w:val="Kompetenzbeschreibung"/>
            </w:pPr>
            <w:r w:rsidRPr="009C3171">
              <w:t>11. Redebeiträge transparent strukturieren, dabei Redestrategien einsetzen und die Wirkung eines</w:t>
            </w:r>
            <w:r w:rsidR="009E7AFA">
              <w:t xml:space="preserve"> Redebeitrags reflektieren</w:t>
            </w:r>
          </w:p>
          <w:p w:rsidR="007C7369" w:rsidRPr="009C3171" w:rsidRDefault="007C7369" w:rsidP="00C16B5D">
            <w:pPr>
              <w:pStyle w:val="Kompetenzbeschreibung"/>
            </w:pPr>
            <w:r w:rsidRPr="009C3171">
              <w:t>15</w:t>
            </w:r>
            <w:r w:rsidR="008777AC">
              <w:t>.</w:t>
            </w:r>
            <w:r w:rsidRPr="009C3171">
              <w:t xml:space="preserve"> unterschiedli</w:t>
            </w:r>
            <w:r w:rsidR="009E7AFA">
              <w:t>che Sprechsituationen gestalten</w:t>
            </w:r>
          </w:p>
          <w:p w:rsidR="007C7369" w:rsidRPr="009C3171" w:rsidRDefault="007C7369" w:rsidP="00C16B5D">
            <w:pPr>
              <w:pStyle w:val="Kompetenzbeschreibung"/>
            </w:pPr>
            <w:r w:rsidRPr="009C3171">
              <w:t>16 Situationen und eigene</w:t>
            </w:r>
            <w:r w:rsidR="009E7AFA">
              <w:t xml:space="preserve"> Erfahrungen szenisch gestalten</w:t>
            </w:r>
          </w:p>
          <w:p w:rsidR="007C7369" w:rsidRPr="009C3171" w:rsidRDefault="007C7369" w:rsidP="00C16B5D">
            <w:pPr>
              <w:pStyle w:val="Kompetenzbeschreibung"/>
            </w:pPr>
            <w:r w:rsidRPr="009C3171">
              <w:t>17</w:t>
            </w:r>
            <w:r w:rsidR="008777AC">
              <w:t>.</w:t>
            </w:r>
            <w:r w:rsidRPr="009C3171">
              <w:t xml:space="preserve"> G</w:t>
            </w:r>
            <w:r w:rsidR="009E7AFA">
              <w:t>espräche konzentriert verfolgen</w:t>
            </w:r>
          </w:p>
          <w:p w:rsidR="007C7369" w:rsidRPr="009C3171" w:rsidRDefault="007C7369" w:rsidP="00C16B5D">
            <w:pPr>
              <w:pStyle w:val="Kompetenzbeschreibung"/>
            </w:pPr>
            <w:r w:rsidRPr="009C3171">
              <w:t>18</w:t>
            </w:r>
            <w:r w:rsidR="008777AC">
              <w:t>.</w:t>
            </w:r>
            <w:r w:rsidRPr="009C3171">
              <w:t xml:space="preserve"> Kommunikation beurteilen: kriterienorientiert das eigene Gesprächsverhalten und das anderer beobachten und bewerten</w:t>
            </w:r>
          </w:p>
          <w:p w:rsidR="007C7369" w:rsidRPr="009E7AFA" w:rsidRDefault="007C7369" w:rsidP="00C16B5D">
            <w:pPr>
              <w:pStyle w:val="Kompetenzbeschreibung"/>
              <w:rPr>
                <w:u w:val="single"/>
              </w:rPr>
            </w:pPr>
            <w:r w:rsidRPr="009E7AFA">
              <w:rPr>
                <w:u w:val="single"/>
              </w:rPr>
              <w:t>2.2. Schreiben</w:t>
            </w:r>
          </w:p>
          <w:p w:rsidR="007C7369" w:rsidRPr="009C3171" w:rsidRDefault="007C7369" w:rsidP="00C16B5D">
            <w:pPr>
              <w:pStyle w:val="Kompetenzbeschreibung"/>
            </w:pPr>
            <w:r w:rsidRPr="009C3171">
              <w:t>33. Emotionen und Befindlichkeiten ausdrücken und dabei angemessene sprachliche Mittel nutzen</w:t>
            </w:r>
          </w:p>
        </w:tc>
        <w:tc>
          <w:tcPr>
            <w:tcW w:w="1250" w:type="pct"/>
            <w:vAlign w:val="center"/>
          </w:tcPr>
          <w:p w:rsidR="007C7369" w:rsidRPr="00C16B5D" w:rsidRDefault="007C7369" w:rsidP="00C16B5D">
            <w:pPr>
              <w:pStyle w:val="Kompetenzbeschreibung"/>
              <w:rPr>
                <w:b/>
                <w:u w:val="single"/>
              </w:rPr>
            </w:pPr>
            <w:r w:rsidRPr="00C16B5D">
              <w:rPr>
                <w:u w:val="single"/>
              </w:rPr>
              <w:t>3.1.2.2. Funktion von Äußerungen</w:t>
            </w:r>
          </w:p>
          <w:p w:rsidR="007C7369" w:rsidRPr="009C3171" w:rsidRDefault="007C7369" w:rsidP="00C16B5D">
            <w:pPr>
              <w:pStyle w:val="Kompetenzbeschreibung"/>
            </w:pPr>
            <w:r w:rsidRPr="009C3171">
              <w:t>(1) gelingende und misslingende Kommunikation unterscheiden; Gespräche als Mittel der Problemlösung erkennen</w:t>
            </w:r>
          </w:p>
          <w:p w:rsidR="007C7369" w:rsidRPr="009C3171" w:rsidRDefault="007C7369" w:rsidP="00C16B5D">
            <w:pPr>
              <w:pStyle w:val="Kompetenzbeschreibung"/>
            </w:pPr>
            <w:r w:rsidRPr="009C3171">
              <w:t>(3) Zusammenhänge zwischen verbalen und nonverbalen Ausdrucksmitteln erkennen</w:t>
            </w:r>
          </w:p>
          <w:p w:rsidR="007C7369" w:rsidRPr="009C3171" w:rsidRDefault="007C7369" w:rsidP="00C16B5D">
            <w:pPr>
              <w:pStyle w:val="Kompetenzbeschreibung"/>
            </w:pPr>
            <w:r w:rsidRPr="009C3171">
              <w:t>(6) ihre Absichten situationsangemessen und adressatenorientiert formulieren (z.B. Streitgespräch, Entschuldigung, Beschwerde, Appell)</w:t>
            </w:r>
          </w:p>
          <w:p w:rsidR="007C7369" w:rsidRPr="009C3171" w:rsidRDefault="007C7369" w:rsidP="00C16B5D">
            <w:pPr>
              <w:pStyle w:val="Kompetenzbeschreibung"/>
            </w:pPr>
            <w:r w:rsidRPr="009C3171">
              <w:t>(16) sprachliche Fremdheitserfahrung</w:t>
            </w:r>
            <w:r w:rsidR="009E7AFA">
              <w:t>en beschreiben und reflektieren</w:t>
            </w:r>
          </w:p>
        </w:tc>
        <w:tc>
          <w:tcPr>
            <w:tcW w:w="1250" w:type="pct"/>
          </w:tcPr>
          <w:p w:rsidR="007C7369" w:rsidRPr="009C3171" w:rsidRDefault="007C7369" w:rsidP="003C325F">
            <w:pPr>
              <w:pStyle w:val="Listenabsatz"/>
              <w:numPr>
                <w:ilvl w:val="0"/>
                <w:numId w:val="81"/>
              </w:numPr>
              <w:ind w:left="262" w:hanging="262"/>
            </w:pPr>
            <w:r w:rsidRPr="009C3171">
              <w:t>verschiedene Gesprächsanlässe im Rollenspiel umsetzen (z.B. gemeinsame Planung einer Unternehmung, Gespräch mit Experten zu einem Thema, Streitgespräch mit Rollenzuweisung)</w:t>
            </w:r>
          </w:p>
          <w:p w:rsidR="007C7369" w:rsidRPr="009C3171" w:rsidRDefault="007C7369" w:rsidP="00BC3A9D">
            <w:pPr>
              <w:pStyle w:val="Listenabsatz"/>
              <w:numPr>
                <w:ilvl w:val="0"/>
                <w:numId w:val="46"/>
              </w:numPr>
              <w:ind w:left="262" w:hanging="262"/>
            </w:pPr>
            <w:r w:rsidRPr="009C3171">
              <w:t>dabei auch Beobachterrolle vergeben, Gesprächsbeobachtung und -reflexion (s.u.)</w:t>
            </w:r>
          </w:p>
        </w:tc>
        <w:tc>
          <w:tcPr>
            <w:tcW w:w="1250" w:type="pct"/>
            <w:vMerge w:val="restart"/>
          </w:tcPr>
          <w:p w:rsidR="007C7369" w:rsidRPr="009C3171" w:rsidRDefault="007C7369" w:rsidP="000E17AD">
            <w:pPr>
              <w:pStyle w:val="Hinweise"/>
              <w:rPr>
                <w:b/>
              </w:rPr>
            </w:pPr>
            <w:r w:rsidRPr="009C3171">
              <w:t>Differenzierungen sind hier auch durch Anlass bzw. Thema des Gesprächs möglich.</w:t>
            </w:r>
          </w:p>
          <w:p w:rsidR="007C7369" w:rsidRPr="009C3171" w:rsidRDefault="007C7369" w:rsidP="000E17AD">
            <w:pPr>
              <w:spacing w:line="276" w:lineRule="auto"/>
              <w:rPr>
                <w:rFonts w:ascii="Trebuchet MS" w:hAnsi="Trebuchet MS" w:cs="Arial"/>
                <w:kern w:val="16"/>
              </w:rPr>
            </w:pPr>
          </w:p>
        </w:tc>
      </w:tr>
      <w:tr w:rsidR="007C7369" w:rsidRPr="009C3171" w:rsidTr="00C056A7">
        <w:trPr>
          <w:trHeight w:val="261"/>
        </w:trPr>
        <w:tc>
          <w:tcPr>
            <w:tcW w:w="1250" w:type="pct"/>
            <w:vMerge/>
          </w:tcPr>
          <w:p w:rsidR="007C7369" w:rsidRPr="009C3171" w:rsidRDefault="007C7369" w:rsidP="00C16B5D">
            <w:pPr>
              <w:pStyle w:val="Kompetenzbeschreibung"/>
              <w:rPr>
                <w:i/>
              </w:rPr>
            </w:pPr>
          </w:p>
        </w:tc>
        <w:tc>
          <w:tcPr>
            <w:tcW w:w="1250" w:type="pct"/>
            <w:tcBorders>
              <w:top w:val="dashed" w:sz="4" w:space="0" w:color="auto"/>
              <w:bottom w:val="dashed" w:sz="4" w:space="0" w:color="auto"/>
            </w:tcBorders>
            <w:shd w:val="clear" w:color="auto" w:fill="auto"/>
          </w:tcPr>
          <w:p w:rsidR="007C7369" w:rsidRPr="009C3171" w:rsidRDefault="007C7369" w:rsidP="008777AC">
            <w:pPr>
              <w:pStyle w:val="Kompetenzbeschreibung"/>
            </w:pPr>
            <w:r w:rsidRPr="005F3098">
              <w:rPr>
                <w:b/>
                <w:shd w:val="clear" w:color="auto" w:fill="F5A092"/>
              </w:rPr>
              <w:t>G:</w:t>
            </w:r>
            <w:r w:rsidRPr="009C3171">
              <w:rPr>
                <w:b/>
              </w:rPr>
              <w:t xml:space="preserve"> </w:t>
            </w:r>
            <w:r w:rsidRPr="009C3171">
              <w:t xml:space="preserve">(5) mit Hilfestellung grundlegende Textfunktionen erkennen </w:t>
            </w:r>
            <w:r w:rsidR="009E7AFA">
              <w:t>[…]</w:t>
            </w:r>
          </w:p>
          <w:p w:rsidR="007C7369" w:rsidRPr="009C3171" w:rsidRDefault="007C7369" w:rsidP="008777AC">
            <w:pPr>
              <w:pStyle w:val="Kompetenzbeschreibung"/>
              <w:rPr>
                <w:b/>
              </w:rPr>
            </w:pPr>
            <w:r w:rsidRPr="009C3171">
              <w:t>(9) mit Unterstützung die eigene Wahl von Worten, Sprachebenen, Tonfall und Umgangsformen prüfen</w:t>
            </w:r>
          </w:p>
        </w:tc>
        <w:tc>
          <w:tcPr>
            <w:tcW w:w="1250" w:type="pct"/>
            <w:tcBorders>
              <w:top w:val="dashed" w:sz="4" w:space="0" w:color="auto"/>
              <w:bottom w:val="dashed" w:sz="4" w:space="0" w:color="auto"/>
            </w:tcBorders>
          </w:tcPr>
          <w:p w:rsidR="007C7369" w:rsidRPr="009C3171" w:rsidRDefault="007C7369" w:rsidP="00631117">
            <w:r w:rsidRPr="008A23D2">
              <w:rPr>
                <w:b/>
                <w:bCs/>
                <w:shd w:val="clear" w:color="auto" w:fill="F5A092"/>
              </w:rPr>
              <w:t>G:</w:t>
            </w:r>
            <w:r w:rsidRPr="009C3171">
              <w:t xml:space="preserve"> Gesprächsbeobachtung zu einem bestimmten vorgegebenen und besprochenen Aspekt (z.B. wesentliche Inhalte, Wortwahl, Emotionalität); ggf. Beobachtungsbogen</w:t>
            </w:r>
          </w:p>
          <w:p w:rsidR="007C7369" w:rsidRPr="009C3171" w:rsidRDefault="007C7369" w:rsidP="00631117">
            <w:r w:rsidRPr="009C3171">
              <w:t>Gesprächsergebnis einschätzen</w:t>
            </w:r>
          </w:p>
          <w:p w:rsidR="007C7369" w:rsidRPr="009C3171" w:rsidRDefault="007C7369" w:rsidP="00631117"/>
        </w:tc>
        <w:tc>
          <w:tcPr>
            <w:tcW w:w="1250" w:type="pct"/>
            <w:vMerge/>
            <w:vAlign w:val="center"/>
          </w:tcPr>
          <w:p w:rsidR="007C7369" w:rsidRPr="009C3171" w:rsidRDefault="007C7369" w:rsidP="00D46CAE">
            <w:pPr>
              <w:spacing w:line="276" w:lineRule="auto"/>
              <w:jc w:val="center"/>
              <w:rPr>
                <w:rFonts w:ascii="Trebuchet MS" w:hAnsi="Trebuchet MS" w:cs="Arial"/>
                <w:b/>
                <w:kern w:val="16"/>
              </w:rPr>
            </w:pPr>
          </w:p>
        </w:tc>
      </w:tr>
      <w:tr w:rsidR="007C7369" w:rsidRPr="009C3171" w:rsidTr="00C056A7">
        <w:trPr>
          <w:trHeight w:val="2187"/>
        </w:trPr>
        <w:tc>
          <w:tcPr>
            <w:tcW w:w="1250" w:type="pct"/>
            <w:vMerge/>
          </w:tcPr>
          <w:p w:rsidR="007C7369" w:rsidRPr="009C3171" w:rsidRDefault="007C7369" w:rsidP="00C16B5D">
            <w:pPr>
              <w:pStyle w:val="Kompetenzbeschreibung"/>
              <w:rPr>
                <w:i/>
              </w:rPr>
            </w:pPr>
          </w:p>
        </w:tc>
        <w:tc>
          <w:tcPr>
            <w:tcW w:w="1250" w:type="pct"/>
            <w:tcBorders>
              <w:top w:val="dashed" w:sz="4" w:space="0" w:color="auto"/>
              <w:bottom w:val="dashed" w:sz="4" w:space="0" w:color="auto"/>
            </w:tcBorders>
            <w:shd w:val="clear" w:color="auto" w:fill="auto"/>
          </w:tcPr>
          <w:p w:rsidR="007C7369" w:rsidRPr="009C3171" w:rsidRDefault="007C7369" w:rsidP="00C16B5D">
            <w:pPr>
              <w:pStyle w:val="Kompetenzbeschreibung"/>
            </w:pPr>
            <w:r w:rsidRPr="005F3098">
              <w:rPr>
                <w:b/>
                <w:shd w:val="clear" w:color="auto" w:fill="F5A092"/>
              </w:rPr>
              <w:t>M:</w:t>
            </w:r>
            <w:r w:rsidRPr="009C3171">
              <w:t xml:space="preserve"> (2) unterschiedliche Sprechabsichten erkennen</w:t>
            </w:r>
          </w:p>
          <w:p w:rsidR="007C7369" w:rsidRPr="009C3171" w:rsidRDefault="007C7369" w:rsidP="00C16B5D">
            <w:pPr>
              <w:pStyle w:val="Kompetenzbeschreibung"/>
            </w:pPr>
            <w:r w:rsidRPr="009C3171">
              <w:t>(5) grundlegende Textfunktionen unterscheiden (</w:t>
            </w:r>
            <w:r w:rsidR="00F557C9">
              <w:t>z.B.</w:t>
            </w:r>
            <w:r w:rsidRPr="009C3171">
              <w:t xml:space="preserve"> Information, Selbstäußerung)</w:t>
            </w:r>
          </w:p>
          <w:p w:rsidR="007C7369" w:rsidRPr="009C3171" w:rsidRDefault="007C7369" w:rsidP="00C16B5D">
            <w:pPr>
              <w:pStyle w:val="Kompetenzbeschreibung"/>
            </w:pPr>
            <w:r w:rsidRPr="009C3171">
              <w:t>(9) die eigene Wahl von Worten,</w:t>
            </w:r>
          </w:p>
          <w:p w:rsidR="007C7369" w:rsidRPr="009C3171" w:rsidRDefault="007C7369" w:rsidP="00C16B5D">
            <w:pPr>
              <w:pStyle w:val="Kompetenzbeschreibung"/>
              <w:rPr>
                <w:b/>
              </w:rPr>
            </w:pPr>
            <w:r w:rsidRPr="009C3171">
              <w:t>Sprachebenen, Tonfall und Umgangsformen prüfen und mit Unterstützung begründen</w:t>
            </w:r>
          </w:p>
        </w:tc>
        <w:tc>
          <w:tcPr>
            <w:tcW w:w="1250" w:type="pct"/>
            <w:tcBorders>
              <w:top w:val="dashed" w:sz="4" w:space="0" w:color="auto"/>
              <w:bottom w:val="dashed" w:sz="4" w:space="0" w:color="auto"/>
            </w:tcBorders>
          </w:tcPr>
          <w:p w:rsidR="007C7369" w:rsidRPr="009C3171" w:rsidRDefault="007C7369" w:rsidP="00631117">
            <w:r w:rsidRPr="008A23D2">
              <w:rPr>
                <w:b/>
                <w:bCs/>
                <w:shd w:val="clear" w:color="auto" w:fill="F5A092"/>
              </w:rPr>
              <w:t>M:</w:t>
            </w:r>
            <w:r w:rsidRPr="009C3171">
              <w:t xml:space="preserve"> Gesprächsbeobachtung zu einem bestimmten vorgegebenen Aspekt (z.B. wesentliche Inhalte, Wortwahl, Emotionalität, Absichten); ggf. Beobachtungsbogen</w:t>
            </w:r>
          </w:p>
          <w:p w:rsidR="007C7369" w:rsidRPr="009C3171" w:rsidRDefault="007C7369" w:rsidP="00631117">
            <w:r w:rsidRPr="009C3171">
              <w:t>Gesprächsergebnis einschätzen und dies mit Blick auf das Verhalten der Gesprächsteilnehmer begründen</w:t>
            </w:r>
          </w:p>
        </w:tc>
        <w:tc>
          <w:tcPr>
            <w:tcW w:w="1250" w:type="pct"/>
            <w:vMerge/>
            <w:vAlign w:val="center"/>
          </w:tcPr>
          <w:p w:rsidR="007C7369" w:rsidRPr="009C3171" w:rsidRDefault="007C7369" w:rsidP="00D46CAE">
            <w:pPr>
              <w:spacing w:line="276" w:lineRule="auto"/>
              <w:jc w:val="center"/>
              <w:rPr>
                <w:rFonts w:ascii="Trebuchet MS" w:hAnsi="Trebuchet MS" w:cs="Arial"/>
                <w:b/>
                <w:kern w:val="16"/>
              </w:rPr>
            </w:pPr>
          </w:p>
        </w:tc>
      </w:tr>
      <w:tr w:rsidR="007C7369" w:rsidRPr="009C3171" w:rsidTr="00C056A7">
        <w:trPr>
          <w:trHeight w:val="1587"/>
        </w:trPr>
        <w:tc>
          <w:tcPr>
            <w:tcW w:w="1250" w:type="pct"/>
            <w:vMerge/>
          </w:tcPr>
          <w:p w:rsidR="007C7369" w:rsidRPr="009C3171" w:rsidRDefault="007C7369" w:rsidP="00C16B5D">
            <w:pPr>
              <w:pStyle w:val="Kompetenzbeschreibung"/>
              <w:rPr>
                <w:i/>
              </w:rPr>
            </w:pPr>
          </w:p>
        </w:tc>
        <w:tc>
          <w:tcPr>
            <w:tcW w:w="1250" w:type="pct"/>
            <w:tcBorders>
              <w:top w:val="dashed" w:sz="4" w:space="0" w:color="auto"/>
            </w:tcBorders>
            <w:shd w:val="clear" w:color="auto" w:fill="auto"/>
          </w:tcPr>
          <w:p w:rsidR="007C7369" w:rsidRPr="009C3171" w:rsidRDefault="007C7369" w:rsidP="00C16B5D">
            <w:pPr>
              <w:pStyle w:val="Kompetenzbeschreibung"/>
            </w:pPr>
            <w:r w:rsidRPr="005F3098">
              <w:rPr>
                <w:b/>
                <w:shd w:val="clear" w:color="auto" w:fill="F5A092"/>
              </w:rPr>
              <w:t>E:</w:t>
            </w:r>
            <w:r w:rsidRPr="009C3171">
              <w:t xml:space="preserve"> (2) unterschiedliche Sprechabsichten erkennen und erläutern</w:t>
            </w:r>
          </w:p>
          <w:p w:rsidR="007C7369" w:rsidRPr="009C3171" w:rsidRDefault="007C7369" w:rsidP="00C16B5D">
            <w:pPr>
              <w:pStyle w:val="Kompetenzbeschreibung"/>
            </w:pPr>
            <w:r w:rsidRPr="009C3171">
              <w:t>(5) exemplarisch Textfunktionen erkennen und ihre Wirkung beschreiben (</w:t>
            </w:r>
            <w:r w:rsidR="00F557C9">
              <w:t>z.B.</w:t>
            </w:r>
            <w:r w:rsidRPr="009C3171">
              <w:t xml:space="preserve"> Selbstäußerung, Information, Appell)</w:t>
            </w:r>
          </w:p>
          <w:p w:rsidR="007C7369" w:rsidRPr="009C3171" w:rsidRDefault="007C7369" w:rsidP="00C16B5D">
            <w:pPr>
              <w:pStyle w:val="Kompetenzbeschreibung"/>
              <w:rPr>
                <w:b/>
              </w:rPr>
            </w:pPr>
            <w:r w:rsidRPr="009C3171">
              <w:t>(9) Wortwahl, Tonfall und Umgangsformen begründet gestalten</w:t>
            </w:r>
          </w:p>
        </w:tc>
        <w:tc>
          <w:tcPr>
            <w:tcW w:w="1250" w:type="pct"/>
            <w:tcBorders>
              <w:top w:val="dashed" w:sz="4" w:space="0" w:color="auto"/>
            </w:tcBorders>
          </w:tcPr>
          <w:p w:rsidR="007C7369" w:rsidRPr="009C3171" w:rsidRDefault="007C7369" w:rsidP="00631117">
            <w:r w:rsidRPr="008A23D2">
              <w:rPr>
                <w:b/>
                <w:bCs/>
                <w:shd w:val="clear" w:color="auto" w:fill="F5A092"/>
              </w:rPr>
              <w:t>E:</w:t>
            </w:r>
            <w:r w:rsidRPr="009C3171">
              <w:t xml:space="preserve"> Gesprächsbeobachtung zu mehreren vorgegebenen Aspekt (z.B. wesentliche Inhalte, Wortwahl, Emotionalität, Absichten); ggf. Beobachtungsbogen; dabei Zusammenhänge von Absicht und Ausdruck nennen.</w:t>
            </w:r>
          </w:p>
          <w:p w:rsidR="007C7369" w:rsidRPr="009C3171" w:rsidRDefault="007C7369" w:rsidP="00631117">
            <w:r w:rsidRPr="009C3171">
              <w:t>Gesprächsergebnis einschätzen und dies begründen, auch mit Blick auf Verlauf oder Verhalten der Gesprächsteilnehmer</w:t>
            </w:r>
          </w:p>
        </w:tc>
        <w:tc>
          <w:tcPr>
            <w:tcW w:w="1250" w:type="pct"/>
            <w:vMerge/>
            <w:vAlign w:val="center"/>
          </w:tcPr>
          <w:p w:rsidR="007C7369" w:rsidRPr="009C3171" w:rsidRDefault="007C7369" w:rsidP="00D46CAE">
            <w:pPr>
              <w:spacing w:line="276" w:lineRule="auto"/>
              <w:jc w:val="center"/>
              <w:rPr>
                <w:rFonts w:ascii="Trebuchet MS" w:hAnsi="Trebuchet MS" w:cs="Arial"/>
                <w:b/>
                <w:kern w:val="16"/>
              </w:rPr>
            </w:pPr>
          </w:p>
        </w:tc>
      </w:tr>
      <w:tr w:rsidR="00AB3B56" w:rsidRPr="009C3171" w:rsidTr="0091783D">
        <w:trPr>
          <w:trHeight w:val="340"/>
        </w:trPr>
        <w:tc>
          <w:tcPr>
            <w:tcW w:w="5000" w:type="pct"/>
            <w:gridSpan w:val="4"/>
            <w:shd w:val="clear" w:color="auto" w:fill="E9F0F0"/>
            <w:vAlign w:val="center"/>
          </w:tcPr>
          <w:p w:rsidR="00AB3B56" w:rsidRPr="009C3171" w:rsidRDefault="00AB3B56" w:rsidP="0099257F">
            <w:pPr>
              <w:pStyle w:val="Zwischenberschrift"/>
              <w:rPr>
                <w:rFonts w:ascii="Trebuchet MS" w:hAnsi="Trebuchet MS"/>
                <w:kern w:val="16"/>
              </w:rPr>
            </w:pPr>
            <w:r w:rsidRPr="002D2907">
              <w:t>3</w:t>
            </w:r>
            <w:r w:rsidRPr="007A2C1B">
              <w:t>. Freundschaft hier und dort (</w:t>
            </w:r>
            <w:r w:rsidRPr="0099257F">
              <w:t>interkulturelle</w:t>
            </w:r>
            <w:r w:rsidRPr="007A2C1B">
              <w:t xml:space="preserve"> Perspektive)</w:t>
            </w:r>
          </w:p>
        </w:tc>
      </w:tr>
      <w:tr w:rsidR="00207F31" w:rsidRPr="009C3171" w:rsidTr="00C056A7">
        <w:trPr>
          <w:trHeight w:val="20"/>
        </w:trPr>
        <w:tc>
          <w:tcPr>
            <w:tcW w:w="1250" w:type="pct"/>
            <w:vMerge w:val="restart"/>
          </w:tcPr>
          <w:p w:rsidR="00207F31" w:rsidRPr="00C16B5D" w:rsidRDefault="00207F31" w:rsidP="00C16B5D">
            <w:pPr>
              <w:pStyle w:val="Kompetenzbeschreibung"/>
              <w:rPr>
                <w:u w:val="single"/>
              </w:rPr>
            </w:pPr>
            <w:r w:rsidRPr="00C16B5D">
              <w:rPr>
                <w:u w:val="single"/>
              </w:rPr>
              <w:t>2.1. Sprechen und Zuhören</w:t>
            </w:r>
          </w:p>
          <w:p w:rsidR="00207F31" w:rsidRPr="009C3171" w:rsidRDefault="00207F31" w:rsidP="00C16B5D">
            <w:pPr>
              <w:pStyle w:val="Kompetenzbeschreibung"/>
              <w:rPr>
                <w:i/>
              </w:rPr>
            </w:pPr>
            <w:r w:rsidRPr="009C3171">
              <w:t>5. verschiedene Gesprächsformen (</w:t>
            </w:r>
            <w:r w:rsidR="00F557C9">
              <w:t>z.B.</w:t>
            </w:r>
            <w:r w:rsidR="008777AC">
              <w:t xml:space="preserve"> Streitgespräch) praktizieren</w:t>
            </w:r>
          </w:p>
          <w:p w:rsidR="00207F31" w:rsidRPr="009C3171" w:rsidRDefault="00207F31" w:rsidP="00C16B5D">
            <w:pPr>
              <w:pStyle w:val="Kompetenzbeschreibung"/>
            </w:pPr>
            <w:r w:rsidRPr="009C3171">
              <w:t>7. durch gezieltes Fragen Informationen beschaffen;</w:t>
            </w:r>
          </w:p>
          <w:p w:rsidR="00207F31" w:rsidRPr="009C3171" w:rsidRDefault="00207F31" w:rsidP="00C16B5D">
            <w:pPr>
              <w:pStyle w:val="Kompetenzbeschreibung"/>
            </w:pPr>
            <w:r w:rsidRPr="009C3171">
              <w:t>9. auch im interkulturellen Dialog eigene und fremde Wahrnehmungen unterscheiden und kulturelle Unterschiede wahrnehmen;</w:t>
            </w:r>
          </w:p>
          <w:p w:rsidR="00207F31" w:rsidRPr="009C3171" w:rsidRDefault="00207F31" w:rsidP="00C16B5D">
            <w:pPr>
              <w:pStyle w:val="Kompetenzbeschreibung"/>
            </w:pPr>
            <w:r w:rsidRPr="009C3171">
              <w:t>10. wesentliche Aussagen auch komplexer gesprochener Texte bestimmen und wiedergeben, dabei</w:t>
            </w:r>
          </w:p>
          <w:p w:rsidR="00207F31" w:rsidRPr="009C3171" w:rsidRDefault="00207F31" w:rsidP="00C16B5D">
            <w:pPr>
              <w:pStyle w:val="Kompetenzbeschreibung"/>
            </w:pPr>
            <w:r w:rsidRPr="009C3171">
              <w:t>systematisch vorgehen und auch Texterschließungsmethoden und Mitschreibetechniken nutzen;</w:t>
            </w:r>
          </w:p>
          <w:p w:rsidR="00651F77" w:rsidRDefault="00207F31" w:rsidP="00C16B5D">
            <w:pPr>
              <w:pStyle w:val="Kompetenzbeschreibung"/>
            </w:pPr>
            <w:r w:rsidRPr="009C3171">
              <w:t>11. Redebeiträge transparent strukturieren, dabei Redestrategien einsetzen und die Wirkung eines</w:t>
            </w:r>
            <w:r w:rsidR="00C16B5D">
              <w:t xml:space="preserve"> </w:t>
            </w:r>
            <w:r w:rsidR="00651F77">
              <w:t>Redebeitrags reflektieren;</w:t>
            </w:r>
          </w:p>
          <w:p w:rsidR="00207F31" w:rsidRPr="009C3171" w:rsidRDefault="00207F31" w:rsidP="00C16B5D">
            <w:pPr>
              <w:pStyle w:val="Kompetenzbeschreibung"/>
            </w:pPr>
            <w:r w:rsidRPr="009C3171">
              <w:t>12. freie Redebeiträge leisten, Kurzdarstellungen frei vortragen (gegebenenfalls mit Hilfe von Stichwörtern oder einer Gliederung);</w:t>
            </w:r>
          </w:p>
          <w:p w:rsidR="00207F31" w:rsidRPr="009C3171" w:rsidRDefault="00207F31" w:rsidP="00C16B5D">
            <w:pPr>
              <w:pStyle w:val="Kompetenzbeschreibung"/>
            </w:pPr>
            <w:r w:rsidRPr="00651F77">
              <w:t>13. verschiedene Formen mündlicher Darstellung verwenden: erzählen, nacherzählen, schildern,</w:t>
            </w:r>
            <w:r w:rsidR="00E10BAE">
              <w:t xml:space="preserve"> </w:t>
            </w:r>
            <w:r w:rsidRPr="009C3171">
              <w:t>informieren, berichten, beschreiben, appellieren, argumentieren;</w:t>
            </w:r>
          </w:p>
          <w:p w:rsidR="00207F31" w:rsidRPr="009C3171" w:rsidRDefault="00C16B5D" w:rsidP="00C16B5D">
            <w:pPr>
              <w:pStyle w:val="Kompetenzbeschreibung"/>
            </w:pPr>
            <w:r>
              <w:t>1</w:t>
            </w:r>
            <w:r w:rsidR="00207F31" w:rsidRPr="009C3171">
              <w:t>7. Gespräche sowie längere gesprochene Texte konzentriert verfolgen und ihr Verständnis sichern,</w:t>
            </w:r>
            <w:r w:rsidR="00E10BAE">
              <w:t xml:space="preserve"> </w:t>
            </w:r>
            <w:r w:rsidR="00207F31" w:rsidRPr="009C3171">
              <w:t>aktiv zuhören;</w:t>
            </w:r>
          </w:p>
          <w:p w:rsidR="00207F31" w:rsidRPr="00C16B5D" w:rsidRDefault="00207F31" w:rsidP="00C16B5D">
            <w:pPr>
              <w:pStyle w:val="Kompetenzbeschreibung"/>
              <w:rPr>
                <w:u w:val="single"/>
              </w:rPr>
            </w:pPr>
            <w:r w:rsidRPr="00C16B5D">
              <w:rPr>
                <w:u w:val="single"/>
              </w:rPr>
              <w:t>2.2. Schreiben</w:t>
            </w:r>
          </w:p>
          <w:p w:rsidR="00207F31" w:rsidRPr="009C3171" w:rsidRDefault="00207F31" w:rsidP="00C16B5D">
            <w:pPr>
              <w:pStyle w:val="Kompetenzbeschreibung"/>
            </w:pPr>
            <w:r w:rsidRPr="009C3171">
              <w:t>12. von Ereignissen berichten, Gegenstände, Vorgänge, Orte, Bilder und Personen beschreiben;</w:t>
            </w:r>
          </w:p>
          <w:p w:rsidR="00207F31" w:rsidRPr="009C3171" w:rsidRDefault="00207F31" w:rsidP="00C16B5D">
            <w:pPr>
              <w:pStyle w:val="Kompetenzbeschreibung"/>
            </w:pPr>
            <w:r w:rsidRPr="009C3171">
              <w:t>14. Informationen aus linearen und nichtlinearen Texten zusammenfassen;</w:t>
            </w:r>
          </w:p>
          <w:p w:rsidR="00207F31" w:rsidRPr="009C3171" w:rsidRDefault="00207F31" w:rsidP="00C16B5D">
            <w:pPr>
              <w:pStyle w:val="Kompetenzbeschreibung"/>
            </w:pPr>
            <w:r w:rsidRPr="009C3171">
              <w:t>15. eigenes Wissen über Sachverhalte darstellen</w:t>
            </w:r>
          </w:p>
          <w:p w:rsidR="00207F31" w:rsidRPr="009C3171" w:rsidRDefault="004430CE" w:rsidP="00C16B5D">
            <w:pPr>
              <w:pStyle w:val="Kompetenzbeschreibung"/>
            </w:pPr>
            <w:r>
              <w:t>31. nach Impulsen schreiben</w:t>
            </w:r>
          </w:p>
          <w:p w:rsidR="00C16B5D" w:rsidRPr="00C16B5D" w:rsidRDefault="00C16B5D" w:rsidP="00C16B5D">
            <w:pPr>
              <w:pStyle w:val="Kompetenzbeschreibung"/>
              <w:rPr>
                <w:u w:val="single"/>
              </w:rPr>
            </w:pPr>
            <w:r w:rsidRPr="00C16B5D">
              <w:rPr>
                <w:u w:val="single"/>
              </w:rPr>
              <w:t>2.3. Lesen</w:t>
            </w:r>
          </w:p>
          <w:p w:rsidR="00207F31" w:rsidRPr="009C3171" w:rsidRDefault="00207F31" w:rsidP="00C16B5D">
            <w:pPr>
              <w:pStyle w:val="Kompetenzbeschreibung"/>
            </w:pPr>
            <w:r>
              <w:t>10</w:t>
            </w:r>
            <w:r w:rsidRPr="009C3171">
              <w:t>. sich mit der Darstellung von Lebensentwürfen und Lebenswirklichkeiten in Texten auseinandersetzen (z.B. mit unterschiedlichen kulturellen, religiösen Hintergründen);</w:t>
            </w:r>
          </w:p>
        </w:tc>
        <w:tc>
          <w:tcPr>
            <w:tcW w:w="1250" w:type="pct"/>
            <w:tcBorders>
              <w:bottom w:val="nil"/>
            </w:tcBorders>
            <w:vAlign w:val="center"/>
          </w:tcPr>
          <w:p w:rsidR="00207F31" w:rsidRPr="00C16B5D" w:rsidRDefault="00207F31" w:rsidP="00C16B5D">
            <w:pPr>
              <w:pStyle w:val="Kompetenzbeschreibung"/>
              <w:rPr>
                <w:u w:val="single"/>
              </w:rPr>
            </w:pPr>
            <w:r w:rsidRPr="00C16B5D">
              <w:rPr>
                <w:u w:val="single"/>
              </w:rPr>
              <w:t>3.1.1.2. Sachtexte</w:t>
            </w:r>
          </w:p>
          <w:p w:rsidR="00207F31" w:rsidRPr="009C3171" w:rsidRDefault="00207F31" w:rsidP="00C16B5D">
            <w:pPr>
              <w:pStyle w:val="Kompetenzbeschreibung"/>
              <w:rPr>
                <w:lang w:eastAsia="de-DE"/>
              </w:rPr>
            </w:pPr>
            <w:r w:rsidRPr="009C3171">
              <w:rPr>
                <w:lang w:eastAsia="de-DE"/>
              </w:rPr>
              <w:t>(2) linearen und nichtlinearen Texten Informationen entnehmen</w:t>
            </w:r>
          </w:p>
          <w:p w:rsidR="00207F31" w:rsidRPr="009C3171" w:rsidRDefault="00207F31" w:rsidP="00C16B5D">
            <w:pPr>
              <w:pStyle w:val="Kompetenzbeschreibung"/>
              <w:rPr>
                <w:lang w:eastAsia="de-DE"/>
              </w:rPr>
            </w:pPr>
            <w:r w:rsidRPr="009C3171">
              <w:rPr>
                <w:lang w:eastAsia="de-DE"/>
              </w:rPr>
              <w:t>(3) Textinformationen in das vorhandene Alltagswissen einordnen</w:t>
            </w:r>
          </w:p>
          <w:p w:rsidR="00207F31" w:rsidRPr="009C3171" w:rsidRDefault="00207F31" w:rsidP="00C16B5D">
            <w:pPr>
              <w:pStyle w:val="Kompetenzbeschreibung"/>
            </w:pPr>
            <w:r w:rsidRPr="009C3171">
              <w:t>(5</w:t>
            </w:r>
            <w:r w:rsidR="00E10BAE">
              <w:t>ME</w:t>
            </w:r>
            <w:r w:rsidRPr="009C3171">
              <w:t xml:space="preserve">) aus Texten entnommene Informationen </w:t>
            </w:r>
            <w:r w:rsidR="00E10BAE">
              <w:t xml:space="preserve">geordnet </w:t>
            </w:r>
            <w:r w:rsidRPr="009C3171">
              <w:t>darstellen</w:t>
            </w:r>
          </w:p>
          <w:p w:rsidR="00207F31" w:rsidRPr="009C3171" w:rsidRDefault="00207F31" w:rsidP="00C16B5D">
            <w:pPr>
              <w:pStyle w:val="Kompetenzbeschreibung"/>
            </w:pPr>
            <w:r w:rsidRPr="009C3171">
              <w:t>(12) Vorwissen aktivieren und für das Textverstehen nutzen</w:t>
            </w:r>
          </w:p>
          <w:p w:rsidR="00207F31" w:rsidRDefault="00207F31" w:rsidP="00C16B5D">
            <w:pPr>
              <w:pStyle w:val="Kompetenzbeschreibung"/>
            </w:pPr>
            <w:r w:rsidRPr="009C3171">
              <w:t>(15) eigene und fremde Lebenswelten beschreiben (Alterität)</w:t>
            </w:r>
          </w:p>
          <w:p w:rsidR="00207F31" w:rsidRPr="00C16B5D" w:rsidRDefault="00207F31" w:rsidP="00C16B5D">
            <w:pPr>
              <w:pStyle w:val="Kompetenzbeschreibung"/>
              <w:rPr>
                <w:u w:val="single"/>
              </w:rPr>
            </w:pPr>
            <w:r w:rsidRPr="00C16B5D">
              <w:rPr>
                <w:u w:val="single"/>
              </w:rPr>
              <w:t>3.1.1.3. Medien</w:t>
            </w:r>
          </w:p>
          <w:p w:rsidR="00207F31" w:rsidRPr="009C3171" w:rsidRDefault="00207F31" w:rsidP="00C16B5D">
            <w:pPr>
              <w:pStyle w:val="Kompetenzbeschreibung"/>
            </w:pPr>
            <w:r w:rsidRPr="009C3171">
              <w:t xml:space="preserve">(8) Texte zu Bildern und Bilder zu Texten gestalten </w:t>
            </w:r>
          </w:p>
          <w:p w:rsidR="00207F31" w:rsidRPr="009C3171" w:rsidRDefault="00366CD5" w:rsidP="00C16B5D">
            <w:pPr>
              <w:pStyle w:val="Kompetenzbeschreibung"/>
            </w:pPr>
            <w:r w:rsidRPr="00366CD5">
              <w:t>(13) Inhalte eines Films oder Hörspiels wiedergeben</w:t>
            </w:r>
          </w:p>
          <w:p w:rsidR="00D46CAE" w:rsidRDefault="00C16B5D" w:rsidP="00C16B5D">
            <w:pPr>
              <w:pStyle w:val="Kompetenzbeschreibung"/>
              <w:rPr>
                <w:u w:val="single"/>
              </w:rPr>
            </w:pPr>
            <w:r w:rsidRPr="00C16B5D">
              <w:rPr>
                <w:u w:val="single"/>
              </w:rPr>
              <w:t xml:space="preserve">3.1.2.2. </w:t>
            </w:r>
            <w:r w:rsidR="00D46CAE" w:rsidRPr="00C16B5D">
              <w:rPr>
                <w:u w:val="single"/>
              </w:rPr>
              <w:t xml:space="preserve">Funktion von Äußerungen </w:t>
            </w:r>
          </w:p>
          <w:p w:rsidR="00366CD5" w:rsidRDefault="00366CD5" w:rsidP="00C16B5D">
            <w:pPr>
              <w:pStyle w:val="Kompetenzbeschreibung"/>
            </w:pPr>
            <w:r w:rsidRPr="009C3171">
              <w:t>(7) Inhalte zusammenhängend, sachlich zutreffend und adressatenorientiert wiedergeben</w:t>
            </w:r>
          </w:p>
          <w:p w:rsidR="00366CD5" w:rsidRPr="00366CD5" w:rsidRDefault="00366CD5" w:rsidP="00C16B5D">
            <w:pPr>
              <w:pStyle w:val="Kompetenzbeschreibung"/>
            </w:pPr>
            <w:r w:rsidRPr="009C3171">
              <w:t>(16) sprachliche Fremdheitserfahrungen beschreiben und reflektieren</w:t>
            </w:r>
          </w:p>
        </w:tc>
        <w:tc>
          <w:tcPr>
            <w:tcW w:w="1250" w:type="pct"/>
            <w:tcBorders>
              <w:bottom w:val="nil"/>
            </w:tcBorders>
          </w:tcPr>
          <w:p w:rsidR="00207F31" w:rsidRPr="009C3171" w:rsidRDefault="00207F31" w:rsidP="00BC3A9D">
            <w:pPr>
              <w:pStyle w:val="Listenabsatz"/>
              <w:numPr>
                <w:ilvl w:val="0"/>
                <w:numId w:val="47"/>
              </w:numPr>
              <w:ind w:left="262" w:hanging="262"/>
            </w:pPr>
            <w:r w:rsidRPr="009C3171">
              <w:t>verschiedene kulturelle Ausprägungen von Freundschaft erarbeiten</w:t>
            </w:r>
          </w:p>
          <w:p w:rsidR="00207F31" w:rsidRPr="009C3171" w:rsidRDefault="00207F31" w:rsidP="00BC3A9D">
            <w:pPr>
              <w:pStyle w:val="Listenabsatz"/>
              <w:numPr>
                <w:ilvl w:val="0"/>
                <w:numId w:val="47"/>
              </w:numPr>
              <w:ind w:left="262" w:hanging="262"/>
            </w:pPr>
            <w:r w:rsidRPr="009C3171">
              <w:t>dabei vor allem die eigenen kulturellen Hintergründe und Erfahrungen aktivieren</w:t>
            </w:r>
          </w:p>
          <w:p w:rsidR="00207F31" w:rsidRPr="009C3171" w:rsidRDefault="00207F31" w:rsidP="00BC3A9D">
            <w:pPr>
              <w:pStyle w:val="Listenabsatz"/>
              <w:numPr>
                <w:ilvl w:val="0"/>
                <w:numId w:val="47"/>
              </w:numPr>
              <w:ind w:left="262" w:hanging="262"/>
            </w:pPr>
            <w:r w:rsidRPr="009C3171">
              <w:t>die Erarbeitung durch einfach Sachtexte oder Filmdokumentationen unterstützen und vertiefen</w:t>
            </w:r>
          </w:p>
          <w:p w:rsidR="00207F31" w:rsidRPr="009C3171" w:rsidRDefault="00207F31" w:rsidP="00BC3A9D">
            <w:pPr>
              <w:pStyle w:val="Listenabsatz"/>
              <w:numPr>
                <w:ilvl w:val="0"/>
                <w:numId w:val="47"/>
              </w:numPr>
              <w:ind w:left="262" w:hanging="262"/>
            </w:pPr>
            <w:r w:rsidRPr="009C3171">
              <w:t>sich gegenseitig informieren über Länder, Sitten, Sprachen (Umsetzung auch in dialogischen Formen, einfache Visualisierung)</w:t>
            </w:r>
          </w:p>
          <w:p w:rsidR="00207F31" w:rsidRPr="009C3171" w:rsidRDefault="00207F31" w:rsidP="00BC3A9D">
            <w:pPr>
              <w:pStyle w:val="Listenabsatz"/>
              <w:numPr>
                <w:ilvl w:val="0"/>
                <w:numId w:val="47"/>
              </w:numPr>
              <w:ind w:left="262" w:hanging="262"/>
            </w:pPr>
            <w:r w:rsidRPr="009C3171">
              <w:t>dabei eigene Erfahrung von externer Information unterscheiden</w:t>
            </w:r>
          </w:p>
          <w:p w:rsidR="00207F31" w:rsidRPr="009C3171" w:rsidRDefault="00207F31" w:rsidP="00BC3A9D">
            <w:pPr>
              <w:pStyle w:val="Listenabsatz"/>
              <w:numPr>
                <w:ilvl w:val="0"/>
                <w:numId w:val="47"/>
              </w:numPr>
              <w:ind w:left="262" w:hanging="262"/>
            </w:pPr>
            <w:r w:rsidRPr="009C3171">
              <w:t>abgestuft Feedback geben</w:t>
            </w:r>
          </w:p>
        </w:tc>
        <w:tc>
          <w:tcPr>
            <w:tcW w:w="1250" w:type="pct"/>
          </w:tcPr>
          <w:p w:rsidR="00207F31" w:rsidRPr="009C3171" w:rsidRDefault="00EF405C" w:rsidP="00EF405C">
            <w:pPr>
              <w:pStyle w:val="Hinweise"/>
            </w:pPr>
            <w:r>
              <w:t>Hier kann auf dokumentarische Texte in verschiedenen Medien zurückgegriffen werden. Diese werden mit eigenen Erfahrungen verglichen.</w:t>
            </w:r>
          </w:p>
        </w:tc>
      </w:tr>
      <w:tr w:rsidR="007C7369" w:rsidRPr="009C3171" w:rsidTr="00C056A7">
        <w:trPr>
          <w:trHeight w:val="261"/>
        </w:trPr>
        <w:tc>
          <w:tcPr>
            <w:tcW w:w="1250" w:type="pct"/>
            <w:vMerge/>
          </w:tcPr>
          <w:p w:rsidR="007C7369" w:rsidRPr="009C3171" w:rsidRDefault="007C7369" w:rsidP="00C16B5D">
            <w:pPr>
              <w:pStyle w:val="Kompetenzbeschreibung"/>
              <w:rPr>
                <w:i/>
              </w:rPr>
            </w:pPr>
          </w:p>
        </w:tc>
        <w:tc>
          <w:tcPr>
            <w:tcW w:w="1250" w:type="pct"/>
            <w:tcBorders>
              <w:top w:val="nil"/>
              <w:bottom w:val="dashed" w:sz="4" w:space="0" w:color="auto"/>
            </w:tcBorders>
            <w:shd w:val="clear" w:color="auto" w:fill="auto"/>
          </w:tcPr>
          <w:p w:rsidR="007C7369" w:rsidRPr="009C3171" w:rsidRDefault="007C7369" w:rsidP="008777AC">
            <w:pPr>
              <w:pStyle w:val="Kompetenzbeschreibung"/>
            </w:pPr>
            <w:r w:rsidRPr="005F3098">
              <w:rPr>
                <w:b/>
                <w:shd w:val="clear" w:color="auto" w:fill="F5A092"/>
              </w:rPr>
              <w:t>G:</w:t>
            </w:r>
            <w:r w:rsidRPr="009C3171">
              <w:t xml:space="preserve"> (5) mit Unterstützung grundlegende Textfunktionen unterscheiden (</w:t>
            </w:r>
            <w:r w:rsidR="00F557C9">
              <w:t>z.B.</w:t>
            </w:r>
            <w:r w:rsidRPr="009C3171">
              <w:t xml:space="preserve"> Information, Selbstäußerung)</w:t>
            </w:r>
          </w:p>
          <w:p w:rsidR="007C7369" w:rsidRPr="009C3171" w:rsidRDefault="007C7369" w:rsidP="008777AC">
            <w:pPr>
              <w:pStyle w:val="Kompetenzbeschreibung"/>
            </w:pPr>
            <w:r w:rsidRPr="009C3171">
              <w:t>(12) mit Unterstützung nach vorgegebenen Kriterien Rückmeldungen zu Präsentationen formulieren</w:t>
            </w:r>
          </w:p>
        </w:tc>
        <w:tc>
          <w:tcPr>
            <w:tcW w:w="1250" w:type="pct"/>
            <w:tcBorders>
              <w:top w:val="nil"/>
              <w:bottom w:val="dashed" w:sz="4" w:space="0" w:color="auto"/>
            </w:tcBorders>
          </w:tcPr>
          <w:p w:rsidR="007C7369" w:rsidRPr="009C3171" w:rsidRDefault="007C7369" w:rsidP="00D46CAE">
            <w:r w:rsidRPr="008A23D2">
              <w:rPr>
                <w:b/>
                <w:bCs/>
                <w:shd w:val="clear" w:color="auto" w:fill="F5A092"/>
              </w:rPr>
              <w:t>G:</w:t>
            </w:r>
            <w:r w:rsidRPr="009C3171">
              <w:t xml:space="preserve"> Hilfestellung bei der Auswertung von Sachtexten und bei der Ausarbeitung von deren Darstellung oder Nutzung geben</w:t>
            </w:r>
            <w:r>
              <w:t>;</w:t>
            </w:r>
            <w:r w:rsidR="008777AC">
              <w:t xml:space="preserve"> dabei auch deren Funktion berücksichtigen</w:t>
            </w:r>
          </w:p>
          <w:p w:rsidR="007C7369" w:rsidRPr="009C3171" w:rsidRDefault="007C7369" w:rsidP="00D46CAE">
            <w:pPr>
              <w:rPr>
                <w:szCs w:val="20"/>
              </w:rPr>
            </w:pPr>
            <w:r w:rsidRPr="009C3171">
              <w:t>Feedback fakultativ, ggf. unterstützt</w:t>
            </w:r>
          </w:p>
        </w:tc>
        <w:tc>
          <w:tcPr>
            <w:tcW w:w="1250" w:type="pct"/>
            <w:vMerge w:val="restart"/>
          </w:tcPr>
          <w:p w:rsidR="007C7369" w:rsidRPr="009C3171" w:rsidRDefault="009E7AFA" w:rsidP="009E7AFA">
            <w:pPr>
              <w:pStyle w:val="Hinweise"/>
              <w:rPr>
                <w:b/>
              </w:rPr>
            </w:pPr>
            <w:r>
              <w:t>Z</w:t>
            </w:r>
            <w:r w:rsidR="007C7369" w:rsidRPr="009C3171">
              <w:t>ugrunde gelegten Sachtexte können in ihrem Anspruch differenziert gewählt werden</w:t>
            </w:r>
            <w:r>
              <w:t>.</w:t>
            </w:r>
          </w:p>
        </w:tc>
      </w:tr>
      <w:tr w:rsidR="007C7369" w:rsidRPr="009C3171" w:rsidTr="00C056A7">
        <w:trPr>
          <w:trHeight w:val="295"/>
        </w:trPr>
        <w:tc>
          <w:tcPr>
            <w:tcW w:w="1250" w:type="pct"/>
            <w:vMerge/>
          </w:tcPr>
          <w:p w:rsidR="007C7369" w:rsidRPr="009C3171" w:rsidRDefault="007C7369" w:rsidP="00C16B5D">
            <w:pPr>
              <w:pStyle w:val="Kompetenzbeschreibung"/>
              <w:rPr>
                <w:i/>
              </w:rPr>
            </w:pPr>
          </w:p>
        </w:tc>
        <w:tc>
          <w:tcPr>
            <w:tcW w:w="1250" w:type="pct"/>
            <w:tcBorders>
              <w:top w:val="dashed" w:sz="4" w:space="0" w:color="auto"/>
              <w:bottom w:val="dashed" w:sz="4" w:space="0" w:color="auto"/>
            </w:tcBorders>
            <w:shd w:val="clear" w:color="auto" w:fill="auto"/>
          </w:tcPr>
          <w:p w:rsidR="007C7369" w:rsidRPr="009C3171" w:rsidRDefault="007C7369" w:rsidP="008777AC">
            <w:pPr>
              <w:pStyle w:val="Kompetenzbeschreibung"/>
            </w:pPr>
            <w:r w:rsidRPr="005F3098">
              <w:rPr>
                <w:b/>
                <w:shd w:val="clear" w:color="auto" w:fill="F5A092"/>
              </w:rPr>
              <w:t>M:</w:t>
            </w:r>
            <w:r w:rsidRPr="009C3171">
              <w:t xml:space="preserve"> (2) unterschiedliche Sprechabsichten erkennen</w:t>
            </w:r>
          </w:p>
          <w:p w:rsidR="007C7369" w:rsidRPr="009C3171" w:rsidRDefault="007C7369" w:rsidP="008777AC">
            <w:pPr>
              <w:pStyle w:val="Kompetenzbeschreibung"/>
            </w:pPr>
            <w:r w:rsidRPr="009C3171">
              <w:t>(5) grundlegende Textfunktionen unterscheiden (</w:t>
            </w:r>
            <w:r w:rsidR="00F557C9">
              <w:t>z.B.</w:t>
            </w:r>
            <w:r w:rsidRPr="009C3171">
              <w:t xml:space="preserve"> Information, Selbstäußerung)</w:t>
            </w:r>
          </w:p>
          <w:p w:rsidR="007C7369" w:rsidRPr="009C3171" w:rsidRDefault="007C7369" w:rsidP="008777AC">
            <w:pPr>
              <w:pStyle w:val="Kompetenzbeschreibung"/>
            </w:pPr>
            <w:r w:rsidRPr="009C3171">
              <w:t>(12) mit Unterstützung nach Kriterien Rückmeldungen zu Präsentationen formulieren</w:t>
            </w:r>
          </w:p>
        </w:tc>
        <w:tc>
          <w:tcPr>
            <w:tcW w:w="1250" w:type="pct"/>
            <w:tcBorders>
              <w:top w:val="dashed" w:sz="4" w:space="0" w:color="auto"/>
              <w:bottom w:val="dashed" w:sz="4" w:space="0" w:color="auto"/>
            </w:tcBorders>
          </w:tcPr>
          <w:p w:rsidR="008777AC" w:rsidRDefault="007C7369" w:rsidP="00D46CAE">
            <w:pPr>
              <w:rPr>
                <w:szCs w:val="22"/>
              </w:rPr>
            </w:pPr>
            <w:r w:rsidRPr="008A23D2">
              <w:rPr>
                <w:b/>
                <w:bCs/>
                <w:shd w:val="clear" w:color="auto" w:fill="F5A092"/>
              </w:rPr>
              <w:t>M:</w:t>
            </w:r>
            <w:r w:rsidRPr="006651B4">
              <w:rPr>
                <w:b/>
                <w:szCs w:val="22"/>
              </w:rPr>
              <w:t xml:space="preserve"> </w:t>
            </w:r>
            <w:r w:rsidRPr="006651B4">
              <w:rPr>
                <w:szCs w:val="22"/>
              </w:rPr>
              <w:t xml:space="preserve">Auswertung von Sachtexten, </w:t>
            </w:r>
            <w:r w:rsidR="008777AC">
              <w:t>; dabei auch deren Funktion berücksichtigen</w:t>
            </w:r>
            <w:r w:rsidR="008777AC" w:rsidRPr="006651B4">
              <w:rPr>
                <w:szCs w:val="22"/>
              </w:rPr>
              <w:t xml:space="preserve"> </w:t>
            </w:r>
          </w:p>
          <w:p w:rsidR="007C7369" w:rsidRPr="008777AC" w:rsidRDefault="007C7369" w:rsidP="00D46CAE">
            <w:pPr>
              <w:rPr>
                <w:szCs w:val="22"/>
              </w:rPr>
            </w:pPr>
            <w:r w:rsidRPr="006651B4">
              <w:rPr>
                <w:szCs w:val="22"/>
              </w:rPr>
              <w:t>Darst</w:t>
            </w:r>
            <w:r w:rsidR="008777AC">
              <w:rPr>
                <w:szCs w:val="22"/>
              </w:rPr>
              <w:t>ellung und Nutzung von Inhalten</w:t>
            </w:r>
          </w:p>
        </w:tc>
        <w:tc>
          <w:tcPr>
            <w:tcW w:w="1250" w:type="pct"/>
            <w:vMerge/>
          </w:tcPr>
          <w:p w:rsidR="007C7369" w:rsidRPr="009C3171" w:rsidRDefault="007C7369" w:rsidP="00D46CAE">
            <w:pPr>
              <w:spacing w:line="276" w:lineRule="auto"/>
              <w:jc w:val="center"/>
              <w:rPr>
                <w:rFonts w:ascii="Trebuchet MS" w:hAnsi="Trebuchet MS" w:cs="Arial"/>
                <w:b/>
                <w:kern w:val="16"/>
              </w:rPr>
            </w:pPr>
          </w:p>
        </w:tc>
      </w:tr>
      <w:tr w:rsidR="007C7369" w:rsidRPr="009C3171" w:rsidTr="00C056A7">
        <w:trPr>
          <w:trHeight w:val="295"/>
        </w:trPr>
        <w:tc>
          <w:tcPr>
            <w:tcW w:w="1250" w:type="pct"/>
            <w:vMerge/>
          </w:tcPr>
          <w:p w:rsidR="007C7369" w:rsidRPr="009C3171" w:rsidRDefault="007C7369" w:rsidP="00C16B5D">
            <w:pPr>
              <w:pStyle w:val="Kompetenzbeschreibung"/>
              <w:rPr>
                <w:i/>
              </w:rPr>
            </w:pPr>
          </w:p>
        </w:tc>
        <w:tc>
          <w:tcPr>
            <w:tcW w:w="1250" w:type="pct"/>
            <w:tcBorders>
              <w:top w:val="dashed" w:sz="4" w:space="0" w:color="auto"/>
            </w:tcBorders>
            <w:shd w:val="clear" w:color="auto" w:fill="auto"/>
          </w:tcPr>
          <w:p w:rsidR="007C7369" w:rsidRDefault="007C7369" w:rsidP="00C16B5D">
            <w:pPr>
              <w:pStyle w:val="Kompetenzbeschreibung"/>
            </w:pPr>
            <w:r w:rsidRPr="005F3098">
              <w:rPr>
                <w:b/>
                <w:shd w:val="clear" w:color="auto" w:fill="F5A092"/>
              </w:rPr>
              <w:t>E:</w:t>
            </w:r>
            <w:r w:rsidRPr="009C3171">
              <w:t xml:space="preserve"> </w:t>
            </w:r>
            <w:r w:rsidR="00C16B5D" w:rsidRPr="004430CE">
              <w:rPr>
                <w:u w:val="single"/>
              </w:rPr>
              <w:t>2.2.Schreiben:</w:t>
            </w:r>
            <w:r w:rsidR="00C16B5D">
              <w:t xml:space="preserve"> </w:t>
            </w:r>
            <w:r w:rsidRPr="009C3171">
              <w:t>34</w:t>
            </w:r>
            <w:r w:rsidR="00C16B5D">
              <w:t>. Begriffe klären</w:t>
            </w:r>
          </w:p>
          <w:p w:rsidR="004430CE" w:rsidRPr="004430CE" w:rsidRDefault="004430CE" w:rsidP="00C16B5D">
            <w:pPr>
              <w:pStyle w:val="Kompetenzbeschreibung"/>
              <w:rPr>
                <w:u w:val="single"/>
              </w:rPr>
            </w:pPr>
            <w:r w:rsidRPr="004430CE">
              <w:rPr>
                <w:u w:val="single"/>
              </w:rPr>
              <w:t>3.1.2.1 Struktur von Äußerungen</w:t>
            </w:r>
          </w:p>
          <w:p w:rsidR="007C7369" w:rsidRDefault="007C7369" w:rsidP="00C16B5D">
            <w:pPr>
              <w:pStyle w:val="Kompetenzbeschreibung"/>
            </w:pPr>
            <w:r w:rsidRPr="009C3171">
              <w:t>(16) Wortbedeutungen im Bereich eines altersgerechten Wortschatzes mithilfe von Umschreibungen, Oberbegriffen und Wörtern gleicher oder gegensätzlicher Bedeutung klären</w:t>
            </w:r>
          </w:p>
          <w:p w:rsidR="004430CE" w:rsidRPr="004430CE" w:rsidRDefault="004430CE" w:rsidP="00C16B5D">
            <w:pPr>
              <w:pStyle w:val="Kompetenzbeschreibung"/>
              <w:rPr>
                <w:u w:val="single"/>
              </w:rPr>
            </w:pPr>
            <w:r w:rsidRPr="004430CE">
              <w:rPr>
                <w:u w:val="single"/>
              </w:rPr>
              <w:t>3.1.2.2 Fun</w:t>
            </w:r>
            <w:r>
              <w:rPr>
                <w:u w:val="single"/>
              </w:rPr>
              <w:t>k</w:t>
            </w:r>
            <w:r w:rsidRPr="004430CE">
              <w:rPr>
                <w:u w:val="single"/>
              </w:rPr>
              <w:t>tion von Äußerungen</w:t>
            </w:r>
          </w:p>
          <w:p w:rsidR="007C7369" w:rsidRPr="009C3171" w:rsidRDefault="007C7369" w:rsidP="00C16B5D">
            <w:pPr>
              <w:pStyle w:val="Kompetenzbeschreibung"/>
            </w:pPr>
            <w:r w:rsidRPr="009C3171">
              <w:t>(2) unterschiedliche Sprechabsichten erkennen und erläutern</w:t>
            </w:r>
          </w:p>
          <w:p w:rsidR="007C7369" w:rsidRPr="009C3171" w:rsidRDefault="007C7369" w:rsidP="00C16B5D">
            <w:pPr>
              <w:pStyle w:val="Kompetenzbeschreibung"/>
            </w:pPr>
            <w:r w:rsidRPr="009C3171">
              <w:t>(5) exemplarisch Textfunktionen erkennen und ihre Wirkung beschreiben (</w:t>
            </w:r>
            <w:r w:rsidR="00F557C9">
              <w:t>z.B.</w:t>
            </w:r>
            <w:r w:rsidRPr="009C3171">
              <w:t xml:space="preserve"> Selbstäußerung, Information, Appell)</w:t>
            </w:r>
          </w:p>
          <w:p w:rsidR="007C7369" w:rsidRDefault="007C7369" w:rsidP="00C16B5D">
            <w:pPr>
              <w:pStyle w:val="Kompetenzbeschreibung"/>
            </w:pPr>
            <w:r w:rsidRPr="009C3171">
              <w:t>(12) nach Kriterien Feedback zu Präsentationen formulieren</w:t>
            </w:r>
          </w:p>
          <w:p w:rsidR="00DB723C" w:rsidRDefault="00DB723C" w:rsidP="00C16B5D">
            <w:pPr>
              <w:pStyle w:val="Kompetenzbeschreibung"/>
            </w:pPr>
          </w:p>
          <w:p w:rsidR="00DB723C" w:rsidRPr="009C3171" w:rsidRDefault="00DB723C" w:rsidP="00C16B5D">
            <w:pPr>
              <w:pStyle w:val="Kompetenzbeschreibung"/>
            </w:pPr>
          </w:p>
        </w:tc>
        <w:tc>
          <w:tcPr>
            <w:tcW w:w="1250" w:type="pct"/>
            <w:tcBorders>
              <w:top w:val="dashed" w:sz="4" w:space="0" w:color="auto"/>
            </w:tcBorders>
          </w:tcPr>
          <w:p w:rsidR="007C7369" w:rsidRPr="009C3171" w:rsidRDefault="007C7369" w:rsidP="00D46CAE">
            <w:r w:rsidRPr="008A23D2">
              <w:rPr>
                <w:b/>
                <w:bCs/>
                <w:shd w:val="clear" w:color="auto" w:fill="F5A092"/>
              </w:rPr>
              <w:t>E:</w:t>
            </w:r>
            <w:r w:rsidRPr="009C3171">
              <w:t xml:space="preserve"> </w:t>
            </w:r>
            <w:r w:rsidR="008777AC">
              <w:t xml:space="preserve">wie M, </w:t>
            </w:r>
            <w:r w:rsidRPr="009C3171">
              <w:t>zusätzlich: Begriff von Freundschaft in ein Wortfeld einordnen und eine einfache Begriffserklärung formulieren</w:t>
            </w:r>
          </w:p>
          <w:p w:rsidR="007C7369" w:rsidRPr="009C3171" w:rsidRDefault="007C7369" w:rsidP="00D46CAE">
            <w:pPr>
              <w:rPr>
                <w:szCs w:val="20"/>
              </w:rPr>
            </w:pPr>
          </w:p>
        </w:tc>
        <w:tc>
          <w:tcPr>
            <w:tcW w:w="1250" w:type="pct"/>
            <w:vMerge/>
          </w:tcPr>
          <w:p w:rsidR="007C7369" w:rsidRPr="009C3171" w:rsidRDefault="007C7369" w:rsidP="00D46CAE">
            <w:pPr>
              <w:spacing w:line="276" w:lineRule="auto"/>
              <w:jc w:val="center"/>
              <w:rPr>
                <w:rFonts w:ascii="Trebuchet MS" w:hAnsi="Trebuchet MS" w:cs="Arial"/>
                <w:b/>
                <w:kern w:val="16"/>
              </w:rPr>
            </w:pPr>
          </w:p>
        </w:tc>
      </w:tr>
      <w:tr w:rsidR="00AB3B56" w:rsidRPr="009C3171" w:rsidTr="0091783D">
        <w:trPr>
          <w:trHeight w:val="340"/>
        </w:trPr>
        <w:tc>
          <w:tcPr>
            <w:tcW w:w="5000" w:type="pct"/>
            <w:gridSpan w:val="4"/>
            <w:shd w:val="clear" w:color="auto" w:fill="E9F0F0"/>
            <w:vAlign w:val="center"/>
          </w:tcPr>
          <w:p w:rsidR="00AB3B56" w:rsidRPr="009C3171" w:rsidRDefault="00AB3B56" w:rsidP="0099257F">
            <w:pPr>
              <w:pStyle w:val="Zwischenberschrift"/>
              <w:rPr>
                <w:rFonts w:ascii="Trebuchet MS" w:hAnsi="Trebuchet MS"/>
                <w:kern w:val="16"/>
              </w:rPr>
            </w:pPr>
            <w:r w:rsidRPr="007A2C1B">
              <w:t>4. Literarische Texte zum Thema Freundschaft</w:t>
            </w:r>
          </w:p>
        </w:tc>
      </w:tr>
      <w:tr w:rsidR="00207F31" w:rsidRPr="009C3171" w:rsidTr="00C056A7">
        <w:trPr>
          <w:trHeight w:val="283"/>
        </w:trPr>
        <w:tc>
          <w:tcPr>
            <w:tcW w:w="1250" w:type="pct"/>
            <w:vMerge w:val="restart"/>
          </w:tcPr>
          <w:p w:rsidR="00207F31" w:rsidRPr="004430CE" w:rsidRDefault="00207F31" w:rsidP="004430CE">
            <w:pPr>
              <w:pStyle w:val="Kompetenzbeschreibung"/>
              <w:rPr>
                <w:u w:val="single"/>
              </w:rPr>
            </w:pPr>
            <w:r w:rsidRPr="004430CE">
              <w:rPr>
                <w:u w:val="single"/>
              </w:rPr>
              <w:t>2.1. Sprechen und Zuhören</w:t>
            </w:r>
          </w:p>
          <w:p w:rsidR="00207F31" w:rsidRPr="009C3171" w:rsidRDefault="00207F31" w:rsidP="004430CE">
            <w:pPr>
              <w:pStyle w:val="Kompetenzbeschreibung"/>
            </w:pPr>
            <w:r w:rsidRPr="009C3171">
              <w:t xml:space="preserve">8. in verschiedenen Kommunikations- und Gesprächssituationen konstruktiv agieren, eigene Positionen vertreten, auf Gegenpositionen sachlich eingehen </w:t>
            </w:r>
            <w:r w:rsidR="00867370">
              <w:t>[…]</w:t>
            </w:r>
          </w:p>
          <w:p w:rsidR="00207F31" w:rsidRPr="009C3171" w:rsidRDefault="00207F31" w:rsidP="004430CE">
            <w:pPr>
              <w:pStyle w:val="Kompetenzbeschreibung"/>
            </w:pPr>
            <w:r w:rsidRPr="009C3171">
              <w:t>9. auch im interkulturellen Dialog eigene und fremde Wahrnehmungen unterscheiden und kul</w:t>
            </w:r>
            <w:r w:rsidR="009E7AFA">
              <w:t>turelle Unterschiede wahrnehmen</w:t>
            </w:r>
          </w:p>
          <w:p w:rsidR="00207F31" w:rsidRPr="009C3171" w:rsidRDefault="00207F31" w:rsidP="004430CE">
            <w:pPr>
              <w:pStyle w:val="Kompetenzbeschreibung"/>
            </w:pPr>
            <w:r w:rsidRPr="009C3171">
              <w:t xml:space="preserve">10. wesentliche Aussagen gesprochener </w:t>
            </w:r>
            <w:r w:rsidR="009E7AFA">
              <w:t>Texte bestimmen und wiedergeben</w:t>
            </w:r>
          </w:p>
          <w:p w:rsidR="00207F31" w:rsidRPr="009C3171" w:rsidRDefault="00207F31" w:rsidP="004430CE">
            <w:pPr>
              <w:pStyle w:val="Kompetenzbeschreibung"/>
            </w:pPr>
            <w:r w:rsidRPr="009C3171">
              <w:t>15. unterschiedli</w:t>
            </w:r>
            <w:r w:rsidR="009E7AFA">
              <w:t>che Sprechsituationen gestalten</w:t>
            </w:r>
          </w:p>
          <w:p w:rsidR="00207F31" w:rsidRDefault="00207F31" w:rsidP="004430CE">
            <w:pPr>
              <w:pStyle w:val="Kompetenzbeschreibung"/>
            </w:pPr>
            <w:r w:rsidRPr="009C3171">
              <w:t>17. Gespräche sowie längere gesprochene Texte konzentriert verfolgen und ihr Verständnis sichern,</w:t>
            </w:r>
            <w:r w:rsidR="009E7AFA">
              <w:t xml:space="preserve"> aktiv zuhören</w:t>
            </w:r>
          </w:p>
          <w:p w:rsidR="009E7AFA" w:rsidRPr="009E7AFA" w:rsidRDefault="009E7AFA" w:rsidP="004430CE">
            <w:pPr>
              <w:pStyle w:val="Kompetenzbeschreibung"/>
              <w:rPr>
                <w:u w:val="single"/>
              </w:rPr>
            </w:pPr>
            <w:r w:rsidRPr="009E7AFA">
              <w:rPr>
                <w:u w:val="single"/>
              </w:rPr>
              <w:t>2.2.Schreiben</w:t>
            </w:r>
          </w:p>
          <w:p w:rsidR="00207F31" w:rsidRPr="009C3171" w:rsidRDefault="00207F31" w:rsidP="004430CE">
            <w:pPr>
              <w:pStyle w:val="Kompetenzbeschreibung"/>
            </w:pPr>
            <w:r w:rsidRPr="009C3171">
              <w:t>14. Informationen aus linearen und nich</w:t>
            </w:r>
            <w:r w:rsidR="009E7AFA">
              <w:t>tlinearen Texten zusammenfassen</w:t>
            </w:r>
          </w:p>
          <w:p w:rsidR="00207F31" w:rsidRPr="009C3171" w:rsidRDefault="009E7AFA" w:rsidP="004430CE">
            <w:pPr>
              <w:pStyle w:val="Kompetenzbeschreibung"/>
            </w:pPr>
            <w:r>
              <w:t>29. anschaulich nacherzählen</w:t>
            </w:r>
          </w:p>
          <w:p w:rsidR="00207F31" w:rsidRPr="009C3171" w:rsidRDefault="009E7AFA" w:rsidP="004430CE">
            <w:pPr>
              <w:pStyle w:val="Kompetenzbeschreibung"/>
            </w:pPr>
            <w:r>
              <w:t>31. nach Impulsen schreiben</w:t>
            </w:r>
          </w:p>
          <w:p w:rsidR="00207F31" w:rsidRPr="009E7AFA" w:rsidRDefault="00207F31" w:rsidP="004430CE">
            <w:pPr>
              <w:pStyle w:val="Kompetenzbeschreibung"/>
              <w:rPr>
                <w:u w:val="single"/>
              </w:rPr>
            </w:pPr>
            <w:r w:rsidRPr="009E7AFA">
              <w:rPr>
                <w:u w:val="single"/>
              </w:rPr>
              <w:t>2.3. Lesen</w:t>
            </w:r>
          </w:p>
          <w:p w:rsidR="00207F31" w:rsidRPr="009C3171" w:rsidRDefault="00207F31" w:rsidP="004430CE">
            <w:pPr>
              <w:pStyle w:val="Kompetenzbeschreibung"/>
            </w:pPr>
            <w:r w:rsidRPr="009C3171">
              <w:t>8.</w:t>
            </w:r>
            <w:r w:rsidR="0084596F">
              <w:t xml:space="preserve"> </w:t>
            </w:r>
            <w:r w:rsidRPr="009C3171">
              <w:t>die Perspektivg</w:t>
            </w:r>
            <w:r w:rsidR="009E7AFA">
              <w:t>ebundenheit von Texten erkennen</w:t>
            </w:r>
          </w:p>
          <w:p w:rsidR="00207F31" w:rsidRPr="00631117" w:rsidRDefault="00207F31" w:rsidP="004430CE">
            <w:pPr>
              <w:pStyle w:val="Kompetenzbeschreibung"/>
            </w:pPr>
            <w:r>
              <w:t>10</w:t>
            </w:r>
            <w:r w:rsidRPr="009C3171">
              <w:t>. sich mit der Darstellung von Lebensentwürfen und Lebenswirklichkeiten in Texten auseinandersetzen (z.B. mit unterschiedlichen kulture</w:t>
            </w:r>
            <w:r w:rsidR="009E7AFA">
              <w:t>llen, religiösen Hintergründen</w:t>
            </w:r>
            <w:r w:rsidR="00867370">
              <w:t xml:space="preserve"> […]</w:t>
            </w:r>
            <w:r w:rsidR="009E7AFA">
              <w:t>)</w:t>
            </w:r>
          </w:p>
        </w:tc>
        <w:tc>
          <w:tcPr>
            <w:tcW w:w="1250" w:type="pct"/>
            <w:tcBorders>
              <w:bottom w:val="single" w:sz="4" w:space="0" w:color="auto"/>
            </w:tcBorders>
            <w:vAlign w:val="center"/>
          </w:tcPr>
          <w:p w:rsidR="00207F31" w:rsidRPr="004430CE" w:rsidRDefault="00207F31" w:rsidP="004430CE">
            <w:pPr>
              <w:pStyle w:val="Kompetenzbeschreibung"/>
              <w:rPr>
                <w:u w:val="single"/>
              </w:rPr>
            </w:pPr>
            <w:r w:rsidRPr="004430CE">
              <w:rPr>
                <w:u w:val="single"/>
              </w:rPr>
              <w:t>3.1.1.1 Literarische Texte</w:t>
            </w:r>
          </w:p>
          <w:p w:rsidR="00207F31" w:rsidRPr="009C3171" w:rsidRDefault="00207F31" w:rsidP="004430CE">
            <w:pPr>
              <w:pStyle w:val="Kompetenzbeschreibung"/>
            </w:pPr>
            <w:r w:rsidRPr="009C3171">
              <w:t>(12) mit handlungs- und produktionsorientierten Verfahren ihr Textverständnis herausarbeiten</w:t>
            </w:r>
          </w:p>
          <w:p w:rsidR="00207F31" w:rsidRPr="009C3171" w:rsidRDefault="00207F31" w:rsidP="004430CE">
            <w:pPr>
              <w:pStyle w:val="Kompetenzbeschreibung"/>
            </w:pPr>
            <w:r w:rsidRPr="009C3171">
              <w:t>(17) die in Texten dargestellte Lebenswelt mit der eigenen vergleichen</w:t>
            </w:r>
          </w:p>
          <w:p w:rsidR="00207F31" w:rsidRPr="004430CE" w:rsidRDefault="00207F31" w:rsidP="004430CE">
            <w:pPr>
              <w:pStyle w:val="Kompetenzbeschreibung"/>
              <w:rPr>
                <w:u w:val="single"/>
              </w:rPr>
            </w:pPr>
            <w:r w:rsidRPr="004430CE">
              <w:rPr>
                <w:u w:val="single"/>
              </w:rPr>
              <w:t>3.1.1.3 Medien</w:t>
            </w:r>
          </w:p>
          <w:p w:rsidR="00207F31" w:rsidRDefault="00207F31" w:rsidP="004430CE">
            <w:pPr>
              <w:pStyle w:val="Kompetenzbeschreibung"/>
            </w:pPr>
            <w:r w:rsidRPr="009C3171">
              <w:t>(8) Texte zu Bildern und Bilder zu Texten gestalten und ihre Gestaltungsentscheidungen erläutern</w:t>
            </w:r>
          </w:p>
          <w:p w:rsidR="00366CD5" w:rsidRPr="009C3171" w:rsidRDefault="00366CD5" w:rsidP="004430CE">
            <w:pPr>
              <w:pStyle w:val="Kompetenzbeschreibung"/>
            </w:pPr>
            <w:r w:rsidRPr="00366CD5">
              <w:t>(13) Inhalte eines Films oder Hörspiels wiedergeben</w:t>
            </w:r>
          </w:p>
          <w:p w:rsidR="00207F31" w:rsidRPr="004430CE" w:rsidRDefault="00207F31" w:rsidP="004430CE">
            <w:pPr>
              <w:pStyle w:val="Kompetenzbeschreibung"/>
              <w:rPr>
                <w:b/>
                <w:u w:val="single"/>
              </w:rPr>
            </w:pPr>
            <w:r w:rsidRPr="004430CE">
              <w:rPr>
                <w:u w:val="single"/>
              </w:rPr>
              <w:t>3.1.2.2. Funktion von Äußerungen</w:t>
            </w:r>
          </w:p>
          <w:p w:rsidR="00207F31" w:rsidRPr="009C3171" w:rsidRDefault="00207F31" w:rsidP="004430CE">
            <w:pPr>
              <w:pStyle w:val="Kompetenzbeschreibung"/>
            </w:pPr>
            <w:r w:rsidRPr="009C3171">
              <w:t>(7) Inhalte zusammenhängend, sachlich zutreffend und adressatenorientiert wiedergeben</w:t>
            </w:r>
          </w:p>
          <w:p w:rsidR="00207F31" w:rsidRPr="009C3171" w:rsidRDefault="00207F31" w:rsidP="004430CE">
            <w:pPr>
              <w:pStyle w:val="Kompetenzbeschreibung"/>
            </w:pPr>
            <w:r w:rsidRPr="009C3171">
              <w:t>(16) sprachliche Fremdheitserfahrungen beschreiben und reflektieren</w:t>
            </w:r>
          </w:p>
        </w:tc>
        <w:tc>
          <w:tcPr>
            <w:tcW w:w="1250" w:type="pct"/>
          </w:tcPr>
          <w:p w:rsidR="00207F31" w:rsidRPr="009C3171" w:rsidRDefault="00EF405C" w:rsidP="00EF405C">
            <w:pPr>
              <w:pStyle w:val="Listenabsatz"/>
              <w:ind w:left="0"/>
            </w:pPr>
            <w:r>
              <w:t xml:space="preserve">Erschließung literarischer Texte; der </w:t>
            </w:r>
            <w:r w:rsidR="00207F31" w:rsidRPr="009C3171">
              <w:t>Fokus liegt auf den literarischen Figuren und deren Beziehung</w:t>
            </w:r>
            <w:r w:rsidR="006651B4">
              <w:t xml:space="preserve"> zueinander</w:t>
            </w:r>
          </w:p>
        </w:tc>
        <w:tc>
          <w:tcPr>
            <w:tcW w:w="1250" w:type="pct"/>
          </w:tcPr>
          <w:p w:rsidR="00207F31" w:rsidRDefault="00EF405C" w:rsidP="00EF405C">
            <w:pPr>
              <w:pStyle w:val="Hinweise"/>
            </w:pPr>
            <w:r w:rsidRPr="009C3171">
              <w:t>Textauswahl: ggf. auch mit interkultureller Perspektive; denkbar sind auch Bildergeschichten</w:t>
            </w:r>
            <w:r>
              <w:t>, Comi</w:t>
            </w:r>
            <w:r w:rsidRPr="009C3171">
              <w:t>cs</w:t>
            </w:r>
            <w:r>
              <w:t>; gemäß der Schwerpunktsetzung sollte ein Hörtext einbezogen werden</w:t>
            </w:r>
            <w:r w:rsidR="009E7AFA">
              <w:t>.</w:t>
            </w:r>
          </w:p>
          <w:p w:rsidR="00EF405C" w:rsidRPr="009C3171" w:rsidRDefault="00EF405C" w:rsidP="00EF405C">
            <w:pPr>
              <w:pStyle w:val="Hinweise"/>
              <w:rPr>
                <w:rFonts w:ascii="Trebuchet MS" w:hAnsi="Trebuchet MS" w:cs="Arial"/>
                <w:b/>
                <w:kern w:val="16"/>
              </w:rPr>
            </w:pPr>
            <w:r>
              <w:t>Eine enge Verzahnung oder Verbindung mit der vorherigen Phase ist denkbar.</w:t>
            </w:r>
          </w:p>
          <w:p w:rsidR="00207F31" w:rsidRPr="009C3171" w:rsidRDefault="00207F31" w:rsidP="00D46CAE">
            <w:pPr>
              <w:spacing w:line="276" w:lineRule="auto"/>
              <w:jc w:val="center"/>
              <w:rPr>
                <w:rFonts w:ascii="Trebuchet MS" w:hAnsi="Trebuchet MS" w:cs="Arial"/>
                <w:kern w:val="16"/>
              </w:rPr>
            </w:pPr>
          </w:p>
        </w:tc>
      </w:tr>
      <w:tr w:rsidR="007C7369" w:rsidRPr="009C3171" w:rsidTr="00C056A7">
        <w:trPr>
          <w:trHeight w:val="261"/>
        </w:trPr>
        <w:tc>
          <w:tcPr>
            <w:tcW w:w="1250" w:type="pct"/>
            <w:vMerge/>
          </w:tcPr>
          <w:p w:rsidR="007C7369" w:rsidRPr="009C3171" w:rsidRDefault="007C7369" w:rsidP="004430CE">
            <w:pPr>
              <w:pStyle w:val="Kompetenzbeschreibung"/>
              <w:rPr>
                <w:i/>
              </w:rPr>
            </w:pPr>
          </w:p>
        </w:tc>
        <w:tc>
          <w:tcPr>
            <w:tcW w:w="1250" w:type="pct"/>
            <w:tcBorders>
              <w:bottom w:val="dashed" w:sz="4" w:space="0" w:color="auto"/>
            </w:tcBorders>
            <w:shd w:val="clear" w:color="auto" w:fill="auto"/>
            <w:vAlign w:val="center"/>
          </w:tcPr>
          <w:p w:rsidR="004430CE" w:rsidRPr="004430CE" w:rsidRDefault="004430CE" w:rsidP="004430CE">
            <w:pPr>
              <w:pStyle w:val="Kompetenzbeschreibung"/>
              <w:rPr>
                <w:u w:val="single"/>
              </w:rPr>
            </w:pPr>
            <w:r w:rsidRPr="004430CE">
              <w:rPr>
                <w:u w:val="single"/>
              </w:rPr>
              <w:t>3.1.1.1. Literarische Texte</w:t>
            </w:r>
          </w:p>
          <w:p w:rsidR="007C7369" w:rsidRPr="009C3171" w:rsidRDefault="007C7369" w:rsidP="004430CE">
            <w:pPr>
              <w:pStyle w:val="Kompetenzbeschreibung"/>
            </w:pPr>
            <w:r w:rsidRPr="005F3098">
              <w:rPr>
                <w:b/>
                <w:shd w:val="clear" w:color="auto" w:fill="F5A092"/>
              </w:rPr>
              <w:t>G:</w:t>
            </w:r>
            <w:r w:rsidRPr="009C3171">
              <w:t xml:space="preserve"> (5) wesentliche Elemente eines Textes (Figuren) in geeigneten Texten unter Anleitung bestimmen</w:t>
            </w:r>
          </w:p>
          <w:p w:rsidR="007C7369" w:rsidRPr="009C3171" w:rsidRDefault="007C7369" w:rsidP="004430CE">
            <w:pPr>
              <w:pStyle w:val="Kompetenzbeschreibung"/>
            </w:pPr>
            <w:r w:rsidRPr="009C3171">
              <w:t>(13) Verhalten und Beziehungen literarischer Figuren beschreiben</w:t>
            </w:r>
          </w:p>
        </w:tc>
        <w:tc>
          <w:tcPr>
            <w:tcW w:w="1250" w:type="pct"/>
            <w:tcBorders>
              <w:bottom w:val="dashed" w:sz="4" w:space="0" w:color="auto"/>
            </w:tcBorders>
          </w:tcPr>
          <w:p w:rsidR="007C7369" w:rsidRPr="009C3171" w:rsidRDefault="007C7369" w:rsidP="00D46CAE">
            <w:r w:rsidRPr="008A23D2">
              <w:rPr>
                <w:b/>
                <w:bCs/>
                <w:shd w:val="clear" w:color="auto" w:fill="F5A092"/>
              </w:rPr>
              <w:t>G:</w:t>
            </w:r>
            <w:r w:rsidRPr="009C3171">
              <w:t xml:space="preserve"> für das Herausarbeiten der Figurenbeschreibung Hilfestellungen geben</w:t>
            </w:r>
            <w:r>
              <w:t xml:space="preserve"> (z.B. Leitfragen, Wortspeicher)</w:t>
            </w:r>
          </w:p>
          <w:p w:rsidR="007C7369" w:rsidRPr="009C3171" w:rsidRDefault="007C7369" w:rsidP="00D46CAE">
            <w:pPr>
              <w:rPr>
                <w:szCs w:val="20"/>
              </w:rPr>
            </w:pPr>
          </w:p>
        </w:tc>
        <w:tc>
          <w:tcPr>
            <w:tcW w:w="1250" w:type="pct"/>
            <w:vMerge w:val="restart"/>
          </w:tcPr>
          <w:p w:rsidR="007C7369" w:rsidRPr="009C3171" w:rsidRDefault="007C7369" w:rsidP="000E17AD">
            <w:pPr>
              <w:pStyle w:val="Hinweise"/>
              <w:rPr>
                <w:b/>
              </w:rPr>
            </w:pPr>
            <w:r w:rsidRPr="009C3171">
              <w:t xml:space="preserve">Textauswahl ggf. niveaudifferenziert </w:t>
            </w:r>
          </w:p>
        </w:tc>
      </w:tr>
      <w:tr w:rsidR="007C7369" w:rsidRPr="009C3171" w:rsidTr="00C056A7">
        <w:trPr>
          <w:trHeight w:val="295"/>
        </w:trPr>
        <w:tc>
          <w:tcPr>
            <w:tcW w:w="1250" w:type="pct"/>
            <w:vMerge/>
          </w:tcPr>
          <w:p w:rsidR="007C7369" w:rsidRPr="009C3171" w:rsidRDefault="007C7369" w:rsidP="004430CE">
            <w:pPr>
              <w:pStyle w:val="Kompetenzbeschreibung"/>
              <w:rPr>
                <w:i/>
              </w:rPr>
            </w:pPr>
          </w:p>
        </w:tc>
        <w:tc>
          <w:tcPr>
            <w:tcW w:w="1250" w:type="pct"/>
            <w:tcBorders>
              <w:top w:val="dashed" w:sz="4" w:space="0" w:color="auto"/>
              <w:bottom w:val="dashed" w:sz="4" w:space="0" w:color="auto"/>
            </w:tcBorders>
            <w:shd w:val="clear" w:color="auto" w:fill="auto"/>
            <w:vAlign w:val="center"/>
          </w:tcPr>
          <w:p w:rsidR="007C7369" w:rsidRPr="009C3171" w:rsidRDefault="007C7369" w:rsidP="004430CE">
            <w:pPr>
              <w:pStyle w:val="Kompetenzbeschreibung"/>
            </w:pPr>
            <w:r w:rsidRPr="005F3098">
              <w:rPr>
                <w:b/>
                <w:shd w:val="clear" w:color="auto" w:fill="F5A092"/>
              </w:rPr>
              <w:t>M:</w:t>
            </w:r>
            <w:r w:rsidRPr="009C3171">
              <w:t xml:space="preserve"> (5) wesentliche Elemente eines Textes (Figuren) weitgehend selbstständig bestimmen</w:t>
            </w:r>
          </w:p>
          <w:p w:rsidR="007C7369" w:rsidRPr="009C3171" w:rsidRDefault="007C7369" w:rsidP="004430CE">
            <w:pPr>
              <w:pStyle w:val="Kompetenzbeschreibung"/>
            </w:pPr>
            <w:r w:rsidRPr="009C3171">
              <w:t>(13) Verhalten und Beziehungen literarischer Figuren beschreiben und davon ausgehend Handlungsmotive erläutern</w:t>
            </w:r>
          </w:p>
        </w:tc>
        <w:tc>
          <w:tcPr>
            <w:tcW w:w="1250" w:type="pct"/>
            <w:tcBorders>
              <w:top w:val="dashed" w:sz="4" w:space="0" w:color="auto"/>
              <w:bottom w:val="dashed" w:sz="4" w:space="0" w:color="auto"/>
            </w:tcBorders>
          </w:tcPr>
          <w:p w:rsidR="007C7369" w:rsidRPr="009C3171" w:rsidRDefault="007C7369" w:rsidP="00D46CAE">
            <w:r w:rsidRPr="008A23D2">
              <w:rPr>
                <w:b/>
                <w:bCs/>
                <w:shd w:val="clear" w:color="auto" w:fill="F5A092"/>
              </w:rPr>
              <w:t>M:</w:t>
            </w:r>
            <w:r w:rsidRPr="009C3171">
              <w:t xml:space="preserve"> Bei der Figurenbeschreibung auch die Handlungsmotive thematisieren</w:t>
            </w:r>
          </w:p>
          <w:p w:rsidR="007C7369" w:rsidRPr="009C3171" w:rsidRDefault="007C7369" w:rsidP="00D46CAE">
            <w:pPr>
              <w:rPr>
                <w:szCs w:val="20"/>
              </w:rPr>
            </w:pPr>
          </w:p>
        </w:tc>
        <w:tc>
          <w:tcPr>
            <w:tcW w:w="1250" w:type="pct"/>
            <w:vMerge/>
          </w:tcPr>
          <w:p w:rsidR="007C7369" w:rsidRPr="009C3171" w:rsidRDefault="007C7369" w:rsidP="00D46CAE">
            <w:pPr>
              <w:spacing w:line="276" w:lineRule="auto"/>
              <w:jc w:val="center"/>
              <w:rPr>
                <w:rFonts w:ascii="Trebuchet MS" w:hAnsi="Trebuchet MS" w:cs="Arial"/>
                <w:b/>
                <w:kern w:val="16"/>
              </w:rPr>
            </w:pPr>
          </w:p>
        </w:tc>
      </w:tr>
      <w:tr w:rsidR="007C7369" w:rsidRPr="009C3171" w:rsidTr="00C056A7">
        <w:trPr>
          <w:trHeight w:val="295"/>
        </w:trPr>
        <w:tc>
          <w:tcPr>
            <w:tcW w:w="1250" w:type="pct"/>
            <w:vMerge/>
          </w:tcPr>
          <w:p w:rsidR="007C7369" w:rsidRPr="009C3171" w:rsidRDefault="007C7369" w:rsidP="004430CE">
            <w:pPr>
              <w:pStyle w:val="Kompetenzbeschreibung"/>
              <w:rPr>
                <w:i/>
              </w:rPr>
            </w:pPr>
          </w:p>
        </w:tc>
        <w:tc>
          <w:tcPr>
            <w:tcW w:w="1250" w:type="pct"/>
            <w:tcBorders>
              <w:top w:val="dashed" w:sz="4" w:space="0" w:color="auto"/>
              <w:bottom w:val="single" w:sz="4" w:space="0" w:color="auto"/>
            </w:tcBorders>
            <w:shd w:val="clear" w:color="auto" w:fill="auto"/>
            <w:vAlign w:val="center"/>
          </w:tcPr>
          <w:p w:rsidR="004430CE" w:rsidRPr="004430CE" w:rsidRDefault="004430CE" w:rsidP="004430CE">
            <w:pPr>
              <w:pStyle w:val="Kompetenzbeschreibung"/>
              <w:rPr>
                <w:u w:val="single"/>
              </w:rPr>
            </w:pPr>
            <w:r w:rsidRPr="004430CE">
              <w:rPr>
                <w:u w:val="single"/>
              </w:rPr>
              <w:t>3.1.1.1. Literarische Texte</w:t>
            </w:r>
          </w:p>
          <w:p w:rsidR="007C7369" w:rsidRPr="009C3171" w:rsidRDefault="007C7369" w:rsidP="004430CE">
            <w:pPr>
              <w:pStyle w:val="Kompetenzbeschreibung"/>
            </w:pPr>
            <w:r w:rsidRPr="005F3098">
              <w:rPr>
                <w:b/>
                <w:shd w:val="clear" w:color="auto" w:fill="F5A092"/>
              </w:rPr>
              <w:t>E:</w:t>
            </w:r>
            <w:r w:rsidRPr="009C3171">
              <w:t xml:space="preserve"> </w:t>
            </w:r>
            <w:r>
              <w:t>(</w:t>
            </w:r>
            <w:r w:rsidRPr="009C3171">
              <w:t>5) wesentliche Elemente eines Textes (Figuren) weitgehend selbstständig bestimmen</w:t>
            </w:r>
          </w:p>
          <w:p w:rsidR="007C7369" w:rsidRPr="009C3171" w:rsidRDefault="007C7369" w:rsidP="00366CD5">
            <w:pPr>
              <w:pStyle w:val="Kompetenzbeschreibung"/>
            </w:pPr>
            <w:r w:rsidRPr="009C3171">
              <w:t>(13) ihr Verständnis literarischer Figuren und ihrer Beziehungen zueinander formulieren, dabei ihr Verhalten beschreiben, begründen und bewerten</w:t>
            </w:r>
          </w:p>
        </w:tc>
        <w:tc>
          <w:tcPr>
            <w:tcW w:w="1250" w:type="pct"/>
            <w:tcBorders>
              <w:top w:val="dashed" w:sz="4" w:space="0" w:color="auto"/>
              <w:bottom w:val="single" w:sz="4" w:space="0" w:color="auto"/>
            </w:tcBorders>
          </w:tcPr>
          <w:p w:rsidR="007C7369" w:rsidRPr="009C3171" w:rsidRDefault="007C7369" w:rsidP="00D46CAE">
            <w:pPr>
              <w:spacing w:line="276" w:lineRule="auto"/>
              <w:rPr>
                <w:rFonts w:ascii="Trebuchet MS" w:hAnsi="Trebuchet MS" w:cs="Arial"/>
                <w:kern w:val="16"/>
              </w:rPr>
            </w:pPr>
            <w:r w:rsidRPr="008A23D2">
              <w:rPr>
                <w:b/>
                <w:bCs/>
                <w:shd w:val="clear" w:color="auto" w:fill="F5A092"/>
              </w:rPr>
              <w:t>E:</w:t>
            </w:r>
            <w:r w:rsidRPr="009C3171">
              <w:rPr>
                <w:rFonts w:ascii="Trebuchet MS" w:hAnsi="Trebuchet MS" w:cs="Arial"/>
                <w:b/>
                <w:kern w:val="16"/>
              </w:rPr>
              <w:t xml:space="preserve"> </w:t>
            </w:r>
            <w:r w:rsidRPr="009C3171">
              <w:rPr>
                <w:rFonts w:cs="Arial"/>
              </w:rPr>
              <w:t>Ansätze zu einfacher Figurencharakteristik; auch Textbelege</w:t>
            </w:r>
          </w:p>
          <w:p w:rsidR="007C7369" w:rsidRPr="009C3171" w:rsidRDefault="007C7369" w:rsidP="00D46CAE">
            <w:pPr>
              <w:spacing w:line="276" w:lineRule="auto"/>
              <w:rPr>
                <w:rFonts w:ascii="Trebuchet MS" w:hAnsi="Trebuchet MS" w:cs="Arial"/>
                <w:kern w:val="16"/>
                <w:szCs w:val="20"/>
              </w:rPr>
            </w:pPr>
          </w:p>
        </w:tc>
        <w:tc>
          <w:tcPr>
            <w:tcW w:w="1250" w:type="pct"/>
            <w:vMerge/>
          </w:tcPr>
          <w:p w:rsidR="007C7369" w:rsidRPr="009C3171" w:rsidRDefault="007C7369" w:rsidP="00D46CAE">
            <w:pPr>
              <w:spacing w:line="276" w:lineRule="auto"/>
              <w:jc w:val="center"/>
              <w:rPr>
                <w:rFonts w:ascii="Trebuchet MS" w:hAnsi="Trebuchet MS" w:cs="Arial"/>
                <w:b/>
                <w:kern w:val="16"/>
              </w:rPr>
            </w:pPr>
          </w:p>
        </w:tc>
      </w:tr>
      <w:tr w:rsidR="00AB3B56" w:rsidRPr="009C3171" w:rsidTr="0091783D">
        <w:trPr>
          <w:trHeight w:val="340"/>
        </w:trPr>
        <w:tc>
          <w:tcPr>
            <w:tcW w:w="5000" w:type="pct"/>
            <w:gridSpan w:val="4"/>
            <w:shd w:val="clear" w:color="auto" w:fill="E9F0F0"/>
            <w:vAlign w:val="center"/>
          </w:tcPr>
          <w:p w:rsidR="00AB3B56" w:rsidRDefault="00AB3B56" w:rsidP="00CB300E">
            <w:pPr>
              <w:pStyle w:val="Zwischenberschrift"/>
            </w:pPr>
            <w:r w:rsidRPr="007A2C1B">
              <w:t>integriert: Grammatik</w:t>
            </w:r>
            <w:r w:rsidR="009E7AFA">
              <w:t xml:space="preserve"> (Wiederholung)</w:t>
            </w:r>
          </w:p>
        </w:tc>
      </w:tr>
      <w:tr w:rsidR="00631117" w:rsidRPr="009C3171" w:rsidTr="00C056A7">
        <w:trPr>
          <w:trHeight w:val="295"/>
        </w:trPr>
        <w:tc>
          <w:tcPr>
            <w:tcW w:w="1250" w:type="pct"/>
          </w:tcPr>
          <w:p w:rsidR="00BC188F" w:rsidRPr="00F37F62" w:rsidRDefault="00BC188F" w:rsidP="00BC188F">
            <w:pPr>
              <w:pStyle w:val="Kompetenzbeschreibung"/>
              <w:rPr>
                <w:u w:val="single"/>
              </w:rPr>
            </w:pPr>
            <w:r w:rsidRPr="00F37F62">
              <w:rPr>
                <w:u w:val="single"/>
              </w:rPr>
              <w:t>2.2. Schreiben</w:t>
            </w:r>
          </w:p>
          <w:p w:rsidR="00631117" w:rsidRPr="009C3171" w:rsidRDefault="00BC188F" w:rsidP="00E10BAE">
            <w:pPr>
              <w:pStyle w:val="Kompetenzbeschreibung"/>
              <w:rPr>
                <w:rFonts w:ascii="Calibri Light" w:hAnsi="Calibri Light" w:cs="Arial"/>
                <w:i/>
                <w:kern w:val="16"/>
              </w:rPr>
            </w:pPr>
            <w:r>
              <w:t>4</w:t>
            </w:r>
            <w:r w:rsidR="00E10BAE">
              <w:t>.</w:t>
            </w:r>
            <w:r>
              <w:t xml:space="preserve"> elementare Anforderungen des Schreibens erfüllen (</w:t>
            </w:r>
            <w:r w:rsidR="00E10BAE">
              <w:t>Grammatik)</w:t>
            </w:r>
          </w:p>
        </w:tc>
        <w:tc>
          <w:tcPr>
            <w:tcW w:w="1250" w:type="pct"/>
            <w:tcBorders>
              <w:top w:val="single" w:sz="4" w:space="0" w:color="auto"/>
              <w:bottom w:val="single" w:sz="4" w:space="0" w:color="auto"/>
            </w:tcBorders>
            <w:shd w:val="clear" w:color="auto" w:fill="auto"/>
            <w:vAlign w:val="center"/>
          </w:tcPr>
          <w:p w:rsidR="00631117" w:rsidRPr="009C3171" w:rsidRDefault="00631117" w:rsidP="00631117">
            <w:pPr>
              <w:rPr>
                <w:rFonts w:ascii="Calibri Light" w:hAnsi="Calibri Light" w:cs="Arial"/>
                <w:b/>
                <w:kern w:val="16"/>
                <w:szCs w:val="20"/>
              </w:rPr>
            </w:pPr>
          </w:p>
        </w:tc>
        <w:tc>
          <w:tcPr>
            <w:tcW w:w="1250" w:type="pct"/>
            <w:tcBorders>
              <w:top w:val="single" w:sz="4" w:space="0" w:color="auto"/>
              <w:bottom w:val="single" w:sz="4" w:space="0" w:color="auto"/>
            </w:tcBorders>
          </w:tcPr>
          <w:p w:rsidR="00631117" w:rsidRPr="008F74CA" w:rsidRDefault="00631117" w:rsidP="00BC3A9D">
            <w:pPr>
              <w:pStyle w:val="Listenabsatz"/>
              <w:numPr>
                <w:ilvl w:val="0"/>
                <w:numId w:val="3"/>
              </w:numPr>
              <w:ind w:left="227" w:hanging="227"/>
            </w:pPr>
            <w:r w:rsidRPr="00631117">
              <w:rPr>
                <w:szCs w:val="22"/>
              </w:rPr>
              <w:t>Wiederholung Verb: Tempora (</w:t>
            </w:r>
            <w:r w:rsidRPr="002F287E">
              <w:t>Morphologie</w:t>
            </w:r>
            <w:r w:rsidRPr="008F74CA">
              <w:t>, Präfix und Suffix, auch Satzklammer)</w:t>
            </w:r>
          </w:p>
          <w:p w:rsidR="00631117" w:rsidRPr="008F74CA" w:rsidRDefault="00631117" w:rsidP="00BC3A9D">
            <w:pPr>
              <w:pStyle w:val="Listenabsatz"/>
              <w:numPr>
                <w:ilvl w:val="0"/>
                <w:numId w:val="3"/>
              </w:numPr>
              <w:ind w:left="227" w:hanging="227"/>
            </w:pPr>
            <w:r w:rsidRPr="008F74CA">
              <w:t>Wiederholung Attribut (einschl. Adjektiv)</w:t>
            </w:r>
          </w:p>
          <w:p w:rsidR="00631117" w:rsidRPr="009E7AFA" w:rsidRDefault="00631117" w:rsidP="00BC3A9D">
            <w:pPr>
              <w:pStyle w:val="Listenabsatz"/>
              <w:numPr>
                <w:ilvl w:val="0"/>
                <w:numId w:val="3"/>
              </w:numPr>
              <w:ind w:left="227" w:hanging="227"/>
              <w:rPr>
                <w:szCs w:val="22"/>
              </w:rPr>
            </w:pPr>
            <w:r w:rsidRPr="009E7AFA">
              <w:rPr>
                <w:szCs w:val="22"/>
              </w:rPr>
              <w:t>Wiederholung Komparation und Felder</w:t>
            </w:r>
          </w:p>
        </w:tc>
        <w:tc>
          <w:tcPr>
            <w:tcW w:w="1250" w:type="pct"/>
          </w:tcPr>
          <w:p w:rsidR="00631117" w:rsidRDefault="00631117" w:rsidP="00631117">
            <w:pPr>
              <w:pStyle w:val="Hinweise"/>
            </w:pPr>
            <w:r>
              <w:t>Differenzierung ergibt sich nach Stand in der Gruppe (Eingangsdiagnose)</w:t>
            </w:r>
          </w:p>
          <w:p w:rsidR="00631117" w:rsidRDefault="00631117" w:rsidP="00631117">
            <w:pPr>
              <w:rPr>
                <w:szCs w:val="20"/>
              </w:rPr>
            </w:pPr>
          </w:p>
          <w:p w:rsidR="00631117" w:rsidRPr="00F24642" w:rsidRDefault="00631117" w:rsidP="00631117">
            <w:pPr>
              <w:pStyle w:val="Hinweise"/>
            </w:pPr>
            <w:r w:rsidRPr="00F24642">
              <w:t xml:space="preserve">Nachschlagemöglichkeiten und Beispiele auch unter </w:t>
            </w:r>
            <w:hyperlink r:id="rId54" w:history="1">
              <w:r w:rsidRPr="00F24642">
                <w:rPr>
                  <w:rStyle w:val="Hyperlink"/>
                </w:rPr>
                <w:t>http://www.canoo.net</w:t>
              </w:r>
            </w:hyperlink>
            <w:r w:rsidRPr="00F24642">
              <w:t xml:space="preserve">, </w:t>
            </w:r>
            <w:hyperlink r:id="rId55" w:history="1">
              <w:r w:rsidRPr="00F24642">
                <w:rPr>
                  <w:rStyle w:val="Hyperlink"/>
                </w:rPr>
                <w:t>http://www.mein-deutschbuch.de</w:t>
              </w:r>
            </w:hyperlink>
            <w:r w:rsidRPr="00F24642">
              <w:t xml:space="preserve">, </w:t>
            </w:r>
            <w:hyperlink r:id="rId56" w:history="1">
              <w:r w:rsidRPr="00F24642">
                <w:rPr>
                  <w:rStyle w:val="Hyperlink"/>
                </w:rPr>
                <w:t>grammis 2.0. (http://hypermedia.ids-mannheim.de/call/public/sysgram.ansicht)</w:t>
              </w:r>
            </w:hyperlink>
          </w:p>
        </w:tc>
      </w:tr>
      <w:tr w:rsidR="00AB3B56" w:rsidRPr="009C3171" w:rsidTr="0091783D">
        <w:trPr>
          <w:trHeight w:val="340"/>
        </w:trPr>
        <w:tc>
          <w:tcPr>
            <w:tcW w:w="5000" w:type="pct"/>
            <w:gridSpan w:val="4"/>
            <w:shd w:val="clear" w:color="auto" w:fill="E9F0F0"/>
            <w:vAlign w:val="center"/>
          </w:tcPr>
          <w:p w:rsidR="00AB3B56" w:rsidRDefault="00AB3B56" w:rsidP="00CB300E">
            <w:pPr>
              <w:pStyle w:val="Zwischenberschrift"/>
            </w:pPr>
            <w:r w:rsidRPr="007A2C1B">
              <w:t>integriert: Rech</w:t>
            </w:r>
            <w:r w:rsidR="006E53EC">
              <w:t>t</w:t>
            </w:r>
            <w:r w:rsidRPr="007A2C1B">
              <w:t>schreibung</w:t>
            </w:r>
          </w:p>
        </w:tc>
      </w:tr>
      <w:tr w:rsidR="00AB3B56" w:rsidRPr="009C3171" w:rsidTr="00C056A7">
        <w:trPr>
          <w:trHeight w:val="295"/>
        </w:trPr>
        <w:tc>
          <w:tcPr>
            <w:tcW w:w="1250" w:type="pct"/>
          </w:tcPr>
          <w:p w:rsidR="00E10BAE" w:rsidRPr="00F37F62" w:rsidRDefault="00E10BAE" w:rsidP="00E10BAE">
            <w:pPr>
              <w:pStyle w:val="Kompetenzbeschreibung"/>
              <w:rPr>
                <w:u w:val="single"/>
              </w:rPr>
            </w:pPr>
            <w:r w:rsidRPr="00F37F62">
              <w:rPr>
                <w:u w:val="single"/>
              </w:rPr>
              <w:t>2.2. Schreiben</w:t>
            </w:r>
          </w:p>
          <w:p w:rsidR="00AB3B56" w:rsidRPr="00F37F62" w:rsidRDefault="00E10BAE" w:rsidP="00E10BAE">
            <w:pPr>
              <w:pStyle w:val="Kompetenzbeschreibung"/>
              <w:rPr>
                <w:u w:val="single"/>
              </w:rPr>
            </w:pPr>
            <w:r>
              <w:t>4. elementare Anforderungen des Schreibens erfüllen (Regeln der Rechtschreibung und Zeichensetzung)</w:t>
            </w:r>
          </w:p>
        </w:tc>
        <w:tc>
          <w:tcPr>
            <w:tcW w:w="1250" w:type="pct"/>
            <w:tcBorders>
              <w:top w:val="single" w:sz="4" w:space="0" w:color="auto"/>
              <w:bottom w:val="single" w:sz="4" w:space="0" w:color="auto"/>
            </w:tcBorders>
            <w:shd w:val="clear" w:color="auto" w:fill="auto"/>
            <w:vAlign w:val="center"/>
          </w:tcPr>
          <w:p w:rsidR="00AB3B56" w:rsidRPr="009C3171" w:rsidRDefault="00AB3B56" w:rsidP="00631117">
            <w:pPr>
              <w:rPr>
                <w:rFonts w:ascii="Calibri Light" w:hAnsi="Calibri Light" w:cs="Arial"/>
                <w:b/>
                <w:kern w:val="16"/>
                <w:szCs w:val="20"/>
              </w:rPr>
            </w:pPr>
          </w:p>
        </w:tc>
        <w:tc>
          <w:tcPr>
            <w:tcW w:w="1250" w:type="pct"/>
            <w:tcBorders>
              <w:top w:val="single" w:sz="4" w:space="0" w:color="auto"/>
              <w:bottom w:val="single" w:sz="4" w:space="0" w:color="auto"/>
            </w:tcBorders>
          </w:tcPr>
          <w:p w:rsidR="00AB3B56" w:rsidRPr="00631117" w:rsidRDefault="00AB3B56" w:rsidP="00AB3B56">
            <w:r>
              <w:t>anlassbezogene Wiederholung aller bislang erarbeiteten Rechtschreibphänomene</w:t>
            </w:r>
          </w:p>
        </w:tc>
        <w:tc>
          <w:tcPr>
            <w:tcW w:w="1250" w:type="pct"/>
          </w:tcPr>
          <w:p w:rsidR="00AB3B56" w:rsidRDefault="00AB3B56" w:rsidP="00631117">
            <w:pPr>
              <w:pStyle w:val="Hinweise"/>
            </w:pPr>
          </w:p>
        </w:tc>
      </w:tr>
    </w:tbl>
    <w:p w:rsidR="00C056A7" w:rsidRDefault="00C056A7">
      <w:r>
        <w:rPr>
          <w:b/>
        </w:rPr>
        <w:br w:type="page"/>
      </w:r>
    </w:p>
    <w:tbl>
      <w:tblPr>
        <w:tblStyle w:val="Tabellenraster"/>
        <w:tblW w:w="5000" w:type="pct"/>
        <w:jc w:val="center"/>
        <w:tblLayout w:type="fixed"/>
        <w:tblCellMar>
          <w:top w:w="57" w:type="dxa"/>
          <w:bottom w:w="57" w:type="dxa"/>
        </w:tblCellMar>
        <w:tblLook w:val="04A0" w:firstRow="1" w:lastRow="0" w:firstColumn="1" w:lastColumn="0" w:noHBand="0" w:noVBand="1"/>
      </w:tblPr>
      <w:tblGrid>
        <w:gridCol w:w="3980"/>
        <w:gridCol w:w="3980"/>
        <w:gridCol w:w="3980"/>
        <w:gridCol w:w="3980"/>
      </w:tblGrid>
      <w:tr w:rsidR="00C056A7" w:rsidTr="00986EE3">
        <w:trPr>
          <w:jc w:val="center"/>
        </w:trPr>
        <w:tc>
          <w:tcPr>
            <w:tcW w:w="5000" w:type="pct"/>
            <w:gridSpan w:val="4"/>
            <w:shd w:val="clear" w:color="auto" w:fill="D9D9D9"/>
          </w:tcPr>
          <w:p w:rsidR="00C056A7" w:rsidRDefault="00C056A7" w:rsidP="00C056A7">
            <w:pPr>
              <w:pStyle w:val="0TabelleUeberschrift"/>
            </w:pPr>
            <w:r>
              <w:br w:type="column"/>
            </w:r>
            <w:bookmarkStart w:id="33" w:name="_Toc453747479"/>
            <w:bookmarkStart w:id="34" w:name="_Toc491766204"/>
            <w:r>
              <w:t>6.2. Sagen und Vorbilder</w:t>
            </w:r>
            <w:bookmarkEnd w:id="33"/>
            <w:bookmarkEnd w:id="34"/>
          </w:p>
          <w:p w:rsidR="00C056A7" w:rsidRDefault="00C056A7" w:rsidP="00C056A7">
            <w:pPr>
              <w:pStyle w:val="0caStunden"/>
            </w:pPr>
            <w:r>
              <w:t>ca. 12 (14) Stunden</w:t>
            </w:r>
          </w:p>
        </w:tc>
      </w:tr>
      <w:tr w:rsidR="002432CD" w:rsidTr="00C056A7">
        <w:trPr>
          <w:jc w:val="center"/>
        </w:trPr>
        <w:tc>
          <w:tcPr>
            <w:tcW w:w="5000" w:type="pct"/>
            <w:gridSpan w:val="4"/>
            <w:shd w:val="clear" w:color="auto" w:fill="FFFFFF" w:themeFill="background1"/>
          </w:tcPr>
          <w:p w:rsidR="002432CD" w:rsidRPr="00110DD5" w:rsidRDefault="002432CD" w:rsidP="00C056A7">
            <w:pPr>
              <w:pStyle w:val="0Tabellenvortext"/>
            </w:pPr>
            <w:r w:rsidRPr="00110DD5">
              <w:t>Sagen sind kurze, die Wirklichkeit übersteigende Erzähltexte von fantastischen Ereignissen. In jeder Region gibt es Sagen zu einzelnen Orten, Gegebenheiten oder Menschen, die etwas</w:t>
            </w:r>
            <w:r w:rsidR="00EF405C">
              <w:t xml:space="preserve"> Ungewöhnliches geleistet oder </w:t>
            </w:r>
            <w:r w:rsidRPr="00110DD5">
              <w:t>denen etwas Unerklärliches widerfahren ist.</w:t>
            </w:r>
            <w:r w:rsidR="00573228">
              <w:t xml:space="preserve"> </w:t>
            </w:r>
            <w:r w:rsidRPr="00110DD5">
              <w:t xml:space="preserve">„Sagengestalten“ </w:t>
            </w:r>
            <w:r w:rsidR="00573228">
              <w:t xml:space="preserve">entsprechen </w:t>
            </w:r>
            <w:r w:rsidRPr="00110DD5">
              <w:t xml:space="preserve">in </w:t>
            </w:r>
            <w:r w:rsidR="00573228">
              <w:t xml:space="preserve">der </w:t>
            </w:r>
            <w:r w:rsidRPr="00110DD5">
              <w:t xml:space="preserve">heutigen Zeit berühmte Musiker, Sportler oder andere Persönlichkeiten, denen außergewöhnliche Fähigkeiten oder Eigenschaften </w:t>
            </w:r>
            <w:r w:rsidR="00573228">
              <w:t xml:space="preserve">zugeschrieben </w:t>
            </w:r>
            <w:r w:rsidRPr="00110DD5">
              <w:t>werden.</w:t>
            </w:r>
            <w:r w:rsidR="00573228">
              <w:t xml:space="preserve"> </w:t>
            </w:r>
            <w:r w:rsidRPr="00110DD5">
              <w:t>In diese</w:t>
            </w:r>
            <w:r w:rsidR="00110DD5">
              <w:t>r Einheit</w:t>
            </w:r>
            <w:r w:rsidRPr="00110DD5">
              <w:t xml:space="preserve"> wird eine Verbindung zwischen einfachen historischen Erzählungen und aktuellen Sachtexten hergestellt.</w:t>
            </w:r>
          </w:p>
          <w:p w:rsidR="002432CD" w:rsidRDefault="002432CD" w:rsidP="00C056A7">
            <w:pPr>
              <w:pStyle w:val="0Tabellenvortext"/>
            </w:pPr>
            <w:r w:rsidRPr="00110DD5">
              <w:t xml:space="preserve">In den Standards 5/6 ist auf dem G-Niveau die Sage als Gattung nicht </w:t>
            </w:r>
            <w:r w:rsidR="00573228">
              <w:t xml:space="preserve">aufgeführt, wohl aber auf </w:t>
            </w:r>
            <w:r w:rsidRPr="00110DD5">
              <w:t>M</w:t>
            </w:r>
            <w:r w:rsidR="00573228">
              <w:t>-</w:t>
            </w:r>
            <w:r w:rsidRPr="00110DD5">
              <w:t xml:space="preserve"> und E</w:t>
            </w:r>
            <w:r w:rsidR="00573228">
              <w:t>-</w:t>
            </w:r>
            <w:r w:rsidRPr="00110DD5">
              <w:t xml:space="preserve">Niveau aufgeführt. In Verbindung mit dem Thema „Vorbilder“ kann sie jedoch auch auf diesem Niveau als literarischer Text genutzt werden, ohne vertieft auf Gattungsmerkmale einzugehen. </w:t>
            </w:r>
          </w:p>
        </w:tc>
      </w:tr>
      <w:tr w:rsidR="002432CD" w:rsidTr="00986EE3">
        <w:trPr>
          <w:jc w:val="center"/>
        </w:trPr>
        <w:tc>
          <w:tcPr>
            <w:tcW w:w="1250" w:type="pct"/>
            <w:shd w:val="clear" w:color="auto" w:fill="F59D1E"/>
            <w:vAlign w:val="center"/>
          </w:tcPr>
          <w:p w:rsidR="002432CD" w:rsidRPr="007249F8" w:rsidRDefault="002432CD" w:rsidP="004B6A1A">
            <w:pPr>
              <w:pStyle w:val="Zwischenberschrift"/>
              <w:rPr>
                <w:color w:val="FFFFFF" w:themeColor="background1"/>
              </w:rPr>
            </w:pPr>
            <w:r w:rsidRPr="007249F8">
              <w:rPr>
                <w:color w:val="FFFFFF" w:themeColor="background1"/>
              </w:rPr>
              <w:t>Prozessbezogene Kompetenzen</w:t>
            </w:r>
          </w:p>
        </w:tc>
        <w:tc>
          <w:tcPr>
            <w:tcW w:w="1250" w:type="pct"/>
            <w:shd w:val="clear" w:color="auto" w:fill="B70017"/>
            <w:vAlign w:val="center"/>
          </w:tcPr>
          <w:p w:rsidR="002432CD" w:rsidRPr="00B535D1" w:rsidRDefault="002432CD" w:rsidP="004B6A1A">
            <w:pPr>
              <w:pStyle w:val="Zwischenberschrift"/>
            </w:pPr>
            <w:r w:rsidRPr="00B535D1">
              <w:t>Inhaltsbezogene Kompetenzen</w:t>
            </w:r>
          </w:p>
        </w:tc>
        <w:tc>
          <w:tcPr>
            <w:tcW w:w="1250" w:type="pct"/>
            <w:tcBorders>
              <w:bottom w:val="single" w:sz="4" w:space="0" w:color="auto"/>
            </w:tcBorders>
            <w:shd w:val="clear" w:color="auto" w:fill="D9D9D9"/>
            <w:vAlign w:val="center"/>
          </w:tcPr>
          <w:p w:rsidR="002432CD" w:rsidRPr="00B535D1" w:rsidRDefault="002432CD" w:rsidP="004B6A1A">
            <w:pPr>
              <w:pStyle w:val="Zwischenberschrift"/>
            </w:pPr>
            <w:r w:rsidRPr="00B535D1">
              <w:t>Umsetzung im Unterricht</w:t>
            </w:r>
          </w:p>
        </w:tc>
        <w:tc>
          <w:tcPr>
            <w:tcW w:w="1250" w:type="pct"/>
            <w:shd w:val="clear" w:color="auto" w:fill="D9D9D9"/>
            <w:vAlign w:val="center"/>
          </w:tcPr>
          <w:p w:rsidR="002432CD" w:rsidRPr="00B535D1" w:rsidRDefault="002432CD" w:rsidP="004B6A1A">
            <w:pPr>
              <w:pStyle w:val="Zwischenberschrift"/>
            </w:pPr>
            <w:r w:rsidRPr="00B535D1">
              <w:t>Hinweise</w:t>
            </w:r>
          </w:p>
        </w:tc>
      </w:tr>
      <w:tr w:rsidR="00110DD5" w:rsidTr="0091783D">
        <w:trPr>
          <w:trHeight w:val="340"/>
          <w:jc w:val="center"/>
        </w:trPr>
        <w:tc>
          <w:tcPr>
            <w:tcW w:w="5000" w:type="pct"/>
            <w:gridSpan w:val="4"/>
            <w:shd w:val="clear" w:color="auto" w:fill="E9F0F0"/>
            <w:vAlign w:val="center"/>
          </w:tcPr>
          <w:p w:rsidR="00110DD5" w:rsidRDefault="00110DD5" w:rsidP="00CB300E">
            <w:pPr>
              <w:pStyle w:val="Zwischenberschrift"/>
            </w:pPr>
            <w:r w:rsidRPr="007A2C1B">
              <w:t>1. Zugang zu Sagen gewinnen</w:t>
            </w:r>
          </w:p>
        </w:tc>
      </w:tr>
      <w:tr w:rsidR="00950E9E" w:rsidTr="00C056A7">
        <w:trPr>
          <w:trHeight w:val="252"/>
          <w:jc w:val="center"/>
        </w:trPr>
        <w:tc>
          <w:tcPr>
            <w:tcW w:w="1250" w:type="pct"/>
          </w:tcPr>
          <w:p w:rsidR="00950E9E" w:rsidRPr="004430CE" w:rsidRDefault="00950E9E" w:rsidP="00A93C4E">
            <w:pPr>
              <w:pStyle w:val="Kompetenzbeschreibung"/>
              <w:rPr>
                <w:u w:val="single"/>
              </w:rPr>
            </w:pPr>
            <w:r w:rsidRPr="004430CE">
              <w:rPr>
                <w:u w:val="single"/>
              </w:rPr>
              <w:t>2.1. Sprechen und Zuhören</w:t>
            </w:r>
          </w:p>
          <w:p w:rsidR="00950E9E" w:rsidRPr="006E5FA1" w:rsidRDefault="00950E9E" w:rsidP="00A93C4E">
            <w:pPr>
              <w:pStyle w:val="Kompetenzbeschreibung"/>
            </w:pPr>
            <w:r w:rsidRPr="006E5FA1">
              <w:t>7. durch gezieltes Fragen Informationen beschaffen</w:t>
            </w:r>
          </w:p>
          <w:p w:rsidR="00950E9E" w:rsidRPr="006E5FA1" w:rsidRDefault="00950E9E" w:rsidP="00A93C4E">
            <w:pPr>
              <w:pStyle w:val="Kompetenzbeschreibung"/>
            </w:pPr>
            <w:r w:rsidRPr="006E5FA1">
              <w:t>13. verschiedene Formen mündlicher Darstellung verwenden: erzählen, nacherzählen, schildern, informieren, berichten, beschreiben, appellieren, argumentieren</w:t>
            </w:r>
          </w:p>
          <w:p w:rsidR="00950E9E" w:rsidRPr="006E5FA1" w:rsidRDefault="00950E9E" w:rsidP="00A93C4E">
            <w:pPr>
              <w:pStyle w:val="Kompetenzbeschreibung"/>
            </w:pPr>
            <w:r w:rsidRPr="006E5FA1">
              <w:t>14. Texte sinngebend und gestaltend vorlesen und (auch frei) vortragen (</w:t>
            </w:r>
            <w:r w:rsidR="00F557C9">
              <w:t>z.B.</w:t>
            </w:r>
            <w:r w:rsidRPr="006E5FA1">
              <w:t xml:space="preserve"> Gedichte) </w:t>
            </w:r>
          </w:p>
          <w:p w:rsidR="00950E9E" w:rsidRPr="006E5FA1" w:rsidRDefault="00950E9E" w:rsidP="00A93C4E">
            <w:pPr>
              <w:pStyle w:val="Kompetenzbeschreibung"/>
            </w:pPr>
            <w:r w:rsidRPr="006E5FA1">
              <w:t>15. unterschiedliche Sprechsituationen gestalten</w:t>
            </w:r>
          </w:p>
          <w:p w:rsidR="00950E9E" w:rsidRDefault="00950E9E" w:rsidP="00A93C4E">
            <w:pPr>
              <w:pStyle w:val="Kompetenzbeschreibung"/>
            </w:pPr>
            <w:r w:rsidRPr="006E5FA1">
              <w:t>16. Texte, Situationen und eigene Erfahrungen szenisch gestalten</w:t>
            </w:r>
          </w:p>
          <w:p w:rsidR="00950E9E" w:rsidRPr="004430CE" w:rsidRDefault="00950E9E" w:rsidP="00A93C4E">
            <w:pPr>
              <w:pStyle w:val="Kompetenzbeschreibung"/>
              <w:rPr>
                <w:u w:val="single"/>
              </w:rPr>
            </w:pPr>
            <w:r w:rsidRPr="004430CE">
              <w:rPr>
                <w:u w:val="single"/>
              </w:rPr>
              <w:t>2.2. Schreiben</w:t>
            </w:r>
          </w:p>
          <w:p w:rsidR="00950E9E" w:rsidRDefault="00950E9E" w:rsidP="00A93C4E">
            <w:pPr>
              <w:pStyle w:val="Kompetenzbeschreibung"/>
            </w:pPr>
            <w:r w:rsidRPr="006E5FA1">
              <w:t>12. von Ereignissen berichten, Gegenstände, Vorgänge, Orte, Bilder und Personen beschreiben</w:t>
            </w:r>
          </w:p>
          <w:p w:rsidR="00950E9E" w:rsidRPr="006E5FA1" w:rsidRDefault="00950E9E" w:rsidP="00A93C4E">
            <w:pPr>
              <w:pStyle w:val="Kompetenzbeschreibung"/>
            </w:pPr>
            <w:r>
              <w:t>19. Thesen formulieren</w:t>
            </w:r>
          </w:p>
          <w:p w:rsidR="00950E9E" w:rsidRPr="006E5FA1" w:rsidRDefault="00950E9E" w:rsidP="00A93C4E">
            <w:pPr>
              <w:pStyle w:val="Kompetenzbeschreibung"/>
            </w:pPr>
            <w:r w:rsidRPr="006E5FA1">
              <w:t>29. anschaulich erzählen und nacherzählen, Erzähltechniken anwenden, auf die Erzähllogik achten.</w:t>
            </w:r>
          </w:p>
          <w:p w:rsidR="00950E9E" w:rsidRPr="006E5FA1" w:rsidRDefault="00950E9E" w:rsidP="00A93C4E">
            <w:pPr>
              <w:pStyle w:val="Kompetenzbeschreibung"/>
            </w:pPr>
            <w:r w:rsidRPr="006E5FA1">
              <w:t>32. produktionsorientiertes Schreiben als Mittel der Textaneignung und Interpretation nutzen</w:t>
            </w:r>
          </w:p>
          <w:p w:rsidR="00950E9E" w:rsidRPr="004430CE" w:rsidRDefault="00950E9E" w:rsidP="00A93C4E">
            <w:pPr>
              <w:pStyle w:val="Kompetenzbeschreibung"/>
              <w:rPr>
                <w:u w:val="single"/>
              </w:rPr>
            </w:pPr>
            <w:r w:rsidRPr="004430CE">
              <w:rPr>
                <w:u w:val="single"/>
              </w:rPr>
              <w:t>2.3.Lesen</w:t>
            </w:r>
          </w:p>
          <w:p w:rsidR="00950E9E" w:rsidRPr="006E5FA1" w:rsidRDefault="00950E9E" w:rsidP="00A93C4E">
            <w:pPr>
              <w:pStyle w:val="Kompetenzbeschreibung"/>
            </w:pPr>
            <w:r w:rsidRPr="006E5FA1">
              <w:t>1.unterschiedliche Lesetechniken anwenden und nutzen (</w:t>
            </w:r>
            <w:r w:rsidR="00F557C9">
              <w:t>z.B.</w:t>
            </w:r>
            <w:r w:rsidRPr="006E5FA1">
              <w:t xml:space="preserve"> diagonal, selektiv, navigierend (E))</w:t>
            </w:r>
          </w:p>
          <w:p w:rsidR="00950E9E" w:rsidRPr="006E5FA1" w:rsidRDefault="00950E9E" w:rsidP="00A93C4E">
            <w:pPr>
              <w:pStyle w:val="Kompetenzbeschreibung"/>
            </w:pPr>
            <w:r w:rsidRPr="006E5FA1">
              <w:t>2. flüssig und sinnbezogen lesen und vorlesen</w:t>
            </w:r>
          </w:p>
          <w:p w:rsidR="00950E9E" w:rsidRPr="006E5FA1" w:rsidRDefault="00950E9E" w:rsidP="00A93C4E">
            <w:pPr>
              <w:pStyle w:val="Kompetenzbeschreibung"/>
            </w:pPr>
            <w:r w:rsidRPr="006E5FA1">
              <w:t>4. ihre Leseerwartung an einen Text formulieren und reflektieren</w:t>
            </w:r>
          </w:p>
          <w:p w:rsidR="00950E9E" w:rsidRPr="006E5FA1" w:rsidRDefault="00950E9E" w:rsidP="00A93C4E">
            <w:pPr>
              <w:pStyle w:val="Kompetenzbeschreibung"/>
            </w:pPr>
            <w:r w:rsidRPr="006E5FA1">
              <w:t>6. Deutungshypothesen entwickeln</w:t>
            </w:r>
            <w:r w:rsidR="00867370">
              <w:t xml:space="preserve"> […] </w:t>
            </w:r>
          </w:p>
          <w:p w:rsidR="00950E9E" w:rsidRPr="006E5FA1" w:rsidRDefault="00950E9E" w:rsidP="00A93C4E">
            <w:pPr>
              <w:pStyle w:val="Kompetenzbeschreibung"/>
            </w:pPr>
            <w:r w:rsidRPr="006E5FA1">
              <w:t>7. Analysemethoden anwenden und für ihr Textverständnis nutzen</w:t>
            </w:r>
          </w:p>
          <w:p w:rsidR="00950E9E" w:rsidRDefault="00950E9E" w:rsidP="00A93C4E">
            <w:pPr>
              <w:pStyle w:val="Kompetenzbeschreibung"/>
            </w:pPr>
            <w:r w:rsidRPr="006E5FA1">
              <w:t>9. die Perspektivgebundenheit von Texten erkennen und beschreiben und dabei gegebenenfalls den historischen und medialen Kontext berücksichtigen</w:t>
            </w:r>
          </w:p>
          <w:p w:rsidR="00950E9E" w:rsidRPr="006E5FA1" w:rsidRDefault="00950E9E" w:rsidP="00A93C4E">
            <w:pPr>
              <w:pStyle w:val="Kompetenzbeschreibung"/>
            </w:pPr>
            <w:r>
              <w:t xml:space="preserve">10. sich mit der Darstellung von Lebensentwürfen und Lebenswirklichkeiten in Texten auseinandersetzen </w:t>
            </w:r>
            <w:r w:rsidR="00867370">
              <w:t>[…]</w:t>
            </w:r>
          </w:p>
          <w:p w:rsidR="00950E9E" w:rsidRPr="006E5FA1" w:rsidRDefault="00950E9E" w:rsidP="00110DD5">
            <w:pPr>
              <w:pStyle w:val="Kompetenzbeschreibung"/>
            </w:pPr>
            <w:r w:rsidRPr="006E5FA1">
              <w:t>13. szenische und produktionsorientierte Verfahren als Textzugang und zur Textdeutung und zur Texterschließung anwenden</w:t>
            </w:r>
          </w:p>
        </w:tc>
        <w:tc>
          <w:tcPr>
            <w:tcW w:w="1250" w:type="pct"/>
            <w:tcBorders>
              <w:top w:val="single" w:sz="4" w:space="0" w:color="auto"/>
              <w:bottom w:val="single" w:sz="4" w:space="0" w:color="auto"/>
              <w:right w:val="single" w:sz="4" w:space="0" w:color="auto"/>
            </w:tcBorders>
          </w:tcPr>
          <w:p w:rsidR="00950E9E" w:rsidRPr="004430CE" w:rsidRDefault="00950E9E" w:rsidP="004430CE">
            <w:pPr>
              <w:pStyle w:val="Kompetenzbeschreibung"/>
              <w:rPr>
                <w:u w:val="single"/>
              </w:rPr>
            </w:pPr>
            <w:r w:rsidRPr="004430CE">
              <w:rPr>
                <w:u w:val="single"/>
              </w:rPr>
              <w:t>3.1.1.1 Literarische Texte</w:t>
            </w:r>
          </w:p>
          <w:p w:rsidR="00950E9E" w:rsidRDefault="00950E9E" w:rsidP="004430CE">
            <w:pPr>
              <w:pStyle w:val="Kompetenzbeschreibung"/>
            </w:pPr>
            <w:r w:rsidRPr="003E02F0">
              <w:t>(1) unterschiedliche Lesetechniken (</w:t>
            </w:r>
            <w:r w:rsidR="0084596F">
              <w:t>z.B.</w:t>
            </w:r>
            <w:r w:rsidRPr="003E02F0">
              <w:t xml:space="preserve"> diagonal, selektiv, navigierend) und Methoden der Texterschließung anwenden (</w:t>
            </w:r>
            <w:r w:rsidR="0084596F">
              <w:t>z.B.</w:t>
            </w:r>
            <w:r w:rsidRPr="003E02F0">
              <w:t xml:space="preserve"> markieren, Verständnisfragen formulieren)</w:t>
            </w:r>
          </w:p>
          <w:p w:rsidR="00950E9E" w:rsidRDefault="005F3098" w:rsidP="004430CE">
            <w:pPr>
              <w:pStyle w:val="Kompetenzbeschreibung"/>
            </w:pPr>
            <w:r>
              <w:t>(</w:t>
            </w:r>
            <w:r w:rsidR="00950E9E" w:rsidRPr="00D210AA">
              <w:t xml:space="preserve">2) </w:t>
            </w:r>
            <w:r w:rsidR="00950E9E" w:rsidRPr="00397812">
              <w:t>ihren Leseeindruck und ihr</w:t>
            </w:r>
            <w:r w:rsidR="00950E9E">
              <w:t xml:space="preserve"> </w:t>
            </w:r>
            <w:r w:rsidR="00950E9E" w:rsidRPr="00397812">
              <w:t>erstes Textverständnis</w:t>
            </w:r>
            <w:r w:rsidR="00950E9E">
              <w:t xml:space="preserve"> </w:t>
            </w:r>
            <w:r w:rsidR="00950E9E" w:rsidRPr="00397812">
              <w:t>erläutern</w:t>
            </w:r>
          </w:p>
          <w:p w:rsidR="00950E9E" w:rsidRDefault="00950E9E" w:rsidP="004430CE">
            <w:pPr>
              <w:pStyle w:val="Kompetenzbeschreibung"/>
            </w:pPr>
            <w:r w:rsidRPr="003E02F0">
              <w:t>(3) Inhalte von Texten herausarbeiten</w:t>
            </w:r>
            <w:r>
              <w:t xml:space="preserve"> </w:t>
            </w:r>
            <w:r w:rsidRPr="003E02F0">
              <w:t>und textbezogen</w:t>
            </w:r>
            <w:r>
              <w:t xml:space="preserve"> </w:t>
            </w:r>
            <w:r w:rsidRPr="003E02F0">
              <w:t>erläutern; einen Text</w:t>
            </w:r>
            <w:r w:rsidR="002D7209">
              <w:t xml:space="preserve"> </w:t>
            </w:r>
            <w:r w:rsidRPr="003E02F0">
              <w:t xml:space="preserve">nacherzählen </w:t>
            </w:r>
          </w:p>
          <w:p w:rsidR="00950E9E" w:rsidRDefault="00950E9E" w:rsidP="004430CE">
            <w:pPr>
              <w:pStyle w:val="Kompetenzbeschreibung"/>
            </w:pPr>
            <w:r w:rsidRPr="003E02F0">
              <w:t xml:space="preserve">(9) unter Verwendung zentraler Gattungsmerkmale </w:t>
            </w:r>
            <w:r w:rsidR="00573228">
              <w:t>[</w:t>
            </w:r>
            <w:r w:rsidRPr="003E02F0">
              <w:t>…</w:t>
            </w:r>
            <w:r w:rsidR="00573228">
              <w:t>]</w:t>
            </w:r>
            <w:r w:rsidRPr="003E02F0">
              <w:t xml:space="preserve"> epische Kleinformen (</w:t>
            </w:r>
            <w:r w:rsidR="00573228">
              <w:t xml:space="preserve">[…] </w:t>
            </w:r>
            <w:r w:rsidRPr="003E02F0">
              <w:t xml:space="preserve">Sage) </w:t>
            </w:r>
            <w:r w:rsidR="00573228">
              <w:t>[…] b</w:t>
            </w:r>
            <w:r w:rsidRPr="003E02F0">
              <w:t>eschreiben und erläutern</w:t>
            </w:r>
          </w:p>
          <w:p w:rsidR="00950E9E" w:rsidRDefault="00950E9E" w:rsidP="004430CE">
            <w:pPr>
              <w:pStyle w:val="Kompetenzbeschreibung"/>
            </w:pPr>
            <w:r w:rsidRPr="00E07BD7">
              <w:t>(10) Deutungsansätze entwickeln und formulieren</w:t>
            </w:r>
          </w:p>
          <w:p w:rsidR="00950E9E" w:rsidRDefault="00950E9E" w:rsidP="004430CE">
            <w:pPr>
              <w:pStyle w:val="Kompetenzbeschreibung"/>
            </w:pPr>
            <w:r>
              <w:t>(11) altersangemessene Informationsquellen (Lexika, Wörterbücher, Internet) für ihr Textverstehen nutzen</w:t>
            </w:r>
          </w:p>
          <w:p w:rsidR="00950E9E" w:rsidRDefault="00950E9E" w:rsidP="004430CE">
            <w:pPr>
              <w:pStyle w:val="Kompetenzbeschreibung"/>
            </w:pPr>
            <w:r w:rsidRPr="00D210AA">
              <w:t xml:space="preserve">(12) </w:t>
            </w:r>
            <w:r w:rsidRPr="00EC4A4A">
              <w:t>handlungs- und</w:t>
            </w:r>
            <w:r>
              <w:t xml:space="preserve"> </w:t>
            </w:r>
            <w:r w:rsidRPr="00EC4A4A">
              <w:t>produktionsorientierte</w:t>
            </w:r>
            <w:r>
              <w:t xml:space="preserve"> </w:t>
            </w:r>
            <w:r w:rsidRPr="00EC4A4A">
              <w:t>Verfahren anwenden, um</w:t>
            </w:r>
            <w:r>
              <w:t xml:space="preserve"> </w:t>
            </w:r>
            <w:r w:rsidRPr="00EC4A4A">
              <w:t>Texte zu verstehen (</w:t>
            </w:r>
            <w:r w:rsidR="0084596F">
              <w:t>z.B.</w:t>
            </w:r>
            <w:r>
              <w:t xml:space="preserve"> </w:t>
            </w:r>
            <w:r w:rsidRPr="00EC4A4A">
              <w:t>Texte weiterschreiben,</w:t>
            </w:r>
            <w:r>
              <w:t xml:space="preserve"> </w:t>
            </w:r>
            <w:r w:rsidRPr="00EC4A4A">
              <w:t>Perspektivwechsel</w:t>
            </w:r>
            <w:r>
              <w:t xml:space="preserve"> </w:t>
            </w:r>
            <w:r w:rsidRPr="00EC4A4A">
              <w:t>vornehmen und</w:t>
            </w:r>
            <w:r>
              <w:t xml:space="preserve"> </w:t>
            </w:r>
            <w:r w:rsidRPr="00EC4A4A">
              <w:t>ausgestalten, Texte szenisch</w:t>
            </w:r>
            <w:r>
              <w:t xml:space="preserve"> </w:t>
            </w:r>
            <w:r w:rsidRPr="00EC4A4A">
              <w:t>gestalten, Dialoge, Briefe</w:t>
            </w:r>
            <w:r>
              <w:t xml:space="preserve"> </w:t>
            </w:r>
            <w:r w:rsidRPr="00EC4A4A">
              <w:t>und Tagebucheinträge und</w:t>
            </w:r>
            <w:r>
              <w:t xml:space="preserve"> </w:t>
            </w:r>
            <w:r w:rsidRPr="00EC4A4A">
              <w:t>innere Monologe verfassen,</w:t>
            </w:r>
            <w:r>
              <w:t xml:space="preserve"> </w:t>
            </w:r>
            <w:r w:rsidRPr="00EC4A4A">
              <w:t>Texttransformationen</w:t>
            </w:r>
            <w:r>
              <w:t xml:space="preserve"> </w:t>
            </w:r>
            <w:r w:rsidRPr="00EC4A4A">
              <w:t>vornehmen, Textvorträge</w:t>
            </w:r>
            <w:r>
              <w:t xml:space="preserve"> </w:t>
            </w:r>
            <w:r w:rsidRPr="00EC4A4A">
              <w:t>ausgestalten)</w:t>
            </w:r>
          </w:p>
          <w:p w:rsidR="00950E9E" w:rsidRDefault="00950E9E" w:rsidP="004430CE">
            <w:pPr>
              <w:pStyle w:val="Kompetenzbeschreibung"/>
            </w:pPr>
            <w:r w:rsidRPr="00E07BD7">
              <w:t>(13) ihr Verständnis literarischer Figuren und ihrer Beziehungen zueinander formulieren, dabei innere und äußere Merkmale sowie ihr Verhalten beschreiben, begründen und bewerten</w:t>
            </w:r>
          </w:p>
          <w:p w:rsidR="00950E9E" w:rsidRDefault="00950E9E" w:rsidP="004430CE">
            <w:pPr>
              <w:pStyle w:val="Kompetenzbeschreibung"/>
            </w:pPr>
            <w:r w:rsidRPr="00D210AA">
              <w:t>(14) Verstehensschwierigkeiten</w:t>
            </w:r>
            <w:r>
              <w:t xml:space="preserve"> </w:t>
            </w:r>
            <w:r w:rsidRPr="00D210AA">
              <w:t>benennen</w:t>
            </w:r>
            <w:r>
              <w:t xml:space="preserve"> </w:t>
            </w:r>
          </w:p>
          <w:p w:rsidR="00950E9E" w:rsidRDefault="00950E9E" w:rsidP="004430CE">
            <w:pPr>
              <w:pStyle w:val="Kompetenzbeschreibung"/>
            </w:pPr>
            <w:r w:rsidRPr="00D210AA">
              <w:t>(16</w:t>
            </w:r>
            <w:r>
              <w:t>) In</w:t>
            </w:r>
            <w:r w:rsidRPr="00EC4A4A">
              <w:t>formationen zur</w:t>
            </w:r>
            <w:r>
              <w:t xml:space="preserve"> </w:t>
            </w:r>
            <w:r w:rsidRPr="00EC4A4A">
              <w:t>Entstehungszeit oder zum</w:t>
            </w:r>
            <w:r>
              <w:t xml:space="preserve"> </w:t>
            </w:r>
            <w:r w:rsidRPr="00EC4A4A">
              <w:t>Autor/zur Autorin bei der</w:t>
            </w:r>
            <w:r>
              <w:t xml:space="preserve"> </w:t>
            </w:r>
            <w:r w:rsidRPr="00EC4A4A">
              <w:t>Auseinandersetzung mit</w:t>
            </w:r>
            <w:r>
              <w:t xml:space="preserve"> </w:t>
            </w:r>
            <w:r w:rsidRPr="00EC4A4A">
              <w:t xml:space="preserve">Texten berücksichtigen </w:t>
            </w:r>
          </w:p>
          <w:p w:rsidR="00950E9E" w:rsidRPr="004430CE" w:rsidRDefault="00950E9E" w:rsidP="004430CE">
            <w:pPr>
              <w:pStyle w:val="Kompetenzbeschreibung"/>
              <w:rPr>
                <w:u w:val="single"/>
              </w:rPr>
            </w:pPr>
            <w:r w:rsidRPr="004430CE">
              <w:rPr>
                <w:u w:val="single"/>
              </w:rPr>
              <w:t>3.1.1.3 Medien</w:t>
            </w:r>
          </w:p>
          <w:p w:rsidR="00950E9E" w:rsidRDefault="00950E9E" w:rsidP="005F3098">
            <w:pPr>
              <w:pStyle w:val="Kompetenzbeschreibung"/>
            </w:pPr>
            <w:r w:rsidRPr="009F5EEE">
              <w:t>(4) Informationen in Print- und digitalen Medien unter Verwendung einfacher Suchstrategien und Hilfsmittel (z.B. altersgemäße Suchmaschinen) finden, kriterienorientiert bewerten</w:t>
            </w:r>
          </w:p>
        </w:tc>
        <w:tc>
          <w:tcPr>
            <w:tcW w:w="1250" w:type="pct"/>
            <w:tcBorders>
              <w:left w:val="single" w:sz="4" w:space="0" w:color="auto"/>
              <w:bottom w:val="single" w:sz="4" w:space="0" w:color="auto"/>
            </w:tcBorders>
          </w:tcPr>
          <w:p w:rsidR="00950E9E" w:rsidRPr="00110DD5" w:rsidRDefault="00950E9E" w:rsidP="00BC3A9D">
            <w:pPr>
              <w:pStyle w:val="Listenabsatz"/>
              <w:numPr>
                <w:ilvl w:val="0"/>
                <w:numId w:val="3"/>
              </w:numPr>
              <w:ind w:left="227" w:hanging="227"/>
              <w:rPr>
                <w:szCs w:val="22"/>
              </w:rPr>
            </w:pPr>
            <w:r w:rsidRPr="00974315">
              <w:t xml:space="preserve">Sagen lesen </w:t>
            </w:r>
            <w:r w:rsidRPr="00110DD5">
              <w:rPr>
                <w:szCs w:val="22"/>
              </w:rPr>
              <w:t xml:space="preserve">und durch </w:t>
            </w:r>
            <w:r w:rsidRPr="008F74CA">
              <w:t>unterschiedliche</w:t>
            </w:r>
            <w:r w:rsidRPr="00110DD5">
              <w:rPr>
                <w:szCs w:val="22"/>
              </w:rPr>
              <w:t xml:space="preserve"> Zugänge erschließen</w:t>
            </w:r>
          </w:p>
          <w:p w:rsidR="00950E9E" w:rsidRPr="00EC4A4A" w:rsidRDefault="00950E9E" w:rsidP="00BC3A9D">
            <w:pPr>
              <w:pStyle w:val="Listenabsatz"/>
              <w:numPr>
                <w:ilvl w:val="0"/>
                <w:numId w:val="48"/>
              </w:numPr>
              <w:ind w:left="262" w:hanging="262"/>
            </w:pPr>
            <w:r w:rsidRPr="004C6108">
              <w:rPr>
                <w:szCs w:val="22"/>
              </w:rPr>
              <w:t>Sagen verstehen</w:t>
            </w:r>
            <w:r>
              <w:t xml:space="preserve"> und deuten</w:t>
            </w:r>
            <w:r>
              <w:br/>
            </w:r>
            <w:r w:rsidRPr="004C6108">
              <w:rPr>
                <w:b/>
                <w:bCs/>
                <w:kern w:val="0"/>
                <w:shd w:val="clear" w:color="auto" w:fill="F5A092"/>
              </w:rPr>
              <w:t>G:</w:t>
            </w:r>
            <w:r w:rsidRPr="008A23D2">
              <w:t xml:space="preserve"> </w:t>
            </w:r>
            <w:r>
              <w:t>Besonderheiten und Auffälligkeiten erkennen und beschreiben (z.B. Prüfungen und Eigenschaften des Helden)</w:t>
            </w:r>
            <w:r>
              <w:br/>
            </w:r>
            <w:r w:rsidRPr="004C6108">
              <w:rPr>
                <w:b/>
                <w:bCs/>
                <w:kern w:val="0"/>
                <w:shd w:val="clear" w:color="auto" w:fill="F5A092"/>
              </w:rPr>
              <w:t>M:</w:t>
            </w:r>
            <w:r>
              <w:t xml:space="preserve"> das </w:t>
            </w:r>
            <w:r w:rsidR="00573228">
              <w:t>„</w:t>
            </w:r>
            <w:r>
              <w:t>Sagenhafte</w:t>
            </w:r>
            <w:r w:rsidR="00573228">
              <w:t>“</w:t>
            </w:r>
            <w:r>
              <w:t xml:space="preserve"> erkennen und beschreiben; einige Sagenmerkmale benennen (z.B. Prüfungen und Eigenschaften des Helden, Einfluss magischer oder göttlicher Mächte, Mündlichkeit)</w:t>
            </w:r>
            <w:r w:rsidR="004C6108">
              <w:br/>
            </w:r>
            <w:r w:rsidRPr="004C6108">
              <w:rPr>
                <w:b/>
                <w:bCs/>
                <w:kern w:val="0"/>
                <w:shd w:val="clear" w:color="auto" w:fill="F5A092"/>
              </w:rPr>
              <w:t>E:</w:t>
            </w:r>
            <w:r>
              <w:t xml:space="preserve"> das </w:t>
            </w:r>
            <w:r w:rsidR="00573228">
              <w:t>„</w:t>
            </w:r>
            <w:r>
              <w:t>Sagenhafte</w:t>
            </w:r>
            <w:r w:rsidR="00573228">
              <w:t>“</w:t>
            </w:r>
            <w:r>
              <w:t xml:space="preserve"> erkennen und beschreiben, Sagenmerkmale benennen (z.B. Prüfungen und Eigenschaften des Helden, Einfluss magischer oder göttlicher Mächte, Vermengung von Fiktion und wahrem Kern, Mündlichkeit) und Sagen anhand von Sachtexten (z.B. Texte zu Sagen) untersuchen</w:t>
            </w:r>
          </w:p>
          <w:p w:rsidR="00950E9E" w:rsidRDefault="00950E9E" w:rsidP="00A93C4E"/>
        </w:tc>
        <w:tc>
          <w:tcPr>
            <w:tcW w:w="1250" w:type="pct"/>
            <w:tcBorders>
              <w:bottom w:val="single" w:sz="4" w:space="0" w:color="auto"/>
            </w:tcBorders>
          </w:tcPr>
          <w:p w:rsidR="00950E9E" w:rsidRDefault="00950E9E" w:rsidP="00950E9E">
            <w:pPr>
              <w:pStyle w:val="Hinweise"/>
            </w:pPr>
            <w:r>
              <w:t>In den meisten Regionen gibt es lokale Sagen, die von Menschen erzählen, deren Verhalten als moralisch vorbildhaft dargestellt ist. (z.B. „Die wüste Urschel“, Nagold). Diese Sagen sind auch für das G-Niveau geeignet, um sich dem Thema der Unterrichtseinheit vor allem handlungs- und produktionsorientiert anzunähern.</w:t>
            </w:r>
          </w:p>
          <w:p w:rsidR="00950E9E" w:rsidRDefault="00950E9E" w:rsidP="00950E9E">
            <w:pPr>
              <w:pStyle w:val="Hinweise"/>
            </w:pPr>
          </w:p>
          <w:p w:rsidR="00950E9E" w:rsidRDefault="00950E9E" w:rsidP="00950E9E">
            <w:pPr>
              <w:pStyle w:val="Hinweise"/>
            </w:pPr>
            <w:r>
              <w:t>Auf dem M- und E-Niveau können Heldensagen in angemessener sprachlicher Form eingesetzt werden. Neben den o.g. Methoden können hier auch analytische Verfahren zum Einsatz kommen.</w:t>
            </w:r>
          </w:p>
          <w:p w:rsidR="00950E9E" w:rsidRDefault="00950E9E" w:rsidP="00950E9E">
            <w:pPr>
              <w:pStyle w:val="Hinweise"/>
            </w:pPr>
          </w:p>
          <w:p w:rsidR="00950E9E" w:rsidRDefault="00573228" w:rsidP="00950E9E">
            <w:pPr>
              <w:pStyle w:val="Hinweise"/>
            </w:pPr>
            <w:r>
              <w:t xml:space="preserve">Zu Sagentexten wie Sagenmerkmalen </w:t>
            </w:r>
            <w:r w:rsidR="00950E9E">
              <w:t>können Schülerinnen und Schüler selbstständig recherchieren</w:t>
            </w:r>
          </w:p>
          <w:p w:rsidR="00950E9E" w:rsidRDefault="00950E9E" w:rsidP="00950E9E">
            <w:pPr>
              <w:pStyle w:val="Hinweise"/>
            </w:pPr>
            <w:r>
              <w:t>z.B.</w:t>
            </w:r>
          </w:p>
          <w:p w:rsidR="00950E9E" w:rsidRDefault="001E6B2E" w:rsidP="00950E9E">
            <w:pPr>
              <w:pStyle w:val="Hinweise"/>
            </w:pPr>
            <w:hyperlink r:id="rId57" w:history="1">
              <w:r w:rsidR="00950E9E" w:rsidRPr="00BC4ADB">
                <w:rPr>
                  <w:rStyle w:val="Hyperlink"/>
                </w:rPr>
                <w:t>www.fragfinn.de</w:t>
              </w:r>
            </w:hyperlink>
          </w:p>
          <w:p w:rsidR="00950E9E" w:rsidRDefault="001E6B2E" w:rsidP="00950E9E">
            <w:pPr>
              <w:pStyle w:val="Hinweise"/>
            </w:pPr>
            <w:hyperlink r:id="rId58" w:history="1">
              <w:r w:rsidR="00DC344B" w:rsidRPr="00052883">
                <w:rPr>
                  <w:rStyle w:val="Hyperlink"/>
                </w:rPr>
                <w:t>http://www.rossipotti.de/inhalt/literaturlexikon/genres/sage.html</w:t>
              </w:r>
            </w:hyperlink>
            <w:r w:rsidR="00DC344B">
              <w:t xml:space="preserve"> </w:t>
            </w:r>
          </w:p>
          <w:p w:rsidR="00DC417E" w:rsidRDefault="001E6B2E" w:rsidP="00950E9E">
            <w:pPr>
              <w:pStyle w:val="Hinweise"/>
            </w:pPr>
            <w:hyperlink r:id="rId59" w:history="1">
              <w:r w:rsidR="00DC417E" w:rsidRPr="00253158">
                <w:rPr>
                  <w:rStyle w:val="Hyperlink"/>
                </w:rPr>
                <w:t>http://www.schule-bw.de/faecher-und-schularten/sprachen-und-literatur/deutsch/unterrichtseinheiten/prosa/kurzprosa/maerchen</w:t>
              </w:r>
            </w:hyperlink>
            <w:r w:rsidR="00DC417E">
              <w:t xml:space="preserve"> </w:t>
            </w:r>
          </w:p>
          <w:p w:rsidR="00950E9E" w:rsidRDefault="001E6B2E" w:rsidP="00950E9E">
            <w:pPr>
              <w:pStyle w:val="Hinweise"/>
            </w:pPr>
            <w:hyperlink r:id="rId60" w:history="1">
              <w:r w:rsidR="00DC417E" w:rsidRPr="00253158">
                <w:rPr>
                  <w:rStyle w:val="Hyperlink"/>
                </w:rPr>
                <w:t>http://www.schule-bw.de/faecher-und-schularten/sprachen-und-literatur/deutsch/unterrichtseinheiten/prosa/kurzprosa/sage.html</w:t>
              </w:r>
            </w:hyperlink>
            <w:r w:rsidR="00DC417E">
              <w:t xml:space="preserve"> </w:t>
            </w:r>
          </w:p>
        </w:tc>
      </w:tr>
      <w:tr w:rsidR="00950E9E" w:rsidTr="0091783D">
        <w:trPr>
          <w:trHeight w:val="340"/>
          <w:jc w:val="center"/>
        </w:trPr>
        <w:tc>
          <w:tcPr>
            <w:tcW w:w="5000" w:type="pct"/>
            <w:gridSpan w:val="4"/>
            <w:shd w:val="clear" w:color="auto" w:fill="E9F0F0"/>
            <w:vAlign w:val="center"/>
          </w:tcPr>
          <w:p w:rsidR="00950E9E" w:rsidRPr="007A2C1B" w:rsidRDefault="00950E9E" w:rsidP="00CB300E">
            <w:pPr>
              <w:pStyle w:val="Zwischenberschrift"/>
            </w:pPr>
            <w:r w:rsidRPr="007A2C1B">
              <w:t>2. Sich mit Vorbildern auseinandersetzen</w:t>
            </w:r>
          </w:p>
        </w:tc>
      </w:tr>
      <w:tr w:rsidR="006E0E8D" w:rsidTr="00C056A7">
        <w:trPr>
          <w:trHeight w:val="252"/>
          <w:jc w:val="center"/>
        </w:trPr>
        <w:tc>
          <w:tcPr>
            <w:tcW w:w="1250" w:type="pct"/>
            <w:vMerge w:val="restart"/>
          </w:tcPr>
          <w:p w:rsidR="006E0E8D" w:rsidRPr="004430CE" w:rsidRDefault="006E0E8D" w:rsidP="00A93C4E">
            <w:pPr>
              <w:pStyle w:val="Kompetenzbeschreibung"/>
              <w:rPr>
                <w:u w:val="single"/>
              </w:rPr>
            </w:pPr>
            <w:r w:rsidRPr="004430CE">
              <w:rPr>
                <w:u w:val="single"/>
              </w:rPr>
              <w:t>2.1 Sprechen und Zuhören</w:t>
            </w:r>
          </w:p>
          <w:p w:rsidR="006E0E8D" w:rsidRPr="006E5FA1" w:rsidRDefault="006E0E8D" w:rsidP="00A93C4E">
            <w:pPr>
              <w:pStyle w:val="Kompetenzbeschreibung"/>
            </w:pPr>
            <w:r w:rsidRPr="006E5FA1">
              <w:t>1. einen differenzierten, situations- und adressatengerechten Wortschatz verwenden</w:t>
            </w:r>
          </w:p>
          <w:p w:rsidR="006E0E8D" w:rsidRPr="006E5FA1" w:rsidRDefault="006E0E8D" w:rsidP="00A93C4E">
            <w:pPr>
              <w:pStyle w:val="Kompetenzbeschreibung"/>
            </w:pPr>
            <w:r w:rsidRPr="006E5FA1">
              <w:t>2. sich standardsprachlich ausdrücken und den Unterschied zwischen mündlichem und schriftlichem Sprachgebrauch sowie Merkmale umgangssprachlichen Sprechens erkennen</w:t>
            </w:r>
          </w:p>
          <w:p w:rsidR="006E0E8D" w:rsidRDefault="006E0E8D" w:rsidP="00A93C4E">
            <w:pPr>
              <w:pStyle w:val="Kompetenzbeschreibung"/>
            </w:pPr>
            <w:r w:rsidRPr="006E5FA1">
              <w:t>3. inhaltlich präzise, sprachlich prägnant und klar strukturiert formulieren</w:t>
            </w:r>
          </w:p>
          <w:p w:rsidR="006E0E8D" w:rsidRPr="004430CE" w:rsidRDefault="006E0E8D" w:rsidP="00A93C4E">
            <w:pPr>
              <w:pStyle w:val="Kompetenzbeschreibung"/>
              <w:rPr>
                <w:u w:val="single"/>
              </w:rPr>
            </w:pPr>
            <w:r w:rsidRPr="004430CE">
              <w:rPr>
                <w:u w:val="single"/>
              </w:rPr>
              <w:t>2.2 Schreiben</w:t>
            </w:r>
          </w:p>
          <w:p w:rsidR="006E0E8D" w:rsidRPr="006E5FA1" w:rsidRDefault="006E0E8D" w:rsidP="00A93C4E">
            <w:pPr>
              <w:pStyle w:val="Kompetenzbeschreibung"/>
            </w:pPr>
            <w:r w:rsidRPr="006E5FA1">
              <w:t>4. elementare Anforderungen des Schreibens erfüllen (Regeln der Rechtschreibung, Zeichensetzung und Grammatik)</w:t>
            </w:r>
          </w:p>
          <w:p w:rsidR="006E0E8D" w:rsidRPr="006E5FA1" w:rsidRDefault="006E0E8D" w:rsidP="00A93C4E">
            <w:pPr>
              <w:pStyle w:val="Kompetenzbeschreibung"/>
            </w:pPr>
            <w:r w:rsidRPr="006E5FA1">
              <w:t>5. in einem angemessenen Zeitrahmen Texte in (auch handschriftlich) gut lesbarer Form anfertigen</w:t>
            </w:r>
          </w:p>
          <w:p w:rsidR="006E0E8D" w:rsidRPr="006E5FA1" w:rsidRDefault="006E0E8D" w:rsidP="00A93C4E">
            <w:pPr>
              <w:pStyle w:val="Kompetenzbeschreibung"/>
            </w:pPr>
            <w:r w:rsidRPr="006E5FA1">
              <w:t xml:space="preserve">7. strukturiert, verständlich und stilistisch stimmig formulieren; dabei einen differenzierten Wortschatz </w:t>
            </w:r>
            <w:r w:rsidR="00867370">
              <w:t>[…]</w:t>
            </w:r>
            <w:r w:rsidRPr="006E5FA1">
              <w:t xml:space="preserve"> verwenden</w:t>
            </w:r>
          </w:p>
          <w:p w:rsidR="006E0E8D" w:rsidRPr="006E5FA1" w:rsidRDefault="006E0E8D" w:rsidP="00A93C4E">
            <w:pPr>
              <w:pStyle w:val="Kompetenzbeschreibung"/>
            </w:pPr>
            <w:r w:rsidRPr="006E5FA1">
              <w:t>12. von Ereignissen berichten, Gegenstände, Vorgänge, Orte, Bilder und Personen beschreiben</w:t>
            </w:r>
          </w:p>
          <w:p w:rsidR="006E0E8D" w:rsidRDefault="006E0E8D" w:rsidP="00A93C4E">
            <w:pPr>
              <w:pStyle w:val="Kompetenzbeschreibung"/>
            </w:pPr>
            <w:r w:rsidRPr="006E5FA1">
              <w:t>17. in sachlichem Stil verständlich formulieren</w:t>
            </w:r>
          </w:p>
          <w:p w:rsidR="00573228" w:rsidRPr="006E5FA1" w:rsidRDefault="00573228" w:rsidP="00573228">
            <w:pPr>
              <w:pStyle w:val="Kompetenzbeschreibung"/>
            </w:pPr>
            <w:r>
              <w:t>20. Argumente mit plausibler Begründung formulieren und durch geeignete Belege, Beispiele und Beweise stützen</w:t>
            </w:r>
          </w:p>
          <w:p w:rsidR="006E0E8D" w:rsidRPr="006E5FA1" w:rsidRDefault="006E0E8D" w:rsidP="00A93C4E">
            <w:pPr>
              <w:pStyle w:val="Kompetenzbeschreibung"/>
            </w:pPr>
            <w:r w:rsidRPr="006E5FA1">
              <w:t>37. Strategien zur Überprüfung der sprachlichen Richtigkeit und Rechtschreibung anwenden</w:t>
            </w:r>
          </w:p>
          <w:p w:rsidR="006E0E8D" w:rsidRPr="00633E66" w:rsidRDefault="006E0E8D" w:rsidP="00A93C4E">
            <w:pPr>
              <w:pStyle w:val="Kompetenzbeschreibung"/>
              <w:rPr>
                <w:b/>
              </w:rPr>
            </w:pPr>
          </w:p>
        </w:tc>
        <w:tc>
          <w:tcPr>
            <w:tcW w:w="1250" w:type="pct"/>
            <w:tcBorders>
              <w:top w:val="single" w:sz="4" w:space="0" w:color="auto"/>
              <w:bottom w:val="single" w:sz="4" w:space="0" w:color="auto"/>
              <w:right w:val="single" w:sz="4" w:space="0" w:color="auto"/>
            </w:tcBorders>
          </w:tcPr>
          <w:p w:rsidR="006E0E8D" w:rsidRPr="004430CE" w:rsidRDefault="006E0E8D" w:rsidP="004430CE">
            <w:pPr>
              <w:pStyle w:val="Kompetenzbeschreibung"/>
              <w:rPr>
                <w:u w:val="single"/>
              </w:rPr>
            </w:pPr>
            <w:r w:rsidRPr="004430CE">
              <w:rPr>
                <w:u w:val="single"/>
              </w:rPr>
              <w:t>3.1.1.2 Sach- und Gebrauchstexte</w:t>
            </w:r>
          </w:p>
          <w:p w:rsidR="006E0E8D" w:rsidRPr="009F5EEE" w:rsidRDefault="006E0E8D" w:rsidP="004430CE">
            <w:pPr>
              <w:pStyle w:val="Kompetenzbeschreibung"/>
            </w:pPr>
            <w:r w:rsidRPr="009F5EEE">
              <w:t>(1) unterschiedliche Lesetechniken (</w:t>
            </w:r>
            <w:r w:rsidR="0084596F">
              <w:t>z.B.</w:t>
            </w:r>
            <w:r w:rsidRPr="009F5EEE">
              <w:t xml:space="preserve"> diagonal, selektiv, navigierend) und Methoden der Texterschließung (</w:t>
            </w:r>
            <w:r w:rsidR="0084596F">
              <w:t>z.B.</w:t>
            </w:r>
            <w:r w:rsidRPr="009F5EEE">
              <w:t xml:space="preserve"> markieren, Verständnisfragen formulieren) anwenden</w:t>
            </w:r>
          </w:p>
          <w:p w:rsidR="006E0E8D" w:rsidRPr="009F5EEE" w:rsidRDefault="006E0E8D" w:rsidP="004430CE">
            <w:pPr>
              <w:pStyle w:val="Kompetenzbeschreibung"/>
            </w:pPr>
            <w:r>
              <w:t>(</w:t>
            </w:r>
            <w:r w:rsidRPr="009F5EEE">
              <w:t>2) linearen und nichtlinearen Texten Informationen Entnehmen</w:t>
            </w:r>
          </w:p>
          <w:p w:rsidR="006E0E8D" w:rsidRPr="00B729FC" w:rsidRDefault="006E0E8D" w:rsidP="004430CE">
            <w:pPr>
              <w:pStyle w:val="Kompetenzbeschreibung"/>
              <w:rPr>
                <w:bCs/>
              </w:rPr>
            </w:pPr>
            <w:r w:rsidRPr="009F5EEE">
              <w:t>(3) Textinformationen in altersgemäße sach- und fachspezifische Wissensfelder einordnen und bewerten</w:t>
            </w:r>
          </w:p>
        </w:tc>
        <w:tc>
          <w:tcPr>
            <w:tcW w:w="1250" w:type="pct"/>
            <w:tcBorders>
              <w:left w:val="single" w:sz="4" w:space="0" w:color="auto"/>
              <w:bottom w:val="single" w:sz="4" w:space="0" w:color="auto"/>
            </w:tcBorders>
          </w:tcPr>
          <w:p w:rsidR="006E0E8D" w:rsidRDefault="006E0E8D" w:rsidP="00BC3A9D">
            <w:pPr>
              <w:pStyle w:val="Listenabsatz"/>
              <w:numPr>
                <w:ilvl w:val="0"/>
                <w:numId w:val="49"/>
              </w:numPr>
              <w:ind w:left="262" w:hanging="262"/>
            </w:pPr>
            <w:r w:rsidRPr="00FB4417">
              <w:t xml:space="preserve">Sachtexte (z.B. Zeitungsberichte, …) </w:t>
            </w:r>
            <w:r>
              <w:t>von Menschen sammeln, die für die Jugendlichen Vorbildcharakter haben.</w:t>
            </w:r>
          </w:p>
          <w:p w:rsidR="006E0E8D" w:rsidRDefault="006E0E8D" w:rsidP="00BC3A9D">
            <w:pPr>
              <w:pStyle w:val="Listenabsatz"/>
              <w:numPr>
                <w:ilvl w:val="0"/>
                <w:numId w:val="49"/>
              </w:numPr>
              <w:ind w:left="262" w:hanging="262"/>
            </w:pPr>
            <w:r>
              <w:t>Beschreiben, was an dem Menschen und/oder dessen Verhalten vorbildhaft ist.</w:t>
            </w:r>
          </w:p>
          <w:p w:rsidR="006E0E8D" w:rsidRDefault="006E0E8D" w:rsidP="00A93C4E"/>
          <w:p w:rsidR="006E0E8D" w:rsidRDefault="006E0E8D" w:rsidP="0090051B"/>
        </w:tc>
        <w:tc>
          <w:tcPr>
            <w:tcW w:w="1250" w:type="pct"/>
            <w:vMerge w:val="restart"/>
          </w:tcPr>
          <w:p w:rsidR="006E0E8D" w:rsidRDefault="006E0E8D" w:rsidP="00BF6252">
            <w:pPr>
              <w:pStyle w:val="Hinweise"/>
            </w:pPr>
            <w:r>
              <w:t>Quellen:</w:t>
            </w:r>
          </w:p>
          <w:p w:rsidR="006E0E8D" w:rsidRDefault="006E0E8D" w:rsidP="00BF6252">
            <w:pPr>
              <w:pStyle w:val="Hinweise"/>
            </w:pPr>
            <w:r>
              <w:t xml:space="preserve">Zeitungen und Zeitschriften, Jugendzeitschriften und Internetseiten </w:t>
            </w:r>
          </w:p>
          <w:p w:rsidR="006E0E8D" w:rsidRDefault="006E0E8D" w:rsidP="00BF6252">
            <w:pPr>
              <w:pStyle w:val="Hinweise"/>
            </w:pPr>
          </w:p>
          <w:p w:rsidR="006E0E8D" w:rsidRDefault="006E0E8D" w:rsidP="00BF6252">
            <w:pPr>
              <w:pStyle w:val="Hinweise"/>
            </w:pPr>
            <w:r>
              <w:t>Hier ist sowohl mündliches als auch schriftliches Beschreiben des Vorbilds wichtig.</w:t>
            </w:r>
          </w:p>
          <w:p w:rsidR="006E0E8D" w:rsidRDefault="006E0E8D" w:rsidP="00B351FF">
            <w:pPr>
              <w:pStyle w:val="Kommentartext"/>
            </w:pPr>
          </w:p>
          <w:p w:rsidR="006E0E8D" w:rsidRPr="00B351FF" w:rsidRDefault="001E6B2E" w:rsidP="00B351FF">
            <w:pPr>
              <w:pStyle w:val="Kommentartext"/>
              <w:rPr>
                <w:lang w:val="en-US"/>
              </w:rPr>
            </w:pPr>
            <w:hyperlink r:id="rId61" w:history="1">
              <w:r w:rsidR="006E0E8D" w:rsidRPr="002A7E23">
                <w:rPr>
                  <w:rStyle w:val="Hyperlink"/>
                  <w:lang w:val="en-US"/>
                </w:rPr>
                <w:t>http://www.lesen-in-deutschland.de/html/content.php? object=journal&amp;lid=864</w:t>
              </w:r>
            </w:hyperlink>
          </w:p>
          <w:p w:rsidR="006E0E8D" w:rsidRPr="00B351FF" w:rsidRDefault="006E0E8D" w:rsidP="00BF6252">
            <w:pPr>
              <w:pStyle w:val="Hinweise"/>
              <w:rPr>
                <w:lang w:val="en-US"/>
              </w:rPr>
            </w:pPr>
          </w:p>
          <w:p w:rsidR="006E0E8D" w:rsidRPr="00B351FF" w:rsidRDefault="006E0E8D" w:rsidP="00BF6252">
            <w:pPr>
              <w:pStyle w:val="Hinweise"/>
              <w:rPr>
                <w:lang w:val="en-US"/>
              </w:rPr>
            </w:pPr>
          </w:p>
          <w:p w:rsidR="006E0E8D" w:rsidRDefault="006E0E8D" w:rsidP="00BF6252">
            <w:pPr>
              <w:pStyle w:val="Hinweise"/>
            </w:pPr>
            <w:r>
              <w:t>.</w:t>
            </w:r>
          </w:p>
        </w:tc>
      </w:tr>
      <w:tr w:rsidR="006E0E8D" w:rsidTr="00C056A7">
        <w:trPr>
          <w:trHeight w:val="252"/>
          <w:jc w:val="center"/>
        </w:trPr>
        <w:tc>
          <w:tcPr>
            <w:tcW w:w="1250" w:type="pct"/>
            <w:vMerge/>
          </w:tcPr>
          <w:p w:rsidR="006E0E8D" w:rsidRPr="00633E66" w:rsidRDefault="006E0E8D" w:rsidP="00A93C4E">
            <w:pPr>
              <w:pStyle w:val="Kompetenzbeschreibung"/>
              <w:rPr>
                <w:b/>
              </w:rPr>
            </w:pPr>
          </w:p>
        </w:tc>
        <w:tc>
          <w:tcPr>
            <w:tcW w:w="1250" w:type="pct"/>
            <w:tcBorders>
              <w:top w:val="single" w:sz="4" w:space="0" w:color="auto"/>
              <w:bottom w:val="dashed" w:sz="4" w:space="0" w:color="auto"/>
              <w:right w:val="single" w:sz="4" w:space="0" w:color="auto"/>
            </w:tcBorders>
          </w:tcPr>
          <w:p w:rsidR="006E0E8D" w:rsidRPr="009F5EEE" w:rsidRDefault="006E0E8D" w:rsidP="004430CE">
            <w:pPr>
              <w:pStyle w:val="Kompetenzbeschreibung"/>
            </w:pPr>
            <w:r w:rsidRPr="005F3098">
              <w:rPr>
                <w:b/>
                <w:shd w:val="clear" w:color="auto" w:fill="F5A092"/>
              </w:rPr>
              <w:t>G:</w:t>
            </w:r>
            <w:r w:rsidRPr="009F5EEE">
              <w:t xml:space="preserve"> (4) Inhalte einfacher Sach- und</w:t>
            </w:r>
          </w:p>
          <w:p w:rsidR="006E0E8D" w:rsidRPr="009F5EEE" w:rsidRDefault="006E0E8D" w:rsidP="004430CE">
            <w:pPr>
              <w:pStyle w:val="Kompetenzbeschreibung"/>
            </w:pPr>
            <w:r w:rsidRPr="009F5EEE">
              <w:t>Gebrauchstexte nennen</w:t>
            </w:r>
          </w:p>
          <w:p w:rsidR="006E0E8D" w:rsidRPr="005F0EC7" w:rsidRDefault="006E0E8D" w:rsidP="004430CE">
            <w:pPr>
              <w:pStyle w:val="Kompetenzbeschreibung"/>
            </w:pPr>
          </w:p>
        </w:tc>
        <w:tc>
          <w:tcPr>
            <w:tcW w:w="1250" w:type="pct"/>
            <w:tcBorders>
              <w:top w:val="single" w:sz="4" w:space="0" w:color="auto"/>
              <w:left w:val="single" w:sz="4" w:space="0" w:color="auto"/>
              <w:bottom w:val="dashed" w:sz="4" w:space="0" w:color="auto"/>
            </w:tcBorders>
          </w:tcPr>
          <w:p w:rsidR="006E0E8D" w:rsidRDefault="006E0E8D" w:rsidP="00573228">
            <w:pPr>
              <w:ind w:left="227"/>
            </w:pPr>
            <w:r w:rsidRPr="008A23D2">
              <w:rPr>
                <w:b/>
                <w:bCs/>
                <w:shd w:val="clear" w:color="auto" w:fill="F5A092"/>
              </w:rPr>
              <w:t>G:</w:t>
            </w:r>
            <w:r>
              <w:t xml:space="preserve"> </w:t>
            </w:r>
            <w:r w:rsidRPr="00110DD5">
              <w:t>Schriftlich Fragen zum Idol beantworten</w:t>
            </w:r>
            <w:r>
              <w:t xml:space="preserve"> (z</w:t>
            </w:r>
            <w:r w:rsidRPr="00110DD5">
              <w:t>.B.</w:t>
            </w:r>
            <w:r>
              <w:t xml:space="preserve"> </w:t>
            </w:r>
            <w:r w:rsidRPr="00110DD5">
              <w:t>Worum beneidest du…?</w:t>
            </w:r>
            <w:r>
              <w:t>, Was findest du an …</w:t>
            </w:r>
            <w:r w:rsidRPr="00110DD5">
              <w:t xml:space="preserve"> </w:t>
            </w:r>
            <w:r w:rsidR="00573228">
              <w:t>problematisch</w:t>
            </w:r>
            <w:r w:rsidRPr="00110DD5">
              <w:t>?</w:t>
            </w:r>
            <w:r>
              <w:t>)</w:t>
            </w:r>
          </w:p>
        </w:tc>
        <w:tc>
          <w:tcPr>
            <w:tcW w:w="1250" w:type="pct"/>
            <w:vMerge/>
          </w:tcPr>
          <w:p w:rsidR="006E0E8D" w:rsidRDefault="006E0E8D" w:rsidP="00BF6252">
            <w:pPr>
              <w:pStyle w:val="Hinweise"/>
            </w:pPr>
          </w:p>
        </w:tc>
      </w:tr>
      <w:tr w:rsidR="006E0E8D" w:rsidTr="00C056A7">
        <w:trPr>
          <w:trHeight w:val="252"/>
          <w:jc w:val="center"/>
        </w:trPr>
        <w:tc>
          <w:tcPr>
            <w:tcW w:w="1250" w:type="pct"/>
            <w:vMerge/>
          </w:tcPr>
          <w:p w:rsidR="006E0E8D" w:rsidRPr="00633E66" w:rsidRDefault="006E0E8D" w:rsidP="00A93C4E">
            <w:pPr>
              <w:pStyle w:val="Kompetenzbeschreibung"/>
              <w:rPr>
                <w:b/>
              </w:rPr>
            </w:pPr>
          </w:p>
        </w:tc>
        <w:tc>
          <w:tcPr>
            <w:tcW w:w="1250" w:type="pct"/>
            <w:tcBorders>
              <w:top w:val="dashed" w:sz="4" w:space="0" w:color="auto"/>
              <w:bottom w:val="dashed" w:sz="4" w:space="0" w:color="auto"/>
              <w:right w:val="single" w:sz="4" w:space="0" w:color="auto"/>
            </w:tcBorders>
          </w:tcPr>
          <w:p w:rsidR="006E0E8D" w:rsidRPr="005F0EC7" w:rsidRDefault="006E0E8D" w:rsidP="004430CE">
            <w:pPr>
              <w:pStyle w:val="Kompetenzbeschreibung"/>
            </w:pPr>
            <w:r w:rsidRPr="005F3098">
              <w:rPr>
                <w:b/>
                <w:shd w:val="clear" w:color="auto" w:fill="F5A092"/>
              </w:rPr>
              <w:t>M:</w:t>
            </w:r>
            <w:r w:rsidRPr="009F5EEE">
              <w:t xml:space="preserve"> (4) Inhalte einfacher Sach- und Gebrauchstexte herausarbeiten</w:t>
            </w:r>
          </w:p>
        </w:tc>
        <w:tc>
          <w:tcPr>
            <w:tcW w:w="1250" w:type="pct"/>
            <w:tcBorders>
              <w:top w:val="dashed" w:sz="4" w:space="0" w:color="auto"/>
              <w:left w:val="single" w:sz="4" w:space="0" w:color="auto"/>
              <w:bottom w:val="dashed" w:sz="4" w:space="0" w:color="auto"/>
            </w:tcBorders>
          </w:tcPr>
          <w:p w:rsidR="006E0E8D" w:rsidRDefault="006E0E8D" w:rsidP="0090051B">
            <w:pPr>
              <w:ind w:left="227"/>
            </w:pPr>
            <w:r w:rsidRPr="008A23D2">
              <w:rPr>
                <w:b/>
                <w:bCs/>
                <w:shd w:val="clear" w:color="auto" w:fill="F5A092"/>
              </w:rPr>
              <w:t>M:</w:t>
            </w:r>
            <w:r w:rsidRPr="00AE20C8">
              <w:rPr>
                <w:b/>
              </w:rPr>
              <w:t xml:space="preserve"> </w:t>
            </w:r>
            <w:r w:rsidRPr="00110DD5">
              <w:t xml:space="preserve">Schriftlich erläutern, warum </w:t>
            </w:r>
            <w:r>
              <w:t>jemand</w:t>
            </w:r>
            <w:r w:rsidRPr="00110DD5">
              <w:t xml:space="preserve"> ein Vorbild ist, was gefällt</w:t>
            </w:r>
            <w:r w:rsidR="00573228">
              <w:t>,</w:t>
            </w:r>
            <w:r w:rsidRPr="00110DD5">
              <w:t xml:space="preserve"> aber auch missfällt.</w:t>
            </w:r>
          </w:p>
        </w:tc>
        <w:tc>
          <w:tcPr>
            <w:tcW w:w="1250" w:type="pct"/>
            <w:vMerge/>
          </w:tcPr>
          <w:p w:rsidR="006E0E8D" w:rsidRDefault="006E0E8D" w:rsidP="00BF6252">
            <w:pPr>
              <w:pStyle w:val="Hinweise"/>
            </w:pPr>
          </w:p>
        </w:tc>
      </w:tr>
      <w:tr w:rsidR="006E0E8D" w:rsidTr="00C056A7">
        <w:trPr>
          <w:trHeight w:val="252"/>
          <w:jc w:val="center"/>
        </w:trPr>
        <w:tc>
          <w:tcPr>
            <w:tcW w:w="1250" w:type="pct"/>
            <w:vMerge/>
          </w:tcPr>
          <w:p w:rsidR="006E0E8D" w:rsidRPr="00633E66" w:rsidRDefault="006E0E8D" w:rsidP="00A93C4E">
            <w:pPr>
              <w:pStyle w:val="Kompetenzbeschreibung"/>
              <w:rPr>
                <w:b/>
              </w:rPr>
            </w:pPr>
          </w:p>
        </w:tc>
        <w:tc>
          <w:tcPr>
            <w:tcW w:w="1250" w:type="pct"/>
            <w:tcBorders>
              <w:top w:val="dashed" w:sz="4" w:space="0" w:color="auto"/>
              <w:bottom w:val="single" w:sz="4" w:space="0" w:color="auto"/>
              <w:right w:val="single" w:sz="4" w:space="0" w:color="auto"/>
            </w:tcBorders>
          </w:tcPr>
          <w:p w:rsidR="006E0E8D" w:rsidRPr="005F0EC7" w:rsidRDefault="006E0E8D" w:rsidP="004430CE">
            <w:pPr>
              <w:pStyle w:val="Kompetenzbeschreibung"/>
            </w:pPr>
            <w:r w:rsidRPr="005F3098">
              <w:rPr>
                <w:b/>
                <w:shd w:val="clear" w:color="auto" w:fill="F5A092"/>
              </w:rPr>
              <w:t>E:</w:t>
            </w:r>
            <w:r w:rsidRPr="009F5EEE">
              <w:t xml:space="preserve"> (4) Inhalte einfacher Sach- und Gebrauchstexte herausarbeiten und textbezogen erläutern</w:t>
            </w:r>
          </w:p>
        </w:tc>
        <w:tc>
          <w:tcPr>
            <w:tcW w:w="1250" w:type="pct"/>
            <w:tcBorders>
              <w:top w:val="dashed" w:sz="4" w:space="0" w:color="auto"/>
              <w:left w:val="single" w:sz="4" w:space="0" w:color="auto"/>
              <w:bottom w:val="single" w:sz="4" w:space="0" w:color="auto"/>
            </w:tcBorders>
          </w:tcPr>
          <w:p w:rsidR="006E0E8D" w:rsidRDefault="006E0E8D" w:rsidP="00573228">
            <w:pPr>
              <w:ind w:left="227"/>
            </w:pPr>
            <w:r w:rsidRPr="008A23D2">
              <w:rPr>
                <w:b/>
                <w:bCs/>
                <w:shd w:val="clear" w:color="auto" w:fill="F5A092"/>
              </w:rPr>
              <w:t>E:</w:t>
            </w:r>
            <w:r>
              <w:t xml:space="preserve"> </w:t>
            </w:r>
            <w:r w:rsidRPr="00110DD5">
              <w:t xml:space="preserve">Schriftlich Stellung zum Idol beziehen und </w:t>
            </w:r>
            <w:r w:rsidR="00573228">
              <w:t>begründen</w:t>
            </w:r>
            <w:r w:rsidRPr="00110DD5">
              <w:t>, was an dem Vorbild bewundernswert ist und was missfällt.</w:t>
            </w:r>
          </w:p>
        </w:tc>
        <w:tc>
          <w:tcPr>
            <w:tcW w:w="1250" w:type="pct"/>
            <w:vMerge/>
            <w:tcBorders>
              <w:bottom w:val="single" w:sz="4" w:space="0" w:color="auto"/>
            </w:tcBorders>
          </w:tcPr>
          <w:p w:rsidR="006E0E8D" w:rsidRDefault="006E0E8D" w:rsidP="00BF6252">
            <w:pPr>
              <w:pStyle w:val="Hinweise"/>
            </w:pPr>
          </w:p>
        </w:tc>
      </w:tr>
      <w:tr w:rsidR="00950E9E" w:rsidTr="00C056A7">
        <w:trPr>
          <w:trHeight w:val="252"/>
          <w:jc w:val="center"/>
        </w:trPr>
        <w:tc>
          <w:tcPr>
            <w:tcW w:w="1250" w:type="pct"/>
            <w:vMerge/>
          </w:tcPr>
          <w:p w:rsidR="00950E9E" w:rsidRPr="00633E66" w:rsidRDefault="00950E9E" w:rsidP="00A93C4E">
            <w:pPr>
              <w:pStyle w:val="Kompetenzbeschreibung"/>
              <w:rPr>
                <w:b/>
              </w:rPr>
            </w:pPr>
          </w:p>
        </w:tc>
        <w:tc>
          <w:tcPr>
            <w:tcW w:w="1250" w:type="pct"/>
            <w:tcBorders>
              <w:top w:val="single" w:sz="4" w:space="0" w:color="auto"/>
              <w:bottom w:val="single" w:sz="4" w:space="0" w:color="auto"/>
              <w:right w:val="single" w:sz="4" w:space="0" w:color="auto"/>
            </w:tcBorders>
          </w:tcPr>
          <w:p w:rsidR="00950E9E" w:rsidRPr="009F5EEE" w:rsidRDefault="00950E9E" w:rsidP="004430CE">
            <w:pPr>
              <w:pStyle w:val="Kompetenzbeschreibung"/>
            </w:pPr>
            <w:r w:rsidRPr="009F5EEE">
              <w:t>(5</w:t>
            </w:r>
            <w:r w:rsidR="002D7209">
              <w:t>ME</w:t>
            </w:r>
            <w:r w:rsidRPr="009F5EEE">
              <w:t>) aus Texten entnommene Informationen geordnet darstellen</w:t>
            </w:r>
          </w:p>
          <w:p w:rsidR="00950E9E" w:rsidRPr="009F5EEE" w:rsidRDefault="00950E9E" w:rsidP="004430CE">
            <w:pPr>
              <w:pStyle w:val="Kompetenzbeschreibung"/>
            </w:pPr>
            <w:r w:rsidRPr="009F5EEE">
              <w:t>(15) eigene und fremde Lebenswelten beschreiben</w:t>
            </w:r>
            <w:r w:rsidR="00573228">
              <w:t xml:space="preserve"> und vergleichen</w:t>
            </w:r>
            <w:r w:rsidRPr="009F5EEE">
              <w:t xml:space="preserve"> (Alterität)</w:t>
            </w:r>
          </w:p>
          <w:p w:rsidR="00950E9E" w:rsidRPr="004430CE" w:rsidRDefault="00950E9E" w:rsidP="004430CE">
            <w:pPr>
              <w:pStyle w:val="Kompetenzbeschreibung"/>
              <w:rPr>
                <w:u w:val="single"/>
              </w:rPr>
            </w:pPr>
            <w:r w:rsidRPr="004430CE">
              <w:rPr>
                <w:u w:val="single"/>
              </w:rPr>
              <w:t>3.1.1.3 Medien</w:t>
            </w:r>
          </w:p>
          <w:p w:rsidR="00950E9E" w:rsidRDefault="00950E9E" w:rsidP="00573228">
            <w:pPr>
              <w:pStyle w:val="Kompetenzbeschreibung"/>
            </w:pPr>
            <w:r w:rsidRPr="009F5EEE">
              <w:t>(9) ihre Lebenswirklichkeit von Realitätsdarstellungen und der Darstellung</w:t>
            </w:r>
            <w:r w:rsidR="00573228">
              <w:t xml:space="preserve"> </w:t>
            </w:r>
            <w:r w:rsidRPr="009F5EEE">
              <w:t>fiktionaler Welten in Medien unterscheiden</w:t>
            </w:r>
          </w:p>
          <w:p w:rsidR="003734E1" w:rsidRPr="005F0EC7" w:rsidRDefault="003734E1" w:rsidP="00573228">
            <w:pPr>
              <w:pStyle w:val="Kompetenzbeschreibung"/>
            </w:pPr>
            <w:r w:rsidRPr="00E71E10">
              <w:t>(16) ihren eigenen Umgang mit Medien im Alltag beschreiben und sich damit auseinandersetzen</w:t>
            </w:r>
          </w:p>
        </w:tc>
        <w:tc>
          <w:tcPr>
            <w:tcW w:w="1250" w:type="pct"/>
            <w:tcBorders>
              <w:left w:val="single" w:sz="4" w:space="0" w:color="auto"/>
              <w:bottom w:val="single" w:sz="4" w:space="0" w:color="auto"/>
            </w:tcBorders>
          </w:tcPr>
          <w:p w:rsidR="00950E9E" w:rsidRDefault="00950E9E" w:rsidP="00BC3A9D">
            <w:pPr>
              <w:pStyle w:val="Listenabsatz"/>
              <w:numPr>
                <w:ilvl w:val="0"/>
                <w:numId w:val="50"/>
              </w:numPr>
              <w:ind w:left="262" w:hanging="262"/>
            </w:pPr>
            <w:r w:rsidRPr="00E176FA">
              <w:t>Vergleich der eigenen Lebenswirklichkeit und der eigenen Werte mit der/denen eines Vorbilds</w:t>
            </w:r>
          </w:p>
        </w:tc>
        <w:tc>
          <w:tcPr>
            <w:tcW w:w="1250" w:type="pct"/>
            <w:tcBorders>
              <w:bottom w:val="single" w:sz="4" w:space="0" w:color="auto"/>
            </w:tcBorders>
          </w:tcPr>
          <w:p w:rsidR="00950E9E" w:rsidRDefault="00950E9E" w:rsidP="0090051B">
            <w:pPr>
              <w:pStyle w:val="Hinweise"/>
            </w:pPr>
            <w:r>
              <w:t>Diese Auseinandersetzung kann sowohl mündlich (Gespräche in der Gruppe</w:t>
            </w:r>
            <w:r w:rsidR="00573228">
              <w:t>,</w:t>
            </w:r>
            <w:r>
              <w:t xml:space="preserve"> aber auch im Klassenverband) als auch schriftlich (z.B. „Du hast in einem Preisausschreiben einen gemeinsamen Tag mit deinem Vorbild gewonnen. Berichte, was du erlebt hast</w:t>
            </w:r>
            <w:r w:rsidR="00573228">
              <w:t>.</w:t>
            </w:r>
            <w:r>
              <w:t>“)</w:t>
            </w:r>
          </w:p>
          <w:p w:rsidR="00950E9E" w:rsidRDefault="00950E9E" w:rsidP="0090051B">
            <w:pPr>
              <w:pStyle w:val="Hinweise"/>
            </w:pPr>
            <w:r>
              <w:t>Die Niveaus unterscheiden sich hinsichtlich der Durchdringungstiefe.</w:t>
            </w:r>
          </w:p>
        </w:tc>
      </w:tr>
      <w:tr w:rsidR="00950E9E" w:rsidTr="0091783D">
        <w:trPr>
          <w:trHeight w:val="340"/>
          <w:jc w:val="center"/>
        </w:trPr>
        <w:tc>
          <w:tcPr>
            <w:tcW w:w="5000" w:type="pct"/>
            <w:gridSpan w:val="4"/>
            <w:shd w:val="clear" w:color="auto" w:fill="E9F0F0"/>
            <w:vAlign w:val="center"/>
          </w:tcPr>
          <w:p w:rsidR="00950E9E" w:rsidRDefault="00950E9E" w:rsidP="00CB300E">
            <w:pPr>
              <w:pStyle w:val="Zwischenberschrift"/>
            </w:pPr>
            <w:r w:rsidRPr="007A2C1B">
              <w:t>3. Sagenwerkstatt</w:t>
            </w:r>
          </w:p>
        </w:tc>
      </w:tr>
      <w:tr w:rsidR="00950E9E" w:rsidTr="00C056A7">
        <w:trPr>
          <w:trHeight w:val="252"/>
          <w:jc w:val="center"/>
        </w:trPr>
        <w:tc>
          <w:tcPr>
            <w:tcW w:w="1250" w:type="pct"/>
          </w:tcPr>
          <w:p w:rsidR="00950E9E" w:rsidRPr="004430CE" w:rsidRDefault="00950E9E" w:rsidP="00A93C4E">
            <w:pPr>
              <w:pStyle w:val="Kompetenzbeschreibung"/>
              <w:rPr>
                <w:u w:val="single"/>
              </w:rPr>
            </w:pPr>
            <w:r w:rsidRPr="004430CE">
              <w:rPr>
                <w:u w:val="single"/>
              </w:rPr>
              <w:t>2.1 Sprechen und Zuhören</w:t>
            </w:r>
          </w:p>
          <w:p w:rsidR="00950E9E" w:rsidRPr="006E5FA1" w:rsidRDefault="00950E9E" w:rsidP="00A93C4E">
            <w:pPr>
              <w:pStyle w:val="Kompetenzbeschreibung"/>
            </w:pPr>
            <w:r w:rsidRPr="006E5FA1">
              <w:t>1. einen differenzierten, situations- und adressatengerechten Wortschatz verwenden</w:t>
            </w:r>
          </w:p>
          <w:p w:rsidR="00950E9E" w:rsidRDefault="00950E9E" w:rsidP="00A93C4E">
            <w:pPr>
              <w:pStyle w:val="Kompetenzbeschreibung"/>
            </w:pPr>
            <w:r w:rsidRPr="006E5FA1">
              <w:t>3. inhaltlich präzise, sprachlich prägnant und klar strukturiert formulieren4. ihre</w:t>
            </w:r>
            <w:r w:rsidR="0084596F">
              <w:t xml:space="preserve"> </w:t>
            </w:r>
            <w:r w:rsidRPr="006E5FA1">
              <w:t>Redeweise (Artikulation, Körpersprache) situations- sowie adressatengerecht anwenden und deren Wirkung reflektieren</w:t>
            </w:r>
          </w:p>
          <w:p w:rsidR="00BF7C88" w:rsidRDefault="00BF7C88" w:rsidP="00BF7C88">
            <w:pPr>
              <w:pStyle w:val="Kompetenzbeschreibung"/>
            </w:pPr>
            <w:r>
              <w:t>5. verschiedene Gesprächsformen (</w:t>
            </w:r>
            <w:r w:rsidR="00F557C9">
              <w:t>z.B.</w:t>
            </w:r>
            <w:r>
              <w:t xml:space="preserve"> Diskussion, Streitgespräch, Debatte) praktizieren</w:t>
            </w:r>
          </w:p>
          <w:p w:rsidR="00BF7C88" w:rsidRDefault="00BF7C88" w:rsidP="00BF7C88">
            <w:pPr>
              <w:pStyle w:val="Kompetenzbeschreibung"/>
            </w:pPr>
            <w:r>
              <w:t>7. durch gezieltes Fragen Informationen beschaffen</w:t>
            </w:r>
          </w:p>
          <w:p w:rsidR="00950E9E" w:rsidRDefault="00950E9E" w:rsidP="00A93C4E">
            <w:pPr>
              <w:pStyle w:val="Kompetenzbeschreibung"/>
            </w:pPr>
            <w:r w:rsidRPr="006E5FA1">
              <w:t xml:space="preserve">8. in verschiedenen Kommunikations- und Gesprächssituationen sicher und konstruktiv agieren, eigene Positionen vertreten, auf Gegenpositionen sachlich und argumentierend eingehen </w:t>
            </w:r>
            <w:r w:rsidR="00867370">
              <w:t>[…]</w:t>
            </w:r>
          </w:p>
          <w:p w:rsidR="00BF7C88" w:rsidRPr="006E5FA1" w:rsidRDefault="00BF7C88" w:rsidP="00A93C4E">
            <w:pPr>
              <w:pStyle w:val="Kompetenzbeschreibung"/>
            </w:pPr>
            <w:r>
              <w:t>9. eigene und fremde Wahrnehmung unterscheiden</w:t>
            </w:r>
          </w:p>
          <w:p w:rsidR="00950E9E" w:rsidRPr="006E5FA1" w:rsidRDefault="00950E9E" w:rsidP="00A93C4E">
            <w:pPr>
              <w:pStyle w:val="Kompetenzbeschreibung"/>
            </w:pPr>
            <w:r w:rsidRPr="006E5FA1">
              <w:t>11. Redebeiträge transparent strukturieren, dabei Redestrategien einsetzen und die Wirkung eines Redebeitrags reflektieren</w:t>
            </w:r>
          </w:p>
          <w:p w:rsidR="00950E9E" w:rsidRDefault="00950E9E" w:rsidP="00A93C4E">
            <w:pPr>
              <w:pStyle w:val="Kompetenzbeschreibung"/>
            </w:pPr>
            <w:r w:rsidRPr="006E5FA1">
              <w:t xml:space="preserve">12. </w:t>
            </w:r>
            <w:r w:rsidR="00867370">
              <w:t>[…]</w:t>
            </w:r>
            <w:r w:rsidRPr="006E5FA1">
              <w:t xml:space="preserve"> Kurzdarstellungen </w:t>
            </w:r>
            <w:r w:rsidR="00867370">
              <w:t>[…]</w:t>
            </w:r>
            <w:r w:rsidRPr="006E5FA1">
              <w:t xml:space="preserve"> vortragen </w:t>
            </w:r>
            <w:r w:rsidR="00867370">
              <w:t>[…]</w:t>
            </w:r>
            <w:r w:rsidRPr="006E5FA1">
              <w:t>; dabei verschiedene Medien nutzen (</w:t>
            </w:r>
            <w:r w:rsidR="00F557C9">
              <w:t>z.B.</w:t>
            </w:r>
            <w:r w:rsidRPr="006E5FA1">
              <w:t xml:space="preserve"> Folie, Plakat, Präsentationsprogramme) </w:t>
            </w:r>
          </w:p>
          <w:p w:rsidR="00950E9E" w:rsidRPr="006E5FA1" w:rsidRDefault="00950E9E" w:rsidP="00A93C4E">
            <w:pPr>
              <w:pStyle w:val="Kompetenzbeschreibung"/>
            </w:pPr>
            <w:r w:rsidRPr="006E5FA1">
              <w:t>14. Texte sinngebend und gestaltend vorlesen und (auch frei) vortragen</w:t>
            </w:r>
          </w:p>
          <w:p w:rsidR="00950E9E" w:rsidRPr="006E5FA1" w:rsidRDefault="00950E9E" w:rsidP="00A93C4E">
            <w:pPr>
              <w:pStyle w:val="Kompetenzbeschreibung"/>
            </w:pPr>
            <w:r w:rsidRPr="006E5FA1">
              <w:t>17. Gespräche sowie längere gesprochene Texte konzentriert verfolgen und ihr Verständnis sichern,</w:t>
            </w:r>
            <w:r>
              <w:t xml:space="preserve"> </w:t>
            </w:r>
            <w:r w:rsidRPr="006E5FA1">
              <w:t>aktiv zuhören</w:t>
            </w:r>
          </w:p>
          <w:p w:rsidR="00950E9E" w:rsidRDefault="00950E9E" w:rsidP="00A93C4E">
            <w:pPr>
              <w:pStyle w:val="Kompetenzbeschreibung"/>
            </w:pPr>
            <w:r w:rsidRPr="006E5FA1">
              <w:t>18. Kommunikation beurteilen: kriterienorientiert das eigene Gesprächsverhalten und das anderer</w:t>
            </w:r>
            <w:r>
              <w:t xml:space="preserve"> </w:t>
            </w:r>
            <w:r w:rsidRPr="006E5FA1">
              <w:t>beobachten, reflektieren und bewerten</w:t>
            </w:r>
          </w:p>
          <w:p w:rsidR="00950E9E" w:rsidRPr="004430CE" w:rsidRDefault="00950E9E" w:rsidP="00A93C4E">
            <w:pPr>
              <w:pStyle w:val="Kompetenzbeschreibung"/>
              <w:rPr>
                <w:u w:val="single"/>
              </w:rPr>
            </w:pPr>
            <w:r w:rsidRPr="004430CE">
              <w:rPr>
                <w:u w:val="single"/>
              </w:rPr>
              <w:t>2.2 Schreiben</w:t>
            </w:r>
          </w:p>
          <w:p w:rsidR="00950E9E" w:rsidRPr="006E5FA1" w:rsidRDefault="00950E9E" w:rsidP="00A93C4E">
            <w:pPr>
              <w:pStyle w:val="Kompetenzbeschreibung"/>
            </w:pPr>
            <w:r w:rsidRPr="006E5FA1">
              <w:t>4. elementare Anforderungen des Schreibens erfüllen (Regeln der Rechtschreibung, Zeichensetzung</w:t>
            </w:r>
            <w:r>
              <w:t xml:space="preserve"> </w:t>
            </w:r>
            <w:r w:rsidRPr="006E5FA1">
              <w:t>und Grammatik)</w:t>
            </w:r>
          </w:p>
          <w:p w:rsidR="00950E9E" w:rsidRPr="006E5FA1" w:rsidRDefault="00950E9E" w:rsidP="00A93C4E">
            <w:pPr>
              <w:pStyle w:val="Kompetenzbeschreibung"/>
            </w:pPr>
            <w:r w:rsidRPr="006E5FA1">
              <w:t>6. Textverarbeitungs- und Präsentationsprogramme nutzen</w:t>
            </w:r>
          </w:p>
          <w:p w:rsidR="00950E9E" w:rsidRPr="006E5FA1" w:rsidRDefault="00950E9E" w:rsidP="00A93C4E">
            <w:pPr>
              <w:pStyle w:val="Kompetenzbeschreibung"/>
            </w:pPr>
            <w:r w:rsidRPr="006E5FA1">
              <w:t>7. strukturiert, verständlich und stilistisch stimmig formulieren; dabei einen differenzierten Wortschatz (auch Fachsprache, Fremdwörter (E)) verwenden</w:t>
            </w:r>
          </w:p>
          <w:p w:rsidR="00950E9E" w:rsidRPr="006E5FA1" w:rsidRDefault="00950E9E" w:rsidP="00A93C4E">
            <w:pPr>
              <w:pStyle w:val="Kompetenzbeschreibung"/>
            </w:pPr>
            <w:r w:rsidRPr="006E5FA1">
              <w:t>8. Texte dem Zweck entsprechend und adressatengerecht gestalten und strukturieren (Blattaufteilung, Rand, Absätze)</w:t>
            </w:r>
          </w:p>
          <w:p w:rsidR="00950E9E" w:rsidRPr="006E5FA1" w:rsidRDefault="00950E9E" w:rsidP="00A93C4E">
            <w:pPr>
              <w:pStyle w:val="Kompetenzbeschreibung"/>
            </w:pPr>
            <w:r w:rsidRPr="006E5FA1">
              <w:t>20. Argumente mit plausibler Begründung formulieren und durch geeignete Belege, Beispiele und Beweise stützen</w:t>
            </w:r>
          </w:p>
          <w:p w:rsidR="00950E9E" w:rsidRPr="006E5FA1" w:rsidRDefault="00950E9E" w:rsidP="00A93C4E">
            <w:pPr>
              <w:pStyle w:val="Kompetenzbeschreibung"/>
            </w:pPr>
            <w:r w:rsidRPr="006E5FA1">
              <w:t>28. sprachliche Mittel gezielt einsetzen</w:t>
            </w:r>
          </w:p>
          <w:p w:rsidR="00950E9E" w:rsidRPr="006E5FA1" w:rsidRDefault="00950E9E" w:rsidP="00A93C4E">
            <w:pPr>
              <w:pStyle w:val="Kompetenzbeschreibung"/>
            </w:pPr>
            <w:r w:rsidRPr="006E5FA1">
              <w:t>29. anschaulich erzählen und nacherzählen, Erzähltechniken anwenden, auf die Erzähllogik achten</w:t>
            </w:r>
          </w:p>
          <w:p w:rsidR="00950E9E" w:rsidRDefault="00950E9E" w:rsidP="00A93C4E">
            <w:pPr>
              <w:pStyle w:val="Kompetenzbeschreibung"/>
            </w:pPr>
            <w:r>
              <w:t>36. kritisch zu eigenen und fremden Texten Stellung nehmen: Aufbau, Inhalt und Formulierung eigener und fremder Texte auf Schreibanlass, Thema und Adressatenschaft überprüfen, Wirksamkeit und</w:t>
            </w:r>
          </w:p>
          <w:p w:rsidR="00950E9E" w:rsidRDefault="00950E9E" w:rsidP="00A93C4E">
            <w:pPr>
              <w:pStyle w:val="Kompetenzbeschreibung"/>
            </w:pPr>
            <w:r>
              <w:t>Stilniveau (E) prüfen</w:t>
            </w:r>
          </w:p>
          <w:p w:rsidR="00E34E93" w:rsidRDefault="00E34E93" w:rsidP="00A93C4E">
            <w:pPr>
              <w:pStyle w:val="Kompetenzbeschreibung"/>
            </w:pPr>
            <w:r w:rsidRPr="00E34E93">
              <w:t>37. Strategien zur Überprüfung der sprachlichen Richtigkeit und Rechtschreibung anwenden</w:t>
            </w:r>
          </w:p>
          <w:p w:rsidR="00950E9E" w:rsidRDefault="00950E9E" w:rsidP="00A93C4E">
            <w:pPr>
              <w:pStyle w:val="Kompetenzbeschreibung"/>
            </w:pPr>
            <w:r w:rsidRPr="00D61159">
              <w:t>38. kritische Beobachtungen in konkrete Verbesserungsansätze und -vorschläge umsetzen</w:t>
            </w:r>
          </w:p>
          <w:p w:rsidR="00950E9E" w:rsidRPr="00D61159" w:rsidRDefault="00950E9E" w:rsidP="00867370">
            <w:pPr>
              <w:pStyle w:val="Kompetenzbeschreibung"/>
            </w:pPr>
            <w:r>
              <w:t>39. Texte inhaltlich und sprachlich überarbeiten und dazu geeignete Methoden und Sozialformen</w:t>
            </w:r>
            <w:r w:rsidR="00867370">
              <w:t xml:space="preserve"> </w:t>
            </w:r>
            <w:r>
              <w:t>(</w:t>
            </w:r>
            <w:r w:rsidR="00F557C9">
              <w:t>z.B.</w:t>
            </w:r>
            <w:r>
              <w:t xml:space="preserve"> Schreibkonferenz) nutzen</w:t>
            </w:r>
          </w:p>
        </w:tc>
        <w:tc>
          <w:tcPr>
            <w:tcW w:w="1250" w:type="pct"/>
            <w:tcBorders>
              <w:top w:val="single" w:sz="4" w:space="0" w:color="auto"/>
              <w:bottom w:val="single" w:sz="4" w:space="0" w:color="auto"/>
              <w:right w:val="single" w:sz="4" w:space="0" w:color="auto"/>
            </w:tcBorders>
          </w:tcPr>
          <w:p w:rsidR="00950E9E" w:rsidRPr="004430CE" w:rsidRDefault="00950E9E" w:rsidP="004430CE">
            <w:pPr>
              <w:pStyle w:val="Kompetenzbeschreibung"/>
              <w:rPr>
                <w:u w:val="single"/>
              </w:rPr>
            </w:pPr>
            <w:r w:rsidRPr="004430CE">
              <w:rPr>
                <w:u w:val="single"/>
              </w:rPr>
              <w:t>3.1.1.3 Medien</w:t>
            </w:r>
          </w:p>
          <w:p w:rsidR="00950E9E" w:rsidRPr="009F5EEE" w:rsidRDefault="00950E9E" w:rsidP="004430CE">
            <w:pPr>
              <w:pStyle w:val="Kompetenzbeschreibung"/>
            </w:pPr>
            <w:r w:rsidRPr="009F5EEE">
              <w:t>(6) lineare und nichtlineare Texte gestalten (</w:t>
            </w:r>
            <w:r w:rsidR="0084596F">
              <w:t>z.B.</w:t>
            </w:r>
            <w:r w:rsidRPr="009F5EEE">
              <w:t xml:space="preserve"> mithilfe von Textverarbeitungsprogrammen)</w:t>
            </w:r>
          </w:p>
          <w:p w:rsidR="00950E9E" w:rsidRDefault="004430CE" w:rsidP="004430CE">
            <w:pPr>
              <w:pStyle w:val="Kompetenzbeschreibung"/>
            </w:pPr>
            <w:r>
              <w:t>(</w:t>
            </w:r>
            <w:r w:rsidR="00950E9E" w:rsidRPr="009F5EEE">
              <w:t>8) Texte zu Bildern und Bilder zu Texten gestalten und ihre Gestaltungsentscheidungen erläutern und begründen; eine Vorlage (</w:t>
            </w:r>
            <w:r w:rsidR="0084596F">
              <w:t>z.B.</w:t>
            </w:r>
            <w:r w:rsidR="00950E9E" w:rsidRPr="009F5EEE">
              <w:t xml:space="preserve"> Gedicht,</w:t>
            </w:r>
            <w:r w:rsidR="002D7209">
              <w:t xml:space="preserve"> </w:t>
            </w:r>
            <w:r w:rsidR="00950E9E" w:rsidRPr="009F5EEE">
              <w:t>kurze Geschichte) medial umformen (</w:t>
            </w:r>
            <w:r w:rsidR="0084596F">
              <w:t>z.B.</w:t>
            </w:r>
            <w:r w:rsidR="00950E9E" w:rsidRPr="009F5EEE">
              <w:t xml:space="preserve"> Fotostory,</w:t>
            </w:r>
            <w:r w:rsidR="0084596F">
              <w:t xml:space="preserve"> </w:t>
            </w:r>
            <w:r w:rsidR="00950E9E" w:rsidRPr="009F5EEE">
              <w:t>Bildergeschichte, Comic)</w:t>
            </w:r>
          </w:p>
          <w:p w:rsidR="00950E9E" w:rsidRPr="009F5EEE" w:rsidRDefault="002D7209" w:rsidP="004430CE">
            <w:pPr>
              <w:pStyle w:val="Kompetenzbeschreibung"/>
            </w:pPr>
            <w:r>
              <w:t>(</w:t>
            </w:r>
            <w:r w:rsidR="00950E9E" w:rsidRPr="00A8308B">
              <w:t>12) Bilder in Grundzügen</w:t>
            </w:r>
            <w:r w:rsidR="00950E9E">
              <w:t xml:space="preserve"> </w:t>
            </w:r>
            <w:r w:rsidR="00950E9E" w:rsidRPr="00A8308B">
              <w:t>beschreiben (</w:t>
            </w:r>
            <w:r w:rsidR="0084596F">
              <w:t>z.B.</w:t>
            </w:r>
            <w:r w:rsidR="00950E9E">
              <w:t xml:space="preserve"> </w:t>
            </w:r>
            <w:r w:rsidR="00950E9E" w:rsidRPr="00A8308B">
              <w:t>Bildinhalt, Bildaufbau,</w:t>
            </w:r>
            <w:r w:rsidR="00950E9E">
              <w:t xml:space="preserve"> </w:t>
            </w:r>
            <w:r w:rsidR="00950E9E" w:rsidRPr="00A8308B">
              <w:t>Gestaltungsmittel) und</w:t>
            </w:r>
            <w:r w:rsidR="00950E9E">
              <w:t xml:space="preserve"> </w:t>
            </w:r>
            <w:r w:rsidR="00950E9E" w:rsidRPr="00A8308B">
              <w:t>dabei Zusammenhänge</w:t>
            </w:r>
            <w:r w:rsidR="00950E9E">
              <w:t xml:space="preserve"> </w:t>
            </w:r>
            <w:r w:rsidR="00950E9E" w:rsidRPr="00A8308B">
              <w:t>zwischen Bildelementen</w:t>
            </w:r>
            <w:r w:rsidR="00950E9E">
              <w:t xml:space="preserve"> </w:t>
            </w:r>
            <w:r w:rsidR="00950E9E" w:rsidRPr="00A8308B">
              <w:t>herstellen; einfache Text-</w:t>
            </w:r>
            <w:r w:rsidR="00950E9E">
              <w:t xml:space="preserve"> </w:t>
            </w:r>
            <w:r w:rsidR="00950E9E" w:rsidRPr="00A8308B">
              <w:t>Bild-Zusammenhänge</w:t>
            </w:r>
            <w:r w:rsidR="00950E9E">
              <w:t xml:space="preserve"> </w:t>
            </w:r>
            <w:r w:rsidR="00950E9E" w:rsidRPr="00A8308B">
              <w:t>beschreiben und erläutern</w:t>
            </w:r>
          </w:p>
          <w:p w:rsidR="00950E9E" w:rsidRPr="004430CE" w:rsidRDefault="00950E9E" w:rsidP="004430CE">
            <w:pPr>
              <w:pStyle w:val="Kompetenzbeschreibung"/>
              <w:rPr>
                <w:u w:val="single"/>
              </w:rPr>
            </w:pPr>
            <w:r w:rsidRPr="004430CE">
              <w:rPr>
                <w:u w:val="single"/>
              </w:rPr>
              <w:t>3.1.2.2 Funktion von Äußerungen</w:t>
            </w:r>
          </w:p>
          <w:p w:rsidR="00950E9E" w:rsidRPr="005F0EC7" w:rsidRDefault="00950E9E" w:rsidP="004430CE">
            <w:pPr>
              <w:pStyle w:val="Kompetenzbeschreibung"/>
            </w:pPr>
            <w:r w:rsidRPr="009F5EEE">
              <w:t>(7) Zusammenhänge und Inhalte sachlich zutreffend und adressateno</w:t>
            </w:r>
            <w:r w:rsidRPr="005F0EC7">
              <w:t>rientiert darstellen</w:t>
            </w:r>
          </w:p>
          <w:p w:rsidR="00950E9E" w:rsidRPr="005F0EC7" w:rsidRDefault="00950E9E" w:rsidP="004430CE">
            <w:pPr>
              <w:pStyle w:val="Kompetenzbeschreibung"/>
            </w:pPr>
            <w:r w:rsidRPr="005F0EC7">
              <w:t>(11) grundlegende Vortrags- und Präsentationstechniken adressatengerecht und zielführend anwenden</w:t>
            </w:r>
          </w:p>
          <w:p w:rsidR="00950E9E" w:rsidRPr="009F5EEE" w:rsidRDefault="00950E9E" w:rsidP="004430CE">
            <w:pPr>
              <w:pStyle w:val="Kompetenzbeschreibung"/>
            </w:pPr>
            <w:r w:rsidRPr="005F0EC7">
              <w:t xml:space="preserve">(12) nach Kriterien Feedback zu Präsentationen formulieren; </w:t>
            </w:r>
            <w:r w:rsidRPr="009F5EEE">
              <w:t>Feedback zur Einschätzung eigener Präsentationen nutzen</w:t>
            </w:r>
          </w:p>
          <w:p w:rsidR="00950E9E" w:rsidRPr="00B729FC" w:rsidRDefault="00950E9E" w:rsidP="00A93C4E">
            <w:pPr>
              <w:rPr>
                <w:rFonts w:asciiTheme="majorHAnsi" w:hAnsiTheme="majorHAnsi"/>
                <w:bCs/>
                <w:szCs w:val="20"/>
                <w:u w:val="single"/>
              </w:rPr>
            </w:pPr>
          </w:p>
        </w:tc>
        <w:tc>
          <w:tcPr>
            <w:tcW w:w="1250" w:type="pct"/>
            <w:tcBorders>
              <w:left w:val="single" w:sz="4" w:space="0" w:color="auto"/>
            </w:tcBorders>
          </w:tcPr>
          <w:p w:rsidR="00573228" w:rsidRDefault="00950E9E" w:rsidP="00BC3A9D">
            <w:pPr>
              <w:pStyle w:val="Listenabsatz"/>
              <w:numPr>
                <w:ilvl w:val="0"/>
                <w:numId w:val="51"/>
              </w:numPr>
              <w:ind w:left="262" w:hanging="262"/>
              <w:rPr>
                <w:szCs w:val="22"/>
              </w:rPr>
            </w:pPr>
            <w:r>
              <w:t xml:space="preserve">Eine </w:t>
            </w:r>
            <w:r w:rsidRPr="00573228">
              <w:rPr>
                <w:szCs w:val="22"/>
              </w:rPr>
              <w:t xml:space="preserve">Sage schreiben </w:t>
            </w:r>
            <w:r w:rsidRPr="00573228">
              <w:rPr>
                <w:szCs w:val="22"/>
              </w:rPr>
              <w:br/>
            </w:r>
            <w:r w:rsidR="00573228" w:rsidRPr="00573228">
              <w:rPr>
                <w:szCs w:val="22"/>
              </w:rPr>
              <w:t xml:space="preserve">z.B. </w:t>
            </w:r>
            <w:r w:rsidRPr="00573228">
              <w:rPr>
                <w:szCs w:val="22"/>
              </w:rPr>
              <w:t>Welche Sagen lesen Jugendliche in 200 Jahren? Sagen zu momentanen Helden (Lionel Messie – der Zauberzwerg</w:t>
            </w:r>
            <w:r w:rsidR="00573228" w:rsidRPr="00573228">
              <w:rPr>
                <w:szCs w:val="22"/>
              </w:rPr>
              <w:t>;</w:t>
            </w:r>
            <w:r w:rsidRPr="00573228">
              <w:rPr>
                <w:szCs w:val="22"/>
              </w:rPr>
              <w:t xml:space="preserve"> </w:t>
            </w:r>
            <w:r w:rsidR="00573228" w:rsidRPr="00573228">
              <w:rPr>
                <w:szCs w:val="22"/>
              </w:rPr>
              <w:t>E</w:t>
            </w:r>
            <w:r w:rsidRPr="00573228">
              <w:rPr>
                <w:szCs w:val="22"/>
              </w:rPr>
              <w:t>in Ufo ist gelandet</w:t>
            </w:r>
            <w:r w:rsidR="00573228" w:rsidRPr="00573228">
              <w:rPr>
                <w:szCs w:val="22"/>
              </w:rPr>
              <w:t>; H</w:t>
            </w:r>
            <w:r w:rsidRPr="00573228">
              <w:rPr>
                <w:szCs w:val="22"/>
              </w:rPr>
              <w:t>elden und Heldinnen des Alltags</w:t>
            </w:r>
            <w:r w:rsidR="00573228" w:rsidRPr="00573228">
              <w:rPr>
                <w:szCs w:val="22"/>
              </w:rPr>
              <w:t xml:space="preserve"> usw.) </w:t>
            </w:r>
            <w:r w:rsidR="00573228" w:rsidRPr="00573228">
              <w:rPr>
                <w:szCs w:val="22"/>
              </w:rPr>
              <w:br/>
              <w:t xml:space="preserve">ev. in </w:t>
            </w:r>
            <w:r w:rsidRPr="00573228">
              <w:rPr>
                <w:szCs w:val="22"/>
              </w:rPr>
              <w:t>unterschiedlichen Medien darstellen (Steckbrief, Plakat, Comic, Fotostory,…). Hier kommen die erarbeiteten Gattungsmerkmale zur Anwendung</w:t>
            </w:r>
          </w:p>
          <w:p w:rsidR="00C056A7" w:rsidRDefault="00C056A7" w:rsidP="00986EE3">
            <w:pPr>
              <w:pStyle w:val="Listenabsatz"/>
              <w:ind w:left="262"/>
              <w:rPr>
                <w:szCs w:val="22"/>
              </w:rPr>
            </w:pPr>
          </w:p>
          <w:p w:rsidR="00950E9E" w:rsidRPr="00573228" w:rsidRDefault="00950E9E" w:rsidP="00BC3A9D">
            <w:pPr>
              <w:pStyle w:val="Listenabsatz"/>
              <w:numPr>
                <w:ilvl w:val="0"/>
                <w:numId w:val="51"/>
              </w:numPr>
              <w:ind w:left="262" w:hanging="262"/>
              <w:rPr>
                <w:szCs w:val="22"/>
              </w:rPr>
            </w:pPr>
            <w:r w:rsidRPr="00573228">
              <w:rPr>
                <w:szCs w:val="22"/>
              </w:rPr>
              <w:t>Texte inhaltlich und formal</w:t>
            </w:r>
            <w:r w:rsidR="0084596F">
              <w:rPr>
                <w:szCs w:val="22"/>
              </w:rPr>
              <w:t xml:space="preserve"> </w:t>
            </w:r>
            <w:r w:rsidRPr="00573228">
              <w:rPr>
                <w:szCs w:val="22"/>
              </w:rPr>
              <w:t>überarbeiten</w:t>
            </w:r>
          </w:p>
          <w:p w:rsidR="00C056A7" w:rsidRPr="00986EE3" w:rsidRDefault="00C056A7" w:rsidP="00986EE3">
            <w:pPr>
              <w:rPr>
                <w:szCs w:val="22"/>
              </w:rPr>
            </w:pPr>
          </w:p>
          <w:p w:rsidR="00950E9E" w:rsidRDefault="00950E9E" w:rsidP="00BC3A9D">
            <w:pPr>
              <w:pStyle w:val="Listenabsatz"/>
              <w:numPr>
                <w:ilvl w:val="0"/>
                <w:numId w:val="51"/>
              </w:numPr>
              <w:ind w:left="262" w:hanging="262"/>
              <w:rPr>
                <w:szCs w:val="22"/>
              </w:rPr>
            </w:pPr>
            <w:r w:rsidRPr="005F2C6F">
              <w:rPr>
                <w:szCs w:val="22"/>
              </w:rPr>
              <w:t>Die unterschiedlichen Produkte adressatenbezogen präsentieren</w:t>
            </w:r>
            <w:r w:rsidR="00573228">
              <w:rPr>
                <w:szCs w:val="22"/>
              </w:rPr>
              <w:t>.</w:t>
            </w:r>
          </w:p>
          <w:p w:rsidR="00C056A7" w:rsidRPr="00C056A7" w:rsidRDefault="00C056A7" w:rsidP="00986EE3">
            <w:pPr>
              <w:pStyle w:val="Listenabsatz"/>
              <w:ind w:left="262"/>
            </w:pPr>
          </w:p>
          <w:p w:rsidR="00950E9E" w:rsidRDefault="00573228" w:rsidP="00BC3A9D">
            <w:pPr>
              <w:pStyle w:val="Listenabsatz"/>
              <w:numPr>
                <w:ilvl w:val="0"/>
                <w:numId w:val="51"/>
              </w:numPr>
              <w:ind w:left="262" w:hanging="262"/>
            </w:pPr>
            <w:r>
              <w:rPr>
                <w:szCs w:val="22"/>
              </w:rPr>
              <w:t xml:space="preserve">Feedback: </w:t>
            </w:r>
            <w:r w:rsidR="00950E9E" w:rsidRPr="005F2C6F">
              <w:rPr>
                <w:szCs w:val="22"/>
              </w:rPr>
              <w:t>Zu den Präsentationen und Visualisierungen sowohl inhaltlich als auch formal angemessen und konstruktiv Rückmeldung geben. Dabei werden Vorschläge zur Verbesserung aufgezeigt</w:t>
            </w:r>
          </w:p>
        </w:tc>
        <w:tc>
          <w:tcPr>
            <w:tcW w:w="1250" w:type="pct"/>
          </w:tcPr>
          <w:p w:rsidR="00950E9E" w:rsidRDefault="00950E9E" w:rsidP="005F2C6F">
            <w:pPr>
              <w:pStyle w:val="Hinweise"/>
            </w:pPr>
            <w:r>
              <w:t>Auf dem G-Niveau ist die Sage nicht explizit als Gattung ausgewiesen. Deshalb werden Phantasiegeschichten geschrieben. Die Gattungsmerkmale können intuitiv angewendet werden, in dem z.B. Paralleltexte geschrieben werden.</w:t>
            </w:r>
          </w:p>
          <w:p w:rsidR="00950E9E" w:rsidRDefault="00950E9E" w:rsidP="005F2C6F">
            <w:pPr>
              <w:pStyle w:val="Hinweise"/>
            </w:pPr>
            <w:r>
              <w:t>Hier können auch digitale Medien zum Einsatz kommen.</w:t>
            </w:r>
          </w:p>
          <w:p w:rsidR="00950E9E" w:rsidRDefault="00950E9E" w:rsidP="005F2C6F">
            <w:pPr>
              <w:pStyle w:val="Hinweise"/>
            </w:pPr>
          </w:p>
          <w:p w:rsidR="00950E9E" w:rsidRDefault="00950E9E" w:rsidP="005F2C6F">
            <w:pPr>
              <w:pStyle w:val="Hinweise"/>
            </w:pPr>
            <w:r w:rsidRPr="00414459">
              <w:t>Beim Schreiben und überarbeiten von Texten lassen sich integrativ und situativ grammatische und rechtschriftliche Phänomene wiederholen bzw. neu einführen. (Siehe Grammatik-und Rechtschreibung am Ende dieser Unterrichtseinheit</w:t>
            </w:r>
            <w:r>
              <w:t>)</w:t>
            </w:r>
          </w:p>
          <w:p w:rsidR="00950E9E" w:rsidRDefault="00950E9E" w:rsidP="005F2C6F">
            <w:pPr>
              <w:pStyle w:val="Hinweise"/>
            </w:pPr>
          </w:p>
          <w:p w:rsidR="00C056A7" w:rsidRDefault="00C056A7" w:rsidP="005F2C6F">
            <w:pPr>
              <w:pStyle w:val="Hinweise"/>
            </w:pPr>
          </w:p>
          <w:p w:rsidR="00950E9E" w:rsidRDefault="00950E9E" w:rsidP="005F2C6F">
            <w:pPr>
              <w:pStyle w:val="Hinweise"/>
            </w:pPr>
            <w:r>
              <w:t xml:space="preserve">Durch </w:t>
            </w:r>
            <w:r w:rsidRPr="00381B2D">
              <w:t>Strukturvorgaben (z.B. 5-Finger-Methode des Feedback) ein konstruktives Feedback einüben</w:t>
            </w:r>
          </w:p>
          <w:p w:rsidR="00950E9E" w:rsidRDefault="00950E9E" w:rsidP="00A93C4E"/>
        </w:tc>
      </w:tr>
      <w:tr w:rsidR="00950E9E" w:rsidRPr="004136A7" w:rsidTr="0091783D">
        <w:trPr>
          <w:trHeight w:val="340"/>
          <w:jc w:val="center"/>
        </w:trPr>
        <w:tc>
          <w:tcPr>
            <w:tcW w:w="5000" w:type="pct"/>
            <w:gridSpan w:val="4"/>
            <w:shd w:val="clear" w:color="auto" w:fill="E9F0F0"/>
            <w:vAlign w:val="center"/>
          </w:tcPr>
          <w:p w:rsidR="00950E9E" w:rsidRPr="00F24642" w:rsidRDefault="00950E9E" w:rsidP="00CB300E">
            <w:pPr>
              <w:pStyle w:val="Zwischenberschrift"/>
            </w:pPr>
            <w:r w:rsidRPr="007A2C1B">
              <w:t>integriert: Grammatik (Tempora, Modus)</w:t>
            </w:r>
          </w:p>
        </w:tc>
      </w:tr>
      <w:tr w:rsidR="00950E9E" w:rsidRPr="00214955" w:rsidTr="00C056A7">
        <w:trPr>
          <w:jc w:val="center"/>
        </w:trPr>
        <w:tc>
          <w:tcPr>
            <w:tcW w:w="1250" w:type="pct"/>
          </w:tcPr>
          <w:p w:rsidR="00950E9E" w:rsidRPr="00F37F62" w:rsidRDefault="00950E9E" w:rsidP="00B45CB2">
            <w:pPr>
              <w:pStyle w:val="Kompetenzbeschreibung"/>
              <w:rPr>
                <w:u w:val="single"/>
              </w:rPr>
            </w:pPr>
            <w:r w:rsidRPr="00F37F62">
              <w:rPr>
                <w:u w:val="single"/>
              </w:rPr>
              <w:t>2.2. Schreiben</w:t>
            </w:r>
          </w:p>
          <w:p w:rsidR="00950E9E" w:rsidRPr="00F24642" w:rsidRDefault="00950E9E" w:rsidP="002D7209">
            <w:pPr>
              <w:pStyle w:val="Kompetenzbeschreibung"/>
              <w:rPr>
                <w:szCs w:val="20"/>
              </w:rPr>
            </w:pPr>
            <w:r>
              <w:t>4</w:t>
            </w:r>
            <w:r w:rsidR="002D7209">
              <w:t>.</w:t>
            </w:r>
            <w:r>
              <w:t xml:space="preserve"> elementare Anforderungen des Schreibens erfüllen (</w:t>
            </w:r>
            <w:r w:rsidR="002D7209">
              <w:t>Grammatik</w:t>
            </w:r>
            <w:r>
              <w:t>)</w:t>
            </w:r>
          </w:p>
        </w:tc>
        <w:tc>
          <w:tcPr>
            <w:tcW w:w="1250" w:type="pct"/>
          </w:tcPr>
          <w:p w:rsidR="00950E9E" w:rsidRPr="001543A5" w:rsidRDefault="00950E9E" w:rsidP="00B45CB2">
            <w:pPr>
              <w:pStyle w:val="Kompetenzbeschreibung"/>
              <w:rPr>
                <w:u w:val="single"/>
              </w:rPr>
            </w:pPr>
            <w:r w:rsidRPr="001543A5">
              <w:rPr>
                <w:u w:val="single"/>
              </w:rPr>
              <w:t>3.1.2.1. Struktur von Äußerungen</w:t>
            </w:r>
          </w:p>
          <w:p w:rsidR="00950E9E" w:rsidRPr="00073530" w:rsidRDefault="00950E9E" w:rsidP="00B45CB2">
            <w:pPr>
              <w:pStyle w:val="Kompetenzbeschreibung"/>
            </w:pPr>
            <w:r w:rsidRPr="00073530">
              <w:t>(1)</w:t>
            </w:r>
            <w:r>
              <w:t xml:space="preserve"> </w:t>
            </w:r>
            <w:r w:rsidRPr="00073530">
              <w:t>die zentrale Bedeutung des Prädikats für den Satz erläutern und Art und Anzahl der vom Prädikat abhängigen Satzglieder (Subjekt, Objekt, Präpositionalobjekt, adverbiale Bestimmung) sowie den Kasus der Objekte untersuchen und bestimmen</w:t>
            </w:r>
          </w:p>
          <w:p w:rsidR="00950E9E" w:rsidRPr="00073530" w:rsidRDefault="00950E9E" w:rsidP="00B45CB2">
            <w:pPr>
              <w:pStyle w:val="Kompetenzbeschreibung"/>
            </w:pPr>
            <w:r>
              <w:t xml:space="preserve">(4) </w:t>
            </w:r>
            <w:r w:rsidRPr="00073530">
              <w:t>die Struktur von einfachen Sätzen analysieren und nach dem Feldermodell beschreiben (Satzklammer, Felder: Vorfeld, Mittelfeld, Nachfeld); dazu die Satzglieder bestimmen (Umstellprobe)</w:t>
            </w:r>
          </w:p>
          <w:p w:rsidR="00950E9E" w:rsidRPr="00073530" w:rsidRDefault="00950E9E" w:rsidP="00B45CB2">
            <w:pPr>
              <w:pStyle w:val="Kompetenzbeschreibung"/>
            </w:pPr>
            <w:r>
              <w:t xml:space="preserve">(9) </w:t>
            </w:r>
            <w:r w:rsidRPr="00073530">
              <w:t>Wortarten nach ihren morphologischen Merkmalen (flektierbar/nicht flektierbar; deklinierbar/konjugierbar) sowie gemäß ihrer Funktion und Verwendung unterscheiden und bestimmen (Verb)</w:t>
            </w:r>
          </w:p>
          <w:p w:rsidR="00950E9E" w:rsidRPr="00073530" w:rsidRDefault="00950E9E" w:rsidP="00B45CB2">
            <w:pPr>
              <w:pStyle w:val="Kompetenzbeschreibung"/>
            </w:pPr>
            <w:r w:rsidRPr="00073530">
              <w:t>(10) Wortbestandteile (Wortstamm, Präfix, Suffix) unterscheiden und benennen; Komposita in ihrem Aufbau beschreiben</w:t>
            </w:r>
          </w:p>
          <w:p w:rsidR="00950E9E" w:rsidRPr="00073530" w:rsidRDefault="00950E9E" w:rsidP="00B45CB2">
            <w:pPr>
              <w:pStyle w:val="Kompetenzbeschreibung"/>
            </w:pPr>
            <w:r w:rsidRPr="00073530">
              <w:t>(11) alle Formen der Konjugation im Indikativ bestimmen, bilden und gezielt verwenden; geläufige Formen schwacher und starker Konjugation bilden und verwenden</w:t>
            </w:r>
          </w:p>
          <w:p w:rsidR="00950E9E" w:rsidRPr="00073530" w:rsidRDefault="00950E9E" w:rsidP="00B45CB2">
            <w:pPr>
              <w:pStyle w:val="Kompetenzbeschreibung"/>
            </w:pPr>
            <w:r w:rsidRPr="00073530">
              <w:t>(24) Fehlersensibilität weiterentwickeln (</w:t>
            </w:r>
            <w:r w:rsidR="00F557C9">
              <w:t>z.B.</w:t>
            </w:r>
            <w:r w:rsidRPr="00073530">
              <w:t xml:space="preserve"> Beachten von Signalgruppen, vergleichendes Aufschreiben, Erarbeiten eines eigenen Fehlerprofils)</w:t>
            </w:r>
          </w:p>
          <w:p w:rsidR="00950E9E" w:rsidRPr="00667007" w:rsidRDefault="00950E9E" w:rsidP="00B45CB2">
            <w:pPr>
              <w:pStyle w:val="Kompetenzbeschreibung"/>
              <w:rPr>
                <w:u w:val="single"/>
              </w:rPr>
            </w:pPr>
            <w:r w:rsidRPr="00667007">
              <w:rPr>
                <w:u w:val="single"/>
              </w:rPr>
              <w:t>3.1.2.2. Funktion von Äußerungen</w:t>
            </w:r>
          </w:p>
          <w:p w:rsidR="00950E9E" w:rsidRPr="00073530" w:rsidRDefault="00950E9E" w:rsidP="00B45CB2">
            <w:pPr>
              <w:pStyle w:val="Kompetenzbeschreibung"/>
            </w:pPr>
            <w:r w:rsidRPr="00073530">
              <w:t>(10</w:t>
            </w:r>
            <w:r w:rsidR="002D7209">
              <w:t>E</w:t>
            </w:r>
            <w:r w:rsidRPr="00073530">
              <w:t>) sprachliche Äußerungen mündlich und schriftlich situationsangemessen und adressatengerecht formulieren (</w:t>
            </w:r>
            <w:r w:rsidR="00F557C9">
              <w:t>z.B.</w:t>
            </w:r>
            <w:r w:rsidRPr="00073530">
              <w:t xml:space="preserve"> Gesprächsbeiträge)</w:t>
            </w:r>
          </w:p>
          <w:p w:rsidR="00950E9E" w:rsidRPr="00F24642" w:rsidRDefault="00950E9E" w:rsidP="00414459">
            <w:pPr>
              <w:pStyle w:val="Kompetenzbeschreibung"/>
              <w:rPr>
                <w:szCs w:val="20"/>
              </w:rPr>
            </w:pPr>
            <w:r w:rsidRPr="00073530">
              <w:t>(14) standardsprachlichen, umgangssprachlichen und dialektalen Sprachgebrauch in Form und Verwendung unterscheiden</w:t>
            </w:r>
          </w:p>
        </w:tc>
        <w:tc>
          <w:tcPr>
            <w:tcW w:w="1250" w:type="pct"/>
          </w:tcPr>
          <w:p w:rsidR="00950E9E" w:rsidRPr="00414459" w:rsidRDefault="00950E9E" w:rsidP="00B45CB2">
            <w:pPr>
              <w:spacing w:before="120"/>
              <w:rPr>
                <w:szCs w:val="22"/>
              </w:rPr>
            </w:pPr>
            <w:r w:rsidRPr="00414459">
              <w:rPr>
                <w:szCs w:val="22"/>
              </w:rPr>
              <w:t>Wiederholung</w:t>
            </w:r>
          </w:p>
          <w:p w:rsidR="00950E9E" w:rsidRPr="00414459" w:rsidRDefault="00950E9E" w:rsidP="00BC3A9D">
            <w:pPr>
              <w:pStyle w:val="Listenabsatz"/>
              <w:numPr>
                <w:ilvl w:val="0"/>
                <w:numId w:val="52"/>
              </w:numPr>
              <w:ind w:left="262" w:hanging="262"/>
              <w:rPr>
                <w:szCs w:val="22"/>
              </w:rPr>
            </w:pPr>
            <w:r w:rsidRPr="00414459">
              <w:rPr>
                <w:szCs w:val="22"/>
              </w:rPr>
              <w:t>Satzglieder</w:t>
            </w:r>
          </w:p>
          <w:p w:rsidR="00950E9E" w:rsidRPr="00414459" w:rsidRDefault="00950E9E" w:rsidP="00BC3A9D">
            <w:pPr>
              <w:pStyle w:val="Listenabsatz"/>
              <w:numPr>
                <w:ilvl w:val="0"/>
                <w:numId w:val="52"/>
              </w:numPr>
              <w:ind w:left="262" w:hanging="262"/>
              <w:rPr>
                <w:szCs w:val="22"/>
              </w:rPr>
            </w:pPr>
            <w:r w:rsidRPr="00414459">
              <w:rPr>
                <w:szCs w:val="22"/>
              </w:rPr>
              <w:t>Kasus</w:t>
            </w:r>
          </w:p>
          <w:p w:rsidR="00950E9E" w:rsidRPr="00414459" w:rsidRDefault="00950E9E" w:rsidP="00BC3A9D">
            <w:pPr>
              <w:pStyle w:val="Listenabsatz"/>
              <w:numPr>
                <w:ilvl w:val="0"/>
                <w:numId w:val="52"/>
              </w:numPr>
              <w:ind w:left="262" w:hanging="262"/>
              <w:rPr>
                <w:b/>
                <w:szCs w:val="22"/>
              </w:rPr>
            </w:pPr>
            <w:r w:rsidRPr="00414459">
              <w:rPr>
                <w:szCs w:val="22"/>
              </w:rPr>
              <w:t>Personal- und Possessivpronomen</w:t>
            </w:r>
          </w:p>
          <w:p w:rsidR="00950E9E" w:rsidRPr="00414459" w:rsidRDefault="00950E9E" w:rsidP="00B45CB2">
            <w:pPr>
              <w:spacing w:before="120"/>
              <w:rPr>
                <w:b/>
                <w:szCs w:val="22"/>
              </w:rPr>
            </w:pPr>
            <w:r w:rsidRPr="00414459">
              <w:rPr>
                <w:b/>
                <w:szCs w:val="22"/>
              </w:rPr>
              <w:t>1. Tempora:</w:t>
            </w:r>
          </w:p>
          <w:p w:rsidR="00950E9E" w:rsidRPr="00414459" w:rsidRDefault="00950E9E" w:rsidP="00B45CB2">
            <w:pPr>
              <w:pStyle w:val="Listenabsatz"/>
              <w:ind w:left="227"/>
              <w:rPr>
                <w:szCs w:val="22"/>
              </w:rPr>
            </w:pPr>
            <w:r w:rsidRPr="008A23D2">
              <w:rPr>
                <w:b/>
                <w:bCs/>
                <w:kern w:val="0"/>
                <w:shd w:val="clear" w:color="auto" w:fill="F5A092"/>
              </w:rPr>
              <w:t>M:</w:t>
            </w:r>
            <w:r w:rsidRPr="00414459">
              <w:rPr>
                <w:szCs w:val="22"/>
              </w:rPr>
              <w:t xml:space="preserve"> Futur</w:t>
            </w:r>
          </w:p>
          <w:p w:rsidR="00950E9E" w:rsidRDefault="00950E9E" w:rsidP="00B45CB2">
            <w:pPr>
              <w:pStyle w:val="Listenabsatz"/>
              <w:ind w:left="227"/>
              <w:rPr>
                <w:szCs w:val="22"/>
              </w:rPr>
            </w:pPr>
            <w:r w:rsidRPr="008A23D2">
              <w:rPr>
                <w:b/>
                <w:bCs/>
                <w:kern w:val="0"/>
                <w:shd w:val="clear" w:color="auto" w:fill="F5A092"/>
              </w:rPr>
              <w:t>E:</w:t>
            </w:r>
            <w:r w:rsidRPr="00414459">
              <w:rPr>
                <w:szCs w:val="22"/>
              </w:rPr>
              <w:t xml:space="preserve"> Futur und Futurperfekt</w:t>
            </w:r>
          </w:p>
          <w:p w:rsidR="00E34E93" w:rsidRPr="00414459" w:rsidRDefault="00E34E93" w:rsidP="00B45CB2">
            <w:pPr>
              <w:pStyle w:val="Listenabsatz"/>
              <w:ind w:left="227"/>
              <w:rPr>
                <w:b/>
                <w:szCs w:val="22"/>
              </w:rPr>
            </w:pPr>
            <w:r>
              <w:rPr>
                <w:szCs w:val="22"/>
              </w:rPr>
              <w:t>(z.B. Wofür wird ein Vorbild künftig in Sagen gepriesen?)</w:t>
            </w:r>
          </w:p>
          <w:p w:rsidR="00950E9E" w:rsidRPr="00414459" w:rsidRDefault="00950E9E" w:rsidP="00B45CB2">
            <w:pPr>
              <w:pStyle w:val="Listenabsatz"/>
              <w:ind w:left="227"/>
              <w:rPr>
                <w:szCs w:val="22"/>
              </w:rPr>
            </w:pPr>
          </w:p>
        </w:tc>
        <w:tc>
          <w:tcPr>
            <w:tcW w:w="1250" w:type="pct"/>
          </w:tcPr>
          <w:p w:rsidR="00950E9E" w:rsidRPr="00E34450" w:rsidRDefault="00950E9E" w:rsidP="00B45CB2">
            <w:pPr>
              <w:pStyle w:val="Hinweise"/>
              <w:rPr>
                <w:lang w:val="en-US"/>
              </w:rPr>
            </w:pPr>
            <w:r>
              <w:t>Material E-Niveau z.B.</w:t>
            </w:r>
            <w:r w:rsidRPr="00F24642">
              <w:t xml:space="preserve"> </w:t>
            </w:r>
            <w:hyperlink r:id="rId62" w:history="1">
              <w:r w:rsidR="00E34450" w:rsidRPr="00E34450">
                <w:rPr>
                  <w:rStyle w:val="Hyperlink"/>
                  <w:lang w:val="en-US"/>
                </w:rPr>
                <w:t>https://lehrerfortbildung-bw.de/u_sprachlit/deutsch/gym/bp2016/fb4/03_sprache/7_klammer/371-tempusklammer.html</w:t>
              </w:r>
            </w:hyperlink>
            <w:r w:rsidR="00E34450" w:rsidRPr="00E34450">
              <w:rPr>
                <w:lang w:val="en-US"/>
              </w:rPr>
              <w:t xml:space="preserve">   </w:t>
            </w:r>
            <w:r w:rsidRPr="00E34450">
              <w:rPr>
                <w:lang w:val="en-US"/>
              </w:rPr>
              <w:t>(thematischer Kontext Science fiction)</w:t>
            </w:r>
          </w:p>
          <w:p w:rsidR="00950E9E" w:rsidRPr="00E34450" w:rsidRDefault="00950E9E" w:rsidP="00B45CB2">
            <w:pPr>
              <w:rPr>
                <w:szCs w:val="20"/>
                <w:lang w:val="en-US"/>
              </w:rPr>
            </w:pPr>
          </w:p>
          <w:p w:rsidR="00950E9E" w:rsidRPr="00E34450" w:rsidRDefault="00950E9E" w:rsidP="00B45CB2">
            <w:pPr>
              <w:pStyle w:val="Hinweise"/>
              <w:rPr>
                <w:lang w:val="en-US"/>
              </w:rPr>
            </w:pPr>
          </w:p>
        </w:tc>
      </w:tr>
      <w:tr w:rsidR="00950E9E" w:rsidRPr="00F24642" w:rsidTr="00C056A7">
        <w:trPr>
          <w:jc w:val="center"/>
        </w:trPr>
        <w:tc>
          <w:tcPr>
            <w:tcW w:w="1250" w:type="pct"/>
          </w:tcPr>
          <w:p w:rsidR="00950E9E" w:rsidRPr="00F37F62" w:rsidRDefault="00950E9E" w:rsidP="00B45CB2">
            <w:pPr>
              <w:pStyle w:val="Kompetenzbeschreibung"/>
              <w:rPr>
                <w:u w:val="single"/>
              </w:rPr>
            </w:pPr>
            <w:r w:rsidRPr="00F37F62">
              <w:rPr>
                <w:u w:val="single"/>
              </w:rPr>
              <w:t>2.2. Schreiben</w:t>
            </w:r>
          </w:p>
          <w:p w:rsidR="00950E9E" w:rsidRPr="004136A7" w:rsidRDefault="00950E9E" w:rsidP="002D7209">
            <w:pPr>
              <w:pStyle w:val="Kompetenzbeschreibung"/>
              <w:rPr>
                <w:szCs w:val="20"/>
              </w:rPr>
            </w:pPr>
            <w:r>
              <w:t>4</w:t>
            </w:r>
            <w:r w:rsidR="002D7209">
              <w:t>.</w:t>
            </w:r>
            <w:r>
              <w:t xml:space="preserve"> elementare Anforderungen des Schreibens erfüllen (</w:t>
            </w:r>
            <w:r w:rsidR="002D7209">
              <w:t>Grammatik</w:t>
            </w:r>
            <w:r>
              <w:t>)</w:t>
            </w:r>
          </w:p>
        </w:tc>
        <w:tc>
          <w:tcPr>
            <w:tcW w:w="1250" w:type="pct"/>
          </w:tcPr>
          <w:p w:rsidR="00950E9E" w:rsidRPr="00B10231" w:rsidRDefault="00950E9E" w:rsidP="00B45CB2">
            <w:pPr>
              <w:pStyle w:val="Kompetenzbeschreibung"/>
              <w:rPr>
                <w:u w:val="single"/>
              </w:rPr>
            </w:pPr>
            <w:r w:rsidRPr="00B10231">
              <w:rPr>
                <w:u w:val="single"/>
              </w:rPr>
              <w:t>3.1.2.1. Struktur von Äußerungen</w:t>
            </w:r>
          </w:p>
          <w:p w:rsidR="00950E9E" w:rsidRPr="00073530" w:rsidRDefault="00950E9E" w:rsidP="00B45CB2">
            <w:pPr>
              <w:pStyle w:val="Kompetenzbeschreibung"/>
            </w:pPr>
            <w:r w:rsidRPr="00073530">
              <w:t>(1)</w:t>
            </w:r>
            <w:r>
              <w:t xml:space="preserve"> </w:t>
            </w:r>
            <w:r w:rsidRPr="00073530">
              <w:t xml:space="preserve">die zentrale Bedeutung des Prädikats für den Satz erläutern </w:t>
            </w:r>
          </w:p>
          <w:p w:rsidR="00950E9E" w:rsidRPr="00073530" w:rsidRDefault="00950E9E" w:rsidP="00B45CB2">
            <w:pPr>
              <w:pStyle w:val="Kompetenzbeschreibung"/>
            </w:pPr>
            <w:r>
              <w:t xml:space="preserve">(4) </w:t>
            </w:r>
            <w:r w:rsidRPr="00073530">
              <w:t>die Struktur von einfachen Sätzen analysieren und nach dem Feldermodell beschreiben (Satzklammer, Felder: Vorfeld, Mittelfeld, Nachfeld); dazu die Satzglieder bestimmen (Umstellprobe)</w:t>
            </w:r>
          </w:p>
          <w:p w:rsidR="00950E9E" w:rsidRDefault="00950E9E" w:rsidP="00B45CB2">
            <w:pPr>
              <w:pStyle w:val="Kompetenzbeschreibung"/>
            </w:pPr>
            <w:r w:rsidRPr="00073530">
              <w:t>(5)</w:t>
            </w:r>
            <w:r>
              <w:t xml:space="preserve"> </w:t>
            </w:r>
            <w:r w:rsidRPr="00073530">
              <w:t>verschiedene Satzarten unterscheiden (Verbzweitsatz, Verberstsatz und Verbletztsatz) und verwenden; die Stellung des finiten Verbs im Satz mit der Satzfunktion (</w:t>
            </w:r>
            <w:r w:rsidR="00F557C9">
              <w:t>z.B.</w:t>
            </w:r>
            <w:r w:rsidRPr="00073530">
              <w:t xml:space="preserve"> Aussage, Frage, Befehl) in Zusammenhang bringen</w:t>
            </w:r>
          </w:p>
          <w:p w:rsidR="00950E9E" w:rsidRPr="00073530" w:rsidRDefault="00950E9E" w:rsidP="00B45CB2">
            <w:pPr>
              <w:pStyle w:val="Kompetenzbeschreibung"/>
            </w:pPr>
            <w:r>
              <w:t xml:space="preserve">(9) </w:t>
            </w:r>
            <w:r w:rsidRPr="00073530">
              <w:t>Wortarten nach ihren morphologischen Merkmalen (flektierbar/nicht flektierbar; deklinierbar/konjugierbar) sowie gemäß ihrer Funktion und Verwendung unterscheiden und bestimmen (Verb)</w:t>
            </w:r>
          </w:p>
          <w:p w:rsidR="00950E9E" w:rsidRDefault="00950E9E" w:rsidP="00B45CB2">
            <w:pPr>
              <w:pStyle w:val="Kompetenzbeschreibung"/>
            </w:pPr>
            <w:r w:rsidRPr="00073530">
              <w:t>(11) alle Formen der Konjugation im Indikativ bestimmen, bilden und gezielt verwenden; geläufige Formen schwacher und starker Konjugation bilden und verwenden</w:t>
            </w:r>
          </w:p>
          <w:p w:rsidR="00950E9E" w:rsidRPr="00073530" w:rsidRDefault="00950E9E" w:rsidP="00B45CB2">
            <w:pPr>
              <w:pStyle w:val="Kompetenzbeschreibung"/>
            </w:pPr>
            <w:r w:rsidRPr="005F3098">
              <w:rPr>
                <w:b/>
                <w:shd w:val="clear" w:color="auto" w:fill="F5A092"/>
              </w:rPr>
              <w:t>E:</w:t>
            </w:r>
            <w:r>
              <w:rPr>
                <w:szCs w:val="20"/>
              </w:rPr>
              <w:t xml:space="preserve"> (13) Modalverben nennen und verwenden</w:t>
            </w:r>
          </w:p>
          <w:p w:rsidR="00950E9E" w:rsidRPr="001543A5" w:rsidRDefault="00950E9E" w:rsidP="00B45CB2">
            <w:pPr>
              <w:pStyle w:val="Kompetenzbeschreibung"/>
              <w:rPr>
                <w:u w:val="single"/>
              </w:rPr>
            </w:pPr>
            <w:r w:rsidRPr="00073530">
              <w:rPr>
                <w:szCs w:val="20"/>
              </w:rPr>
              <w:t>(16) Wortbedeutungen im Bereich eines altersgerechten Wortschatzes mithilfe von Umschreibungen, Oberbegriffen und Wörtern gleicher oder gegensätzlicher Bedeutung klären, auch unter Zuhilfenahme von Nachschlagewerken (auch im Internet)</w:t>
            </w:r>
          </w:p>
        </w:tc>
        <w:tc>
          <w:tcPr>
            <w:tcW w:w="1250" w:type="pct"/>
          </w:tcPr>
          <w:p w:rsidR="00950E9E" w:rsidRPr="00414459" w:rsidRDefault="00950E9E" w:rsidP="00B45CB2">
            <w:pPr>
              <w:spacing w:after="120"/>
              <w:rPr>
                <w:b/>
                <w:szCs w:val="22"/>
              </w:rPr>
            </w:pPr>
            <w:r w:rsidRPr="00414459">
              <w:rPr>
                <w:b/>
                <w:szCs w:val="22"/>
              </w:rPr>
              <w:t xml:space="preserve">2. </w:t>
            </w:r>
            <w:r w:rsidRPr="008423AF">
              <w:rPr>
                <w:rFonts w:cs="Arial"/>
                <w:b/>
                <w:szCs w:val="22"/>
              </w:rPr>
              <w:t xml:space="preserve">integriert: </w:t>
            </w:r>
            <w:r w:rsidRPr="00414459">
              <w:rPr>
                <w:b/>
                <w:szCs w:val="22"/>
              </w:rPr>
              <w:t>Modus</w:t>
            </w:r>
          </w:p>
          <w:p w:rsidR="00950E9E" w:rsidRPr="00414459" w:rsidRDefault="00950E9E" w:rsidP="00F0169A">
            <w:pPr>
              <w:ind w:left="262" w:hanging="262"/>
              <w:rPr>
                <w:szCs w:val="22"/>
              </w:rPr>
            </w:pPr>
            <w:r w:rsidRPr="008A23D2">
              <w:rPr>
                <w:b/>
                <w:bCs/>
                <w:shd w:val="clear" w:color="auto" w:fill="F5A092"/>
              </w:rPr>
              <w:t>M:</w:t>
            </w:r>
            <w:r w:rsidRPr="00414459">
              <w:rPr>
                <w:szCs w:val="22"/>
              </w:rPr>
              <w:t xml:space="preserve"> geläufige Modalverben und deren Verwendung</w:t>
            </w:r>
          </w:p>
          <w:p w:rsidR="00950E9E" w:rsidRPr="00414459" w:rsidRDefault="00950E9E" w:rsidP="00F0169A">
            <w:pPr>
              <w:ind w:left="262" w:hanging="262"/>
              <w:rPr>
                <w:szCs w:val="22"/>
              </w:rPr>
            </w:pPr>
            <w:r w:rsidRPr="008A23D2">
              <w:rPr>
                <w:b/>
                <w:bCs/>
                <w:shd w:val="clear" w:color="auto" w:fill="F5A092"/>
              </w:rPr>
              <w:t>E:</w:t>
            </w:r>
            <w:r w:rsidRPr="00414459">
              <w:rPr>
                <w:szCs w:val="22"/>
              </w:rPr>
              <w:t xml:space="preserve"> Modalverben (können, mögen, wollen, sollen, dürfen, müssen)</w:t>
            </w:r>
          </w:p>
          <w:p w:rsidR="00950E9E" w:rsidRPr="00414459" w:rsidRDefault="00950E9E" w:rsidP="00B45CB2">
            <w:pPr>
              <w:pStyle w:val="Listenabsatz"/>
              <w:ind w:left="227"/>
              <w:rPr>
                <w:szCs w:val="22"/>
              </w:rPr>
            </w:pPr>
            <w:r w:rsidRPr="00414459">
              <w:rPr>
                <w:szCs w:val="22"/>
              </w:rPr>
              <w:t>Abgrenzung gegen Hilfsverben</w:t>
            </w:r>
          </w:p>
          <w:p w:rsidR="00950E9E" w:rsidRPr="00414459" w:rsidRDefault="00950E9E" w:rsidP="00B45CB2">
            <w:pPr>
              <w:pStyle w:val="Listenabsatz"/>
              <w:ind w:left="227"/>
              <w:rPr>
                <w:szCs w:val="22"/>
              </w:rPr>
            </w:pPr>
            <w:r w:rsidRPr="00414459">
              <w:rPr>
                <w:szCs w:val="22"/>
              </w:rPr>
              <w:t>logischer Status von Modalverben (keine Aussagen über Wirklichkeiten, sondern über Möglichkeiten, Wünschen, Zwänge …)</w:t>
            </w:r>
          </w:p>
          <w:p w:rsidR="00950E9E" w:rsidRPr="00414459" w:rsidRDefault="00950E9E" w:rsidP="00E34E93">
            <w:pPr>
              <w:spacing w:before="120"/>
              <w:rPr>
                <w:szCs w:val="22"/>
              </w:rPr>
            </w:pPr>
            <w:r w:rsidRPr="00414459">
              <w:rPr>
                <w:szCs w:val="22"/>
              </w:rPr>
              <w:t xml:space="preserve">Möglichkeit zur </w:t>
            </w:r>
            <w:r w:rsidR="00E34E93">
              <w:rPr>
                <w:szCs w:val="22"/>
              </w:rPr>
              <w:t xml:space="preserve">funktionalen </w:t>
            </w:r>
            <w:r w:rsidRPr="00414459">
              <w:rPr>
                <w:szCs w:val="22"/>
              </w:rPr>
              <w:t>Differenzierung der Satzklammer: Modalklammer in Abgrenzung zu Lexikal- und Temporalklammer</w:t>
            </w:r>
          </w:p>
        </w:tc>
        <w:tc>
          <w:tcPr>
            <w:tcW w:w="1250" w:type="pct"/>
          </w:tcPr>
          <w:p w:rsidR="00950E9E" w:rsidRPr="00F24642" w:rsidRDefault="00950E9E" w:rsidP="00B45CB2">
            <w:pPr>
              <w:pStyle w:val="Hinweise"/>
            </w:pPr>
            <w:r w:rsidRPr="00F24642">
              <w:t>Umsetzungsbeispiele</w:t>
            </w:r>
            <w:r>
              <w:t xml:space="preserve"> für E-Niveau </w:t>
            </w:r>
            <w:r w:rsidRPr="00F24642">
              <w:t>ausgehend von Diskussion im Alltag zwischen Jugendlichen und Eltern</w:t>
            </w:r>
            <w:r>
              <w:t xml:space="preserve">, </w:t>
            </w:r>
            <w:r w:rsidRPr="00F24642">
              <w:t xml:space="preserve">z.B. unter </w:t>
            </w:r>
            <w:hyperlink r:id="rId63" w:history="1">
              <w:r w:rsidRPr="00F24642">
                <w:rPr>
                  <w:rStyle w:val="Hyperlink"/>
                </w:rPr>
                <w:t>http://lehrerfortbildung-bw.de/faecher/deutsch/gym/fb4/03_sprache/7_klammer/372-modalverben.html</w:t>
              </w:r>
            </w:hyperlink>
          </w:p>
          <w:p w:rsidR="00950E9E" w:rsidRPr="00F24642" w:rsidRDefault="00950E9E" w:rsidP="00B45CB2">
            <w:pPr>
              <w:rPr>
                <w:szCs w:val="20"/>
              </w:rPr>
            </w:pPr>
          </w:p>
          <w:p w:rsidR="00950E9E" w:rsidRDefault="00950E9E" w:rsidP="00BF6252">
            <w:pPr>
              <w:pStyle w:val="Hinweise"/>
            </w:pPr>
            <w:r w:rsidRPr="00F24642">
              <w:t xml:space="preserve">Nachschlagemöglichkeiten und Beispiele auch unter </w:t>
            </w:r>
            <w:hyperlink r:id="rId64" w:history="1">
              <w:r w:rsidRPr="00F24642">
                <w:rPr>
                  <w:rStyle w:val="Hyperlink"/>
                </w:rPr>
                <w:t>http://www.canoo.net</w:t>
              </w:r>
            </w:hyperlink>
            <w:r w:rsidRPr="00F24642">
              <w:t xml:space="preserve">, </w:t>
            </w:r>
            <w:hyperlink r:id="rId65" w:history="1">
              <w:r w:rsidRPr="00F24642">
                <w:rPr>
                  <w:rStyle w:val="Hyperlink"/>
                </w:rPr>
                <w:t>http://www.mein-deutschbuch.de</w:t>
              </w:r>
            </w:hyperlink>
            <w:r w:rsidRPr="00F24642">
              <w:t xml:space="preserve">, </w:t>
            </w:r>
            <w:hyperlink r:id="rId66" w:history="1">
              <w:r w:rsidRPr="00F24642">
                <w:rPr>
                  <w:rStyle w:val="Hyperlink"/>
                </w:rPr>
                <w:t>grammis 2.0. (http://hypermedia.ids-mannheim.de/call/public/sysgram.ansicht)</w:t>
              </w:r>
            </w:hyperlink>
          </w:p>
        </w:tc>
      </w:tr>
      <w:tr w:rsidR="00950E9E" w:rsidRPr="00F24642" w:rsidTr="0091783D">
        <w:trPr>
          <w:trHeight w:val="340"/>
          <w:jc w:val="center"/>
        </w:trPr>
        <w:tc>
          <w:tcPr>
            <w:tcW w:w="5000" w:type="pct"/>
            <w:gridSpan w:val="4"/>
            <w:shd w:val="clear" w:color="auto" w:fill="E9F0F0"/>
            <w:vAlign w:val="center"/>
          </w:tcPr>
          <w:p w:rsidR="00950E9E" w:rsidRDefault="00950E9E" w:rsidP="00CB300E">
            <w:pPr>
              <w:pStyle w:val="Zwischenberschrift"/>
            </w:pPr>
            <w:r w:rsidRPr="007A2C1B">
              <w:t>integriert: Rechtschreibung</w:t>
            </w:r>
          </w:p>
        </w:tc>
      </w:tr>
      <w:tr w:rsidR="00950E9E" w:rsidRPr="00F24642" w:rsidTr="00C056A7">
        <w:trPr>
          <w:jc w:val="center"/>
        </w:trPr>
        <w:tc>
          <w:tcPr>
            <w:tcW w:w="1250" w:type="pct"/>
          </w:tcPr>
          <w:p w:rsidR="00950E9E" w:rsidRPr="00F37F62" w:rsidRDefault="00950E9E" w:rsidP="00B45CB2">
            <w:pPr>
              <w:pStyle w:val="Kompetenzbeschreibung"/>
              <w:rPr>
                <w:u w:val="single"/>
              </w:rPr>
            </w:pPr>
            <w:r w:rsidRPr="00F37F62">
              <w:rPr>
                <w:u w:val="single"/>
              </w:rPr>
              <w:t>2.2. Schreiben</w:t>
            </w:r>
          </w:p>
          <w:p w:rsidR="00950E9E" w:rsidRPr="00783336" w:rsidRDefault="00950E9E" w:rsidP="002D7209">
            <w:pPr>
              <w:pStyle w:val="Kompetenzbeschreibung"/>
            </w:pPr>
            <w:r>
              <w:t>4</w:t>
            </w:r>
            <w:r w:rsidR="002D7209">
              <w:t>.</w:t>
            </w:r>
            <w:r>
              <w:t xml:space="preserve"> elementare Anforderungen des Schreibens erfüllen (Regeln der Rechtschreibung und Zeichensetzung)</w:t>
            </w:r>
          </w:p>
        </w:tc>
        <w:tc>
          <w:tcPr>
            <w:tcW w:w="1250" w:type="pct"/>
          </w:tcPr>
          <w:p w:rsidR="004430CE" w:rsidRPr="004430CE" w:rsidRDefault="004430CE" w:rsidP="00B45CB2">
            <w:pPr>
              <w:pStyle w:val="Kompetenzbeschreibung"/>
              <w:rPr>
                <w:u w:val="single"/>
              </w:rPr>
            </w:pPr>
            <w:r w:rsidRPr="004430CE">
              <w:rPr>
                <w:u w:val="single"/>
              </w:rPr>
              <w:t>3.1.2.1. Struktur von Äußerungen</w:t>
            </w:r>
          </w:p>
          <w:p w:rsidR="00950E9E" w:rsidRDefault="00950E9E" w:rsidP="00B45CB2">
            <w:pPr>
              <w:pStyle w:val="Kompetenzbeschreibung"/>
            </w:pPr>
            <w:r>
              <w:t>(</w:t>
            </w:r>
            <w:r w:rsidRPr="001427A8">
              <w:t>23) Rechtschreibstrategien (Silbierung, Wortverl</w:t>
            </w:r>
            <w:r w:rsidRPr="001427A8">
              <w:rPr>
                <w:rFonts w:hint="eastAsia"/>
              </w:rPr>
              <w:t>ä</w:t>
            </w:r>
            <w:r w:rsidRPr="001427A8">
              <w:t>ngerung</w:t>
            </w:r>
            <w:r>
              <w:t>, Ableitung</w:t>
            </w:r>
            <w:r w:rsidRPr="001427A8">
              <w:t>) und grundlegende Rechtschreibregeln beim Schreiben von Texten anwenden</w:t>
            </w:r>
          </w:p>
          <w:p w:rsidR="00950E9E" w:rsidRPr="00F37F62" w:rsidRDefault="00950E9E" w:rsidP="00B45CB2">
            <w:pPr>
              <w:pStyle w:val="Kompetenzbeschreibung"/>
              <w:rPr>
                <w:rFonts w:ascii="Calibri Light" w:eastAsia="Wingdings" w:hAnsi="Calibri Light" w:cs="Wingdings"/>
                <w:u w:val="single"/>
              </w:rPr>
            </w:pPr>
            <w:r>
              <w:t>(24) Fehlersensibilit</w:t>
            </w:r>
            <w:r>
              <w:rPr>
                <w:rFonts w:hint="eastAsia"/>
              </w:rPr>
              <w:t>ä</w:t>
            </w:r>
            <w:r>
              <w:t>t weiterentwickeln (</w:t>
            </w:r>
            <w:r w:rsidR="0084596F">
              <w:t>z.B.</w:t>
            </w:r>
            <w:r>
              <w:t xml:space="preserve"> Beachten von Signalgruppen, vergleichendes Aufschreiben, Erarbeiten eines eigenen Fehlerprofils)</w:t>
            </w:r>
          </w:p>
        </w:tc>
        <w:tc>
          <w:tcPr>
            <w:tcW w:w="1250" w:type="pct"/>
          </w:tcPr>
          <w:p w:rsidR="00950E9E" w:rsidRPr="00596C62" w:rsidRDefault="00950E9E" w:rsidP="008423AF">
            <w:pPr>
              <w:rPr>
                <w:b/>
              </w:rPr>
            </w:pPr>
            <w:r w:rsidRPr="00596C62">
              <w:t>Rechtschreibstrategien vertiefen</w:t>
            </w:r>
            <w:r>
              <w:t xml:space="preserve"> und anwenden</w:t>
            </w:r>
          </w:p>
        </w:tc>
        <w:tc>
          <w:tcPr>
            <w:tcW w:w="1250" w:type="pct"/>
          </w:tcPr>
          <w:p w:rsidR="00950E9E" w:rsidRPr="00F37F62" w:rsidRDefault="00950E9E" w:rsidP="00B45CB2">
            <w:pPr>
              <w:pStyle w:val="Hinweise"/>
            </w:pPr>
            <w:r>
              <w:t>Differenzierung über Komplexität der Beispiele und Hilfestellungen</w:t>
            </w:r>
          </w:p>
        </w:tc>
      </w:tr>
    </w:tbl>
    <w:p w:rsidR="002432CD" w:rsidRDefault="002432CD"/>
    <w:p w:rsidR="00986EE3" w:rsidRDefault="00986EE3">
      <w:r>
        <w:rPr>
          <w:b/>
        </w:rPr>
        <w:br w:type="page"/>
      </w:r>
    </w:p>
    <w:tbl>
      <w:tblPr>
        <w:tblStyle w:val="Tabellenraster"/>
        <w:tblW w:w="5000" w:type="pct"/>
        <w:tblLayout w:type="fixed"/>
        <w:tblCellMar>
          <w:top w:w="57" w:type="dxa"/>
          <w:bottom w:w="57" w:type="dxa"/>
        </w:tblCellMar>
        <w:tblLook w:val="04A0" w:firstRow="1" w:lastRow="0" w:firstColumn="1" w:lastColumn="0" w:noHBand="0" w:noVBand="1"/>
      </w:tblPr>
      <w:tblGrid>
        <w:gridCol w:w="3980"/>
        <w:gridCol w:w="3980"/>
        <w:gridCol w:w="3980"/>
        <w:gridCol w:w="3961"/>
        <w:gridCol w:w="19"/>
      </w:tblGrid>
      <w:tr w:rsidR="00986EE3" w:rsidTr="00986EE3">
        <w:trPr>
          <w:gridAfter w:val="1"/>
          <w:wAfter w:w="6" w:type="pct"/>
        </w:trPr>
        <w:tc>
          <w:tcPr>
            <w:tcW w:w="4994" w:type="pct"/>
            <w:gridSpan w:val="4"/>
            <w:shd w:val="clear" w:color="auto" w:fill="D9D9D9"/>
          </w:tcPr>
          <w:p w:rsidR="00986EE3" w:rsidRDefault="00986EE3" w:rsidP="00986EE3">
            <w:pPr>
              <w:pStyle w:val="0TabelleUeberschrift"/>
            </w:pPr>
            <w:r>
              <w:br w:type="column"/>
            </w:r>
            <w:bookmarkStart w:id="35" w:name="_Toc453747480"/>
            <w:bookmarkStart w:id="36" w:name="_Toc491766205"/>
            <w:r>
              <w:t>6.3. Fabel</w:t>
            </w:r>
            <w:bookmarkEnd w:id="35"/>
            <w:bookmarkEnd w:id="36"/>
          </w:p>
          <w:p w:rsidR="00986EE3" w:rsidRDefault="00986EE3" w:rsidP="00986EE3">
            <w:pPr>
              <w:pStyle w:val="0caStunden"/>
            </w:pPr>
            <w:r>
              <w:t>ca. 14 (18) Stunden</w:t>
            </w:r>
          </w:p>
        </w:tc>
      </w:tr>
      <w:tr w:rsidR="00FF0CF4" w:rsidRPr="008F4102" w:rsidTr="00F0169A">
        <w:tc>
          <w:tcPr>
            <w:tcW w:w="5000" w:type="pct"/>
            <w:gridSpan w:val="5"/>
            <w:shd w:val="clear" w:color="auto" w:fill="FFFFFF" w:themeFill="background1"/>
          </w:tcPr>
          <w:p w:rsidR="00FF0CF4" w:rsidRPr="008F4102" w:rsidRDefault="00FF0CF4" w:rsidP="00986EE3">
            <w:pPr>
              <w:pStyle w:val="0Tabellenvortext"/>
            </w:pPr>
            <w:r>
              <w:t>Im Zentrum des Umganges mit der Fabel steht neben der Erarbeitung von gattungsspezifischen Merkmalen auch schwerpunktmäßig der handlungs- und produktionsorientierte Umgang, der mit der Anwendung von produktiven Schreibformen einhergeht.</w:t>
            </w:r>
          </w:p>
        </w:tc>
      </w:tr>
      <w:tr w:rsidR="00FF0CF4" w:rsidRPr="008F4102" w:rsidTr="00986EE3">
        <w:trPr>
          <w:trHeight w:val="340"/>
        </w:trPr>
        <w:tc>
          <w:tcPr>
            <w:tcW w:w="1250" w:type="pct"/>
            <w:shd w:val="clear" w:color="auto" w:fill="F59D1E"/>
            <w:vAlign w:val="center"/>
          </w:tcPr>
          <w:p w:rsidR="00FF0CF4" w:rsidRPr="007249F8" w:rsidRDefault="00FF0CF4" w:rsidP="004B6A1A">
            <w:pPr>
              <w:pStyle w:val="Zwischenberschrift"/>
              <w:rPr>
                <w:color w:val="FFFFFF" w:themeColor="background1"/>
              </w:rPr>
            </w:pPr>
            <w:r w:rsidRPr="007249F8">
              <w:rPr>
                <w:color w:val="FFFFFF" w:themeColor="background1"/>
              </w:rPr>
              <w:t>Prozessbezogene Kompetenzen</w:t>
            </w:r>
          </w:p>
        </w:tc>
        <w:tc>
          <w:tcPr>
            <w:tcW w:w="1250" w:type="pct"/>
            <w:shd w:val="clear" w:color="auto" w:fill="B70017"/>
            <w:vAlign w:val="center"/>
          </w:tcPr>
          <w:p w:rsidR="00FF0CF4" w:rsidRPr="008F4102" w:rsidRDefault="00FF0CF4" w:rsidP="004B6A1A">
            <w:pPr>
              <w:pStyle w:val="Zwischenberschrift"/>
            </w:pPr>
            <w:r w:rsidRPr="008F4102">
              <w:t>Inhaltsbezogene Kompetenzen</w:t>
            </w:r>
          </w:p>
        </w:tc>
        <w:tc>
          <w:tcPr>
            <w:tcW w:w="1250" w:type="pct"/>
            <w:shd w:val="clear" w:color="auto" w:fill="D9D9D9"/>
            <w:vAlign w:val="center"/>
          </w:tcPr>
          <w:p w:rsidR="00FF0CF4" w:rsidRPr="008F4102" w:rsidRDefault="00FF0CF4" w:rsidP="004B6A1A">
            <w:pPr>
              <w:pStyle w:val="Zwischenberschrift"/>
            </w:pPr>
            <w:r>
              <w:t xml:space="preserve">Umsetzung </w:t>
            </w:r>
            <w:r w:rsidRPr="008F4102">
              <w:t>im Unterricht</w:t>
            </w:r>
          </w:p>
        </w:tc>
        <w:tc>
          <w:tcPr>
            <w:tcW w:w="1250" w:type="pct"/>
            <w:gridSpan w:val="2"/>
            <w:shd w:val="clear" w:color="auto" w:fill="D9D9D9"/>
            <w:vAlign w:val="center"/>
          </w:tcPr>
          <w:p w:rsidR="00FF0CF4" w:rsidRPr="008F4102" w:rsidRDefault="00DD39BF" w:rsidP="004B6A1A">
            <w:pPr>
              <w:pStyle w:val="Zwischenberschrift"/>
            </w:pPr>
            <w:r>
              <w:t>Hinweise</w:t>
            </w:r>
          </w:p>
        </w:tc>
      </w:tr>
      <w:tr w:rsidR="00FF0CF4" w:rsidRPr="008F4102" w:rsidTr="0091783D">
        <w:trPr>
          <w:trHeight w:val="340"/>
        </w:trPr>
        <w:tc>
          <w:tcPr>
            <w:tcW w:w="5000" w:type="pct"/>
            <w:gridSpan w:val="5"/>
            <w:tcBorders>
              <w:bottom w:val="single" w:sz="4" w:space="0" w:color="auto"/>
            </w:tcBorders>
            <w:shd w:val="clear" w:color="auto" w:fill="E9F0F0"/>
            <w:vAlign w:val="center"/>
          </w:tcPr>
          <w:p w:rsidR="00FF0CF4" w:rsidRPr="00542D7C" w:rsidRDefault="00FF0CF4" w:rsidP="00CB300E">
            <w:pPr>
              <w:pStyle w:val="Zwischenberschrift"/>
              <w:rPr>
                <w:rFonts w:ascii="Calibri Light" w:eastAsia="Calibri" w:hAnsi="Calibri Light"/>
                <w:kern w:val="16"/>
                <w:sz w:val="20"/>
                <w:szCs w:val="20"/>
                <w:lang w:eastAsia="de-DE"/>
              </w:rPr>
            </w:pPr>
            <w:r w:rsidRPr="007A2C1B">
              <w:t>1. Leseinteresse entwickeln und Leseerfahrungen austauschen</w:t>
            </w:r>
          </w:p>
        </w:tc>
      </w:tr>
      <w:tr w:rsidR="00C74D07" w:rsidRPr="008F4102" w:rsidTr="00F0169A">
        <w:trPr>
          <w:trHeight w:val="295"/>
        </w:trPr>
        <w:tc>
          <w:tcPr>
            <w:tcW w:w="1250" w:type="pct"/>
            <w:vMerge w:val="restart"/>
            <w:tcBorders>
              <w:top w:val="single" w:sz="4" w:space="0" w:color="auto"/>
              <w:right w:val="single" w:sz="4" w:space="0" w:color="000000" w:themeColor="text1"/>
            </w:tcBorders>
          </w:tcPr>
          <w:p w:rsidR="00C74D07" w:rsidRPr="004430CE" w:rsidRDefault="00C74D07" w:rsidP="004430CE">
            <w:pPr>
              <w:pStyle w:val="Kompetenzbeschreibung"/>
              <w:rPr>
                <w:u w:val="single"/>
              </w:rPr>
            </w:pPr>
            <w:r w:rsidRPr="004430CE">
              <w:rPr>
                <w:u w:val="single"/>
              </w:rPr>
              <w:t>2.1. Sprechen und Zuhören</w:t>
            </w:r>
          </w:p>
          <w:p w:rsidR="00C74D07" w:rsidRDefault="00C74D07" w:rsidP="004430CE">
            <w:pPr>
              <w:pStyle w:val="Kompetenzbeschreibung"/>
            </w:pPr>
            <w:r>
              <w:t>1</w:t>
            </w:r>
            <w:r w:rsidRPr="00B5771A">
              <w:t>3</w:t>
            </w:r>
            <w:r>
              <w:t>.</w:t>
            </w:r>
            <w:r w:rsidRPr="00B5771A">
              <w:t xml:space="preserve"> verschiedene Formen mündlicher Darstellung verwenden: erzählen, nacherzählen, schildern,</w:t>
            </w:r>
            <w:r>
              <w:t xml:space="preserve"> </w:t>
            </w:r>
            <w:r w:rsidRPr="00B5771A">
              <w:t>informieren, berichten, beschreiben, appellieren, argumentieren</w:t>
            </w:r>
          </w:p>
          <w:p w:rsidR="00C74D07" w:rsidRPr="004430CE" w:rsidRDefault="00C74D07" w:rsidP="004430CE">
            <w:pPr>
              <w:pStyle w:val="Kompetenzbeschreibung"/>
              <w:rPr>
                <w:u w:val="single"/>
              </w:rPr>
            </w:pPr>
            <w:r w:rsidRPr="004430CE">
              <w:rPr>
                <w:u w:val="single"/>
              </w:rPr>
              <w:t>2.3 Lesen</w:t>
            </w:r>
          </w:p>
          <w:p w:rsidR="00C74D07" w:rsidRDefault="00C74D07" w:rsidP="004430CE">
            <w:pPr>
              <w:pStyle w:val="Kompetenzbeschreibung"/>
            </w:pPr>
            <w:r>
              <w:t>3.</w:t>
            </w:r>
            <w:r w:rsidRPr="005D16D8">
              <w:t xml:space="preserve"> Lesestrategien und Methoden der Texterschließung anwenden (markieren, Verstehensbarrieren</w:t>
            </w:r>
            <w:r>
              <w:t xml:space="preserve"> </w:t>
            </w:r>
            <w:r w:rsidRPr="005D16D8">
              <w:t>identifizieren, Verständnisfragen formulieren, Texte strukturieren, Wortbedeutungen und Fachbegriffe</w:t>
            </w:r>
            <w:r>
              <w:t xml:space="preserve"> </w:t>
            </w:r>
            <w:r w:rsidRPr="005D16D8">
              <w:t xml:space="preserve">klären, Nachschlagewerke in </w:t>
            </w:r>
            <w:r w:rsidR="002D7209">
              <w:t>verschiedenen Medien verwenden)</w:t>
            </w:r>
          </w:p>
          <w:p w:rsidR="00C74D07" w:rsidRPr="008F4102" w:rsidRDefault="002D7209" w:rsidP="004430CE">
            <w:pPr>
              <w:pStyle w:val="Kompetenzbeschreibung"/>
            </w:pPr>
            <w:r>
              <w:t>4</w:t>
            </w:r>
            <w:r w:rsidR="00C74D07" w:rsidRPr="008F4102">
              <w:t>. ihre Leseerwartung an einen Te</w:t>
            </w:r>
            <w:r>
              <w:t>xt formulieren und reflektieren</w:t>
            </w:r>
          </w:p>
        </w:tc>
        <w:tc>
          <w:tcPr>
            <w:tcW w:w="1250" w:type="pct"/>
            <w:tcBorders>
              <w:top w:val="single" w:sz="4" w:space="0" w:color="auto"/>
              <w:left w:val="single" w:sz="4" w:space="0" w:color="000000" w:themeColor="text1"/>
              <w:bottom w:val="single" w:sz="4" w:space="0" w:color="auto"/>
            </w:tcBorders>
          </w:tcPr>
          <w:p w:rsidR="00C74D07" w:rsidRPr="004430CE" w:rsidRDefault="00C74D07" w:rsidP="004430CE">
            <w:pPr>
              <w:pStyle w:val="Kompetenzbeschreibung"/>
              <w:rPr>
                <w:u w:val="single"/>
              </w:rPr>
            </w:pPr>
            <w:r w:rsidRPr="004430CE">
              <w:rPr>
                <w:u w:val="single"/>
              </w:rPr>
              <w:t>3.1.1.1 Literarische Texte</w:t>
            </w:r>
          </w:p>
          <w:p w:rsidR="00C74D07" w:rsidRPr="008F4102" w:rsidRDefault="00C74D07" w:rsidP="004430CE">
            <w:pPr>
              <w:pStyle w:val="Kompetenzbeschreibung"/>
            </w:pPr>
            <w:r w:rsidRPr="008F4102">
              <w:t>(1)</w:t>
            </w:r>
            <w:r>
              <w:t xml:space="preserve"> Methoden der Texterschließung anwenden (</w:t>
            </w:r>
            <w:r w:rsidR="0084596F">
              <w:t>z.B.</w:t>
            </w:r>
            <w:r>
              <w:t xml:space="preserve"> markieren, Verständnisfragen formulieren)</w:t>
            </w:r>
          </w:p>
        </w:tc>
        <w:tc>
          <w:tcPr>
            <w:tcW w:w="1250" w:type="pct"/>
            <w:tcBorders>
              <w:bottom w:val="single" w:sz="4" w:space="0" w:color="auto"/>
            </w:tcBorders>
          </w:tcPr>
          <w:p w:rsidR="00C74D07" w:rsidRPr="001C0624" w:rsidRDefault="00C74D07" w:rsidP="004430CE">
            <w:pPr>
              <w:rPr>
                <w:szCs w:val="22"/>
              </w:rPr>
            </w:pPr>
            <w:r w:rsidRPr="001C0624">
              <w:rPr>
                <w:rFonts w:eastAsia="Calibri"/>
                <w:szCs w:val="22"/>
                <w:lang w:eastAsia="de-DE"/>
                <w14:cntxtAlts w14:val="0"/>
              </w:rPr>
              <w:t>Leseinteresse entwickeln und Leserfahrungen austauschen</w:t>
            </w:r>
            <w:r>
              <w:rPr>
                <w:rFonts w:eastAsia="Calibri"/>
                <w:szCs w:val="22"/>
                <w:lang w:eastAsia="de-DE"/>
                <w14:cntxtAlts w14:val="0"/>
              </w:rPr>
              <w:t xml:space="preserve"> (z.B. verzögertes Lesen, szenisches Lesen)</w:t>
            </w:r>
          </w:p>
        </w:tc>
        <w:tc>
          <w:tcPr>
            <w:tcW w:w="1250" w:type="pct"/>
            <w:gridSpan w:val="2"/>
            <w:vMerge w:val="restart"/>
          </w:tcPr>
          <w:p w:rsidR="00C74D07" w:rsidRPr="006E53EC" w:rsidRDefault="00C74D07" w:rsidP="00C74D07">
            <w:pPr>
              <w:pStyle w:val="Hinweise"/>
            </w:pPr>
            <w:r w:rsidRPr="00F0169A">
              <w:rPr>
                <w:shd w:val="clear" w:color="auto" w:fill="A3D7B7"/>
              </w:rPr>
              <w:t>L</w:t>
            </w:r>
            <w:r w:rsidR="00F9064E" w:rsidRPr="00F0169A">
              <w:rPr>
                <w:shd w:val="clear" w:color="auto" w:fill="A3D7B7"/>
              </w:rPr>
              <w:t xml:space="preserve"> </w:t>
            </w:r>
            <w:r w:rsidRPr="00F9064E">
              <w:rPr>
                <w:shd w:val="clear" w:color="auto" w:fill="A3D7B7"/>
              </w:rPr>
              <w:t>BNE</w:t>
            </w:r>
            <w:r w:rsidRPr="006E53EC">
              <w:t xml:space="preserve"> (Werte und Normen in Entscheidungssituationen)</w:t>
            </w:r>
            <w:r w:rsidR="00F9064E">
              <w:t xml:space="preserve"> und </w:t>
            </w:r>
            <w:r w:rsidR="003C325F" w:rsidRPr="00193FE0">
              <w:rPr>
                <w:shd w:val="clear" w:color="auto" w:fill="A3D7B7"/>
              </w:rPr>
              <w:t xml:space="preserve">L </w:t>
            </w:r>
            <w:r w:rsidRPr="00F9064E">
              <w:rPr>
                <w:shd w:val="clear" w:color="auto" w:fill="A3D7B7"/>
              </w:rPr>
              <w:t>BTV</w:t>
            </w:r>
            <w:r w:rsidRPr="006E53EC">
              <w:t xml:space="preserve"> (Wertorientiertes Handeln)</w:t>
            </w:r>
          </w:p>
          <w:p w:rsidR="00C74D07" w:rsidRPr="008F4102" w:rsidRDefault="00C74D07" w:rsidP="006651DC">
            <w:pPr>
              <w:rPr>
                <w:kern w:val="16"/>
              </w:rPr>
            </w:pPr>
          </w:p>
        </w:tc>
      </w:tr>
      <w:tr w:rsidR="00C74D07" w:rsidRPr="008F4102" w:rsidTr="00F0169A">
        <w:trPr>
          <w:trHeight w:val="261"/>
        </w:trPr>
        <w:tc>
          <w:tcPr>
            <w:tcW w:w="1250" w:type="pct"/>
            <w:vMerge/>
            <w:tcBorders>
              <w:right w:val="single" w:sz="4" w:space="0" w:color="000000" w:themeColor="text1"/>
            </w:tcBorders>
          </w:tcPr>
          <w:p w:rsidR="00C74D07" w:rsidRPr="008F4102" w:rsidRDefault="00C74D07" w:rsidP="006651DC">
            <w:pPr>
              <w:rPr>
                <w:rFonts w:asciiTheme="majorHAnsi" w:hAnsiTheme="majorHAnsi"/>
                <w:kern w:val="16"/>
                <w:szCs w:val="20"/>
              </w:rPr>
            </w:pPr>
          </w:p>
        </w:tc>
        <w:tc>
          <w:tcPr>
            <w:tcW w:w="1250" w:type="pct"/>
            <w:tcBorders>
              <w:top w:val="single" w:sz="4" w:space="0" w:color="auto"/>
              <w:left w:val="single" w:sz="4" w:space="0" w:color="000000" w:themeColor="text1"/>
              <w:bottom w:val="dashed" w:sz="4" w:space="0" w:color="auto"/>
            </w:tcBorders>
            <w:shd w:val="clear" w:color="auto" w:fill="FFFFFF" w:themeFill="background1"/>
          </w:tcPr>
          <w:p w:rsidR="00C74D07" w:rsidRPr="00E41A09" w:rsidRDefault="00C74D07" w:rsidP="006651DC">
            <w:pPr>
              <w:pStyle w:val="Kompetenzbeschreibung"/>
            </w:pPr>
            <w:r w:rsidRPr="005F3098">
              <w:rPr>
                <w:b/>
                <w:shd w:val="clear" w:color="auto" w:fill="F5A092"/>
              </w:rPr>
              <w:t>G:</w:t>
            </w:r>
            <w:r>
              <w:t xml:space="preserve"> </w:t>
            </w:r>
            <w:r w:rsidRPr="00C83225">
              <w:t>(2) ihren Leseeindruck formulieren</w:t>
            </w:r>
          </w:p>
        </w:tc>
        <w:tc>
          <w:tcPr>
            <w:tcW w:w="1250" w:type="pct"/>
            <w:tcBorders>
              <w:top w:val="single" w:sz="4" w:space="0" w:color="auto"/>
              <w:bottom w:val="dashed" w:sz="4" w:space="0" w:color="auto"/>
            </w:tcBorders>
          </w:tcPr>
          <w:p w:rsidR="00C74D07" w:rsidRPr="001C0624" w:rsidRDefault="00C74D07" w:rsidP="00DB0555">
            <w:pPr>
              <w:rPr>
                <w:rFonts w:eastAsia="Calibri"/>
                <w:szCs w:val="22"/>
                <w:lang w:eastAsia="de-DE"/>
                <w14:cntxtAlts w14:val="0"/>
              </w:rPr>
            </w:pPr>
            <w:r w:rsidRPr="008A23D2">
              <w:rPr>
                <w:b/>
                <w:bCs/>
                <w:shd w:val="clear" w:color="auto" w:fill="F5A092"/>
              </w:rPr>
              <w:t>G:</w:t>
            </w:r>
            <w:r w:rsidRPr="001C0624">
              <w:rPr>
                <w:rFonts w:eastAsia="Calibri"/>
                <w:szCs w:val="22"/>
                <w:lang w:eastAsia="de-DE"/>
                <w14:cntxtAlts w14:val="0"/>
              </w:rPr>
              <w:t xml:space="preserve"> Austausch von Leseeindrücken </w:t>
            </w:r>
            <w:r w:rsidR="00DB0555">
              <w:rPr>
                <w:rFonts w:eastAsia="Calibri"/>
                <w:szCs w:val="22"/>
                <w:lang w:eastAsia="de-DE"/>
                <w14:cntxtAlts w14:val="0"/>
              </w:rPr>
              <w:t>(</w:t>
            </w:r>
            <w:r w:rsidRPr="001C0624">
              <w:rPr>
                <w:rFonts w:eastAsia="Calibri"/>
                <w:szCs w:val="22"/>
                <w:lang w:eastAsia="de-DE"/>
                <w14:cntxtAlts w14:val="0"/>
              </w:rPr>
              <w:t>Partner-</w:t>
            </w:r>
            <w:r w:rsidR="00DB0555">
              <w:rPr>
                <w:rFonts w:eastAsia="Calibri"/>
                <w:szCs w:val="22"/>
                <w:lang w:eastAsia="de-DE"/>
                <w14:cntxtAlts w14:val="0"/>
              </w:rPr>
              <w:t>/</w:t>
            </w:r>
            <w:r w:rsidRPr="001C0624">
              <w:rPr>
                <w:rFonts w:eastAsia="Calibri"/>
                <w:szCs w:val="22"/>
                <w:lang w:eastAsia="de-DE"/>
                <w14:cntxtAlts w14:val="0"/>
              </w:rPr>
              <w:t>Gruppenarbeit</w:t>
            </w:r>
            <w:r w:rsidR="00DB0555">
              <w:rPr>
                <w:rFonts w:eastAsia="Calibri"/>
                <w:szCs w:val="22"/>
                <w:lang w:eastAsia="de-DE"/>
                <w14:cntxtAlts w14:val="0"/>
              </w:rPr>
              <w:t>)</w:t>
            </w:r>
            <w:r w:rsidR="0084596F">
              <w:rPr>
                <w:rFonts w:eastAsia="Calibri"/>
                <w:szCs w:val="22"/>
                <w:lang w:eastAsia="de-DE"/>
                <w14:cntxtAlts w14:val="0"/>
              </w:rPr>
              <w:t xml:space="preserve"> </w:t>
            </w:r>
          </w:p>
        </w:tc>
        <w:tc>
          <w:tcPr>
            <w:tcW w:w="1250" w:type="pct"/>
            <w:gridSpan w:val="2"/>
            <w:vMerge/>
          </w:tcPr>
          <w:p w:rsidR="00C74D07" w:rsidRPr="008F4102" w:rsidRDefault="00C74D07" w:rsidP="006651DC">
            <w:pPr>
              <w:rPr>
                <w:kern w:val="16"/>
              </w:rPr>
            </w:pPr>
          </w:p>
        </w:tc>
      </w:tr>
      <w:tr w:rsidR="00C74D07" w:rsidRPr="008F4102" w:rsidTr="00F0169A">
        <w:trPr>
          <w:trHeight w:val="295"/>
        </w:trPr>
        <w:tc>
          <w:tcPr>
            <w:tcW w:w="1250" w:type="pct"/>
            <w:vMerge/>
            <w:tcBorders>
              <w:right w:val="single" w:sz="4" w:space="0" w:color="000000" w:themeColor="text1"/>
            </w:tcBorders>
          </w:tcPr>
          <w:p w:rsidR="00C74D07" w:rsidRPr="008F4102" w:rsidRDefault="00C74D07" w:rsidP="006651DC">
            <w:pPr>
              <w:rPr>
                <w:rFonts w:asciiTheme="majorHAnsi" w:hAnsiTheme="majorHAnsi"/>
                <w:kern w:val="16"/>
                <w:szCs w:val="20"/>
              </w:rPr>
            </w:pPr>
          </w:p>
        </w:tc>
        <w:tc>
          <w:tcPr>
            <w:tcW w:w="1250" w:type="pct"/>
            <w:tcBorders>
              <w:top w:val="dashed" w:sz="4" w:space="0" w:color="auto"/>
              <w:left w:val="single" w:sz="4" w:space="0" w:color="000000" w:themeColor="text1"/>
              <w:bottom w:val="dashed" w:sz="4" w:space="0" w:color="auto"/>
            </w:tcBorders>
            <w:shd w:val="clear" w:color="auto" w:fill="FFFFFF" w:themeFill="background1"/>
          </w:tcPr>
          <w:p w:rsidR="00C74D07" w:rsidRPr="00E41A09" w:rsidRDefault="00C74D07" w:rsidP="006651DC">
            <w:pPr>
              <w:pStyle w:val="Kompetenzbeschreibung"/>
            </w:pPr>
            <w:r w:rsidRPr="005F3098">
              <w:rPr>
                <w:b/>
                <w:shd w:val="clear" w:color="auto" w:fill="F5A092"/>
              </w:rPr>
              <w:t>M:</w:t>
            </w:r>
            <w:r>
              <w:t xml:space="preserve"> </w:t>
            </w:r>
            <w:r w:rsidRPr="00C83225">
              <w:t>(2) ihren Leseeindruck und ihr erstes Textverständnis erläutern</w:t>
            </w:r>
          </w:p>
        </w:tc>
        <w:tc>
          <w:tcPr>
            <w:tcW w:w="1250" w:type="pct"/>
            <w:tcBorders>
              <w:top w:val="dashed" w:sz="4" w:space="0" w:color="auto"/>
              <w:bottom w:val="dashed" w:sz="4" w:space="0" w:color="auto"/>
            </w:tcBorders>
          </w:tcPr>
          <w:p w:rsidR="00C74D07" w:rsidRPr="001C0624" w:rsidRDefault="00C74D07" w:rsidP="00DB0555">
            <w:pPr>
              <w:rPr>
                <w:rFonts w:eastAsia="Calibri"/>
                <w:szCs w:val="22"/>
                <w:lang w:eastAsia="de-DE"/>
                <w14:cntxtAlts w14:val="0"/>
              </w:rPr>
            </w:pPr>
            <w:r w:rsidRPr="008A23D2">
              <w:rPr>
                <w:b/>
                <w:bCs/>
                <w:shd w:val="clear" w:color="auto" w:fill="F5A092"/>
              </w:rPr>
              <w:t>M:</w:t>
            </w:r>
            <w:r w:rsidRPr="001C0624">
              <w:rPr>
                <w:rFonts w:eastAsia="Calibri"/>
                <w:szCs w:val="22"/>
                <w:lang w:eastAsia="de-DE"/>
                <w14:cntxtAlts w14:val="0"/>
              </w:rPr>
              <w:t xml:space="preserve"> Leseeindrücke in Ansätze begründen </w:t>
            </w:r>
            <w:r w:rsidR="00DB0555">
              <w:rPr>
                <w:rFonts w:eastAsia="Calibri"/>
                <w:szCs w:val="22"/>
                <w:lang w:eastAsia="de-DE"/>
                <w14:cntxtAlts w14:val="0"/>
              </w:rPr>
              <w:t>(</w:t>
            </w:r>
            <w:r w:rsidRPr="001C0624">
              <w:rPr>
                <w:rFonts w:eastAsia="Calibri"/>
                <w:szCs w:val="22"/>
                <w:lang w:eastAsia="de-DE"/>
                <w14:cntxtAlts w14:val="0"/>
              </w:rPr>
              <w:t>Partnerinterview</w:t>
            </w:r>
            <w:r w:rsidR="00DB0555">
              <w:rPr>
                <w:rFonts w:eastAsia="Calibri"/>
                <w:szCs w:val="22"/>
                <w:lang w:eastAsia="de-DE"/>
                <w14:cntxtAlts w14:val="0"/>
              </w:rPr>
              <w:t>)</w:t>
            </w:r>
          </w:p>
        </w:tc>
        <w:tc>
          <w:tcPr>
            <w:tcW w:w="1250" w:type="pct"/>
            <w:gridSpan w:val="2"/>
            <w:vMerge/>
          </w:tcPr>
          <w:p w:rsidR="00C74D07" w:rsidRPr="008F4102" w:rsidRDefault="00C74D07" w:rsidP="006651DC">
            <w:pPr>
              <w:rPr>
                <w:kern w:val="16"/>
              </w:rPr>
            </w:pPr>
          </w:p>
        </w:tc>
      </w:tr>
      <w:tr w:rsidR="00C74D07" w:rsidRPr="008F4102" w:rsidTr="00F0169A">
        <w:trPr>
          <w:trHeight w:val="295"/>
        </w:trPr>
        <w:tc>
          <w:tcPr>
            <w:tcW w:w="1250" w:type="pct"/>
            <w:vMerge/>
            <w:tcBorders>
              <w:right w:val="single" w:sz="4" w:space="0" w:color="000000" w:themeColor="text1"/>
            </w:tcBorders>
          </w:tcPr>
          <w:p w:rsidR="00C74D07" w:rsidRPr="008F4102" w:rsidRDefault="00C74D07" w:rsidP="006651DC">
            <w:pPr>
              <w:rPr>
                <w:rFonts w:asciiTheme="majorHAnsi" w:hAnsiTheme="majorHAnsi"/>
                <w:kern w:val="16"/>
                <w:szCs w:val="20"/>
              </w:rPr>
            </w:pPr>
          </w:p>
        </w:tc>
        <w:tc>
          <w:tcPr>
            <w:tcW w:w="1250" w:type="pct"/>
            <w:tcBorders>
              <w:top w:val="dashed" w:sz="4" w:space="0" w:color="auto"/>
              <w:left w:val="single" w:sz="4" w:space="0" w:color="000000" w:themeColor="text1"/>
              <w:bottom w:val="single" w:sz="4" w:space="0" w:color="auto"/>
            </w:tcBorders>
            <w:shd w:val="clear" w:color="auto" w:fill="FFFFFF" w:themeFill="background1"/>
          </w:tcPr>
          <w:p w:rsidR="00C74D07" w:rsidRPr="00E13516" w:rsidRDefault="00C74D07" w:rsidP="006651DC">
            <w:pPr>
              <w:pStyle w:val="Kompetenzbeschreibung"/>
            </w:pPr>
            <w:r w:rsidRPr="005F3098">
              <w:rPr>
                <w:b/>
                <w:shd w:val="clear" w:color="auto" w:fill="F5A092"/>
              </w:rPr>
              <w:t>E:</w:t>
            </w:r>
            <w:r>
              <w:t xml:space="preserve"> </w:t>
            </w:r>
            <w:r w:rsidRPr="00C83225">
              <w:t>(2) ihren Leseeindruck und ihr erstes Textverständnis erläutern</w:t>
            </w:r>
          </w:p>
        </w:tc>
        <w:tc>
          <w:tcPr>
            <w:tcW w:w="1250" w:type="pct"/>
            <w:tcBorders>
              <w:top w:val="dashed" w:sz="4" w:space="0" w:color="auto"/>
              <w:bottom w:val="single" w:sz="4" w:space="0" w:color="auto"/>
            </w:tcBorders>
            <w:shd w:val="clear" w:color="auto" w:fill="FFFFFF" w:themeFill="background1"/>
          </w:tcPr>
          <w:p w:rsidR="00C74D07" w:rsidRPr="001C0624" w:rsidRDefault="00C74D07" w:rsidP="006651DC">
            <w:pPr>
              <w:rPr>
                <w:rFonts w:eastAsia="Calibri"/>
                <w:szCs w:val="22"/>
                <w:lang w:eastAsia="de-DE"/>
                <w14:cntxtAlts w14:val="0"/>
              </w:rPr>
            </w:pPr>
            <w:r w:rsidRPr="008A23D2">
              <w:rPr>
                <w:b/>
                <w:bCs/>
                <w:shd w:val="clear" w:color="auto" w:fill="F5A092"/>
              </w:rPr>
              <w:t>E:</w:t>
            </w:r>
            <w:r w:rsidRPr="001C0624">
              <w:rPr>
                <w:rFonts w:eastAsia="Calibri"/>
                <w:szCs w:val="22"/>
                <w:lang w:eastAsia="de-DE"/>
                <w14:cntxtAlts w14:val="0"/>
              </w:rPr>
              <w:t xml:space="preserve"> Leseeindrücke begründen</w:t>
            </w:r>
            <w:r w:rsidR="00DB0555">
              <w:rPr>
                <w:rFonts w:eastAsia="Calibri"/>
                <w:szCs w:val="22"/>
                <w:lang w:eastAsia="de-DE"/>
                <w14:cntxtAlts w14:val="0"/>
              </w:rPr>
              <w:t xml:space="preserve"> (auch Belege)</w:t>
            </w:r>
            <w:r w:rsidR="00867370">
              <w:rPr>
                <w:rFonts w:eastAsia="Calibri"/>
                <w:szCs w:val="22"/>
                <w:lang w:eastAsia="de-DE"/>
                <w14:cntxtAlts w14:val="0"/>
              </w:rPr>
              <w:t>,</w:t>
            </w:r>
            <w:r w:rsidR="00DB0555">
              <w:rPr>
                <w:rFonts w:eastAsia="Calibri"/>
                <w:szCs w:val="22"/>
                <w:lang w:eastAsia="de-DE"/>
                <w14:cntxtAlts w14:val="0"/>
              </w:rPr>
              <w:t xml:space="preserve"> reziprokes Lesen</w:t>
            </w:r>
          </w:p>
        </w:tc>
        <w:tc>
          <w:tcPr>
            <w:tcW w:w="1250" w:type="pct"/>
            <w:gridSpan w:val="2"/>
            <w:vMerge/>
          </w:tcPr>
          <w:p w:rsidR="00C74D07" w:rsidRPr="008F4102" w:rsidRDefault="00C74D07" w:rsidP="006651DC">
            <w:pPr>
              <w:rPr>
                <w:kern w:val="16"/>
              </w:rPr>
            </w:pPr>
          </w:p>
        </w:tc>
      </w:tr>
      <w:tr w:rsidR="00FF0CF4" w:rsidRPr="008F4102" w:rsidTr="0091783D">
        <w:trPr>
          <w:trHeight w:val="340"/>
        </w:trPr>
        <w:tc>
          <w:tcPr>
            <w:tcW w:w="5000" w:type="pct"/>
            <w:gridSpan w:val="5"/>
            <w:shd w:val="clear" w:color="auto" w:fill="E9F0F0"/>
            <w:vAlign w:val="center"/>
          </w:tcPr>
          <w:p w:rsidR="00FF0CF4" w:rsidRDefault="00FF0CF4" w:rsidP="00CB300E">
            <w:pPr>
              <w:pStyle w:val="Zwischenberschrift"/>
              <w:rPr>
                <w:rFonts w:ascii="Calibri Light" w:eastAsia="Calibri" w:hAnsi="Calibri Light"/>
                <w:kern w:val="16"/>
                <w:sz w:val="20"/>
                <w:szCs w:val="20"/>
                <w:lang w:eastAsia="de-DE"/>
              </w:rPr>
            </w:pPr>
            <w:r w:rsidRPr="007A2C1B">
              <w:t xml:space="preserve">2. Fabeln erschließen </w:t>
            </w:r>
          </w:p>
        </w:tc>
      </w:tr>
      <w:tr w:rsidR="00771ECC" w:rsidRPr="008F4102" w:rsidTr="00F0169A">
        <w:trPr>
          <w:trHeight w:val="295"/>
        </w:trPr>
        <w:tc>
          <w:tcPr>
            <w:tcW w:w="1250" w:type="pct"/>
            <w:vMerge w:val="restart"/>
            <w:tcBorders>
              <w:right w:val="single" w:sz="4" w:space="0" w:color="000000" w:themeColor="text1"/>
            </w:tcBorders>
          </w:tcPr>
          <w:p w:rsidR="00771ECC" w:rsidRPr="004430CE" w:rsidRDefault="00771ECC" w:rsidP="004430CE">
            <w:pPr>
              <w:pStyle w:val="Kompetenzbeschreibung"/>
              <w:rPr>
                <w:u w:val="single"/>
              </w:rPr>
            </w:pPr>
            <w:r w:rsidRPr="004430CE">
              <w:rPr>
                <w:u w:val="single"/>
              </w:rPr>
              <w:t>2.1. Sprechen und Zuhören</w:t>
            </w:r>
          </w:p>
          <w:p w:rsidR="00771ECC" w:rsidRPr="008F4102" w:rsidRDefault="00771ECC" w:rsidP="004430CE">
            <w:pPr>
              <w:pStyle w:val="Kompetenzbeschreibung"/>
            </w:pPr>
            <w:r w:rsidRPr="008F4102">
              <w:t>1</w:t>
            </w:r>
            <w:r>
              <w:t>5.</w:t>
            </w:r>
            <w:r w:rsidRPr="008F4102">
              <w:t xml:space="preserve"> unterschiedlic</w:t>
            </w:r>
            <w:r w:rsidR="002D7209">
              <w:t>he Sprechsituationen gestalten</w:t>
            </w:r>
          </w:p>
          <w:p w:rsidR="00771ECC" w:rsidRDefault="00771ECC" w:rsidP="004430CE">
            <w:pPr>
              <w:pStyle w:val="Kompetenzbeschreibung"/>
            </w:pPr>
            <w:r>
              <w:t xml:space="preserve">16. </w:t>
            </w:r>
            <w:r w:rsidRPr="00B5771A">
              <w:t xml:space="preserve">Texte, Situationen und eigene </w:t>
            </w:r>
            <w:r w:rsidR="002D7209">
              <w:t>Erfahrungen szenisch gestalten</w:t>
            </w:r>
          </w:p>
          <w:p w:rsidR="002D7209" w:rsidRPr="002D7209" w:rsidRDefault="002D7209" w:rsidP="004430CE">
            <w:pPr>
              <w:pStyle w:val="Kompetenzbeschreibung"/>
              <w:rPr>
                <w:u w:val="single"/>
              </w:rPr>
            </w:pPr>
            <w:r w:rsidRPr="002D7209">
              <w:rPr>
                <w:u w:val="single"/>
              </w:rPr>
              <w:t>2.2. Schreiben</w:t>
            </w:r>
          </w:p>
          <w:p w:rsidR="00771ECC" w:rsidRDefault="00771ECC" w:rsidP="004430CE">
            <w:pPr>
              <w:pStyle w:val="Kompetenzbeschreibung"/>
            </w:pPr>
            <w:r w:rsidRPr="00777B2D">
              <w:t>26. Text</w:t>
            </w:r>
            <w:r w:rsidR="002D7209">
              <w:t>deutungen begründen und belegen</w:t>
            </w:r>
          </w:p>
          <w:p w:rsidR="00771ECC" w:rsidRPr="004430CE" w:rsidRDefault="00771ECC" w:rsidP="004430CE">
            <w:pPr>
              <w:pStyle w:val="Kompetenzbeschreibung"/>
              <w:rPr>
                <w:u w:val="single"/>
              </w:rPr>
            </w:pPr>
            <w:r w:rsidRPr="004430CE">
              <w:rPr>
                <w:u w:val="single"/>
              </w:rPr>
              <w:t>2.3 Lesen</w:t>
            </w:r>
          </w:p>
          <w:p w:rsidR="00433EA6" w:rsidRPr="00433EA6" w:rsidRDefault="00433EA6" w:rsidP="004430CE">
            <w:pPr>
              <w:pStyle w:val="Kompetenzbeschreibung"/>
            </w:pPr>
            <w:r>
              <w:t>2. flüssig und sinnbezogen lesen und vorlesen</w:t>
            </w:r>
          </w:p>
          <w:p w:rsidR="00771ECC" w:rsidRPr="008F4102" w:rsidRDefault="002D7209" w:rsidP="004430CE">
            <w:pPr>
              <w:pStyle w:val="Kompetenzbeschreibung"/>
            </w:pPr>
            <w:r>
              <w:t>13</w:t>
            </w:r>
            <w:r w:rsidR="00771ECC">
              <w:t xml:space="preserve">. </w:t>
            </w:r>
            <w:r w:rsidR="00771ECC" w:rsidRPr="008F4102">
              <w:t>szenische und produktionsorientierte Verfahren zur Textdeutung und zur Texterschließung anwenden</w:t>
            </w:r>
          </w:p>
          <w:p w:rsidR="00771ECC" w:rsidRPr="008F4102" w:rsidRDefault="00771ECC" w:rsidP="006651DC">
            <w:pPr>
              <w:rPr>
                <w:rFonts w:asciiTheme="majorHAnsi" w:hAnsiTheme="majorHAnsi"/>
                <w:kern w:val="16"/>
                <w:szCs w:val="20"/>
              </w:rPr>
            </w:pPr>
          </w:p>
        </w:tc>
        <w:tc>
          <w:tcPr>
            <w:tcW w:w="1250" w:type="pct"/>
            <w:tcBorders>
              <w:top w:val="single" w:sz="4" w:space="0" w:color="auto"/>
              <w:left w:val="single" w:sz="4" w:space="0" w:color="000000" w:themeColor="text1"/>
              <w:bottom w:val="single" w:sz="4" w:space="0" w:color="auto"/>
            </w:tcBorders>
            <w:shd w:val="clear" w:color="auto" w:fill="FFFFFF" w:themeFill="background1"/>
          </w:tcPr>
          <w:p w:rsidR="00771ECC" w:rsidRPr="004430CE" w:rsidRDefault="00771ECC" w:rsidP="004430CE">
            <w:pPr>
              <w:pStyle w:val="Kompetenzbeschreibung"/>
              <w:rPr>
                <w:u w:val="single"/>
              </w:rPr>
            </w:pPr>
            <w:r w:rsidRPr="004430CE">
              <w:rPr>
                <w:u w:val="single"/>
              </w:rPr>
              <w:t>3.1.1.1. Literarische Texte</w:t>
            </w:r>
          </w:p>
          <w:p w:rsidR="00C6018A" w:rsidRPr="004430CE" w:rsidRDefault="00C6018A" w:rsidP="004430CE">
            <w:pPr>
              <w:pStyle w:val="Kompetenzbeschreibung"/>
            </w:pPr>
            <w:r w:rsidRPr="004430CE">
              <w:t>(1) Methoden der Texterschließung anwenden (</w:t>
            </w:r>
            <w:r w:rsidR="0084596F">
              <w:t>z.B.</w:t>
            </w:r>
            <w:r w:rsidRPr="004430CE">
              <w:t xml:space="preserve"> markieren, Verständnisfragen formulieren)</w:t>
            </w:r>
          </w:p>
          <w:p w:rsidR="009952F4" w:rsidRPr="004430CE" w:rsidRDefault="009952F4" w:rsidP="004430CE">
            <w:pPr>
              <w:pStyle w:val="Kompetenzbeschreibung"/>
            </w:pPr>
            <w:r w:rsidRPr="004430CE">
              <w:t>(8</w:t>
            </w:r>
            <w:r w:rsidR="00DB0555">
              <w:t>E</w:t>
            </w:r>
            <w:r w:rsidRPr="004430CE">
              <w:t>) Komik erkennen und untersuchen</w:t>
            </w:r>
          </w:p>
          <w:p w:rsidR="00771ECC" w:rsidRPr="004430CE" w:rsidRDefault="00771ECC" w:rsidP="004430CE">
            <w:pPr>
              <w:pStyle w:val="Kompetenzbeschreibung"/>
            </w:pPr>
            <w:r w:rsidRPr="004430CE">
              <w:t>(12) mit handlungs- und produktionsorientierten Verfahren ein plausibles Textverständnis herausarbeiten</w:t>
            </w:r>
          </w:p>
        </w:tc>
        <w:tc>
          <w:tcPr>
            <w:tcW w:w="1250" w:type="pct"/>
            <w:tcBorders>
              <w:top w:val="single" w:sz="4" w:space="0" w:color="auto"/>
              <w:bottom w:val="single" w:sz="4" w:space="0" w:color="auto"/>
            </w:tcBorders>
          </w:tcPr>
          <w:p w:rsidR="00771ECC" w:rsidRPr="00D43120" w:rsidRDefault="00771ECC" w:rsidP="00B352B3">
            <w:pPr>
              <w:rPr>
                <w:b/>
                <w:shd w:val="clear" w:color="auto" w:fill="ED7D31" w:themeFill="accent2"/>
                <w:lang w:eastAsia="de-DE"/>
              </w:rPr>
            </w:pPr>
            <w:r w:rsidRPr="00D43120">
              <w:rPr>
                <w:lang w:eastAsia="de-DE"/>
              </w:rPr>
              <w:t xml:space="preserve">auch handlungs- und produktionsorientiert, z.B. szenische Umsetzung, Rollenspiel, Bilder gestalten, </w:t>
            </w:r>
            <w:r w:rsidR="00A26A4D">
              <w:rPr>
                <w:lang w:eastAsia="de-DE"/>
              </w:rPr>
              <w:t xml:space="preserve">nacherzählen, </w:t>
            </w:r>
            <w:r w:rsidRPr="00D43120">
              <w:rPr>
                <w:lang w:eastAsia="de-DE"/>
              </w:rPr>
              <w:t>weitererzählen, ausgestalten, umgestalten</w:t>
            </w:r>
          </w:p>
        </w:tc>
        <w:tc>
          <w:tcPr>
            <w:tcW w:w="1250" w:type="pct"/>
            <w:gridSpan w:val="2"/>
          </w:tcPr>
          <w:p w:rsidR="00771ECC" w:rsidRPr="008F4102" w:rsidRDefault="00771ECC" w:rsidP="006651DC">
            <w:pPr>
              <w:pStyle w:val="Hinweise"/>
            </w:pPr>
          </w:p>
        </w:tc>
      </w:tr>
      <w:tr w:rsidR="00C74D07" w:rsidRPr="008F4102" w:rsidTr="00F0169A">
        <w:trPr>
          <w:trHeight w:val="295"/>
        </w:trPr>
        <w:tc>
          <w:tcPr>
            <w:tcW w:w="1250" w:type="pct"/>
            <w:vMerge/>
            <w:tcBorders>
              <w:right w:val="single" w:sz="4" w:space="0" w:color="000000" w:themeColor="text1"/>
            </w:tcBorders>
          </w:tcPr>
          <w:p w:rsidR="00C74D07" w:rsidRPr="008F4102" w:rsidRDefault="00C74D07" w:rsidP="006651DC">
            <w:pPr>
              <w:rPr>
                <w:rFonts w:asciiTheme="majorHAnsi" w:hAnsiTheme="majorHAnsi"/>
                <w:kern w:val="16"/>
                <w:szCs w:val="20"/>
              </w:rPr>
            </w:pPr>
          </w:p>
        </w:tc>
        <w:tc>
          <w:tcPr>
            <w:tcW w:w="1250" w:type="pct"/>
            <w:tcBorders>
              <w:top w:val="single" w:sz="4" w:space="0" w:color="auto"/>
              <w:left w:val="single" w:sz="4" w:space="0" w:color="000000" w:themeColor="text1"/>
              <w:bottom w:val="dashed" w:sz="4" w:space="0" w:color="auto"/>
            </w:tcBorders>
            <w:shd w:val="clear" w:color="auto" w:fill="FFFFFF" w:themeFill="background1"/>
          </w:tcPr>
          <w:p w:rsidR="00C74D07" w:rsidRPr="004430CE" w:rsidRDefault="00C74D07" w:rsidP="004430CE">
            <w:pPr>
              <w:pStyle w:val="Kompetenzbeschreibung"/>
            </w:pPr>
            <w:r w:rsidRPr="005F3098">
              <w:rPr>
                <w:b/>
                <w:shd w:val="clear" w:color="auto" w:fill="F5A092"/>
              </w:rPr>
              <w:t>G:</w:t>
            </w:r>
            <w:r w:rsidR="004430CE">
              <w:t xml:space="preserve"> </w:t>
            </w:r>
            <w:r w:rsidRPr="004430CE">
              <w:t>(3) zentrale Inhalte von Texten in eigenen Worten formulieren</w:t>
            </w:r>
          </w:p>
          <w:p w:rsidR="00C74D07" w:rsidRPr="004430CE" w:rsidRDefault="00C74D07" w:rsidP="004430CE">
            <w:pPr>
              <w:pStyle w:val="Kompetenzbeschreibung"/>
            </w:pPr>
            <w:r w:rsidRPr="004430CE">
              <w:t>(5) wesentliche Elemente eines Textes (Ort, Figuren, Handlung) bestimmen</w:t>
            </w:r>
          </w:p>
        </w:tc>
        <w:tc>
          <w:tcPr>
            <w:tcW w:w="1250" w:type="pct"/>
            <w:tcBorders>
              <w:top w:val="single" w:sz="4" w:space="0" w:color="auto"/>
              <w:bottom w:val="dashed" w:sz="4" w:space="0" w:color="auto"/>
            </w:tcBorders>
          </w:tcPr>
          <w:p w:rsidR="00C74D07" w:rsidRPr="00D43120" w:rsidRDefault="00C74D07" w:rsidP="008A23D2">
            <w:pPr>
              <w:pStyle w:val="Listenabsatz"/>
              <w:ind w:left="0"/>
              <w:rPr>
                <w:lang w:eastAsia="de-DE"/>
              </w:rPr>
            </w:pPr>
            <w:r w:rsidRPr="008A23D2">
              <w:rPr>
                <w:b/>
                <w:bCs/>
                <w:shd w:val="clear" w:color="auto" w:fill="F5A092"/>
              </w:rPr>
              <w:t>G:</w:t>
            </w:r>
            <w:r w:rsidR="008A23D2" w:rsidRPr="008A23D2">
              <w:rPr>
                <w:b/>
                <w:bCs/>
              </w:rPr>
              <w:t xml:space="preserve"> </w:t>
            </w:r>
            <w:r w:rsidRPr="00D43120">
              <w:rPr>
                <w:lang w:eastAsia="de-DE"/>
              </w:rPr>
              <w:t xml:space="preserve">Handlung in </w:t>
            </w:r>
            <w:r>
              <w:rPr>
                <w:lang w:eastAsia="de-DE"/>
              </w:rPr>
              <w:t xml:space="preserve">überwiegend </w:t>
            </w:r>
            <w:r w:rsidRPr="00D43120">
              <w:rPr>
                <w:lang w:eastAsia="de-DE"/>
              </w:rPr>
              <w:t xml:space="preserve">eigenen Worten wiedergeben; </w:t>
            </w:r>
            <w:r>
              <w:rPr>
                <w:lang w:eastAsia="de-DE"/>
              </w:rPr>
              <w:br/>
              <w:t xml:space="preserve">Figuren benennen und aufgrund ihrer Verhaltensweisen einem Typus zuweisen; </w:t>
            </w:r>
          </w:p>
        </w:tc>
        <w:tc>
          <w:tcPr>
            <w:tcW w:w="1250" w:type="pct"/>
            <w:gridSpan w:val="2"/>
            <w:vMerge w:val="restart"/>
          </w:tcPr>
          <w:p w:rsidR="00C74D07" w:rsidRPr="008F4102" w:rsidRDefault="00C74D07" w:rsidP="006651DC">
            <w:pPr>
              <w:rPr>
                <w:kern w:val="16"/>
              </w:rPr>
            </w:pPr>
          </w:p>
        </w:tc>
      </w:tr>
      <w:tr w:rsidR="00C74D07" w:rsidRPr="008F4102" w:rsidTr="00F0169A">
        <w:trPr>
          <w:trHeight w:val="295"/>
        </w:trPr>
        <w:tc>
          <w:tcPr>
            <w:tcW w:w="1250" w:type="pct"/>
            <w:vMerge/>
            <w:tcBorders>
              <w:right w:val="single" w:sz="4" w:space="0" w:color="000000" w:themeColor="text1"/>
            </w:tcBorders>
          </w:tcPr>
          <w:p w:rsidR="00C74D07" w:rsidRPr="008F4102" w:rsidRDefault="00C74D07" w:rsidP="006651DC">
            <w:pPr>
              <w:rPr>
                <w:rFonts w:asciiTheme="majorHAnsi" w:hAnsiTheme="majorHAnsi"/>
                <w:kern w:val="16"/>
                <w:szCs w:val="20"/>
              </w:rPr>
            </w:pPr>
          </w:p>
        </w:tc>
        <w:tc>
          <w:tcPr>
            <w:tcW w:w="1250" w:type="pct"/>
            <w:tcBorders>
              <w:top w:val="dashed" w:sz="4" w:space="0" w:color="auto"/>
              <w:left w:val="single" w:sz="4" w:space="0" w:color="000000" w:themeColor="text1"/>
              <w:bottom w:val="dashed" w:sz="4" w:space="0" w:color="auto"/>
            </w:tcBorders>
            <w:shd w:val="clear" w:color="auto" w:fill="FFFFFF" w:themeFill="background1"/>
          </w:tcPr>
          <w:p w:rsidR="00C74D07" w:rsidRPr="004430CE" w:rsidRDefault="00C74D07" w:rsidP="004430CE">
            <w:pPr>
              <w:pStyle w:val="Kompetenzbeschreibung"/>
            </w:pPr>
            <w:r w:rsidRPr="005F3098">
              <w:rPr>
                <w:b/>
                <w:shd w:val="clear" w:color="auto" w:fill="F5A092"/>
              </w:rPr>
              <w:t>M:</w:t>
            </w:r>
            <w:r w:rsidR="004430CE">
              <w:t xml:space="preserve"> </w:t>
            </w:r>
            <w:r w:rsidRPr="004430CE">
              <w:t>(3) zentrale Inhalte von Texten herausarbeiten</w:t>
            </w:r>
          </w:p>
          <w:p w:rsidR="00C74D07" w:rsidRPr="004430CE" w:rsidRDefault="00C74D07" w:rsidP="00867370">
            <w:pPr>
              <w:pStyle w:val="Kompetenzbeschreibung"/>
            </w:pPr>
            <w:r w:rsidRPr="004430CE">
              <w:t xml:space="preserve">(5) wesentliche Elemente eines Textes (Ort, Zeit, Figuren und </w:t>
            </w:r>
            <w:r w:rsidR="00867370">
              <w:t>Handlung</w:t>
            </w:r>
            <w:r w:rsidRPr="004430CE">
              <w:t>) bestimmen und analysieren</w:t>
            </w:r>
          </w:p>
        </w:tc>
        <w:tc>
          <w:tcPr>
            <w:tcW w:w="1250" w:type="pct"/>
            <w:tcBorders>
              <w:top w:val="dashed" w:sz="4" w:space="0" w:color="auto"/>
              <w:bottom w:val="dashed" w:sz="4" w:space="0" w:color="auto"/>
            </w:tcBorders>
          </w:tcPr>
          <w:p w:rsidR="00C74D07" w:rsidRDefault="00C74D07" w:rsidP="00A26A4D">
            <w:pPr>
              <w:rPr>
                <w:lang w:eastAsia="de-DE"/>
              </w:rPr>
            </w:pPr>
            <w:r w:rsidRPr="008A23D2">
              <w:rPr>
                <w:b/>
                <w:bCs/>
                <w:shd w:val="clear" w:color="auto" w:fill="F5A092"/>
              </w:rPr>
              <w:t>M:</w:t>
            </w:r>
            <w:r>
              <w:rPr>
                <w:lang w:eastAsia="de-DE"/>
              </w:rPr>
              <w:t xml:space="preserve"> </w:t>
            </w:r>
            <w:r w:rsidRPr="00D43120">
              <w:rPr>
                <w:lang w:eastAsia="de-DE"/>
              </w:rPr>
              <w:t>Handlung auf Grundlage von Textarbeiten (z.B. Text gliedern) in eigene Worten wiedergeben</w:t>
            </w:r>
            <w:r>
              <w:rPr>
                <w:lang w:eastAsia="de-DE"/>
              </w:rPr>
              <w:t>, dabei Spannungskurve berücksichtigen;</w:t>
            </w:r>
          </w:p>
          <w:p w:rsidR="00C74D07" w:rsidRPr="00D43120" w:rsidRDefault="00C74D07" w:rsidP="00867370">
            <w:pPr>
              <w:rPr>
                <w:lang w:eastAsia="de-DE"/>
              </w:rPr>
            </w:pPr>
            <w:r>
              <w:rPr>
                <w:lang w:eastAsia="de-DE"/>
              </w:rPr>
              <w:t xml:space="preserve">Figuren benennen und als Typen erkennen; </w:t>
            </w:r>
          </w:p>
        </w:tc>
        <w:tc>
          <w:tcPr>
            <w:tcW w:w="1250" w:type="pct"/>
            <w:gridSpan w:val="2"/>
            <w:vMerge/>
          </w:tcPr>
          <w:p w:rsidR="00C74D07" w:rsidRPr="008F4102" w:rsidRDefault="00C74D07" w:rsidP="006651DC">
            <w:pPr>
              <w:rPr>
                <w:kern w:val="16"/>
              </w:rPr>
            </w:pPr>
          </w:p>
        </w:tc>
      </w:tr>
      <w:tr w:rsidR="00C74D07" w:rsidRPr="008F4102" w:rsidTr="00F0169A">
        <w:trPr>
          <w:trHeight w:val="295"/>
        </w:trPr>
        <w:tc>
          <w:tcPr>
            <w:tcW w:w="1250" w:type="pct"/>
            <w:vMerge/>
            <w:tcBorders>
              <w:right w:val="single" w:sz="4" w:space="0" w:color="000000" w:themeColor="text1"/>
            </w:tcBorders>
          </w:tcPr>
          <w:p w:rsidR="00C74D07" w:rsidRPr="008F4102" w:rsidRDefault="00C74D07" w:rsidP="006651DC">
            <w:pPr>
              <w:rPr>
                <w:rFonts w:asciiTheme="majorHAnsi" w:hAnsiTheme="majorHAnsi"/>
                <w:kern w:val="16"/>
                <w:szCs w:val="20"/>
              </w:rPr>
            </w:pPr>
          </w:p>
        </w:tc>
        <w:tc>
          <w:tcPr>
            <w:tcW w:w="1250" w:type="pct"/>
            <w:tcBorders>
              <w:top w:val="dashed" w:sz="4" w:space="0" w:color="auto"/>
              <w:left w:val="single" w:sz="4" w:space="0" w:color="000000" w:themeColor="text1"/>
              <w:bottom w:val="single" w:sz="4" w:space="0" w:color="auto"/>
            </w:tcBorders>
            <w:shd w:val="clear" w:color="auto" w:fill="FFFFFF" w:themeFill="background1"/>
          </w:tcPr>
          <w:p w:rsidR="00C74D07" w:rsidRPr="004430CE" w:rsidRDefault="00C74D07" w:rsidP="004430CE">
            <w:pPr>
              <w:pStyle w:val="Kompetenzbeschreibung"/>
            </w:pPr>
            <w:r w:rsidRPr="005F3098">
              <w:rPr>
                <w:b/>
                <w:shd w:val="clear" w:color="auto" w:fill="F5A092"/>
              </w:rPr>
              <w:t>E:</w:t>
            </w:r>
            <w:r w:rsidR="004430CE">
              <w:t xml:space="preserve"> </w:t>
            </w:r>
            <w:r w:rsidRPr="004430CE">
              <w:t>(3) Inhalte von Texten herausarbeiten und textbezogen erläutern; einen Text nacherzählen</w:t>
            </w:r>
          </w:p>
          <w:p w:rsidR="00C74D07" w:rsidRPr="004430CE" w:rsidRDefault="00C74D07" w:rsidP="004430CE">
            <w:pPr>
              <w:pStyle w:val="Kompetenzbeschreibung"/>
            </w:pPr>
            <w:r w:rsidRPr="004430CE">
              <w:t>(5) wesentliche Elemente eines Textes (Ort, Zeit, Figuren, Spannungskurve und Aufbau) bestimmen und analysieren</w:t>
            </w:r>
          </w:p>
        </w:tc>
        <w:tc>
          <w:tcPr>
            <w:tcW w:w="1250" w:type="pct"/>
            <w:tcBorders>
              <w:top w:val="dashed" w:sz="4" w:space="0" w:color="auto"/>
              <w:bottom w:val="single" w:sz="4" w:space="0" w:color="auto"/>
            </w:tcBorders>
          </w:tcPr>
          <w:p w:rsidR="00C74D07" w:rsidRDefault="00C74D07" w:rsidP="00A26A4D">
            <w:pPr>
              <w:rPr>
                <w:lang w:eastAsia="de-DE"/>
              </w:rPr>
            </w:pPr>
            <w:r w:rsidRPr="008A23D2">
              <w:rPr>
                <w:b/>
                <w:bCs/>
                <w:shd w:val="clear" w:color="auto" w:fill="F5A092"/>
              </w:rPr>
              <w:t>E:</w:t>
            </w:r>
            <w:r>
              <w:rPr>
                <w:lang w:eastAsia="de-DE"/>
              </w:rPr>
              <w:t xml:space="preserve"> </w:t>
            </w:r>
            <w:r w:rsidRPr="00D43120">
              <w:rPr>
                <w:lang w:eastAsia="de-DE"/>
              </w:rPr>
              <w:t>Handlung auf Grundlage von Textarbeiten (z.B. Text gliedern) in eigene Worten wiedergeben</w:t>
            </w:r>
            <w:r>
              <w:rPr>
                <w:lang w:eastAsia="de-DE"/>
              </w:rPr>
              <w:t xml:space="preserve"> und Belegstellen anführen, dabei Spannungskurve berücksichtigen;</w:t>
            </w:r>
          </w:p>
          <w:p w:rsidR="00C74D07" w:rsidRPr="00D43120" w:rsidRDefault="00C74D07" w:rsidP="00A26A4D">
            <w:pPr>
              <w:rPr>
                <w:lang w:eastAsia="de-DE"/>
              </w:rPr>
            </w:pPr>
            <w:r>
              <w:rPr>
                <w:lang w:eastAsia="de-DE"/>
              </w:rPr>
              <w:t xml:space="preserve">Figuren benennen und charakterisieren; Unbestimmtheit von Ort und Zeit erkennen. </w:t>
            </w:r>
          </w:p>
        </w:tc>
        <w:tc>
          <w:tcPr>
            <w:tcW w:w="1250" w:type="pct"/>
            <w:gridSpan w:val="2"/>
            <w:vMerge/>
          </w:tcPr>
          <w:p w:rsidR="00C74D07" w:rsidRPr="008F4102" w:rsidRDefault="00C74D07" w:rsidP="006651DC">
            <w:pPr>
              <w:rPr>
                <w:kern w:val="16"/>
              </w:rPr>
            </w:pPr>
          </w:p>
        </w:tc>
      </w:tr>
      <w:tr w:rsidR="00771ECC" w:rsidRPr="008F4102" w:rsidTr="0091783D">
        <w:trPr>
          <w:trHeight w:val="340"/>
        </w:trPr>
        <w:tc>
          <w:tcPr>
            <w:tcW w:w="5000" w:type="pct"/>
            <w:gridSpan w:val="5"/>
            <w:shd w:val="clear" w:color="auto" w:fill="E9F0F0"/>
            <w:vAlign w:val="center"/>
          </w:tcPr>
          <w:p w:rsidR="00771ECC" w:rsidRPr="008F4102" w:rsidRDefault="00771ECC" w:rsidP="00CB300E">
            <w:pPr>
              <w:pStyle w:val="Zwischenberschrift"/>
              <w:rPr>
                <w:kern w:val="16"/>
              </w:rPr>
            </w:pPr>
            <w:r w:rsidRPr="007A2C1B">
              <w:t>3. Merkmale von Fabeln erarbeiten</w:t>
            </w:r>
          </w:p>
        </w:tc>
      </w:tr>
      <w:tr w:rsidR="00C74D07" w:rsidRPr="008F4102" w:rsidTr="00F0169A">
        <w:trPr>
          <w:trHeight w:val="295"/>
        </w:trPr>
        <w:tc>
          <w:tcPr>
            <w:tcW w:w="1250" w:type="pct"/>
            <w:vMerge w:val="restart"/>
            <w:tcBorders>
              <w:right w:val="single" w:sz="4" w:space="0" w:color="000000" w:themeColor="text1"/>
            </w:tcBorders>
          </w:tcPr>
          <w:p w:rsidR="00C74D07" w:rsidRPr="004430CE" w:rsidRDefault="00C74D07" w:rsidP="004430CE">
            <w:pPr>
              <w:pStyle w:val="Kompetenzbeschreibung"/>
              <w:rPr>
                <w:u w:val="single"/>
              </w:rPr>
            </w:pPr>
            <w:r w:rsidRPr="004430CE">
              <w:rPr>
                <w:u w:val="single"/>
              </w:rPr>
              <w:t>2.2. Schreiben</w:t>
            </w:r>
          </w:p>
          <w:p w:rsidR="00C74D07" w:rsidRDefault="00C74D07" w:rsidP="004430CE">
            <w:pPr>
              <w:pStyle w:val="Kompetenzbeschreibung"/>
            </w:pPr>
            <w:r w:rsidRPr="00B5771A">
              <w:t>25</w:t>
            </w:r>
            <w:r>
              <w:t>.</w:t>
            </w:r>
            <w:r w:rsidRPr="00B5771A">
              <w:t xml:space="preserve"> die formale und sprachlich stilistische Gestaltungsweise von Texten und deren Wirkung an Beispielen</w:t>
            </w:r>
            <w:r>
              <w:t xml:space="preserve"> </w:t>
            </w:r>
            <w:r w:rsidRPr="00B5771A">
              <w:t>darstellen</w:t>
            </w:r>
          </w:p>
          <w:p w:rsidR="00C74D07" w:rsidRPr="004430CE" w:rsidRDefault="00C74D07" w:rsidP="004430CE">
            <w:pPr>
              <w:pStyle w:val="Kompetenzbeschreibung"/>
              <w:rPr>
                <w:u w:val="single"/>
              </w:rPr>
            </w:pPr>
            <w:r w:rsidRPr="004430CE">
              <w:rPr>
                <w:u w:val="single"/>
              </w:rPr>
              <w:t>2.3 Lesen</w:t>
            </w:r>
          </w:p>
          <w:p w:rsidR="00C74D07" w:rsidRPr="008F4102" w:rsidRDefault="00DB0555" w:rsidP="004430CE">
            <w:pPr>
              <w:pStyle w:val="Kompetenzbeschreibung"/>
            </w:pPr>
            <w:r>
              <w:t>6</w:t>
            </w:r>
            <w:r w:rsidR="00C74D07">
              <w:t xml:space="preserve">. </w:t>
            </w:r>
            <w:r w:rsidR="00C74D07" w:rsidRPr="008F4102">
              <w:t>Deutungshypothesen entwickeln</w:t>
            </w:r>
            <w:r w:rsidR="00C74D07">
              <w:t xml:space="preserve"> und </w:t>
            </w:r>
            <w:r w:rsidR="00C74D07" w:rsidRPr="008F4102">
              <w:t>begründen</w:t>
            </w:r>
            <w:r w:rsidR="00C74D07">
              <w:t>, am Text belegen und überprüfen</w:t>
            </w:r>
            <w:r w:rsidR="00C74D07" w:rsidRPr="008F4102">
              <w:t>;</w:t>
            </w:r>
          </w:p>
          <w:p w:rsidR="00C74D07" w:rsidRDefault="00DB0555" w:rsidP="004430CE">
            <w:pPr>
              <w:pStyle w:val="Kompetenzbeschreibung"/>
            </w:pPr>
            <w:r>
              <w:t>7</w:t>
            </w:r>
            <w:r w:rsidR="00C74D07">
              <w:t>.</w:t>
            </w:r>
            <w:r w:rsidR="00C74D07" w:rsidRPr="005D16D8">
              <w:t xml:space="preserve"> Interpretations- und Analysemethoden anwenden und</w:t>
            </w:r>
            <w:r>
              <w:t xml:space="preserve"> für ihr Textverständnis nutzen</w:t>
            </w:r>
          </w:p>
          <w:p w:rsidR="00C74D07" w:rsidRPr="008F4102" w:rsidRDefault="00DB0555" w:rsidP="004430CE">
            <w:pPr>
              <w:pStyle w:val="Kompetenzbeschreibung"/>
            </w:pPr>
            <w:r>
              <w:t>8</w:t>
            </w:r>
            <w:r w:rsidR="00C74D07">
              <w:t xml:space="preserve">. </w:t>
            </w:r>
            <w:r w:rsidR="00C74D07" w:rsidRPr="008F4102">
              <w:t>sprachliche Gestaltungsmittel in ihren Wirkungszusammenhängen erkennen;</w:t>
            </w:r>
          </w:p>
          <w:p w:rsidR="00C74D07" w:rsidRPr="008F4102" w:rsidRDefault="00C74D07" w:rsidP="004430CE">
            <w:pPr>
              <w:pStyle w:val="Kompetenzbeschreibung"/>
            </w:pPr>
            <w:r>
              <w:t>2</w:t>
            </w:r>
            <w:r w:rsidR="00DB0555">
              <w:t>5</w:t>
            </w:r>
            <w:r>
              <w:t xml:space="preserve">. </w:t>
            </w:r>
            <w:r w:rsidRPr="008F4102">
              <w:t>ihre Leseerfahrungen und ihr Vorwissen für die Erschließung literarischer Texte nutzen;</w:t>
            </w:r>
          </w:p>
          <w:p w:rsidR="00C74D07" w:rsidRPr="008F4102" w:rsidRDefault="00C74D07" w:rsidP="006651DC">
            <w:pPr>
              <w:rPr>
                <w:rFonts w:asciiTheme="majorHAnsi" w:hAnsiTheme="majorHAnsi"/>
                <w:kern w:val="16"/>
                <w:szCs w:val="20"/>
              </w:rPr>
            </w:pPr>
          </w:p>
        </w:tc>
        <w:tc>
          <w:tcPr>
            <w:tcW w:w="1250" w:type="pct"/>
            <w:tcBorders>
              <w:top w:val="single" w:sz="4" w:space="0" w:color="auto"/>
              <w:left w:val="single" w:sz="4" w:space="0" w:color="000000" w:themeColor="text1"/>
              <w:bottom w:val="single" w:sz="4" w:space="0" w:color="auto"/>
            </w:tcBorders>
            <w:shd w:val="clear" w:color="auto" w:fill="FFFFFF" w:themeFill="background1"/>
          </w:tcPr>
          <w:p w:rsidR="00DB0555" w:rsidRDefault="00DB0555" w:rsidP="006651DC">
            <w:pPr>
              <w:pStyle w:val="Kompetenzbeschreibung"/>
              <w:rPr>
                <w:b/>
                <w:shd w:val="clear" w:color="auto" w:fill="F5A092"/>
              </w:rPr>
            </w:pPr>
            <w:r w:rsidRPr="004430CE">
              <w:rPr>
                <w:u w:val="single"/>
              </w:rPr>
              <w:t>3.1.1.1. Literarische Texte</w:t>
            </w:r>
          </w:p>
          <w:p w:rsidR="00DB0555" w:rsidRDefault="00C74D07" w:rsidP="006651DC">
            <w:pPr>
              <w:pStyle w:val="Kompetenzbeschreibung"/>
            </w:pPr>
            <w:r w:rsidRPr="005F3098">
              <w:rPr>
                <w:b/>
                <w:shd w:val="clear" w:color="auto" w:fill="F5A092"/>
              </w:rPr>
              <w:t>G:</w:t>
            </w:r>
            <w:r w:rsidR="004430CE">
              <w:rPr>
                <w:b/>
              </w:rPr>
              <w:t xml:space="preserve"> </w:t>
            </w:r>
            <w:r w:rsidR="00DB0555" w:rsidRPr="00DB0555">
              <w:t xml:space="preserve">(9) unter Verwendung von einigen Gattungsmerkmalen </w:t>
            </w:r>
            <w:r w:rsidR="00867370">
              <w:t xml:space="preserve">[…] </w:t>
            </w:r>
            <w:r w:rsidR="00DB0555" w:rsidRPr="00DB0555">
              <w:t>epische Kleinformen (Fabel</w:t>
            </w:r>
            <w:r w:rsidR="00867370">
              <w:t xml:space="preserve"> […]</w:t>
            </w:r>
            <w:r w:rsidR="00DB0555" w:rsidRPr="00DB0555">
              <w:t xml:space="preserve">) bestimmen </w:t>
            </w:r>
          </w:p>
          <w:p w:rsidR="00C74D07" w:rsidRDefault="00C74D07" w:rsidP="006651DC">
            <w:pPr>
              <w:pStyle w:val="Kompetenzbeschreibung"/>
            </w:pPr>
            <w:r w:rsidRPr="00C83225">
              <w:t>(10)</w:t>
            </w:r>
            <w:r>
              <w:t xml:space="preserve"> </w:t>
            </w:r>
            <w:r w:rsidRPr="00C83225">
              <w:t>einfache Deutungsansätze entwickeln und formulieren</w:t>
            </w:r>
          </w:p>
          <w:p w:rsidR="00D678F5" w:rsidRPr="00C83225" w:rsidRDefault="00D678F5" w:rsidP="006651DC">
            <w:pPr>
              <w:pStyle w:val="Kompetenzbeschreibung"/>
            </w:pPr>
            <w:r>
              <w:t>(11) altersangemessene Informationsquellen (Lexika, Wörterbücher, Internet) für ihr Textverstehen nutzen</w:t>
            </w:r>
          </w:p>
        </w:tc>
        <w:tc>
          <w:tcPr>
            <w:tcW w:w="1250" w:type="pct"/>
            <w:tcBorders>
              <w:top w:val="single" w:sz="4" w:space="0" w:color="auto"/>
              <w:bottom w:val="single" w:sz="4" w:space="0" w:color="auto"/>
            </w:tcBorders>
          </w:tcPr>
          <w:p w:rsidR="00C74D07" w:rsidRPr="00072B22" w:rsidRDefault="00C74D07" w:rsidP="00C20611">
            <w:pPr>
              <w:rPr>
                <w:lang w:eastAsia="de-DE"/>
              </w:rPr>
            </w:pPr>
            <w:r w:rsidRPr="008A23D2">
              <w:rPr>
                <w:b/>
                <w:bCs/>
                <w:shd w:val="clear" w:color="auto" w:fill="F5A092"/>
              </w:rPr>
              <w:t>G:</w:t>
            </w:r>
            <w:r w:rsidRPr="00616C94">
              <w:rPr>
                <w:lang w:eastAsia="de-DE"/>
              </w:rPr>
              <w:t xml:space="preserve"> Merkmale: Kürze, Figuren (Tiere als Typen charakterisieren und ihr Verhältnis beschreiben), Handlungsverlauf </w:t>
            </w:r>
            <w:r w:rsidRPr="008423AF">
              <w:rPr>
                <w:rFonts w:cs="Arial"/>
                <w:lang w:eastAsia="de-DE"/>
              </w:rPr>
              <w:t xml:space="preserve">Merkmale von Fabeln erarbeiten </w:t>
            </w:r>
            <w:r w:rsidRPr="00616C94">
              <w:rPr>
                <w:lang w:eastAsia="de-DE"/>
              </w:rPr>
              <w:t>(Exposition, actio, reactio und Schluss, Lehre</w:t>
            </w:r>
            <w:r>
              <w:rPr>
                <w:lang w:eastAsia="de-DE"/>
              </w:rPr>
              <w:t>);</w:t>
            </w:r>
          </w:p>
          <w:p w:rsidR="00C74D07" w:rsidRPr="0017784C" w:rsidRDefault="00C74D07" w:rsidP="00C20611">
            <w:pPr>
              <w:rPr>
                <w:b/>
              </w:rPr>
            </w:pPr>
            <w:r w:rsidRPr="00EA30E1">
              <w:rPr>
                <w:lang w:eastAsia="de-DE"/>
              </w:rPr>
              <w:t>einzelne sprachliche Gestaltungsmittel beschreiben und in einfachen Ansätzen auf ihre Funktion hin untersuchen</w:t>
            </w:r>
          </w:p>
        </w:tc>
        <w:tc>
          <w:tcPr>
            <w:tcW w:w="1250" w:type="pct"/>
            <w:gridSpan w:val="2"/>
            <w:vMerge w:val="restart"/>
          </w:tcPr>
          <w:p w:rsidR="00C74D07" w:rsidRPr="008F4102" w:rsidRDefault="00C74D07" w:rsidP="006651DC">
            <w:pPr>
              <w:rPr>
                <w:kern w:val="16"/>
              </w:rPr>
            </w:pPr>
          </w:p>
        </w:tc>
      </w:tr>
      <w:tr w:rsidR="00C74D07" w:rsidRPr="008F4102" w:rsidTr="00F0169A">
        <w:trPr>
          <w:trHeight w:val="295"/>
        </w:trPr>
        <w:tc>
          <w:tcPr>
            <w:tcW w:w="1250" w:type="pct"/>
            <w:vMerge/>
            <w:tcBorders>
              <w:right w:val="single" w:sz="4" w:space="0" w:color="000000" w:themeColor="text1"/>
            </w:tcBorders>
          </w:tcPr>
          <w:p w:rsidR="00C74D07" w:rsidRPr="008F4102" w:rsidRDefault="00C74D07" w:rsidP="006651DC">
            <w:pPr>
              <w:rPr>
                <w:rFonts w:asciiTheme="majorHAnsi" w:hAnsiTheme="majorHAnsi"/>
                <w:kern w:val="16"/>
                <w:szCs w:val="20"/>
              </w:rPr>
            </w:pPr>
          </w:p>
        </w:tc>
        <w:tc>
          <w:tcPr>
            <w:tcW w:w="1250" w:type="pct"/>
            <w:tcBorders>
              <w:top w:val="single" w:sz="4" w:space="0" w:color="auto"/>
              <w:left w:val="single" w:sz="4" w:space="0" w:color="000000" w:themeColor="text1"/>
              <w:bottom w:val="dashed" w:sz="4" w:space="0" w:color="auto"/>
            </w:tcBorders>
            <w:shd w:val="clear" w:color="auto" w:fill="FFFFFF" w:themeFill="background1"/>
          </w:tcPr>
          <w:p w:rsidR="00DB0555" w:rsidRDefault="00C74D07" w:rsidP="006651DC">
            <w:pPr>
              <w:pStyle w:val="Kompetenzbeschreibung"/>
            </w:pPr>
            <w:r w:rsidRPr="005F3098">
              <w:rPr>
                <w:b/>
                <w:shd w:val="clear" w:color="auto" w:fill="F5A092"/>
              </w:rPr>
              <w:t>M:</w:t>
            </w:r>
            <w:r w:rsidR="004430CE">
              <w:t xml:space="preserve"> </w:t>
            </w:r>
            <w:r w:rsidR="00DB0555" w:rsidRPr="00DB0555">
              <w:t>(9) unter Verwendung ausgewählter Gattungsmerkmale</w:t>
            </w:r>
            <w:r w:rsidR="00867370">
              <w:t xml:space="preserve"> […]</w:t>
            </w:r>
            <w:r w:rsidR="00DB0555" w:rsidRPr="00DB0555">
              <w:t xml:space="preserve"> epische Kleinformen (Fabel</w:t>
            </w:r>
            <w:r w:rsidR="00867370">
              <w:t xml:space="preserve"> […]</w:t>
            </w:r>
            <w:r w:rsidR="00DB0555" w:rsidRPr="00DB0555">
              <w:t>) bestimmen und erläutern</w:t>
            </w:r>
          </w:p>
          <w:p w:rsidR="00C74D07" w:rsidRDefault="00C74D07" w:rsidP="006651DC">
            <w:pPr>
              <w:pStyle w:val="Kompetenzbeschreibung"/>
            </w:pPr>
            <w:r w:rsidRPr="00C83225">
              <w:t>(10)</w:t>
            </w:r>
            <w:r>
              <w:t xml:space="preserve"> </w:t>
            </w:r>
            <w:r w:rsidRPr="00C83225">
              <w:t>mit Unterstützung einfache Deutungsansätze entwickeln und formulieren</w:t>
            </w:r>
          </w:p>
          <w:p w:rsidR="008A66DC" w:rsidRPr="00C83225" w:rsidRDefault="008A66DC" w:rsidP="006651DC">
            <w:pPr>
              <w:pStyle w:val="Kompetenzbeschreibung"/>
            </w:pPr>
            <w:r>
              <w:t>(11) altersangemessene Informationsquellen (Lexika, Wörterbücher, Internet) für ihr Textverstehen nutzen</w:t>
            </w:r>
          </w:p>
          <w:p w:rsidR="00C74D07" w:rsidRPr="00C83225" w:rsidRDefault="00C74D07" w:rsidP="006651DC">
            <w:pPr>
              <w:pStyle w:val="Kompetenzbeschreibung"/>
            </w:pPr>
            <w:r>
              <w:t>(</w:t>
            </w:r>
            <w:r w:rsidRPr="00C83225">
              <w:t>13)</w:t>
            </w:r>
            <w:r>
              <w:t xml:space="preserve"> </w:t>
            </w:r>
            <w:r w:rsidRPr="00C83225">
              <w:t>Merkmale, Verhalten und Beziehungen literarischer Figuren beschreiben</w:t>
            </w:r>
          </w:p>
        </w:tc>
        <w:tc>
          <w:tcPr>
            <w:tcW w:w="1250" w:type="pct"/>
            <w:tcBorders>
              <w:top w:val="single" w:sz="4" w:space="0" w:color="auto"/>
              <w:bottom w:val="dashed" w:sz="4" w:space="0" w:color="auto"/>
            </w:tcBorders>
          </w:tcPr>
          <w:p w:rsidR="00C74D07" w:rsidRDefault="00C74D07" w:rsidP="00C20611">
            <w:pPr>
              <w:rPr>
                <w:lang w:eastAsia="de-DE"/>
              </w:rPr>
            </w:pPr>
            <w:r w:rsidRPr="008A23D2">
              <w:rPr>
                <w:b/>
                <w:bCs/>
                <w:shd w:val="clear" w:color="auto" w:fill="F5A092"/>
              </w:rPr>
              <w:t>M:</w:t>
            </w:r>
            <w:r>
              <w:rPr>
                <w:lang w:eastAsia="de-DE"/>
              </w:rPr>
              <w:t xml:space="preserve"> </w:t>
            </w:r>
            <w:r w:rsidRPr="00616C94">
              <w:rPr>
                <w:lang w:eastAsia="de-DE"/>
              </w:rPr>
              <w:t>Merkmale: Figuren (Tiere als Typen beschreiben, einfache Beziehungsbeschreibung, z.B</w:t>
            </w:r>
            <w:r>
              <w:rPr>
                <w:lang w:eastAsia="de-DE"/>
              </w:rPr>
              <w:t>. Hierarchie), Handlung, Lehre</w:t>
            </w:r>
          </w:p>
          <w:p w:rsidR="00C74D07" w:rsidRDefault="00C74D07" w:rsidP="00C20611">
            <w:pPr>
              <w:rPr>
                <w:lang w:eastAsia="de-DE"/>
              </w:rPr>
            </w:pPr>
            <w:r w:rsidRPr="00616C94">
              <w:rPr>
                <w:lang w:eastAsia="de-DE"/>
              </w:rPr>
              <w:t>Fachbegriffe: Erzähler</w:t>
            </w:r>
          </w:p>
          <w:p w:rsidR="00C74D07" w:rsidRPr="00616C94" w:rsidRDefault="00C74D07" w:rsidP="00C20611">
            <w:pPr>
              <w:rPr>
                <w:lang w:eastAsia="de-DE"/>
              </w:rPr>
            </w:pPr>
            <w:r w:rsidRPr="00616C94">
              <w:rPr>
                <w:lang w:eastAsia="de-DE"/>
              </w:rPr>
              <w:t>einfache Deutungsansätze anleiten</w:t>
            </w:r>
            <w:r>
              <w:rPr>
                <w:lang w:eastAsia="de-DE"/>
              </w:rPr>
              <w:t xml:space="preserve">; </w:t>
            </w:r>
            <w:r w:rsidRPr="00616C94">
              <w:rPr>
                <w:lang w:eastAsia="de-DE"/>
              </w:rPr>
              <w:t>eigene Position zum Text erklären.</w:t>
            </w:r>
          </w:p>
        </w:tc>
        <w:tc>
          <w:tcPr>
            <w:tcW w:w="1250" w:type="pct"/>
            <w:gridSpan w:val="2"/>
            <w:vMerge/>
          </w:tcPr>
          <w:p w:rsidR="00C74D07" w:rsidRPr="008F4102" w:rsidRDefault="00C74D07" w:rsidP="006651DC">
            <w:pPr>
              <w:rPr>
                <w:kern w:val="16"/>
              </w:rPr>
            </w:pPr>
          </w:p>
        </w:tc>
      </w:tr>
      <w:tr w:rsidR="00C74D07" w:rsidRPr="008F4102" w:rsidTr="00F0169A">
        <w:trPr>
          <w:trHeight w:val="295"/>
        </w:trPr>
        <w:tc>
          <w:tcPr>
            <w:tcW w:w="1250" w:type="pct"/>
            <w:vMerge/>
            <w:tcBorders>
              <w:right w:val="single" w:sz="4" w:space="0" w:color="000000" w:themeColor="text1"/>
            </w:tcBorders>
          </w:tcPr>
          <w:p w:rsidR="00C74D07" w:rsidRPr="008F4102" w:rsidRDefault="00C74D07" w:rsidP="006651DC">
            <w:pPr>
              <w:rPr>
                <w:rFonts w:asciiTheme="majorHAnsi" w:hAnsiTheme="majorHAnsi"/>
                <w:kern w:val="16"/>
                <w:szCs w:val="20"/>
              </w:rPr>
            </w:pPr>
          </w:p>
        </w:tc>
        <w:tc>
          <w:tcPr>
            <w:tcW w:w="1250" w:type="pct"/>
            <w:tcBorders>
              <w:top w:val="dashed" w:sz="4" w:space="0" w:color="auto"/>
              <w:left w:val="single" w:sz="4" w:space="0" w:color="000000" w:themeColor="text1"/>
              <w:bottom w:val="dashed" w:sz="4" w:space="0" w:color="auto"/>
            </w:tcBorders>
            <w:shd w:val="clear" w:color="auto" w:fill="FFFFFF" w:themeFill="background1"/>
          </w:tcPr>
          <w:p w:rsidR="00D678F5" w:rsidRDefault="00C74D07" w:rsidP="006651DC">
            <w:pPr>
              <w:pStyle w:val="Kompetenzbeschreibung"/>
            </w:pPr>
            <w:r w:rsidRPr="005F3098">
              <w:rPr>
                <w:b/>
                <w:shd w:val="clear" w:color="auto" w:fill="F5A092"/>
              </w:rPr>
              <w:t>E:</w:t>
            </w:r>
            <w:r w:rsidR="004430CE">
              <w:t xml:space="preserve"> </w:t>
            </w:r>
            <w:r w:rsidR="00D678F5">
              <w:t>(8) Komik erkennen und untersuchen</w:t>
            </w:r>
          </w:p>
          <w:p w:rsidR="00DB0555" w:rsidRDefault="00DB0555" w:rsidP="006651DC">
            <w:pPr>
              <w:pStyle w:val="Kompetenzbeschreibung"/>
            </w:pPr>
            <w:r w:rsidRPr="00DB0555">
              <w:t xml:space="preserve">(9) unter Verwendung zentraler Gattungsmerkmale </w:t>
            </w:r>
            <w:r w:rsidR="00867370">
              <w:t xml:space="preserve">[…] </w:t>
            </w:r>
            <w:r w:rsidRPr="00DB0555">
              <w:t>epische Kleinformen (Fabel</w:t>
            </w:r>
            <w:r w:rsidR="00867370">
              <w:t>[…]</w:t>
            </w:r>
            <w:r w:rsidRPr="00DB0555">
              <w:t xml:space="preserve">) </w:t>
            </w:r>
            <w:r w:rsidR="00867370">
              <w:t>[…]</w:t>
            </w:r>
            <w:r w:rsidRPr="00DB0555">
              <w:t>bestimmen und erläutern</w:t>
            </w:r>
          </w:p>
          <w:p w:rsidR="00C74D07" w:rsidRDefault="00C74D07" w:rsidP="006651DC">
            <w:pPr>
              <w:pStyle w:val="Kompetenzbeschreibung"/>
            </w:pPr>
            <w:r w:rsidRPr="00C83225">
              <w:t>(10)</w:t>
            </w:r>
            <w:r>
              <w:t xml:space="preserve"> </w:t>
            </w:r>
            <w:r w:rsidRPr="00C83225">
              <w:t>einfache Deutungsansätze entwickeln und formulieren</w:t>
            </w:r>
          </w:p>
          <w:p w:rsidR="008A66DC" w:rsidRPr="00C83225" w:rsidRDefault="008A66DC" w:rsidP="006651DC">
            <w:pPr>
              <w:pStyle w:val="Kompetenzbeschreibung"/>
            </w:pPr>
            <w:r>
              <w:t>(11) altersangemessene Informationsquellen (Lexika, Wörterbücher, Internet) für ihr Textverstehen nutzen</w:t>
            </w:r>
          </w:p>
          <w:p w:rsidR="00C74D07" w:rsidRPr="00C83225" w:rsidRDefault="00C74D07" w:rsidP="006651DC">
            <w:pPr>
              <w:pStyle w:val="Kompetenzbeschreibung"/>
            </w:pPr>
            <w:r w:rsidRPr="00C83225">
              <w:t>(13)</w:t>
            </w:r>
            <w:r>
              <w:t xml:space="preserve"> </w:t>
            </w:r>
            <w:r w:rsidRPr="00C83225">
              <w:t>innere und äußere Merkmale, Verhalten und Beziehungen literarischer Figuren beschreiben und davon ausgehend Handlungsmotive erläutern</w:t>
            </w:r>
          </w:p>
        </w:tc>
        <w:tc>
          <w:tcPr>
            <w:tcW w:w="1250" w:type="pct"/>
            <w:tcBorders>
              <w:top w:val="dashed" w:sz="4" w:space="0" w:color="auto"/>
              <w:bottom w:val="dashed" w:sz="4" w:space="0" w:color="auto"/>
            </w:tcBorders>
          </w:tcPr>
          <w:p w:rsidR="00C74D07" w:rsidRDefault="00C74D07" w:rsidP="00C20611">
            <w:pPr>
              <w:rPr>
                <w:lang w:eastAsia="de-DE"/>
              </w:rPr>
            </w:pPr>
            <w:r w:rsidRPr="008A23D2">
              <w:rPr>
                <w:b/>
                <w:bCs/>
                <w:shd w:val="clear" w:color="auto" w:fill="F5A092"/>
              </w:rPr>
              <w:t>E:</w:t>
            </w:r>
            <w:r w:rsidRPr="008A23D2">
              <w:rPr>
                <w:b/>
                <w:bCs/>
              </w:rPr>
              <w:t xml:space="preserve"> </w:t>
            </w:r>
            <w:r w:rsidRPr="00616C94">
              <w:rPr>
                <w:lang w:eastAsia="de-DE"/>
              </w:rPr>
              <w:t>Merkmale: Kürze, Figuren (Tiere als Typen und ihr Verhältnis beschreiben), Handlungsverlauf, Lehre</w:t>
            </w:r>
          </w:p>
          <w:p w:rsidR="00C74D07" w:rsidRDefault="00C74D07" w:rsidP="00C20611">
            <w:pPr>
              <w:rPr>
                <w:lang w:eastAsia="de-DE"/>
              </w:rPr>
            </w:pPr>
            <w:r w:rsidRPr="00616C94">
              <w:rPr>
                <w:lang w:eastAsia="de-DE"/>
              </w:rPr>
              <w:t>Fachbegriffe: Erzähler</w:t>
            </w:r>
          </w:p>
          <w:p w:rsidR="00C74D07" w:rsidRPr="00616C94" w:rsidRDefault="00C74D07" w:rsidP="008A66DC">
            <w:pPr>
              <w:rPr>
                <w:rFonts w:asciiTheme="majorHAnsi" w:eastAsia="Calibri" w:hAnsiTheme="majorHAnsi" w:cs="Arial"/>
                <w:kern w:val="16"/>
                <w:szCs w:val="20"/>
                <w:lang w:eastAsia="de-DE"/>
                <w14:cntxtAlts w14:val="0"/>
              </w:rPr>
            </w:pPr>
            <w:r w:rsidRPr="00616C94">
              <w:rPr>
                <w:lang w:eastAsia="de-DE"/>
              </w:rPr>
              <w:t>Schülerinnen und Schüler erarbeiten einfache Deutungsansätze; je nach Textgrundlage Komik erkennen; eigene Position zum Text erklären.</w:t>
            </w:r>
            <w:r w:rsidRPr="00A506F7">
              <w:rPr>
                <w:rFonts w:ascii="Calibri Light" w:hAnsi="Calibri Light"/>
                <w:lang w:eastAsia="de-DE"/>
              </w:rPr>
              <w:t xml:space="preserve"> </w:t>
            </w:r>
          </w:p>
        </w:tc>
        <w:tc>
          <w:tcPr>
            <w:tcW w:w="1250" w:type="pct"/>
            <w:gridSpan w:val="2"/>
            <w:vMerge/>
          </w:tcPr>
          <w:p w:rsidR="00C74D07" w:rsidRPr="008F4102" w:rsidRDefault="00C74D07" w:rsidP="006651DC">
            <w:pPr>
              <w:rPr>
                <w:kern w:val="16"/>
              </w:rPr>
            </w:pPr>
          </w:p>
        </w:tc>
      </w:tr>
      <w:tr w:rsidR="00771ECC" w:rsidRPr="008F4102" w:rsidTr="0091783D">
        <w:trPr>
          <w:trHeight w:val="340"/>
        </w:trPr>
        <w:tc>
          <w:tcPr>
            <w:tcW w:w="5000" w:type="pct"/>
            <w:gridSpan w:val="5"/>
            <w:shd w:val="clear" w:color="auto" w:fill="E9F0F0"/>
            <w:vAlign w:val="center"/>
          </w:tcPr>
          <w:p w:rsidR="00771ECC" w:rsidRPr="008F4102" w:rsidRDefault="00771ECC" w:rsidP="00CB300E">
            <w:pPr>
              <w:pStyle w:val="Zwischenberschrift"/>
              <w:rPr>
                <w:kern w:val="16"/>
              </w:rPr>
            </w:pPr>
            <w:r w:rsidRPr="007A2C1B">
              <w:t>4. Fabelwerkstatt</w:t>
            </w:r>
          </w:p>
        </w:tc>
      </w:tr>
      <w:tr w:rsidR="00C74D07" w:rsidRPr="008F4102" w:rsidTr="00F0169A">
        <w:trPr>
          <w:trHeight w:val="295"/>
        </w:trPr>
        <w:tc>
          <w:tcPr>
            <w:tcW w:w="1250" w:type="pct"/>
            <w:vMerge w:val="restart"/>
            <w:tcBorders>
              <w:right w:val="single" w:sz="4" w:space="0" w:color="000000" w:themeColor="text1"/>
            </w:tcBorders>
          </w:tcPr>
          <w:p w:rsidR="00BF7C88" w:rsidRPr="00D96EEF" w:rsidRDefault="00BF7C88" w:rsidP="00BF7C88">
            <w:pPr>
              <w:pStyle w:val="Kompetenzbeschreibung"/>
              <w:rPr>
                <w:u w:val="single"/>
              </w:rPr>
            </w:pPr>
            <w:r w:rsidRPr="00D96EEF">
              <w:rPr>
                <w:u w:val="single"/>
              </w:rPr>
              <w:t>2.1. Sprechen und Zuhören</w:t>
            </w:r>
          </w:p>
          <w:p w:rsidR="00BF7C88" w:rsidRPr="00D96EEF" w:rsidRDefault="00BF7C88" w:rsidP="00BF7C88">
            <w:pPr>
              <w:pStyle w:val="Kompetenzbeschreibung"/>
            </w:pPr>
            <w:r w:rsidRPr="00D96EEF">
              <w:t>3. inhaltlich präzise, sprachlich prägnant und klar strukturiert formulieren</w:t>
            </w:r>
          </w:p>
          <w:p w:rsidR="00BF7C88" w:rsidRPr="00D96EEF" w:rsidRDefault="00BF7C88" w:rsidP="00BF7C88">
            <w:pPr>
              <w:pStyle w:val="Kompetenzbeschreibung"/>
            </w:pPr>
            <w:r w:rsidRPr="00D96EEF">
              <w:t>5. verschiedene Gesprächsformen (</w:t>
            </w:r>
            <w:r w:rsidR="00F557C9">
              <w:t>z.B.</w:t>
            </w:r>
            <w:r w:rsidRPr="00D96EEF">
              <w:t xml:space="preserve"> Diskussion, Streitgespräch, Debatte) praktizieren</w:t>
            </w:r>
          </w:p>
          <w:p w:rsidR="00BF7C88" w:rsidRPr="00D96EEF" w:rsidRDefault="00BF7C88" w:rsidP="00BF7C88">
            <w:pPr>
              <w:pStyle w:val="Kompetenzbeschreibung"/>
            </w:pPr>
            <w:r w:rsidRPr="00D96EEF">
              <w:t>7. durch gezieltes Fragen Informationen beschaffen</w:t>
            </w:r>
          </w:p>
          <w:p w:rsidR="00BF7C88" w:rsidRDefault="00BF7C88" w:rsidP="00BF7C88">
            <w:pPr>
              <w:pStyle w:val="Kompetenzbeschreibung"/>
              <w:rPr>
                <w:u w:val="single"/>
              </w:rPr>
            </w:pPr>
            <w:r w:rsidRPr="00D96EEF">
              <w:t>9. eigene und fremde Wahrnehmun</w:t>
            </w:r>
            <w:r>
              <w:t>gen unterscheiden</w:t>
            </w:r>
          </w:p>
          <w:p w:rsidR="00C74D07" w:rsidRPr="004430CE" w:rsidRDefault="00C74D07" w:rsidP="004430CE">
            <w:pPr>
              <w:pStyle w:val="Kompetenzbeschreibung"/>
              <w:rPr>
                <w:u w:val="single"/>
              </w:rPr>
            </w:pPr>
            <w:r w:rsidRPr="004430CE">
              <w:rPr>
                <w:u w:val="single"/>
              </w:rPr>
              <w:t>2.2. Schreiben</w:t>
            </w:r>
          </w:p>
          <w:p w:rsidR="00C74D07" w:rsidRPr="004430CE" w:rsidRDefault="004430CE" w:rsidP="004430CE">
            <w:pPr>
              <w:pStyle w:val="Kompetenzbeschreibung"/>
            </w:pPr>
            <w:r>
              <w:t>1</w:t>
            </w:r>
            <w:r w:rsidR="00C74D07" w:rsidRPr="004430CE">
              <w:t>. Arbeitsschritte festlegen: Informationen sammeln, ordnen, ergänzen; dabei Schreibanlass, Textfunktion und Aufgabenstellung auf der Basis der jeweiligen Operatoren beachten;</w:t>
            </w:r>
          </w:p>
          <w:p w:rsidR="00C74D07" w:rsidRPr="004430CE" w:rsidRDefault="00C74D07" w:rsidP="004430CE">
            <w:pPr>
              <w:pStyle w:val="Kompetenzbeschreibung"/>
            </w:pPr>
            <w:r w:rsidRPr="004430CE">
              <w:t>4. elementare Anforderungen des Schreibens erfüllen (Regeln der Rechtschreibung, Zeichensetzung und Grammatik)</w:t>
            </w:r>
          </w:p>
          <w:p w:rsidR="00C74D07" w:rsidRPr="004430CE" w:rsidRDefault="00C74D07" w:rsidP="004430CE">
            <w:pPr>
              <w:pStyle w:val="Kompetenzbeschreibung"/>
            </w:pPr>
            <w:r w:rsidRPr="004430CE">
              <w:t>7. strukturiert, verständlich und stilistisch stimmig formulieren</w:t>
            </w:r>
          </w:p>
          <w:p w:rsidR="00C74D07" w:rsidRPr="004430CE" w:rsidRDefault="00C74D07" w:rsidP="004430CE">
            <w:pPr>
              <w:pStyle w:val="Kompetenzbeschreibung"/>
            </w:pPr>
            <w:r w:rsidRPr="004430CE">
              <w:t>31. nach Impulsen schreiben</w:t>
            </w:r>
          </w:p>
          <w:p w:rsidR="00C74D07" w:rsidRDefault="00C74D07" w:rsidP="004430CE">
            <w:pPr>
              <w:pStyle w:val="Kompetenzbeschreibung"/>
            </w:pPr>
            <w:r w:rsidRPr="004430CE">
              <w:t>32. produktionsorientiertes Schreiben als Mittel der Textaneignung und Interpretation nutzen</w:t>
            </w:r>
          </w:p>
          <w:p w:rsidR="00BF7C88" w:rsidRPr="008F5205" w:rsidRDefault="00BF7C88" w:rsidP="00BF7C88">
            <w:pPr>
              <w:pStyle w:val="Kompetenzbeschreibung"/>
              <w:rPr>
                <w:rFonts w:eastAsia="ArialUnicodeMS" w:cs="ArialUnicodeMS"/>
                <w14:ligatures w14:val="none"/>
                <w14:cntxtAlts w14:val="0"/>
              </w:rPr>
            </w:pPr>
            <w:r w:rsidRPr="008F5205">
              <w:rPr>
                <w:rFonts w:eastAsia="ArialUnicodeMS" w:cs="ArialUnicodeMS"/>
                <w14:ligatures w14:val="none"/>
                <w14:cntxtAlts w14:val="0"/>
              </w:rPr>
              <w:t>36. kritisch zu eigenen und fremden Texten Stellung nehmen: Aufbau, Inhalt und Formulierung eigener</w:t>
            </w:r>
            <w:r>
              <w:rPr>
                <w:rFonts w:eastAsia="ArialUnicodeMS" w:cs="ArialUnicodeMS"/>
                <w14:ligatures w14:val="none"/>
                <w14:cntxtAlts w14:val="0"/>
              </w:rPr>
              <w:t xml:space="preserve"> </w:t>
            </w:r>
            <w:r w:rsidRPr="008F5205">
              <w:rPr>
                <w:rFonts w:eastAsia="ArialUnicodeMS" w:cs="ArialUnicodeMS"/>
                <w14:ligatures w14:val="none"/>
                <w14:cntxtAlts w14:val="0"/>
              </w:rPr>
              <w:t>und fremder Texte auf Schreibanlass, Thema und Adressatenschaft überprüfen, Wirksamkeit und</w:t>
            </w:r>
            <w:r>
              <w:rPr>
                <w:rFonts w:eastAsia="ArialUnicodeMS" w:cs="ArialUnicodeMS"/>
                <w14:ligatures w14:val="none"/>
                <w14:cntxtAlts w14:val="0"/>
              </w:rPr>
              <w:t xml:space="preserve"> </w:t>
            </w:r>
            <w:r w:rsidRPr="008F5205">
              <w:rPr>
                <w:rFonts w:eastAsia="ArialUnicodeMS" w:cs="ArialUnicodeMS"/>
                <w14:ligatures w14:val="none"/>
                <w14:cntxtAlts w14:val="0"/>
              </w:rPr>
              <w:t>Stilniveau (E) prüfen</w:t>
            </w:r>
          </w:p>
          <w:p w:rsidR="00BF7C88" w:rsidRPr="008F5205" w:rsidRDefault="00BF7C88" w:rsidP="00BF7C88">
            <w:pPr>
              <w:pStyle w:val="Kompetenzbeschreibung"/>
              <w:rPr>
                <w:rFonts w:eastAsia="ArialUnicodeMS" w:cs="ArialUnicodeMS"/>
                <w14:ligatures w14:val="none"/>
                <w14:cntxtAlts w14:val="0"/>
              </w:rPr>
            </w:pPr>
            <w:r w:rsidRPr="008F5205">
              <w:rPr>
                <w:rFonts w:eastAsia="ArialUnicodeMS" w:cs="ArialUnicodeMS"/>
                <w14:ligatures w14:val="none"/>
                <w14:cntxtAlts w14:val="0"/>
              </w:rPr>
              <w:t>37. Strategien zur Überprüfung der sprachlichen Richtigkeit und Rechtschreibung anwenden</w:t>
            </w:r>
          </w:p>
          <w:p w:rsidR="00BF7C88" w:rsidRPr="008F5205" w:rsidRDefault="00BF7C88" w:rsidP="00BF7C88">
            <w:pPr>
              <w:pStyle w:val="Kompetenzbeschreibung"/>
              <w:rPr>
                <w:rFonts w:eastAsia="ArialUnicodeMS" w:cs="ArialUnicodeMS"/>
                <w14:ligatures w14:val="none"/>
                <w14:cntxtAlts w14:val="0"/>
              </w:rPr>
            </w:pPr>
            <w:r w:rsidRPr="008F5205">
              <w:rPr>
                <w:rFonts w:eastAsia="ArialUnicodeMS" w:cs="ArialUnicodeMS"/>
                <w14:ligatures w14:val="none"/>
                <w14:cntxtAlts w14:val="0"/>
              </w:rPr>
              <w:t>38. kritische Beobachtungen in konkrete Verbesserungsansätze und -vorschläge umsetzen</w:t>
            </w:r>
          </w:p>
          <w:p w:rsidR="00BF7C88" w:rsidRPr="004430CE" w:rsidRDefault="00BF7C88" w:rsidP="00BF7C88">
            <w:pPr>
              <w:pStyle w:val="Kompetenzbeschreibung"/>
            </w:pPr>
            <w:r w:rsidRPr="008F5205">
              <w:rPr>
                <w:rFonts w:eastAsia="ArialUnicodeMS" w:cs="ArialUnicodeMS"/>
                <w14:ligatures w14:val="none"/>
                <w14:cntxtAlts w14:val="0"/>
              </w:rPr>
              <w:t>39. Texte inhaltlich und sprachlich überarbeiten und dazu geeignete Methoden und Sozialformen</w:t>
            </w:r>
            <w:r>
              <w:rPr>
                <w:rFonts w:eastAsia="ArialUnicodeMS" w:cs="ArialUnicodeMS"/>
                <w14:ligatures w14:val="none"/>
                <w14:cntxtAlts w14:val="0"/>
              </w:rPr>
              <w:t xml:space="preserve"> </w:t>
            </w:r>
            <w:r w:rsidRPr="008F5205">
              <w:rPr>
                <w:rFonts w:eastAsia="ArialUnicodeMS" w:cs="ArialUnicodeMS"/>
                <w14:ligatures w14:val="none"/>
                <w14:cntxtAlts w14:val="0"/>
              </w:rPr>
              <w:t>(</w:t>
            </w:r>
            <w:r w:rsidR="00F557C9">
              <w:rPr>
                <w:rFonts w:eastAsia="ArialUnicodeMS" w:cs="ArialUnicodeMS"/>
                <w14:ligatures w14:val="none"/>
                <w14:cntxtAlts w14:val="0"/>
              </w:rPr>
              <w:t>z.B.</w:t>
            </w:r>
            <w:r>
              <w:rPr>
                <w:rFonts w:eastAsia="ArialUnicodeMS" w:cs="ArialUnicodeMS"/>
                <w14:ligatures w14:val="none"/>
                <w14:cntxtAlts w14:val="0"/>
              </w:rPr>
              <w:t xml:space="preserve"> Schreibkonferenz) nutzen</w:t>
            </w:r>
          </w:p>
        </w:tc>
        <w:tc>
          <w:tcPr>
            <w:tcW w:w="1250" w:type="pct"/>
            <w:tcBorders>
              <w:top w:val="single" w:sz="4" w:space="0" w:color="auto"/>
              <w:left w:val="single" w:sz="4" w:space="0" w:color="000000" w:themeColor="text1"/>
            </w:tcBorders>
            <w:shd w:val="clear" w:color="auto" w:fill="FFFFFF" w:themeFill="background1"/>
          </w:tcPr>
          <w:p w:rsidR="004430CE" w:rsidRPr="004430CE" w:rsidRDefault="004430CE" w:rsidP="004430CE">
            <w:pPr>
              <w:pStyle w:val="Kompetenzbeschreibung"/>
              <w:rPr>
                <w:u w:val="single"/>
              </w:rPr>
            </w:pPr>
            <w:r w:rsidRPr="004430CE">
              <w:rPr>
                <w:u w:val="single"/>
              </w:rPr>
              <w:t>3.1.1.1. Literarische Texte</w:t>
            </w:r>
          </w:p>
          <w:p w:rsidR="00C74D07" w:rsidRPr="004430CE" w:rsidRDefault="00C74D07" w:rsidP="004430CE">
            <w:pPr>
              <w:pStyle w:val="Kompetenzbeschreibung"/>
            </w:pPr>
            <w:r w:rsidRPr="005F3098">
              <w:rPr>
                <w:b/>
                <w:shd w:val="clear" w:color="auto" w:fill="F5A092"/>
              </w:rPr>
              <w:t>G:</w:t>
            </w:r>
            <w:r w:rsidRPr="004430CE">
              <w:t xml:space="preserve"> (12) mit handlungs- und produktions-</w:t>
            </w:r>
          </w:p>
          <w:p w:rsidR="00C74D07" w:rsidRPr="004430CE" w:rsidRDefault="00C74D07" w:rsidP="004430CE">
            <w:pPr>
              <w:pStyle w:val="Kompetenzbeschreibung"/>
            </w:pPr>
            <w:r w:rsidRPr="004430CE">
              <w:t>orientierten Verfahren ein plausibles</w:t>
            </w:r>
            <w:r w:rsidR="004430CE">
              <w:t xml:space="preserve"> </w:t>
            </w:r>
            <w:r w:rsidRPr="004430CE">
              <w:t>Textverst</w:t>
            </w:r>
            <w:r w:rsidRPr="004430CE">
              <w:rPr>
                <w:rFonts w:hint="eastAsia"/>
              </w:rPr>
              <w:t>ä</w:t>
            </w:r>
            <w:r w:rsidRPr="004430CE">
              <w:t>ndnis herausarbeiten (</w:t>
            </w:r>
            <w:r w:rsidR="0084596F">
              <w:t>z.B.</w:t>
            </w:r>
            <w:r w:rsidRPr="004430CE">
              <w:t xml:space="preserve"> Texte</w:t>
            </w:r>
            <w:r w:rsidR="004430CE">
              <w:t xml:space="preserve"> </w:t>
            </w:r>
            <w:r w:rsidRPr="004430CE">
              <w:t>weiterschreiben, Texte szenisch gestalten, Dialoge verfassen, einen Text bildlich</w:t>
            </w:r>
            <w:r w:rsidR="004430CE">
              <w:t xml:space="preserve"> </w:t>
            </w:r>
            <w:r w:rsidRPr="004430CE">
              <w:t xml:space="preserve">und klanglich </w:t>
            </w:r>
            <w:r w:rsidRPr="004430CE">
              <w:rPr>
                <w:rFonts w:hint="eastAsia"/>
              </w:rPr>
              <w:t>ü</w:t>
            </w:r>
            <w:r w:rsidRPr="004430CE">
              <w:t xml:space="preserve">bertragen) </w:t>
            </w:r>
          </w:p>
        </w:tc>
        <w:tc>
          <w:tcPr>
            <w:tcW w:w="1250" w:type="pct"/>
            <w:tcBorders>
              <w:top w:val="single" w:sz="4" w:space="0" w:color="auto"/>
            </w:tcBorders>
          </w:tcPr>
          <w:p w:rsidR="00C74D07" w:rsidRPr="00D43120" w:rsidRDefault="00C74D07" w:rsidP="00C20611">
            <w:pPr>
              <w:rPr>
                <w:lang w:eastAsia="de-DE"/>
              </w:rPr>
            </w:pPr>
            <w:r w:rsidRPr="008A23D2">
              <w:rPr>
                <w:b/>
                <w:bCs/>
                <w:shd w:val="clear" w:color="auto" w:fill="F5A092"/>
              </w:rPr>
              <w:t>G:</w:t>
            </w:r>
            <w:r w:rsidRPr="00D43120">
              <w:rPr>
                <w:lang w:eastAsia="de-DE"/>
              </w:rPr>
              <w:t xml:space="preserve"> Standbilder, Bildergeschichten szenisch umsetzen</w:t>
            </w:r>
          </w:p>
          <w:p w:rsidR="00C74D07" w:rsidRPr="00D43120" w:rsidRDefault="00C74D07" w:rsidP="000C3707">
            <w:pPr>
              <w:rPr>
                <w:b/>
              </w:rPr>
            </w:pPr>
            <w:r>
              <w:rPr>
                <w:lang w:eastAsia="de-DE"/>
              </w:rPr>
              <w:t xml:space="preserve">Ausgehend davon </w:t>
            </w:r>
            <w:r w:rsidRPr="00D43120">
              <w:rPr>
                <w:lang w:eastAsia="de-DE"/>
              </w:rPr>
              <w:t>Dialoge verfassen, Übernahme von Rollen und aus der Sicht einer Figur/Tier schreiben</w:t>
            </w:r>
          </w:p>
        </w:tc>
        <w:tc>
          <w:tcPr>
            <w:tcW w:w="1250" w:type="pct"/>
            <w:gridSpan w:val="2"/>
            <w:vMerge w:val="restart"/>
          </w:tcPr>
          <w:p w:rsidR="00C74D07" w:rsidRDefault="00C74D07" w:rsidP="00DD39BF">
            <w:r w:rsidRPr="00BF6252">
              <w:t>Fabelwerkstatt an passender Stelle in den Unterrichtsgang einbauen</w:t>
            </w:r>
          </w:p>
          <w:p w:rsidR="00C74D07" w:rsidRDefault="00C74D07" w:rsidP="008A66DC">
            <w:pPr>
              <w:pStyle w:val="Hinweise"/>
            </w:pPr>
            <w:r w:rsidRPr="00542D7C">
              <w:t xml:space="preserve">Fächerübergreifende Zusammenarbeit mit </w:t>
            </w:r>
            <w:r w:rsidRPr="008A66DC">
              <w:rPr>
                <w:rFonts w:eastAsiaTheme="minorHAnsi" w:cs="Times New Roman"/>
                <w:bCs/>
                <w:kern w:val="0"/>
                <w:sz w:val="22"/>
                <w:szCs w:val="24"/>
                <w:shd w:val="clear" w:color="auto" w:fill="F5A092"/>
                <w:lang w:eastAsia="en-US" w:bidi="ar-SA"/>
                <w14:ligatures w14:val="standardContextual"/>
                <w14:cntxtAlts/>
              </w:rPr>
              <w:t>BK/BNT/Musik:</w:t>
            </w:r>
            <w:r w:rsidR="008A66DC">
              <w:t xml:space="preserve"> </w:t>
            </w:r>
            <w:r>
              <w:t xml:space="preserve">z.B. Herstellung von Bildern, </w:t>
            </w:r>
            <w:r w:rsidRPr="00542D7C">
              <w:t>Bühnenbilder</w:t>
            </w:r>
            <w:r>
              <w:t>n</w:t>
            </w:r>
            <w:r w:rsidRPr="00542D7C">
              <w:t>, Kostümen</w:t>
            </w:r>
            <w:r>
              <w:t>;</w:t>
            </w:r>
            <w:r w:rsidRPr="00542D7C">
              <w:t xml:space="preserve"> musikalische Begleitung</w:t>
            </w:r>
          </w:p>
          <w:p w:rsidR="00C74D07" w:rsidRDefault="00C74D07" w:rsidP="0069455E">
            <w:pPr>
              <w:rPr>
                <w:kern w:val="16"/>
              </w:rPr>
            </w:pPr>
          </w:p>
          <w:p w:rsidR="00C74D07" w:rsidRPr="008F4102" w:rsidRDefault="001E6B2E" w:rsidP="00E75112">
            <w:pPr>
              <w:rPr>
                <w:kern w:val="16"/>
              </w:rPr>
            </w:pPr>
            <w:hyperlink r:id="rId67" w:history="1">
              <w:r w:rsidR="00DC417E" w:rsidRPr="00253158">
                <w:rPr>
                  <w:rStyle w:val="Hyperlink"/>
                  <w:rFonts w:eastAsia="Wingdings" w:cs="Wingdings"/>
                  <w:kern w:val="3"/>
                  <w:szCs w:val="20"/>
                  <w:lang w:eastAsia="zh-CN" w:bidi="hi-IN"/>
                  <w14:ligatures w14:val="none"/>
                  <w14:cntxtAlts w14:val="0"/>
                </w:rPr>
                <w:t>http://www.schule-bw.de/themen-und-impulse/individuelles-lernen-und-individuelle-foerderung/allgemein-bildende-schulen/kompetenzraster-2016/deutsch</w:t>
              </w:r>
            </w:hyperlink>
            <w:r w:rsidR="00DC417E">
              <w:rPr>
                <w:rFonts w:eastAsia="Wingdings" w:cs="Wingdings"/>
                <w:kern w:val="3"/>
                <w:szCs w:val="20"/>
                <w:lang w:eastAsia="zh-CN" w:bidi="hi-IN"/>
                <w14:ligatures w14:val="none"/>
                <w14:cntxtAlts w14:val="0"/>
              </w:rPr>
              <w:t xml:space="preserve"> </w:t>
            </w:r>
          </w:p>
        </w:tc>
      </w:tr>
      <w:tr w:rsidR="00C74D07" w:rsidRPr="008F4102" w:rsidTr="00F0169A">
        <w:trPr>
          <w:trHeight w:val="295"/>
        </w:trPr>
        <w:tc>
          <w:tcPr>
            <w:tcW w:w="1250" w:type="pct"/>
            <w:vMerge/>
            <w:tcBorders>
              <w:right w:val="single" w:sz="4" w:space="0" w:color="000000" w:themeColor="text1"/>
            </w:tcBorders>
          </w:tcPr>
          <w:p w:rsidR="00C74D07" w:rsidRPr="004430CE" w:rsidRDefault="00C74D07" w:rsidP="004430CE">
            <w:pPr>
              <w:pStyle w:val="Kompetenzbeschreibung"/>
            </w:pPr>
          </w:p>
        </w:tc>
        <w:tc>
          <w:tcPr>
            <w:tcW w:w="1250" w:type="pct"/>
            <w:tcBorders>
              <w:top w:val="single" w:sz="4" w:space="0" w:color="auto"/>
              <w:left w:val="single" w:sz="4" w:space="0" w:color="000000" w:themeColor="text1"/>
            </w:tcBorders>
            <w:shd w:val="clear" w:color="auto" w:fill="FFFFFF" w:themeFill="background1"/>
          </w:tcPr>
          <w:p w:rsidR="00C74D07" w:rsidRPr="004430CE" w:rsidRDefault="00C74D07" w:rsidP="004430CE">
            <w:pPr>
              <w:pStyle w:val="Kompetenzbeschreibung"/>
            </w:pPr>
            <w:r w:rsidRPr="005F3098">
              <w:rPr>
                <w:b/>
                <w:shd w:val="clear" w:color="auto" w:fill="F5A092"/>
              </w:rPr>
              <w:t>M:</w:t>
            </w:r>
            <w:r w:rsidRPr="004430CE">
              <w:t xml:space="preserve"> (12) mit handlungs- und produktions-orientierten Verfahren ein plausibles</w:t>
            </w:r>
            <w:r w:rsidR="004430CE">
              <w:t xml:space="preserve"> </w:t>
            </w:r>
            <w:r w:rsidRPr="004430CE">
              <w:t>Textverst</w:t>
            </w:r>
            <w:r w:rsidRPr="004430CE">
              <w:rPr>
                <w:rFonts w:hint="eastAsia"/>
              </w:rPr>
              <w:t>ä</w:t>
            </w:r>
            <w:r w:rsidRPr="004430CE">
              <w:t>ndnis herausarbeiten (</w:t>
            </w:r>
            <w:r w:rsidR="0084596F">
              <w:t>z.B.</w:t>
            </w:r>
            <w:r w:rsidRPr="004430CE">
              <w:t xml:space="preserve"> Texte</w:t>
            </w:r>
            <w:r w:rsidR="004430CE">
              <w:t xml:space="preserve"> </w:t>
            </w:r>
            <w:r w:rsidRPr="004430CE">
              <w:t>weiterschreiben, Texte szenisch gestalten, Dialoge, Briefe und Tagebucheintr</w:t>
            </w:r>
            <w:r w:rsidRPr="004430CE">
              <w:rPr>
                <w:rFonts w:hint="eastAsia"/>
              </w:rPr>
              <w:t>ä</w:t>
            </w:r>
            <w:r w:rsidRPr="004430CE">
              <w:t>ge</w:t>
            </w:r>
            <w:r w:rsidR="004430CE">
              <w:t xml:space="preserve"> </w:t>
            </w:r>
            <w:r w:rsidRPr="004430CE">
              <w:t>verfassen)</w:t>
            </w:r>
          </w:p>
        </w:tc>
        <w:tc>
          <w:tcPr>
            <w:tcW w:w="1250" w:type="pct"/>
            <w:tcBorders>
              <w:top w:val="single" w:sz="4" w:space="0" w:color="auto"/>
            </w:tcBorders>
          </w:tcPr>
          <w:p w:rsidR="00C74D07" w:rsidRPr="00D43120" w:rsidRDefault="00C74D07" w:rsidP="000C3707">
            <w:r w:rsidRPr="008A23D2">
              <w:rPr>
                <w:b/>
                <w:bCs/>
                <w:shd w:val="clear" w:color="auto" w:fill="F5A092"/>
              </w:rPr>
              <w:t>M:</w:t>
            </w:r>
            <w:r w:rsidRPr="00D43120">
              <w:rPr>
                <w:rFonts w:ascii="Calibri Light" w:hAnsi="Calibri Light"/>
                <w:b/>
                <w:lang w:eastAsia="de-DE"/>
                <w14:cntxtAlts w14:val="0"/>
              </w:rPr>
              <w:t xml:space="preserve"> </w:t>
            </w:r>
            <w:r>
              <w:rPr>
                <w:lang w:eastAsia="de-DE"/>
              </w:rPr>
              <w:t>s</w:t>
            </w:r>
            <w:r w:rsidRPr="00D43120">
              <w:rPr>
                <w:lang w:eastAsia="de-DE"/>
              </w:rPr>
              <w:t>tilistische Merkmale in eigenen Texten anwenden, nachahmen, weitererzählen, eigene Fabeln schreiben, Schlussvarianten gestalten, andere Lehrsätze finden, zu Redensarten passende Fabeln v</w:t>
            </w:r>
            <w:r w:rsidRPr="00D43120">
              <w:t xml:space="preserve">erfassen, </w:t>
            </w:r>
          </w:p>
          <w:p w:rsidR="00C74D07" w:rsidRPr="00D43120" w:rsidRDefault="00C74D07" w:rsidP="000C3707">
            <w:pPr>
              <w:rPr>
                <w:lang w:eastAsia="de-DE"/>
              </w:rPr>
            </w:pPr>
            <w:r w:rsidRPr="00D43120">
              <w:rPr>
                <w:lang w:eastAsia="de-DE"/>
              </w:rPr>
              <w:t>Dialoge schreiben und Umsetzung in Rollenspielen, szenisch- theatralische Umsetzung</w:t>
            </w:r>
          </w:p>
          <w:p w:rsidR="00C74D07" w:rsidRPr="00D43120" w:rsidRDefault="00C74D07" w:rsidP="000C3707">
            <w:pPr>
              <w:rPr>
                <w:rFonts w:asciiTheme="majorHAnsi" w:hAnsiTheme="majorHAnsi"/>
                <w:b/>
                <w:shd w:val="clear" w:color="auto" w:fill="FFC000"/>
                <w:lang w:eastAsia="de-DE"/>
              </w:rPr>
            </w:pPr>
            <w:r w:rsidRPr="00D43120">
              <w:rPr>
                <w:lang w:eastAsia="de-DE"/>
              </w:rPr>
              <w:t>Vorführung im Klassenzimmer bzw. bei Veranstaltungen</w:t>
            </w:r>
          </w:p>
        </w:tc>
        <w:tc>
          <w:tcPr>
            <w:tcW w:w="1250" w:type="pct"/>
            <w:gridSpan w:val="2"/>
            <w:vMerge/>
          </w:tcPr>
          <w:p w:rsidR="00C74D07" w:rsidRPr="008F4102" w:rsidRDefault="00C74D07" w:rsidP="006651DC">
            <w:pPr>
              <w:rPr>
                <w:kern w:val="16"/>
              </w:rPr>
            </w:pPr>
          </w:p>
        </w:tc>
      </w:tr>
      <w:tr w:rsidR="00C74D07" w:rsidRPr="008F4102" w:rsidTr="00F0169A">
        <w:trPr>
          <w:trHeight w:val="295"/>
        </w:trPr>
        <w:tc>
          <w:tcPr>
            <w:tcW w:w="1250" w:type="pct"/>
            <w:vMerge/>
            <w:tcBorders>
              <w:right w:val="single" w:sz="4" w:space="0" w:color="000000" w:themeColor="text1"/>
            </w:tcBorders>
          </w:tcPr>
          <w:p w:rsidR="00C74D07" w:rsidRPr="004430CE" w:rsidRDefault="00C74D07" w:rsidP="004430CE">
            <w:pPr>
              <w:pStyle w:val="Kompetenzbeschreibung"/>
            </w:pPr>
          </w:p>
        </w:tc>
        <w:tc>
          <w:tcPr>
            <w:tcW w:w="1250" w:type="pct"/>
            <w:tcBorders>
              <w:top w:val="single" w:sz="4" w:space="0" w:color="auto"/>
              <w:left w:val="single" w:sz="4" w:space="0" w:color="000000" w:themeColor="text1"/>
            </w:tcBorders>
            <w:shd w:val="clear" w:color="auto" w:fill="FFFFFF" w:themeFill="background1"/>
          </w:tcPr>
          <w:p w:rsidR="00C74D07" w:rsidRDefault="00C74D07" w:rsidP="004430CE">
            <w:pPr>
              <w:pStyle w:val="Kompetenzbeschreibung"/>
            </w:pPr>
            <w:r w:rsidRPr="005F3098">
              <w:rPr>
                <w:b/>
                <w:shd w:val="clear" w:color="auto" w:fill="F5A092"/>
              </w:rPr>
              <w:t>E:</w:t>
            </w:r>
            <w:r w:rsidRPr="004430CE">
              <w:t xml:space="preserve"> (12)</w:t>
            </w:r>
            <w:r w:rsidR="004430CE">
              <w:t xml:space="preserve"> </w:t>
            </w:r>
            <w:r w:rsidR="008A66DC">
              <w:t>handlungs- und produktionso</w:t>
            </w:r>
            <w:r w:rsidRPr="004430CE">
              <w:t>rientierte Verfahren anwenden, um Texte zu verstehen (</w:t>
            </w:r>
            <w:r w:rsidR="0084596F">
              <w:t>z.B.</w:t>
            </w:r>
            <w:r w:rsidRPr="004430CE">
              <w:t xml:space="preserve"> Texte weiterschreiben, Perspektivwechsel vornehmen und ausgestalten, Texte szenisch gestalten, Dialoge, Briefe und Tagebucheintr</w:t>
            </w:r>
            <w:r w:rsidRPr="004430CE">
              <w:rPr>
                <w:rFonts w:hint="eastAsia"/>
              </w:rPr>
              <w:t>ä</w:t>
            </w:r>
            <w:r w:rsidRPr="004430CE">
              <w:t>ge und innere Monologe verfassen, Texttransformationen vornehmen, Textvortr</w:t>
            </w:r>
            <w:r w:rsidRPr="004430CE">
              <w:rPr>
                <w:rFonts w:hint="eastAsia"/>
              </w:rPr>
              <w:t>ä</w:t>
            </w:r>
            <w:r w:rsidRPr="004430CE">
              <w:t>ge ausgestalten</w:t>
            </w:r>
          </w:p>
          <w:p w:rsidR="003734E1" w:rsidRPr="003734E1" w:rsidRDefault="003734E1" w:rsidP="004430CE">
            <w:pPr>
              <w:pStyle w:val="Kompetenzbeschreibung"/>
              <w:rPr>
                <w:u w:val="single"/>
              </w:rPr>
            </w:pPr>
            <w:r w:rsidRPr="003734E1">
              <w:rPr>
                <w:u w:val="single"/>
              </w:rPr>
              <w:t>3.1.1.3. Medien</w:t>
            </w:r>
          </w:p>
          <w:p w:rsidR="003734E1" w:rsidRPr="004430CE" w:rsidRDefault="003734E1" w:rsidP="003734E1">
            <w:pPr>
              <w:pStyle w:val="Kompetenzbeschreibung"/>
            </w:pPr>
            <w:r>
              <w:t>(</w:t>
            </w:r>
            <w:r w:rsidRPr="003801DC">
              <w:t>15</w:t>
            </w:r>
            <w:r>
              <w:t>)</w:t>
            </w:r>
            <w:r w:rsidRPr="003801DC">
              <w:t xml:space="preserve"> einfache szenische Gest</w:t>
            </w:r>
            <w:r>
              <w:t>altungsmittel benennen</w:t>
            </w:r>
          </w:p>
        </w:tc>
        <w:tc>
          <w:tcPr>
            <w:tcW w:w="1250" w:type="pct"/>
            <w:tcBorders>
              <w:top w:val="single" w:sz="4" w:space="0" w:color="auto"/>
            </w:tcBorders>
          </w:tcPr>
          <w:p w:rsidR="00C74D07" w:rsidRDefault="00C74D07" w:rsidP="00C20611">
            <w:r w:rsidRPr="008A23D2">
              <w:rPr>
                <w:b/>
                <w:bCs/>
                <w:shd w:val="clear" w:color="auto" w:fill="F5A092"/>
              </w:rPr>
              <w:t>E:</w:t>
            </w:r>
            <w:r w:rsidRPr="00D43120">
              <w:rPr>
                <w:lang w:eastAsia="de-DE"/>
              </w:rPr>
              <w:t xml:space="preserve"> </w:t>
            </w:r>
            <w:r>
              <w:rPr>
                <w:lang w:eastAsia="de-DE"/>
              </w:rPr>
              <w:t>s</w:t>
            </w:r>
            <w:r w:rsidRPr="00D43120">
              <w:rPr>
                <w:lang w:eastAsia="de-DE"/>
              </w:rPr>
              <w:t>tilistische Merkmale in eigenen Texten anwenden, nachahmen, weitererzählen, eigene Fabeln schreiben, Schlussvarianten gestalten, andere Lehrsätze finden, zu Redensarten passende Fabeln v</w:t>
            </w:r>
            <w:r w:rsidRPr="00D43120">
              <w:t>erfass</w:t>
            </w:r>
            <w:r w:rsidR="008A66DC">
              <w:t>en;</w:t>
            </w:r>
          </w:p>
          <w:p w:rsidR="00C74D07" w:rsidRPr="00D43120" w:rsidRDefault="00C74D07" w:rsidP="0069455E">
            <w:pPr>
              <w:rPr>
                <w:rFonts w:asciiTheme="majorHAnsi" w:hAnsiTheme="majorHAnsi"/>
                <w:b/>
                <w:shd w:val="clear" w:color="auto" w:fill="FFC000"/>
                <w:lang w:eastAsia="de-DE"/>
              </w:rPr>
            </w:pPr>
            <w:r w:rsidRPr="00D43120">
              <w:rPr>
                <w:lang w:eastAsia="de-DE"/>
              </w:rPr>
              <w:t xml:space="preserve">szenisch-theatralische Umarbeitung, Rollenspiel, Aufführung: </w:t>
            </w:r>
            <w:r w:rsidR="008A66DC">
              <w:rPr>
                <w:lang w:eastAsia="de-DE"/>
              </w:rPr>
              <w:t xml:space="preserve">z.B. </w:t>
            </w:r>
            <w:r w:rsidRPr="00D43120">
              <w:rPr>
                <w:lang w:eastAsia="de-DE"/>
              </w:rPr>
              <w:t>kurzes Theaterstück, kleines Musi</w:t>
            </w:r>
            <w:r>
              <w:rPr>
                <w:lang w:eastAsia="de-DE"/>
              </w:rPr>
              <w:t>cal</w:t>
            </w:r>
          </w:p>
        </w:tc>
        <w:tc>
          <w:tcPr>
            <w:tcW w:w="1250" w:type="pct"/>
            <w:gridSpan w:val="2"/>
            <w:vMerge/>
          </w:tcPr>
          <w:p w:rsidR="00C74D07" w:rsidRPr="008F4102" w:rsidRDefault="00C74D07" w:rsidP="006651DC">
            <w:pPr>
              <w:rPr>
                <w:kern w:val="16"/>
              </w:rPr>
            </w:pPr>
          </w:p>
        </w:tc>
      </w:tr>
      <w:tr w:rsidR="00771ECC" w:rsidRPr="00F24642" w:rsidTr="0091783D">
        <w:trPr>
          <w:trHeight w:val="340"/>
        </w:trPr>
        <w:tc>
          <w:tcPr>
            <w:tcW w:w="5000" w:type="pct"/>
            <w:gridSpan w:val="5"/>
            <w:shd w:val="clear" w:color="auto" w:fill="E9F0F0"/>
            <w:vAlign w:val="center"/>
          </w:tcPr>
          <w:p w:rsidR="00771ECC" w:rsidRPr="000C3707" w:rsidRDefault="00771ECC" w:rsidP="006651DC">
            <w:pPr>
              <w:pStyle w:val="Hinweise"/>
              <w:jc w:val="center"/>
              <w:rPr>
                <w:sz w:val="22"/>
                <w:szCs w:val="22"/>
              </w:rPr>
            </w:pPr>
            <w:r w:rsidRPr="000C3707">
              <w:rPr>
                <w:rFonts w:cs="Arial"/>
                <w:b/>
                <w:sz w:val="22"/>
                <w:szCs w:val="22"/>
              </w:rPr>
              <w:t>integriert: Grammatik</w:t>
            </w:r>
          </w:p>
        </w:tc>
      </w:tr>
      <w:tr w:rsidR="00C74D07" w:rsidRPr="00F24642" w:rsidTr="00F0169A">
        <w:trPr>
          <w:trHeight w:val="624"/>
        </w:trPr>
        <w:tc>
          <w:tcPr>
            <w:tcW w:w="1250" w:type="pct"/>
            <w:vMerge w:val="restart"/>
          </w:tcPr>
          <w:p w:rsidR="00C74D07" w:rsidRPr="00F37F62" w:rsidRDefault="00C74D07" w:rsidP="006651DC">
            <w:pPr>
              <w:pStyle w:val="Kompetenzbeschreibung"/>
              <w:rPr>
                <w:u w:val="single"/>
              </w:rPr>
            </w:pPr>
            <w:r w:rsidRPr="00F37F62">
              <w:rPr>
                <w:u w:val="single"/>
              </w:rPr>
              <w:t>2.2. Schreiben</w:t>
            </w:r>
          </w:p>
          <w:p w:rsidR="00C74D07" w:rsidRPr="00F24642" w:rsidRDefault="00C74D07" w:rsidP="00DB0555">
            <w:pPr>
              <w:pStyle w:val="Kompetenzbeschreibung"/>
              <w:rPr>
                <w:szCs w:val="20"/>
              </w:rPr>
            </w:pPr>
            <w:r>
              <w:t>4</w:t>
            </w:r>
            <w:r w:rsidR="00DB0555">
              <w:t>.</w:t>
            </w:r>
            <w:r>
              <w:t xml:space="preserve"> elementare Anforderungen des Schreibens erfüllen (</w:t>
            </w:r>
            <w:r w:rsidR="00DB0555">
              <w:t>Grammatik</w:t>
            </w:r>
            <w:r>
              <w:t>)</w:t>
            </w:r>
          </w:p>
        </w:tc>
        <w:tc>
          <w:tcPr>
            <w:tcW w:w="1250" w:type="pct"/>
          </w:tcPr>
          <w:p w:rsidR="00C74D07" w:rsidRPr="001543A5" w:rsidRDefault="00C74D07" w:rsidP="006651DC">
            <w:pPr>
              <w:pStyle w:val="Kompetenzbeschreibung"/>
              <w:rPr>
                <w:u w:val="single"/>
              </w:rPr>
            </w:pPr>
            <w:r w:rsidRPr="001543A5">
              <w:rPr>
                <w:u w:val="single"/>
              </w:rPr>
              <w:t>3.1.2.1. Struktur von Äußerungen</w:t>
            </w:r>
          </w:p>
          <w:p w:rsidR="00C74D07" w:rsidRPr="00073530" w:rsidRDefault="00C74D07" w:rsidP="006651DC">
            <w:pPr>
              <w:pStyle w:val="Kompetenzbeschreibung"/>
            </w:pPr>
            <w:r w:rsidRPr="00073530">
              <w:t>(2)</w:t>
            </w:r>
            <w:r>
              <w:t xml:space="preserve"> </w:t>
            </w:r>
            <w:r w:rsidRPr="00073530">
              <w:t>adverbiale Bestimmungen in ihrer semantischen Funktion erkennen und erläutern (</w:t>
            </w:r>
            <w:r w:rsidR="00F557C9">
              <w:t>z.B.</w:t>
            </w:r>
            <w:r w:rsidRPr="00073530">
              <w:t xml:space="preserve"> lokal, temporal, kausal)</w:t>
            </w:r>
          </w:p>
          <w:p w:rsidR="00C74D07" w:rsidRPr="00073530" w:rsidRDefault="00C74D07" w:rsidP="006651DC">
            <w:pPr>
              <w:pStyle w:val="Kompetenzbeschreibung"/>
            </w:pPr>
            <w:r w:rsidRPr="00073530">
              <w:t>(3</w:t>
            </w:r>
            <w:r w:rsidR="00DB0555">
              <w:t>ME</w:t>
            </w:r>
            <w:r w:rsidRPr="00073530">
              <w:t>)</w:t>
            </w:r>
            <w:r>
              <w:t xml:space="preserve"> </w:t>
            </w:r>
            <w:r w:rsidRPr="00073530">
              <w:t>Attribute als Teil eines Satzgliedes (</w:t>
            </w:r>
            <w:r w:rsidR="00F557C9">
              <w:t>z.B.</w:t>
            </w:r>
            <w:r w:rsidRPr="00073530">
              <w:t xml:space="preserve"> Adjektiv-, Präpositionalattribut) erkennen und bestimmen</w:t>
            </w:r>
          </w:p>
          <w:p w:rsidR="00C74D07" w:rsidRPr="00073530" w:rsidRDefault="00C74D07" w:rsidP="006651DC">
            <w:pPr>
              <w:pStyle w:val="Kompetenzbeschreibung"/>
            </w:pPr>
            <w:r>
              <w:t xml:space="preserve">(4) </w:t>
            </w:r>
            <w:r w:rsidRPr="00073530">
              <w:t>die Struktur von einfachen Sätzen analysieren und nach dem Feldermodell beschreiben (Satzklammer, Felder: Vorfeld, Mittelfeld, Nachfeld); dazu die Satzglieder bestimmen (Umstellprobe)</w:t>
            </w:r>
          </w:p>
          <w:p w:rsidR="00C74D07" w:rsidRDefault="00C74D07" w:rsidP="006651DC">
            <w:pPr>
              <w:pStyle w:val="Kompetenzbeschreibung"/>
            </w:pPr>
            <w:r w:rsidRPr="00073530">
              <w:t>(5)</w:t>
            </w:r>
            <w:r>
              <w:t xml:space="preserve"> </w:t>
            </w:r>
            <w:r w:rsidRPr="00073530">
              <w:t>verschiedene Satzarten unterscheiden (Verbzweitsatz, Verberstsatz und Verbletztsatz) und verwenden; die Stellung des finiten Verbs im Satz mit der Satzfunktion (</w:t>
            </w:r>
            <w:r w:rsidR="00F557C9">
              <w:t>z.B.</w:t>
            </w:r>
            <w:r w:rsidRPr="00073530">
              <w:t xml:space="preserve"> Aussage, Frage, Befehl) in Zusammenhang bringen</w:t>
            </w:r>
          </w:p>
          <w:p w:rsidR="00C74D07" w:rsidRPr="00073530" w:rsidRDefault="00C74D07" w:rsidP="006651DC">
            <w:pPr>
              <w:pStyle w:val="Kompetenzbeschreibung"/>
            </w:pPr>
            <w:r w:rsidRPr="00073530">
              <w:t>(8)</w:t>
            </w:r>
            <w:r>
              <w:t xml:space="preserve"> </w:t>
            </w:r>
            <w:r w:rsidRPr="00073530">
              <w:t>einfache Formen der Textkohärenz erklären und verwenden</w:t>
            </w:r>
          </w:p>
          <w:p w:rsidR="00C74D07" w:rsidRPr="00073530" w:rsidRDefault="00C74D07" w:rsidP="006651DC">
            <w:pPr>
              <w:pStyle w:val="Kompetenzbeschreibung"/>
            </w:pPr>
            <w:r>
              <w:t xml:space="preserve">(9) </w:t>
            </w:r>
            <w:r w:rsidRPr="00073530">
              <w:t>Wortarten nach ihren morphologischen Merkmalen (flektierbar/nicht flektierbar; deklinierbar/konjugierbar) sowie gemäß ihrer Funktion und Verwendung unterscheiden und bestimmen (Pronomen, Subjunktion)</w:t>
            </w:r>
          </w:p>
          <w:p w:rsidR="00C74D07" w:rsidRPr="00073530" w:rsidRDefault="00C74D07" w:rsidP="006651DC">
            <w:pPr>
              <w:pStyle w:val="Kompetenzbeschreibung"/>
            </w:pPr>
            <w:r w:rsidRPr="00073530">
              <w:t>(14) Genus und Numerus bestimmen und sicher verwenden; in einfachen Satzzusammenhängen Kasus bestimmen</w:t>
            </w:r>
          </w:p>
          <w:p w:rsidR="00C74D07" w:rsidRDefault="00C74D07" w:rsidP="006651DC">
            <w:pPr>
              <w:pStyle w:val="Kompetenzbeschreibung"/>
              <w:rPr>
                <w:szCs w:val="20"/>
              </w:rPr>
            </w:pPr>
            <w:r w:rsidRPr="00073530">
              <w:rPr>
                <w:szCs w:val="20"/>
              </w:rPr>
              <w:t>(16) Wortbedeutungen im Bereich eines altersgerechten Wortschatzes mithilfe von Umschreibungen,</w:t>
            </w:r>
            <w:r>
              <w:rPr>
                <w:szCs w:val="20"/>
              </w:rPr>
              <w:t xml:space="preserve"> </w:t>
            </w:r>
            <w:r w:rsidRPr="00073530">
              <w:rPr>
                <w:szCs w:val="20"/>
              </w:rPr>
              <w:t>Oberbegriffen und Wörtern gleicher oder gegensätzlicher Bedeutung klären, auch unter Zuhilfenahme von Nachschlagewerken (auch im Internet)</w:t>
            </w:r>
          </w:p>
          <w:p w:rsidR="00C74D07" w:rsidRPr="00073530" w:rsidRDefault="00C74D07" w:rsidP="006651DC">
            <w:pPr>
              <w:pStyle w:val="Kompetenzbeschreibung"/>
            </w:pPr>
            <w:r w:rsidRPr="00073530">
              <w:t>(24) Fehlersensibilität weiterentwickeln (</w:t>
            </w:r>
            <w:r w:rsidR="00F557C9">
              <w:t>z.B.</w:t>
            </w:r>
            <w:r w:rsidRPr="00073530">
              <w:t xml:space="preserve"> Beachten von Signalgruppen, vergleichendes Aufschreiben, Erarbeiten eines eigenen Fehlerprofils)</w:t>
            </w:r>
          </w:p>
        </w:tc>
        <w:tc>
          <w:tcPr>
            <w:tcW w:w="1250" w:type="pct"/>
          </w:tcPr>
          <w:p w:rsidR="00C74D07" w:rsidRPr="00DF42C5" w:rsidRDefault="00C74D07" w:rsidP="006651DC">
            <w:pPr>
              <w:spacing w:before="120"/>
              <w:rPr>
                <w:szCs w:val="22"/>
              </w:rPr>
            </w:pPr>
            <w:r w:rsidRPr="00DF42C5">
              <w:rPr>
                <w:szCs w:val="22"/>
              </w:rPr>
              <w:t>Wiederholung</w:t>
            </w:r>
          </w:p>
          <w:p w:rsidR="00C74D07" w:rsidRPr="00DF42C5" w:rsidRDefault="00C74D07" w:rsidP="00BC3A9D">
            <w:pPr>
              <w:pStyle w:val="Listenabsatz"/>
              <w:numPr>
                <w:ilvl w:val="0"/>
                <w:numId w:val="3"/>
              </w:numPr>
              <w:ind w:left="227" w:hanging="227"/>
              <w:rPr>
                <w:szCs w:val="22"/>
              </w:rPr>
            </w:pPr>
            <w:r w:rsidRPr="002F287E">
              <w:t>Satzarten</w:t>
            </w:r>
            <w:r w:rsidRPr="00DF42C5">
              <w:rPr>
                <w:szCs w:val="22"/>
              </w:rPr>
              <w:t xml:space="preserve"> </w:t>
            </w:r>
          </w:p>
          <w:p w:rsidR="00C74D07" w:rsidRPr="00DF42C5" w:rsidRDefault="00C74D07" w:rsidP="006651DC">
            <w:pPr>
              <w:spacing w:before="120"/>
              <w:rPr>
                <w:szCs w:val="22"/>
              </w:rPr>
            </w:pPr>
            <w:r w:rsidRPr="00DF42C5">
              <w:rPr>
                <w:b/>
                <w:szCs w:val="22"/>
              </w:rPr>
              <w:t>Nebensätze</w:t>
            </w:r>
            <w:r w:rsidRPr="00DF42C5">
              <w:rPr>
                <w:szCs w:val="22"/>
              </w:rPr>
              <w:t xml:space="preserve"> </w:t>
            </w:r>
          </w:p>
          <w:p w:rsidR="00C74D07" w:rsidRPr="00DF42C5" w:rsidRDefault="00C74D07" w:rsidP="00BC3A9D">
            <w:pPr>
              <w:pStyle w:val="Listenabsatz"/>
              <w:numPr>
                <w:ilvl w:val="0"/>
                <w:numId w:val="3"/>
              </w:numPr>
              <w:ind w:left="227" w:hanging="227"/>
              <w:rPr>
                <w:szCs w:val="22"/>
              </w:rPr>
            </w:pPr>
            <w:r w:rsidRPr="008F74CA">
              <w:t>Analyse</w:t>
            </w:r>
            <w:r w:rsidRPr="00DF42C5">
              <w:rPr>
                <w:szCs w:val="22"/>
              </w:rPr>
              <w:t xml:space="preserve"> von Nebensätzen als Verbletztsätzen</w:t>
            </w:r>
          </w:p>
        </w:tc>
        <w:tc>
          <w:tcPr>
            <w:tcW w:w="1250" w:type="pct"/>
            <w:gridSpan w:val="2"/>
            <w:vMerge w:val="restart"/>
          </w:tcPr>
          <w:p w:rsidR="00C74D07" w:rsidRDefault="00C74D07" w:rsidP="006651DC">
            <w:pPr>
              <w:pStyle w:val="Hinweise"/>
            </w:pPr>
            <w:r w:rsidRPr="00F24642">
              <w:t>Nebensätze auch mit dem einheitlichen Satzmuster</w:t>
            </w:r>
            <w:r>
              <w:t xml:space="preserve"> des Feldermodells beschreiben (insbesondere auf E-Niveau). </w:t>
            </w:r>
            <w:r w:rsidRPr="00F24642">
              <w:t>Dabei an dieser Stelle noch auf die Analyse des Gesamtsatzes verzichten, in dem der Nebensatz auch als Satzglied auftaucht (</w:t>
            </w:r>
            <w:r>
              <w:t xml:space="preserve">vgl. </w:t>
            </w:r>
            <w:r w:rsidRPr="00F24642">
              <w:t>Einheit 6.</w:t>
            </w:r>
            <w:r>
              <w:t>3</w:t>
            </w:r>
            <w:r w:rsidRPr="00F24642">
              <w:t>)</w:t>
            </w:r>
            <w:r>
              <w:t>.</w:t>
            </w:r>
          </w:p>
          <w:p w:rsidR="00C74D07" w:rsidRPr="00F24642" w:rsidRDefault="00C74D07" w:rsidP="006651DC">
            <w:pPr>
              <w:pStyle w:val="Hinweise"/>
            </w:pPr>
            <w:r>
              <w:t>Zur Einführung nur einfache Sätze mit einem Nebensatz verwenden.</w:t>
            </w:r>
          </w:p>
          <w:p w:rsidR="00C74D07" w:rsidRPr="00F24642" w:rsidRDefault="00C74D07" w:rsidP="006651DC">
            <w:pPr>
              <w:pStyle w:val="Hinweise"/>
            </w:pPr>
            <w:r>
              <w:t>Material E-Niveau z.B.</w:t>
            </w:r>
            <w:r w:rsidRPr="00F24642">
              <w:t xml:space="preserve"> </w:t>
            </w:r>
            <w:hyperlink r:id="rId68" w:history="1">
              <w:r w:rsidRPr="00F24642">
                <w:rPr>
                  <w:rStyle w:val="Hyperlink"/>
                </w:rPr>
                <w:t>http://lehrerfortbildung-bw.de/faecher/deutsch/gym/fb4/03_sprache/6_reihen/</w:t>
              </w:r>
            </w:hyperlink>
            <w:r>
              <w:t xml:space="preserve"> (thematischer Kontext Märchen</w:t>
            </w:r>
            <w:r w:rsidRPr="00F24642">
              <w:t>)</w:t>
            </w:r>
          </w:p>
          <w:p w:rsidR="00C74D07" w:rsidRPr="00F24642" w:rsidRDefault="00C74D07" w:rsidP="006651DC">
            <w:pPr>
              <w:rPr>
                <w:szCs w:val="20"/>
              </w:rPr>
            </w:pPr>
          </w:p>
          <w:p w:rsidR="00C74D07" w:rsidRPr="00F24642" w:rsidRDefault="00C74D07" w:rsidP="006651DC">
            <w:pPr>
              <w:pStyle w:val="Hinweise"/>
            </w:pPr>
            <w:r w:rsidRPr="00F24642">
              <w:t xml:space="preserve">Nachschlagemöglichkeiten und Beispiele auch unter </w:t>
            </w:r>
            <w:hyperlink r:id="rId69" w:history="1">
              <w:r w:rsidRPr="00F24642">
                <w:rPr>
                  <w:rStyle w:val="Hyperlink"/>
                </w:rPr>
                <w:t>http://www.canoo.net</w:t>
              </w:r>
            </w:hyperlink>
            <w:r w:rsidRPr="00F24642">
              <w:t xml:space="preserve">, </w:t>
            </w:r>
            <w:hyperlink r:id="rId70" w:history="1">
              <w:r w:rsidRPr="00F24642">
                <w:rPr>
                  <w:rStyle w:val="Hyperlink"/>
                </w:rPr>
                <w:t>http://www.mein-deutschbuch.de</w:t>
              </w:r>
            </w:hyperlink>
            <w:r w:rsidRPr="00F24642">
              <w:t xml:space="preserve">, </w:t>
            </w:r>
            <w:hyperlink r:id="rId71" w:history="1">
              <w:r w:rsidRPr="00F24642">
                <w:rPr>
                  <w:rStyle w:val="Hyperlink"/>
                </w:rPr>
                <w:t>grammis 2.0. (http://hypermedia.ids-mannheim.de/call/public/sysgram.ansicht)</w:t>
              </w:r>
            </w:hyperlink>
          </w:p>
        </w:tc>
      </w:tr>
      <w:tr w:rsidR="00C74D07" w:rsidRPr="00F24642" w:rsidTr="00F0169A">
        <w:trPr>
          <w:trHeight w:val="57"/>
        </w:trPr>
        <w:tc>
          <w:tcPr>
            <w:tcW w:w="1250" w:type="pct"/>
            <w:vMerge/>
          </w:tcPr>
          <w:p w:rsidR="00C74D07" w:rsidRPr="00F24642" w:rsidRDefault="00C74D07" w:rsidP="006651DC">
            <w:pPr>
              <w:rPr>
                <w:szCs w:val="20"/>
              </w:rPr>
            </w:pPr>
          </w:p>
        </w:tc>
        <w:tc>
          <w:tcPr>
            <w:tcW w:w="1250" w:type="pct"/>
            <w:tcBorders>
              <w:bottom w:val="dashed" w:sz="4" w:space="0" w:color="auto"/>
            </w:tcBorders>
          </w:tcPr>
          <w:p w:rsidR="00C74D07" w:rsidRPr="001543A5" w:rsidRDefault="00C74D07" w:rsidP="006651DC">
            <w:pPr>
              <w:pStyle w:val="Kompetenzbeschreibung"/>
              <w:rPr>
                <w:u w:val="single"/>
              </w:rPr>
            </w:pPr>
            <w:r w:rsidRPr="005F3098">
              <w:rPr>
                <w:b/>
                <w:shd w:val="clear" w:color="auto" w:fill="F5A092"/>
              </w:rPr>
              <w:t>G:</w:t>
            </w:r>
            <w:r>
              <w:rPr>
                <w:szCs w:val="20"/>
              </w:rPr>
              <w:t xml:space="preserve"> (6) </w:t>
            </w:r>
            <w:r w:rsidRPr="00073530">
              <w:rPr>
                <w:szCs w:val="20"/>
              </w:rPr>
              <w:t>Nebensätze erkennen</w:t>
            </w:r>
          </w:p>
        </w:tc>
        <w:tc>
          <w:tcPr>
            <w:tcW w:w="1250" w:type="pct"/>
            <w:tcBorders>
              <w:bottom w:val="dashed" w:sz="4" w:space="0" w:color="auto"/>
            </w:tcBorders>
          </w:tcPr>
          <w:p w:rsidR="00C74D07" w:rsidRPr="006A56F1" w:rsidRDefault="00C74D07" w:rsidP="006651DC">
            <w:pPr>
              <w:pStyle w:val="Listenabsatz"/>
              <w:ind w:left="227"/>
              <w:rPr>
                <w:szCs w:val="22"/>
              </w:rPr>
            </w:pPr>
            <w:r w:rsidRPr="008A23D2">
              <w:rPr>
                <w:b/>
                <w:bCs/>
                <w:kern w:val="0"/>
                <w:shd w:val="clear" w:color="auto" w:fill="F5A092"/>
              </w:rPr>
              <w:t>G:</w:t>
            </w:r>
            <w:r w:rsidRPr="006A56F1">
              <w:rPr>
                <w:szCs w:val="22"/>
              </w:rPr>
              <w:t xml:space="preserve"> Nebensätze als Verbletztsätze be</w:t>
            </w:r>
            <w:r>
              <w:rPr>
                <w:szCs w:val="22"/>
              </w:rPr>
              <w:t>schreiben und erkennen</w:t>
            </w:r>
          </w:p>
        </w:tc>
        <w:tc>
          <w:tcPr>
            <w:tcW w:w="1250" w:type="pct"/>
            <w:gridSpan w:val="2"/>
            <w:vMerge/>
          </w:tcPr>
          <w:p w:rsidR="00C74D07" w:rsidRPr="00F24642" w:rsidRDefault="00C74D07" w:rsidP="006651DC">
            <w:pPr>
              <w:rPr>
                <w:szCs w:val="20"/>
              </w:rPr>
            </w:pPr>
          </w:p>
        </w:tc>
      </w:tr>
      <w:tr w:rsidR="00C74D07" w:rsidRPr="00F24642" w:rsidTr="00F0169A">
        <w:trPr>
          <w:trHeight w:val="57"/>
        </w:trPr>
        <w:tc>
          <w:tcPr>
            <w:tcW w:w="1250" w:type="pct"/>
            <w:vMerge/>
          </w:tcPr>
          <w:p w:rsidR="00C74D07" w:rsidRPr="00F24642" w:rsidRDefault="00C74D07" w:rsidP="006651DC">
            <w:pPr>
              <w:rPr>
                <w:szCs w:val="20"/>
              </w:rPr>
            </w:pPr>
          </w:p>
        </w:tc>
        <w:tc>
          <w:tcPr>
            <w:tcW w:w="1250" w:type="pct"/>
            <w:tcBorders>
              <w:top w:val="dashed" w:sz="4" w:space="0" w:color="auto"/>
              <w:bottom w:val="dashed" w:sz="4" w:space="0" w:color="auto"/>
            </w:tcBorders>
          </w:tcPr>
          <w:p w:rsidR="00C74D07" w:rsidRPr="00073530" w:rsidRDefault="00C74D07" w:rsidP="006651DC">
            <w:pPr>
              <w:pStyle w:val="Kompetenzbeschreibung"/>
              <w:rPr>
                <w:szCs w:val="20"/>
              </w:rPr>
            </w:pPr>
            <w:r w:rsidRPr="005F3098">
              <w:rPr>
                <w:b/>
                <w:shd w:val="clear" w:color="auto" w:fill="F5A092"/>
              </w:rPr>
              <w:t>M:</w:t>
            </w:r>
            <w:r>
              <w:rPr>
                <w:szCs w:val="20"/>
              </w:rPr>
              <w:t xml:space="preserve"> (6) </w:t>
            </w:r>
            <w:r w:rsidRPr="00073530">
              <w:rPr>
                <w:szCs w:val="20"/>
              </w:rPr>
              <w:t>Nebensätze erkennen</w:t>
            </w:r>
            <w:r>
              <w:rPr>
                <w:szCs w:val="20"/>
              </w:rPr>
              <w:t xml:space="preserve"> und </w:t>
            </w:r>
            <w:r w:rsidRPr="00073530">
              <w:rPr>
                <w:szCs w:val="20"/>
              </w:rPr>
              <w:t xml:space="preserve">verwenden </w:t>
            </w:r>
          </w:p>
          <w:p w:rsidR="00C74D07" w:rsidRPr="00073530" w:rsidRDefault="00C74D07" w:rsidP="006651DC">
            <w:pPr>
              <w:pStyle w:val="Kompetenzbeschreibung"/>
              <w:rPr>
                <w:szCs w:val="20"/>
              </w:rPr>
            </w:pPr>
            <w:r>
              <w:rPr>
                <w:szCs w:val="20"/>
              </w:rPr>
              <w:t xml:space="preserve">(7) </w:t>
            </w:r>
            <w:r w:rsidRPr="00073530">
              <w:rPr>
                <w:szCs w:val="20"/>
              </w:rPr>
              <w:t>Gleich- und Unterordnung von Sätzen unterscheiden</w:t>
            </w:r>
          </w:p>
          <w:p w:rsidR="00C74D07" w:rsidRPr="001543A5" w:rsidRDefault="00C74D07" w:rsidP="006651DC">
            <w:pPr>
              <w:pStyle w:val="Kompetenzbeschreibung"/>
              <w:rPr>
                <w:u w:val="single"/>
              </w:rPr>
            </w:pPr>
          </w:p>
        </w:tc>
        <w:tc>
          <w:tcPr>
            <w:tcW w:w="1250" w:type="pct"/>
            <w:tcBorders>
              <w:top w:val="dashed" w:sz="4" w:space="0" w:color="auto"/>
              <w:bottom w:val="dashed" w:sz="4" w:space="0" w:color="auto"/>
            </w:tcBorders>
          </w:tcPr>
          <w:p w:rsidR="00C74D07" w:rsidRPr="006A56F1" w:rsidRDefault="00C74D07" w:rsidP="006651DC">
            <w:pPr>
              <w:pStyle w:val="Listenabsatz"/>
              <w:ind w:left="227"/>
              <w:rPr>
                <w:szCs w:val="22"/>
              </w:rPr>
            </w:pPr>
            <w:r w:rsidRPr="008A23D2">
              <w:rPr>
                <w:b/>
                <w:bCs/>
                <w:kern w:val="0"/>
                <w:shd w:val="clear" w:color="auto" w:fill="F5A092"/>
              </w:rPr>
              <w:t>M:</w:t>
            </w:r>
            <w:r w:rsidRPr="006A56F1">
              <w:rPr>
                <w:szCs w:val="22"/>
              </w:rPr>
              <w:t xml:space="preserve"> Nebensätze als Verbletztsätze beschreiben und erkennen, hier auch einfache Formulierungsübungen</w:t>
            </w:r>
          </w:p>
          <w:p w:rsidR="00C74D07" w:rsidRPr="006A56F1" w:rsidRDefault="00C74D07" w:rsidP="008A66DC">
            <w:pPr>
              <w:pStyle w:val="Listenabsatz"/>
              <w:ind w:left="227"/>
              <w:rPr>
                <w:szCs w:val="22"/>
              </w:rPr>
            </w:pPr>
            <w:r w:rsidRPr="006A56F1">
              <w:rPr>
                <w:szCs w:val="22"/>
              </w:rPr>
              <w:t xml:space="preserve">Abhängigkeit des Nebensatzes vom übergeordneten </w:t>
            </w:r>
            <w:r w:rsidR="008A66DC">
              <w:rPr>
                <w:szCs w:val="22"/>
              </w:rPr>
              <w:t>(</w:t>
            </w:r>
            <w:r w:rsidRPr="006A56F1">
              <w:rPr>
                <w:szCs w:val="22"/>
              </w:rPr>
              <w:t>Haupt</w:t>
            </w:r>
            <w:r w:rsidR="008A66DC">
              <w:rPr>
                <w:szCs w:val="22"/>
              </w:rPr>
              <w:t>)S</w:t>
            </w:r>
            <w:r w:rsidRPr="006A56F1">
              <w:rPr>
                <w:szCs w:val="22"/>
              </w:rPr>
              <w:t>atz be</w:t>
            </w:r>
            <w:r>
              <w:rPr>
                <w:szCs w:val="22"/>
              </w:rPr>
              <w:t>schreiben</w:t>
            </w:r>
          </w:p>
        </w:tc>
        <w:tc>
          <w:tcPr>
            <w:tcW w:w="1250" w:type="pct"/>
            <w:gridSpan w:val="2"/>
            <w:vMerge/>
          </w:tcPr>
          <w:p w:rsidR="00C74D07" w:rsidRPr="00F24642" w:rsidRDefault="00C74D07" w:rsidP="006651DC">
            <w:pPr>
              <w:rPr>
                <w:szCs w:val="20"/>
              </w:rPr>
            </w:pPr>
          </w:p>
        </w:tc>
      </w:tr>
      <w:tr w:rsidR="00C74D07" w:rsidRPr="00F24642" w:rsidTr="00F0169A">
        <w:trPr>
          <w:trHeight w:val="57"/>
        </w:trPr>
        <w:tc>
          <w:tcPr>
            <w:tcW w:w="1250" w:type="pct"/>
            <w:vMerge/>
          </w:tcPr>
          <w:p w:rsidR="00C74D07" w:rsidRPr="00F24642" w:rsidRDefault="00C74D07" w:rsidP="006651DC">
            <w:pPr>
              <w:rPr>
                <w:szCs w:val="20"/>
              </w:rPr>
            </w:pPr>
          </w:p>
        </w:tc>
        <w:tc>
          <w:tcPr>
            <w:tcW w:w="1250" w:type="pct"/>
            <w:tcBorders>
              <w:top w:val="dashed" w:sz="4" w:space="0" w:color="auto"/>
              <w:bottom w:val="single" w:sz="4" w:space="0" w:color="auto"/>
            </w:tcBorders>
          </w:tcPr>
          <w:p w:rsidR="00C74D07" w:rsidRPr="00073530" w:rsidRDefault="00C74D07" w:rsidP="006651DC">
            <w:pPr>
              <w:pStyle w:val="Kompetenzbeschreibung"/>
              <w:rPr>
                <w:szCs w:val="20"/>
              </w:rPr>
            </w:pPr>
            <w:r w:rsidRPr="005F3098">
              <w:rPr>
                <w:b/>
                <w:shd w:val="clear" w:color="auto" w:fill="F5A092"/>
              </w:rPr>
              <w:t>E:</w:t>
            </w:r>
            <w:r>
              <w:rPr>
                <w:szCs w:val="20"/>
              </w:rPr>
              <w:t xml:space="preserve"> (6) Nebensätze </w:t>
            </w:r>
            <w:r w:rsidRPr="00073530">
              <w:rPr>
                <w:szCs w:val="20"/>
              </w:rPr>
              <w:t>erkennen, verwenden und die Verwendung</w:t>
            </w:r>
            <w:r>
              <w:rPr>
                <w:szCs w:val="20"/>
              </w:rPr>
              <w:t xml:space="preserve"> </w:t>
            </w:r>
            <w:r w:rsidRPr="00073530">
              <w:rPr>
                <w:szCs w:val="20"/>
              </w:rPr>
              <w:t>erläutern</w:t>
            </w:r>
          </w:p>
          <w:p w:rsidR="00C74D07" w:rsidRPr="00073530" w:rsidRDefault="00C74D07" w:rsidP="006651DC">
            <w:pPr>
              <w:pStyle w:val="Kompetenzbeschreibung"/>
              <w:rPr>
                <w:szCs w:val="20"/>
              </w:rPr>
            </w:pPr>
            <w:r>
              <w:rPr>
                <w:szCs w:val="20"/>
              </w:rPr>
              <w:t xml:space="preserve">(7) </w:t>
            </w:r>
            <w:r w:rsidRPr="00073530">
              <w:rPr>
                <w:szCs w:val="20"/>
              </w:rPr>
              <w:t>Gleich- und Unterordnung von Sätzen unterscheiden, dazu Subjunktionen in ihrer Funktion erläutern und verwen</w:t>
            </w:r>
            <w:r>
              <w:rPr>
                <w:szCs w:val="20"/>
              </w:rPr>
              <w:t>den</w:t>
            </w:r>
          </w:p>
          <w:p w:rsidR="00C74D07" w:rsidRPr="001543A5" w:rsidRDefault="00C74D07" w:rsidP="006651DC">
            <w:pPr>
              <w:pStyle w:val="Kompetenzbeschreibung"/>
              <w:rPr>
                <w:u w:val="single"/>
              </w:rPr>
            </w:pPr>
          </w:p>
        </w:tc>
        <w:tc>
          <w:tcPr>
            <w:tcW w:w="1250" w:type="pct"/>
            <w:tcBorders>
              <w:top w:val="dashed" w:sz="4" w:space="0" w:color="auto"/>
              <w:bottom w:val="single" w:sz="4" w:space="0" w:color="auto"/>
            </w:tcBorders>
          </w:tcPr>
          <w:p w:rsidR="00C74D07" w:rsidRPr="006A56F1" w:rsidRDefault="00C74D07" w:rsidP="006651DC">
            <w:pPr>
              <w:pStyle w:val="Listenabsatz"/>
              <w:ind w:left="227"/>
              <w:rPr>
                <w:szCs w:val="22"/>
              </w:rPr>
            </w:pPr>
            <w:r w:rsidRPr="008A23D2">
              <w:rPr>
                <w:b/>
                <w:bCs/>
                <w:kern w:val="0"/>
                <w:shd w:val="clear" w:color="auto" w:fill="F5A092"/>
              </w:rPr>
              <w:t>E:</w:t>
            </w:r>
            <w:r w:rsidR="0084596F">
              <w:rPr>
                <w:szCs w:val="22"/>
              </w:rPr>
              <w:t xml:space="preserve"> </w:t>
            </w:r>
            <w:r w:rsidRPr="006A56F1">
              <w:rPr>
                <w:szCs w:val="22"/>
              </w:rPr>
              <w:t>Nebensätze als Verbletztsätze beschreiben und erkennen, hier auch Formulierungsübungen</w:t>
            </w:r>
          </w:p>
          <w:p w:rsidR="00C74D07" w:rsidRPr="006A56F1" w:rsidRDefault="00C74D07" w:rsidP="006651DC">
            <w:pPr>
              <w:pStyle w:val="Listenabsatz"/>
              <w:ind w:left="227"/>
              <w:rPr>
                <w:szCs w:val="22"/>
              </w:rPr>
            </w:pPr>
            <w:r w:rsidRPr="006A56F1">
              <w:rPr>
                <w:szCs w:val="22"/>
              </w:rPr>
              <w:t>Unterordnung des Nebensatzes unter den übergeordneten</w:t>
            </w:r>
            <w:r w:rsidR="008A66DC">
              <w:rPr>
                <w:szCs w:val="22"/>
              </w:rPr>
              <w:t xml:space="preserve"> (</w:t>
            </w:r>
            <w:r w:rsidRPr="006A56F1">
              <w:rPr>
                <w:szCs w:val="22"/>
              </w:rPr>
              <w:t>Haupt</w:t>
            </w:r>
            <w:r w:rsidR="008A66DC">
              <w:rPr>
                <w:szCs w:val="22"/>
              </w:rPr>
              <w:t>)S</w:t>
            </w:r>
            <w:r w:rsidRPr="006A56F1">
              <w:rPr>
                <w:szCs w:val="22"/>
              </w:rPr>
              <w:t>atz beschreiben</w:t>
            </w:r>
          </w:p>
          <w:p w:rsidR="00C74D07" w:rsidRPr="006A56F1" w:rsidRDefault="00C74D07" w:rsidP="006651DC">
            <w:pPr>
              <w:pStyle w:val="Listenabsatz"/>
              <w:ind w:left="227"/>
              <w:rPr>
                <w:szCs w:val="22"/>
              </w:rPr>
            </w:pPr>
            <w:r w:rsidRPr="006A56F1">
              <w:rPr>
                <w:szCs w:val="22"/>
              </w:rPr>
              <w:t>Subjunktion als Besetzung der linken Satzklammer</w:t>
            </w:r>
          </w:p>
        </w:tc>
        <w:tc>
          <w:tcPr>
            <w:tcW w:w="1250" w:type="pct"/>
            <w:gridSpan w:val="2"/>
            <w:vMerge/>
          </w:tcPr>
          <w:p w:rsidR="00C74D07" w:rsidRPr="00F24642" w:rsidRDefault="00C74D07" w:rsidP="006651DC">
            <w:pPr>
              <w:rPr>
                <w:szCs w:val="20"/>
              </w:rPr>
            </w:pPr>
          </w:p>
        </w:tc>
      </w:tr>
      <w:tr w:rsidR="00C74D07" w:rsidRPr="00F24642" w:rsidTr="00F0169A">
        <w:trPr>
          <w:trHeight w:val="57"/>
        </w:trPr>
        <w:tc>
          <w:tcPr>
            <w:tcW w:w="1250" w:type="pct"/>
            <w:vMerge/>
          </w:tcPr>
          <w:p w:rsidR="00C74D07" w:rsidRPr="00F24642" w:rsidRDefault="00C74D07" w:rsidP="006651DC">
            <w:pPr>
              <w:rPr>
                <w:szCs w:val="20"/>
              </w:rPr>
            </w:pPr>
          </w:p>
        </w:tc>
        <w:tc>
          <w:tcPr>
            <w:tcW w:w="1250" w:type="pct"/>
            <w:tcBorders>
              <w:bottom w:val="dashed" w:sz="4" w:space="0" w:color="auto"/>
            </w:tcBorders>
          </w:tcPr>
          <w:p w:rsidR="00C74D07" w:rsidRPr="001543A5" w:rsidRDefault="00C74D07" w:rsidP="006651DC">
            <w:pPr>
              <w:pStyle w:val="Kompetenzbeschreibung"/>
              <w:rPr>
                <w:u w:val="single"/>
              </w:rPr>
            </w:pPr>
            <w:r w:rsidRPr="005F3098">
              <w:rPr>
                <w:b/>
                <w:shd w:val="clear" w:color="auto" w:fill="F5A092"/>
              </w:rPr>
              <w:t>G</w:t>
            </w:r>
            <w:r w:rsidR="005F3098">
              <w:rPr>
                <w:b/>
                <w:shd w:val="clear" w:color="auto" w:fill="F5A092"/>
              </w:rPr>
              <w:t>/</w:t>
            </w:r>
            <w:r w:rsidRPr="005F3098">
              <w:rPr>
                <w:b/>
                <w:shd w:val="clear" w:color="auto" w:fill="F5A092"/>
              </w:rPr>
              <w:t>M:</w:t>
            </w:r>
            <w:r>
              <w:t xml:space="preserve"> </w:t>
            </w:r>
            <w:r w:rsidR="00D52D76">
              <w:t xml:space="preserve">(22) </w:t>
            </w:r>
            <w:r>
              <w:t>die Satzzeichen in einfachen S</w:t>
            </w:r>
            <w:r>
              <w:rPr>
                <w:rFonts w:hint="eastAsia"/>
              </w:rPr>
              <w:t>ä</w:t>
            </w:r>
            <w:r>
              <w:t>tzen sowie normgerecht verwenden</w:t>
            </w:r>
          </w:p>
        </w:tc>
        <w:tc>
          <w:tcPr>
            <w:tcW w:w="1250" w:type="pct"/>
            <w:tcBorders>
              <w:bottom w:val="dashed" w:sz="4" w:space="0" w:color="auto"/>
            </w:tcBorders>
          </w:tcPr>
          <w:p w:rsidR="00C74D07" w:rsidRPr="008261DA" w:rsidRDefault="00C74D07" w:rsidP="006651DC">
            <w:pPr>
              <w:rPr>
                <w:szCs w:val="22"/>
                <w:u w:val="single"/>
              </w:rPr>
            </w:pPr>
            <w:r w:rsidRPr="008A23D2">
              <w:rPr>
                <w:b/>
                <w:bCs/>
                <w:shd w:val="clear" w:color="auto" w:fill="F5A092"/>
              </w:rPr>
              <w:t>G</w:t>
            </w:r>
            <w:r w:rsidR="008A23D2">
              <w:rPr>
                <w:b/>
                <w:bCs/>
                <w:shd w:val="clear" w:color="auto" w:fill="F5A092"/>
              </w:rPr>
              <w:t>/</w:t>
            </w:r>
            <w:r w:rsidRPr="008A23D2">
              <w:rPr>
                <w:b/>
                <w:bCs/>
                <w:shd w:val="clear" w:color="auto" w:fill="F5A092"/>
              </w:rPr>
              <w:t>M:</w:t>
            </w:r>
            <w:r w:rsidRPr="008261DA">
              <w:rPr>
                <w:szCs w:val="22"/>
              </w:rPr>
              <w:t xml:space="preserve"> Komma beim Nebensatz anhand einfacher, überwiegend reproduktiver Beispiele erläutern und setzen</w:t>
            </w:r>
          </w:p>
        </w:tc>
        <w:tc>
          <w:tcPr>
            <w:tcW w:w="1250" w:type="pct"/>
            <w:gridSpan w:val="2"/>
            <w:vMerge/>
          </w:tcPr>
          <w:p w:rsidR="00C74D07" w:rsidRPr="00F24642" w:rsidRDefault="00C74D07" w:rsidP="006651DC">
            <w:pPr>
              <w:rPr>
                <w:szCs w:val="20"/>
              </w:rPr>
            </w:pPr>
          </w:p>
        </w:tc>
      </w:tr>
      <w:tr w:rsidR="00C74D07" w:rsidRPr="00F24642" w:rsidTr="00F0169A">
        <w:trPr>
          <w:trHeight w:val="57"/>
        </w:trPr>
        <w:tc>
          <w:tcPr>
            <w:tcW w:w="1250" w:type="pct"/>
            <w:vMerge/>
          </w:tcPr>
          <w:p w:rsidR="00C74D07" w:rsidRPr="00F24642" w:rsidRDefault="00C74D07" w:rsidP="006651DC">
            <w:pPr>
              <w:rPr>
                <w:szCs w:val="20"/>
              </w:rPr>
            </w:pPr>
          </w:p>
        </w:tc>
        <w:tc>
          <w:tcPr>
            <w:tcW w:w="1250" w:type="pct"/>
            <w:tcBorders>
              <w:top w:val="dashed" w:sz="4" w:space="0" w:color="auto"/>
            </w:tcBorders>
          </w:tcPr>
          <w:p w:rsidR="00C74D07" w:rsidRDefault="00C74D07" w:rsidP="006651DC">
            <w:pPr>
              <w:pStyle w:val="Kompetenzbeschreibung"/>
            </w:pPr>
            <w:r w:rsidRPr="005F3098">
              <w:rPr>
                <w:b/>
                <w:shd w:val="clear" w:color="auto" w:fill="F5A092"/>
              </w:rPr>
              <w:t>E:</w:t>
            </w:r>
            <w:r>
              <w:rPr>
                <w:sz w:val="22"/>
                <w:szCs w:val="22"/>
              </w:rPr>
              <w:t xml:space="preserve"> </w:t>
            </w:r>
            <w:r w:rsidRPr="00073530">
              <w:t>(22) die Satzzeichen bei Nebensätzen, in einfachen Sätzen normgerecht setzen</w:t>
            </w:r>
          </w:p>
          <w:p w:rsidR="00C74D07" w:rsidRPr="006A56F1" w:rsidRDefault="00C74D07" w:rsidP="006651DC">
            <w:pPr>
              <w:pStyle w:val="Kompetenzbeschreibung"/>
              <w:rPr>
                <w:sz w:val="22"/>
                <w:szCs w:val="22"/>
              </w:rPr>
            </w:pPr>
          </w:p>
        </w:tc>
        <w:tc>
          <w:tcPr>
            <w:tcW w:w="1250" w:type="pct"/>
            <w:tcBorders>
              <w:top w:val="dashed" w:sz="4" w:space="0" w:color="auto"/>
            </w:tcBorders>
          </w:tcPr>
          <w:p w:rsidR="00C74D07" w:rsidRPr="008261DA" w:rsidRDefault="00C74D07" w:rsidP="006651DC">
            <w:pPr>
              <w:rPr>
                <w:szCs w:val="22"/>
              </w:rPr>
            </w:pPr>
            <w:r w:rsidRPr="008A23D2">
              <w:rPr>
                <w:b/>
                <w:bCs/>
                <w:shd w:val="clear" w:color="auto" w:fill="F5A092"/>
              </w:rPr>
              <w:t>E:</w:t>
            </w:r>
            <w:r>
              <w:rPr>
                <w:szCs w:val="22"/>
              </w:rPr>
              <w:t xml:space="preserve"> </w:t>
            </w:r>
            <w:r w:rsidRPr="008261DA">
              <w:rPr>
                <w:szCs w:val="22"/>
              </w:rPr>
              <w:t>Zeichensetzung beim Nebensatz anhand einfacher Beispiel, auch in produktiven Schreibaufgaben</w:t>
            </w:r>
          </w:p>
        </w:tc>
        <w:tc>
          <w:tcPr>
            <w:tcW w:w="1250" w:type="pct"/>
            <w:gridSpan w:val="2"/>
            <w:vMerge/>
          </w:tcPr>
          <w:p w:rsidR="00C74D07" w:rsidRPr="00F24642" w:rsidRDefault="00C74D07" w:rsidP="006651DC">
            <w:pPr>
              <w:rPr>
                <w:szCs w:val="20"/>
              </w:rPr>
            </w:pPr>
          </w:p>
        </w:tc>
      </w:tr>
      <w:tr w:rsidR="00771ECC" w:rsidRPr="00F24642" w:rsidTr="0091783D">
        <w:trPr>
          <w:trHeight w:val="340"/>
        </w:trPr>
        <w:tc>
          <w:tcPr>
            <w:tcW w:w="5000" w:type="pct"/>
            <w:gridSpan w:val="5"/>
            <w:shd w:val="clear" w:color="auto" w:fill="E9F0F0"/>
            <w:vAlign w:val="center"/>
          </w:tcPr>
          <w:p w:rsidR="00771ECC" w:rsidRDefault="00771ECC" w:rsidP="00CB300E">
            <w:pPr>
              <w:pStyle w:val="Zwischenberschrift"/>
            </w:pPr>
            <w:r w:rsidRPr="007A2C1B">
              <w:t>integriert: Rechtschreibung</w:t>
            </w:r>
          </w:p>
        </w:tc>
      </w:tr>
      <w:tr w:rsidR="00771ECC" w:rsidRPr="00F24642" w:rsidTr="00F0169A">
        <w:trPr>
          <w:trHeight w:val="57"/>
        </w:trPr>
        <w:tc>
          <w:tcPr>
            <w:tcW w:w="1250" w:type="pct"/>
          </w:tcPr>
          <w:p w:rsidR="00771ECC" w:rsidRPr="00F37F62" w:rsidRDefault="00771ECC" w:rsidP="006651DC">
            <w:pPr>
              <w:pStyle w:val="Kompetenzbeschreibung"/>
              <w:rPr>
                <w:u w:val="single"/>
              </w:rPr>
            </w:pPr>
            <w:r w:rsidRPr="00F37F62">
              <w:rPr>
                <w:u w:val="single"/>
              </w:rPr>
              <w:t>2.2. Schreiben</w:t>
            </w:r>
          </w:p>
          <w:p w:rsidR="00771ECC" w:rsidRPr="00783336" w:rsidRDefault="00DB0555" w:rsidP="006651DC">
            <w:pPr>
              <w:pStyle w:val="Kompetenzbeschreibung"/>
            </w:pPr>
            <w:r>
              <w:t>4.</w:t>
            </w:r>
            <w:r w:rsidR="00771ECC">
              <w:t xml:space="preserve"> elementare Anforderungen des Schreibens erfüllen (Regeln der Rechtschreibung und Zeichensetzung)</w:t>
            </w:r>
          </w:p>
        </w:tc>
        <w:tc>
          <w:tcPr>
            <w:tcW w:w="1250" w:type="pct"/>
          </w:tcPr>
          <w:p w:rsidR="004430CE" w:rsidRPr="004430CE" w:rsidRDefault="004430CE" w:rsidP="006651DC">
            <w:pPr>
              <w:pStyle w:val="Kompetenzbeschreibung"/>
              <w:rPr>
                <w:u w:val="single"/>
              </w:rPr>
            </w:pPr>
            <w:r w:rsidRPr="004430CE">
              <w:rPr>
                <w:u w:val="single"/>
              </w:rPr>
              <w:t>3.1.2.1. Struktur von Äußerungen</w:t>
            </w:r>
          </w:p>
          <w:p w:rsidR="00771ECC" w:rsidRDefault="00771ECC" w:rsidP="006651DC">
            <w:pPr>
              <w:pStyle w:val="Kompetenzbeschreibung"/>
            </w:pPr>
            <w:r>
              <w:t>(22) die Satzzeichen bei Nebens</w:t>
            </w:r>
            <w:r>
              <w:rPr>
                <w:rFonts w:hint="eastAsia"/>
              </w:rPr>
              <w:t>ä</w:t>
            </w:r>
            <w:r>
              <w:t>tzen in einfachen S</w:t>
            </w:r>
            <w:r>
              <w:rPr>
                <w:rFonts w:hint="eastAsia"/>
              </w:rPr>
              <w:t>ä</w:t>
            </w:r>
            <w:r>
              <w:t>tzen sowie bei der direkten Rede normgerecht verwenden</w:t>
            </w:r>
          </w:p>
          <w:p w:rsidR="00771ECC" w:rsidRDefault="00771ECC" w:rsidP="006651DC">
            <w:pPr>
              <w:pStyle w:val="Kompetenzbeschreibung"/>
            </w:pPr>
            <w:r>
              <w:t>(</w:t>
            </w:r>
            <w:r w:rsidRPr="001427A8">
              <w:t>23) Rechtschreibstrategien (Silbierung, Wortverl</w:t>
            </w:r>
            <w:r w:rsidRPr="001427A8">
              <w:rPr>
                <w:rFonts w:hint="eastAsia"/>
              </w:rPr>
              <w:t>ä</w:t>
            </w:r>
            <w:r w:rsidRPr="001427A8">
              <w:t>ngerung</w:t>
            </w:r>
            <w:r>
              <w:t>, Ableitung</w:t>
            </w:r>
            <w:r w:rsidRPr="001427A8">
              <w:t>) und grundlegende Rechtschreibregeln beim Schreiben von Texten anwenden</w:t>
            </w:r>
          </w:p>
          <w:p w:rsidR="00771ECC" w:rsidRDefault="00771ECC" w:rsidP="006651DC">
            <w:pPr>
              <w:pStyle w:val="Kompetenzbeschreibung"/>
            </w:pPr>
            <w:r>
              <w:t>(24) Fehlersensibilit</w:t>
            </w:r>
            <w:r>
              <w:rPr>
                <w:rFonts w:hint="eastAsia"/>
              </w:rPr>
              <w:t>ä</w:t>
            </w:r>
            <w:r>
              <w:t>t weiterentwickeln (</w:t>
            </w:r>
            <w:r w:rsidR="0084596F">
              <w:t>z.B.</w:t>
            </w:r>
            <w:r>
              <w:t xml:space="preserve"> Beachten von Signalgruppen, vergleichendes Aufschreiben, Erarbeiten eines eigenen Fehlerprofils)</w:t>
            </w:r>
          </w:p>
          <w:p w:rsidR="00DD5336" w:rsidRPr="00F37F62" w:rsidRDefault="00DD5336" w:rsidP="006651DC">
            <w:pPr>
              <w:pStyle w:val="Kompetenzbeschreibung"/>
              <w:rPr>
                <w:rFonts w:ascii="Calibri Light" w:eastAsia="Wingdings" w:hAnsi="Calibri Light" w:cs="Wingdings"/>
                <w:u w:val="single"/>
              </w:rPr>
            </w:pPr>
            <w:r w:rsidRPr="008579AF">
              <w:t>(25) die Rechtschreibhilfe am Computer bei der Erstellung eigener Texte anwenden</w:t>
            </w:r>
          </w:p>
        </w:tc>
        <w:tc>
          <w:tcPr>
            <w:tcW w:w="1250" w:type="pct"/>
          </w:tcPr>
          <w:p w:rsidR="00771ECC" w:rsidRPr="002F287E" w:rsidRDefault="00771ECC" w:rsidP="00BC3A9D">
            <w:pPr>
              <w:pStyle w:val="Listenabsatz"/>
              <w:numPr>
                <w:ilvl w:val="0"/>
                <w:numId w:val="53"/>
              </w:numPr>
              <w:ind w:left="261" w:hanging="261"/>
            </w:pPr>
            <w:r w:rsidRPr="008423AF">
              <w:rPr>
                <w:rFonts w:cs="Arial"/>
              </w:rPr>
              <w:t>Zeichensetzung beim Nebensatz</w:t>
            </w:r>
          </w:p>
          <w:p w:rsidR="00771ECC" w:rsidRPr="00596C62" w:rsidRDefault="00771ECC" w:rsidP="00BC3A9D">
            <w:pPr>
              <w:pStyle w:val="Listenabsatz"/>
              <w:numPr>
                <w:ilvl w:val="0"/>
                <w:numId w:val="53"/>
              </w:numPr>
              <w:ind w:left="261" w:hanging="261"/>
              <w:rPr>
                <w:rFonts w:ascii="Calibri" w:hAnsi="Calibri" w:cs="Arial"/>
                <w:b/>
              </w:rPr>
            </w:pPr>
            <w:r w:rsidRPr="002F287E">
              <w:t>Zeichensetzung der wörtlichen Rede</w:t>
            </w:r>
            <w:r w:rsidRPr="008423AF">
              <w:rPr>
                <w:rFonts w:cs="Arial"/>
              </w:rPr>
              <w:t xml:space="preserve"> wiederholen</w:t>
            </w:r>
          </w:p>
        </w:tc>
        <w:tc>
          <w:tcPr>
            <w:tcW w:w="1250" w:type="pct"/>
            <w:gridSpan w:val="2"/>
          </w:tcPr>
          <w:p w:rsidR="00771ECC" w:rsidRPr="00F37F62" w:rsidRDefault="00771ECC" w:rsidP="006651DC">
            <w:pPr>
              <w:pStyle w:val="Hinweise"/>
            </w:pPr>
            <w:r>
              <w:t>Differenzierung über Komplexität der Beispiele und Hilfestellungen</w:t>
            </w:r>
          </w:p>
        </w:tc>
      </w:tr>
    </w:tbl>
    <w:p w:rsidR="005F2C6F" w:rsidRDefault="005F2C6F" w:rsidP="005F2C6F"/>
    <w:p w:rsidR="00F81C05" w:rsidRDefault="00F81C05">
      <w:pPr>
        <w:spacing w:after="160" w:line="259" w:lineRule="auto"/>
      </w:pPr>
      <w:r>
        <w:br w:type="page"/>
      </w:r>
    </w:p>
    <w:tbl>
      <w:tblPr>
        <w:tblStyle w:val="Tabellenraster"/>
        <w:tblW w:w="5000" w:type="pct"/>
        <w:jc w:val="center"/>
        <w:tblLayout w:type="fixed"/>
        <w:tblCellMar>
          <w:top w:w="57" w:type="dxa"/>
          <w:bottom w:w="57" w:type="dxa"/>
        </w:tblCellMar>
        <w:tblLook w:val="04A0" w:firstRow="1" w:lastRow="0" w:firstColumn="1" w:lastColumn="0" w:noHBand="0" w:noVBand="1"/>
      </w:tblPr>
      <w:tblGrid>
        <w:gridCol w:w="3980"/>
        <w:gridCol w:w="3980"/>
        <w:gridCol w:w="3980"/>
        <w:gridCol w:w="3980"/>
      </w:tblGrid>
      <w:tr w:rsidR="00F81C05" w:rsidTr="00986EE3">
        <w:trPr>
          <w:jc w:val="center"/>
        </w:trPr>
        <w:tc>
          <w:tcPr>
            <w:tcW w:w="5000" w:type="pct"/>
            <w:gridSpan w:val="4"/>
            <w:shd w:val="clear" w:color="auto" w:fill="D9D9D9"/>
          </w:tcPr>
          <w:p w:rsidR="00F81C05" w:rsidRDefault="00F81C05" w:rsidP="00F81C05">
            <w:pPr>
              <w:pStyle w:val="0TabelleUeberschrift"/>
            </w:pPr>
            <w:bookmarkStart w:id="37" w:name="_Toc453747481"/>
            <w:bookmarkStart w:id="38" w:name="_Toc491766206"/>
            <w:r>
              <w:t>6.4. Beschreiben: Spiel mit!</w:t>
            </w:r>
            <w:bookmarkEnd w:id="37"/>
            <w:bookmarkEnd w:id="38"/>
          </w:p>
          <w:p w:rsidR="00F81C05" w:rsidRDefault="00F81C05" w:rsidP="00F81C05">
            <w:pPr>
              <w:pStyle w:val="0caStunden"/>
            </w:pPr>
            <w:r>
              <w:t>ca. 14 (18) Stunden</w:t>
            </w:r>
          </w:p>
        </w:tc>
      </w:tr>
      <w:tr w:rsidR="00A93C4E" w:rsidTr="00F81C05">
        <w:trPr>
          <w:jc w:val="center"/>
        </w:trPr>
        <w:tc>
          <w:tcPr>
            <w:tcW w:w="5000" w:type="pct"/>
            <w:gridSpan w:val="4"/>
            <w:shd w:val="clear" w:color="auto" w:fill="FFFFFF" w:themeFill="background1"/>
          </w:tcPr>
          <w:p w:rsidR="00A93C4E" w:rsidRDefault="00A93C4E" w:rsidP="00F81C05">
            <w:pPr>
              <w:pStyle w:val="0Tabellenvortext"/>
            </w:pPr>
            <w:r w:rsidRPr="00B371F9">
              <w:t>Schülerinnen und Schüler erkennen die Funktion informierender Texte und verstehen deren Inhalt. Sie verfassen selbst informierende Texte. Bei der sprachlichen Gestaltung beachten sie die Funktion und den Adressaten. Sie überarbeiten eigene Texte und geben ihren Mitschülerinnen und Mitschülern Rückmeldung zu deren Texten.</w:t>
            </w:r>
          </w:p>
        </w:tc>
      </w:tr>
      <w:tr w:rsidR="00A93C4E" w:rsidTr="00986EE3">
        <w:trPr>
          <w:trHeight w:val="340"/>
          <w:jc w:val="center"/>
        </w:trPr>
        <w:tc>
          <w:tcPr>
            <w:tcW w:w="1250" w:type="pct"/>
            <w:shd w:val="clear" w:color="auto" w:fill="F59D1E"/>
            <w:vAlign w:val="center"/>
          </w:tcPr>
          <w:p w:rsidR="00A93C4E" w:rsidRPr="007249F8" w:rsidRDefault="00A93C4E" w:rsidP="004B6A1A">
            <w:pPr>
              <w:pStyle w:val="Zwischenberschrift"/>
              <w:rPr>
                <w:color w:val="FFFFFF" w:themeColor="background1"/>
              </w:rPr>
            </w:pPr>
            <w:r w:rsidRPr="007249F8">
              <w:rPr>
                <w:color w:val="FFFFFF" w:themeColor="background1"/>
              </w:rPr>
              <w:t>Prozessbezogene Kompetenzen</w:t>
            </w:r>
          </w:p>
        </w:tc>
        <w:tc>
          <w:tcPr>
            <w:tcW w:w="1250" w:type="pct"/>
            <w:shd w:val="clear" w:color="auto" w:fill="B70017"/>
            <w:vAlign w:val="center"/>
          </w:tcPr>
          <w:p w:rsidR="00A93C4E" w:rsidRPr="00B535D1" w:rsidRDefault="00A93C4E" w:rsidP="004B6A1A">
            <w:pPr>
              <w:pStyle w:val="Zwischenberschrift"/>
            </w:pPr>
            <w:r w:rsidRPr="00B535D1">
              <w:t>Inhaltsbezogene Kompetenzen</w:t>
            </w:r>
          </w:p>
        </w:tc>
        <w:tc>
          <w:tcPr>
            <w:tcW w:w="1250" w:type="pct"/>
            <w:shd w:val="clear" w:color="auto" w:fill="D9D9D9"/>
            <w:vAlign w:val="center"/>
          </w:tcPr>
          <w:p w:rsidR="00A93C4E" w:rsidRPr="00B535D1" w:rsidRDefault="00A93C4E" w:rsidP="004B6A1A">
            <w:pPr>
              <w:pStyle w:val="Zwischenberschrift"/>
            </w:pPr>
            <w:r w:rsidRPr="00B535D1">
              <w:t>Umsetzung im Unterricht</w:t>
            </w:r>
          </w:p>
        </w:tc>
        <w:tc>
          <w:tcPr>
            <w:tcW w:w="1250" w:type="pct"/>
            <w:shd w:val="clear" w:color="auto" w:fill="D9D9D9"/>
            <w:vAlign w:val="center"/>
          </w:tcPr>
          <w:p w:rsidR="00A93C4E" w:rsidRPr="00B535D1" w:rsidRDefault="00A93C4E" w:rsidP="004B6A1A">
            <w:pPr>
              <w:pStyle w:val="Zwischenberschrift"/>
            </w:pPr>
            <w:r w:rsidRPr="00B535D1">
              <w:t>Hinweise</w:t>
            </w:r>
          </w:p>
        </w:tc>
      </w:tr>
      <w:tr w:rsidR="00D10FFF" w:rsidTr="0091783D">
        <w:trPr>
          <w:trHeight w:val="340"/>
          <w:jc w:val="center"/>
        </w:trPr>
        <w:tc>
          <w:tcPr>
            <w:tcW w:w="5000" w:type="pct"/>
            <w:gridSpan w:val="4"/>
            <w:shd w:val="clear" w:color="auto" w:fill="E9F0F0"/>
            <w:vAlign w:val="center"/>
          </w:tcPr>
          <w:p w:rsidR="00D10FFF" w:rsidRPr="007A2C1B" w:rsidRDefault="00D10FFF" w:rsidP="00CB300E">
            <w:pPr>
              <w:pStyle w:val="Zwischenberschrift"/>
            </w:pPr>
            <w:r w:rsidRPr="007A2C1B">
              <w:t>1.</w:t>
            </w:r>
            <w:r w:rsidR="00F75877">
              <w:t>Sach- und Gebrauchstexte</w:t>
            </w:r>
            <w:r w:rsidRPr="007A2C1B">
              <w:t xml:space="preserve"> lesen und verstehen</w:t>
            </w:r>
          </w:p>
        </w:tc>
      </w:tr>
      <w:tr w:rsidR="00E22458" w:rsidTr="00F81C05">
        <w:trPr>
          <w:jc w:val="center"/>
        </w:trPr>
        <w:tc>
          <w:tcPr>
            <w:tcW w:w="1250" w:type="pct"/>
            <w:vMerge w:val="restart"/>
          </w:tcPr>
          <w:p w:rsidR="00E22458" w:rsidRPr="00B371F9" w:rsidRDefault="00E22458" w:rsidP="00A93C4E">
            <w:pPr>
              <w:pStyle w:val="Kompetenzbeschreibung"/>
              <w:rPr>
                <w:u w:val="single"/>
              </w:rPr>
            </w:pPr>
            <w:r w:rsidRPr="00B371F9">
              <w:rPr>
                <w:u w:val="single"/>
              </w:rPr>
              <w:t>2.1. Sprechen und Zuhören</w:t>
            </w:r>
          </w:p>
          <w:p w:rsidR="00CC4769" w:rsidRDefault="00CC4769" w:rsidP="00CC4769">
            <w:pPr>
              <w:pStyle w:val="Kompetenzbeschreibung"/>
            </w:pPr>
            <w:r>
              <w:t>1. einen differenzierten, situations- und adressatengerechten Wortschatz verwenden</w:t>
            </w:r>
          </w:p>
          <w:p w:rsidR="00CC4769" w:rsidRDefault="00CC4769" w:rsidP="00CC4769">
            <w:pPr>
              <w:pStyle w:val="Kompetenzbeschreibung"/>
            </w:pPr>
            <w:r>
              <w:t>3. inhaltlich präzise, sprachlich prägnant und klar strukturiert formulieren</w:t>
            </w:r>
          </w:p>
          <w:p w:rsidR="00E22458" w:rsidRDefault="00E22458" w:rsidP="00A93C4E">
            <w:pPr>
              <w:pStyle w:val="Kompetenzbeschreibung"/>
            </w:pPr>
            <w:r>
              <w:t>7. durch gezieltes Fragen Informationen beschaffen</w:t>
            </w:r>
          </w:p>
          <w:p w:rsidR="00CC4769" w:rsidRDefault="00E22458" w:rsidP="00A93C4E">
            <w:pPr>
              <w:pStyle w:val="Kompetenzbeschreibung"/>
            </w:pPr>
            <w:r>
              <w:t>13. verschiedene Formen mündlicher Darstellung verwenden: erzählen, nacherzählen, schildern, informieren, berichten, beschrei</w:t>
            </w:r>
            <w:r w:rsidR="00CC4769">
              <w:t>ben, appellieren, argumentieren</w:t>
            </w:r>
          </w:p>
          <w:p w:rsidR="00CC4769" w:rsidRDefault="00CC4769" w:rsidP="00A93C4E">
            <w:pPr>
              <w:pStyle w:val="Kompetenzbeschreibung"/>
              <w:rPr>
                <w:u w:val="single"/>
              </w:rPr>
            </w:pPr>
            <w:r w:rsidRPr="00CC4769">
              <w:rPr>
                <w:u w:val="single"/>
              </w:rPr>
              <w:t>2.3. Lesen</w:t>
            </w:r>
          </w:p>
          <w:p w:rsidR="00CC4769" w:rsidRDefault="00CC4769" w:rsidP="00CC4769">
            <w:pPr>
              <w:pStyle w:val="Kompetenzbeschreibung"/>
            </w:pPr>
            <w:r>
              <w:t>1. unterschiedliche Lesetechniken anwenden und nutzen (</w:t>
            </w:r>
            <w:r w:rsidR="00F557C9">
              <w:t>z.B.</w:t>
            </w:r>
            <w:r>
              <w:t xml:space="preserve"> diagonal, selektiv, navigierend (E))</w:t>
            </w:r>
          </w:p>
          <w:p w:rsidR="00CC4769" w:rsidRDefault="00CC4769" w:rsidP="00CC4769">
            <w:pPr>
              <w:pStyle w:val="Kompetenzbeschreibung"/>
            </w:pPr>
            <w:r>
              <w:t>2. flüssig und sinnbezogen lesen und vorlesen</w:t>
            </w:r>
          </w:p>
          <w:p w:rsidR="00A856A0" w:rsidRDefault="00CC4769" w:rsidP="00A856A0">
            <w:pPr>
              <w:pStyle w:val="Kompetenzbeschreibung"/>
            </w:pPr>
            <w:r>
              <w:t xml:space="preserve">3. Lesestrategien und Methoden der Texterschließung anwenden (markieren, Verstehensbarrieren identifizieren, Verständnisfragen formulieren, Texte strukturieren, Wortbedeutungen und Fachbegriffe klären, Nachschlagewerke in verschiedenen Medien verwenden) </w:t>
            </w:r>
          </w:p>
          <w:p w:rsidR="00CC4769" w:rsidRPr="00CC4769" w:rsidRDefault="00CC4769" w:rsidP="00A856A0">
            <w:pPr>
              <w:pStyle w:val="Kompetenzbeschreibung"/>
            </w:pPr>
            <w:r>
              <w:t>4. ihre Leseerwartung an einen Text formulieren und reflektieren</w:t>
            </w:r>
          </w:p>
        </w:tc>
        <w:tc>
          <w:tcPr>
            <w:tcW w:w="1250" w:type="pct"/>
          </w:tcPr>
          <w:p w:rsidR="00A856A0" w:rsidRDefault="00A856A0" w:rsidP="00A93C4E">
            <w:pPr>
              <w:pStyle w:val="Kompetenzbeschreibung"/>
              <w:rPr>
                <w:u w:val="single"/>
              </w:rPr>
            </w:pPr>
            <w:r>
              <w:rPr>
                <w:u w:val="single"/>
              </w:rPr>
              <w:t>3.1.1.3. Medien</w:t>
            </w:r>
          </w:p>
          <w:p w:rsidR="00A856A0" w:rsidRDefault="00A856A0" w:rsidP="00A856A0">
            <w:pPr>
              <w:pStyle w:val="Kompetenzbeschreibung"/>
            </w:pPr>
            <w:r>
              <w:t>(3)</w:t>
            </w:r>
            <w:r w:rsidR="0084596F">
              <w:t xml:space="preserve"> </w:t>
            </w:r>
            <w:r>
              <w:t>Printmedien und digitale Medien gezielt nutzen und die Auswahl begründen (Kommunikation, Unterhaltung, Information)</w:t>
            </w:r>
          </w:p>
          <w:p w:rsidR="00E22458" w:rsidRPr="00A856A0" w:rsidRDefault="00A856A0" w:rsidP="00A856A0">
            <w:pPr>
              <w:pStyle w:val="Kompetenzbeschreibung"/>
              <w:rPr>
                <w:u w:val="single"/>
              </w:rPr>
            </w:pPr>
            <w:r>
              <w:t>(4)</w:t>
            </w:r>
            <w:r w:rsidR="0084596F">
              <w:t xml:space="preserve"> </w:t>
            </w:r>
            <w:r>
              <w:t>Informationen in Print- und digitalen Medien unter Verwendung einfacher Suchstrategien und Hilfsmittel (z.B. altersgemäße Suchmaschinen) finden und kriterienorientiert bewerten</w:t>
            </w:r>
          </w:p>
        </w:tc>
        <w:tc>
          <w:tcPr>
            <w:tcW w:w="1250" w:type="pct"/>
          </w:tcPr>
          <w:p w:rsidR="00E22458" w:rsidRDefault="00E22458" w:rsidP="00E22458">
            <w:r>
              <w:t>Sich über Spiele verständigen:</w:t>
            </w:r>
          </w:p>
          <w:p w:rsidR="00E22458" w:rsidRDefault="00E22458" w:rsidP="00BC3A9D">
            <w:pPr>
              <w:pStyle w:val="Listenabsatz"/>
              <w:numPr>
                <w:ilvl w:val="0"/>
                <w:numId w:val="54"/>
              </w:numPr>
              <w:ind w:left="262" w:hanging="262"/>
            </w:pPr>
            <w:r>
              <w:t xml:space="preserve">bekannte Spiele nennen und Ablauf </w:t>
            </w:r>
            <w:r w:rsidR="00D52D76">
              <w:t>beschreiben, Spiele vergleichen</w:t>
            </w:r>
          </w:p>
          <w:p w:rsidR="00E22458" w:rsidRDefault="00E22458" w:rsidP="00BC3A9D">
            <w:pPr>
              <w:pStyle w:val="Listenabsatz"/>
              <w:numPr>
                <w:ilvl w:val="0"/>
                <w:numId w:val="54"/>
              </w:numPr>
              <w:ind w:left="262" w:hanging="262"/>
            </w:pPr>
            <w:r>
              <w:t>erste Sachtexte (Spielanleitungen) lesen</w:t>
            </w:r>
          </w:p>
        </w:tc>
        <w:tc>
          <w:tcPr>
            <w:tcW w:w="1250" w:type="pct"/>
            <w:vMerge w:val="restart"/>
          </w:tcPr>
          <w:p w:rsidR="00E22458" w:rsidRDefault="00E22458" w:rsidP="00E22458">
            <w:pPr>
              <w:pStyle w:val="Hinweise"/>
            </w:pPr>
            <w:r>
              <w:t>Gemeinsamer Einstieg und Austausch möglich, mündliche Darstellung üben</w:t>
            </w:r>
          </w:p>
          <w:p w:rsidR="00E22458" w:rsidRDefault="00E22458" w:rsidP="00E22458">
            <w:pPr>
              <w:pStyle w:val="Hinweise"/>
            </w:pPr>
            <w:r>
              <w:t>Möglichkeit zur Recherche: Schülerinnen und Schüler recherchieren zu Spielen aus anderen Ländern und stellen ihre Ergebnisse vor (z.B. E-Niveau)</w:t>
            </w:r>
          </w:p>
          <w:p w:rsidR="00E22458" w:rsidRDefault="00E22458" w:rsidP="00E22458">
            <w:pPr>
              <w:pStyle w:val="Hinweise"/>
            </w:pPr>
            <w:r>
              <w:sym w:font="Symbol" w:char="F0AE"/>
            </w:r>
            <w:r w:rsidR="0084596F">
              <w:t xml:space="preserve"> </w:t>
            </w:r>
            <w:r w:rsidRPr="00F81C05">
              <w:rPr>
                <w:shd w:val="clear" w:color="auto" w:fill="A3D7B7"/>
              </w:rPr>
              <w:t xml:space="preserve">L </w:t>
            </w:r>
            <w:r w:rsidRPr="00A60832">
              <w:rPr>
                <w:shd w:val="clear" w:color="auto" w:fill="A3D7B7"/>
              </w:rPr>
              <w:t>MB</w:t>
            </w:r>
            <w:r>
              <w:t xml:space="preserve"> (Information und Wissen)</w:t>
            </w:r>
          </w:p>
          <w:p w:rsidR="00E22458" w:rsidRDefault="00E22458" w:rsidP="00E22458">
            <w:pPr>
              <w:pStyle w:val="Hinweise"/>
            </w:pPr>
          </w:p>
          <w:p w:rsidR="00AE24EE" w:rsidRDefault="00AE24EE" w:rsidP="00E22458">
            <w:pPr>
              <w:pStyle w:val="Hinweise"/>
            </w:pPr>
          </w:p>
          <w:p w:rsidR="00E22458" w:rsidRDefault="001E6B2E" w:rsidP="00E22458">
            <w:pPr>
              <w:pStyle w:val="Hinweise"/>
            </w:pPr>
            <w:hyperlink r:id="rId72" w:history="1">
              <w:r w:rsidR="00E22458" w:rsidRPr="00382839">
                <w:rPr>
                  <w:rStyle w:val="Hyperlink"/>
                </w:rPr>
                <w:t>http://www.br.de/grips/faecher/grips-deutsch/16-vorgangsbeschreibung-vespawerkstatt100.html</w:t>
              </w:r>
            </w:hyperlink>
          </w:p>
          <w:p w:rsidR="00E22458" w:rsidRDefault="00E22458" w:rsidP="00E22458">
            <w:pPr>
              <w:pStyle w:val="Hinweise"/>
            </w:pPr>
            <w:r>
              <w:t>Online-Übungen zum Thema Vorgangsbeschreibung</w:t>
            </w:r>
          </w:p>
          <w:p w:rsidR="00E22458" w:rsidRDefault="00E22458" w:rsidP="00A93C4E"/>
        </w:tc>
      </w:tr>
      <w:tr w:rsidR="00E22458" w:rsidTr="00F81C05">
        <w:trPr>
          <w:jc w:val="center"/>
        </w:trPr>
        <w:tc>
          <w:tcPr>
            <w:tcW w:w="1250" w:type="pct"/>
            <w:vMerge/>
          </w:tcPr>
          <w:p w:rsidR="00E22458" w:rsidRDefault="00E22458" w:rsidP="00A93C4E">
            <w:pPr>
              <w:pStyle w:val="Kompetenzbeschreibung"/>
            </w:pPr>
          </w:p>
        </w:tc>
        <w:tc>
          <w:tcPr>
            <w:tcW w:w="1250" w:type="pct"/>
            <w:tcBorders>
              <w:bottom w:val="dashed" w:sz="4" w:space="0" w:color="auto"/>
            </w:tcBorders>
          </w:tcPr>
          <w:p w:rsidR="00A856A0" w:rsidRDefault="00A856A0" w:rsidP="00A93C4E">
            <w:pPr>
              <w:pStyle w:val="Kompetenzbeschreibung"/>
              <w:rPr>
                <w:b/>
                <w:shd w:val="clear" w:color="auto" w:fill="F5A092"/>
              </w:rPr>
            </w:pPr>
            <w:r w:rsidRPr="00B371F9">
              <w:rPr>
                <w:u w:val="single"/>
              </w:rPr>
              <w:t>3.</w:t>
            </w:r>
            <w:r>
              <w:rPr>
                <w:u w:val="single"/>
              </w:rPr>
              <w:t>1.1.2. Sach- und Gebrauchstexte</w:t>
            </w:r>
          </w:p>
          <w:p w:rsidR="00E22458" w:rsidRPr="00BA5715" w:rsidRDefault="00E22458" w:rsidP="00A93C4E">
            <w:pPr>
              <w:pStyle w:val="Kompetenzbeschreibung"/>
            </w:pPr>
            <w:r w:rsidRPr="005F3098">
              <w:rPr>
                <w:b/>
                <w:shd w:val="clear" w:color="auto" w:fill="F5A092"/>
              </w:rPr>
              <w:t>G:</w:t>
            </w:r>
            <w:r>
              <w:rPr>
                <w:b/>
              </w:rPr>
              <w:t xml:space="preserve"> </w:t>
            </w:r>
            <w:r>
              <w:t xml:space="preserve">(1) </w:t>
            </w:r>
            <w:r w:rsidRPr="005B7EF1">
              <w:t>einfache Methoden der</w:t>
            </w:r>
            <w:r w:rsidR="00A856A0">
              <w:t xml:space="preserve"> Tex</w:t>
            </w:r>
            <w:r>
              <w:t>terschließung (</w:t>
            </w:r>
            <w:r w:rsidR="0084596F">
              <w:t>z.B.</w:t>
            </w:r>
            <w:r>
              <w:t xml:space="preserve"> mar</w:t>
            </w:r>
            <w:r w:rsidRPr="005B7EF1">
              <w:t>kieren, Verständnisfragen formulieren) anwenden</w:t>
            </w:r>
          </w:p>
        </w:tc>
        <w:tc>
          <w:tcPr>
            <w:tcW w:w="1250" w:type="pct"/>
            <w:tcBorders>
              <w:bottom w:val="dashed" w:sz="4" w:space="0" w:color="auto"/>
            </w:tcBorders>
          </w:tcPr>
          <w:p w:rsidR="00E22458" w:rsidRPr="00DF42C5" w:rsidRDefault="00E22458" w:rsidP="00A93C4E">
            <w:r w:rsidRPr="008A23D2">
              <w:rPr>
                <w:b/>
                <w:bCs/>
                <w:shd w:val="clear" w:color="auto" w:fill="F5A092"/>
              </w:rPr>
              <w:t>G:</w:t>
            </w:r>
            <w:r w:rsidRPr="00DF42C5">
              <w:t xml:space="preserve"> Unterstützung bei der Texterschließung durch vorgegebene Fragen und eingeübte Methoden/ Strategien</w:t>
            </w:r>
          </w:p>
        </w:tc>
        <w:tc>
          <w:tcPr>
            <w:tcW w:w="1250" w:type="pct"/>
            <w:vMerge/>
          </w:tcPr>
          <w:p w:rsidR="00E22458" w:rsidRDefault="00E22458" w:rsidP="00A93C4E"/>
        </w:tc>
      </w:tr>
      <w:tr w:rsidR="00E22458" w:rsidTr="00F81C05">
        <w:trPr>
          <w:jc w:val="center"/>
        </w:trPr>
        <w:tc>
          <w:tcPr>
            <w:tcW w:w="1250" w:type="pct"/>
            <w:vMerge/>
          </w:tcPr>
          <w:p w:rsidR="00E22458" w:rsidRDefault="00E22458" w:rsidP="00A93C4E">
            <w:pPr>
              <w:pStyle w:val="Kompetenzbeschreibung"/>
            </w:pPr>
          </w:p>
        </w:tc>
        <w:tc>
          <w:tcPr>
            <w:tcW w:w="1250" w:type="pct"/>
            <w:tcBorders>
              <w:top w:val="dashed" w:sz="4" w:space="0" w:color="auto"/>
              <w:bottom w:val="dashed" w:sz="4" w:space="0" w:color="auto"/>
            </w:tcBorders>
          </w:tcPr>
          <w:p w:rsidR="00E22458" w:rsidRPr="00BA5715" w:rsidRDefault="00E22458" w:rsidP="00A93C4E">
            <w:pPr>
              <w:pStyle w:val="Kompetenzbeschreibung"/>
            </w:pPr>
            <w:r w:rsidRPr="005F3098">
              <w:rPr>
                <w:b/>
                <w:shd w:val="clear" w:color="auto" w:fill="F5A092"/>
              </w:rPr>
              <w:t>M:</w:t>
            </w:r>
            <w:r w:rsidRPr="005B7EF1">
              <w:t xml:space="preserve"> (1)</w:t>
            </w:r>
            <w:r>
              <w:rPr>
                <w:b/>
              </w:rPr>
              <w:t xml:space="preserve"> </w:t>
            </w:r>
            <w:r w:rsidRPr="005B7EF1">
              <w:t>Methoden der Texterschließung (</w:t>
            </w:r>
            <w:r w:rsidR="0084596F">
              <w:t>z.B.</w:t>
            </w:r>
            <w:r w:rsidRPr="005B7EF1">
              <w:t xml:space="preserve"> markieren, Verständnisfragen formulieren) anwenden</w:t>
            </w:r>
          </w:p>
        </w:tc>
        <w:tc>
          <w:tcPr>
            <w:tcW w:w="1250" w:type="pct"/>
            <w:tcBorders>
              <w:top w:val="dashed" w:sz="4" w:space="0" w:color="auto"/>
              <w:bottom w:val="dashed" w:sz="4" w:space="0" w:color="auto"/>
            </w:tcBorders>
          </w:tcPr>
          <w:p w:rsidR="00E22458" w:rsidRPr="00DF42C5" w:rsidRDefault="00E22458" w:rsidP="00A60832">
            <w:r w:rsidRPr="008A23D2">
              <w:rPr>
                <w:b/>
                <w:bCs/>
                <w:shd w:val="clear" w:color="auto" w:fill="F5A092"/>
              </w:rPr>
              <w:t>M:</w:t>
            </w:r>
            <w:r w:rsidRPr="00DF42C5">
              <w:t xml:space="preserve"> </w:t>
            </w:r>
            <w:r w:rsidR="00A60832">
              <w:t xml:space="preserve">Schülerinnen und Schüler </w:t>
            </w:r>
            <w:r w:rsidRPr="00DF42C5">
              <w:t>entwickeln Fragen zur Texterschließung selbst, Methoden zur Texterschließung werden gefestigt</w:t>
            </w:r>
          </w:p>
        </w:tc>
        <w:tc>
          <w:tcPr>
            <w:tcW w:w="1250" w:type="pct"/>
            <w:vMerge/>
          </w:tcPr>
          <w:p w:rsidR="00E22458" w:rsidRDefault="00E22458" w:rsidP="00A93C4E"/>
        </w:tc>
      </w:tr>
      <w:tr w:rsidR="00E22458" w:rsidTr="00F81C05">
        <w:trPr>
          <w:jc w:val="center"/>
        </w:trPr>
        <w:tc>
          <w:tcPr>
            <w:tcW w:w="1250" w:type="pct"/>
            <w:vMerge/>
          </w:tcPr>
          <w:p w:rsidR="00E22458" w:rsidRDefault="00E22458" w:rsidP="00A93C4E">
            <w:pPr>
              <w:pStyle w:val="Kompetenzbeschreibung"/>
            </w:pPr>
          </w:p>
        </w:tc>
        <w:tc>
          <w:tcPr>
            <w:tcW w:w="1250" w:type="pct"/>
            <w:tcBorders>
              <w:top w:val="dashed" w:sz="4" w:space="0" w:color="auto"/>
            </w:tcBorders>
          </w:tcPr>
          <w:p w:rsidR="00E22458" w:rsidRPr="00BA5715" w:rsidRDefault="00E22458" w:rsidP="00D52D76">
            <w:pPr>
              <w:pStyle w:val="Kompetenzbeschreibung"/>
            </w:pPr>
            <w:r w:rsidRPr="005F3098">
              <w:rPr>
                <w:b/>
                <w:shd w:val="clear" w:color="auto" w:fill="F5A092"/>
              </w:rPr>
              <w:t>E:</w:t>
            </w:r>
            <w:r>
              <w:rPr>
                <w:b/>
              </w:rPr>
              <w:t xml:space="preserve"> </w:t>
            </w:r>
            <w:r>
              <w:t>(1) unterschiedliche Lesetechniken</w:t>
            </w:r>
            <w:r w:rsidR="00D52D76">
              <w:t xml:space="preserve"> </w:t>
            </w:r>
            <w:r>
              <w:t>(z.B. diagonal, selektiv, navigierend) und Methoden der Texterschließung anwenden (z.B. markieren, Verständnisfragen formulieren)</w:t>
            </w:r>
          </w:p>
        </w:tc>
        <w:tc>
          <w:tcPr>
            <w:tcW w:w="1250" w:type="pct"/>
            <w:tcBorders>
              <w:top w:val="dashed" w:sz="4" w:space="0" w:color="auto"/>
            </w:tcBorders>
          </w:tcPr>
          <w:p w:rsidR="00E22458" w:rsidRPr="00DF42C5" w:rsidRDefault="00E22458" w:rsidP="00A93C4E">
            <w:r w:rsidRPr="008A23D2">
              <w:rPr>
                <w:b/>
                <w:bCs/>
                <w:shd w:val="clear" w:color="auto" w:fill="F5A092"/>
              </w:rPr>
              <w:t>E:</w:t>
            </w:r>
            <w:r w:rsidRPr="00DF42C5">
              <w:t xml:space="preserve"> Methoden der Texterschließung werden erweitert, eigene Rechercheergebnisse zu Spielen aus anderen Ländern vorgestellt</w:t>
            </w:r>
          </w:p>
        </w:tc>
        <w:tc>
          <w:tcPr>
            <w:tcW w:w="1250" w:type="pct"/>
            <w:vMerge/>
          </w:tcPr>
          <w:p w:rsidR="00E22458" w:rsidRDefault="00E22458" w:rsidP="00A93C4E"/>
        </w:tc>
      </w:tr>
      <w:tr w:rsidR="00D10FFF" w:rsidTr="0091783D">
        <w:trPr>
          <w:trHeight w:val="340"/>
          <w:jc w:val="center"/>
        </w:trPr>
        <w:tc>
          <w:tcPr>
            <w:tcW w:w="5000" w:type="pct"/>
            <w:gridSpan w:val="4"/>
            <w:shd w:val="clear" w:color="auto" w:fill="E9F0F0"/>
            <w:vAlign w:val="center"/>
          </w:tcPr>
          <w:p w:rsidR="00D10FFF" w:rsidRDefault="00D10FFF" w:rsidP="00CB300E">
            <w:pPr>
              <w:pStyle w:val="Zwischenberschrift"/>
            </w:pPr>
            <w:r w:rsidRPr="007A2C1B">
              <w:t>2. Aus Sachtexten Informationen entnehmen</w:t>
            </w:r>
          </w:p>
        </w:tc>
      </w:tr>
      <w:tr w:rsidR="00E22458" w:rsidTr="00F81C05">
        <w:trPr>
          <w:jc w:val="center"/>
        </w:trPr>
        <w:tc>
          <w:tcPr>
            <w:tcW w:w="1250" w:type="pct"/>
            <w:vMerge w:val="restart"/>
          </w:tcPr>
          <w:p w:rsidR="00E22458" w:rsidRPr="00B371F9" w:rsidRDefault="00E22458" w:rsidP="00A93C4E">
            <w:pPr>
              <w:pStyle w:val="Kompetenzbeschreibung"/>
              <w:rPr>
                <w:u w:val="single"/>
              </w:rPr>
            </w:pPr>
            <w:r w:rsidRPr="00B371F9">
              <w:rPr>
                <w:u w:val="single"/>
              </w:rPr>
              <w:t>2.1. Sprechen und Zuhören</w:t>
            </w:r>
          </w:p>
          <w:p w:rsidR="00E22458" w:rsidRDefault="00E22458" w:rsidP="00A93C4E">
            <w:pPr>
              <w:pStyle w:val="Kompetenzbeschreibung"/>
            </w:pPr>
            <w:r>
              <w:t>7. durch gezieltes Fragen Informationen beschaffen</w:t>
            </w:r>
          </w:p>
          <w:p w:rsidR="00E22458" w:rsidRDefault="00E22458" w:rsidP="00A93C4E">
            <w:pPr>
              <w:pStyle w:val="Kompetenzbeschreibung"/>
            </w:pPr>
            <w:r>
              <w:t>13. verschiedene Formen mündlicher Darstellung verwenden: erzählen, nacherzählen, schildern, informieren, berichten, beschreiben, appellieren, argumentieren;</w:t>
            </w:r>
          </w:p>
          <w:p w:rsidR="00E22458" w:rsidRPr="00B371F9" w:rsidRDefault="00E22458" w:rsidP="00A93C4E">
            <w:pPr>
              <w:pStyle w:val="Kompetenzbeschreibung"/>
              <w:rPr>
                <w:u w:val="single"/>
              </w:rPr>
            </w:pPr>
            <w:r w:rsidRPr="00B371F9">
              <w:rPr>
                <w:u w:val="single"/>
              </w:rPr>
              <w:t>2.3. Lesen</w:t>
            </w:r>
          </w:p>
          <w:p w:rsidR="00A856A0" w:rsidRDefault="00A856A0" w:rsidP="00A856A0">
            <w:pPr>
              <w:pStyle w:val="Kompetenzbeschreibung"/>
            </w:pPr>
            <w:r>
              <w:t>1. unterschiedliche Lesetechniken anwenden und nutzen (</w:t>
            </w:r>
            <w:r w:rsidR="00F557C9">
              <w:t>z.B.</w:t>
            </w:r>
            <w:r>
              <w:t xml:space="preserve"> diagonal, selektiv, navigierend (E))</w:t>
            </w:r>
          </w:p>
          <w:p w:rsidR="00A856A0" w:rsidRDefault="00A856A0" w:rsidP="00A856A0">
            <w:pPr>
              <w:pStyle w:val="Kompetenzbeschreibung"/>
            </w:pPr>
            <w:r>
              <w:t>2. flüssig und sinnbezogen lesen und vorlesen</w:t>
            </w:r>
          </w:p>
          <w:p w:rsidR="00E22458" w:rsidRDefault="00E22458" w:rsidP="00A93C4E">
            <w:pPr>
              <w:pStyle w:val="Kompetenzbeschreibung"/>
            </w:pPr>
            <w:r>
              <w:t>3. Lesestrategien und Methoden der Texterschließung selbstständig anwenden (markieren, Verstehensbarrieren identifizieren, Verständnisfragen formulieren, Texte strukturieren, Wortbedeutungen und Fachbegriffe klären, Nachschlagewerke in verschiedenen Medien verwenden)</w:t>
            </w:r>
          </w:p>
          <w:p w:rsidR="00E22458" w:rsidRDefault="00E22458" w:rsidP="00A93C4E">
            <w:pPr>
              <w:pStyle w:val="Kompetenzbeschreibung"/>
            </w:pPr>
            <w:r>
              <w:t>16</w:t>
            </w:r>
            <w:r w:rsidR="00A856A0">
              <w:t>.</w:t>
            </w:r>
            <w:r>
              <w:t xml:space="preserve"> verschiedene Textsorten – auch nichtlineare Texte – in ihren Funktionen (informieren, appellieren,</w:t>
            </w:r>
            <w:r w:rsidR="00D52D76">
              <w:t xml:space="preserve"> </w:t>
            </w:r>
            <w:r>
              <w:t>regulieren, instruieren) erkennen</w:t>
            </w:r>
            <w:r w:rsidR="008A66DC">
              <w:t xml:space="preserve"> […]</w:t>
            </w:r>
          </w:p>
          <w:p w:rsidR="00A856A0" w:rsidRDefault="00A856A0" w:rsidP="00A93C4E">
            <w:pPr>
              <w:pStyle w:val="Kompetenzbeschreibung"/>
            </w:pPr>
            <w:r w:rsidRPr="00A856A0">
              <w:t>19. Vergleiche zwischen Texten anstellen</w:t>
            </w:r>
            <w:r>
              <w:t xml:space="preserve"> […]</w:t>
            </w:r>
          </w:p>
          <w:p w:rsidR="00E22458" w:rsidRDefault="00E22458" w:rsidP="00A93C4E">
            <w:pPr>
              <w:pStyle w:val="Kompetenzbeschreibung"/>
            </w:pPr>
            <w:r>
              <w:t>21. begründete Schlussfolgerungen aus Sach- und Gebrauchstexten ziehen und dabei auch konkurrierende Informationen berücksichtigen</w:t>
            </w:r>
          </w:p>
        </w:tc>
        <w:tc>
          <w:tcPr>
            <w:tcW w:w="1250" w:type="pct"/>
          </w:tcPr>
          <w:p w:rsidR="00E22458" w:rsidRPr="00B371F9" w:rsidRDefault="00E22458" w:rsidP="00A93C4E">
            <w:pPr>
              <w:pStyle w:val="Kompetenzbeschreibung"/>
              <w:rPr>
                <w:u w:val="single"/>
              </w:rPr>
            </w:pPr>
            <w:r w:rsidRPr="00B371F9">
              <w:rPr>
                <w:u w:val="single"/>
              </w:rPr>
              <w:t>3.1.1.2. Sach- und Gebrauchstexte</w:t>
            </w:r>
          </w:p>
          <w:p w:rsidR="00E22458" w:rsidRDefault="00E22458" w:rsidP="00A93C4E">
            <w:pPr>
              <w:pStyle w:val="Kompetenzbeschreibung"/>
            </w:pPr>
            <w:r>
              <w:t>(1) unterschiedliche Lesetechniken (z.B. diagonal, selektiv, navigierend) und Methoden der Texterschließung anwenden (z.B. markieren, Verständnisfragen formulieren)</w:t>
            </w:r>
          </w:p>
          <w:p w:rsidR="00E22458" w:rsidRDefault="00E22458" w:rsidP="00A93C4E">
            <w:pPr>
              <w:pStyle w:val="Kompetenzbeschreibung"/>
            </w:pPr>
            <w:r>
              <w:t>(3) Textinformationen in altersgemäße sach- und fachspezifische Wissensfelder einordnen und bewerten</w:t>
            </w:r>
          </w:p>
          <w:p w:rsidR="00E22458" w:rsidRDefault="00E22458" w:rsidP="00A93C4E">
            <w:pPr>
              <w:pStyle w:val="Kompetenzbeschreibung"/>
            </w:pPr>
            <w:r>
              <w:t>(4) Inhalte einfacher Sach- und Gebrauchstexte herausarbeiten und textbezogen erläutern</w:t>
            </w:r>
          </w:p>
          <w:p w:rsidR="00E22458" w:rsidRDefault="00E22458" w:rsidP="00A93C4E">
            <w:pPr>
              <w:pStyle w:val="Kompetenzbeschreibung"/>
            </w:pPr>
            <w:r>
              <w:t>(5</w:t>
            </w:r>
            <w:r w:rsidR="00B84D49">
              <w:t>ME</w:t>
            </w:r>
            <w:r>
              <w:t>) aus Texten entnommene Informationen geordnet darstellen</w:t>
            </w:r>
          </w:p>
          <w:p w:rsidR="00E22458" w:rsidRDefault="00E22458" w:rsidP="00A93C4E">
            <w:pPr>
              <w:pStyle w:val="Kompetenzbeschreibung"/>
            </w:pPr>
            <w:r>
              <w:t>(6</w:t>
            </w:r>
            <w:r w:rsidR="00B84D49">
              <w:t>ME</w:t>
            </w:r>
            <w:r>
              <w:t>) einfache nichtlineare Texte (Tabellen, Schaubilder) auswerten</w:t>
            </w:r>
          </w:p>
          <w:p w:rsidR="00A856A0" w:rsidRDefault="00A856A0" w:rsidP="00A856A0">
            <w:pPr>
              <w:pStyle w:val="Kompetenzbeschreibung"/>
            </w:pPr>
            <w:r>
              <w:t>(7)</w:t>
            </w:r>
            <w:r w:rsidR="0084596F">
              <w:t xml:space="preserve"> </w:t>
            </w:r>
            <w:r>
              <w:t>Sachtexte nach folgenden Merkmalen unterscheiden: Information, Instruktion, Werbung</w:t>
            </w:r>
          </w:p>
          <w:p w:rsidR="00E22458" w:rsidRDefault="00E22458" w:rsidP="00A93C4E">
            <w:pPr>
              <w:pStyle w:val="Kompetenzbeschreibung"/>
            </w:pPr>
            <w:r>
              <w:t>(10) ihr Textverständnis formulieren</w:t>
            </w:r>
          </w:p>
          <w:p w:rsidR="00E22458" w:rsidRDefault="00E22458" w:rsidP="00A93C4E">
            <w:pPr>
              <w:pStyle w:val="Kompetenzbeschreibung"/>
            </w:pPr>
            <w:r>
              <w:t>(11) Verstehensschwierigkeiten benennen</w:t>
            </w:r>
          </w:p>
          <w:p w:rsidR="00E22458" w:rsidRDefault="00E22458" w:rsidP="00A93C4E">
            <w:pPr>
              <w:pStyle w:val="Kompetenzbeschreibung"/>
            </w:pPr>
            <w:r>
              <w:t>(12) Vorwissen aktivieren und für das Textverstehen nutzen</w:t>
            </w:r>
          </w:p>
          <w:p w:rsidR="00E22458" w:rsidRDefault="00E22458" w:rsidP="00A93C4E">
            <w:pPr>
              <w:pStyle w:val="Kompetenzbeschreibung"/>
            </w:pPr>
            <w:r>
              <w:t>(13) für ihr Textverstehen Informationsquellen (Lexika, Wörterbücher, Internet) nutzen</w:t>
            </w:r>
          </w:p>
          <w:p w:rsidR="00E22458" w:rsidRDefault="00E22458" w:rsidP="00A93C4E">
            <w:pPr>
              <w:pStyle w:val="Kompetenzbeschreibung"/>
            </w:pPr>
            <w:r>
              <w:t>(16</w:t>
            </w:r>
            <w:r w:rsidR="00B84D49">
              <w:t>E</w:t>
            </w:r>
            <w:r>
              <w:t>) einfache Texte hinsichtlich vorgegebener inhaltlicher und formaler Aspekte vergleichen und den Vergleich für ihr Textverständnis nutzen</w:t>
            </w:r>
          </w:p>
          <w:p w:rsidR="00A856A0" w:rsidRPr="00A856A0" w:rsidRDefault="00A856A0" w:rsidP="00A93C4E">
            <w:pPr>
              <w:pStyle w:val="Kompetenzbeschreibung"/>
              <w:rPr>
                <w:u w:val="single"/>
              </w:rPr>
            </w:pPr>
            <w:r w:rsidRPr="00A856A0">
              <w:rPr>
                <w:u w:val="single"/>
              </w:rPr>
              <w:t>3.1.1.3. Medien</w:t>
            </w:r>
          </w:p>
          <w:p w:rsidR="00A856A0" w:rsidRDefault="00A856A0" w:rsidP="00A856A0">
            <w:pPr>
              <w:pStyle w:val="Kompetenzbeschreibung"/>
            </w:pPr>
            <w:r>
              <w:t>(4)</w:t>
            </w:r>
            <w:r w:rsidR="0084596F">
              <w:t xml:space="preserve"> </w:t>
            </w:r>
            <w:r>
              <w:t>Informationen in Print- und digitalen Medien unter Verwendung einfacher Suchstrategien und Hilfsmittel (z.B. altersgemäße Suchmaschinen) finden und kriterienorientiert bewerten</w:t>
            </w:r>
          </w:p>
          <w:p w:rsidR="00A856A0" w:rsidRDefault="00A856A0" w:rsidP="00A856A0">
            <w:pPr>
              <w:pStyle w:val="Kompetenzbeschreibung"/>
            </w:pPr>
            <w:r>
              <w:t>(10) ihren ersten Gesamteindruck eines Bildes, Films oder Hörspiels beschreiben</w:t>
            </w:r>
          </w:p>
          <w:p w:rsidR="00A856A0" w:rsidRDefault="00A856A0" w:rsidP="00A856A0">
            <w:pPr>
              <w:pStyle w:val="Kompetenzbeschreibung"/>
            </w:pPr>
            <w:r>
              <w:t>(12) Bilder in Grundzügen beschreiben (z.B. Bildinhalt, Bildaufbau, Gestaltungsmittel) und dabei Zusammenhänge zwischen Bildelementen herstellen; einfache Text- Bild-Zusammenhänge beschreiben und erläutern</w:t>
            </w:r>
          </w:p>
          <w:p w:rsidR="00A856A0" w:rsidRDefault="00A856A0" w:rsidP="00A856A0">
            <w:pPr>
              <w:pStyle w:val="Kompetenzbeschreibung"/>
            </w:pPr>
            <w:r>
              <w:t>(13) Inhalte eines Films oder Hörspiels wiedergeben</w:t>
            </w:r>
          </w:p>
          <w:p w:rsidR="007B3E3A" w:rsidRDefault="007B3E3A" w:rsidP="00A856A0">
            <w:pPr>
              <w:pStyle w:val="Kompetenzbeschreibung"/>
            </w:pPr>
            <w:r>
              <w:t>(</w:t>
            </w:r>
            <w:r w:rsidRPr="00F93D65">
              <w:t>14</w:t>
            </w:r>
            <w:r>
              <w:t>E)</w:t>
            </w:r>
            <w:r w:rsidRPr="00F93D65">
              <w:t xml:space="preserve"> altersgem</w:t>
            </w:r>
            <w:r w:rsidRPr="00F93D65">
              <w:rPr>
                <w:rFonts w:hint="eastAsia"/>
              </w:rPr>
              <w:t>äß</w:t>
            </w:r>
            <w:r w:rsidRPr="00F93D65">
              <w:t xml:space="preserve"> ausgew</w:t>
            </w:r>
            <w:r w:rsidRPr="00F93D65">
              <w:rPr>
                <w:rFonts w:hint="eastAsia"/>
              </w:rPr>
              <w:t>ä</w:t>
            </w:r>
            <w:r w:rsidRPr="00F93D65">
              <w:t xml:space="preserve">hlte Gestaltungsmittel in Filmen beschreiben und deren Wirkung </w:t>
            </w:r>
            <w:r w:rsidRPr="003801DC">
              <w:t>erl</w:t>
            </w:r>
            <w:r w:rsidRPr="003801DC">
              <w:rPr>
                <w:rFonts w:hint="eastAsia"/>
              </w:rPr>
              <w:t>ä</w:t>
            </w:r>
            <w:r w:rsidRPr="003801DC">
              <w:t>utern: Einstellung (Nahaufnahme, Totale), Kameraperspektive (Frosch-, Vogelpersp</w:t>
            </w:r>
            <w:r>
              <w:t>ektive),Ton</w:t>
            </w:r>
          </w:p>
          <w:p w:rsidR="00A856A0" w:rsidRDefault="00A856A0" w:rsidP="00A856A0">
            <w:pPr>
              <w:pStyle w:val="Kompetenzbeschreibung"/>
            </w:pPr>
            <w:r>
              <w:t>(</w:t>
            </w:r>
            <w:r w:rsidRPr="00A856A0">
              <w:t>17</w:t>
            </w:r>
            <w:r w:rsidR="00B84D49">
              <w:t>E</w:t>
            </w:r>
            <w:r w:rsidRPr="00A856A0">
              <w:t>) Informationen aus medialen Quellen hinsichtlich ihrer Zuverlässigkeit prüfen</w:t>
            </w:r>
          </w:p>
          <w:p w:rsidR="00E22458" w:rsidRPr="005F3098" w:rsidRDefault="00E22458" w:rsidP="005F3098">
            <w:pPr>
              <w:pStyle w:val="Kompetenzbeschreibung"/>
              <w:rPr>
                <w:u w:val="single"/>
              </w:rPr>
            </w:pPr>
            <w:r w:rsidRPr="005F3098">
              <w:rPr>
                <w:u w:val="single"/>
              </w:rPr>
              <w:t>3.1.2.2 Funktion von Äußerungen</w:t>
            </w:r>
          </w:p>
          <w:p w:rsidR="00E22458" w:rsidRDefault="00E22458" w:rsidP="00A93C4E">
            <w:pPr>
              <w:pStyle w:val="Kompetenzbeschreibung"/>
            </w:pPr>
            <w:r w:rsidRPr="001C21DC">
              <w:rPr>
                <w:kern w:val="16"/>
                <w:szCs w:val="20"/>
              </w:rPr>
              <w:t>(5) exemplarisch Funktionen von Texten erkennen und ihre Wirkung beschreiben (</w:t>
            </w:r>
            <w:r w:rsidR="0084596F">
              <w:rPr>
                <w:kern w:val="16"/>
                <w:szCs w:val="20"/>
              </w:rPr>
              <w:t>z.B.</w:t>
            </w:r>
            <w:r w:rsidRPr="001C21DC">
              <w:rPr>
                <w:kern w:val="16"/>
                <w:szCs w:val="20"/>
              </w:rPr>
              <w:t xml:space="preserve"> Selbstäußerung, Information, Appell)</w:t>
            </w:r>
          </w:p>
        </w:tc>
        <w:tc>
          <w:tcPr>
            <w:tcW w:w="1250" w:type="pct"/>
          </w:tcPr>
          <w:p w:rsidR="00E22458" w:rsidRDefault="00E22458" w:rsidP="00BC3A9D">
            <w:pPr>
              <w:pStyle w:val="Listenabsatz"/>
              <w:numPr>
                <w:ilvl w:val="0"/>
                <w:numId w:val="55"/>
              </w:numPr>
            </w:pPr>
            <w:r w:rsidRPr="00B371F9">
              <w:t>Spielanleitung</w:t>
            </w:r>
            <w:r w:rsidR="00A60832">
              <w:t>en</w:t>
            </w:r>
            <w:r w:rsidRPr="00B371F9">
              <w:t xml:space="preserve"> </w:t>
            </w:r>
            <w:r w:rsidRPr="00EC428B">
              <w:t xml:space="preserve">lesen (z.B. </w:t>
            </w:r>
            <w:r>
              <w:t xml:space="preserve">verzögertes Lesen) </w:t>
            </w:r>
            <w:r w:rsidRPr="00B371F9">
              <w:t>bzw. anhören</w:t>
            </w:r>
          </w:p>
          <w:p w:rsidR="00E22458" w:rsidRDefault="00E22458" w:rsidP="00BC3A9D">
            <w:pPr>
              <w:pStyle w:val="Listenabsatz"/>
              <w:numPr>
                <w:ilvl w:val="0"/>
                <w:numId w:val="55"/>
              </w:numPr>
            </w:pPr>
            <w:r w:rsidRPr="00B371F9">
              <w:t>Ver</w:t>
            </w:r>
            <w:r w:rsidR="00A60832">
              <w:t>stehensschwierigkeiten benennen</w:t>
            </w:r>
          </w:p>
          <w:p w:rsidR="00E22458" w:rsidRDefault="00E22458" w:rsidP="00BC3A9D">
            <w:pPr>
              <w:pStyle w:val="Listenabsatz"/>
              <w:numPr>
                <w:ilvl w:val="0"/>
                <w:numId w:val="55"/>
              </w:numPr>
            </w:pPr>
            <w:r w:rsidRPr="00B371F9">
              <w:t xml:space="preserve">Textsorte (Funktion) erkennen, </w:t>
            </w:r>
          </w:p>
          <w:p w:rsidR="00E22458" w:rsidRDefault="00E22458" w:rsidP="00BC3A9D">
            <w:pPr>
              <w:pStyle w:val="Listenabsatz"/>
              <w:numPr>
                <w:ilvl w:val="0"/>
                <w:numId w:val="55"/>
              </w:numPr>
            </w:pPr>
            <w:r w:rsidRPr="00B371F9">
              <w:t>Gliederu</w:t>
            </w:r>
            <w:r w:rsidR="00A60832">
              <w:t>ng einer Anleitung beschreiben</w:t>
            </w:r>
          </w:p>
          <w:p w:rsidR="00E22458" w:rsidRPr="00B371F9" w:rsidRDefault="00A60832" w:rsidP="00BC3A9D">
            <w:pPr>
              <w:pStyle w:val="Listenabsatz"/>
              <w:numPr>
                <w:ilvl w:val="0"/>
                <w:numId w:val="55"/>
              </w:numPr>
            </w:pPr>
            <w:r>
              <w:t>Fragen zum Text beantworten</w:t>
            </w:r>
          </w:p>
          <w:p w:rsidR="00E22458" w:rsidRPr="00830B3B" w:rsidRDefault="00E22458" w:rsidP="00A93C4E"/>
        </w:tc>
        <w:tc>
          <w:tcPr>
            <w:tcW w:w="1250" w:type="pct"/>
            <w:vMerge w:val="restart"/>
          </w:tcPr>
          <w:p w:rsidR="00E22458" w:rsidRDefault="00E22458" w:rsidP="00A93C4E">
            <w:pPr>
              <w:pStyle w:val="Hinweise"/>
            </w:pPr>
            <w:r>
              <w:t>Differenzierung über Komplexität der Texte (auch über Bekanntheitsgrad des Spiels), für das G-Niveau: Gliederung einer Anleitung optisch und mit Zwischenüberschriften hervorheben</w:t>
            </w:r>
          </w:p>
          <w:p w:rsidR="00E22458" w:rsidRDefault="00E22458" w:rsidP="00A93C4E">
            <w:pPr>
              <w:pStyle w:val="Hinweise"/>
            </w:pPr>
          </w:p>
          <w:p w:rsidR="00E22458" w:rsidRDefault="00E22458" w:rsidP="00A93C4E">
            <w:pPr>
              <w:pStyle w:val="Hinweise"/>
            </w:pPr>
            <w:r>
              <w:t xml:space="preserve">Als Textbasis geeignet sind hier auch Web-Tutorials </w:t>
            </w:r>
            <w:r w:rsidR="008A66DC">
              <w:t xml:space="preserve">(mit oder ohne Ton) </w:t>
            </w:r>
            <w:r>
              <w:t>zu Spielen</w:t>
            </w:r>
          </w:p>
          <w:p w:rsidR="00E22458" w:rsidRDefault="00E22458" w:rsidP="00A93C4E">
            <w:pPr>
              <w:pStyle w:val="Hinweise"/>
            </w:pPr>
          </w:p>
          <w:p w:rsidR="00E22458" w:rsidRDefault="001E6B2E" w:rsidP="00792DB3">
            <w:pPr>
              <w:pStyle w:val="Hinweise"/>
            </w:pPr>
            <w:hyperlink r:id="rId73" w:history="1">
              <w:r w:rsidR="00E22458" w:rsidRPr="002A7E23">
                <w:rPr>
                  <w:rStyle w:val="Hyperlink"/>
                </w:rPr>
                <w:t>www.planet-schule.de/spielederwelt/</w:t>
              </w:r>
            </w:hyperlink>
            <w:r w:rsidR="00E22458">
              <w:t xml:space="preserve"> </w:t>
            </w:r>
          </w:p>
          <w:p w:rsidR="00E22458" w:rsidRDefault="00E22458" w:rsidP="00CC21C7">
            <w:pPr>
              <w:pStyle w:val="Hinweise"/>
            </w:pPr>
            <w:r>
              <w:t>Seite zur Sendereihe „Spiele der Welt“ mit Bildern, Hintergrundinformationen und Hinweisen auf die Sendungen (originelle Spiele, kulturelle und gesellschaftliche Bedeutung von Spielen); Filme teilweise auch zum Herunterladen; in den Medienzentren verfügbar.</w:t>
            </w:r>
          </w:p>
          <w:p w:rsidR="00E22458" w:rsidRDefault="00E22458" w:rsidP="00CC21C7">
            <w:pPr>
              <w:pStyle w:val="Hinweise"/>
            </w:pPr>
          </w:p>
          <w:p w:rsidR="00E22458" w:rsidRDefault="001E6B2E" w:rsidP="00382839">
            <w:pPr>
              <w:pStyle w:val="Hinweise"/>
            </w:pPr>
            <w:hyperlink r:id="rId74" w:history="1">
              <w:r w:rsidR="00E22458" w:rsidRPr="00DC344B">
                <w:rPr>
                  <w:rStyle w:val="Hyperlink"/>
                </w:rPr>
                <w:t>https://www.unicef.de/blob/10560/bc863992e19de55ce81c1d967e583791/spiele-rund-um-die-welt-2009-pdf-data.pdf</w:t>
              </w:r>
            </w:hyperlink>
          </w:p>
          <w:p w:rsidR="00E22458" w:rsidRDefault="00E22458" w:rsidP="00382839">
            <w:pPr>
              <w:pStyle w:val="Hinweise"/>
            </w:pPr>
            <w:r>
              <w:t>Unicef-Broschüre zu Kinderspielen aus aller Welt (auch Basteltipps, Ideen für eigene Spiele)</w:t>
            </w:r>
          </w:p>
          <w:p w:rsidR="00E22458" w:rsidRDefault="00E22458" w:rsidP="00CC21C7">
            <w:pPr>
              <w:pStyle w:val="Hinweise"/>
            </w:pPr>
          </w:p>
        </w:tc>
      </w:tr>
      <w:tr w:rsidR="00E22458" w:rsidTr="00F81C05">
        <w:trPr>
          <w:jc w:val="center"/>
        </w:trPr>
        <w:tc>
          <w:tcPr>
            <w:tcW w:w="1250" w:type="pct"/>
            <w:vMerge/>
          </w:tcPr>
          <w:p w:rsidR="00E22458" w:rsidRDefault="00E22458" w:rsidP="00A93C4E">
            <w:pPr>
              <w:pStyle w:val="Kompetenzbeschreibung"/>
            </w:pPr>
          </w:p>
        </w:tc>
        <w:tc>
          <w:tcPr>
            <w:tcW w:w="1250" w:type="pct"/>
            <w:tcBorders>
              <w:bottom w:val="dashed" w:sz="4" w:space="0" w:color="auto"/>
            </w:tcBorders>
          </w:tcPr>
          <w:p w:rsidR="00E22458" w:rsidRPr="00B371F9" w:rsidRDefault="00E22458" w:rsidP="00A93C4E">
            <w:pPr>
              <w:pStyle w:val="Kompetenzbeschreibung"/>
              <w:rPr>
                <w:u w:val="single"/>
              </w:rPr>
            </w:pPr>
            <w:r w:rsidRPr="00B371F9">
              <w:rPr>
                <w:u w:val="single"/>
              </w:rPr>
              <w:t>3.1.1.2. Sach- und Gebrauchstexte</w:t>
            </w:r>
          </w:p>
          <w:p w:rsidR="00E22458" w:rsidRPr="00BA5715" w:rsidRDefault="00A856A0" w:rsidP="00A93C4E">
            <w:pPr>
              <w:pStyle w:val="Kompetenzbeschreibung"/>
            </w:pPr>
            <w:r w:rsidRPr="005F3098">
              <w:rPr>
                <w:b/>
                <w:shd w:val="clear" w:color="auto" w:fill="F5A092"/>
              </w:rPr>
              <w:t>G:</w:t>
            </w:r>
            <w:r w:rsidRPr="005B7EF1">
              <w:t xml:space="preserve"> </w:t>
            </w:r>
            <w:r w:rsidR="00E22458" w:rsidRPr="005B7EF1">
              <w:t>(2) linearen und nichtlinearen Texten angeleitet Informationen entnehmen</w:t>
            </w:r>
          </w:p>
        </w:tc>
        <w:tc>
          <w:tcPr>
            <w:tcW w:w="1250" w:type="pct"/>
            <w:tcBorders>
              <w:bottom w:val="dashed" w:sz="4" w:space="0" w:color="auto"/>
            </w:tcBorders>
          </w:tcPr>
          <w:p w:rsidR="00E22458" w:rsidRPr="00DF42C5" w:rsidRDefault="00E22458" w:rsidP="00A93C4E">
            <w:r w:rsidRPr="008A23D2">
              <w:rPr>
                <w:b/>
                <w:bCs/>
                <w:shd w:val="clear" w:color="auto" w:fill="F5A092"/>
              </w:rPr>
              <w:t>G:</w:t>
            </w:r>
            <w:r w:rsidRPr="00DF42C5">
              <w:rPr>
                <w:b/>
              </w:rPr>
              <w:t xml:space="preserve"> </w:t>
            </w:r>
            <w:r w:rsidRPr="00DF42C5">
              <w:t>Spielanleitung befolgen und Erfahrung damit reflektieren</w:t>
            </w:r>
            <w:r w:rsidR="00A60832">
              <w:t xml:space="preserve"> </w:t>
            </w:r>
            <w:r w:rsidR="00A60832" w:rsidRPr="00DF42C5">
              <w:t>(Funktionalität)</w:t>
            </w:r>
            <w:r w:rsidRPr="00DF42C5">
              <w:t>.</w:t>
            </w:r>
          </w:p>
          <w:p w:rsidR="00E22458" w:rsidRPr="00DF42C5" w:rsidRDefault="00E22458" w:rsidP="00A93C4E">
            <w:r w:rsidRPr="00DF42C5">
              <w:t xml:space="preserve">Bei </w:t>
            </w:r>
            <w:r w:rsidRPr="00DF42C5">
              <w:rPr>
                <w:kern w:val="16"/>
              </w:rPr>
              <w:t xml:space="preserve">Erprobung der Anleitung Checkliste vorgeben, um Verständlichkeit der Anleitung bewerten zu können. </w:t>
            </w:r>
          </w:p>
        </w:tc>
        <w:tc>
          <w:tcPr>
            <w:tcW w:w="1250" w:type="pct"/>
            <w:vMerge/>
          </w:tcPr>
          <w:p w:rsidR="00E22458" w:rsidRDefault="00E22458" w:rsidP="00A93C4E"/>
        </w:tc>
      </w:tr>
      <w:tr w:rsidR="005F3098" w:rsidTr="00F81C05">
        <w:trPr>
          <w:jc w:val="center"/>
        </w:trPr>
        <w:tc>
          <w:tcPr>
            <w:tcW w:w="1250" w:type="pct"/>
            <w:vMerge/>
          </w:tcPr>
          <w:p w:rsidR="005F3098" w:rsidRDefault="005F3098" w:rsidP="00A93C4E">
            <w:pPr>
              <w:pStyle w:val="Kompetenzbeschreibung"/>
            </w:pPr>
          </w:p>
        </w:tc>
        <w:tc>
          <w:tcPr>
            <w:tcW w:w="1250" w:type="pct"/>
            <w:vMerge w:val="restart"/>
            <w:tcBorders>
              <w:top w:val="dashed" w:sz="4" w:space="0" w:color="auto"/>
            </w:tcBorders>
          </w:tcPr>
          <w:p w:rsidR="005F3098" w:rsidRPr="00BA5715" w:rsidRDefault="005F3098" w:rsidP="005F3098">
            <w:pPr>
              <w:pStyle w:val="Kompetenzbeschreibung"/>
            </w:pPr>
            <w:r w:rsidRPr="005F3098">
              <w:rPr>
                <w:b/>
                <w:shd w:val="clear" w:color="auto" w:fill="F5A092"/>
              </w:rPr>
              <w:t>M</w:t>
            </w:r>
            <w:r>
              <w:rPr>
                <w:b/>
                <w:shd w:val="clear" w:color="auto" w:fill="F5A092"/>
              </w:rPr>
              <w:t>/E</w:t>
            </w:r>
            <w:r w:rsidRPr="005F3098">
              <w:rPr>
                <w:b/>
                <w:shd w:val="clear" w:color="auto" w:fill="F5A092"/>
              </w:rPr>
              <w:t>:</w:t>
            </w:r>
            <w:r>
              <w:rPr>
                <w:b/>
              </w:rPr>
              <w:t xml:space="preserve"> </w:t>
            </w:r>
            <w:r>
              <w:t>(2) linearen und nichtlinearen Texten Informationen entnehmen</w:t>
            </w:r>
          </w:p>
          <w:p w:rsidR="005F3098" w:rsidRPr="00BA5715" w:rsidRDefault="005F3098" w:rsidP="005F3098">
            <w:pPr>
              <w:pStyle w:val="Kompetenzbeschreibung"/>
            </w:pPr>
          </w:p>
        </w:tc>
        <w:tc>
          <w:tcPr>
            <w:tcW w:w="1250" w:type="pct"/>
            <w:tcBorders>
              <w:top w:val="dashed" w:sz="4" w:space="0" w:color="auto"/>
              <w:bottom w:val="dashed" w:sz="4" w:space="0" w:color="auto"/>
            </w:tcBorders>
          </w:tcPr>
          <w:p w:rsidR="005F3098" w:rsidRPr="00DF42C5" w:rsidRDefault="005F3098" w:rsidP="00A60832">
            <w:r w:rsidRPr="008A23D2">
              <w:rPr>
                <w:b/>
                <w:bCs/>
                <w:shd w:val="clear" w:color="auto" w:fill="F5A092"/>
              </w:rPr>
              <w:t>M:</w:t>
            </w:r>
            <w:r w:rsidRPr="00DF42C5">
              <w:rPr>
                <w:b/>
              </w:rPr>
              <w:t xml:space="preserve"> </w:t>
            </w:r>
            <w:r w:rsidRPr="00DF42C5">
              <w:t>Spielanleitung befolgen und Erfahrung damit reflektieren</w:t>
            </w:r>
            <w:r w:rsidR="00A60832">
              <w:t xml:space="preserve"> </w:t>
            </w:r>
            <w:r w:rsidR="00A60832" w:rsidRPr="00DF42C5">
              <w:t>(Funktionalität)</w:t>
            </w:r>
            <w:r w:rsidRPr="00DF42C5">
              <w:t>, zuvor Checkliste zur Erprobung der Anleitung erstellen.</w:t>
            </w:r>
          </w:p>
        </w:tc>
        <w:tc>
          <w:tcPr>
            <w:tcW w:w="1250" w:type="pct"/>
            <w:vMerge/>
          </w:tcPr>
          <w:p w:rsidR="005F3098" w:rsidRDefault="005F3098" w:rsidP="00A93C4E"/>
        </w:tc>
      </w:tr>
      <w:tr w:rsidR="005F3098" w:rsidTr="00F81C05">
        <w:trPr>
          <w:jc w:val="center"/>
        </w:trPr>
        <w:tc>
          <w:tcPr>
            <w:tcW w:w="1250" w:type="pct"/>
            <w:vMerge/>
          </w:tcPr>
          <w:p w:rsidR="005F3098" w:rsidRDefault="005F3098" w:rsidP="00A93C4E">
            <w:pPr>
              <w:pStyle w:val="Kompetenzbeschreibung"/>
            </w:pPr>
          </w:p>
        </w:tc>
        <w:tc>
          <w:tcPr>
            <w:tcW w:w="1250" w:type="pct"/>
            <w:vMerge/>
            <w:tcBorders>
              <w:bottom w:val="dashed" w:sz="4" w:space="0" w:color="auto"/>
            </w:tcBorders>
          </w:tcPr>
          <w:p w:rsidR="005F3098" w:rsidRPr="00BA5715" w:rsidRDefault="005F3098" w:rsidP="005F3098">
            <w:pPr>
              <w:pStyle w:val="Kompetenzbeschreibung"/>
            </w:pPr>
          </w:p>
        </w:tc>
        <w:tc>
          <w:tcPr>
            <w:tcW w:w="1250" w:type="pct"/>
            <w:tcBorders>
              <w:top w:val="dashed" w:sz="4" w:space="0" w:color="auto"/>
              <w:bottom w:val="dashed" w:sz="4" w:space="0" w:color="auto"/>
            </w:tcBorders>
          </w:tcPr>
          <w:p w:rsidR="005F3098" w:rsidRDefault="005F3098" w:rsidP="00A60832">
            <w:r w:rsidRPr="008A23D2">
              <w:rPr>
                <w:b/>
                <w:bCs/>
                <w:shd w:val="clear" w:color="auto" w:fill="F5A092"/>
              </w:rPr>
              <w:t>E:</w:t>
            </w:r>
            <w:r w:rsidRPr="00DF42C5">
              <w:rPr>
                <w:b/>
              </w:rPr>
              <w:t xml:space="preserve"> </w:t>
            </w:r>
            <w:r w:rsidRPr="00DF42C5">
              <w:t>Spielanleitung befolgen und Erfahrung damit reflektieren</w:t>
            </w:r>
            <w:r w:rsidR="00A60832">
              <w:t xml:space="preserve"> </w:t>
            </w:r>
            <w:r w:rsidR="00A60832" w:rsidRPr="00DF42C5">
              <w:t>(Funktionalität)</w:t>
            </w:r>
            <w:r w:rsidRPr="00DF42C5">
              <w:t>, Verbesserungsvorschläge machen</w:t>
            </w:r>
          </w:p>
          <w:p w:rsidR="00DB723C" w:rsidRPr="00DF42C5" w:rsidRDefault="00DB723C" w:rsidP="00A60832"/>
        </w:tc>
        <w:tc>
          <w:tcPr>
            <w:tcW w:w="1250" w:type="pct"/>
            <w:vMerge/>
          </w:tcPr>
          <w:p w:rsidR="005F3098" w:rsidRDefault="005F3098" w:rsidP="00A93C4E"/>
        </w:tc>
      </w:tr>
      <w:tr w:rsidR="005A68D5" w:rsidTr="0091783D">
        <w:trPr>
          <w:trHeight w:val="340"/>
          <w:jc w:val="center"/>
        </w:trPr>
        <w:tc>
          <w:tcPr>
            <w:tcW w:w="5000" w:type="pct"/>
            <w:gridSpan w:val="4"/>
            <w:shd w:val="clear" w:color="auto" w:fill="E9F0F0"/>
            <w:vAlign w:val="center"/>
          </w:tcPr>
          <w:p w:rsidR="005A68D5" w:rsidRDefault="005A68D5" w:rsidP="00CB300E">
            <w:pPr>
              <w:pStyle w:val="Zwischenberschrift"/>
            </w:pPr>
            <w:r w:rsidRPr="007A2C1B">
              <w:t>3. Informierende Texte verfassen</w:t>
            </w:r>
          </w:p>
        </w:tc>
      </w:tr>
      <w:tr w:rsidR="005F3098" w:rsidTr="00F81C05">
        <w:trPr>
          <w:trHeight w:val="5839"/>
          <w:jc w:val="center"/>
        </w:trPr>
        <w:tc>
          <w:tcPr>
            <w:tcW w:w="1250" w:type="pct"/>
          </w:tcPr>
          <w:p w:rsidR="00A856A0" w:rsidRDefault="00A856A0" w:rsidP="002E5AB8">
            <w:pPr>
              <w:pStyle w:val="Kompetenzbeschreibung"/>
              <w:rPr>
                <w:u w:val="single"/>
              </w:rPr>
            </w:pPr>
            <w:r>
              <w:rPr>
                <w:u w:val="single"/>
              </w:rPr>
              <w:t>2.1. Sprechen und Zuhören</w:t>
            </w:r>
          </w:p>
          <w:p w:rsidR="00A856A0" w:rsidRDefault="00A856A0" w:rsidP="00A856A0">
            <w:pPr>
              <w:pStyle w:val="Kompetenzbeschreibung"/>
            </w:pPr>
            <w:r>
              <w:t>7. durch gezieltes Fragen Informationen beschaffen</w:t>
            </w:r>
          </w:p>
          <w:p w:rsidR="00A856A0" w:rsidRDefault="00A856A0" w:rsidP="00A856A0">
            <w:pPr>
              <w:pStyle w:val="Kompetenzbeschreibung"/>
            </w:pPr>
            <w:r>
              <w:t>10. wesentliche Aussagen auch komplexer gesprochener Texte bestimmen und wiedergeben, dabei systematisch vorgehen und auch Texterschließungsmethoden und Mitschreibetechniken nutzen</w:t>
            </w:r>
          </w:p>
          <w:p w:rsidR="00A856A0" w:rsidRDefault="00A856A0" w:rsidP="00A856A0">
            <w:pPr>
              <w:pStyle w:val="Kompetenzbeschreibung"/>
            </w:pPr>
            <w:r>
              <w:t>14. Texte sinngebend und gestaltend vorlesen […]</w:t>
            </w:r>
          </w:p>
          <w:p w:rsidR="00A856A0" w:rsidRPr="00A856A0" w:rsidRDefault="00A856A0" w:rsidP="00A856A0">
            <w:pPr>
              <w:pStyle w:val="Kompetenzbeschreibung"/>
            </w:pPr>
            <w:r>
              <w:t>17. Gespräche sowie längere gesprochene Texte konzentriert verfolgen und ihr Verständnis sichern, aktiv zuhören</w:t>
            </w:r>
          </w:p>
          <w:p w:rsidR="005F3098" w:rsidRPr="002E5AB8" w:rsidRDefault="005F3098" w:rsidP="002E5AB8">
            <w:pPr>
              <w:pStyle w:val="Kompetenzbeschreibung"/>
              <w:rPr>
                <w:u w:val="single"/>
              </w:rPr>
            </w:pPr>
            <w:r w:rsidRPr="002E5AB8">
              <w:rPr>
                <w:u w:val="single"/>
              </w:rPr>
              <w:t>2.2. Schreiben</w:t>
            </w:r>
          </w:p>
          <w:p w:rsidR="005F3098" w:rsidRPr="00A61616" w:rsidRDefault="005F3098" w:rsidP="002E5AB8">
            <w:pPr>
              <w:pStyle w:val="Kompetenzbeschreibung"/>
            </w:pPr>
            <w:r w:rsidRPr="00A61616">
              <w:t>1. Arbeitsschritte festlegen: Informationen sammeln, ordnen, ergänzen; dabei Schreibanlass, Textfunktion</w:t>
            </w:r>
            <w:r>
              <w:t xml:space="preserve"> </w:t>
            </w:r>
            <w:r w:rsidRPr="00A61616">
              <w:t>und Aufgabenstellung auf der Basis der</w:t>
            </w:r>
            <w:r w:rsidR="00680FF3">
              <w:t xml:space="preserve"> jeweiligen Operatoren beachten</w:t>
            </w:r>
          </w:p>
          <w:p w:rsidR="005F3098" w:rsidRPr="00A61616" w:rsidRDefault="005F3098" w:rsidP="002E5AB8">
            <w:pPr>
              <w:pStyle w:val="Kompetenzbeschreibung"/>
            </w:pPr>
            <w:r>
              <w:t>2</w:t>
            </w:r>
            <w:r w:rsidRPr="00A61616">
              <w:t>. einen Schreibplan erstellen: Texte zielgerecht, adressaten- un</w:t>
            </w:r>
            <w:r w:rsidR="00680FF3">
              <w:t>d situationsbezogen konzipieren</w:t>
            </w:r>
          </w:p>
          <w:p w:rsidR="005F3098" w:rsidRDefault="005F3098" w:rsidP="002E5AB8">
            <w:pPr>
              <w:pStyle w:val="Kompetenzbeschreibung"/>
            </w:pPr>
            <w:r>
              <w:t>3.</w:t>
            </w:r>
            <w:r w:rsidRPr="00A61616">
              <w:t xml:space="preserve"> eine Stoffsammlung erstellen, ordnen und eine Gliederung anfertigen; hierfür Informationsquellen</w:t>
            </w:r>
            <w:r>
              <w:t xml:space="preserve"> </w:t>
            </w:r>
            <w:r w:rsidRPr="00A61616">
              <w:t xml:space="preserve">gezielt nutzen (Nachschlagewerke, Internet, auch an außerschulischen Lernorten, </w:t>
            </w:r>
            <w:r w:rsidR="00F557C9">
              <w:t>z.B.</w:t>
            </w:r>
            <w:r>
              <w:t xml:space="preserve"> </w:t>
            </w:r>
            <w:r w:rsidRPr="00A61616">
              <w:t>Bibliotheken) und Informationen zielg</w:t>
            </w:r>
            <w:r w:rsidR="00680FF3">
              <w:t>erichtet bewerten und auswählen</w:t>
            </w:r>
          </w:p>
          <w:p w:rsidR="00680FF3" w:rsidRDefault="00680FF3" w:rsidP="00680FF3">
            <w:pPr>
              <w:pStyle w:val="Kompetenzbeschreibung"/>
            </w:pPr>
            <w:r>
              <w:t>4. elementare Anforderungen des Schreibens erfüllen (Regeln der Rechtschreibung, Zeichensetzung</w:t>
            </w:r>
          </w:p>
          <w:p w:rsidR="00680FF3" w:rsidRDefault="00680FF3" w:rsidP="00680FF3">
            <w:pPr>
              <w:pStyle w:val="Kompetenzbeschreibung"/>
            </w:pPr>
            <w:r>
              <w:t>und Grammatik)</w:t>
            </w:r>
          </w:p>
          <w:p w:rsidR="00680FF3" w:rsidRDefault="00680FF3" w:rsidP="00680FF3">
            <w:pPr>
              <w:pStyle w:val="Kompetenzbeschreibung"/>
            </w:pPr>
            <w:r>
              <w:t>5. in einem angemessenen Zeitrahmen Texte in (auch handschriftlich) gut lesbarer Form anfertigen</w:t>
            </w:r>
          </w:p>
          <w:p w:rsidR="00680FF3" w:rsidRDefault="00680FF3" w:rsidP="00680FF3">
            <w:pPr>
              <w:pStyle w:val="Kompetenzbeschreibung"/>
            </w:pPr>
            <w:r>
              <w:t>6. Textverarbeitungs- und Präsentationsprogramme nutzen</w:t>
            </w:r>
          </w:p>
          <w:p w:rsidR="00680FF3" w:rsidRDefault="00680FF3" w:rsidP="00680FF3">
            <w:pPr>
              <w:pStyle w:val="Kompetenzbeschreibung"/>
            </w:pPr>
            <w:r>
              <w:t>7. strukturiert, verständlich und stilistisch stimmig formulieren; dabei einen differenzierten Wortschatz […] verwenden</w:t>
            </w:r>
          </w:p>
          <w:p w:rsidR="005F3098" w:rsidRPr="00B11483" w:rsidRDefault="005F3098" w:rsidP="002E5AB8">
            <w:pPr>
              <w:pStyle w:val="Kompetenzbeschreibung"/>
            </w:pPr>
            <w:r w:rsidRPr="001C21DC">
              <w:t>8. Texte dem Zweck entsprechend und adressatengerecht gestalten und strukturieren (Blattaufteilung, Rand, Absätze)</w:t>
            </w:r>
          </w:p>
          <w:p w:rsidR="005F3098" w:rsidRDefault="005F3098" w:rsidP="002E5AB8">
            <w:pPr>
              <w:pStyle w:val="Kompetenzbeschreibung"/>
            </w:pPr>
            <w:r w:rsidRPr="00A61616">
              <w:t>10. formalisierte lineare beziehungsweise nichtlineare Texte verfassen;</w:t>
            </w:r>
          </w:p>
          <w:p w:rsidR="00680FF3" w:rsidRDefault="00680FF3" w:rsidP="00680FF3">
            <w:pPr>
              <w:pStyle w:val="Kompetenzbeschreibung"/>
            </w:pPr>
            <w:r>
              <w:t xml:space="preserve">12. </w:t>
            </w:r>
            <w:r w:rsidR="008A66DC">
              <w:t>[…]</w:t>
            </w:r>
            <w:r>
              <w:t xml:space="preserve"> Vorgänge</w:t>
            </w:r>
            <w:r w:rsidR="008A66DC">
              <w:t xml:space="preserve"> […] </w:t>
            </w:r>
            <w:r>
              <w:t>beschreiben</w:t>
            </w:r>
          </w:p>
          <w:p w:rsidR="00680FF3" w:rsidRDefault="00680FF3" w:rsidP="00680FF3">
            <w:pPr>
              <w:pStyle w:val="Kompetenzbeschreibung"/>
            </w:pPr>
            <w:r>
              <w:t>13. den Inhalt auch längerer Texte knapp, eigenständig und adressatenorientiert wiedergeben</w:t>
            </w:r>
          </w:p>
          <w:p w:rsidR="00680FF3" w:rsidRDefault="00680FF3" w:rsidP="00680FF3">
            <w:pPr>
              <w:pStyle w:val="Kompetenzbeschreibung"/>
            </w:pPr>
            <w:r>
              <w:t>14. Informationen aus linearen und nichtlinearen Texten zusammenfassen und kohärent darstellen</w:t>
            </w:r>
          </w:p>
          <w:p w:rsidR="00680FF3" w:rsidRDefault="00680FF3" w:rsidP="00680FF3">
            <w:pPr>
              <w:pStyle w:val="Kompetenzbeschreibung"/>
            </w:pPr>
            <w:r>
              <w:t>15. eigenes Wissen über literarische, sprachliche und weitere Sachverhalte geordnet darstellen</w:t>
            </w:r>
          </w:p>
          <w:p w:rsidR="005F3098" w:rsidRPr="00B11483" w:rsidRDefault="00680FF3" w:rsidP="00680FF3">
            <w:pPr>
              <w:pStyle w:val="Kompetenzbeschreibung"/>
            </w:pPr>
            <w:r>
              <w:t xml:space="preserve">16. Formen der Informationsverschriftlichung anwenden </w:t>
            </w:r>
            <w:r w:rsidR="008A66DC">
              <w:t xml:space="preserve">[…] </w:t>
            </w:r>
          </w:p>
          <w:p w:rsidR="005F3098" w:rsidRDefault="005F3098" w:rsidP="002E5AB8">
            <w:pPr>
              <w:pStyle w:val="Kompetenzbeschreibung"/>
            </w:pPr>
            <w:r>
              <w:t>1</w:t>
            </w:r>
            <w:r w:rsidRPr="00B11483">
              <w:t>7. in sachlichem Stil verständlich formulieren</w:t>
            </w:r>
          </w:p>
          <w:p w:rsidR="005F3098" w:rsidRPr="00B11483" w:rsidRDefault="005F3098" w:rsidP="002E5AB8">
            <w:pPr>
              <w:pStyle w:val="Kompetenzbeschreibung"/>
            </w:pPr>
            <w:r w:rsidRPr="001C21DC">
              <w:t>24. sach- und adressatenspezifisch formulierte appellative Texte ver</w:t>
            </w:r>
            <w:r>
              <w:t>fassen und dabei deren Wirkungs</w:t>
            </w:r>
            <w:r w:rsidRPr="001C21DC">
              <w:t>absicht berücksichtigen</w:t>
            </w:r>
          </w:p>
          <w:p w:rsidR="005F3098" w:rsidRDefault="005F3098" w:rsidP="00680FF3">
            <w:pPr>
              <w:pStyle w:val="Kompetenzbeschreibung"/>
            </w:pPr>
            <w:r w:rsidRPr="00A61616">
              <w:t>30. nach Mustern schreiben: Textsortenspezifika und deren stilistische Merkmale im eigenen Text</w:t>
            </w:r>
            <w:r>
              <w:t xml:space="preserve"> </w:t>
            </w:r>
            <w:r w:rsidR="00680FF3">
              <w:t>nachahmen</w:t>
            </w:r>
          </w:p>
        </w:tc>
        <w:tc>
          <w:tcPr>
            <w:tcW w:w="1250" w:type="pct"/>
            <w:tcBorders>
              <w:top w:val="dashed" w:sz="4" w:space="0" w:color="auto"/>
            </w:tcBorders>
          </w:tcPr>
          <w:p w:rsidR="00680FF3" w:rsidRDefault="00680FF3" w:rsidP="002E5AB8">
            <w:pPr>
              <w:pStyle w:val="Kompetenzbeschreibung"/>
              <w:rPr>
                <w:u w:val="single"/>
              </w:rPr>
            </w:pPr>
            <w:r>
              <w:rPr>
                <w:u w:val="single"/>
              </w:rPr>
              <w:t>3.1.1.2. Sach- und Gebrauchstexte</w:t>
            </w:r>
          </w:p>
          <w:p w:rsidR="00680FF3" w:rsidRDefault="00680FF3" w:rsidP="00680FF3">
            <w:pPr>
              <w:pStyle w:val="Kompetenzbeschreibung"/>
            </w:pPr>
            <w:r>
              <w:t>(5</w:t>
            </w:r>
            <w:r w:rsidR="00B84D49">
              <w:t>ME</w:t>
            </w:r>
            <w:r>
              <w:t>)</w:t>
            </w:r>
            <w:r w:rsidR="0084596F">
              <w:t xml:space="preserve"> </w:t>
            </w:r>
            <w:r>
              <w:t>aus Texten entnommene Informationen geordnet darstellen</w:t>
            </w:r>
          </w:p>
          <w:p w:rsidR="00680FF3" w:rsidRDefault="00680FF3" w:rsidP="00680FF3">
            <w:pPr>
              <w:pStyle w:val="Kompetenzbeschreibung"/>
            </w:pPr>
            <w:r>
              <w:t>(6</w:t>
            </w:r>
            <w:r w:rsidR="00B84D49">
              <w:t>ME</w:t>
            </w:r>
            <w:r>
              <w:t>)</w:t>
            </w:r>
            <w:r w:rsidR="0084596F">
              <w:t xml:space="preserve"> </w:t>
            </w:r>
            <w:r>
              <w:t>einfache nichtlineare Texte (Tabellen, Schaubilder) auswerten</w:t>
            </w:r>
          </w:p>
          <w:p w:rsidR="00680FF3" w:rsidRPr="00680FF3" w:rsidRDefault="00680FF3" w:rsidP="00680FF3">
            <w:pPr>
              <w:pStyle w:val="Kompetenzbeschreibung"/>
              <w:rPr>
                <w:u w:val="single"/>
              </w:rPr>
            </w:pPr>
            <w:r w:rsidRPr="00680FF3">
              <w:rPr>
                <w:u w:val="single"/>
              </w:rPr>
              <w:t>3.1.1.3. Medien</w:t>
            </w:r>
          </w:p>
          <w:p w:rsidR="00680FF3" w:rsidRDefault="00680FF3" w:rsidP="00680FF3">
            <w:pPr>
              <w:pStyle w:val="Kompetenzbeschreibung"/>
            </w:pPr>
            <w:r>
              <w:t>(6)</w:t>
            </w:r>
            <w:r w:rsidR="0084596F">
              <w:t xml:space="preserve"> </w:t>
            </w:r>
            <w:r>
              <w:t>lineare und nichtlineare Texte gestalten (</w:t>
            </w:r>
            <w:r w:rsidR="0084596F">
              <w:t>z.B.</w:t>
            </w:r>
            <w:r>
              <w:t xml:space="preserve"> mithilfe von Textverarbeitungsprogrammen)</w:t>
            </w:r>
          </w:p>
          <w:p w:rsidR="00680FF3" w:rsidRDefault="00680FF3" w:rsidP="00680FF3">
            <w:pPr>
              <w:pStyle w:val="Kompetenzbeschreibung"/>
            </w:pPr>
            <w:r>
              <w:t>(7)</w:t>
            </w:r>
            <w:r w:rsidR="0084596F">
              <w:t xml:space="preserve"> </w:t>
            </w:r>
            <w:r>
              <w:t>in medialen Kommunikationssituationen (</w:t>
            </w:r>
            <w:r w:rsidR="0084596F">
              <w:t>z.B.</w:t>
            </w:r>
            <w:r>
              <w:t xml:space="preserve"> Blog, SMS, E-Mail) eigene Beiträge adressaten- und situationsbezogen formulieren, die eigenen Gestaltungsentscheidungen erläutern</w:t>
            </w:r>
          </w:p>
          <w:p w:rsidR="00680FF3" w:rsidRPr="00680FF3" w:rsidRDefault="00680FF3" w:rsidP="00680FF3">
            <w:pPr>
              <w:pStyle w:val="Kompetenzbeschreibung"/>
            </w:pPr>
            <w:r>
              <w:t>(8) Texte zu Bildern und Bilder zu Texten gestalten und ihre Gestaltungsentscheidungen erläutern und begründen; eine Vorlage (</w:t>
            </w:r>
            <w:r w:rsidR="0084596F">
              <w:t>z.B.</w:t>
            </w:r>
            <w:r>
              <w:t xml:space="preserve"> Gedicht, kurze Geschichte) medial umformen (</w:t>
            </w:r>
            <w:r w:rsidR="0084596F">
              <w:t>z.B.</w:t>
            </w:r>
            <w:r>
              <w:t xml:space="preserve"> Fotostory, Bildergeschichte, Comic)</w:t>
            </w:r>
          </w:p>
          <w:p w:rsidR="005F3098" w:rsidRPr="002E5AB8" w:rsidRDefault="005F3098" w:rsidP="002E5AB8">
            <w:pPr>
              <w:pStyle w:val="Kompetenzbeschreibung"/>
              <w:rPr>
                <w:u w:val="single"/>
              </w:rPr>
            </w:pPr>
            <w:r w:rsidRPr="002E5AB8">
              <w:rPr>
                <w:u w:val="single"/>
              </w:rPr>
              <w:t>3.1.2.1</w:t>
            </w:r>
            <w:r>
              <w:rPr>
                <w:u w:val="single"/>
              </w:rPr>
              <w:t>.</w:t>
            </w:r>
            <w:r w:rsidRPr="002E5AB8">
              <w:rPr>
                <w:u w:val="single"/>
              </w:rPr>
              <w:t xml:space="preserve"> Struktur von Äußerungen</w:t>
            </w:r>
          </w:p>
          <w:p w:rsidR="005F3098" w:rsidRDefault="005F3098" w:rsidP="002E5AB8">
            <w:pPr>
              <w:pStyle w:val="Kompetenzbeschreibung"/>
            </w:pPr>
            <w:r>
              <w:t xml:space="preserve">(5) </w:t>
            </w:r>
            <w:r w:rsidRPr="007154A5">
              <w:t>verschiedene Satzarten unterscheiden (Verbzweitsatz, Verberstsatz, Verbletztsatz) und verwenden; die Stellung des finiten Verbs im Satz mit der Satzfunktion (</w:t>
            </w:r>
            <w:r w:rsidR="0084596F">
              <w:t>z.B.</w:t>
            </w:r>
            <w:r w:rsidRPr="007154A5">
              <w:t xml:space="preserve"> Aussage, Frage, Befehl) in Zusammenhang bringen</w:t>
            </w:r>
          </w:p>
          <w:p w:rsidR="005F3098" w:rsidRPr="008F4102" w:rsidRDefault="005F3098" w:rsidP="002E5AB8">
            <w:pPr>
              <w:pStyle w:val="Kompetenzbeschreibung"/>
            </w:pPr>
            <w:r w:rsidRPr="00B11483">
              <w:t>(12</w:t>
            </w:r>
            <w:r w:rsidR="00B84D49">
              <w:t>E</w:t>
            </w:r>
            <w:r w:rsidRPr="00B11483">
              <w:t>) Aktiv und Passiv erkennen, unterscheiden, bilden und syntaktisch beschreiben</w:t>
            </w:r>
          </w:p>
          <w:p w:rsidR="005F3098" w:rsidRDefault="005F3098" w:rsidP="002E5AB8">
            <w:pPr>
              <w:pStyle w:val="Kompetenzbeschreibung"/>
            </w:pPr>
            <w:r w:rsidRPr="001C21DC">
              <w:t>(17) sinnverwandte Wörter in Wortfeldern und Wörter gleicher Herkunft in Wortfamilien zusammenfassen sowie durch Abgrenzung und Vergleich die Bedeutung einzelner Wörter erschließen</w:t>
            </w:r>
          </w:p>
          <w:p w:rsidR="005F3098" w:rsidRPr="00B423AB" w:rsidRDefault="005F3098" w:rsidP="002E5AB8">
            <w:pPr>
              <w:pStyle w:val="Kompetenzbeschreibung"/>
              <w:rPr>
                <w:u w:val="single"/>
              </w:rPr>
            </w:pPr>
            <w:r w:rsidRPr="00B423AB">
              <w:rPr>
                <w:u w:val="single"/>
              </w:rPr>
              <w:t>3.1.2.2</w:t>
            </w:r>
            <w:r>
              <w:rPr>
                <w:u w:val="single"/>
              </w:rPr>
              <w:t xml:space="preserve">. </w:t>
            </w:r>
            <w:r w:rsidRPr="00B423AB">
              <w:rPr>
                <w:u w:val="single"/>
              </w:rPr>
              <w:t>Funktion von Äußerungen</w:t>
            </w:r>
          </w:p>
          <w:p w:rsidR="005F3098" w:rsidRPr="00BA5715" w:rsidRDefault="005F3098" w:rsidP="002E5AB8">
            <w:pPr>
              <w:pStyle w:val="Kompetenzbeschreibung"/>
              <w:rPr>
                <w:b/>
              </w:rPr>
            </w:pPr>
            <w:r w:rsidRPr="001C21DC">
              <w:t>(5) exemplarisch Funktionen von Texten erkennen und ihre Wirkung beschreiben (</w:t>
            </w:r>
            <w:r w:rsidR="0084596F">
              <w:t>z.B.</w:t>
            </w:r>
            <w:r w:rsidRPr="001C21DC">
              <w:t xml:space="preserve"> Selbstäußerung, Information, Appell)</w:t>
            </w:r>
          </w:p>
          <w:p w:rsidR="005F3098" w:rsidRPr="00BA5715" w:rsidRDefault="005F3098" w:rsidP="00A93C4E">
            <w:pPr>
              <w:pStyle w:val="Kompetenzbeschreibung"/>
              <w:rPr>
                <w:b/>
              </w:rPr>
            </w:pPr>
          </w:p>
        </w:tc>
        <w:tc>
          <w:tcPr>
            <w:tcW w:w="1250" w:type="pct"/>
            <w:tcBorders>
              <w:top w:val="dashed" w:sz="4" w:space="0" w:color="auto"/>
            </w:tcBorders>
          </w:tcPr>
          <w:p w:rsidR="005F3098" w:rsidRDefault="005F3098" w:rsidP="00A93C4E">
            <w:r w:rsidRPr="00B371F9">
              <w:t>Zu einem S</w:t>
            </w:r>
            <w:r>
              <w:t>piel eine Anleitung formulieren,</w:t>
            </w:r>
            <w:r w:rsidR="009649B3">
              <w:t xml:space="preserve"> </w:t>
            </w:r>
            <w:r w:rsidRPr="00F23680">
              <w:t>dazu</w:t>
            </w:r>
            <w:r>
              <w:t xml:space="preserve"> </w:t>
            </w:r>
          </w:p>
          <w:p w:rsidR="005F3098" w:rsidRPr="00B371F9" w:rsidRDefault="005F3098" w:rsidP="00BC3A9D">
            <w:pPr>
              <w:pStyle w:val="Listenabsatz"/>
              <w:numPr>
                <w:ilvl w:val="0"/>
                <w:numId w:val="56"/>
              </w:numPr>
              <w:ind w:left="262" w:hanging="262"/>
            </w:pPr>
            <w:r w:rsidRPr="00B371F9">
              <w:t>Informationsquellen nutzen,</w:t>
            </w:r>
          </w:p>
          <w:p w:rsidR="005F3098" w:rsidRPr="00B371F9" w:rsidRDefault="005F3098" w:rsidP="00BC3A9D">
            <w:pPr>
              <w:pStyle w:val="Listenabsatz"/>
              <w:numPr>
                <w:ilvl w:val="0"/>
                <w:numId w:val="56"/>
              </w:numPr>
              <w:ind w:left="262" w:hanging="262"/>
            </w:pPr>
            <w:r w:rsidRPr="00B371F9">
              <w:t>einen informierenden Text planen, dabei Gliederung einer Anleitung beachten, zu einzelnen Gliederungspunkten Stichworte formulieren,</w:t>
            </w:r>
          </w:p>
          <w:p w:rsidR="005F3098" w:rsidRPr="00B371F9" w:rsidRDefault="005F3098" w:rsidP="00BC3A9D">
            <w:pPr>
              <w:pStyle w:val="Listenabsatz"/>
              <w:numPr>
                <w:ilvl w:val="0"/>
                <w:numId w:val="56"/>
              </w:numPr>
              <w:ind w:left="262" w:hanging="262"/>
            </w:pPr>
            <w:r w:rsidRPr="00B371F9">
              <w:t>Sprache beachten (informativ, Aufforderungssätze, Satzanfänge),</w:t>
            </w:r>
          </w:p>
          <w:p w:rsidR="005F3098" w:rsidRPr="000C3707" w:rsidRDefault="005F3098" w:rsidP="00BC3A9D">
            <w:pPr>
              <w:pStyle w:val="Listenabsatz"/>
              <w:numPr>
                <w:ilvl w:val="0"/>
                <w:numId w:val="56"/>
              </w:numPr>
              <w:ind w:left="262" w:hanging="262"/>
              <w:rPr>
                <w:b/>
              </w:rPr>
            </w:pPr>
            <w:r w:rsidRPr="00B371F9">
              <w:t>Rechtschreibung kontrollieren (Wörterbuch, ggf. Rechtschreibhilfe am PC)</w:t>
            </w:r>
          </w:p>
          <w:p w:rsidR="005F3098" w:rsidRDefault="005F3098" w:rsidP="000C3707">
            <w:pPr>
              <w:rPr>
                <w:i/>
              </w:rPr>
            </w:pPr>
          </w:p>
          <w:p w:rsidR="005F3098" w:rsidRPr="00DF42C5" w:rsidRDefault="005F3098" w:rsidP="00A93C4E">
            <w:r w:rsidRPr="008A23D2">
              <w:rPr>
                <w:b/>
                <w:bCs/>
                <w:shd w:val="clear" w:color="auto" w:fill="F5A092"/>
              </w:rPr>
              <w:t>G:</w:t>
            </w:r>
            <w:r w:rsidRPr="00DF42C5">
              <w:t xml:space="preserve"> Schülerinnen und Schüler schreiben nach Textmustern oder mithilfe von Textbausteinen informierende Texte. Sie beachten dabei die Merkmale einer Anleitung</w:t>
            </w:r>
            <w:r>
              <w:t>.</w:t>
            </w:r>
            <w:r w:rsidRPr="00DF42C5">
              <w:t xml:space="preserve"> Ihnen steht beim Schreiben eine Checkliste (Kriterien einer Anleitung) zur Verfügung. </w:t>
            </w:r>
          </w:p>
          <w:p w:rsidR="005F3098" w:rsidRPr="00DF42C5" w:rsidRDefault="005F3098" w:rsidP="00A93C4E">
            <w:pPr>
              <w:rPr>
                <w:b/>
              </w:rPr>
            </w:pPr>
            <w:r w:rsidRPr="00DF42C5">
              <w:t>Bei der Erstellung ihrer Texte verwenden sie Wörterbücher oder die Rechtschreibhilfe am PC.</w:t>
            </w:r>
          </w:p>
          <w:p w:rsidR="005F3098" w:rsidRPr="00DF42C5" w:rsidRDefault="005F3098" w:rsidP="00A93C4E">
            <w:r w:rsidRPr="008A23D2">
              <w:rPr>
                <w:b/>
                <w:bCs/>
                <w:shd w:val="clear" w:color="auto" w:fill="F5A092"/>
              </w:rPr>
              <w:t>M:</w:t>
            </w:r>
            <w:r w:rsidRPr="00DF42C5">
              <w:t xml:space="preserve"> Schülerinnen und Schüler schreiben nach Textmustern informierende Texte. Sie beachten dabei die Merkmale einer Anleitung.</w:t>
            </w:r>
          </w:p>
          <w:p w:rsidR="005F3098" w:rsidRPr="00DF42C5" w:rsidRDefault="005F3098" w:rsidP="00A93C4E">
            <w:pPr>
              <w:rPr>
                <w:b/>
              </w:rPr>
            </w:pPr>
            <w:r w:rsidRPr="00DF42C5">
              <w:t>Bei der Erstellung ihrer Texte wenden sie Strategien zur Überprüfung der sprachlichen Richtigkeit und Rechtschreibung an.</w:t>
            </w:r>
          </w:p>
          <w:p w:rsidR="005F3098" w:rsidRPr="00DF42C5" w:rsidRDefault="005F3098" w:rsidP="00A93C4E">
            <w:pPr>
              <w:rPr>
                <w:kern w:val="16"/>
                <w:szCs w:val="20"/>
              </w:rPr>
            </w:pPr>
            <w:r w:rsidRPr="008A23D2">
              <w:rPr>
                <w:b/>
                <w:bCs/>
                <w:shd w:val="clear" w:color="auto" w:fill="F5A092"/>
              </w:rPr>
              <w:t>E:</w:t>
            </w:r>
            <w:r w:rsidRPr="00DF42C5">
              <w:rPr>
                <w:kern w:val="16"/>
              </w:rPr>
              <w:t xml:space="preserve"> </w:t>
            </w:r>
            <w:r w:rsidRPr="00DF42C5">
              <w:rPr>
                <w:kern w:val="16"/>
                <w:szCs w:val="20"/>
              </w:rPr>
              <w:t>Schülerinnen und Schüler schreiben informierende Texte im sachlichen Stil.</w:t>
            </w:r>
            <w:r w:rsidR="00CC4769">
              <w:rPr>
                <w:kern w:val="16"/>
                <w:szCs w:val="20"/>
              </w:rPr>
              <w:t xml:space="preserve"> </w:t>
            </w:r>
            <w:r w:rsidRPr="00DF42C5">
              <w:rPr>
                <w:kern w:val="16"/>
                <w:szCs w:val="20"/>
              </w:rPr>
              <w:t xml:space="preserve">Sie beachten die Merkmale einer Anleitung und verwenden Formen der Textkohärenz. </w:t>
            </w:r>
          </w:p>
          <w:p w:rsidR="005F3098" w:rsidRPr="00DF42C5" w:rsidRDefault="005F3098" w:rsidP="00A93C4E">
            <w:pPr>
              <w:rPr>
                <w:kern w:val="16"/>
                <w:szCs w:val="20"/>
              </w:rPr>
            </w:pPr>
            <w:r w:rsidRPr="00DF42C5">
              <w:rPr>
                <w:kern w:val="16"/>
                <w:szCs w:val="20"/>
              </w:rPr>
              <w:t>Die Schülerinnen und Schüler formulieren Anleitungen sowohl im Passiv als auch in der Aufforderungsform/unpersönlichen Form. Sie reflektieren die Wirkung des Modus.</w:t>
            </w:r>
          </w:p>
          <w:p w:rsidR="005F3098" w:rsidRPr="000C3707" w:rsidRDefault="005F3098" w:rsidP="00A93C4E">
            <w:pPr>
              <w:rPr>
                <w:i/>
              </w:rPr>
            </w:pPr>
            <w:r w:rsidRPr="00DF42C5">
              <w:rPr>
                <w:kern w:val="16"/>
              </w:rPr>
              <w:t xml:space="preserve">Bei der Erstellung ihrer Texte wenden sie Strategien zur Überprüfung der sprachlichen Richtigkeit und Rechtschreibung an. </w:t>
            </w:r>
          </w:p>
        </w:tc>
        <w:tc>
          <w:tcPr>
            <w:tcW w:w="1250" w:type="pct"/>
          </w:tcPr>
          <w:p w:rsidR="005F3098" w:rsidRDefault="00A60832" w:rsidP="002B5E52">
            <w:pPr>
              <w:pStyle w:val="Hinweise"/>
            </w:pPr>
            <w:r>
              <w:t>Ausgangspunkt kann eigene Lektüre oder Vorlesen von Anleitungen sein, die dann wieder eingesammelt werden, aber auch Web-Tutorials, die ein- bis zweimal gesehen werden.</w:t>
            </w:r>
          </w:p>
          <w:p w:rsidR="00A60832" w:rsidRDefault="00A60832" w:rsidP="002B5E52">
            <w:pPr>
              <w:pStyle w:val="Hinweise"/>
            </w:pPr>
            <w:r>
              <w:t>Wichtig mit Blick auf den nächsten Schritt ist es, für mehrere verschiedene Spiele Anleitungen schreiben zu lassen (Komplexität des Spiels ist eine g</w:t>
            </w:r>
            <w:r w:rsidR="002B5E52">
              <w:t>ute Differenzierungsmöglichkeit)</w:t>
            </w:r>
          </w:p>
          <w:p w:rsidR="00A60832" w:rsidRDefault="00A60832" w:rsidP="002B5E52">
            <w:pPr>
              <w:pStyle w:val="Hinweise"/>
            </w:pPr>
          </w:p>
          <w:p w:rsidR="00A60832" w:rsidRDefault="00A60832" w:rsidP="002B5E52">
            <w:pPr>
              <w:pStyle w:val="Hinweise"/>
            </w:pPr>
            <w:r>
              <w:t>Für die Formulierung kann ein medialer Rahmen und/oder Adressatenkreis vorgegeben werden (ggf. niveaudifferenziert)</w:t>
            </w:r>
            <w:r w:rsidR="002B5E52">
              <w:t>.</w:t>
            </w:r>
          </w:p>
          <w:p w:rsidR="002B5E52" w:rsidRDefault="002B5E52" w:rsidP="002B5E52">
            <w:pPr>
              <w:pStyle w:val="Hinweise"/>
            </w:pPr>
            <w:r>
              <w:t xml:space="preserve">Ebenfalls ist es möglich, den Schülerinnen und Schülern die Möglichkeit einzuräumen, Abbildungen einzufügen. </w:t>
            </w:r>
          </w:p>
        </w:tc>
      </w:tr>
      <w:tr w:rsidR="005A68D5" w:rsidTr="0091783D">
        <w:trPr>
          <w:trHeight w:val="340"/>
          <w:jc w:val="center"/>
        </w:trPr>
        <w:tc>
          <w:tcPr>
            <w:tcW w:w="5000" w:type="pct"/>
            <w:gridSpan w:val="4"/>
            <w:shd w:val="clear" w:color="auto" w:fill="E9F0F0"/>
            <w:vAlign w:val="center"/>
          </w:tcPr>
          <w:p w:rsidR="005A68D5" w:rsidRDefault="005A68D5" w:rsidP="00CB300E">
            <w:pPr>
              <w:pStyle w:val="Zwischenberschrift"/>
            </w:pPr>
            <w:r w:rsidRPr="007A2C1B">
              <w:t>4. Eigene Texte überarbeiten</w:t>
            </w:r>
          </w:p>
        </w:tc>
      </w:tr>
      <w:tr w:rsidR="00A93C4E" w:rsidTr="00F81C05">
        <w:trPr>
          <w:jc w:val="center"/>
        </w:trPr>
        <w:tc>
          <w:tcPr>
            <w:tcW w:w="1250" w:type="pct"/>
          </w:tcPr>
          <w:p w:rsidR="00BF7C88" w:rsidRPr="00D96EEF" w:rsidRDefault="00BF7C88" w:rsidP="00BF7C88">
            <w:pPr>
              <w:pStyle w:val="Kompetenzbeschreibung"/>
              <w:rPr>
                <w:u w:val="single"/>
              </w:rPr>
            </w:pPr>
            <w:r w:rsidRPr="00D96EEF">
              <w:rPr>
                <w:u w:val="single"/>
              </w:rPr>
              <w:t>2.1. Sprechen und Zuhören</w:t>
            </w:r>
          </w:p>
          <w:p w:rsidR="00BF7C88" w:rsidRPr="00D96EEF" w:rsidRDefault="00BF7C88" w:rsidP="00BF7C88">
            <w:pPr>
              <w:pStyle w:val="Kompetenzbeschreibung"/>
            </w:pPr>
            <w:r w:rsidRPr="00D96EEF">
              <w:t>3. inhaltlich präzise, sprachlich prägnant und klar strukturiert formulieren</w:t>
            </w:r>
          </w:p>
          <w:p w:rsidR="00BF7C88" w:rsidRPr="00D96EEF" w:rsidRDefault="00BF7C88" w:rsidP="00BF7C88">
            <w:pPr>
              <w:pStyle w:val="Kompetenzbeschreibung"/>
            </w:pPr>
            <w:r w:rsidRPr="00D96EEF">
              <w:t>5. verschiedene Gesprächsformen (</w:t>
            </w:r>
            <w:r w:rsidR="00F557C9">
              <w:t>z.B.</w:t>
            </w:r>
            <w:r w:rsidRPr="00D96EEF">
              <w:t xml:space="preserve"> Diskussion, Streitgespräch, Debatte) praktizieren</w:t>
            </w:r>
          </w:p>
          <w:p w:rsidR="00BF7C88" w:rsidRPr="00D96EEF" w:rsidRDefault="00BF7C88" w:rsidP="00BF7C88">
            <w:pPr>
              <w:pStyle w:val="Kompetenzbeschreibung"/>
            </w:pPr>
            <w:r w:rsidRPr="00D96EEF">
              <w:t>7. durch gezieltes Fragen Informationen beschaffen</w:t>
            </w:r>
          </w:p>
          <w:p w:rsidR="00BF7C88" w:rsidRDefault="00BF7C88" w:rsidP="00BF7C88">
            <w:pPr>
              <w:pStyle w:val="Kompetenzbeschreibung"/>
              <w:rPr>
                <w:u w:val="single"/>
              </w:rPr>
            </w:pPr>
            <w:r w:rsidRPr="00D96EEF">
              <w:t>9. eigene und fremde Wahrnehmun</w:t>
            </w:r>
            <w:r>
              <w:t>gen unterscheiden</w:t>
            </w:r>
          </w:p>
          <w:p w:rsidR="00A93C4E" w:rsidRPr="00B423AB" w:rsidRDefault="00A93C4E" w:rsidP="00B423AB">
            <w:pPr>
              <w:pStyle w:val="Kompetenzbeschreibung"/>
              <w:rPr>
                <w:u w:val="single"/>
              </w:rPr>
            </w:pPr>
            <w:r w:rsidRPr="00B423AB">
              <w:rPr>
                <w:u w:val="single"/>
              </w:rPr>
              <w:t>2.2. Schreiben</w:t>
            </w:r>
          </w:p>
          <w:p w:rsidR="00A93C4E" w:rsidRPr="00A61616" w:rsidRDefault="00A93C4E" w:rsidP="00B423AB">
            <w:pPr>
              <w:pStyle w:val="Kompetenzbeschreibung"/>
            </w:pPr>
            <w:r w:rsidRPr="00A61616">
              <w:t>1. Arbeitsschritte festlegen: Informationen sammeln, ordnen, ergänzen; dabei Schreibanlass, Textfunktion</w:t>
            </w:r>
            <w:r>
              <w:t xml:space="preserve"> </w:t>
            </w:r>
            <w:r w:rsidRPr="00A61616">
              <w:t>und Aufgabenstellung auf der Basis der</w:t>
            </w:r>
            <w:r w:rsidR="008A66DC">
              <w:t xml:space="preserve"> jeweiligen Operatoren beachten</w:t>
            </w:r>
          </w:p>
          <w:p w:rsidR="00A93C4E" w:rsidRPr="00A61616" w:rsidRDefault="00A93C4E" w:rsidP="00B423AB">
            <w:pPr>
              <w:pStyle w:val="Kompetenzbeschreibung"/>
            </w:pPr>
            <w:r>
              <w:t>2</w:t>
            </w:r>
            <w:r w:rsidRPr="00A61616">
              <w:t>. einen Schreibplan erstellen: Texte zielgerecht, adressaten- un</w:t>
            </w:r>
            <w:r w:rsidR="008A66DC">
              <w:t>d situationsbezogen konzipieren</w:t>
            </w:r>
          </w:p>
          <w:p w:rsidR="00A93C4E" w:rsidRPr="00B11483" w:rsidRDefault="008A66DC" w:rsidP="00B423AB">
            <w:pPr>
              <w:pStyle w:val="Kompetenzbeschreibung"/>
            </w:pPr>
            <w:r>
              <w:t>8. Texte dem Zw</w:t>
            </w:r>
            <w:r w:rsidR="00A93C4E" w:rsidRPr="001C21DC">
              <w:t>ck entsprechend und adressatengerecht gestalten und strukturieren (Blattaufteilung, Rand, Absätze)</w:t>
            </w:r>
          </w:p>
          <w:p w:rsidR="00A93C4E" w:rsidRDefault="00A93C4E" w:rsidP="00B423AB">
            <w:pPr>
              <w:pStyle w:val="Kompetenzbeschreibung"/>
            </w:pPr>
            <w:r w:rsidRPr="00A61616">
              <w:t>10. formalisierte lineare beziehungswei</w:t>
            </w:r>
            <w:r w:rsidR="008A66DC">
              <w:t>se nichtlineare Texte verfassen</w:t>
            </w:r>
          </w:p>
          <w:p w:rsidR="00A93C4E" w:rsidRPr="00B11483" w:rsidRDefault="00A93C4E" w:rsidP="00B423AB">
            <w:pPr>
              <w:pStyle w:val="Kompetenzbeschreibung"/>
            </w:pPr>
            <w:r w:rsidRPr="00B11483">
              <w:t>1</w:t>
            </w:r>
            <w:r>
              <w:t>1</w:t>
            </w:r>
            <w:r w:rsidRPr="00B11483">
              <w:t>. Schreibformen unterscheiden und funktional verwenden</w:t>
            </w:r>
          </w:p>
          <w:p w:rsidR="00A93C4E" w:rsidRDefault="00A93C4E" w:rsidP="00B423AB">
            <w:pPr>
              <w:pStyle w:val="Kompetenzbeschreibung"/>
            </w:pPr>
            <w:r>
              <w:t>1</w:t>
            </w:r>
            <w:r w:rsidRPr="00B11483">
              <w:t>7. in sachlichem Stil verständlich formulieren</w:t>
            </w:r>
          </w:p>
          <w:p w:rsidR="00A93C4E" w:rsidRPr="00B11483" w:rsidRDefault="00A93C4E" w:rsidP="00B423AB">
            <w:pPr>
              <w:pStyle w:val="Kompetenzbeschreibung"/>
            </w:pPr>
            <w:r w:rsidRPr="001C21DC">
              <w:t>24. sach- und adressatenspezifisch formulierte appellative Texte verf</w:t>
            </w:r>
            <w:r>
              <w:t>assen und dabei deren Wirkungs</w:t>
            </w:r>
            <w:r w:rsidRPr="001C21DC">
              <w:t>absicht berücksichtigen</w:t>
            </w:r>
          </w:p>
          <w:p w:rsidR="00A93C4E" w:rsidRDefault="00A93C4E" w:rsidP="00B423AB">
            <w:pPr>
              <w:pStyle w:val="Kompetenzbeschreibung"/>
            </w:pPr>
            <w:r w:rsidRPr="00A61616">
              <w:t>30. nach Mustern schreiben: Textsortenspezifika und deren stilistische Merkmale im eigenen Text</w:t>
            </w:r>
            <w:r>
              <w:t xml:space="preserve"> </w:t>
            </w:r>
            <w:r w:rsidR="008A66DC">
              <w:t>nachahmen</w:t>
            </w:r>
          </w:p>
          <w:p w:rsidR="00680FF3" w:rsidRDefault="00680FF3" w:rsidP="00680FF3">
            <w:pPr>
              <w:pStyle w:val="Kompetenzbeschreibung"/>
            </w:pPr>
            <w:r>
              <w:t>36. kritisch zu eigenen und fremden Texten Stellung nehmen: Aufbau, Inhalt und Formulierung eigener und fremder Texte auf Schreibanlass, Thema und Adressatenschaft überprüfen, Wirksamkeit und</w:t>
            </w:r>
          </w:p>
          <w:p w:rsidR="00680FF3" w:rsidRDefault="00680FF3" w:rsidP="00680FF3">
            <w:pPr>
              <w:pStyle w:val="Kompetenzbeschreibung"/>
            </w:pPr>
            <w:r>
              <w:t>Stilniveau (E) prüfen</w:t>
            </w:r>
          </w:p>
          <w:p w:rsidR="00680FF3" w:rsidRDefault="00680FF3" w:rsidP="00680FF3">
            <w:pPr>
              <w:pStyle w:val="Kompetenzbeschreibung"/>
            </w:pPr>
            <w:r>
              <w:t>37. Strategien zur Überprüfung der sprachlichen Richtigkeit und Rechtschreibung anwenden</w:t>
            </w:r>
          </w:p>
          <w:p w:rsidR="00680FF3" w:rsidRDefault="00680FF3" w:rsidP="00680FF3">
            <w:pPr>
              <w:pStyle w:val="Kompetenzbeschreibung"/>
            </w:pPr>
            <w:r>
              <w:t>38. kritische Beobachtungen in konkrete Verbesserungsansätze und -vorschläge umsetzen</w:t>
            </w:r>
          </w:p>
          <w:p w:rsidR="00680FF3" w:rsidRDefault="00680FF3" w:rsidP="00680FF3">
            <w:pPr>
              <w:pStyle w:val="Kompetenzbeschreibung"/>
            </w:pPr>
            <w:r>
              <w:t>39. Texte inhaltlich und sprachlich überarbeiten und dazu geeignete Methoden und Sozialformen (</w:t>
            </w:r>
            <w:r w:rsidR="00F557C9">
              <w:t>z.B.</w:t>
            </w:r>
            <w:r>
              <w:t xml:space="preserve"> Schreibkonferenz) nutzen</w:t>
            </w:r>
          </w:p>
          <w:p w:rsidR="00A93C4E" w:rsidRPr="008F4102" w:rsidRDefault="00680FF3" w:rsidP="00680FF3">
            <w:pPr>
              <w:pStyle w:val="Kompetenzbeschreibung"/>
            </w:pPr>
            <w:r>
              <w:t xml:space="preserve"> </w:t>
            </w:r>
          </w:p>
        </w:tc>
        <w:tc>
          <w:tcPr>
            <w:tcW w:w="1250" w:type="pct"/>
            <w:tcBorders>
              <w:top w:val="dashed" w:sz="4" w:space="0" w:color="auto"/>
              <w:bottom w:val="single" w:sz="4" w:space="0" w:color="auto"/>
            </w:tcBorders>
          </w:tcPr>
          <w:p w:rsidR="00680FF3" w:rsidRDefault="00680FF3" w:rsidP="00B423AB">
            <w:pPr>
              <w:pStyle w:val="Kompetenzbeschreibung"/>
              <w:rPr>
                <w:u w:val="single"/>
              </w:rPr>
            </w:pPr>
            <w:r>
              <w:rPr>
                <w:u w:val="single"/>
              </w:rPr>
              <w:t>3.1.1.2 Sach- und Gebrauchstexte</w:t>
            </w:r>
          </w:p>
          <w:p w:rsidR="00680FF3" w:rsidRDefault="00680FF3" w:rsidP="00680FF3">
            <w:pPr>
              <w:pStyle w:val="Kompetenzbeschreibung"/>
            </w:pPr>
            <w:r>
              <w:t>(1)</w:t>
            </w:r>
            <w:r w:rsidR="0084596F">
              <w:t xml:space="preserve"> </w:t>
            </w:r>
            <w:r>
              <w:t>unterschiedliche Lesetechniken (</w:t>
            </w:r>
            <w:r w:rsidR="0084596F">
              <w:t>z.B.</w:t>
            </w:r>
            <w:r w:rsidR="008A66DC">
              <w:t xml:space="preserve"> </w:t>
            </w:r>
            <w:r>
              <w:t>diagonal, selektiv, navigierend) und Methoden der Texterschließung (</w:t>
            </w:r>
            <w:r w:rsidR="0084596F">
              <w:t>z.B.</w:t>
            </w:r>
            <w:r>
              <w:t xml:space="preserve"> markieren, Verständnisfragen formulieren) anwenden</w:t>
            </w:r>
          </w:p>
          <w:p w:rsidR="00680FF3" w:rsidRDefault="00680FF3" w:rsidP="00680FF3">
            <w:pPr>
              <w:pStyle w:val="Kompetenzbeschreibung"/>
            </w:pPr>
            <w:r>
              <w:t>(2)</w:t>
            </w:r>
            <w:r w:rsidR="0084596F">
              <w:t xml:space="preserve"> </w:t>
            </w:r>
            <w:r>
              <w:t>linearen und nichtlinearen Texten Informationen entnehmen</w:t>
            </w:r>
          </w:p>
          <w:p w:rsidR="00680FF3" w:rsidRDefault="00680FF3" w:rsidP="00680FF3">
            <w:pPr>
              <w:pStyle w:val="Kompetenzbeschreibung"/>
            </w:pPr>
            <w:r>
              <w:t>(3)</w:t>
            </w:r>
            <w:r w:rsidR="0084596F">
              <w:t xml:space="preserve"> </w:t>
            </w:r>
            <w:r>
              <w:t>Textinformationen in altersgemäße sach- und fachspezifische Wissensfelder einordnen und bewerten</w:t>
            </w:r>
          </w:p>
          <w:p w:rsidR="00680FF3" w:rsidRDefault="00680FF3" w:rsidP="00680FF3">
            <w:pPr>
              <w:pStyle w:val="Kompetenzbeschreibung"/>
            </w:pPr>
            <w:r>
              <w:t>(4)</w:t>
            </w:r>
            <w:r w:rsidR="0084596F">
              <w:t xml:space="preserve"> </w:t>
            </w:r>
            <w:r>
              <w:t>Inhalte einfacher Sach- und Gebrauchstexte herausarbeiten und textbezogen erläutern</w:t>
            </w:r>
          </w:p>
          <w:p w:rsidR="00680FF3" w:rsidRDefault="00680FF3" w:rsidP="00680FF3">
            <w:pPr>
              <w:pStyle w:val="Kompetenzbeschreibung"/>
            </w:pPr>
            <w:r>
              <w:t>(6</w:t>
            </w:r>
            <w:r w:rsidR="00B84D49">
              <w:t>ME</w:t>
            </w:r>
            <w:r>
              <w:t>)</w:t>
            </w:r>
            <w:r w:rsidR="0084596F">
              <w:t xml:space="preserve"> </w:t>
            </w:r>
            <w:r>
              <w:t>einfache nichtlineare Texte (Tabellen, Schaubilder) auswerten</w:t>
            </w:r>
          </w:p>
          <w:p w:rsidR="00680FF3" w:rsidRDefault="00680FF3" w:rsidP="00680FF3">
            <w:pPr>
              <w:pStyle w:val="Kompetenzbeschreibung"/>
            </w:pPr>
            <w:r>
              <w:t>(10) ihr Textverständnis formulieren</w:t>
            </w:r>
          </w:p>
          <w:p w:rsidR="00680FF3" w:rsidRDefault="00680FF3" w:rsidP="00680FF3">
            <w:pPr>
              <w:pStyle w:val="Kompetenzbeschreibung"/>
            </w:pPr>
            <w:r>
              <w:t>(11) Verstehensschwierigkeiten benennen</w:t>
            </w:r>
          </w:p>
          <w:p w:rsidR="00680FF3" w:rsidRDefault="00680FF3" w:rsidP="00680FF3">
            <w:pPr>
              <w:pStyle w:val="Kompetenzbeschreibung"/>
            </w:pPr>
            <w:r>
              <w:t>(12) Vorwissen aktivieren und für das Textverstehen nutzen</w:t>
            </w:r>
          </w:p>
          <w:p w:rsidR="00F62230" w:rsidRPr="00F62230" w:rsidRDefault="00F62230" w:rsidP="00680FF3">
            <w:pPr>
              <w:pStyle w:val="Kompetenzbeschreibung"/>
              <w:rPr>
                <w:u w:val="single"/>
              </w:rPr>
            </w:pPr>
            <w:r w:rsidRPr="00F62230">
              <w:rPr>
                <w:u w:val="single"/>
              </w:rPr>
              <w:t>3.1.1.3. Medien</w:t>
            </w:r>
          </w:p>
          <w:p w:rsidR="00F62230" w:rsidRDefault="00F62230" w:rsidP="00F62230">
            <w:pPr>
              <w:pStyle w:val="Kompetenzbeschreibung"/>
            </w:pPr>
            <w:r>
              <w:t>(6)</w:t>
            </w:r>
            <w:r w:rsidR="0084596F">
              <w:t xml:space="preserve"> </w:t>
            </w:r>
            <w:r>
              <w:t>lineare und nichtlineare Texte gestalten (</w:t>
            </w:r>
            <w:r w:rsidR="0084596F">
              <w:t>z.B.</w:t>
            </w:r>
            <w:r>
              <w:t xml:space="preserve"> mithilfe von Textverarbeitungsprogrammen)</w:t>
            </w:r>
          </w:p>
          <w:p w:rsidR="00F62230" w:rsidRDefault="00F62230" w:rsidP="00F62230">
            <w:pPr>
              <w:pStyle w:val="Kompetenzbeschreibung"/>
            </w:pPr>
            <w:r>
              <w:t>(7)</w:t>
            </w:r>
            <w:r w:rsidR="0084596F">
              <w:t xml:space="preserve"> </w:t>
            </w:r>
            <w:r>
              <w:t>in medialen Kommunikationssituationen (</w:t>
            </w:r>
            <w:r w:rsidR="0084596F">
              <w:t>z.B.</w:t>
            </w:r>
            <w:r>
              <w:t xml:space="preserve"> Blog, SMS, E-Mail) eigene Beiträge adressaten- und situationsbezogen formulieren, die eigenen Gestaltungsentscheidungen erläutern</w:t>
            </w:r>
          </w:p>
          <w:p w:rsidR="00F62230" w:rsidRPr="00680FF3" w:rsidRDefault="00F62230" w:rsidP="00F62230">
            <w:pPr>
              <w:pStyle w:val="Kompetenzbeschreibung"/>
            </w:pPr>
            <w:r>
              <w:t>(8) Texte zu Bildern und Bilder zu Texten gestalten und ihre Gestaltungsentscheidungen erläutern und begründen; eine Vorlage (</w:t>
            </w:r>
            <w:r w:rsidR="0084596F">
              <w:t>z.B.</w:t>
            </w:r>
            <w:r>
              <w:t xml:space="preserve"> Gedicht, kurze Geschichte) medial umformen (</w:t>
            </w:r>
            <w:r w:rsidR="0084596F">
              <w:t>z.B.</w:t>
            </w:r>
            <w:r>
              <w:t xml:space="preserve"> Fotostory, Bildergeschichte, Comic)</w:t>
            </w:r>
          </w:p>
          <w:p w:rsidR="00F62230" w:rsidRPr="00680FF3" w:rsidRDefault="00F62230" w:rsidP="00F62230">
            <w:pPr>
              <w:pStyle w:val="Kompetenzbeschreibung"/>
            </w:pPr>
            <w:r>
              <w:t>(11</w:t>
            </w:r>
            <w:r w:rsidR="00B84D49">
              <w:t>E</w:t>
            </w:r>
            <w:r>
              <w:t>) eigene Bildvorstellungen (</w:t>
            </w:r>
            <w:r w:rsidR="0084596F">
              <w:t>z.B.</w:t>
            </w:r>
            <w:r>
              <w:t xml:space="preserve"> zu Figuren in literarischen Texten) entwickeln und diese mit (audio</w:t>
            </w:r>
            <w:r>
              <w:rPr>
                <w:rFonts w:ascii="Cambria Math" w:hAnsi="Cambria Math" w:cs="Cambria Math"/>
              </w:rPr>
              <w:t>‑</w:t>
            </w:r>
            <w:r>
              <w:t>)visuellen</w:t>
            </w:r>
            <w:r w:rsidR="00B84D49">
              <w:t xml:space="preserve"> </w:t>
            </w:r>
            <w:r>
              <w:t>Gestaltungen vergleichen</w:t>
            </w:r>
          </w:p>
          <w:p w:rsidR="00A93C4E" w:rsidRPr="00B423AB" w:rsidRDefault="00A93C4E" w:rsidP="00B423AB">
            <w:pPr>
              <w:pStyle w:val="Kompetenzbeschreibung"/>
              <w:rPr>
                <w:u w:val="single"/>
              </w:rPr>
            </w:pPr>
            <w:r w:rsidRPr="00B423AB">
              <w:rPr>
                <w:u w:val="single"/>
              </w:rPr>
              <w:t>3.1.2.1 Struktur von Äußerungen</w:t>
            </w:r>
          </w:p>
          <w:p w:rsidR="00A93C4E" w:rsidRDefault="00A93C4E" w:rsidP="00B423AB">
            <w:pPr>
              <w:pStyle w:val="Kompetenzbeschreibung"/>
            </w:pPr>
            <w:r>
              <w:t xml:space="preserve">(5) </w:t>
            </w:r>
            <w:r w:rsidRPr="007154A5">
              <w:t>verschiedene Satzarten unterscheiden (Verbzweitsatz, Verberstsatz, Verbletztsatz) und verwenden; die Stellung des finiten Verbs im Satz mit der Satzfunktion (</w:t>
            </w:r>
            <w:r w:rsidR="0084596F">
              <w:t>z.B.</w:t>
            </w:r>
            <w:r w:rsidRPr="007154A5">
              <w:t xml:space="preserve"> Aussage, Frage, Befehl) in Zusammenhang bringen</w:t>
            </w:r>
          </w:p>
          <w:p w:rsidR="00A93C4E" w:rsidRPr="008F4102" w:rsidRDefault="00A93C4E" w:rsidP="00B423AB">
            <w:pPr>
              <w:pStyle w:val="Kompetenzbeschreibung"/>
            </w:pPr>
            <w:r w:rsidRPr="00B11483">
              <w:t>(12</w:t>
            </w:r>
            <w:r w:rsidR="00B84D49">
              <w:t>E</w:t>
            </w:r>
            <w:r w:rsidRPr="00B11483">
              <w:t>) Aktiv und Passiv erkennen, unterscheiden, bi</w:t>
            </w:r>
            <w:r w:rsidR="00680FF3">
              <w:t>lden und syntaktisch beschreiben</w:t>
            </w:r>
          </w:p>
          <w:p w:rsidR="00A93C4E" w:rsidRDefault="00A93C4E" w:rsidP="00B423AB">
            <w:pPr>
              <w:pStyle w:val="Kompetenzbeschreibung"/>
            </w:pPr>
            <w:r w:rsidRPr="001C21DC">
              <w:t>(17) sinnverwandte Wörter in Wortfeldern und Wörter gleicher Herkunft in Wortfamilien zusammenfassen sowie durch Abgrenzung und Vergleich die Bedeutung einzelner Wörter erschließen</w:t>
            </w:r>
          </w:p>
          <w:p w:rsidR="00A93C4E" w:rsidRPr="00B423AB" w:rsidRDefault="00A93C4E" w:rsidP="00B423AB">
            <w:pPr>
              <w:pStyle w:val="Kompetenzbeschreibung"/>
              <w:rPr>
                <w:u w:val="single"/>
              </w:rPr>
            </w:pPr>
            <w:r w:rsidRPr="00B423AB">
              <w:rPr>
                <w:u w:val="single"/>
              </w:rPr>
              <w:t>3.1.2.2. Funktion von Äußerungen</w:t>
            </w:r>
          </w:p>
          <w:p w:rsidR="00A93C4E" w:rsidRPr="00BA5715" w:rsidRDefault="00A93C4E" w:rsidP="00B423AB">
            <w:pPr>
              <w:pStyle w:val="Kompetenzbeschreibung"/>
              <w:rPr>
                <w:b/>
              </w:rPr>
            </w:pPr>
            <w:r w:rsidRPr="001C21DC">
              <w:t>(5) exemplarisch Funktionen von Texten erkennen und ihre Wirkung beschreiben (</w:t>
            </w:r>
            <w:r w:rsidR="0084596F">
              <w:t>z.B.</w:t>
            </w:r>
            <w:r w:rsidRPr="001C21DC">
              <w:t xml:space="preserve"> Selbstäußerung, Information, Appell)</w:t>
            </w:r>
          </w:p>
        </w:tc>
        <w:tc>
          <w:tcPr>
            <w:tcW w:w="1250" w:type="pct"/>
            <w:tcBorders>
              <w:top w:val="dashed" w:sz="4" w:space="0" w:color="auto"/>
              <w:bottom w:val="nil"/>
            </w:tcBorders>
          </w:tcPr>
          <w:p w:rsidR="00CB6BED" w:rsidRDefault="00A93C4E" w:rsidP="00BC3A9D">
            <w:pPr>
              <w:pStyle w:val="Listenabsatz"/>
              <w:numPr>
                <w:ilvl w:val="0"/>
                <w:numId w:val="57"/>
              </w:numPr>
              <w:ind w:left="262" w:hanging="262"/>
            </w:pPr>
            <w:r w:rsidRPr="000C3707">
              <w:t xml:space="preserve">Selbstgeschriebene Anleitungen </w:t>
            </w:r>
            <w:r w:rsidR="00A60832">
              <w:t xml:space="preserve">werden von anderen </w:t>
            </w:r>
            <w:r w:rsidRPr="000C3707">
              <w:t>erprob</w:t>
            </w:r>
            <w:r w:rsidR="002B5E52">
              <w:t>t.</w:t>
            </w:r>
          </w:p>
          <w:p w:rsidR="00CC4769" w:rsidRDefault="002B5E52" w:rsidP="00BC3A9D">
            <w:pPr>
              <w:pStyle w:val="Listenabsatz"/>
              <w:numPr>
                <w:ilvl w:val="0"/>
                <w:numId w:val="57"/>
              </w:numPr>
              <w:ind w:left="262" w:hanging="262"/>
            </w:pPr>
            <w:r>
              <w:t xml:space="preserve">Formulierung einer Rückmeldung zur Verständlichkeit und Verständnisschwierigkeiten/Fragen, daneben auch zur Form (Ausdruck, Rechtschreibung usw.) </w:t>
            </w:r>
            <w:r w:rsidR="00CB6BED">
              <w:br/>
              <w:t xml:space="preserve">zur Unterstützung </w:t>
            </w:r>
            <w:r w:rsidR="00CB6BED" w:rsidRPr="009649B3">
              <w:rPr>
                <w:b/>
                <w:bCs/>
                <w:shd w:val="clear" w:color="auto" w:fill="F5A092"/>
              </w:rPr>
              <w:t>G:</w:t>
            </w:r>
            <w:r w:rsidR="00CB6BED" w:rsidRPr="009649B3">
              <w:rPr>
                <w:b/>
                <w:bCs/>
              </w:rPr>
              <w:t xml:space="preserve"> </w:t>
            </w:r>
            <w:r w:rsidR="00CB6BED">
              <w:t xml:space="preserve">vorgegebener Fragebogen bzw. </w:t>
            </w:r>
            <w:r w:rsidR="00CC4769" w:rsidRPr="009649B3">
              <w:rPr>
                <w:b/>
                <w:bCs/>
                <w:shd w:val="clear" w:color="auto" w:fill="F5A092"/>
              </w:rPr>
              <w:t>M</w:t>
            </w:r>
            <w:r w:rsidR="00CB6BED" w:rsidRPr="009649B3">
              <w:rPr>
                <w:b/>
                <w:bCs/>
                <w:shd w:val="clear" w:color="auto" w:fill="F5A092"/>
              </w:rPr>
              <w:t>:</w:t>
            </w:r>
            <w:r w:rsidR="00CB6BED">
              <w:t xml:space="preserve"> ergänzungsoffener Kriterienkatalog zur Erprobung und Rückmeldung</w:t>
            </w:r>
            <w:r w:rsidR="00CC4769">
              <w:t xml:space="preserve">; </w:t>
            </w:r>
            <w:r w:rsidR="00CC4769" w:rsidRPr="009649B3">
              <w:rPr>
                <w:b/>
                <w:bCs/>
                <w:shd w:val="clear" w:color="auto" w:fill="F5A092"/>
              </w:rPr>
              <w:t>E:</w:t>
            </w:r>
            <w:r w:rsidR="00CC4769">
              <w:t xml:space="preserve"> eigenständige Formulierung und Systematisierung der Rückmeldung</w:t>
            </w:r>
          </w:p>
          <w:p w:rsidR="00A93C4E" w:rsidRPr="000C3707" w:rsidRDefault="00A93C4E" w:rsidP="00BC3A9D">
            <w:pPr>
              <w:pStyle w:val="Listenabsatz"/>
              <w:numPr>
                <w:ilvl w:val="0"/>
                <w:numId w:val="57"/>
              </w:numPr>
              <w:ind w:left="262" w:hanging="262"/>
            </w:pPr>
            <w:r w:rsidRPr="000C3707">
              <w:t>Überarbeitung der Anleitung in einer Schreibkonferenz:</w:t>
            </w:r>
            <w:r w:rsidR="000C3707">
              <w:br/>
            </w:r>
            <w:r w:rsidRPr="000C3707">
              <w:t>Rückmeldung zur Rechtschreibung und sprachlichen Gestaltung sowie zur Verständlichkeit geben und Rückmeldungen zum eigenen Text bei der Überarbeitung berücksichtigen</w:t>
            </w:r>
          </w:p>
          <w:p w:rsidR="00CC4769" w:rsidRDefault="00A93C4E" w:rsidP="00A93C4E">
            <w:pPr>
              <w:rPr>
                <w:kern w:val="16"/>
              </w:rPr>
            </w:pPr>
            <w:r w:rsidRPr="008A23D2">
              <w:rPr>
                <w:b/>
                <w:bCs/>
                <w:shd w:val="clear" w:color="auto" w:fill="F5A092"/>
              </w:rPr>
              <w:t>G:</w:t>
            </w:r>
            <w:r w:rsidRPr="00DF42C5">
              <w:rPr>
                <w:kern w:val="16"/>
              </w:rPr>
              <w:t xml:space="preserve"> In einer Schreibkonferenz geben sie mithilfe des Fragebogens Rückmeldungen zu fremden Texten und bekommen Rückmeldungen zu ihren Texten. Diese Rückmeldungen verwenden sie bei</w:t>
            </w:r>
            <w:r w:rsidR="00CC4769">
              <w:rPr>
                <w:kern w:val="16"/>
              </w:rPr>
              <w:t xml:space="preserve"> der Überarbeitung ihrer Texte (dabei Unterstützungsangebote).</w:t>
            </w:r>
          </w:p>
          <w:p w:rsidR="00A93C4E" w:rsidRPr="00DF42C5" w:rsidRDefault="00A93C4E" w:rsidP="00A93C4E">
            <w:pPr>
              <w:rPr>
                <w:kern w:val="16"/>
              </w:rPr>
            </w:pPr>
            <w:r w:rsidRPr="00DF42C5">
              <w:rPr>
                <w:kern w:val="16"/>
              </w:rPr>
              <w:t>Bei der Überarbeitung ihrer Texte verwenden sie Wörterbücher oder die Rechtschreibhilfe am PC.</w:t>
            </w:r>
          </w:p>
          <w:p w:rsidR="00A93C4E" w:rsidRPr="00DF42C5" w:rsidRDefault="00A93C4E" w:rsidP="00A93C4E">
            <w:pPr>
              <w:rPr>
                <w:kern w:val="16"/>
              </w:rPr>
            </w:pPr>
            <w:r w:rsidRPr="008A23D2">
              <w:rPr>
                <w:b/>
                <w:bCs/>
                <w:shd w:val="clear" w:color="auto" w:fill="F5A092"/>
              </w:rPr>
              <w:t>M:</w:t>
            </w:r>
            <w:r w:rsidRPr="00CB6BED">
              <w:rPr>
                <w:kern w:val="16"/>
              </w:rPr>
              <w:t xml:space="preserve"> </w:t>
            </w:r>
            <w:r w:rsidR="00CC4769" w:rsidRPr="00DF42C5">
              <w:rPr>
                <w:kern w:val="16"/>
              </w:rPr>
              <w:t xml:space="preserve">In einer Schreibkonferenz geben sie mithilfe des </w:t>
            </w:r>
            <w:r w:rsidR="00CC4769">
              <w:rPr>
                <w:kern w:val="16"/>
              </w:rPr>
              <w:t xml:space="preserve">Kriterienkatalogs </w:t>
            </w:r>
            <w:r w:rsidR="00CC4769" w:rsidRPr="00DF42C5">
              <w:rPr>
                <w:kern w:val="16"/>
              </w:rPr>
              <w:t xml:space="preserve">Rückmeldungen zu fremden Texten und bekommen Rückmeldungen zu ihren Texten. Diese Rückmeldungen verwenden sie bei der Überarbeitung ihrer Texte. </w:t>
            </w:r>
          </w:p>
          <w:p w:rsidR="00A93C4E" w:rsidRPr="00DF42C5" w:rsidRDefault="00A93C4E" w:rsidP="00A93C4E">
            <w:pPr>
              <w:rPr>
                <w:kern w:val="16"/>
              </w:rPr>
            </w:pPr>
            <w:r w:rsidRPr="00DF42C5">
              <w:rPr>
                <w:kern w:val="16"/>
              </w:rPr>
              <w:t>Bei der Überarbeitung ihrer Texte wenden sie Strategien zur Überprüfung der sprachlichen Richtigkeit und Rechtschreibung an.</w:t>
            </w:r>
          </w:p>
          <w:p w:rsidR="00CC4769" w:rsidRPr="00DF42C5" w:rsidRDefault="00A93C4E" w:rsidP="00CC4769">
            <w:pPr>
              <w:rPr>
                <w:kern w:val="16"/>
              </w:rPr>
            </w:pPr>
            <w:r w:rsidRPr="008A23D2">
              <w:rPr>
                <w:b/>
                <w:bCs/>
                <w:shd w:val="clear" w:color="auto" w:fill="F5A092"/>
              </w:rPr>
              <w:t>E:</w:t>
            </w:r>
            <w:r w:rsidRPr="00DF42C5">
              <w:rPr>
                <w:kern w:val="16"/>
              </w:rPr>
              <w:t xml:space="preserve"> </w:t>
            </w:r>
            <w:r w:rsidR="00CC4769" w:rsidRPr="00DF42C5">
              <w:rPr>
                <w:kern w:val="16"/>
              </w:rPr>
              <w:t xml:space="preserve">In einer Schreibkonferenz geben sie </w:t>
            </w:r>
            <w:r w:rsidR="00CC4769">
              <w:rPr>
                <w:kern w:val="16"/>
              </w:rPr>
              <w:t xml:space="preserve">geordnet </w:t>
            </w:r>
            <w:r w:rsidR="00CC4769" w:rsidRPr="00DF42C5">
              <w:rPr>
                <w:kern w:val="16"/>
              </w:rPr>
              <w:t xml:space="preserve">Rückmeldungen zu fremden Texten und bekommen Rückmeldungen zu ihren Texten. Diese Rückmeldungen verwenden sie bei der </w:t>
            </w:r>
            <w:r w:rsidR="00CC4769">
              <w:rPr>
                <w:kern w:val="16"/>
              </w:rPr>
              <w:t xml:space="preserve">eigenständigen </w:t>
            </w:r>
            <w:r w:rsidR="00CC4769" w:rsidRPr="00DF42C5">
              <w:rPr>
                <w:kern w:val="16"/>
              </w:rPr>
              <w:t xml:space="preserve">Überarbeitung ihrer Texte. </w:t>
            </w:r>
          </w:p>
          <w:p w:rsidR="00A93C4E" w:rsidRPr="00995A49" w:rsidRDefault="00CC4769" w:rsidP="00CC4769">
            <w:pPr>
              <w:rPr>
                <w:b/>
                <w:kern w:val="16"/>
                <w:highlight w:val="yellow"/>
              </w:rPr>
            </w:pPr>
            <w:r w:rsidRPr="00DF42C5">
              <w:rPr>
                <w:kern w:val="16"/>
              </w:rPr>
              <w:t>Bei der Überarbeitung ihrer Texte wenden sie Strategien zur Überprüfung der sprachlichen Richtigkeit und Rechtschreibung an.</w:t>
            </w:r>
          </w:p>
        </w:tc>
        <w:tc>
          <w:tcPr>
            <w:tcW w:w="1250" w:type="pct"/>
          </w:tcPr>
          <w:p w:rsidR="00A93C4E" w:rsidRDefault="00CC4769" w:rsidP="00A93C4E">
            <w:r>
              <w:t>Als Erweiterung ist hier auch die Umsetzung in andere medialen Formen möglich (z.B. Höranleitung, Web-Tutorial ohne oder mit Ton)</w:t>
            </w:r>
          </w:p>
        </w:tc>
      </w:tr>
      <w:tr w:rsidR="005A68D5" w:rsidRPr="00F24642" w:rsidTr="0091783D">
        <w:trPr>
          <w:trHeight w:val="340"/>
          <w:jc w:val="center"/>
        </w:trPr>
        <w:tc>
          <w:tcPr>
            <w:tcW w:w="5000" w:type="pct"/>
            <w:gridSpan w:val="4"/>
            <w:shd w:val="clear" w:color="auto" w:fill="E9F0F0"/>
            <w:vAlign w:val="center"/>
          </w:tcPr>
          <w:p w:rsidR="005A68D5" w:rsidRDefault="005A68D5" w:rsidP="00CB300E">
            <w:pPr>
              <w:pStyle w:val="Zwischenberschrift"/>
            </w:pPr>
            <w:r w:rsidRPr="007A2C1B">
              <w:t>integriert: Grammatik</w:t>
            </w:r>
          </w:p>
        </w:tc>
      </w:tr>
      <w:tr w:rsidR="00A93C4E" w:rsidRPr="00F24642" w:rsidTr="00F81C05">
        <w:trPr>
          <w:jc w:val="center"/>
        </w:trPr>
        <w:tc>
          <w:tcPr>
            <w:tcW w:w="1250" w:type="pct"/>
          </w:tcPr>
          <w:p w:rsidR="00A93C4E" w:rsidRPr="0051404F" w:rsidRDefault="00A93C4E" w:rsidP="00A93C4E">
            <w:pPr>
              <w:pStyle w:val="Kompetenzbeschreibung"/>
              <w:rPr>
                <w:u w:val="single"/>
              </w:rPr>
            </w:pPr>
            <w:r w:rsidRPr="0051404F">
              <w:rPr>
                <w:u w:val="single"/>
              </w:rPr>
              <w:t>2.2. Schreiben</w:t>
            </w:r>
          </w:p>
          <w:p w:rsidR="00A93C4E" w:rsidRPr="00F24642" w:rsidRDefault="00A93C4E" w:rsidP="00D52D76">
            <w:pPr>
              <w:pStyle w:val="Kompetenzbeschreibung"/>
              <w:rPr>
                <w:szCs w:val="20"/>
              </w:rPr>
            </w:pPr>
            <w:r>
              <w:t>4</w:t>
            </w:r>
            <w:r w:rsidR="00D52D76">
              <w:t>.</w:t>
            </w:r>
            <w:r>
              <w:t xml:space="preserve"> elementare Anforderungen des Schreibens erfüllen (Regeln der Grammatik)</w:t>
            </w:r>
          </w:p>
        </w:tc>
        <w:tc>
          <w:tcPr>
            <w:tcW w:w="1250" w:type="pct"/>
          </w:tcPr>
          <w:p w:rsidR="00A93C4E" w:rsidRPr="00B10231" w:rsidRDefault="00A93C4E" w:rsidP="00A93C4E">
            <w:pPr>
              <w:pStyle w:val="Kompetenzbeschreibung"/>
              <w:rPr>
                <w:u w:val="single"/>
              </w:rPr>
            </w:pPr>
            <w:r w:rsidRPr="00B10231">
              <w:rPr>
                <w:u w:val="single"/>
              </w:rPr>
              <w:t>3.1.1.2. Sach- und Gebrauchstexte</w:t>
            </w:r>
          </w:p>
          <w:p w:rsidR="00A93C4E" w:rsidRPr="00073530" w:rsidRDefault="00A93C4E" w:rsidP="00A93C4E">
            <w:pPr>
              <w:pStyle w:val="Kompetenzbeschreibung"/>
            </w:pPr>
            <w:r w:rsidRPr="00073530">
              <w:t>(1)</w:t>
            </w:r>
            <w:r>
              <w:t xml:space="preserve"> </w:t>
            </w:r>
            <w:r w:rsidRPr="00073530">
              <w:t>unterschiedliche Lesetechniken (</w:t>
            </w:r>
            <w:r w:rsidR="00F557C9">
              <w:t>z.B.</w:t>
            </w:r>
            <w:r w:rsidRPr="00073530">
              <w:t xml:space="preserve"> diagonal, selektiv, navigierend) und Methoden der Texterschließung anwenden (</w:t>
            </w:r>
            <w:r w:rsidR="00F557C9">
              <w:t>z.B.</w:t>
            </w:r>
            <w:r w:rsidRPr="00073530">
              <w:t xml:space="preserve"> markieren, Verständnisfragen formulieren)</w:t>
            </w:r>
          </w:p>
          <w:p w:rsidR="00A93C4E" w:rsidRPr="00073530" w:rsidRDefault="00A93C4E" w:rsidP="00A93C4E">
            <w:pPr>
              <w:pStyle w:val="Kompetenzbeschreibung"/>
            </w:pPr>
            <w:r w:rsidRPr="00073530">
              <w:t>(2)</w:t>
            </w:r>
            <w:r>
              <w:t xml:space="preserve"> </w:t>
            </w:r>
            <w:r w:rsidRPr="00073530">
              <w:t>Texten Informationen entnehmen; auch einfache nichtlineare Texte (Tabellen, Schaubilder) auswerten</w:t>
            </w:r>
          </w:p>
          <w:p w:rsidR="00A93C4E" w:rsidRDefault="00A93C4E" w:rsidP="00A93C4E">
            <w:pPr>
              <w:pStyle w:val="Kompetenzbeschreibung"/>
            </w:pPr>
            <w:r w:rsidRPr="00073530">
              <w:t>(4)</w:t>
            </w:r>
            <w:r>
              <w:t xml:space="preserve"> </w:t>
            </w:r>
            <w:r w:rsidRPr="00073530">
              <w:t>Inhalte einfacher Sach- und Gebrauchstexte herausarbeiten und textbezogen erläutern</w:t>
            </w:r>
          </w:p>
          <w:p w:rsidR="00A93C4E" w:rsidRPr="00073530" w:rsidRDefault="00A93C4E" w:rsidP="00A93C4E">
            <w:pPr>
              <w:pStyle w:val="Kompetenzbeschreibung"/>
              <w:rPr>
                <w:szCs w:val="20"/>
              </w:rPr>
            </w:pPr>
            <w:r w:rsidRPr="00073530">
              <w:rPr>
                <w:szCs w:val="20"/>
              </w:rPr>
              <w:t>(</w:t>
            </w:r>
            <w:r w:rsidR="00B84D49">
              <w:rPr>
                <w:szCs w:val="20"/>
              </w:rPr>
              <w:t>10</w:t>
            </w:r>
            <w:r w:rsidRPr="00073530">
              <w:rPr>
                <w:szCs w:val="20"/>
              </w:rPr>
              <w:t>)</w:t>
            </w:r>
            <w:r>
              <w:rPr>
                <w:szCs w:val="20"/>
              </w:rPr>
              <w:t xml:space="preserve"> </w:t>
            </w:r>
            <w:r w:rsidRPr="00073530">
              <w:rPr>
                <w:szCs w:val="20"/>
              </w:rPr>
              <w:t>ihr Textverständnis formulieren</w:t>
            </w:r>
          </w:p>
          <w:p w:rsidR="00A93C4E" w:rsidRPr="00073530" w:rsidRDefault="00B84D49" w:rsidP="00A93C4E">
            <w:pPr>
              <w:pStyle w:val="Kompetenzbeschreibung"/>
              <w:rPr>
                <w:szCs w:val="20"/>
              </w:rPr>
            </w:pPr>
            <w:r>
              <w:rPr>
                <w:szCs w:val="20"/>
              </w:rPr>
              <w:t>(11</w:t>
            </w:r>
            <w:r w:rsidR="00A93C4E" w:rsidRPr="00073530">
              <w:rPr>
                <w:szCs w:val="20"/>
              </w:rPr>
              <w:t>) Verstehensschwierigkeiten benennen</w:t>
            </w:r>
          </w:p>
          <w:p w:rsidR="00B84D49" w:rsidRDefault="00B84D49" w:rsidP="00A93C4E">
            <w:pPr>
              <w:pStyle w:val="Kompetenzbeschreibung"/>
            </w:pPr>
            <w:r>
              <w:t>(12</w:t>
            </w:r>
            <w:r w:rsidR="00A93C4E" w:rsidRPr="00073530">
              <w:t>) Vorwissen aktivieren un</w:t>
            </w:r>
            <w:r>
              <w:t>d für das Textverstehen nutzen</w:t>
            </w:r>
          </w:p>
          <w:p w:rsidR="00A93C4E" w:rsidRPr="00073530" w:rsidRDefault="00B84D49" w:rsidP="00A93C4E">
            <w:pPr>
              <w:pStyle w:val="Kompetenzbeschreibung"/>
            </w:pPr>
            <w:r>
              <w:t xml:space="preserve">(13) </w:t>
            </w:r>
            <w:r w:rsidR="00A93C4E" w:rsidRPr="00073530">
              <w:t>Informationsquellen (Lexika, Wörterbücher,</w:t>
            </w:r>
            <w:r w:rsidR="00A93C4E">
              <w:t xml:space="preserve"> </w:t>
            </w:r>
            <w:r w:rsidR="00A93C4E" w:rsidRPr="00073530">
              <w:t>Internet) nutzen</w:t>
            </w:r>
          </w:p>
          <w:p w:rsidR="00A93C4E" w:rsidRDefault="00B84D49" w:rsidP="00A93C4E">
            <w:pPr>
              <w:pStyle w:val="Kompetenzbeschreibung"/>
            </w:pPr>
            <w:r>
              <w:t>(14E</w:t>
            </w:r>
            <w:r w:rsidR="00A93C4E" w:rsidRPr="00073530">
              <w:t>) die Wirkung von Gestaltungsmitteln eines Textes auch in Hinblick auf seine Gesamtwirkung erkennen, beschreiben und erläutern</w:t>
            </w:r>
          </w:p>
          <w:p w:rsidR="00A93C4E" w:rsidRPr="00B10231" w:rsidRDefault="00A93C4E" w:rsidP="00A93C4E">
            <w:pPr>
              <w:pStyle w:val="Kompetenzbeschreibung"/>
              <w:rPr>
                <w:u w:val="single"/>
              </w:rPr>
            </w:pPr>
            <w:r w:rsidRPr="00B10231">
              <w:rPr>
                <w:u w:val="single"/>
              </w:rPr>
              <w:t>3.1.2.1. Struktur von Äußerungen</w:t>
            </w:r>
          </w:p>
          <w:p w:rsidR="00A93C4E" w:rsidRPr="00073530" w:rsidRDefault="00A93C4E" w:rsidP="00A93C4E">
            <w:pPr>
              <w:pStyle w:val="Kompetenzbeschreibung"/>
            </w:pPr>
            <w:r w:rsidRPr="00073530">
              <w:t>(1)</w:t>
            </w:r>
            <w:r>
              <w:t xml:space="preserve"> </w:t>
            </w:r>
            <w:r w:rsidRPr="00073530">
              <w:t>die zentrale Bedeutung des Prädikats für den Satz erläutern und Art und Anzahl der vom Prädikat abhängigen Satzglieder (Subjekt, Objekt, Präpositionalobjekt, adverbiale Bestimmung) sowie den Kasus der Objekte untersuchen und bestimmen</w:t>
            </w:r>
          </w:p>
          <w:p w:rsidR="00A93C4E" w:rsidRPr="00073530" w:rsidRDefault="00A93C4E" w:rsidP="00A93C4E">
            <w:pPr>
              <w:pStyle w:val="Kompetenzbeschreibung"/>
            </w:pPr>
            <w:r w:rsidRPr="00073530">
              <w:t>(2)</w:t>
            </w:r>
            <w:r>
              <w:t xml:space="preserve"> </w:t>
            </w:r>
            <w:r w:rsidRPr="00073530">
              <w:t>adverbiale Bestimmungen in ihrer semantischen Funktion erkennen und erläutern (</w:t>
            </w:r>
            <w:r w:rsidR="00F557C9">
              <w:t>z.B.</w:t>
            </w:r>
            <w:r w:rsidRPr="00073530">
              <w:t xml:space="preserve"> lokal, temporal, kausal)</w:t>
            </w:r>
          </w:p>
          <w:p w:rsidR="00A93C4E" w:rsidRPr="00073530" w:rsidRDefault="00A93C4E" w:rsidP="00A93C4E">
            <w:pPr>
              <w:pStyle w:val="Kompetenzbeschreibung"/>
            </w:pPr>
            <w:r w:rsidRPr="00073530">
              <w:t>(3)</w:t>
            </w:r>
            <w:r>
              <w:t xml:space="preserve"> </w:t>
            </w:r>
            <w:r w:rsidRPr="00073530">
              <w:t>Attribute als Teil eines Satzgliedes (</w:t>
            </w:r>
            <w:r w:rsidR="00F557C9">
              <w:t>z.B.</w:t>
            </w:r>
            <w:r w:rsidRPr="00073530">
              <w:t xml:space="preserve"> Adjektiv-, Präpositionalattribut) erkennen und bestimmen</w:t>
            </w:r>
          </w:p>
          <w:p w:rsidR="00A93C4E" w:rsidRPr="00073530" w:rsidRDefault="00A93C4E" w:rsidP="00A93C4E">
            <w:pPr>
              <w:pStyle w:val="Kompetenzbeschreibung"/>
            </w:pPr>
            <w:r>
              <w:t xml:space="preserve">(4) </w:t>
            </w:r>
            <w:r w:rsidRPr="00073530">
              <w:t>die Struktur von einfachen Sätzen analysieren und nach dem Feldermodell beschreiben (Satzklammer, Felder: Vorfeld, Mittelfeld, Nachfeld); dazu die Satzglieder bestimmen (Umstellprobe)</w:t>
            </w:r>
          </w:p>
          <w:p w:rsidR="00A93C4E" w:rsidRPr="00073530" w:rsidRDefault="00A93C4E" w:rsidP="00A93C4E">
            <w:pPr>
              <w:pStyle w:val="Kompetenzbeschreibung"/>
            </w:pPr>
            <w:r w:rsidRPr="00073530">
              <w:t>(8)</w:t>
            </w:r>
            <w:r>
              <w:t xml:space="preserve"> </w:t>
            </w:r>
            <w:r w:rsidRPr="00073530">
              <w:t>einfache Formen der Textkohärenz erklären und verwenden</w:t>
            </w:r>
          </w:p>
          <w:p w:rsidR="00A93C4E" w:rsidRDefault="00A93C4E" w:rsidP="00A93C4E">
            <w:pPr>
              <w:pStyle w:val="Kompetenzbeschreibung"/>
            </w:pPr>
            <w:r w:rsidRPr="00073530">
              <w:t>(11) alle Formen der Konjugation im Indikativ bestimmen, bilden und gezielt verwenden; geläufige Formen schwacher und starker Konjugation bilden und verwenden</w:t>
            </w:r>
          </w:p>
          <w:p w:rsidR="00A93C4E" w:rsidRDefault="00A93C4E" w:rsidP="00A93C4E">
            <w:pPr>
              <w:pStyle w:val="Kompetenzbeschreibung"/>
              <w:rPr>
                <w:szCs w:val="20"/>
              </w:rPr>
            </w:pPr>
            <w:r w:rsidRPr="000C650D">
              <w:rPr>
                <w:b/>
                <w:shd w:val="clear" w:color="auto" w:fill="F5A092"/>
              </w:rPr>
              <w:t>E:</w:t>
            </w:r>
            <w:r>
              <w:t xml:space="preserve"> (12) </w:t>
            </w:r>
            <w:r w:rsidRPr="00073530">
              <w:rPr>
                <w:szCs w:val="20"/>
              </w:rPr>
              <w:t>Aktiv und Passiv erkennen, unterscheiden, bilden und syntaktisch beschreiben</w:t>
            </w:r>
          </w:p>
          <w:p w:rsidR="00A93C4E" w:rsidRPr="00073530" w:rsidRDefault="00A93C4E" w:rsidP="00A93C4E">
            <w:pPr>
              <w:pStyle w:val="Kompetenzbeschreibung"/>
            </w:pPr>
            <w:r w:rsidRPr="00073530">
              <w:t>(24) Fehlersensibilität weiterentwickeln (</w:t>
            </w:r>
            <w:r w:rsidR="00F557C9">
              <w:t>z.B.</w:t>
            </w:r>
            <w:r w:rsidRPr="00073530">
              <w:t xml:space="preserve"> Beachten von Signalgruppen, vergleichendes Aufschreiben, Erarbeiten eines eigenen Fehlerprofils)</w:t>
            </w:r>
          </w:p>
          <w:p w:rsidR="00A93C4E" w:rsidRPr="001A401E" w:rsidRDefault="00A93C4E" w:rsidP="00A93C4E">
            <w:pPr>
              <w:pStyle w:val="Kompetenzbeschreibung"/>
              <w:rPr>
                <w:u w:val="single"/>
              </w:rPr>
            </w:pPr>
            <w:r w:rsidRPr="001A401E">
              <w:rPr>
                <w:u w:val="single"/>
              </w:rPr>
              <w:t>3.1.2.2. Funktion von Äußerungen</w:t>
            </w:r>
          </w:p>
          <w:p w:rsidR="00A93C4E" w:rsidRPr="00073530" w:rsidRDefault="00A93C4E" w:rsidP="00A93C4E">
            <w:pPr>
              <w:pStyle w:val="Kompetenzbeschreibung"/>
            </w:pPr>
            <w:r>
              <w:t xml:space="preserve">(4) </w:t>
            </w:r>
            <w:r w:rsidRPr="00073530">
              <w:t>grundlegende distinktive Merkmale von gesprochener und geschriebener Sprache benennen</w:t>
            </w:r>
          </w:p>
          <w:p w:rsidR="00A93C4E" w:rsidRPr="00073530" w:rsidRDefault="00A93C4E" w:rsidP="00A93C4E">
            <w:pPr>
              <w:pStyle w:val="Kompetenzbeschreibung"/>
            </w:pPr>
            <w:r>
              <w:t xml:space="preserve">(5) </w:t>
            </w:r>
            <w:r w:rsidRPr="00073530">
              <w:t>exemplarisch Textfunktionen erkennen und ihre Wirkung beschreiben (</w:t>
            </w:r>
            <w:r w:rsidR="00F557C9">
              <w:t>z.B.</w:t>
            </w:r>
            <w:r w:rsidRPr="00073530">
              <w:t xml:space="preserve"> Selbstäußerung, Information, Appell)</w:t>
            </w:r>
          </w:p>
          <w:p w:rsidR="00A93C4E" w:rsidRDefault="00A93C4E" w:rsidP="00A93C4E">
            <w:pPr>
              <w:pStyle w:val="Kompetenzbeschreibung"/>
            </w:pPr>
            <w:r w:rsidRPr="00073530">
              <w:rPr>
                <w:szCs w:val="20"/>
              </w:rPr>
              <w:t>(7)</w:t>
            </w:r>
            <w:r>
              <w:rPr>
                <w:szCs w:val="20"/>
              </w:rPr>
              <w:t xml:space="preserve"> </w:t>
            </w:r>
            <w:r w:rsidRPr="00073530">
              <w:rPr>
                <w:szCs w:val="20"/>
              </w:rPr>
              <w:t>Zusammenhänge und Inhalte sachlich zutreffend und adressatenorientiert darstellen</w:t>
            </w:r>
          </w:p>
          <w:p w:rsidR="00A93C4E" w:rsidRPr="00073530" w:rsidRDefault="00A93C4E" w:rsidP="00A93C4E">
            <w:pPr>
              <w:pStyle w:val="Kompetenzbeschreibung"/>
            </w:pPr>
            <w:r>
              <w:t xml:space="preserve">(8) </w:t>
            </w:r>
            <w:r w:rsidRPr="00073530">
              <w:t>bei eigenen Sprech- und Schreibhandlungen distinktive Besonderheiten gesprochener und geschriebener Sprache situationsangemessen und adressatenbezogen beachten</w:t>
            </w:r>
          </w:p>
          <w:p w:rsidR="00A93C4E" w:rsidRPr="00F24642" w:rsidRDefault="00A93C4E" w:rsidP="00A93C4E">
            <w:pPr>
              <w:pStyle w:val="Kompetenzbeschreibung"/>
              <w:rPr>
                <w:szCs w:val="20"/>
              </w:rPr>
            </w:pPr>
            <w:r w:rsidRPr="00073530">
              <w:t>(10</w:t>
            </w:r>
            <w:r w:rsidR="003A0D65">
              <w:t>E</w:t>
            </w:r>
            <w:r w:rsidRPr="00073530">
              <w:t>) sprachliche Äußerungen mündlich und schriftlich situationsangemessen und adressatengerecht formulieren (</w:t>
            </w:r>
            <w:r w:rsidR="00F557C9">
              <w:t>z.B.</w:t>
            </w:r>
            <w:r w:rsidRPr="00073530">
              <w:t xml:space="preserve"> Gesprächsbeiträge)</w:t>
            </w:r>
          </w:p>
        </w:tc>
        <w:tc>
          <w:tcPr>
            <w:tcW w:w="1250" w:type="pct"/>
          </w:tcPr>
          <w:p w:rsidR="00A93C4E" w:rsidRPr="00E753FE" w:rsidRDefault="00A93C4E" w:rsidP="00A93C4E">
            <w:pPr>
              <w:spacing w:before="120"/>
              <w:rPr>
                <w:szCs w:val="22"/>
              </w:rPr>
            </w:pPr>
            <w:r w:rsidRPr="00E753FE">
              <w:rPr>
                <w:szCs w:val="22"/>
              </w:rPr>
              <w:t>Wiederholung</w:t>
            </w:r>
          </w:p>
          <w:p w:rsidR="00A93C4E" w:rsidRPr="00E753FE" w:rsidRDefault="00A93C4E" w:rsidP="00BC3A9D">
            <w:pPr>
              <w:pStyle w:val="Listenabsatz"/>
              <w:numPr>
                <w:ilvl w:val="0"/>
                <w:numId w:val="58"/>
              </w:numPr>
              <w:ind w:left="262" w:hanging="262"/>
              <w:rPr>
                <w:szCs w:val="22"/>
              </w:rPr>
            </w:pPr>
            <w:r w:rsidRPr="00E753FE">
              <w:rPr>
                <w:szCs w:val="22"/>
              </w:rPr>
              <w:t>Konjugationsformen (einschl. Satzklammer)</w:t>
            </w:r>
          </w:p>
          <w:p w:rsidR="00A93C4E" w:rsidRPr="00E753FE" w:rsidRDefault="00A93C4E" w:rsidP="00A93C4E">
            <w:pPr>
              <w:spacing w:before="120"/>
              <w:rPr>
                <w:b/>
                <w:szCs w:val="22"/>
              </w:rPr>
            </w:pPr>
            <w:r w:rsidRPr="00E753FE">
              <w:rPr>
                <w:b/>
                <w:szCs w:val="22"/>
              </w:rPr>
              <w:t>Passiv</w:t>
            </w:r>
          </w:p>
          <w:p w:rsidR="00A93C4E" w:rsidRPr="00E753FE" w:rsidRDefault="00A93C4E" w:rsidP="00A93C4E">
            <w:pPr>
              <w:rPr>
                <w:szCs w:val="22"/>
              </w:rPr>
            </w:pPr>
            <w:r w:rsidRPr="008A23D2">
              <w:rPr>
                <w:b/>
                <w:bCs/>
                <w:shd w:val="clear" w:color="auto" w:fill="F5A092"/>
              </w:rPr>
              <w:t>G:</w:t>
            </w:r>
            <w:r w:rsidRPr="00E753FE">
              <w:rPr>
                <w:szCs w:val="22"/>
              </w:rPr>
              <w:t xml:space="preserve"> Passivformen erkennen</w:t>
            </w:r>
          </w:p>
          <w:p w:rsidR="00A93C4E" w:rsidRPr="00E753FE" w:rsidRDefault="00A93C4E" w:rsidP="00A93C4E">
            <w:pPr>
              <w:rPr>
                <w:szCs w:val="22"/>
              </w:rPr>
            </w:pPr>
            <w:r w:rsidRPr="00E753FE">
              <w:rPr>
                <w:szCs w:val="22"/>
              </w:rPr>
              <w:t>intuitive Verwendung in Beschreibungen</w:t>
            </w:r>
          </w:p>
          <w:p w:rsidR="00A93C4E" w:rsidRPr="00E753FE" w:rsidRDefault="00A93C4E" w:rsidP="00A93C4E">
            <w:pPr>
              <w:rPr>
                <w:szCs w:val="22"/>
              </w:rPr>
            </w:pPr>
            <w:r w:rsidRPr="00E753FE">
              <w:rPr>
                <w:szCs w:val="22"/>
              </w:rPr>
              <w:t>Funktion im Kontext erfassen</w:t>
            </w:r>
          </w:p>
          <w:p w:rsidR="00A93C4E" w:rsidRPr="00E753FE" w:rsidRDefault="00A93C4E" w:rsidP="00A93C4E">
            <w:pPr>
              <w:rPr>
                <w:szCs w:val="22"/>
              </w:rPr>
            </w:pPr>
            <w:r w:rsidRPr="008A23D2">
              <w:rPr>
                <w:b/>
                <w:bCs/>
                <w:shd w:val="clear" w:color="auto" w:fill="F5A092"/>
              </w:rPr>
              <w:t>M:</w:t>
            </w:r>
            <w:r w:rsidRPr="00E753FE">
              <w:rPr>
                <w:szCs w:val="22"/>
              </w:rPr>
              <w:t xml:space="preserve"> Passivformen erkennen</w:t>
            </w:r>
          </w:p>
          <w:p w:rsidR="00A93C4E" w:rsidRPr="00E753FE" w:rsidRDefault="00A93C4E" w:rsidP="00A93C4E">
            <w:pPr>
              <w:rPr>
                <w:szCs w:val="22"/>
              </w:rPr>
            </w:pPr>
            <w:r w:rsidRPr="00E753FE">
              <w:rPr>
                <w:szCs w:val="22"/>
              </w:rPr>
              <w:t>grundlegende Morphologie (werden/sein + Partizip Perfekt) beschreiben</w:t>
            </w:r>
          </w:p>
          <w:p w:rsidR="00A93C4E" w:rsidRPr="00E753FE" w:rsidRDefault="00A93C4E" w:rsidP="00A93C4E">
            <w:pPr>
              <w:rPr>
                <w:szCs w:val="22"/>
              </w:rPr>
            </w:pPr>
            <w:r w:rsidRPr="00E753FE">
              <w:rPr>
                <w:szCs w:val="22"/>
              </w:rPr>
              <w:t>intuitive Verwendung in Beschreibungen</w:t>
            </w:r>
          </w:p>
          <w:p w:rsidR="00A93C4E" w:rsidRPr="00E753FE" w:rsidRDefault="00A93C4E" w:rsidP="00A93C4E">
            <w:pPr>
              <w:rPr>
                <w:szCs w:val="22"/>
              </w:rPr>
            </w:pPr>
            <w:r w:rsidRPr="00E753FE">
              <w:rPr>
                <w:szCs w:val="22"/>
              </w:rPr>
              <w:t>Funktion im Kontext erfassen</w:t>
            </w:r>
          </w:p>
          <w:p w:rsidR="00A93C4E" w:rsidRPr="00E753FE" w:rsidRDefault="00A93C4E" w:rsidP="00A93C4E">
            <w:pPr>
              <w:rPr>
                <w:szCs w:val="22"/>
              </w:rPr>
            </w:pPr>
            <w:r w:rsidRPr="008A23D2">
              <w:rPr>
                <w:b/>
                <w:bCs/>
                <w:shd w:val="clear" w:color="auto" w:fill="F5A092"/>
              </w:rPr>
              <w:t>E:</w:t>
            </w:r>
            <w:r w:rsidRPr="00E753FE">
              <w:rPr>
                <w:szCs w:val="22"/>
              </w:rPr>
              <w:t xml:space="preserve"> Funktion der Form (täterabgewandte Perspektive) in sinnvollem Kontext</w:t>
            </w:r>
          </w:p>
          <w:p w:rsidR="00A93C4E" w:rsidRPr="00E753FE" w:rsidRDefault="00A93C4E" w:rsidP="00A93C4E">
            <w:pPr>
              <w:rPr>
                <w:szCs w:val="22"/>
              </w:rPr>
            </w:pPr>
            <w:r w:rsidRPr="00E753FE">
              <w:rPr>
                <w:szCs w:val="22"/>
              </w:rPr>
              <w:t>Morphologie des Passivs</w:t>
            </w:r>
          </w:p>
          <w:p w:rsidR="00A93C4E" w:rsidRPr="00E753FE" w:rsidRDefault="00A93C4E" w:rsidP="00A93C4E">
            <w:pPr>
              <w:rPr>
                <w:szCs w:val="22"/>
              </w:rPr>
            </w:pPr>
            <w:r w:rsidRPr="00E753FE">
              <w:rPr>
                <w:szCs w:val="22"/>
              </w:rPr>
              <w:t>Anwendung des Passivs in verschiedenen Schreibübungen; dabei nicht nur „Übersetzungsübungen“, sondern funktionale Anwendung; auch alternative Formulierungen (z.B. man-Formen, lassen, bekommen)</w:t>
            </w:r>
          </w:p>
          <w:p w:rsidR="00A93C4E" w:rsidRPr="00F24642" w:rsidRDefault="00A93C4E" w:rsidP="00A93C4E">
            <w:pPr>
              <w:rPr>
                <w:szCs w:val="20"/>
              </w:rPr>
            </w:pPr>
            <w:r w:rsidRPr="00E753FE">
              <w:rPr>
                <w:szCs w:val="22"/>
              </w:rPr>
              <w:t>Differenzierung der Satzklammer: Passivklammer in Abgrenzung zu Lexikal-, Temporal- und Modalklammer</w:t>
            </w:r>
          </w:p>
        </w:tc>
        <w:tc>
          <w:tcPr>
            <w:tcW w:w="1250" w:type="pct"/>
          </w:tcPr>
          <w:p w:rsidR="00A93C4E" w:rsidRDefault="00A93C4E" w:rsidP="00A93C4E">
            <w:pPr>
              <w:pStyle w:val="Hinweise"/>
            </w:pPr>
            <w:r>
              <w:t>Das Passiv wird in den Standards des G- und M-Niveaus zwar nicht als testierbare Kompetenz aufgeführt, dann aber in Standardstufe 9 verlangt. Daher bietet sich eine Anbahnung bereits in der Orientierungsstufe an.</w:t>
            </w:r>
          </w:p>
          <w:p w:rsidR="00A93C4E" w:rsidRPr="00F24642" w:rsidRDefault="00A93C4E" w:rsidP="00A93C4E">
            <w:pPr>
              <w:pStyle w:val="Hinweise"/>
            </w:pPr>
            <w:r>
              <w:t>Material E-Niveau z.B.</w:t>
            </w:r>
            <w:r w:rsidRPr="00F24642">
              <w:t xml:space="preserve"> </w:t>
            </w:r>
            <w:hyperlink r:id="rId75" w:history="1">
              <w:r w:rsidRPr="00F24642">
                <w:rPr>
                  <w:rStyle w:val="Hyperlink"/>
                </w:rPr>
                <w:t>http://lehrerfortbildung-bw.de/faecher/deutsch/gym/fb4/03_sprache/7_klammer/373-aktivpassiv.html</w:t>
              </w:r>
            </w:hyperlink>
          </w:p>
          <w:p w:rsidR="00A93C4E" w:rsidRPr="00F24642" w:rsidRDefault="00A93C4E" w:rsidP="00A93C4E">
            <w:pPr>
              <w:pStyle w:val="Hinweise"/>
            </w:pPr>
          </w:p>
          <w:p w:rsidR="00A93C4E" w:rsidRPr="00F24642" w:rsidRDefault="00A93C4E" w:rsidP="00A93C4E">
            <w:pPr>
              <w:pStyle w:val="Hinweise"/>
            </w:pPr>
            <w:r w:rsidRPr="00F24642">
              <w:t xml:space="preserve">Nachschlagemöglichkeiten und Beispiele auch unter </w:t>
            </w:r>
            <w:hyperlink r:id="rId76" w:history="1">
              <w:r w:rsidRPr="00F24642">
                <w:rPr>
                  <w:rStyle w:val="Hyperlink"/>
                </w:rPr>
                <w:t>http://www.canoo.net</w:t>
              </w:r>
            </w:hyperlink>
            <w:r w:rsidRPr="00F24642">
              <w:t xml:space="preserve">, </w:t>
            </w:r>
            <w:hyperlink r:id="rId77" w:history="1">
              <w:r w:rsidRPr="00F24642">
                <w:rPr>
                  <w:rStyle w:val="Hyperlink"/>
                </w:rPr>
                <w:t>http://www.mein-deutschbuch.de</w:t>
              </w:r>
            </w:hyperlink>
            <w:r w:rsidRPr="00F24642">
              <w:t xml:space="preserve">, </w:t>
            </w:r>
            <w:hyperlink r:id="rId78" w:history="1">
              <w:r w:rsidRPr="00F24642">
                <w:rPr>
                  <w:rStyle w:val="Hyperlink"/>
                </w:rPr>
                <w:t>grammis 2.0. (http://hypermedia.ids-mannheim.de/call/public/sysgram.ansicht)</w:t>
              </w:r>
            </w:hyperlink>
          </w:p>
        </w:tc>
      </w:tr>
      <w:tr w:rsidR="005A68D5" w:rsidRPr="007A2C1B" w:rsidTr="0091783D">
        <w:trPr>
          <w:trHeight w:val="340"/>
          <w:jc w:val="center"/>
        </w:trPr>
        <w:tc>
          <w:tcPr>
            <w:tcW w:w="5000" w:type="pct"/>
            <w:gridSpan w:val="4"/>
            <w:shd w:val="clear" w:color="auto" w:fill="E9F0F0"/>
            <w:vAlign w:val="center"/>
          </w:tcPr>
          <w:p w:rsidR="005A68D5" w:rsidRPr="007A2C1B" w:rsidRDefault="005A68D5" w:rsidP="00CB300E">
            <w:pPr>
              <w:pStyle w:val="Zwischenberschrift"/>
            </w:pPr>
            <w:r w:rsidRPr="007A2C1B">
              <w:t>integriert: Rechtschreibung</w:t>
            </w:r>
          </w:p>
        </w:tc>
      </w:tr>
      <w:tr w:rsidR="00A93C4E" w:rsidRPr="00F24642" w:rsidTr="00F81C05">
        <w:trPr>
          <w:jc w:val="center"/>
        </w:trPr>
        <w:tc>
          <w:tcPr>
            <w:tcW w:w="1250" w:type="pct"/>
          </w:tcPr>
          <w:p w:rsidR="00A93C4E" w:rsidRPr="00F37F62" w:rsidRDefault="00A93C4E" w:rsidP="00A93C4E">
            <w:pPr>
              <w:pStyle w:val="Kompetenzbeschreibung"/>
              <w:rPr>
                <w:u w:val="single"/>
              </w:rPr>
            </w:pPr>
            <w:r w:rsidRPr="00F37F62">
              <w:rPr>
                <w:u w:val="single"/>
              </w:rPr>
              <w:t>2.2. Schreiben</w:t>
            </w:r>
          </w:p>
          <w:p w:rsidR="00A93C4E" w:rsidRPr="00783336" w:rsidRDefault="00A93C4E" w:rsidP="00D52D76">
            <w:pPr>
              <w:pStyle w:val="Kompetenzbeschreibung"/>
            </w:pPr>
            <w:r>
              <w:t>4</w:t>
            </w:r>
            <w:r w:rsidR="00D52D76">
              <w:t>.</w:t>
            </w:r>
            <w:r>
              <w:t xml:space="preserve"> elementare Anforderungen des Schreibens erfüllen (Regeln der Rechtschreibung und Zeichensetzung)</w:t>
            </w:r>
          </w:p>
        </w:tc>
        <w:tc>
          <w:tcPr>
            <w:tcW w:w="1250" w:type="pct"/>
          </w:tcPr>
          <w:p w:rsidR="00A93C4E" w:rsidRDefault="00A93C4E" w:rsidP="00A93C4E">
            <w:pPr>
              <w:pStyle w:val="Kompetenzbeschreibung"/>
            </w:pPr>
            <w:r>
              <w:t>(19) die Regeln der Sch</w:t>
            </w:r>
            <w:r>
              <w:rPr>
                <w:rFonts w:hint="eastAsia"/>
              </w:rPr>
              <w:t>ä</w:t>
            </w:r>
            <w:r>
              <w:t>rfung und Dehnung sowie der Schreibung der s-Laute nennen und korrekt anwenden</w:t>
            </w:r>
          </w:p>
          <w:p w:rsidR="00A93C4E" w:rsidRDefault="00A93C4E" w:rsidP="00A93C4E">
            <w:pPr>
              <w:pStyle w:val="Kompetenzbeschreibung"/>
            </w:pPr>
            <w:r>
              <w:t>(20) Gro</w:t>
            </w:r>
            <w:r>
              <w:rPr>
                <w:rFonts w:hint="eastAsia"/>
              </w:rPr>
              <w:t>ß</w:t>
            </w:r>
            <w:r>
              <w:t>- und Kleinschreibung unterscheiden; Gro</w:t>
            </w:r>
            <w:r>
              <w:rPr>
                <w:rFonts w:hint="eastAsia"/>
              </w:rPr>
              <w:t>ß</w:t>
            </w:r>
            <w:r>
              <w:t>schreibung von Namen, H</w:t>
            </w:r>
            <w:r>
              <w:rPr>
                <w:rFonts w:hint="eastAsia"/>
              </w:rPr>
              <w:t>ö</w:t>
            </w:r>
            <w:r>
              <w:t>flichkeitsformen, Satzanf</w:t>
            </w:r>
            <w:r>
              <w:rPr>
                <w:rFonts w:hint="eastAsia"/>
              </w:rPr>
              <w:t>ä</w:t>
            </w:r>
            <w:r>
              <w:t>ngen und Nomen (auch Nominalisierung) normgerecht anwenden; dabei auch grammatisches Wissen anwenden</w:t>
            </w:r>
          </w:p>
          <w:p w:rsidR="00A93C4E" w:rsidRDefault="00A93C4E" w:rsidP="00A93C4E">
            <w:pPr>
              <w:pStyle w:val="Kompetenzbeschreibung"/>
            </w:pPr>
            <w:r>
              <w:t>(21) Satzzeichen am Ende eines Satzes zur Verdeutlichung des Sprechakts erl</w:t>
            </w:r>
            <w:r>
              <w:rPr>
                <w:rFonts w:hint="eastAsia"/>
              </w:rPr>
              <w:t>ä</w:t>
            </w:r>
            <w:r>
              <w:t>utern und verwenden</w:t>
            </w:r>
          </w:p>
          <w:p w:rsidR="00A93C4E" w:rsidRDefault="00A93C4E" w:rsidP="00A93C4E">
            <w:pPr>
              <w:pStyle w:val="Kompetenzbeschreibung"/>
            </w:pPr>
            <w:r>
              <w:t>(22) die Satzzeichen bei Nebens</w:t>
            </w:r>
            <w:r>
              <w:rPr>
                <w:rFonts w:hint="eastAsia"/>
              </w:rPr>
              <w:t>ä</w:t>
            </w:r>
            <w:r>
              <w:t>tzen, Appositionen, Anreden, Ausrufen und Aufz</w:t>
            </w:r>
            <w:r>
              <w:rPr>
                <w:rFonts w:hint="eastAsia"/>
              </w:rPr>
              <w:t>ä</w:t>
            </w:r>
            <w:r>
              <w:t>hlungen in einfachen S</w:t>
            </w:r>
            <w:r>
              <w:rPr>
                <w:rFonts w:hint="eastAsia"/>
              </w:rPr>
              <w:t>ä</w:t>
            </w:r>
            <w:r>
              <w:t>tzen sowie bei der direkten Rede normgerecht verwenden</w:t>
            </w:r>
          </w:p>
          <w:p w:rsidR="00A93C4E" w:rsidRDefault="00A93C4E" w:rsidP="00A93C4E">
            <w:pPr>
              <w:pStyle w:val="Kompetenzbeschreibung"/>
            </w:pPr>
            <w:r>
              <w:t>(</w:t>
            </w:r>
            <w:r w:rsidRPr="001427A8">
              <w:t>23) Rechtschreibstrategien (Silbierung, Wortverl</w:t>
            </w:r>
            <w:r w:rsidRPr="001427A8">
              <w:rPr>
                <w:rFonts w:hint="eastAsia"/>
              </w:rPr>
              <w:t>ä</w:t>
            </w:r>
            <w:r w:rsidRPr="001427A8">
              <w:t>ngerung</w:t>
            </w:r>
            <w:r>
              <w:t>, Ableitung</w:t>
            </w:r>
            <w:r w:rsidRPr="001427A8">
              <w:t>) und grundlegende Rechtschreibregeln beim Schreiben von Texten anwenden</w:t>
            </w:r>
          </w:p>
          <w:p w:rsidR="00A93C4E" w:rsidRDefault="00A93C4E" w:rsidP="00A93C4E">
            <w:pPr>
              <w:pStyle w:val="Kompetenzbeschreibung"/>
            </w:pPr>
            <w:r>
              <w:t>(24) Fehlersensibilit</w:t>
            </w:r>
            <w:r>
              <w:rPr>
                <w:rFonts w:hint="eastAsia"/>
              </w:rPr>
              <w:t>ä</w:t>
            </w:r>
            <w:r>
              <w:t>t weiterentwickeln (</w:t>
            </w:r>
            <w:r w:rsidR="0084596F">
              <w:t>z.B.</w:t>
            </w:r>
            <w:r>
              <w:t xml:space="preserve"> Beachten von Signalgruppen, vergleichendes Aufschreiben, Erarbeiten eines eigenen Fehlerprofils)</w:t>
            </w:r>
          </w:p>
          <w:p w:rsidR="00DD5336" w:rsidRPr="00F37F62" w:rsidRDefault="00DD5336" w:rsidP="00A93C4E">
            <w:pPr>
              <w:pStyle w:val="Kompetenzbeschreibung"/>
              <w:rPr>
                <w:rFonts w:ascii="Calibri Light" w:eastAsia="Wingdings" w:hAnsi="Calibri Light" w:cs="Wingdings"/>
                <w:u w:val="single"/>
              </w:rPr>
            </w:pPr>
            <w:r w:rsidRPr="008579AF">
              <w:t>(25) die Rechtschreibhilfe am Computer bei der Erstellung eigener Texte anwenden</w:t>
            </w:r>
          </w:p>
        </w:tc>
        <w:tc>
          <w:tcPr>
            <w:tcW w:w="1250" w:type="pct"/>
          </w:tcPr>
          <w:p w:rsidR="00A93C4E" w:rsidRPr="009649B3" w:rsidRDefault="00A93C4E" w:rsidP="00BC3A9D">
            <w:pPr>
              <w:pStyle w:val="Listenabsatz"/>
              <w:numPr>
                <w:ilvl w:val="0"/>
                <w:numId w:val="59"/>
              </w:numPr>
              <w:ind w:left="262" w:hanging="262"/>
              <w:rPr>
                <w:b/>
              </w:rPr>
            </w:pPr>
            <w:r>
              <w:t>Getrennt- und Zusammenschreibung in einfachen Fällen einführen</w:t>
            </w:r>
          </w:p>
        </w:tc>
        <w:tc>
          <w:tcPr>
            <w:tcW w:w="1250" w:type="pct"/>
          </w:tcPr>
          <w:p w:rsidR="00A93C4E" w:rsidRDefault="00A93C4E" w:rsidP="00A93C4E">
            <w:pPr>
              <w:pStyle w:val="Hinweise"/>
            </w:pPr>
            <w:r>
              <w:t>Differenzierung über Komplexität der Beispiele und Hilfestellungen</w:t>
            </w:r>
          </w:p>
          <w:p w:rsidR="00A93C4E" w:rsidRPr="00F37F62" w:rsidRDefault="00A93C4E" w:rsidP="00382839">
            <w:pPr>
              <w:pStyle w:val="Hinweise"/>
            </w:pPr>
            <w:r>
              <w:t xml:space="preserve">Getrennt- und Zusammenschreibung wird hier schon </w:t>
            </w:r>
            <w:r w:rsidRPr="00382839">
              <w:t>angebahnt</w:t>
            </w:r>
            <w:r>
              <w:t>.</w:t>
            </w:r>
          </w:p>
        </w:tc>
      </w:tr>
    </w:tbl>
    <w:p w:rsidR="009649B3" w:rsidRDefault="009649B3"/>
    <w:p w:rsidR="009649B3" w:rsidRDefault="009649B3">
      <w:pPr>
        <w:spacing w:after="160" w:line="259" w:lineRule="auto"/>
      </w:pPr>
      <w:r>
        <w:br w:type="page"/>
      </w:r>
    </w:p>
    <w:tbl>
      <w:tblPr>
        <w:tblStyle w:val="Tabellenraster"/>
        <w:tblW w:w="5000" w:type="pct"/>
        <w:jc w:val="center"/>
        <w:tblLayout w:type="fixed"/>
        <w:tblCellMar>
          <w:top w:w="57" w:type="dxa"/>
          <w:bottom w:w="57" w:type="dxa"/>
        </w:tblCellMar>
        <w:tblLook w:val="04A0" w:firstRow="1" w:lastRow="0" w:firstColumn="1" w:lastColumn="0" w:noHBand="0" w:noVBand="1"/>
      </w:tblPr>
      <w:tblGrid>
        <w:gridCol w:w="3980"/>
        <w:gridCol w:w="3980"/>
        <w:gridCol w:w="3980"/>
        <w:gridCol w:w="3980"/>
      </w:tblGrid>
      <w:tr w:rsidR="009649B3" w:rsidTr="00986EE3">
        <w:trPr>
          <w:jc w:val="center"/>
        </w:trPr>
        <w:tc>
          <w:tcPr>
            <w:tcW w:w="5000" w:type="pct"/>
            <w:gridSpan w:val="4"/>
            <w:shd w:val="clear" w:color="auto" w:fill="D9D9D9"/>
          </w:tcPr>
          <w:p w:rsidR="009649B3" w:rsidRDefault="009649B3" w:rsidP="009649B3">
            <w:pPr>
              <w:pStyle w:val="0TabelleUeberschrift"/>
            </w:pPr>
            <w:bookmarkStart w:id="39" w:name="_Toc491766207"/>
            <w:bookmarkStart w:id="40" w:name="_Toc453747482"/>
            <w:r w:rsidRPr="00A93C4E">
              <w:t>6.5. Gefüh</w:t>
            </w:r>
            <w:r>
              <w:t>le in Gedichten ausdrücken</w:t>
            </w:r>
            <w:bookmarkEnd w:id="39"/>
          </w:p>
          <w:bookmarkEnd w:id="40"/>
          <w:p w:rsidR="009649B3" w:rsidRDefault="009649B3" w:rsidP="009649B3">
            <w:pPr>
              <w:pStyle w:val="0caStunden"/>
            </w:pPr>
            <w:r>
              <w:t>ca. 12 (16) Stunden</w:t>
            </w:r>
          </w:p>
        </w:tc>
      </w:tr>
      <w:tr w:rsidR="00A93C4E" w:rsidTr="009649B3">
        <w:trPr>
          <w:jc w:val="center"/>
        </w:trPr>
        <w:tc>
          <w:tcPr>
            <w:tcW w:w="5000" w:type="pct"/>
            <w:gridSpan w:val="4"/>
            <w:shd w:val="clear" w:color="auto" w:fill="FFFFFF" w:themeFill="background1"/>
          </w:tcPr>
          <w:p w:rsidR="00A93C4E" w:rsidRDefault="002819CC" w:rsidP="009649B3">
            <w:pPr>
              <w:pStyle w:val="0Tabellenvortext"/>
            </w:pPr>
            <w:r>
              <w:t xml:space="preserve">Im Zentrum der Einheit steht Lyrik als </w:t>
            </w:r>
            <w:r w:rsidR="00A93C4E">
              <w:t xml:space="preserve">Ausdruck </w:t>
            </w:r>
            <w:r>
              <w:t xml:space="preserve">von </w:t>
            </w:r>
            <w:r w:rsidR="00A93C4E">
              <w:t>Gefühle</w:t>
            </w:r>
            <w:r>
              <w:t>n</w:t>
            </w:r>
            <w:r w:rsidR="00A93C4E">
              <w:t>. Der Poetry</w:t>
            </w:r>
            <w:r w:rsidR="00BD0096">
              <w:t>-</w:t>
            </w:r>
            <w:r w:rsidR="00F23680">
              <w:t>S</w:t>
            </w:r>
            <w:r w:rsidR="00A93C4E">
              <w:t xml:space="preserve">lam am Ende </w:t>
            </w:r>
            <w:r>
              <w:t xml:space="preserve">kann hohe </w:t>
            </w:r>
            <w:r w:rsidR="00A93C4E">
              <w:t xml:space="preserve">motivierende und bildende Wirkung </w:t>
            </w:r>
            <w:r>
              <w:t>haben</w:t>
            </w:r>
            <w:r w:rsidR="00A93C4E">
              <w:t>.</w:t>
            </w:r>
          </w:p>
        </w:tc>
      </w:tr>
      <w:tr w:rsidR="00A93C4E" w:rsidTr="00986EE3">
        <w:trPr>
          <w:trHeight w:val="340"/>
          <w:jc w:val="center"/>
        </w:trPr>
        <w:tc>
          <w:tcPr>
            <w:tcW w:w="1250" w:type="pct"/>
            <w:shd w:val="clear" w:color="auto" w:fill="F59D1E"/>
            <w:vAlign w:val="center"/>
          </w:tcPr>
          <w:p w:rsidR="00A93C4E" w:rsidRPr="007249F8" w:rsidRDefault="00A93C4E" w:rsidP="004B6A1A">
            <w:pPr>
              <w:pStyle w:val="Zwischenberschrift"/>
              <w:rPr>
                <w:color w:val="FFFFFF" w:themeColor="background1"/>
              </w:rPr>
            </w:pPr>
            <w:r w:rsidRPr="007249F8">
              <w:rPr>
                <w:color w:val="FFFFFF" w:themeColor="background1"/>
              </w:rPr>
              <w:t>Prozessbezogene Kompetenzen</w:t>
            </w:r>
          </w:p>
        </w:tc>
        <w:tc>
          <w:tcPr>
            <w:tcW w:w="1250" w:type="pct"/>
            <w:shd w:val="clear" w:color="auto" w:fill="B70017"/>
            <w:vAlign w:val="center"/>
          </w:tcPr>
          <w:p w:rsidR="00A93C4E" w:rsidRPr="00B535D1" w:rsidRDefault="00A93C4E" w:rsidP="004B6A1A">
            <w:pPr>
              <w:pStyle w:val="Zwischenberschrift"/>
            </w:pPr>
            <w:r w:rsidRPr="00B535D1">
              <w:t>Inhaltsbezogene Kompetenzen</w:t>
            </w:r>
          </w:p>
        </w:tc>
        <w:tc>
          <w:tcPr>
            <w:tcW w:w="1250" w:type="pct"/>
            <w:shd w:val="clear" w:color="auto" w:fill="D9D9D9"/>
            <w:vAlign w:val="center"/>
          </w:tcPr>
          <w:p w:rsidR="00A93C4E" w:rsidRPr="00B535D1" w:rsidRDefault="00A93C4E" w:rsidP="004B6A1A">
            <w:pPr>
              <w:pStyle w:val="Zwischenberschrift"/>
            </w:pPr>
            <w:r w:rsidRPr="00B535D1">
              <w:t>Umsetzung im Unterricht</w:t>
            </w:r>
          </w:p>
        </w:tc>
        <w:tc>
          <w:tcPr>
            <w:tcW w:w="1250" w:type="pct"/>
            <w:shd w:val="clear" w:color="auto" w:fill="D9D9D9"/>
            <w:vAlign w:val="center"/>
          </w:tcPr>
          <w:p w:rsidR="00A93C4E" w:rsidRPr="00B535D1" w:rsidRDefault="00A93C4E" w:rsidP="004B6A1A">
            <w:pPr>
              <w:pStyle w:val="Zwischenberschrift"/>
            </w:pPr>
            <w:r w:rsidRPr="00B535D1">
              <w:t>Hinweise</w:t>
            </w:r>
          </w:p>
        </w:tc>
      </w:tr>
      <w:tr w:rsidR="00B45CB2" w:rsidTr="0091783D">
        <w:trPr>
          <w:trHeight w:val="340"/>
          <w:jc w:val="center"/>
        </w:trPr>
        <w:tc>
          <w:tcPr>
            <w:tcW w:w="5000" w:type="pct"/>
            <w:gridSpan w:val="4"/>
            <w:shd w:val="clear" w:color="auto" w:fill="E9F0F0"/>
            <w:vAlign w:val="center"/>
          </w:tcPr>
          <w:p w:rsidR="00B45CB2" w:rsidRDefault="00B45CB2" w:rsidP="00CB300E">
            <w:pPr>
              <w:pStyle w:val="Zwischenberschrift"/>
            </w:pPr>
            <w:r w:rsidRPr="007A2C1B">
              <w:t>1. Gedichte hören und vortragen</w:t>
            </w:r>
          </w:p>
        </w:tc>
      </w:tr>
      <w:tr w:rsidR="00C04143" w:rsidTr="009649B3">
        <w:trPr>
          <w:jc w:val="center"/>
        </w:trPr>
        <w:tc>
          <w:tcPr>
            <w:tcW w:w="1250" w:type="pct"/>
            <w:vMerge w:val="restart"/>
          </w:tcPr>
          <w:p w:rsidR="00C04143" w:rsidRPr="00B423AB" w:rsidRDefault="00C04143" w:rsidP="00B423AB">
            <w:pPr>
              <w:pStyle w:val="Kompetenzbeschreibung"/>
              <w:rPr>
                <w:u w:val="single"/>
              </w:rPr>
            </w:pPr>
            <w:r w:rsidRPr="00B423AB">
              <w:rPr>
                <w:u w:val="single"/>
              </w:rPr>
              <w:t>2.1. Sprechen und Zuhören</w:t>
            </w:r>
          </w:p>
          <w:p w:rsidR="00C04143" w:rsidRPr="00CD047D" w:rsidRDefault="00C04143" w:rsidP="00B423AB">
            <w:pPr>
              <w:pStyle w:val="Kompetenzbeschreibung"/>
            </w:pPr>
            <w:r w:rsidRPr="00CD047D">
              <w:rPr>
                <w:rFonts w:eastAsia="ArialUnicodeMS" w:cs="ArialUnicodeMS"/>
                <w14:ligatures w14:val="none"/>
                <w14:cntxtAlts w14:val="0"/>
              </w:rPr>
              <w:t>4. ihre Redeweise (Artikulation, Körpersprache) situations- sowie adressatengerecht anwenden und</w:t>
            </w:r>
            <w:r w:rsidR="006979A9">
              <w:rPr>
                <w:rFonts w:eastAsia="ArialUnicodeMS" w:cs="ArialUnicodeMS"/>
                <w14:ligatures w14:val="none"/>
                <w14:cntxtAlts w14:val="0"/>
              </w:rPr>
              <w:t xml:space="preserve"> deren Wirkung reflektieren</w:t>
            </w:r>
          </w:p>
          <w:p w:rsidR="006979A9" w:rsidRDefault="006979A9" w:rsidP="006979A9">
            <w:pPr>
              <w:pStyle w:val="Kompetenzbeschreibung"/>
            </w:pPr>
            <w:r w:rsidRPr="0082193C">
              <w:t xml:space="preserve">14. </w:t>
            </w:r>
            <w:r w:rsidRPr="00FA1BEA">
              <w:t xml:space="preserve">Texte sinngebend und gestaltend vorlesen und (auch frei) </w:t>
            </w:r>
            <w:r>
              <w:t>vortragen (z.B. Gedichte)</w:t>
            </w:r>
          </w:p>
          <w:p w:rsidR="006979A9" w:rsidRPr="00D6333C" w:rsidRDefault="006979A9" w:rsidP="006979A9">
            <w:pPr>
              <w:pStyle w:val="Kompetenzbeschreibung"/>
            </w:pPr>
            <w:r w:rsidRPr="002C546F">
              <w:rPr>
                <w:rFonts w:eastAsia="ArialUnicodeMS" w:cs="ArialUnicodeMS"/>
                <w14:ligatures w14:val="none"/>
                <w14:cntxtAlts w14:val="0"/>
              </w:rPr>
              <w:t>15. unterschiedli</w:t>
            </w:r>
            <w:r>
              <w:rPr>
                <w:rFonts w:eastAsia="ArialUnicodeMS" w:cs="ArialUnicodeMS"/>
                <w14:ligatures w14:val="none"/>
                <w14:cntxtAlts w14:val="0"/>
              </w:rPr>
              <w:t>che Sprechsituationen gestalten</w:t>
            </w:r>
          </w:p>
          <w:p w:rsidR="00C04143" w:rsidRDefault="00C04143" w:rsidP="00B423AB">
            <w:pPr>
              <w:pStyle w:val="Kompetenzbeschreibung"/>
              <w:rPr>
                <w:rFonts w:eastAsia="ArialUnicodeMS" w:cs="ArialUnicodeMS"/>
                <w14:ligatures w14:val="none"/>
                <w14:cntxtAlts w14:val="0"/>
              </w:rPr>
            </w:pPr>
            <w:r w:rsidRPr="002C546F">
              <w:rPr>
                <w:rFonts w:eastAsia="ArialUnicodeMS" w:cs="ArialUnicodeMS"/>
                <w14:ligatures w14:val="none"/>
                <w14:cntxtAlts w14:val="0"/>
              </w:rPr>
              <w:t xml:space="preserve">17. längere gesprochene Texte konzentriert verfolgen </w:t>
            </w:r>
            <w:r w:rsidR="009E543D">
              <w:rPr>
                <w:rFonts w:eastAsia="ArialUnicodeMS" w:cs="ArialUnicodeMS"/>
                <w14:ligatures w14:val="none"/>
                <w14:cntxtAlts w14:val="0"/>
              </w:rPr>
              <w:t>[…]</w:t>
            </w:r>
          </w:p>
          <w:p w:rsidR="006979A9" w:rsidRPr="006979A9" w:rsidRDefault="006979A9" w:rsidP="00B423AB">
            <w:pPr>
              <w:pStyle w:val="Kompetenzbeschreibung"/>
              <w:rPr>
                <w:rFonts w:eastAsia="ArialUnicodeMS" w:cs="ArialUnicodeMS"/>
                <w:u w:val="single"/>
                <w14:ligatures w14:val="none"/>
                <w14:cntxtAlts w14:val="0"/>
              </w:rPr>
            </w:pPr>
            <w:r w:rsidRPr="006979A9">
              <w:rPr>
                <w:rFonts w:eastAsia="ArialUnicodeMS" w:cs="ArialUnicodeMS"/>
                <w:u w:val="single"/>
                <w14:ligatures w14:val="none"/>
                <w14:cntxtAlts w14:val="0"/>
              </w:rPr>
              <w:t>2.3. Lesen</w:t>
            </w:r>
          </w:p>
          <w:p w:rsidR="006979A9" w:rsidRPr="002C546F" w:rsidRDefault="006979A9" w:rsidP="00B423AB">
            <w:pPr>
              <w:pStyle w:val="Kompetenzbeschreibung"/>
              <w:rPr>
                <w:rFonts w:eastAsia="ArialUnicodeMS" w:cs="ArialUnicodeMS"/>
                <w14:ligatures w14:val="none"/>
                <w14:cntxtAlts w14:val="0"/>
              </w:rPr>
            </w:pPr>
            <w:r w:rsidRPr="006979A9">
              <w:rPr>
                <w:rFonts w:eastAsia="ArialUnicodeMS" w:cs="ArialUnicodeMS"/>
                <w14:ligatures w14:val="none"/>
                <w14:cntxtAlts w14:val="0"/>
              </w:rPr>
              <w:t>2. flüssig und sinnbezogen lesen und vorlesen</w:t>
            </w:r>
          </w:p>
          <w:p w:rsidR="00C04143" w:rsidRDefault="00C04143" w:rsidP="00B423AB">
            <w:pPr>
              <w:pStyle w:val="Kompetenzbeschreibung"/>
            </w:pPr>
          </w:p>
        </w:tc>
        <w:tc>
          <w:tcPr>
            <w:tcW w:w="1250" w:type="pct"/>
          </w:tcPr>
          <w:p w:rsidR="00C04143" w:rsidRPr="00B423AB" w:rsidRDefault="00C04143" w:rsidP="00B423AB">
            <w:pPr>
              <w:pStyle w:val="Kompetenzbeschreibung"/>
              <w:rPr>
                <w:u w:val="single"/>
              </w:rPr>
            </w:pPr>
            <w:r w:rsidRPr="00B423AB">
              <w:rPr>
                <w:u w:val="single"/>
              </w:rPr>
              <w:t>3.1.1.1. Literarische Texte</w:t>
            </w:r>
          </w:p>
          <w:p w:rsidR="00C04143" w:rsidRDefault="00C04143" w:rsidP="00B423AB">
            <w:pPr>
              <w:pStyle w:val="Kompetenzbeschreibung"/>
            </w:pPr>
            <w:r w:rsidRPr="0082193C">
              <w:t>(2) ihren Leseeindruck und ihr</w:t>
            </w:r>
            <w:r w:rsidR="006979A9">
              <w:t xml:space="preserve"> </w:t>
            </w:r>
            <w:r w:rsidRPr="0082193C">
              <w:t>erstes Textverständnis</w:t>
            </w:r>
            <w:r>
              <w:t xml:space="preserve"> </w:t>
            </w:r>
            <w:r w:rsidRPr="0082193C">
              <w:t>erläutern</w:t>
            </w:r>
          </w:p>
          <w:p w:rsidR="00C04143" w:rsidRDefault="00C04143" w:rsidP="00B423AB">
            <w:pPr>
              <w:pStyle w:val="Kompetenzbeschreibung"/>
              <w:rPr>
                <w:rFonts w:eastAsia="ArialUnicodeMS" w:cs="ArialUnicodeMS"/>
                <w14:ligatures w14:val="none"/>
                <w14:cntxtAlts w14:val="0"/>
              </w:rPr>
            </w:pPr>
            <w:r>
              <w:rPr>
                <w:rFonts w:eastAsia="ArialUnicodeMS" w:cs="ArialUnicodeMS"/>
                <w14:ligatures w14:val="none"/>
                <w14:cntxtAlts w14:val="0"/>
              </w:rPr>
              <w:t xml:space="preserve">(4) zwischen Sachtexten und literarischen Texten </w:t>
            </w:r>
            <w:r w:rsidRPr="00226C53">
              <w:rPr>
                <w:rFonts w:eastAsia="ArialUnicodeMS" w:cs="ArialUnicodeMS"/>
                <w14:ligatures w14:val="none"/>
                <w14:cntxtAlts w14:val="0"/>
              </w:rPr>
              <w:t>unterscheiden</w:t>
            </w:r>
          </w:p>
          <w:p w:rsidR="00C04143" w:rsidRPr="00B423AB" w:rsidRDefault="00C04143" w:rsidP="00B423AB">
            <w:pPr>
              <w:pStyle w:val="Kompetenzbeschreibung"/>
              <w:rPr>
                <w:u w:val="single"/>
              </w:rPr>
            </w:pPr>
            <w:r w:rsidRPr="00B423AB">
              <w:rPr>
                <w:u w:val="single"/>
              </w:rPr>
              <w:t xml:space="preserve">3.1.2.2. Funktion von Äußerungen </w:t>
            </w:r>
          </w:p>
          <w:p w:rsidR="006979A9" w:rsidRPr="006979A9" w:rsidRDefault="006979A9" w:rsidP="006979A9">
            <w:pPr>
              <w:pStyle w:val="Kompetenzbeschreibung"/>
              <w:rPr>
                <w:rFonts w:eastAsia="ArialUnicodeMS" w:cs="ArialUnicodeMS"/>
              </w:rPr>
            </w:pPr>
            <w:r w:rsidRPr="006979A9">
              <w:rPr>
                <w:rFonts w:eastAsia="ArialUnicodeMS" w:cs="ArialUnicodeMS"/>
              </w:rPr>
              <w:t>(2</w:t>
            </w:r>
            <w:r w:rsidR="003A0D65">
              <w:rPr>
                <w:rFonts w:eastAsia="ArialUnicodeMS" w:cs="ArialUnicodeMS"/>
              </w:rPr>
              <w:t>ME</w:t>
            </w:r>
            <w:r w:rsidRPr="006979A9">
              <w:rPr>
                <w:rFonts w:eastAsia="ArialUnicodeMS" w:cs="ArialUnicodeMS"/>
              </w:rPr>
              <w:t>)</w:t>
            </w:r>
            <w:r w:rsidR="0084596F">
              <w:rPr>
                <w:rFonts w:eastAsia="ArialUnicodeMS" w:cs="ArialUnicodeMS"/>
              </w:rPr>
              <w:t xml:space="preserve"> </w:t>
            </w:r>
            <w:r w:rsidRPr="006979A9">
              <w:rPr>
                <w:rFonts w:eastAsia="ArialUnicodeMS" w:cs="ArialUnicodeMS"/>
              </w:rPr>
              <w:t>unterschiedliche Sprechabsichten erkennen und erläutern (expressiv, argumentativ, persuasiv, appellativ)</w:t>
            </w:r>
          </w:p>
          <w:p w:rsidR="006979A9" w:rsidRPr="006979A9" w:rsidRDefault="006979A9" w:rsidP="006979A9">
            <w:pPr>
              <w:pStyle w:val="Kompetenzbeschreibung"/>
              <w:rPr>
                <w:rFonts w:eastAsia="ArialUnicodeMS" w:cs="ArialUnicodeMS"/>
              </w:rPr>
            </w:pPr>
            <w:r w:rsidRPr="006979A9">
              <w:rPr>
                <w:rFonts w:eastAsia="ArialUnicodeMS" w:cs="ArialUnicodeMS"/>
              </w:rPr>
              <w:t>(3)</w:t>
            </w:r>
            <w:r w:rsidR="0084596F">
              <w:rPr>
                <w:rFonts w:eastAsia="ArialUnicodeMS" w:cs="ArialUnicodeMS"/>
              </w:rPr>
              <w:t xml:space="preserve"> </w:t>
            </w:r>
            <w:r w:rsidRPr="006979A9">
              <w:rPr>
                <w:rFonts w:eastAsia="ArialUnicodeMS" w:cs="ArialUnicodeMS"/>
              </w:rPr>
              <w:t>Zusammenhänge zwischen verbalen und nonverbalen Ausdrucksmitteln erkennen und wesentliche Faktoren beschreiben, die die mündliche Kommunikation prägen (Gestik, Mimik, Stimme)</w:t>
            </w:r>
          </w:p>
          <w:p w:rsidR="006979A9" w:rsidRPr="006979A9" w:rsidRDefault="006979A9" w:rsidP="006979A9">
            <w:pPr>
              <w:pStyle w:val="Kompetenzbeschreibung"/>
              <w:rPr>
                <w:rFonts w:eastAsia="ArialUnicodeMS" w:cs="ArialUnicodeMS"/>
              </w:rPr>
            </w:pPr>
            <w:r w:rsidRPr="006979A9">
              <w:rPr>
                <w:rFonts w:eastAsia="ArialUnicodeMS" w:cs="ArialUnicodeMS"/>
              </w:rPr>
              <w:t>(4)</w:t>
            </w:r>
            <w:r w:rsidR="0084596F">
              <w:rPr>
                <w:rFonts w:eastAsia="ArialUnicodeMS" w:cs="ArialUnicodeMS"/>
              </w:rPr>
              <w:t xml:space="preserve"> </w:t>
            </w:r>
            <w:r w:rsidRPr="006979A9">
              <w:rPr>
                <w:rFonts w:eastAsia="ArialUnicodeMS" w:cs="ArialUnicodeMS"/>
              </w:rPr>
              <w:t>grundlegende distinktive Merkmale von gesprochener und geschriebener Sprache benennen</w:t>
            </w:r>
          </w:p>
          <w:p w:rsidR="00C04143" w:rsidRDefault="006979A9" w:rsidP="006979A9">
            <w:pPr>
              <w:pStyle w:val="Kompetenzbeschreibung"/>
            </w:pPr>
            <w:r w:rsidRPr="006979A9">
              <w:rPr>
                <w:rFonts w:eastAsia="ArialUnicodeMS" w:cs="ArialUnicodeMS"/>
              </w:rPr>
              <w:t>(5)</w:t>
            </w:r>
            <w:r w:rsidR="0084596F">
              <w:rPr>
                <w:rFonts w:eastAsia="ArialUnicodeMS" w:cs="ArialUnicodeMS"/>
              </w:rPr>
              <w:t xml:space="preserve"> </w:t>
            </w:r>
            <w:r w:rsidRPr="006979A9">
              <w:rPr>
                <w:rFonts w:eastAsia="ArialUnicodeMS" w:cs="ArialUnicodeMS"/>
              </w:rPr>
              <w:t>exemplarisch Funktionen von Texten erkennen und ihre Wirkung beschreiben (</w:t>
            </w:r>
            <w:r w:rsidR="0084596F">
              <w:rPr>
                <w:rFonts w:eastAsia="ArialUnicodeMS" w:cs="ArialUnicodeMS"/>
              </w:rPr>
              <w:t>z.B.</w:t>
            </w:r>
            <w:r w:rsidRPr="006979A9">
              <w:rPr>
                <w:rFonts w:eastAsia="ArialUnicodeMS" w:cs="ArialUnicodeMS"/>
              </w:rPr>
              <w:t xml:space="preserve"> Selbstäußerung, Information, Appell)</w:t>
            </w:r>
          </w:p>
        </w:tc>
        <w:tc>
          <w:tcPr>
            <w:tcW w:w="1250" w:type="pct"/>
          </w:tcPr>
          <w:p w:rsidR="00C04143" w:rsidRDefault="00C04143" w:rsidP="00A93C4E">
            <w:r>
              <w:t>Gedichtvorträge planen, präsentieren und die Gestaltungsentscheidungen begründen.</w:t>
            </w:r>
          </w:p>
        </w:tc>
        <w:tc>
          <w:tcPr>
            <w:tcW w:w="1250" w:type="pct"/>
            <w:vMerge w:val="restart"/>
          </w:tcPr>
          <w:p w:rsidR="00C04143" w:rsidRDefault="00C04143" w:rsidP="0043032C">
            <w:pPr>
              <w:pStyle w:val="Hinweise"/>
            </w:pPr>
            <w:r w:rsidRPr="009649B3">
              <w:rPr>
                <w:shd w:val="clear" w:color="auto" w:fill="A3D7B7"/>
              </w:rPr>
              <w:t xml:space="preserve">L </w:t>
            </w:r>
            <w:r w:rsidRPr="00F9064E">
              <w:rPr>
                <w:shd w:val="clear" w:color="auto" w:fill="A3D7B7"/>
              </w:rPr>
              <w:t>BTV</w:t>
            </w:r>
            <w:r w:rsidR="002819CC">
              <w:t xml:space="preserve"> (Selbstfindung)</w:t>
            </w:r>
          </w:p>
          <w:p w:rsidR="00C04143" w:rsidRDefault="00C04143" w:rsidP="0043032C">
            <w:pPr>
              <w:pStyle w:val="Hinweise"/>
            </w:pPr>
          </w:p>
          <w:p w:rsidR="00C04143" w:rsidRDefault="00C04143" w:rsidP="0043032C">
            <w:pPr>
              <w:pStyle w:val="Hinweise"/>
            </w:pPr>
            <w:r>
              <w:t>In Klasse 6 ist es verstärkt möglich, Vortrag und Gestaltung zu reflektieren und die Entscheidung für einen Vortrag zu begründen. Der Vortrag wird verstärkt zum Mittel des Verstehens.</w:t>
            </w:r>
          </w:p>
          <w:p w:rsidR="00C04143" w:rsidRDefault="00C04143" w:rsidP="00A93C4E"/>
        </w:tc>
      </w:tr>
      <w:tr w:rsidR="00C04143" w:rsidTr="009649B3">
        <w:trPr>
          <w:jc w:val="center"/>
        </w:trPr>
        <w:tc>
          <w:tcPr>
            <w:tcW w:w="1250" w:type="pct"/>
            <w:vMerge/>
          </w:tcPr>
          <w:p w:rsidR="00C04143" w:rsidRDefault="00C04143" w:rsidP="00B423AB">
            <w:pPr>
              <w:pStyle w:val="Kompetenzbeschreibung"/>
            </w:pPr>
          </w:p>
        </w:tc>
        <w:tc>
          <w:tcPr>
            <w:tcW w:w="1250" w:type="pct"/>
            <w:tcBorders>
              <w:bottom w:val="dashed" w:sz="4" w:space="0" w:color="auto"/>
            </w:tcBorders>
          </w:tcPr>
          <w:p w:rsidR="00C04143" w:rsidRPr="00224CCF" w:rsidRDefault="00C04143" w:rsidP="006979A9">
            <w:pPr>
              <w:pStyle w:val="Kompetenzbeschreibung"/>
            </w:pPr>
            <w:r w:rsidRPr="000C650D">
              <w:rPr>
                <w:b/>
                <w:shd w:val="clear" w:color="auto" w:fill="F5A092"/>
              </w:rPr>
              <w:t>G:</w:t>
            </w:r>
            <w:r w:rsidRPr="00224CCF">
              <w:rPr>
                <w:b/>
              </w:rPr>
              <w:t xml:space="preserve"> </w:t>
            </w:r>
            <w:r w:rsidRPr="00224CCF">
              <w:rPr>
                <w:rFonts w:eastAsia="ArialUnicodeMS" w:cs="ArialUnicodeMS"/>
              </w:rPr>
              <w:t>(11) elementare Vortragstechniken</w:t>
            </w:r>
            <w:r w:rsidR="006979A9">
              <w:rPr>
                <w:rFonts w:eastAsia="ArialUnicodeMS" w:cs="ArialUnicodeMS"/>
              </w:rPr>
              <w:t xml:space="preserve"> </w:t>
            </w:r>
            <w:r w:rsidRPr="00224CCF">
              <w:rPr>
                <w:rFonts w:eastAsia="ArialUnicodeMS" w:cs="ArialUnicodeMS"/>
              </w:rPr>
              <w:t>anwenden</w:t>
            </w:r>
          </w:p>
        </w:tc>
        <w:tc>
          <w:tcPr>
            <w:tcW w:w="1250" w:type="pct"/>
            <w:tcBorders>
              <w:bottom w:val="dashed" w:sz="4" w:space="0" w:color="auto"/>
            </w:tcBorders>
          </w:tcPr>
          <w:p w:rsidR="00C04143" w:rsidRPr="00BA5715" w:rsidRDefault="00C04143" w:rsidP="00A93C4E">
            <w:r w:rsidRPr="008A23D2">
              <w:rPr>
                <w:b/>
                <w:bCs/>
                <w:shd w:val="clear" w:color="auto" w:fill="F5A092"/>
              </w:rPr>
              <w:t>G:</w:t>
            </w:r>
            <w:r w:rsidRPr="00BA5715">
              <w:rPr>
                <w:b/>
              </w:rPr>
              <w:t xml:space="preserve"> </w:t>
            </w:r>
            <w:r w:rsidRPr="00224CCF">
              <w:t>Gedichtvorträge angeleitet erarbeiten</w:t>
            </w:r>
          </w:p>
        </w:tc>
        <w:tc>
          <w:tcPr>
            <w:tcW w:w="1250" w:type="pct"/>
            <w:vMerge/>
          </w:tcPr>
          <w:p w:rsidR="00C04143" w:rsidRDefault="00C04143" w:rsidP="00A93C4E"/>
        </w:tc>
      </w:tr>
      <w:tr w:rsidR="00C04143" w:rsidTr="009649B3">
        <w:trPr>
          <w:jc w:val="center"/>
        </w:trPr>
        <w:tc>
          <w:tcPr>
            <w:tcW w:w="1250" w:type="pct"/>
            <w:vMerge/>
          </w:tcPr>
          <w:p w:rsidR="00C04143" w:rsidRDefault="00C04143" w:rsidP="00B423AB">
            <w:pPr>
              <w:pStyle w:val="Kompetenzbeschreibung"/>
            </w:pPr>
          </w:p>
        </w:tc>
        <w:tc>
          <w:tcPr>
            <w:tcW w:w="1250" w:type="pct"/>
            <w:tcBorders>
              <w:top w:val="dashed" w:sz="4" w:space="0" w:color="auto"/>
              <w:bottom w:val="dashed" w:sz="4" w:space="0" w:color="auto"/>
            </w:tcBorders>
          </w:tcPr>
          <w:p w:rsidR="00C04143" w:rsidRPr="00224CCF" w:rsidRDefault="00C04143" w:rsidP="006979A9">
            <w:pPr>
              <w:pStyle w:val="Kompetenzbeschreibung"/>
            </w:pPr>
            <w:r w:rsidRPr="000C650D">
              <w:rPr>
                <w:b/>
                <w:shd w:val="clear" w:color="auto" w:fill="F5A092"/>
              </w:rPr>
              <w:t>M:</w:t>
            </w:r>
            <w:r w:rsidRPr="00224CCF">
              <w:rPr>
                <w:b/>
              </w:rPr>
              <w:t xml:space="preserve"> </w:t>
            </w:r>
            <w:r w:rsidRPr="00224CCF">
              <w:rPr>
                <w:rFonts w:eastAsia="ArialUnicodeMS" w:cs="ArialUnicodeMS"/>
              </w:rPr>
              <w:t>(11) geeignete Vortragstechniken</w:t>
            </w:r>
            <w:r w:rsidR="006979A9">
              <w:rPr>
                <w:rFonts w:eastAsia="ArialUnicodeMS" w:cs="ArialUnicodeMS"/>
              </w:rPr>
              <w:t xml:space="preserve"> </w:t>
            </w:r>
            <w:r w:rsidRPr="00224CCF">
              <w:rPr>
                <w:rFonts w:eastAsia="ArialUnicodeMS" w:cs="ArialUnicodeMS"/>
              </w:rPr>
              <w:t>anwenden</w:t>
            </w:r>
          </w:p>
        </w:tc>
        <w:tc>
          <w:tcPr>
            <w:tcW w:w="1250" w:type="pct"/>
            <w:tcBorders>
              <w:top w:val="dashed" w:sz="4" w:space="0" w:color="auto"/>
              <w:bottom w:val="dashed" w:sz="4" w:space="0" w:color="auto"/>
            </w:tcBorders>
          </w:tcPr>
          <w:p w:rsidR="00C04143" w:rsidRPr="00BA5715" w:rsidRDefault="00C04143" w:rsidP="00A93C4E">
            <w:r w:rsidRPr="008A23D2">
              <w:rPr>
                <w:b/>
                <w:bCs/>
                <w:shd w:val="clear" w:color="auto" w:fill="F5A092"/>
              </w:rPr>
              <w:t>M:</w:t>
            </w:r>
            <w:r w:rsidRPr="00BA5715">
              <w:rPr>
                <w:b/>
              </w:rPr>
              <w:t xml:space="preserve"> </w:t>
            </w:r>
            <w:r w:rsidRPr="00224CCF">
              <w:t>Gedichtvorträge gestalten</w:t>
            </w:r>
          </w:p>
        </w:tc>
        <w:tc>
          <w:tcPr>
            <w:tcW w:w="1250" w:type="pct"/>
            <w:vMerge/>
          </w:tcPr>
          <w:p w:rsidR="00C04143" w:rsidRDefault="00C04143" w:rsidP="00A93C4E"/>
        </w:tc>
      </w:tr>
      <w:tr w:rsidR="00C04143" w:rsidTr="009649B3">
        <w:trPr>
          <w:jc w:val="center"/>
        </w:trPr>
        <w:tc>
          <w:tcPr>
            <w:tcW w:w="1250" w:type="pct"/>
            <w:vMerge/>
          </w:tcPr>
          <w:p w:rsidR="00C04143" w:rsidRDefault="00C04143" w:rsidP="00B423AB">
            <w:pPr>
              <w:pStyle w:val="Kompetenzbeschreibung"/>
            </w:pPr>
          </w:p>
        </w:tc>
        <w:tc>
          <w:tcPr>
            <w:tcW w:w="1250" w:type="pct"/>
            <w:tcBorders>
              <w:top w:val="dashed" w:sz="4" w:space="0" w:color="auto"/>
            </w:tcBorders>
          </w:tcPr>
          <w:p w:rsidR="00C04143" w:rsidRPr="00224CCF" w:rsidRDefault="00C04143" w:rsidP="006979A9">
            <w:pPr>
              <w:pStyle w:val="Kompetenzbeschreibung"/>
              <w:rPr>
                <w:rFonts w:eastAsia="ArialUnicodeMS" w:cs="ArialUnicodeMS"/>
              </w:rPr>
            </w:pPr>
            <w:r w:rsidRPr="000C650D">
              <w:rPr>
                <w:b/>
                <w:shd w:val="clear" w:color="auto" w:fill="F5A092"/>
              </w:rPr>
              <w:t>E:</w:t>
            </w:r>
            <w:r w:rsidRPr="00224CCF">
              <w:rPr>
                <w:b/>
              </w:rPr>
              <w:t xml:space="preserve"> </w:t>
            </w:r>
            <w:r w:rsidRPr="00224CCF">
              <w:rPr>
                <w:rFonts w:eastAsia="ArialUnicodeMS" w:cs="ArialUnicodeMS"/>
              </w:rPr>
              <w:t>(11) grundlegende Vortrags- und</w:t>
            </w:r>
            <w:r w:rsidR="006979A9">
              <w:rPr>
                <w:rFonts w:eastAsia="ArialUnicodeMS" w:cs="ArialUnicodeMS"/>
              </w:rPr>
              <w:t xml:space="preserve"> </w:t>
            </w:r>
            <w:r w:rsidRPr="00224CCF">
              <w:rPr>
                <w:rFonts w:eastAsia="ArialUnicodeMS" w:cs="ArialUnicodeMS"/>
              </w:rPr>
              <w:t>Prä</w:t>
            </w:r>
            <w:r>
              <w:rPr>
                <w:rFonts w:eastAsia="ArialUnicodeMS" w:cs="ArialUnicodeMS"/>
              </w:rPr>
              <w:t xml:space="preserve">sentationstechniken adressatengerecht und </w:t>
            </w:r>
            <w:r w:rsidRPr="00224CCF">
              <w:rPr>
                <w:rFonts w:eastAsia="ArialUnicodeMS" w:cs="ArialUnicodeMS"/>
              </w:rPr>
              <w:t>zielführend anwenden</w:t>
            </w:r>
          </w:p>
        </w:tc>
        <w:tc>
          <w:tcPr>
            <w:tcW w:w="1250" w:type="pct"/>
            <w:tcBorders>
              <w:top w:val="dashed" w:sz="4" w:space="0" w:color="auto"/>
            </w:tcBorders>
          </w:tcPr>
          <w:p w:rsidR="00C04143" w:rsidRPr="00BA5715" w:rsidRDefault="00C04143" w:rsidP="00A93C4E">
            <w:r w:rsidRPr="008A23D2">
              <w:rPr>
                <w:b/>
                <w:bCs/>
                <w:shd w:val="clear" w:color="auto" w:fill="F5A092"/>
              </w:rPr>
              <w:t>E:</w:t>
            </w:r>
            <w:r w:rsidRPr="00BA5715">
              <w:rPr>
                <w:b/>
              </w:rPr>
              <w:t xml:space="preserve"> </w:t>
            </w:r>
            <w:r w:rsidRPr="00224CCF">
              <w:t xml:space="preserve">Gedichtvorträge eigenständig gestalten </w:t>
            </w:r>
          </w:p>
        </w:tc>
        <w:tc>
          <w:tcPr>
            <w:tcW w:w="1250" w:type="pct"/>
            <w:vMerge/>
          </w:tcPr>
          <w:p w:rsidR="00C04143" w:rsidRDefault="00C04143" w:rsidP="00A93C4E"/>
        </w:tc>
      </w:tr>
      <w:tr w:rsidR="00B45CB2" w:rsidTr="0091783D">
        <w:trPr>
          <w:trHeight w:val="340"/>
          <w:jc w:val="center"/>
        </w:trPr>
        <w:tc>
          <w:tcPr>
            <w:tcW w:w="5000" w:type="pct"/>
            <w:gridSpan w:val="4"/>
            <w:shd w:val="clear" w:color="auto" w:fill="E9F0F0"/>
            <w:vAlign w:val="center"/>
          </w:tcPr>
          <w:p w:rsidR="00B45CB2" w:rsidRDefault="00B45CB2" w:rsidP="00CB300E">
            <w:pPr>
              <w:pStyle w:val="Zwischenberschrift"/>
            </w:pPr>
            <w:r w:rsidRPr="007A2C1B">
              <w:t>2. Gedichte analysieren</w:t>
            </w:r>
            <w:r w:rsidR="0055732B">
              <w:t xml:space="preserve"> und verstehen</w:t>
            </w:r>
            <w:r w:rsidRPr="007A2C1B">
              <w:t>: Elemente poetischer Texte</w:t>
            </w:r>
            <w:r w:rsidR="0055732B">
              <w:t>, das eigene Verständnis ausdrücken</w:t>
            </w:r>
          </w:p>
        </w:tc>
      </w:tr>
      <w:tr w:rsidR="00C04143" w:rsidTr="009649B3">
        <w:trPr>
          <w:jc w:val="center"/>
        </w:trPr>
        <w:tc>
          <w:tcPr>
            <w:tcW w:w="1250" w:type="pct"/>
            <w:vMerge w:val="restart"/>
          </w:tcPr>
          <w:p w:rsidR="00C04143" w:rsidRPr="00B423AB" w:rsidRDefault="00C04143" w:rsidP="00B423AB">
            <w:pPr>
              <w:pStyle w:val="Kompetenzbeschreibung"/>
              <w:rPr>
                <w:u w:val="single"/>
              </w:rPr>
            </w:pPr>
            <w:r w:rsidRPr="00B423AB">
              <w:rPr>
                <w:u w:val="single"/>
              </w:rPr>
              <w:t>2.1. Sprechen und Zuhören</w:t>
            </w:r>
          </w:p>
          <w:p w:rsidR="00C04143" w:rsidRDefault="00C04143" w:rsidP="00B423AB">
            <w:pPr>
              <w:pStyle w:val="Kompetenzbeschreibung"/>
              <w:rPr>
                <w:rFonts w:eastAsia="ArialUnicodeMS" w:cs="ArialUnicodeMS"/>
                <w14:ligatures w14:val="none"/>
                <w14:cntxtAlts w14:val="0"/>
              </w:rPr>
            </w:pPr>
            <w:r w:rsidRPr="00114744">
              <w:rPr>
                <w:rFonts w:eastAsia="ArialUnicodeMS" w:cs="ArialUnicodeMS"/>
                <w14:ligatures w14:val="none"/>
                <w14:cntxtAlts w14:val="0"/>
              </w:rPr>
              <w:t>1. einen differenzierten, situations- und adressate</w:t>
            </w:r>
            <w:r w:rsidR="006979A9">
              <w:rPr>
                <w:rFonts w:eastAsia="ArialUnicodeMS" w:cs="ArialUnicodeMS"/>
                <w14:ligatures w14:val="none"/>
                <w14:cntxtAlts w14:val="0"/>
              </w:rPr>
              <w:t>ngerechten Wortschatz verwenden</w:t>
            </w:r>
          </w:p>
          <w:p w:rsidR="006979A9" w:rsidRPr="006979A9" w:rsidRDefault="006979A9" w:rsidP="006979A9">
            <w:pPr>
              <w:pStyle w:val="Kompetenzbeschreibung"/>
              <w:rPr>
                <w:rFonts w:eastAsia="ArialUnicodeMS" w:cs="ArialUnicodeMS"/>
                <w14:ligatures w14:val="none"/>
                <w14:cntxtAlts w14:val="0"/>
              </w:rPr>
            </w:pPr>
            <w:r w:rsidRPr="006979A9">
              <w:rPr>
                <w:rFonts w:eastAsia="ArialUnicodeMS" w:cs="ArialUnicodeMS"/>
                <w14:ligatures w14:val="none"/>
                <w14:cntxtAlts w14:val="0"/>
              </w:rPr>
              <w:t>3. inhaltlich präzise, sprachlich prägnant und klar strukturiert formulieren</w:t>
            </w:r>
          </w:p>
          <w:p w:rsidR="006979A9" w:rsidRPr="006979A9" w:rsidRDefault="006979A9" w:rsidP="006979A9">
            <w:pPr>
              <w:pStyle w:val="Kompetenzbeschreibung"/>
              <w:rPr>
                <w:rFonts w:eastAsia="ArialUnicodeMS" w:cs="ArialUnicodeMS"/>
                <w14:ligatures w14:val="none"/>
                <w14:cntxtAlts w14:val="0"/>
              </w:rPr>
            </w:pPr>
            <w:r w:rsidRPr="006979A9">
              <w:rPr>
                <w:rFonts w:eastAsia="ArialUnicodeMS" w:cs="ArialUnicodeMS"/>
                <w14:ligatures w14:val="none"/>
                <w14:cntxtAlts w14:val="0"/>
              </w:rPr>
              <w:t>7. durch gezieltes Fragen Informationen beschaffen</w:t>
            </w:r>
          </w:p>
          <w:p w:rsidR="006979A9" w:rsidRPr="006979A9" w:rsidRDefault="006979A9" w:rsidP="006979A9">
            <w:pPr>
              <w:pStyle w:val="Kompetenzbeschreibung"/>
              <w:rPr>
                <w:rFonts w:eastAsia="ArialUnicodeMS" w:cs="ArialUnicodeMS"/>
                <w14:ligatures w14:val="none"/>
                <w14:cntxtAlts w14:val="0"/>
              </w:rPr>
            </w:pPr>
            <w:r w:rsidRPr="006979A9">
              <w:rPr>
                <w:rFonts w:eastAsia="ArialUnicodeMS" w:cs="ArialUnicodeMS"/>
                <w14:ligatures w14:val="none"/>
                <w14:cntxtAlts w14:val="0"/>
              </w:rPr>
              <w:t>8. in verschiedenen Kommunikations- und Gesprächssituationen sicher und konstruktiv agieren,</w:t>
            </w:r>
            <w:r>
              <w:rPr>
                <w:rFonts w:eastAsia="ArialUnicodeMS" w:cs="ArialUnicodeMS"/>
                <w14:ligatures w14:val="none"/>
                <w14:cntxtAlts w14:val="0"/>
              </w:rPr>
              <w:t xml:space="preserve"> </w:t>
            </w:r>
            <w:r w:rsidRPr="006979A9">
              <w:rPr>
                <w:rFonts w:eastAsia="ArialUnicodeMS" w:cs="ArialUnicodeMS"/>
                <w14:ligatures w14:val="none"/>
                <w14:cntxtAlts w14:val="0"/>
              </w:rPr>
              <w:t xml:space="preserve">eigene Positionen vertreten, auf Gegenpositionen sachlich und argumentierend eingehen </w:t>
            </w:r>
            <w:r w:rsidR="009E543D">
              <w:rPr>
                <w:rFonts w:eastAsia="ArialUnicodeMS" w:cs="ArialUnicodeMS"/>
                <w14:ligatures w14:val="none"/>
                <w14:cntxtAlts w14:val="0"/>
              </w:rPr>
              <w:t>[…]</w:t>
            </w:r>
          </w:p>
          <w:p w:rsidR="006979A9" w:rsidRPr="006979A9" w:rsidRDefault="006979A9" w:rsidP="006979A9">
            <w:pPr>
              <w:pStyle w:val="Kompetenzbeschreibung"/>
              <w:rPr>
                <w:rFonts w:eastAsia="ArialUnicodeMS" w:cs="ArialUnicodeMS"/>
                <w14:ligatures w14:val="none"/>
                <w14:cntxtAlts w14:val="0"/>
              </w:rPr>
            </w:pPr>
            <w:r w:rsidRPr="006979A9">
              <w:rPr>
                <w:rFonts w:eastAsia="ArialUnicodeMS" w:cs="ArialUnicodeMS"/>
                <w14:ligatures w14:val="none"/>
                <w14:cntxtAlts w14:val="0"/>
              </w:rPr>
              <w:t>11. Redebeiträge transparent strukturieren, dabei Redestrategien einsetzen und die Wirkung eines</w:t>
            </w:r>
            <w:r>
              <w:rPr>
                <w:rFonts w:eastAsia="ArialUnicodeMS" w:cs="ArialUnicodeMS"/>
                <w14:ligatures w14:val="none"/>
                <w14:cntxtAlts w14:val="0"/>
              </w:rPr>
              <w:t xml:space="preserve"> </w:t>
            </w:r>
            <w:r w:rsidRPr="006979A9">
              <w:rPr>
                <w:rFonts w:eastAsia="ArialUnicodeMS" w:cs="ArialUnicodeMS"/>
                <w14:ligatures w14:val="none"/>
                <w14:cntxtAlts w14:val="0"/>
              </w:rPr>
              <w:t>Redebeitrags reflektieren</w:t>
            </w:r>
          </w:p>
          <w:p w:rsidR="006979A9" w:rsidRPr="006979A9" w:rsidRDefault="006979A9" w:rsidP="006979A9">
            <w:pPr>
              <w:pStyle w:val="Kompetenzbeschreibung"/>
              <w:rPr>
                <w:rFonts w:eastAsia="ArialUnicodeMS" w:cs="ArialUnicodeMS"/>
                <w14:ligatures w14:val="none"/>
                <w14:cntxtAlts w14:val="0"/>
              </w:rPr>
            </w:pPr>
            <w:r w:rsidRPr="006979A9">
              <w:rPr>
                <w:rFonts w:eastAsia="ArialUnicodeMS" w:cs="ArialUnicodeMS"/>
                <w14:ligatures w14:val="none"/>
                <w14:cntxtAlts w14:val="0"/>
              </w:rPr>
              <w:t>15. unterschiedliche Sprechsituationen gestalten</w:t>
            </w:r>
          </w:p>
          <w:p w:rsidR="006979A9" w:rsidRDefault="006979A9" w:rsidP="006979A9">
            <w:pPr>
              <w:pStyle w:val="Kompetenzbeschreibung"/>
              <w:rPr>
                <w:rFonts w:eastAsia="ArialUnicodeMS" w:cs="ArialUnicodeMS"/>
                <w14:ligatures w14:val="none"/>
                <w14:cntxtAlts w14:val="0"/>
              </w:rPr>
            </w:pPr>
            <w:r w:rsidRPr="006979A9">
              <w:rPr>
                <w:rFonts w:eastAsia="ArialUnicodeMS" w:cs="ArialUnicodeMS"/>
                <w14:ligatures w14:val="none"/>
                <w14:cntxtAlts w14:val="0"/>
              </w:rPr>
              <w:t>16. Texte, Situationen und eigene Erfahrungen szenisch gestalten</w:t>
            </w:r>
          </w:p>
          <w:p w:rsidR="00C04143" w:rsidRPr="00B423AB" w:rsidRDefault="00C04143" w:rsidP="00B423AB">
            <w:pPr>
              <w:pStyle w:val="Kompetenzbeschreibung"/>
              <w:rPr>
                <w:rFonts w:eastAsia="ArialUnicodeMS" w:cs="ArialUnicodeMS"/>
                <w:u w:val="single"/>
                <w14:ligatures w14:val="none"/>
                <w14:cntxtAlts w14:val="0"/>
              </w:rPr>
            </w:pPr>
            <w:r w:rsidRPr="00B423AB">
              <w:rPr>
                <w:rFonts w:eastAsia="ArialUnicodeMS" w:cs="ArialUnicodeMS"/>
                <w:u w:val="single"/>
                <w14:ligatures w14:val="none"/>
                <w14:cntxtAlts w14:val="0"/>
              </w:rPr>
              <w:t>2.2. Schreiben</w:t>
            </w:r>
          </w:p>
          <w:p w:rsidR="005B02FC" w:rsidRDefault="005B02FC" w:rsidP="005B02FC">
            <w:pPr>
              <w:pStyle w:val="Kompetenzbeschreibung"/>
              <w:rPr>
                <w:rFonts w:eastAsia="ArialUnicodeMS" w:cs="ArialUnicodeMS"/>
                <w14:ligatures w14:val="none"/>
                <w14:cntxtAlts w14:val="0"/>
              </w:rPr>
            </w:pPr>
            <w:r>
              <w:rPr>
                <w:rFonts w:eastAsia="ArialUnicodeMS" w:cs="ArialUnicodeMS"/>
                <w14:ligatures w14:val="none"/>
                <w14:cntxtAlts w14:val="0"/>
              </w:rPr>
              <w:t xml:space="preserve">7. </w:t>
            </w:r>
            <w:r w:rsidRPr="005B02FC">
              <w:rPr>
                <w:rFonts w:eastAsia="ArialUnicodeMS" w:cs="ArialUnicodeMS"/>
                <w14:ligatures w14:val="none"/>
                <w14:cntxtAlts w14:val="0"/>
              </w:rPr>
              <w:t>strukturiert, verständlich und stilistisch stimmig formulieren; dabei einen differenzierten Wortschatz</w:t>
            </w:r>
            <w:r>
              <w:rPr>
                <w:rFonts w:eastAsia="ArialUnicodeMS" w:cs="ArialUnicodeMS"/>
                <w14:ligatures w14:val="none"/>
                <w14:cntxtAlts w14:val="0"/>
              </w:rPr>
              <w:t xml:space="preserve"> </w:t>
            </w:r>
            <w:r w:rsidR="009E543D">
              <w:rPr>
                <w:rFonts w:eastAsia="ArialUnicodeMS" w:cs="ArialUnicodeMS"/>
                <w14:ligatures w14:val="none"/>
                <w14:cntxtAlts w14:val="0"/>
              </w:rPr>
              <w:t>[…]</w:t>
            </w:r>
            <w:r w:rsidRPr="005B02FC">
              <w:rPr>
                <w:rFonts w:eastAsia="ArialUnicodeMS" w:cs="ArialUnicodeMS"/>
                <w14:ligatures w14:val="none"/>
                <w14:cntxtAlts w14:val="0"/>
              </w:rPr>
              <w:t xml:space="preserve"> verwenden </w:t>
            </w:r>
          </w:p>
          <w:p w:rsidR="00C04143" w:rsidRDefault="005B02FC" w:rsidP="005B02FC">
            <w:pPr>
              <w:pStyle w:val="Kompetenzbeschreibung"/>
              <w:rPr>
                <w:rFonts w:eastAsia="ArialUnicodeMS" w:cs="ArialUnicodeMS"/>
                <w14:ligatures w14:val="none"/>
                <w14:cntxtAlts w14:val="0"/>
              </w:rPr>
            </w:pPr>
            <w:r>
              <w:rPr>
                <w:rFonts w:eastAsia="ArialUnicodeMS" w:cs="ArialUnicodeMS"/>
                <w14:ligatures w14:val="none"/>
                <w14:cntxtAlts w14:val="0"/>
              </w:rPr>
              <w:t>9.</w:t>
            </w:r>
            <w:r w:rsidR="00C04143">
              <w:rPr>
                <w:rFonts w:eastAsia="ArialUnicodeMS" w:cs="ArialUnicodeMS"/>
                <w14:ligatures w14:val="none"/>
                <w14:cntxtAlts w14:val="0"/>
              </w:rPr>
              <w:t xml:space="preserve"> Übernahmen aus fremden Texten klar kennzeichnen (Zitat</w:t>
            </w:r>
            <w:r w:rsidR="009E543D">
              <w:rPr>
                <w:rFonts w:eastAsia="ArialUnicodeMS" w:cs="ArialUnicodeMS"/>
                <w14:ligatures w14:val="none"/>
                <w14:cntxtAlts w14:val="0"/>
              </w:rPr>
              <w:t xml:space="preserve"> […]</w:t>
            </w:r>
            <w:r w:rsidR="00C04143">
              <w:rPr>
                <w:rFonts w:eastAsia="ArialUnicodeMS" w:cs="ArialUnicodeMS"/>
                <w14:ligatures w14:val="none"/>
                <w14:cntxtAlts w14:val="0"/>
              </w:rPr>
              <w:t>) und in den eigenen Text integrieren, Quellen benennen</w:t>
            </w:r>
          </w:p>
          <w:p w:rsidR="00C04143" w:rsidRDefault="00C04143" w:rsidP="00B423AB">
            <w:pPr>
              <w:pStyle w:val="Kompetenzbeschreibung"/>
              <w:rPr>
                <w:rFonts w:eastAsia="ArialUnicodeMS" w:cs="ArialUnicodeMS"/>
                <w14:ligatures w14:val="none"/>
                <w14:cntxtAlts w14:val="0"/>
              </w:rPr>
            </w:pPr>
            <w:r>
              <w:rPr>
                <w:rFonts w:eastAsia="ArialUnicodeMS" w:cs="ArialUnicodeMS"/>
                <w14:ligatures w14:val="none"/>
                <w14:cntxtAlts w14:val="0"/>
              </w:rPr>
              <w:t>15</w:t>
            </w:r>
            <w:r w:rsidR="005B02FC">
              <w:rPr>
                <w:rFonts w:eastAsia="ArialUnicodeMS" w:cs="ArialUnicodeMS"/>
                <w14:ligatures w14:val="none"/>
                <w14:cntxtAlts w14:val="0"/>
              </w:rPr>
              <w:t>.</w:t>
            </w:r>
            <w:r>
              <w:rPr>
                <w:rFonts w:eastAsia="ArialUnicodeMS" w:cs="ArialUnicodeMS"/>
                <w14:ligatures w14:val="none"/>
                <w14:cntxtAlts w14:val="0"/>
              </w:rPr>
              <w:t xml:space="preserve"> eigenes Wissen über literarische, sprachliche und weitere Sachverhalte geordnet darstellen</w:t>
            </w:r>
          </w:p>
          <w:p w:rsidR="00C04143" w:rsidRDefault="00C04143" w:rsidP="00B423AB">
            <w:pPr>
              <w:pStyle w:val="Kompetenzbeschreibung"/>
              <w:rPr>
                <w:rFonts w:eastAsia="ArialUnicodeMS" w:cs="ArialUnicodeMS"/>
                <w14:ligatures w14:val="none"/>
                <w14:cntxtAlts w14:val="0"/>
              </w:rPr>
            </w:pPr>
            <w:r>
              <w:rPr>
                <w:rFonts w:eastAsia="ArialUnicodeMS" w:cs="ArialUnicodeMS"/>
                <w14:ligatures w14:val="none"/>
                <w14:cntxtAlts w14:val="0"/>
              </w:rPr>
              <w:t>25</w:t>
            </w:r>
            <w:r w:rsidR="005B02FC">
              <w:rPr>
                <w:rFonts w:eastAsia="ArialUnicodeMS" w:cs="ArialUnicodeMS"/>
                <w14:ligatures w14:val="none"/>
                <w14:cntxtAlts w14:val="0"/>
              </w:rPr>
              <w:t>.</w:t>
            </w:r>
            <w:r>
              <w:rPr>
                <w:rFonts w:eastAsia="ArialUnicodeMS" w:cs="ArialUnicodeMS"/>
                <w14:ligatures w14:val="none"/>
                <w14:cntxtAlts w14:val="0"/>
              </w:rPr>
              <w:t xml:space="preserve"> die formale und sprachlich stilistische Gestaltungsweise von Texten und deren Wirkung an Beispielen darstellen (</w:t>
            </w:r>
            <w:r w:rsidR="00F557C9">
              <w:rPr>
                <w:rFonts w:eastAsia="ArialUnicodeMS" w:cs="ArialUnicodeMS"/>
                <w14:ligatures w14:val="none"/>
                <w14:cntxtAlts w14:val="0"/>
              </w:rPr>
              <w:t>z.B.</w:t>
            </w:r>
            <w:r>
              <w:rPr>
                <w:rFonts w:eastAsia="ArialUnicodeMS" w:cs="ArialUnicodeMS"/>
                <w14:ligatures w14:val="none"/>
                <w14:cntxtAlts w14:val="0"/>
              </w:rPr>
              <w:t xml:space="preserve"> sprachliche Bilder deuten)</w:t>
            </w:r>
          </w:p>
          <w:p w:rsidR="005B02FC" w:rsidRPr="006D7DCC" w:rsidRDefault="005B02FC" w:rsidP="00B423AB">
            <w:pPr>
              <w:pStyle w:val="Kompetenzbeschreibung"/>
            </w:pPr>
            <w:r w:rsidRPr="005B02FC">
              <w:t>32. produktionsorientiertes Schreiben als Mittel der Textaneignung und Interpretation nutzen</w:t>
            </w:r>
          </w:p>
          <w:p w:rsidR="00C04143" w:rsidRPr="00B423AB" w:rsidRDefault="00C04143" w:rsidP="00B423AB">
            <w:pPr>
              <w:pStyle w:val="Kompetenzbeschreibung"/>
              <w:rPr>
                <w:rFonts w:eastAsia="ArialUnicodeMS" w:cs="ArialUnicodeMS"/>
                <w:u w:val="single"/>
                <w14:ligatures w14:val="none"/>
                <w14:cntxtAlts w14:val="0"/>
              </w:rPr>
            </w:pPr>
            <w:r w:rsidRPr="00B423AB">
              <w:rPr>
                <w:rFonts w:eastAsia="ArialUnicodeMS" w:cs="ArialUnicodeMS"/>
                <w:u w:val="single"/>
                <w14:ligatures w14:val="none"/>
                <w14:cntxtAlts w14:val="0"/>
              </w:rPr>
              <w:t>2.3 Lesen</w:t>
            </w:r>
          </w:p>
          <w:p w:rsidR="005B02FC" w:rsidRPr="005B02FC" w:rsidRDefault="005B02FC" w:rsidP="005B02FC">
            <w:pPr>
              <w:pStyle w:val="Kompetenzbeschreibung"/>
              <w:rPr>
                <w:rFonts w:eastAsia="ArialUnicodeMS" w:cs="ArialUnicodeMS"/>
                <w14:ligatures w14:val="none"/>
                <w14:cntxtAlts w14:val="0"/>
              </w:rPr>
            </w:pPr>
            <w:r w:rsidRPr="005B02FC">
              <w:rPr>
                <w:rFonts w:eastAsia="ArialUnicodeMS" w:cs="ArialUnicodeMS"/>
                <w14:ligatures w14:val="none"/>
                <w14:cntxtAlts w14:val="0"/>
              </w:rPr>
              <w:t>1. unterschiedliche Lesetechniken anwenden und nutzen (</w:t>
            </w:r>
            <w:r w:rsidR="00F557C9">
              <w:rPr>
                <w:rFonts w:eastAsia="ArialUnicodeMS" w:cs="ArialUnicodeMS"/>
                <w14:ligatures w14:val="none"/>
                <w14:cntxtAlts w14:val="0"/>
              </w:rPr>
              <w:t>z.B.</w:t>
            </w:r>
            <w:r w:rsidRPr="005B02FC">
              <w:rPr>
                <w:rFonts w:eastAsia="ArialUnicodeMS" w:cs="ArialUnicodeMS"/>
                <w14:ligatures w14:val="none"/>
                <w14:cntxtAlts w14:val="0"/>
              </w:rPr>
              <w:t xml:space="preserve"> diagonal, selektiv, navigierend</w:t>
            </w:r>
            <w:r>
              <w:rPr>
                <w:rFonts w:eastAsia="ArialUnicodeMS" w:cs="ArialUnicodeMS"/>
                <w14:ligatures w14:val="none"/>
                <w14:cntxtAlts w14:val="0"/>
              </w:rPr>
              <w:t xml:space="preserve"> </w:t>
            </w:r>
            <w:r w:rsidRPr="005B02FC">
              <w:rPr>
                <w:rFonts w:eastAsia="ArialUnicodeMS" w:cs="ArialUnicodeMS"/>
                <w14:ligatures w14:val="none"/>
                <w14:cntxtAlts w14:val="0"/>
              </w:rPr>
              <w:t>(E))</w:t>
            </w:r>
          </w:p>
          <w:p w:rsidR="005B02FC" w:rsidRPr="005B02FC" w:rsidRDefault="005B02FC" w:rsidP="005B02FC">
            <w:pPr>
              <w:pStyle w:val="Kompetenzbeschreibung"/>
              <w:rPr>
                <w:rFonts w:eastAsia="ArialUnicodeMS" w:cs="ArialUnicodeMS"/>
                <w14:ligatures w14:val="none"/>
                <w14:cntxtAlts w14:val="0"/>
              </w:rPr>
            </w:pPr>
            <w:r w:rsidRPr="005B02FC">
              <w:rPr>
                <w:rFonts w:eastAsia="ArialUnicodeMS" w:cs="ArialUnicodeMS"/>
                <w14:ligatures w14:val="none"/>
                <w14:cntxtAlts w14:val="0"/>
              </w:rPr>
              <w:t>3. Lesestrategien und Methoden der Texterschließung anwenden (markieren, Verstehensbarrieren</w:t>
            </w:r>
            <w:r>
              <w:rPr>
                <w:rFonts w:eastAsia="ArialUnicodeMS" w:cs="ArialUnicodeMS"/>
                <w14:ligatures w14:val="none"/>
                <w14:cntxtAlts w14:val="0"/>
              </w:rPr>
              <w:t xml:space="preserve"> </w:t>
            </w:r>
            <w:r w:rsidRPr="005B02FC">
              <w:rPr>
                <w:rFonts w:eastAsia="ArialUnicodeMS" w:cs="ArialUnicodeMS"/>
                <w14:ligatures w14:val="none"/>
                <w14:cntxtAlts w14:val="0"/>
              </w:rPr>
              <w:t>identifizieren, Verständnisfragen formulieren, Texte strukturieren, Wortbedeutungen und Fachbegriffe klären, Nachschlagewerke in verschiedenen Medien verwenden)</w:t>
            </w:r>
          </w:p>
          <w:p w:rsidR="005B02FC" w:rsidRPr="005B02FC" w:rsidRDefault="005B02FC" w:rsidP="005B02FC">
            <w:pPr>
              <w:pStyle w:val="Kompetenzbeschreibung"/>
              <w:rPr>
                <w:rFonts w:eastAsia="ArialUnicodeMS" w:cs="ArialUnicodeMS"/>
                <w14:ligatures w14:val="none"/>
                <w14:cntxtAlts w14:val="0"/>
              </w:rPr>
            </w:pPr>
            <w:r w:rsidRPr="005B02FC">
              <w:rPr>
                <w:rFonts w:eastAsia="ArialUnicodeMS" w:cs="ArialUnicodeMS"/>
                <w14:ligatures w14:val="none"/>
                <w14:cntxtAlts w14:val="0"/>
              </w:rPr>
              <w:t>4. ihre Leseerwartung an einen Text formulieren und reflektieren</w:t>
            </w:r>
          </w:p>
          <w:p w:rsidR="005B02FC" w:rsidRPr="005B02FC" w:rsidRDefault="005B02FC" w:rsidP="005B02FC">
            <w:pPr>
              <w:pStyle w:val="Kompetenzbeschreibung"/>
              <w:rPr>
                <w:rFonts w:eastAsia="ArialUnicodeMS" w:cs="ArialUnicodeMS"/>
                <w14:ligatures w14:val="none"/>
                <w14:cntxtAlts w14:val="0"/>
              </w:rPr>
            </w:pPr>
            <w:r w:rsidRPr="005B02FC">
              <w:rPr>
                <w:rFonts w:eastAsia="ArialUnicodeMS" w:cs="ArialUnicodeMS"/>
                <w14:ligatures w14:val="none"/>
                <w14:cntxtAlts w14:val="0"/>
              </w:rPr>
              <w:t>5. Zusammenhänge zwischen Teilaspekten und Textganzem herstellen</w:t>
            </w:r>
          </w:p>
          <w:p w:rsidR="009E543D" w:rsidRDefault="005B02FC" w:rsidP="005B02FC">
            <w:pPr>
              <w:pStyle w:val="Kompetenzbeschreibung"/>
              <w:rPr>
                <w:rFonts w:eastAsia="ArialUnicodeMS" w:cs="ArialUnicodeMS"/>
                <w14:ligatures w14:val="none"/>
                <w14:cntxtAlts w14:val="0"/>
              </w:rPr>
            </w:pPr>
            <w:r w:rsidRPr="005B02FC">
              <w:rPr>
                <w:rFonts w:eastAsia="ArialUnicodeMS" w:cs="ArialUnicodeMS"/>
                <w14:ligatures w14:val="none"/>
                <w14:cntxtAlts w14:val="0"/>
              </w:rPr>
              <w:t>6. Deutungshypothesen entwickeln</w:t>
            </w:r>
            <w:r w:rsidR="009E543D">
              <w:rPr>
                <w:rFonts w:eastAsia="ArialUnicodeMS" w:cs="ArialUnicodeMS"/>
                <w14:ligatures w14:val="none"/>
                <w14:cntxtAlts w14:val="0"/>
              </w:rPr>
              <w:t xml:space="preserve"> […]</w:t>
            </w:r>
          </w:p>
          <w:p w:rsidR="005B02FC" w:rsidRPr="005B02FC" w:rsidRDefault="005B02FC" w:rsidP="005B02FC">
            <w:pPr>
              <w:pStyle w:val="Kompetenzbeschreibung"/>
              <w:rPr>
                <w:rFonts w:eastAsia="ArialUnicodeMS" w:cs="ArialUnicodeMS"/>
                <w14:ligatures w14:val="none"/>
                <w14:cntxtAlts w14:val="0"/>
              </w:rPr>
            </w:pPr>
            <w:r w:rsidRPr="005B02FC">
              <w:rPr>
                <w:rFonts w:eastAsia="ArialUnicodeMS" w:cs="ArialUnicodeMS"/>
                <w14:ligatures w14:val="none"/>
                <w14:cntxtAlts w14:val="0"/>
              </w:rPr>
              <w:t>8. sprachliche Gestaltungsmittel in ihren Wirkungszusammenhängen erkennen, dabei die ästhetische</w:t>
            </w:r>
            <w:r>
              <w:rPr>
                <w:rFonts w:eastAsia="ArialUnicodeMS" w:cs="ArialUnicodeMS"/>
                <w14:ligatures w14:val="none"/>
                <w14:cntxtAlts w14:val="0"/>
              </w:rPr>
              <w:t xml:space="preserve"> </w:t>
            </w:r>
            <w:r w:rsidRPr="005B02FC">
              <w:rPr>
                <w:rFonts w:eastAsia="ArialUnicodeMS" w:cs="ArialUnicodeMS"/>
                <w14:ligatures w14:val="none"/>
                <w14:cntxtAlts w14:val="0"/>
              </w:rPr>
              <w:t xml:space="preserve">Qualität eines Textes erfassen </w:t>
            </w:r>
            <w:r w:rsidR="009E543D">
              <w:rPr>
                <w:rFonts w:eastAsia="ArialUnicodeMS" w:cs="ArialUnicodeMS"/>
                <w14:ligatures w14:val="none"/>
                <w14:cntxtAlts w14:val="0"/>
              </w:rPr>
              <w:t>[…]</w:t>
            </w:r>
          </w:p>
          <w:p w:rsidR="005B02FC" w:rsidRPr="005B02FC" w:rsidRDefault="005B02FC" w:rsidP="005B02FC">
            <w:pPr>
              <w:pStyle w:val="Kompetenzbeschreibung"/>
              <w:rPr>
                <w:rFonts w:eastAsia="ArialUnicodeMS" w:cs="ArialUnicodeMS"/>
                <w14:ligatures w14:val="none"/>
                <w14:cntxtAlts w14:val="0"/>
              </w:rPr>
            </w:pPr>
            <w:r w:rsidRPr="005B02FC">
              <w:rPr>
                <w:rFonts w:eastAsia="ArialUnicodeMS" w:cs="ArialUnicodeMS"/>
                <w14:ligatures w14:val="none"/>
                <w14:cntxtAlts w14:val="0"/>
              </w:rPr>
              <w:t>11. Vergleiche zwischen Texten anstellen</w:t>
            </w:r>
            <w:r>
              <w:rPr>
                <w:rFonts w:eastAsia="ArialUnicodeMS" w:cs="ArialUnicodeMS"/>
                <w14:ligatures w14:val="none"/>
                <w14:cntxtAlts w14:val="0"/>
              </w:rPr>
              <w:t xml:space="preserve"> […] </w:t>
            </w:r>
            <w:r w:rsidRPr="005B02FC">
              <w:rPr>
                <w:rFonts w:eastAsia="ArialUnicodeMS" w:cs="ArialUnicodeMS"/>
                <w14:ligatures w14:val="none"/>
                <w14:cntxtAlts w14:val="0"/>
              </w:rPr>
              <w:t>und für das Textverstehen nutzen</w:t>
            </w:r>
          </w:p>
          <w:p w:rsidR="005B02FC" w:rsidRPr="005B02FC" w:rsidRDefault="005B02FC" w:rsidP="005B02FC">
            <w:pPr>
              <w:pStyle w:val="Kompetenzbeschreibung"/>
              <w:rPr>
                <w:rFonts w:eastAsia="ArialUnicodeMS" w:cs="ArialUnicodeMS"/>
                <w14:ligatures w14:val="none"/>
                <w14:cntxtAlts w14:val="0"/>
              </w:rPr>
            </w:pPr>
            <w:r w:rsidRPr="005B02FC">
              <w:rPr>
                <w:rFonts w:eastAsia="ArialUnicodeMS" w:cs="ArialUnicodeMS"/>
                <w14:ligatures w14:val="none"/>
                <w14:cntxtAlts w14:val="0"/>
              </w:rPr>
              <w:t>12. Mehrdeutigkeit als Merkmal literarischer Texte erkennen (E)</w:t>
            </w:r>
          </w:p>
          <w:p w:rsidR="00C04143" w:rsidRDefault="005B02FC" w:rsidP="005B02FC">
            <w:pPr>
              <w:pStyle w:val="Kompetenzbeschreibung"/>
              <w:rPr>
                <w:rFonts w:eastAsia="ArialUnicodeMS" w:cs="ArialUnicodeMS"/>
                <w14:ligatures w14:val="none"/>
                <w14:cntxtAlts w14:val="0"/>
              </w:rPr>
            </w:pPr>
            <w:r w:rsidRPr="005B02FC">
              <w:rPr>
                <w:rFonts w:eastAsia="ArialUnicodeMS" w:cs="ArialUnicodeMS"/>
                <w14:ligatures w14:val="none"/>
                <w14:cntxtAlts w14:val="0"/>
              </w:rPr>
              <w:t>13. szenische und produktionsorientierte Verfahren als Textzugang und zur Textdeutung und zur</w:t>
            </w:r>
            <w:r>
              <w:rPr>
                <w:rFonts w:eastAsia="ArialUnicodeMS" w:cs="ArialUnicodeMS"/>
                <w14:ligatures w14:val="none"/>
                <w14:cntxtAlts w14:val="0"/>
              </w:rPr>
              <w:t xml:space="preserve"> </w:t>
            </w:r>
            <w:r w:rsidRPr="005B02FC">
              <w:rPr>
                <w:rFonts w:eastAsia="ArialUnicodeMS" w:cs="ArialUnicodeMS"/>
                <w14:ligatures w14:val="none"/>
                <w14:cntxtAlts w14:val="0"/>
              </w:rPr>
              <w:t>Texterschließung anwenden</w:t>
            </w:r>
          </w:p>
          <w:p w:rsidR="005B02FC" w:rsidRPr="005B02FC" w:rsidRDefault="003A0D65" w:rsidP="005B02FC">
            <w:pPr>
              <w:pStyle w:val="Kompetenzbeschreibung"/>
              <w:rPr>
                <w:rFonts w:eastAsia="ArialUnicodeMS" w:cs="ArialUnicodeMS"/>
                <w14:ligatures w14:val="none"/>
                <w14:cntxtAlts w14:val="0"/>
              </w:rPr>
            </w:pPr>
            <w:r>
              <w:rPr>
                <w:rFonts w:eastAsia="ArialUnicodeMS" w:cs="ArialUnicodeMS"/>
                <w14:ligatures w14:val="none"/>
                <w14:cntxtAlts w14:val="0"/>
              </w:rPr>
              <w:t>25</w:t>
            </w:r>
            <w:r w:rsidR="005B02FC" w:rsidRPr="00226C53">
              <w:rPr>
                <w:rFonts w:eastAsia="ArialUnicodeMS" w:cs="ArialUnicodeMS"/>
                <w14:ligatures w14:val="none"/>
                <w14:cntxtAlts w14:val="0"/>
              </w:rPr>
              <w:t>. ihre Leseerfahrungen und ihr Vorwissen fü</w:t>
            </w:r>
            <w:r w:rsidR="005B02FC">
              <w:rPr>
                <w:rFonts w:eastAsia="ArialUnicodeMS" w:cs="ArialUnicodeMS"/>
                <w14:ligatures w14:val="none"/>
                <w14:cntxtAlts w14:val="0"/>
              </w:rPr>
              <w:t xml:space="preserve">r die </w:t>
            </w:r>
            <w:r w:rsidR="005B02FC" w:rsidRPr="00226C53">
              <w:rPr>
                <w:rFonts w:eastAsia="ArialUnicodeMS" w:cs="ArialUnicodeMS"/>
                <w14:ligatures w14:val="none"/>
                <w14:cntxtAlts w14:val="0"/>
              </w:rPr>
              <w:t>Erschließung zunehmend komplexer Texte gezielt nutzen; in die K</w:t>
            </w:r>
            <w:r w:rsidR="005B02FC">
              <w:rPr>
                <w:rFonts w:eastAsia="ArialUnicodeMS" w:cs="ArialUnicodeMS"/>
                <w14:ligatures w14:val="none"/>
                <w14:cntxtAlts w14:val="0"/>
              </w:rPr>
              <w:t>ontextualisierung literarischer Werke einbeziehen</w:t>
            </w:r>
          </w:p>
        </w:tc>
        <w:tc>
          <w:tcPr>
            <w:tcW w:w="1250" w:type="pct"/>
            <w:tcBorders>
              <w:bottom w:val="nil"/>
            </w:tcBorders>
          </w:tcPr>
          <w:p w:rsidR="00C04143" w:rsidRDefault="00C04143" w:rsidP="00B423AB">
            <w:pPr>
              <w:pStyle w:val="Kompetenzbeschreibung"/>
              <w:rPr>
                <w:u w:val="single"/>
              </w:rPr>
            </w:pPr>
            <w:r w:rsidRPr="00B423AB">
              <w:rPr>
                <w:u w:val="single"/>
              </w:rPr>
              <w:t>3.1.1.1. Literarische Texte</w:t>
            </w:r>
          </w:p>
          <w:p w:rsidR="00D31AAB" w:rsidRDefault="00D31AAB" w:rsidP="005B02FC">
            <w:pPr>
              <w:pStyle w:val="Kompetenzbeschreibung"/>
            </w:pPr>
            <w:r>
              <w:rPr>
                <w:rFonts w:eastAsia="ArialUnicodeMS" w:cs="ArialUnicodeMS"/>
                <w14:ligatures w14:val="none"/>
                <w14:cntxtAlts w14:val="0"/>
              </w:rPr>
              <w:t>(</w:t>
            </w:r>
            <w:r w:rsidRPr="002B6EDF">
              <w:rPr>
                <w:rFonts w:eastAsia="ArialUnicodeMS" w:cs="ArialUnicodeMS"/>
                <w14:ligatures w14:val="none"/>
                <w14:cntxtAlts w14:val="0"/>
              </w:rPr>
              <w:t>10) einfache Deutungsansätze</w:t>
            </w:r>
            <w:r>
              <w:rPr>
                <w:rFonts w:eastAsia="ArialUnicodeMS" w:cs="ArialUnicodeMS"/>
                <w14:ligatures w14:val="none"/>
                <w14:cntxtAlts w14:val="0"/>
              </w:rPr>
              <w:t xml:space="preserve"> </w:t>
            </w:r>
            <w:r w:rsidRPr="002B6EDF">
              <w:rPr>
                <w:rFonts w:eastAsia="ArialUnicodeMS" w:cs="ArialUnicodeMS"/>
                <w14:ligatures w14:val="none"/>
                <w14:cntxtAlts w14:val="0"/>
              </w:rPr>
              <w:t>entwickeln und formulieren</w:t>
            </w:r>
          </w:p>
          <w:p w:rsidR="005B02FC" w:rsidRDefault="005B02FC" w:rsidP="005B02FC">
            <w:pPr>
              <w:pStyle w:val="Kompetenzbeschreibung"/>
            </w:pPr>
            <w:r>
              <w:t>(12) handlungs- und produktionsorientierte Verfahren anwenden, um Texte zu verstehen (</w:t>
            </w:r>
            <w:r w:rsidR="0084596F">
              <w:t>z.B.</w:t>
            </w:r>
            <w:r>
              <w:t xml:space="preserve"> Texte weiterschreiben, Perspektivwechsel vornehmen und ausgestalten, Texte szenisch gestalten, Dialoge, Briefe und Tagebucheinträge und innere Monologe verfassen, Texttransformationen vornehmen, Textvorträge ausgestalten)</w:t>
            </w:r>
          </w:p>
          <w:p w:rsidR="005B02FC" w:rsidRPr="002B6EDF" w:rsidRDefault="005B02FC" w:rsidP="005B02FC">
            <w:pPr>
              <w:pStyle w:val="Kompetenzbeschreibung"/>
              <w:rPr>
                <w:rFonts w:eastAsia="ArialUnicodeMS" w:cs="ArialUnicodeMS"/>
                <w14:ligatures w14:val="none"/>
                <w14:cntxtAlts w14:val="0"/>
              </w:rPr>
            </w:pPr>
            <w:r w:rsidRPr="002B6EDF">
              <w:rPr>
                <w:rFonts w:eastAsia="ArialUnicodeMS" w:cs="ArialUnicodeMS"/>
                <w14:ligatures w14:val="none"/>
                <w14:cntxtAlts w14:val="0"/>
              </w:rPr>
              <w:t>(14) Verstehensschwierigkeiten</w:t>
            </w:r>
            <w:r>
              <w:rPr>
                <w:rFonts w:eastAsia="ArialUnicodeMS" w:cs="ArialUnicodeMS"/>
                <w14:ligatures w14:val="none"/>
                <w14:cntxtAlts w14:val="0"/>
              </w:rPr>
              <w:t xml:space="preserve"> </w:t>
            </w:r>
            <w:r w:rsidRPr="002B6EDF">
              <w:rPr>
                <w:rFonts w:eastAsia="ArialUnicodeMS" w:cs="ArialUnicodeMS"/>
                <w14:ligatures w14:val="none"/>
                <w14:cntxtAlts w14:val="0"/>
              </w:rPr>
              <w:t>benennen</w:t>
            </w:r>
          </w:p>
          <w:p w:rsidR="005B02FC" w:rsidRDefault="005B02FC" w:rsidP="005B02FC">
            <w:pPr>
              <w:pStyle w:val="Kompetenzbeschreibung"/>
              <w:rPr>
                <w:rFonts w:eastAsia="ArialUnicodeMS" w:cs="ArialUnicodeMS"/>
                <w14:ligatures w14:val="none"/>
                <w14:cntxtAlts w14:val="0"/>
              </w:rPr>
            </w:pPr>
            <w:r>
              <w:rPr>
                <w:rFonts w:eastAsia="ArialUnicodeMS" w:cs="ArialUnicodeMS"/>
                <w14:ligatures w14:val="none"/>
                <w14:cntxtAlts w14:val="0"/>
              </w:rPr>
              <w:t>(15</w:t>
            </w:r>
            <w:r w:rsidR="003A0D65">
              <w:rPr>
                <w:rFonts w:eastAsia="ArialUnicodeMS" w:cs="ArialUnicodeMS"/>
                <w14:ligatures w14:val="none"/>
                <w14:cntxtAlts w14:val="0"/>
              </w:rPr>
              <w:t>E</w:t>
            </w:r>
            <w:r>
              <w:rPr>
                <w:rFonts w:eastAsia="ArialUnicodeMS" w:cs="ArialUnicodeMS"/>
                <w14:ligatures w14:val="none"/>
                <w14:cntxtAlts w14:val="0"/>
              </w:rPr>
              <w:t xml:space="preserve">) die Wirkung eines Textes </w:t>
            </w:r>
            <w:r w:rsidRPr="002B6EDF">
              <w:rPr>
                <w:rFonts w:eastAsia="ArialUnicodeMS" w:cs="ArialUnicodeMS"/>
                <w14:ligatures w14:val="none"/>
                <w14:cntxtAlts w14:val="0"/>
              </w:rPr>
              <w:t>beschreiben und erläutern</w:t>
            </w:r>
          </w:p>
          <w:p w:rsidR="005B02FC" w:rsidRPr="005B02FC" w:rsidRDefault="005B02FC" w:rsidP="005B02FC">
            <w:pPr>
              <w:pStyle w:val="Kompetenzbeschreibung"/>
            </w:pPr>
            <w:r>
              <w:rPr>
                <w:rFonts w:eastAsia="ArialUnicodeMS" w:cs="ArialUnicodeMS"/>
                <w14:ligatures w14:val="none"/>
                <w14:cntxtAlts w14:val="0"/>
              </w:rPr>
              <w:t>(20</w:t>
            </w:r>
            <w:r w:rsidR="003A0D65">
              <w:rPr>
                <w:rFonts w:eastAsia="ArialUnicodeMS" w:cs="ArialUnicodeMS"/>
                <w14:ligatures w14:val="none"/>
                <w14:cntxtAlts w14:val="0"/>
              </w:rPr>
              <w:t>E</w:t>
            </w:r>
            <w:r>
              <w:rPr>
                <w:rFonts w:eastAsia="ArialUnicodeMS" w:cs="ArialUnicodeMS"/>
                <w14:ligatures w14:val="none"/>
                <w14:cntxtAlts w14:val="0"/>
              </w:rPr>
              <w:t>) subjektive und kriteriengestützte Wertungen von literarischen Texten begründen</w:t>
            </w:r>
          </w:p>
        </w:tc>
        <w:tc>
          <w:tcPr>
            <w:tcW w:w="1250" w:type="pct"/>
            <w:tcBorders>
              <w:bottom w:val="nil"/>
            </w:tcBorders>
          </w:tcPr>
          <w:p w:rsidR="00C04143" w:rsidRDefault="00C04143" w:rsidP="00E14DBB">
            <w:r w:rsidRPr="00E14DBB">
              <w:t>Wiederholung der in 5.5. erarbeiteten Kategorien</w:t>
            </w:r>
          </w:p>
          <w:p w:rsidR="006979A9" w:rsidRDefault="006979A9" w:rsidP="00E14DBB"/>
          <w:p w:rsidR="006979A9" w:rsidRDefault="006979A9" w:rsidP="00BC3A9D">
            <w:pPr>
              <w:pStyle w:val="Listenabsatz"/>
              <w:numPr>
                <w:ilvl w:val="0"/>
                <w:numId w:val="60"/>
              </w:numPr>
              <w:ind w:left="262" w:hanging="262"/>
            </w:pPr>
            <w:r>
              <w:t>Gedichte lesen und die darin ausgedrückten Gefühle benennen</w:t>
            </w:r>
          </w:p>
          <w:p w:rsidR="006979A9" w:rsidRDefault="006979A9" w:rsidP="00BC3A9D">
            <w:pPr>
              <w:pStyle w:val="Listenabsatz"/>
              <w:numPr>
                <w:ilvl w:val="0"/>
                <w:numId w:val="60"/>
              </w:numPr>
              <w:ind w:left="262" w:hanging="262"/>
            </w:pPr>
            <w:r>
              <w:t>ausgehend von der Gesamtwirkung einzelne Gestaltungsmittel identifizieren, die die Stimmung des Textes tragen</w:t>
            </w:r>
          </w:p>
          <w:p w:rsidR="006979A9" w:rsidRPr="00830B3B" w:rsidRDefault="006979A9" w:rsidP="00BC3A9D">
            <w:pPr>
              <w:pStyle w:val="Listenabsatz"/>
              <w:numPr>
                <w:ilvl w:val="0"/>
                <w:numId w:val="60"/>
              </w:numPr>
              <w:ind w:left="262" w:hanging="262"/>
            </w:pPr>
            <w:r>
              <w:t>am Ende des Prozesses das eigene Verständnis ausdrücken, auch im Verhältnis zu eigenen Gefühlen</w:t>
            </w:r>
            <w:r w:rsidR="0084596F">
              <w:t xml:space="preserve"> </w:t>
            </w:r>
            <w:r>
              <w:t xml:space="preserve">(Differenzierung ggf. durch unterschiedliche Grade der Verschriftlichung) </w:t>
            </w:r>
          </w:p>
        </w:tc>
        <w:tc>
          <w:tcPr>
            <w:tcW w:w="1250" w:type="pct"/>
            <w:vMerge w:val="restart"/>
          </w:tcPr>
          <w:p w:rsidR="00C04143" w:rsidRDefault="005B02FC" w:rsidP="005B02FC">
            <w:pPr>
              <w:pStyle w:val="Hinweise"/>
            </w:pPr>
            <w:r>
              <w:t>Die Äußerung über poetische Texte nähert sich objektiveren Beschreibungsformen an.</w:t>
            </w:r>
          </w:p>
        </w:tc>
      </w:tr>
      <w:tr w:rsidR="00C04143" w:rsidTr="009649B3">
        <w:trPr>
          <w:jc w:val="center"/>
        </w:trPr>
        <w:tc>
          <w:tcPr>
            <w:tcW w:w="1250" w:type="pct"/>
            <w:vMerge/>
          </w:tcPr>
          <w:p w:rsidR="00C04143" w:rsidRDefault="00C04143" w:rsidP="00B423AB">
            <w:pPr>
              <w:pStyle w:val="Kompetenzbeschreibung"/>
            </w:pPr>
          </w:p>
        </w:tc>
        <w:tc>
          <w:tcPr>
            <w:tcW w:w="1250" w:type="pct"/>
            <w:tcBorders>
              <w:top w:val="nil"/>
              <w:bottom w:val="dashed" w:sz="4" w:space="0" w:color="auto"/>
            </w:tcBorders>
          </w:tcPr>
          <w:p w:rsidR="00C04143" w:rsidRDefault="00C04143" w:rsidP="00B423AB">
            <w:pPr>
              <w:pStyle w:val="Kompetenzbeschreibung"/>
              <w:rPr>
                <w:rFonts w:eastAsia="Times New Roman" w:cs="Arial"/>
                <w:lang w:eastAsia="de-DE"/>
                <w14:ligatures w14:val="none"/>
                <w14:cntxtAlts w14:val="0"/>
              </w:rPr>
            </w:pPr>
            <w:r w:rsidRPr="000C650D">
              <w:rPr>
                <w:b/>
                <w:shd w:val="clear" w:color="auto" w:fill="F5A092"/>
              </w:rPr>
              <w:t>G:</w:t>
            </w:r>
            <w:r w:rsidRPr="00017E96">
              <w:rPr>
                <w:rFonts w:eastAsia="Times New Roman" w:cs="Arial"/>
                <w:b/>
                <w:lang w:eastAsia="de-DE"/>
                <w14:ligatures w14:val="none"/>
                <w14:cntxtAlts w14:val="0"/>
              </w:rPr>
              <w:t xml:space="preserve"> </w:t>
            </w:r>
            <w:r w:rsidRPr="00BC2308">
              <w:rPr>
                <w:rFonts w:eastAsia="Times New Roman" w:cs="Arial"/>
                <w:lang w:eastAsia="de-DE"/>
                <w14:ligatures w14:val="none"/>
                <w14:cntxtAlts w14:val="0"/>
              </w:rPr>
              <w:t>(6) Fachbegriffe zur formalen</w:t>
            </w:r>
            <w:r>
              <w:rPr>
                <w:rFonts w:eastAsia="Times New Roman" w:cs="Arial"/>
                <w:lang w:eastAsia="de-DE"/>
                <w14:ligatures w14:val="none"/>
                <w14:cntxtAlts w14:val="0"/>
              </w:rPr>
              <w:t xml:space="preserve"> </w:t>
            </w:r>
            <w:r w:rsidRPr="00BC2308">
              <w:rPr>
                <w:rFonts w:eastAsia="Times New Roman" w:cs="Arial"/>
                <w:lang w:eastAsia="de-DE"/>
                <w14:ligatures w14:val="none"/>
                <w14:cntxtAlts w14:val="0"/>
              </w:rPr>
              <w:t>Beschreibung von Texten</w:t>
            </w:r>
            <w:r>
              <w:rPr>
                <w:rFonts w:eastAsia="Times New Roman" w:cs="Arial"/>
                <w:lang w:eastAsia="de-DE"/>
                <w14:ligatures w14:val="none"/>
                <w14:cntxtAlts w14:val="0"/>
              </w:rPr>
              <w:t xml:space="preserve"> </w:t>
            </w:r>
            <w:r w:rsidRPr="00BC2308">
              <w:rPr>
                <w:rFonts w:eastAsia="Times New Roman" w:cs="Arial"/>
                <w:lang w:eastAsia="de-DE"/>
                <w14:ligatures w14:val="none"/>
                <w14:cntxtAlts w14:val="0"/>
              </w:rPr>
              <w:t>verwenden:</w:t>
            </w:r>
            <w:r>
              <w:rPr>
                <w:rFonts w:eastAsia="Times New Roman" w:cs="Arial"/>
                <w:lang w:eastAsia="de-DE"/>
                <w14:ligatures w14:val="none"/>
                <w14:cntxtAlts w14:val="0"/>
              </w:rPr>
              <w:t xml:space="preserve"> </w:t>
            </w:r>
            <w:r w:rsidRPr="00BC2308">
              <w:rPr>
                <w:rFonts w:eastAsia="Times New Roman" w:cs="Arial"/>
                <w:lang w:eastAsia="de-DE"/>
                <w14:ligatures w14:val="none"/>
                <w14:cntxtAlts w14:val="0"/>
              </w:rPr>
              <w:t>Reim,</w:t>
            </w:r>
            <w:r>
              <w:rPr>
                <w:rFonts w:eastAsia="Times New Roman" w:cs="Arial"/>
                <w:lang w:eastAsia="de-DE"/>
                <w14:ligatures w14:val="none"/>
                <w14:cntxtAlts w14:val="0"/>
              </w:rPr>
              <w:t xml:space="preserve"> Vers, Strophe</w:t>
            </w:r>
          </w:p>
          <w:p w:rsidR="00C04143" w:rsidRPr="00017E96" w:rsidRDefault="00C04143" w:rsidP="00B423AB">
            <w:pPr>
              <w:pStyle w:val="Kompetenzbeschreibung"/>
              <w:rPr>
                <w:rFonts w:eastAsia="Times New Roman" w:cs="Arial"/>
                <w:lang w:eastAsia="de-DE"/>
                <w14:ligatures w14:val="none"/>
                <w14:cntxtAlts w14:val="0"/>
              </w:rPr>
            </w:pPr>
            <w:r>
              <w:rPr>
                <w:rFonts w:eastAsia="Times New Roman" w:cs="Arial"/>
                <w:lang w:eastAsia="de-DE"/>
                <w14:ligatures w14:val="none"/>
                <w14:cntxtAlts w14:val="0"/>
              </w:rPr>
              <w:t xml:space="preserve">(7) </w:t>
            </w:r>
            <w:r w:rsidR="00B423AB">
              <w:rPr>
                <w:rFonts w:eastAsia="Times New Roman" w:cs="Arial"/>
                <w:lang w:eastAsia="de-DE"/>
                <w14:ligatures w14:val="none"/>
                <w14:cntxtAlts w14:val="0"/>
              </w:rPr>
              <w:t>–</w:t>
            </w:r>
          </w:p>
        </w:tc>
        <w:tc>
          <w:tcPr>
            <w:tcW w:w="1250" w:type="pct"/>
            <w:tcBorders>
              <w:top w:val="nil"/>
              <w:bottom w:val="dashed" w:sz="4" w:space="0" w:color="auto"/>
            </w:tcBorders>
          </w:tcPr>
          <w:p w:rsidR="00C04143" w:rsidRPr="00D32C18" w:rsidRDefault="00C04143" w:rsidP="005B02FC">
            <w:r w:rsidRPr="008A23D2">
              <w:rPr>
                <w:b/>
                <w:bCs/>
                <w:shd w:val="clear" w:color="auto" w:fill="F5A092"/>
              </w:rPr>
              <w:t>G:</w:t>
            </w:r>
            <w:r>
              <w:t xml:space="preserve"> nach wie vor eher intuitiver Zugang zur W</w:t>
            </w:r>
            <w:r w:rsidR="005B02FC">
              <w:t>irkung von Lyrik; e</w:t>
            </w:r>
            <w:r>
              <w:t>infache äußerliche Beschreibungskategorien (Reim, Vers und Strophe) heranziehen</w:t>
            </w:r>
          </w:p>
        </w:tc>
        <w:tc>
          <w:tcPr>
            <w:tcW w:w="1250" w:type="pct"/>
            <w:vMerge/>
          </w:tcPr>
          <w:p w:rsidR="00C04143" w:rsidRDefault="00C04143" w:rsidP="00CF5E40"/>
        </w:tc>
      </w:tr>
      <w:tr w:rsidR="00C04143" w:rsidTr="009649B3">
        <w:trPr>
          <w:jc w:val="center"/>
        </w:trPr>
        <w:tc>
          <w:tcPr>
            <w:tcW w:w="1250" w:type="pct"/>
            <w:vMerge/>
          </w:tcPr>
          <w:p w:rsidR="00C04143" w:rsidRDefault="00C04143" w:rsidP="00B423AB">
            <w:pPr>
              <w:pStyle w:val="Kompetenzbeschreibung"/>
            </w:pPr>
          </w:p>
        </w:tc>
        <w:tc>
          <w:tcPr>
            <w:tcW w:w="1250" w:type="pct"/>
            <w:tcBorders>
              <w:top w:val="dashed" w:sz="4" w:space="0" w:color="auto"/>
              <w:bottom w:val="dashed" w:sz="4" w:space="0" w:color="auto"/>
            </w:tcBorders>
          </w:tcPr>
          <w:p w:rsidR="00C04143" w:rsidRPr="00B423AB" w:rsidRDefault="00C04143" w:rsidP="00B423AB">
            <w:pPr>
              <w:pStyle w:val="Kompetenzbeschreibung"/>
              <w:rPr>
                <w:rFonts w:eastAsia="Times New Roman" w:cs="Arial"/>
                <w:lang w:eastAsia="de-DE"/>
                <w14:ligatures w14:val="none"/>
                <w14:cntxtAlts w14:val="0"/>
              </w:rPr>
            </w:pPr>
            <w:r w:rsidRPr="000C650D">
              <w:rPr>
                <w:b/>
                <w:shd w:val="clear" w:color="auto" w:fill="F5A092"/>
              </w:rPr>
              <w:t>M:</w:t>
            </w:r>
            <w:r w:rsidRPr="00017E96">
              <w:rPr>
                <w:b/>
              </w:rPr>
              <w:t xml:space="preserve"> </w:t>
            </w:r>
            <w:r w:rsidRPr="00BC2308">
              <w:rPr>
                <w:rFonts w:eastAsia="Times New Roman" w:cs="Arial"/>
                <w:lang w:eastAsia="de-DE"/>
                <w14:ligatures w14:val="none"/>
                <w14:cntxtAlts w14:val="0"/>
              </w:rPr>
              <w:t>(6) Fachbegriffe zur formalen</w:t>
            </w:r>
            <w:r>
              <w:rPr>
                <w:rFonts w:eastAsia="Times New Roman" w:cs="Arial"/>
                <w:lang w:eastAsia="de-DE"/>
                <w14:ligatures w14:val="none"/>
                <w14:cntxtAlts w14:val="0"/>
              </w:rPr>
              <w:t xml:space="preserve"> </w:t>
            </w:r>
            <w:r w:rsidRPr="00BC2308">
              <w:rPr>
                <w:rFonts w:eastAsia="Times New Roman" w:cs="Arial"/>
                <w:lang w:eastAsia="de-DE"/>
                <w14:ligatures w14:val="none"/>
                <w14:cntxtAlts w14:val="0"/>
              </w:rPr>
              <w:t>Beschreibung von Texten</w:t>
            </w:r>
            <w:r>
              <w:rPr>
                <w:rFonts w:eastAsia="Times New Roman" w:cs="Arial"/>
                <w:lang w:eastAsia="de-DE"/>
                <w14:ligatures w14:val="none"/>
                <w14:cntxtAlts w14:val="0"/>
              </w:rPr>
              <w:t xml:space="preserve"> </w:t>
            </w:r>
            <w:r w:rsidR="00B423AB">
              <w:rPr>
                <w:rFonts w:eastAsia="Times New Roman" w:cs="Arial"/>
                <w:lang w:eastAsia="de-DE"/>
                <w14:ligatures w14:val="none"/>
                <w14:cntxtAlts w14:val="0"/>
              </w:rPr>
              <w:t xml:space="preserve">verwenden: </w:t>
            </w:r>
            <w:r w:rsidRPr="00BC2308">
              <w:rPr>
                <w:rFonts w:eastAsia="Times New Roman" w:cs="Arial"/>
                <w:lang w:eastAsia="de-DE"/>
                <w14:ligatures w14:val="none"/>
                <w14:cntxtAlts w14:val="0"/>
              </w:rPr>
              <w:t>Reim,</w:t>
            </w:r>
            <w:r>
              <w:rPr>
                <w:rFonts w:eastAsia="Times New Roman" w:cs="Arial"/>
                <w:lang w:eastAsia="de-DE"/>
                <w14:ligatures w14:val="none"/>
                <w14:cntxtAlts w14:val="0"/>
              </w:rPr>
              <w:t xml:space="preserve"> </w:t>
            </w:r>
            <w:r w:rsidRPr="00BC2308">
              <w:rPr>
                <w:rFonts w:eastAsia="Times New Roman" w:cs="Arial"/>
                <w:lang w:eastAsia="de-DE"/>
                <w14:ligatures w14:val="none"/>
                <w14:cntxtAlts w14:val="0"/>
              </w:rPr>
              <w:t>Rhythmus, sprachliche Bilder</w:t>
            </w:r>
            <w:r>
              <w:rPr>
                <w:rFonts w:eastAsia="Times New Roman" w:cs="Arial"/>
                <w:lang w:eastAsia="de-DE"/>
                <w14:ligatures w14:val="none"/>
                <w14:cntxtAlts w14:val="0"/>
              </w:rPr>
              <w:t xml:space="preserve"> (Vergleich, Metapher), Vers, Strophe</w:t>
            </w:r>
          </w:p>
          <w:p w:rsidR="00C04143" w:rsidRDefault="00C04143" w:rsidP="00B423AB">
            <w:pPr>
              <w:pStyle w:val="Kompetenzbeschreibung"/>
              <w:rPr>
                <w:rFonts w:eastAsia="ArialUnicodeMS" w:cs="ArialUnicodeMS"/>
                <w14:ligatures w14:val="none"/>
                <w14:cntxtAlts w14:val="0"/>
              </w:rPr>
            </w:pPr>
            <w:r>
              <w:rPr>
                <w:rFonts w:eastAsia="ArialUnicodeMS" w:cs="ArialUnicodeMS"/>
                <w14:ligatures w14:val="none"/>
                <w14:cntxtAlts w14:val="0"/>
              </w:rPr>
              <w:t xml:space="preserve">(7) </w:t>
            </w:r>
            <w:r w:rsidR="00B423AB">
              <w:rPr>
                <w:rFonts w:eastAsia="ArialUnicodeMS" w:cs="ArialUnicodeMS"/>
                <w14:ligatures w14:val="none"/>
                <w14:cntxtAlts w14:val="0"/>
              </w:rPr>
              <w:t>–</w:t>
            </w:r>
            <w:r>
              <w:rPr>
                <w:rFonts w:eastAsia="ArialUnicodeMS" w:cs="ArialUnicodeMS"/>
                <w14:ligatures w14:val="none"/>
                <w14:cntxtAlts w14:val="0"/>
              </w:rPr>
              <w:t xml:space="preserve"> </w:t>
            </w:r>
          </w:p>
          <w:p w:rsidR="00B423AB" w:rsidRPr="00B423AB" w:rsidRDefault="00B423AB" w:rsidP="00B423AB">
            <w:pPr>
              <w:pStyle w:val="Kompetenzbeschreibung"/>
              <w:rPr>
                <w:rFonts w:eastAsia="ArialUnicodeMS" w:cs="ArialUnicodeMS"/>
                <w:u w:val="single"/>
                <w14:ligatures w14:val="none"/>
                <w14:cntxtAlts w14:val="0"/>
              </w:rPr>
            </w:pPr>
            <w:r w:rsidRPr="00B423AB">
              <w:rPr>
                <w:rFonts w:eastAsia="ArialUnicodeMS" w:cs="ArialUnicodeMS"/>
                <w:u w:val="single"/>
                <w14:ligatures w14:val="none"/>
                <w14:cntxtAlts w14:val="0"/>
              </w:rPr>
              <w:t>Funktion von Äußerungen:</w:t>
            </w:r>
          </w:p>
          <w:p w:rsidR="00C04143" w:rsidRPr="00A56E6D" w:rsidRDefault="00C04143" w:rsidP="00B423AB">
            <w:pPr>
              <w:pStyle w:val="Kompetenzbeschreibung"/>
            </w:pPr>
            <w:r>
              <w:rPr>
                <w:rFonts w:eastAsia="ArialUnicodeMS" w:cs="ArialUnicodeMS"/>
                <w14:ligatures w14:val="none"/>
                <w14:cntxtAlts w14:val="0"/>
              </w:rPr>
              <w:t xml:space="preserve">3.1.2.2.(18) </w:t>
            </w:r>
            <w:r w:rsidRPr="009032E3">
              <w:rPr>
                <w:rFonts w:eastAsia="ArialUnicodeMS" w:cs="ArialUnicodeMS"/>
                <w14:ligatures w14:val="none"/>
                <w14:cntxtAlts w14:val="0"/>
              </w:rPr>
              <w:t>Formen bildlicher Ausdrucksweise</w:t>
            </w:r>
            <w:r>
              <w:rPr>
                <w:rFonts w:eastAsia="ArialUnicodeMS" w:cs="ArialUnicodeMS"/>
                <w14:ligatures w14:val="none"/>
                <w14:cntxtAlts w14:val="0"/>
              </w:rPr>
              <w:t xml:space="preserve"> (Metapher, Vergleich) </w:t>
            </w:r>
            <w:r w:rsidRPr="009032E3">
              <w:rPr>
                <w:rFonts w:eastAsia="ArialUnicodeMS" w:cs="ArialUnicodeMS"/>
                <w14:ligatures w14:val="none"/>
                <w14:cntxtAlts w14:val="0"/>
              </w:rPr>
              <w:t>benennen</w:t>
            </w:r>
          </w:p>
        </w:tc>
        <w:tc>
          <w:tcPr>
            <w:tcW w:w="1250" w:type="pct"/>
            <w:tcBorders>
              <w:top w:val="dashed" w:sz="4" w:space="0" w:color="auto"/>
              <w:bottom w:val="dashed" w:sz="4" w:space="0" w:color="auto"/>
            </w:tcBorders>
          </w:tcPr>
          <w:p w:rsidR="00C04143" w:rsidRDefault="00C04143" w:rsidP="00CF5E40">
            <w:r w:rsidRPr="008A23D2">
              <w:rPr>
                <w:b/>
                <w:bCs/>
                <w:shd w:val="clear" w:color="auto" w:fill="F5A092"/>
              </w:rPr>
              <w:t>M:</w:t>
            </w:r>
            <w:r w:rsidRPr="00D75D42">
              <w:rPr>
                <w:b/>
              </w:rPr>
              <w:t xml:space="preserve"> </w:t>
            </w:r>
            <w:r w:rsidRPr="00CF5E40">
              <w:t>Wirkung gebundener Rede</w:t>
            </w:r>
            <w:r>
              <w:rPr>
                <w:b/>
              </w:rPr>
              <w:t xml:space="preserve"> </w:t>
            </w:r>
            <w:r>
              <w:t>herausarbeiten;</w:t>
            </w:r>
          </w:p>
          <w:p w:rsidR="00C04143" w:rsidRDefault="00C04143" w:rsidP="00E14DBB">
            <w:r>
              <w:t xml:space="preserve">sprachliche Mittel erkennen und </w:t>
            </w:r>
          </w:p>
          <w:p w:rsidR="00C04143" w:rsidRPr="00017E96" w:rsidRDefault="00C04143" w:rsidP="00E14DBB">
            <w:r>
              <w:t>Wirkung sprachlicher Bilder an geeigneten Beispielen der Metapher und des Vergleichs</w:t>
            </w:r>
            <w:r w:rsidR="005B02FC">
              <w:t xml:space="preserve"> erarbeiten</w:t>
            </w:r>
          </w:p>
        </w:tc>
        <w:tc>
          <w:tcPr>
            <w:tcW w:w="1250" w:type="pct"/>
            <w:vMerge/>
          </w:tcPr>
          <w:p w:rsidR="00C04143" w:rsidRDefault="00C04143" w:rsidP="00CF5E40"/>
        </w:tc>
      </w:tr>
      <w:tr w:rsidR="00C04143" w:rsidTr="009649B3">
        <w:trPr>
          <w:jc w:val="center"/>
        </w:trPr>
        <w:tc>
          <w:tcPr>
            <w:tcW w:w="1250" w:type="pct"/>
            <w:vMerge/>
          </w:tcPr>
          <w:p w:rsidR="00C04143" w:rsidRDefault="00C04143" w:rsidP="00B423AB">
            <w:pPr>
              <w:pStyle w:val="Kompetenzbeschreibung"/>
            </w:pPr>
          </w:p>
        </w:tc>
        <w:tc>
          <w:tcPr>
            <w:tcW w:w="1250" w:type="pct"/>
            <w:tcBorders>
              <w:top w:val="dashed" w:sz="4" w:space="0" w:color="auto"/>
            </w:tcBorders>
          </w:tcPr>
          <w:p w:rsidR="00C04143" w:rsidRPr="00BC2308" w:rsidRDefault="00C04143" w:rsidP="00B423AB">
            <w:pPr>
              <w:pStyle w:val="Kompetenzbeschreibung"/>
              <w:rPr>
                <w:rFonts w:eastAsia="Times New Roman" w:cs="Arial"/>
                <w:lang w:eastAsia="de-DE"/>
                <w14:ligatures w14:val="none"/>
                <w14:cntxtAlts w14:val="0"/>
              </w:rPr>
            </w:pPr>
            <w:r w:rsidRPr="000C650D">
              <w:rPr>
                <w:b/>
                <w:shd w:val="clear" w:color="auto" w:fill="F5A092"/>
              </w:rPr>
              <w:t>E:</w:t>
            </w:r>
            <w:r w:rsidRPr="00D75D42">
              <w:rPr>
                <w:b/>
              </w:rPr>
              <w:t xml:space="preserve"> </w:t>
            </w:r>
            <w:r w:rsidRPr="00BC2308">
              <w:rPr>
                <w:rFonts w:eastAsia="Times New Roman" w:cs="Arial"/>
                <w:lang w:eastAsia="de-DE"/>
                <w14:ligatures w14:val="none"/>
                <w14:cntxtAlts w14:val="0"/>
              </w:rPr>
              <w:t>(6) Fachbegriffe zur formalen</w:t>
            </w:r>
            <w:r>
              <w:rPr>
                <w:rFonts w:eastAsia="Times New Roman" w:cs="Arial"/>
                <w:lang w:eastAsia="de-DE"/>
                <w14:ligatures w14:val="none"/>
                <w14:cntxtAlts w14:val="0"/>
              </w:rPr>
              <w:t xml:space="preserve"> </w:t>
            </w:r>
            <w:r w:rsidRPr="00BC2308">
              <w:rPr>
                <w:rFonts w:eastAsia="Times New Roman" w:cs="Arial"/>
                <w:lang w:eastAsia="de-DE"/>
                <w14:ligatures w14:val="none"/>
                <w14:cntxtAlts w14:val="0"/>
              </w:rPr>
              <w:t>Beschreibung von Texten</w:t>
            </w:r>
            <w:r>
              <w:rPr>
                <w:rFonts w:eastAsia="Times New Roman" w:cs="Arial"/>
                <w:lang w:eastAsia="de-DE"/>
                <w14:ligatures w14:val="none"/>
                <w14:cntxtAlts w14:val="0"/>
              </w:rPr>
              <w:t xml:space="preserve"> </w:t>
            </w:r>
            <w:r w:rsidRPr="00BC2308">
              <w:rPr>
                <w:rFonts w:eastAsia="Times New Roman" w:cs="Arial"/>
                <w:lang w:eastAsia="de-DE"/>
                <w14:ligatures w14:val="none"/>
                <w14:cntxtAlts w14:val="0"/>
              </w:rPr>
              <w:t>verwenden: lyrisches Ich, Reim,</w:t>
            </w:r>
            <w:r>
              <w:rPr>
                <w:rFonts w:eastAsia="Times New Roman" w:cs="Arial"/>
                <w:lang w:eastAsia="de-DE"/>
                <w14:ligatures w14:val="none"/>
                <w14:cntxtAlts w14:val="0"/>
              </w:rPr>
              <w:t xml:space="preserve"> </w:t>
            </w:r>
            <w:r w:rsidRPr="00BC2308">
              <w:rPr>
                <w:rFonts w:eastAsia="Times New Roman" w:cs="Arial"/>
                <w:lang w:eastAsia="de-DE"/>
                <w14:ligatures w14:val="none"/>
                <w14:cntxtAlts w14:val="0"/>
              </w:rPr>
              <w:t>Rhythmus, Metrum,</w:t>
            </w:r>
          </w:p>
          <w:p w:rsidR="00C04143" w:rsidRDefault="00C04143" w:rsidP="00B423AB">
            <w:pPr>
              <w:pStyle w:val="Kompetenzbeschreibung"/>
              <w:rPr>
                <w:rFonts w:eastAsia="Times New Roman" w:cs="Arial"/>
                <w:lang w:eastAsia="de-DE"/>
                <w14:ligatures w14:val="none"/>
                <w14:cntxtAlts w14:val="0"/>
              </w:rPr>
            </w:pPr>
            <w:r w:rsidRPr="00BC2308">
              <w:rPr>
                <w:rFonts w:eastAsia="Times New Roman" w:cs="Arial"/>
                <w:lang w:eastAsia="de-DE"/>
                <w14:ligatures w14:val="none"/>
                <w14:cntxtAlts w14:val="0"/>
              </w:rPr>
              <w:t>sprachliche Bilder</w:t>
            </w:r>
            <w:r>
              <w:rPr>
                <w:rFonts w:eastAsia="Times New Roman" w:cs="Arial"/>
                <w:lang w:eastAsia="de-DE"/>
                <w14:ligatures w14:val="none"/>
                <w14:cntxtAlts w14:val="0"/>
              </w:rPr>
              <w:t xml:space="preserve"> (Vergleich, Metapher), Vers, Strophe</w:t>
            </w:r>
          </w:p>
          <w:p w:rsidR="00C04143" w:rsidRDefault="00C04143" w:rsidP="00B423AB">
            <w:pPr>
              <w:pStyle w:val="Kompetenzbeschreibung"/>
              <w:rPr>
                <w:rFonts w:eastAsia="Times New Roman" w:cs="Arial"/>
                <w:lang w:eastAsia="de-DE"/>
                <w14:ligatures w14:val="none"/>
                <w14:cntxtAlts w14:val="0"/>
              </w:rPr>
            </w:pPr>
            <w:r w:rsidRPr="00A46B7F">
              <w:rPr>
                <w:rFonts w:eastAsia="Times New Roman" w:cs="Arial"/>
                <w:lang w:eastAsia="de-DE"/>
                <w14:ligatures w14:val="none"/>
                <w14:cntxtAlts w14:val="0"/>
              </w:rPr>
              <w:t>(7) einzelne sprachliche Gestaltungsmittel beschreiben und</w:t>
            </w:r>
            <w:r>
              <w:rPr>
                <w:rFonts w:eastAsia="Times New Roman" w:cs="Arial"/>
                <w:lang w:eastAsia="de-DE"/>
                <w14:ligatures w14:val="none"/>
                <w14:cntxtAlts w14:val="0"/>
              </w:rPr>
              <w:t xml:space="preserve"> </w:t>
            </w:r>
            <w:r w:rsidRPr="00A46B7F">
              <w:rPr>
                <w:rFonts w:eastAsia="Times New Roman" w:cs="Arial"/>
                <w:lang w:eastAsia="de-DE"/>
                <w14:ligatures w14:val="none"/>
                <w14:cntxtAlts w14:val="0"/>
              </w:rPr>
              <w:t>in einfachen Ansätzen auf</w:t>
            </w:r>
            <w:r>
              <w:rPr>
                <w:rFonts w:eastAsia="Times New Roman" w:cs="Arial"/>
                <w:lang w:eastAsia="de-DE"/>
                <w14:ligatures w14:val="none"/>
                <w14:cntxtAlts w14:val="0"/>
              </w:rPr>
              <w:t xml:space="preserve"> ihre Funktion hin untersu</w:t>
            </w:r>
            <w:r w:rsidRPr="00A46B7F">
              <w:rPr>
                <w:rFonts w:eastAsia="Times New Roman" w:cs="Arial"/>
                <w:lang w:eastAsia="de-DE"/>
                <w14:ligatures w14:val="none"/>
                <w14:cntxtAlts w14:val="0"/>
              </w:rPr>
              <w:t>chen</w:t>
            </w:r>
          </w:p>
          <w:p w:rsidR="00B423AB" w:rsidRPr="00B423AB" w:rsidRDefault="00B423AB" w:rsidP="00B423AB">
            <w:pPr>
              <w:pStyle w:val="Kompetenzbeschreibung"/>
              <w:rPr>
                <w:rFonts w:eastAsia="ArialUnicodeMS" w:cs="ArialUnicodeMS"/>
                <w:u w:val="single"/>
                <w14:ligatures w14:val="none"/>
                <w14:cntxtAlts w14:val="0"/>
              </w:rPr>
            </w:pPr>
            <w:r w:rsidRPr="00B423AB">
              <w:rPr>
                <w:rFonts w:eastAsia="ArialUnicodeMS" w:cs="ArialUnicodeMS"/>
                <w:u w:val="single"/>
                <w14:ligatures w14:val="none"/>
                <w14:cntxtAlts w14:val="0"/>
              </w:rPr>
              <w:t>Funktion von Äußerungen:</w:t>
            </w:r>
          </w:p>
          <w:p w:rsidR="00C04143" w:rsidRPr="00D75D42" w:rsidRDefault="00C04143" w:rsidP="00B423AB">
            <w:pPr>
              <w:pStyle w:val="Kompetenzbeschreibung"/>
              <w:rPr>
                <w:rFonts w:eastAsia="Times New Roman" w:cs="Arial"/>
                <w:lang w:eastAsia="de-DE"/>
                <w14:ligatures w14:val="none"/>
                <w14:cntxtAlts w14:val="0"/>
              </w:rPr>
            </w:pPr>
            <w:r w:rsidRPr="009032E3">
              <w:rPr>
                <w:rFonts w:eastAsia="ArialUnicodeMS" w:cs="ArialUnicodeMS"/>
                <w14:ligatures w14:val="none"/>
                <w14:cntxtAlts w14:val="0"/>
              </w:rPr>
              <w:t>(18) Formen bildlicher Ausdrucksweise</w:t>
            </w:r>
            <w:r>
              <w:rPr>
                <w:rFonts w:eastAsia="ArialUnicodeMS" w:cs="ArialUnicodeMS"/>
                <w14:ligatures w14:val="none"/>
                <w14:cntxtAlts w14:val="0"/>
              </w:rPr>
              <w:t xml:space="preserve"> (Metapher, Vergleich) </w:t>
            </w:r>
            <w:r w:rsidRPr="009032E3">
              <w:rPr>
                <w:rFonts w:eastAsia="ArialUnicodeMS" w:cs="ArialUnicodeMS"/>
                <w14:ligatures w14:val="none"/>
                <w14:cntxtAlts w14:val="0"/>
              </w:rPr>
              <w:t>benennen und erklären</w:t>
            </w:r>
          </w:p>
        </w:tc>
        <w:tc>
          <w:tcPr>
            <w:tcW w:w="1250" w:type="pct"/>
            <w:tcBorders>
              <w:top w:val="dashed" w:sz="4" w:space="0" w:color="auto"/>
            </w:tcBorders>
          </w:tcPr>
          <w:p w:rsidR="00C04143" w:rsidRDefault="00C04143" w:rsidP="00CF5E40">
            <w:r w:rsidRPr="008A23D2">
              <w:rPr>
                <w:b/>
                <w:bCs/>
                <w:shd w:val="clear" w:color="auto" w:fill="F5A092"/>
              </w:rPr>
              <w:t>E:</w:t>
            </w:r>
            <w:r w:rsidRPr="00D75D42">
              <w:rPr>
                <w:b/>
              </w:rPr>
              <w:t xml:space="preserve"> </w:t>
            </w:r>
            <w:r>
              <w:t>Wirkung gebundener Rede (auch z.B. im Vergleich mit Prosa) herausarbeiten;</w:t>
            </w:r>
          </w:p>
          <w:p w:rsidR="00C04143" w:rsidRDefault="00C04143" w:rsidP="00CF5E40">
            <w:r>
              <w:t>Aussage und Wirkung sprachlicher Bilder (Metapher und Vergleich) erarbeiten und erklären;</w:t>
            </w:r>
          </w:p>
          <w:p w:rsidR="00C04143" w:rsidRPr="00D32C18" w:rsidRDefault="00C04143" w:rsidP="00CF5E40">
            <w:r>
              <w:t xml:space="preserve">Die Sprecherinstanz (Wer spricht im Gedicht?) beschreiben (z.B. auch durch Rollenzuweisungen, Gedichtvortrag) </w:t>
            </w:r>
          </w:p>
        </w:tc>
        <w:tc>
          <w:tcPr>
            <w:tcW w:w="1250" w:type="pct"/>
            <w:vMerge/>
          </w:tcPr>
          <w:p w:rsidR="00C04143" w:rsidRDefault="00C04143" w:rsidP="00CF5E40"/>
        </w:tc>
      </w:tr>
      <w:tr w:rsidR="00FF0CF4" w:rsidTr="0091783D">
        <w:trPr>
          <w:trHeight w:val="340"/>
          <w:jc w:val="center"/>
        </w:trPr>
        <w:tc>
          <w:tcPr>
            <w:tcW w:w="5000" w:type="pct"/>
            <w:gridSpan w:val="4"/>
            <w:shd w:val="clear" w:color="auto" w:fill="E9F0F0"/>
            <w:vAlign w:val="center"/>
          </w:tcPr>
          <w:p w:rsidR="00FF0CF4" w:rsidRDefault="005B02FC" w:rsidP="00CB300E">
            <w:pPr>
              <w:pStyle w:val="Zwischenberschrift"/>
            </w:pPr>
            <w:r>
              <w:t>3</w:t>
            </w:r>
            <w:r w:rsidR="00FF0CF4" w:rsidRPr="00350E57">
              <w:t>. Gedichtwerkstatt: Textgestalten ausprobieren</w:t>
            </w:r>
          </w:p>
        </w:tc>
      </w:tr>
      <w:tr w:rsidR="00FF0CF4" w:rsidTr="009649B3">
        <w:trPr>
          <w:jc w:val="center"/>
        </w:trPr>
        <w:tc>
          <w:tcPr>
            <w:tcW w:w="1250" w:type="pct"/>
          </w:tcPr>
          <w:p w:rsidR="00BF7C88" w:rsidRPr="00D96EEF" w:rsidRDefault="00BF7C88" w:rsidP="00BF7C88">
            <w:pPr>
              <w:pStyle w:val="Kompetenzbeschreibung"/>
              <w:rPr>
                <w:u w:val="single"/>
              </w:rPr>
            </w:pPr>
            <w:r w:rsidRPr="00D96EEF">
              <w:rPr>
                <w:u w:val="single"/>
              </w:rPr>
              <w:t>2.1. Sprechen und Zuhören</w:t>
            </w:r>
          </w:p>
          <w:p w:rsidR="00BF7C88" w:rsidRPr="00D96EEF" w:rsidRDefault="00BF7C88" w:rsidP="00BF7C88">
            <w:pPr>
              <w:pStyle w:val="Kompetenzbeschreibung"/>
            </w:pPr>
            <w:r w:rsidRPr="00D96EEF">
              <w:t>3. inhaltlich präzise, sprachlich prägnant und klar strukturiert formulieren</w:t>
            </w:r>
          </w:p>
          <w:p w:rsidR="00BF7C88" w:rsidRPr="00D96EEF" w:rsidRDefault="00BF7C88" w:rsidP="00BF7C88">
            <w:pPr>
              <w:pStyle w:val="Kompetenzbeschreibung"/>
            </w:pPr>
            <w:r w:rsidRPr="00D96EEF">
              <w:t>5. verschiedene Gesprächsformen (</w:t>
            </w:r>
            <w:r w:rsidR="00F557C9">
              <w:t>z.B.</w:t>
            </w:r>
            <w:r w:rsidRPr="00D96EEF">
              <w:t xml:space="preserve"> Diskussion, Streitgespräch, Debatte) praktizieren</w:t>
            </w:r>
          </w:p>
          <w:p w:rsidR="00BF7C88" w:rsidRPr="00D96EEF" w:rsidRDefault="00BF7C88" w:rsidP="00BF7C88">
            <w:pPr>
              <w:pStyle w:val="Kompetenzbeschreibung"/>
            </w:pPr>
            <w:r w:rsidRPr="00D96EEF">
              <w:t>7. durch gezieltes Fragen Informationen beschaffen</w:t>
            </w:r>
          </w:p>
          <w:p w:rsidR="00BF7C88" w:rsidRDefault="00BF7C88" w:rsidP="00BF7C88">
            <w:pPr>
              <w:pStyle w:val="Kompetenzbeschreibung"/>
              <w:rPr>
                <w:u w:val="single"/>
              </w:rPr>
            </w:pPr>
            <w:r w:rsidRPr="00D96EEF">
              <w:t>9. eigene und fremde Wahrnehmun</w:t>
            </w:r>
            <w:r>
              <w:t>gen unterscheiden</w:t>
            </w:r>
          </w:p>
          <w:p w:rsidR="00FF0CF4" w:rsidRPr="00B423AB" w:rsidRDefault="00FF0CF4" w:rsidP="00B423AB">
            <w:pPr>
              <w:pStyle w:val="Kompetenzbeschreibung"/>
              <w:rPr>
                <w:u w:val="single"/>
              </w:rPr>
            </w:pPr>
            <w:r w:rsidRPr="00B423AB">
              <w:rPr>
                <w:u w:val="single"/>
              </w:rPr>
              <w:t>2.2. Schreiben</w:t>
            </w:r>
          </w:p>
          <w:p w:rsidR="00FF0CF4" w:rsidRPr="00114744" w:rsidRDefault="00FF0CF4" w:rsidP="00B423AB">
            <w:pPr>
              <w:pStyle w:val="Kompetenzbeschreibung"/>
            </w:pPr>
            <w:r w:rsidRPr="00114744">
              <w:rPr>
                <w:rFonts w:eastAsia="ArialUnicodeMS" w:cs="ArialUnicodeMS"/>
                <w14:ligatures w14:val="none"/>
                <w14:cntxtAlts w14:val="0"/>
              </w:rPr>
              <w:t>28. sprachliche Mittel gezielt einsetzen;</w:t>
            </w:r>
          </w:p>
          <w:p w:rsidR="00FF0CF4" w:rsidRDefault="00FF0CF4" w:rsidP="00B423AB">
            <w:pPr>
              <w:pStyle w:val="Kompetenzbeschreibung"/>
              <w:rPr>
                <w:rFonts w:eastAsia="ArialUnicodeMS" w:cs="ArialUnicodeMS"/>
                <w14:ligatures w14:val="none"/>
                <w14:cntxtAlts w14:val="0"/>
              </w:rPr>
            </w:pPr>
            <w:r>
              <w:rPr>
                <w:rFonts w:eastAsia="ArialUnicodeMS" w:cs="ArialUnicodeMS"/>
                <w14:ligatures w14:val="none"/>
                <w14:cntxtAlts w14:val="0"/>
              </w:rPr>
              <w:t>3</w:t>
            </w:r>
            <w:r w:rsidRPr="00114744">
              <w:rPr>
                <w:rFonts w:eastAsia="ArialUnicodeMS" w:cs="ArialUnicodeMS"/>
                <w14:ligatures w14:val="none"/>
                <w14:cntxtAlts w14:val="0"/>
              </w:rPr>
              <w:t>0. nach Mustern schreiben: Textsortenspezifika und deren stilis</w:t>
            </w:r>
            <w:r>
              <w:rPr>
                <w:rFonts w:eastAsia="ArialUnicodeMS" w:cs="ArialUnicodeMS"/>
                <w14:ligatures w14:val="none"/>
                <w14:cntxtAlts w14:val="0"/>
              </w:rPr>
              <w:t xml:space="preserve">tische Merkmale im eigenen Text </w:t>
            </w:r>
            <w:r w:rsidR="008F5205">
              <w:rPr>
                <w:rFonts w:eastAsia="ArialUnicodeMS" w:cs="ArialUnicodeMS"/>
                <w14:ligatures w14:val="none"/>
                <w14:cntxtAlts w14:val="0"/>
              </w:rPr>
              <w:t>nachahmen</w:t>
            </w:r>
          </w:p>
          <w:p w:rsidR="008F5205" w:rsidRPr="008F5205" w:rsidRDefault="008F5205" w:rsidP="008F5205">
            <w:pPr>
              <w:pStyle w:val="Kompetenzbeschreibung"/>
              <w:rPr>
                <w:rFonts w:eastAsia="ArialUnicodeMS" w:cs="ArialUnicodeMS"/>
                <w14:ligatures w14:val="none"/>
                <w14:cntxtAlts w14:val="0"/>
              </w:rPr>
            </w:pPr>
            <w:r w:rsidRPr="008F5205">
              <w:rPr>
                <w:rFonts w:eastAsia="ArialUnicodeMS" w:cs="ArialUnicodeMS"/>
                <w14:ligatures w14:val="none"/>
                <w14:cntxtAlts w14:val="0"/>
              </w:rPr>
              <w:t>31. nach Impulsen schreiben</w:t>
            </w:r>
          </w:p>
          <w:p w:rsidR="008F5205" w:rsidRPr="008F5205" w:rsidRDefault="008F5205" w:rsidP="008F5205">
            <w:pPr>
              <w:pStyle w:val="Kompetenzbeschreibung"/>
              <w:rPr>
                <w:rFonts w:eastAsia="ArialUnicodeMS" w:cs="ArialUnicodeMS"/>
                <w14:ligatures w14:val="none"/>
                <w14:cntxtAlts w14:val="0"/>
              </w:rPr>
            </w:pPr>
            <w:r w:rsidRPr="008F5205">
              <w:rPr>
                <w:rFonts w:eastAsia="ArialUnicodeMS" w:cs="ArialUnicodeMS"/>
                <w14:ligatures w14:val="none"/>
                <w14:cntxtAlts w14:val="0"/>
              </w:rPr>
              <w:t>33. Emotionen und Befindlichkeiten ausdrücken und dabei angemessene sprachliche Mittel nutzen</w:t>
            </w:r>
          </w:p>
          <w:p w:rsidR="008F5205" w:rsidRPr="008F5205" w:rsidRDefault="008F5205" w:rsidP="008F5205">
            <w:pPr>
              <w:pStyle w:val="Kompetenzbeschreibung"/>
              <w:rPr>
                <w:rFonts w:eastAsia="ArialUnicodeMS" w:cs="ArialUnicodeMS"/>
                <w14:ligatures w14:val="none"/>
                <w14:cntxtAlts w14:val="0"/>
              </w:rPr>
            </w:pPr>
            <w:r w:rsidRPr="008F5205">
              <w:rPr>
                <w:rFonts w:eastAsia="ArialUnicodeMS" w:cs="ArialUnicodeMS"/>
                <w14:ligatures w14:val="none"/>
                <w14:cntxtAlts w14:val="0"/>
              </w:rPr>
              <w:t>36. kritisch zu eigenen und fremden Texten Stellung nehmen: Aufbau, Inhalt und Formulierung eigener</w:t>
            </w:r>
            <w:r>
              <w:rPr>
                <w:rFonts w:eastAsia="ArialUnicodeMS" w:cs="ArialUnicodeMS"/>
                <w14:ligatures w14:val="none"/>
                <w14:cntxtAlts w14:val="0"/>
              </w:rPr>
              <w:t xml:space="preserve"> </w:t>
            </w:r>
            <w:r w:rsidRPr="008F5205">
              <w:rPr>
                <w:rFonts w:eastAsia="ArialUnicodeMS" w:cs="ArialUnicodeMS"/>
                <w14:ligatures w14:val="none"/>
                <w14:cntxtAlts w14:val="0"/>
              </w:rPr>
              <w:t>und fremder Texte auf Schreibanlass, Thema und Adressatenschaft überprüfen, Wirksamkeit und</w:t>
            </w:r>
            <w:r>
              <w:rPr>
                <w:rFonts w:eastAsia="ArialUnicodeMS" w:cs="ArialUnicodeMS"/>
                <w14:ligatures w14:val="none"/>
                <w14:cntxtAlts w14:val="0"/>
              </w:rPr>
              <w:t xml:space="preserve"> </w:t>
            </w:r>
            <w:r w:rsidRPr="008F5205">
              <w:rPr>
                <w:rFonts w:eastAsia="ArialUnicodeMS" w:cs="ArialUnicodeMS"/>
                <w14:ligatures w14:val="none"/>
                <w14:cntxtAlts w14:val="0"/>
              </w:rPr>
              <w:t>Stilniveau (E) prüfen</w:t>
            </w:r>
          </w:p>
          <w:p w:rsidR="008F5205" w:rsidRPr="008F5205" w:rsidRDefault="008F5205" w:rsidP="008F5205">
            <w:pPr>
              <w:pStyle w:val="Kompetenzbeschreibung"/>
              <w:rPr>
                <w:rFonts w:eastAsia="ArialUnicodeMS" w:cs="ArialUnicodeMS"/>
                <w14:ligatures w14:val="none"/>
                <w14:cntxtAlts w14:val="0"/>
              </w:rPr>
            </w:pPr>
            <w:r w:rsidRPr="008F5205">
              <w:rPr>
                <w:rFonts w:eastAsia="ArialUnicodeMS" w:cs="ArialUnicodeMS"/>
                <w14:ligatures w14:val="none"/>
                <w14:cntxtAlts w14:val="0"/>
              </w:rPr>
              <w:t>37. Strategien zur Überprüfung der sprachlichen Richtigkeit und Rechtschreibung anwenden</w:t>
            </w:r>
          </w:p>
          <w:p w:rsidR="008F5205" w:rsidRPr="008F5205" w:rsidRDefault="008F5205" w:rsidP="008F5205">
            <w:pPr>
              <w:pStyle w:val="Kompetenzbeschreibung"/>
              <w:rPr>
                <w:rFonts w:eastAsia="ArialUnicodeMS" w:cs="ArialUnicodeMS"/>
                <w14:ligatures w14:val="none"/>
                <w14:cntxtAlts w14:val="0"/>
              </w:rPr>
            </w:pPr>
            <w:r w:rsidRPr="008F5205">
              <w:rPr>
                <w:rFonts w:eastAsia="ArialUnicodeMS" w:cs="ArialUnicodeMS"/>
                <w14:ligatures w14:val="none"/>
                <w14:cntxtAlts w14:val="0"/>
              </w:rPr>
              <w:t>38. kritische Beobachtungen in konkrete Verbesserungsansätze und -vorschläge umsetzen</w:t>
            </w:r>
          </w:p>
          <w:p w:rsidR="00FF0CF4" w:rsidRPr="008F5205" w:rsidRDefault="008F5205" w:rsidP="00B423AB">
            <w:pPr>
              <w:pStyle w:val="Kompetenzbeschreibung"/>
              <w:rPr>
                <w:rFonts w:eastAsia="ArialUnicodeMS" w:cs="ArialUnicodeMS"/>
                <w14:ligatures w14:val="none"/>
                <w14:cntxtAlts w14:val="0"/>
              </w:rPr>
            </w:pPr>
            <w:r w:rsidRPr="008F5205">
              <w:rPr>
                <w:rFonts w:eastAsia="ArialUnicodeMS" w:cs="ArialUnicodeMS"/>
                <w14:ligatures w14:val="none"/>
                <w14:cntxtAlts w14:val="0"/>
              </w:rPr>
              <w:t>39. Texte inhaltlich und sprachlich überarbeiten und dazu geeignete Methoden und Sozialformen</w:t>
            </w:r>
            <w:r>
              <w:rPr>
                <w:rFonts w:eastAsia="ArialUnicodeMS" w:cs="ArialUnicodeMS"/>
                <w14:ligatures w14:val="none"/>
                <w14:cntxtAlts w14:val="0"/>
              </w:rPr>
              <w:t xml:space="preserve"> </w:t>
            </w:r>
            <w:r w:rsidRPr="008F5205">
              <w:rPr>
                <w:rFonts w:eastAsia="ArialUnicodeMS" w:cs="ArialUnicodeMS"/>
                <w14:ligatures w14:val="none"/>
                <w14:cntxtAlts w14:val="0"/>
              </w:rPr>
              <w:t>(</w:t>
            </w:r>
            <w:r w:rsidR="00F557C9">
              <w:rPr>
                <w:rFonts w:eastAsia="ArialUnicodeMS" w:cs="ArialUnicodeMS"/>
                <w14:ligatures w14:val="none"/>
                <w14:cntxtAlts w14:val="0"/>
              </w:rPr>
              <w:t>z.B.</w:t>
            </w:r>
            <w:r>
              <w:rPr>
                <w:rFonts w:eastAsia="ArialUnicodeMS" w:cs="ArialUnicodeMS"/>
                <w14:ligatures w14:val="none"/>
                <w14:cntxtAlts w14:val="0"/>
              </w:rPr>
              <w:t xml:space="preserve"> Schreibkonferenz) nutzen</w:t>
            </w:r>
          </w:p>
        </w:tc>
        <w:tc>
          <w:tcPr>
            <w:tcW w:w="1250" w:type="pct"/>
          </w:tcPr>
          <w:p w:rsidR="00FF0CF4" w:rsidRPr="00B423AB" w:rsidRDefault="00FF0CF4" w:rsidP="00B423AB">
            <w:pPr>
              <w:pStyle w:val="Kompetenzbeschreibung"/>
              <w:rPr>
                <w:rFonts w:eastAsia="ArialUnicodeMS" w:cs="ArialUnicodeMS"/>
                <w:u w:val="single"/>
                <w14:ligatures w14:val="none"/>
                <w14:cntxtAlts w14:val="0"/>
              </w:rPr>
            </w:pPr>
            <w:r w:rsidRPr="00B423AB">
              <w:rPr>
                <w:rFonts w:eastAsia="ArialUnicodeMS" w:cs="ArialUnicodeMS"/>
                <w:u w:val="single"/>
                <w14:ligatures w14:val="none"/>
                <w14:cntxtAlts w14:val="0"/>
              </w:rPr>
              <w:t>3.1.1.1 Literarische Texte</w:t>
            </w:r>
          </w:p>
          <w:p w:rsidR="00FF0CF4" w:rsidRPr="00226C53" w:rsidRDefault="00FF0CF4" w:rsidP="009E543D">
            <w:pPr>
              <w:pStyle w:val="Kompetenzbeschreibung"/>
              <w:widowControl w:val="0"/>
              <w:rPr>
                <w:rFonts w:eastAsia="ArialUnicodeMS" w:cs="ArialUnicodeMS"/>
                <w14:ligatures w14:val="none"/>
                <w14:cntxtAlts w14:val="0"/>
              </w:rPr>
            </w:pPr>
            <w:r>
              <w:rPr>
                <w:rFonts w:eastAsia="ArialUnicodeMS" w:cs="ArialUnicodeMS"/>
                <w14:ligatures w14:val="none"/>
                <w14:cntxtAlts w14:val="0"/>
              </w:rPr>
              <w:t>(12) mit handlungs- und</w:t>
            </w:r>
            <w:r w:rsidR="009E543D">
              <w:rPr>
                <w:rFonts w:eastAsia="ArialUnicodeMS" w:cs="ArialUnicodeMS"/>
                <w14:ligatures w14:val="none"/>
                <w14:cntxtAlts w14:val="0"/>
              </w:rPr>
              <w:t xml:space="preserve"> p</w:t>
            </w:r>
            <w:r>
              <w:rPr>
                <w:rFonts w:eastAsia="ArialUnicodeMS" w:cs="ArialUnicodeMS"/>
                <w14:ligatures w14:val="none"/>
                <w14:cntxtAlts w14:val="0"/>
              </w:rPr>
              <w:t xml:space="preserve">roduktionsorientierten Verfahren ein plausibles </w:t>
            </w:r>
            <w:r w:rsidRPr="00226C53">
              <w:rPr>
                <w:rFonts w:eastAsia="ArialUnicodeMS" w:cs="ArialUnicodeMS"/>
                <w14:ligatures w14:val="none"/>
                <w14:cntxtAlts w14:val="0"/>
              </w:rPr>
              <w:t>Textverstä</w:t>
            </w:r>
            <w:r>
              <w:rPr>
                <w:rFonts w:eastAsia="ArialUnicodeMS" w:cs="ArialUnicodeMS"/>
                <w14:ligatures w14:val="none"/>
                <w14:cntxtAlts w14:val="0"/>
              </w:rPr>
              <w:t>ndnis herausarbeiten (z.B. Texte weiterschreiben)</w:t>
            </w:r>
          </w:p>
          <w:p w:rsidR="00FF0CF4" w:rsidRDefault="00FF0CF4" w:rsidP="00B423AB">
            <w:pPr>
              <w:pStyle w:val="Kompetenzbeschreibung"/>
            </w:pPr>
          </w:p>
        </w:tc>
        <w:tc>
          <w:tcPr>
            <w:tcW w:w="1250" w:type="pct"/>
          </w:tcPr>
          <w:p w:rsidR="00FF0CF4" w:rsidRPr="00830B3B" w:rsidRDefault="00FF0CF4" w:rsidP="00FF0CF4">
            <w:r>
              <w:t>Durch das Anwenden gegebener Strukturen (z.B. in vorliegenden Gedichten) das Verständnis derselben vertiefen und anwenden</w:t>
            </w:r>
          </w:p>
        </w:tc>
        <w:tc>
          <w:tcPr>
            <w:tcW w:w="1250" w:type="pct"/>
          </w:tcPr>
          <w:p w:rsidR="00FF0CF4" w:rsidRDefault="00FF0CF4" w:rsidP="00FF0CF4">
            <w:pPr>
              <w:pStyle w:val="Hinweise"/>
            </w:pPr>
            <w:r>
              <w:t>Ausdrucksmittel werden zunehmend gezielt eingesetzt und reflektiert. Die differenziertere Produktion führt zu differenzierterer Rezeption. Dazu verschiedene Schreibimpulse (Bilder, Textvorlagen verschiedener Gattungen, Höreindrücke, Schreiben in der Natur) nutzen.</w:t>
            </w:r>
          </w:p>
          <w:p w:rsidR="005B02FC" w:rsidRDefault="005B02FC" w:rsidP="005B02FC">
            <w:pPr>
              <w:pStyle w:val="Hinweise"/>
            </w:pPr>
            <w:r>
              <w:t>Bei Thematik und Gestaltung empfiehlt es sich, schon den Poetry-Slam im Blick zu haben.</w:t>
            </w:r>
          </w:p>
        </w:tc>
      </w:tr>
      <w:tr w:rsidR="00FF0CF4" w:rsidTr="0091783D">
        <w:trPr>
          <w:trHeight w:val="340"/>
          <w:jc w:val="center"/>
        </w:trPr>
        <w:tc>
          <w:tcPr>
            <w:tcW w:w="5000" w:type="pct"/>
            <w:gridSpan w:val="4"/>
            <w:shd w:val="clear" w:color="auto" w:fill="E9F0F0"/>
            <w:vAlign w:val="center"/>
          </w:tcPr>
          <w:p w:rsidR="00FF0CF4" w:rsidRDefault="005B02FC" w:rsidP="00CB300E">
            <w:pPr>
              <w:pStyle w:val="Zwischenberschrift"/>
            </w:pPr>
            <w:r>
              <w:t>4</w:t>
            </w:r>
            <w:r w:rsidR="00BD0096">
              <w:t>. Poetry-</w:t>
            </w:r>
            <w:r w:rsidR="00FF0CF4" w:rsidRPr="007A2C1B">
              <w:t>Slam: eigene und fremde Texte präsentieren</w:t>
            </w:r>
          </w:p>
        </w:tc>
      </w:tr>
      <w:tr w:rsidR="00FF0CF4" w:rsidTr="009649B3">
        <w:trPr>
          <w:jc w:val="center"/>
        </w:trPr>
        <w:tc>
          <w:tcPr>
            <w:tcW w:w="1250" w:type="pct"/>
            <w:vMerge w:val="restart"/>
          </w:tcPr>
          <w:p w:rsidR="00FF0CF4" w:rsidRPr="00B423AB" w:rsidRDefault="00FF0CF4" w:rsidP="00B423AB">
            <w:pPr>
              <w:pStyle w:val="Kompetenzbeschreibung"/>
              <w:rPr>
                <w:u w:val="single"/>
              </w:rPr>
            </w:pPr>
            <w:r w:rsidRPr="00B423AB">
              <w:rPr>
                <w:u w:val="single"/>
              </w:rPr>
              <w:t>2.1. Sprechen und Zuhören</w:t>
            </w:r>
          </w:p>
          <w:p w:rsidR="00FF0CF4" w:rsidRPr="00114744" w:rsidRDefault="00FF0CF4" w:rsidP="00B423AB">
            <w:pPr>
              <w:pStyle w:val="Kompetenzbeschreibung"/>
              <w:rPr>
                <w:rFonts w:eastAsia="ArialUnicodeMS" w:cs="ArialUnicodeMS"/>
                <w14:ligatures w14:val="none"/>
                <w14:cntxtAlts w14:val="0"/>
              </w:rPr>
            </w:pPr>
            <w:r>
              <w:rPr>
                <w:rFonts w:eastAsia="ArialUnicodeMS" w:cs="ArialUnicodeMS"/>
                <w14:ligatures w14:val="none"/>
                <w14:cntxtAlts w14:val="0"/>
              </w:rPr>
              <w:t>4.</w:t>
            </w:r>
            <w:r w:rsidRPr="00114744">
              <w:rPr>
                <w:rFonts w:eastAsia="ArialUnicodeMS" w:cs="ArialUnicodeMS"/>
                <w14:ligatures w14:val="none"/>
                <w14:cntxtAlts w14:val="0"/>
              </w:rPr>
              <w:t xml:space="preserve"> ihre Redeweise (Artikulation, Körpersprache) situations- sowie adressatengerecht anwenden und</w:t>
            </w:r>
          </w:p>
          <w:p w:rsidR="00FF0CF4" w:rsidRPr="00114744" w:rsidRDefault="00FF0CF4" w:rsidP="00B423AB">
            <w:pPr>
              <w:pStyle w:val="Kompetenzbeschreibung"/>
            </w:pPr>
            <w:r w:rsidRPr="00114744">
              <w:rPr>
                <w:rFonts w:eastAsia="ArialUnicodeMS" w:cs="ArialUnicodeMS"/>
                <w14:ligatures w14:val="none"/>
                <w14:cntxtAlts w14:val="0"/>
              </w:rPr>
              <w:t>deren Wirkung reflektieren;</w:t>
            </w:r>
          </w:p>
          <w:p w:rsidR="00FF0CF4" w:rsidRPr="00114744" w:rsidRDefault="00FF0CF4" w:rsidP="00B423AB">
            <w:pPr>
              <w:pStyle w:val="Kompetenzbeschreibung"/>
            </w:pPr>
            <w:r>
              <w:rPr>
                <w:rFonts w:eastAsia="ArialUnicodeMS" w:cs="ArialUnicodeMS"/>
                <w14:ligatures w14:val="none"/>
                <w14:cntxtAlts w14:val="0"/>
              </w:rPr>
              <w:t>11.</w:t>
            </w:r>
            <w:r w:rsidRPr="00114744">
              <w:rPr>
                <w:rFonts w:eastAsia="ArialUnicodeMS" w:cs="ArialUnicodeMS"/>
                <w14:ligatures w14:val="none"/>
                <w14:cntxtAlts w14:val="0"/>
              </w:rPr>
              <w:t xml:space="preserve"> Redebeiträge transparent strukturieren, dabei Redestrategien einsetzen und die Wirkung eines</w:t>
            </w:r>
            <w:r w:rsidR="003A0D65">
              <w:rPr>
                <w:rFonts w:eastAsia="ArialUnicodeMS" w:cs="ArialUnicodeMS"/>
                <w14:ligatures w14:val="none"/>
                <w14:cntxtAlts w14:val="0"/>
              </w:rPr>
              <w:t xml:space="preserve"> Redebeitrags reflektieren</w:t>
            </w:r>
          </w:p>
          <w:p w:rsidR="00FF0CF4" w:rsidRPr="00114744" w:rsidRDefault="00FF0CF4" w:rsidP="00B423AB">
            <w:pPr>
              <w:pStyle w:val="Kompetenzbeschreibung"/>
            </w:pPr>
            <w:r>
              <w:rPr>
                <w:rFonts w:eastAsia="ArialUnicodeMS" w:cs="ArialUnicodeMS"/>
                <w14:ligatures w14:val="none"/>
                <w14:cntxtAlts w14:val="0"/>
              </w:rPr>
              <w:t>16.</w:t>
            </w:r>
            <w:r w:rsidRPr="00114744">
              <w:rPr>
                <w:rFonts w:eastAsia="ArialUnicodeMS" w:cs="ArialUnicodeMS"/>
                <w14:ligatures w14:val="none"/>
                <w14:cntxtAlts w14:val="0"/>
              </w:rPr>
              <w:t xml:space="preserve"> Texte, Situationen und eigene</w:t>
            </w:r>
            <w:r w:rsidR="003A0D65">
              <w:rPr>
                <w:rFonts w:eastAsia="ArialUnicodeMS" w:cs="ArialUnicodeMS"/>
                <w14:ligatures w14:val="none"/>
                <w14:cntxtAlts w14:val="0"/>
              </w:rPr>
              <w:t xml:space="preserve"> Erfahrungen szenisch gestalten</w:t>
            </w:r>
          </w:p>
          <w:p w:rsidR="00FF0CF4" w:rsidRDefault="00FF0CF4" w:rsidP="00B423AB">
            <w:pPr>
              <w:pStyle w:val="Kompetenzbeschreibung"/>
            </w:pPr>
          </w:p>
        </w:tc>
        <w:tc>
          <w:tcPr>
            <w:tcW w:w="1250" w:type="pct"/>
          </w:tcPr>
          <w:p w:rsidR="00FF0CF4" w:rsidRDefault="00FF0CF4" w:rsidP="00B423AB">
            <w:pPr>
              <w:pStyle w:val="Kompetenzbeschreibung"/>
              <w:rPr>
                <w:u w:val="single"/>
              </w:rPr>
            </w:pPr>
            <w:r w:rsidRPr="00B423AB">
              <w:rPr>
                <w:u w:val="single"/>
              </w:rPr>
              <w:t>3.1.2.2 Funktion von Äußerungen</w:t>
            </w:r>
          </w:p>
          <w:p w:rsidR="008F5205" w:rsidRDefault="008F5205" w:rsidP="008F5205">
            <w:pPr>
              <w:pStyle w:val="Kompetenzbeschreibung"/>
            </w:pPr>
            <w:r>
              <w:t>(2</w:t>
            </w:r>
            <w:r w:rsidR="00D31AAB">
              <w:t>ME</w:t>
            </w:r>
            <w:r>
              <w:t>)</w:t>
            </w:r>
            <w:r w:rsidR="0084596F">
              <w:t xml:space="preserve"> </w:t>
            </w:r>
            <w:r>
              <w:t>unterschiedliche Sprechabsichten erkennen und erläutern (expressiv, argumentativ, persuasiv, appellativ)</w:t>
            </w:r>
          </w:p>
          <w:p w:rsidR="008F5205" w:rsidRDefault="008F5205" w:rsidP="008F5205">
            <w:pPr>
              <w:pStyle w:val="Kompetenzbeschreibung"/>
            </w:pPr>
            <w:r>
              <w:t>(3)</w:t>
            </w:r>
            <w:r w:rsidR="0084596F">
              <w:t xml:space="preserve"> </w:t>
            </w:r>
            <w:r>
              <w:t>Zusammenhänge zwischen verbalen und nonverbalen Ausdrucksmitteln erkennen und wesentliche Faktoren beschreiben, die die mündliche Kommunikation prägen (Gestik, Mimik, Stimme)</w:t>
            </w:r>
          </w:p>
          <w:p w:rsidR="008F5205" w:rsidRDefault="008F5205" w:rsidP="008F5205">
            <w:pPr>
              <w:pStyle w:val="Kompetenzbeschreibung"/>
            </w:pPr>
            <w:r>
              <w:t>(4)</w:t>
            </w:r>
            <w:r w:rsidR="0084596F">
              <w:t xml:space="preserve"> </w:t>
            </w:r>
            <w:r>
              <w:t>grundlegende distinktive Merkmale von gesprochener und geschriebener Sprache benennen</w:t>
            </w:r>
          </w:p>
          <w:p w:rsidR="008F5205" w:rsidRDefault="008F5205" w:rsidP="008F5205">
            <w:pPr>
              <w:pStyle w:val="Kompetenzbeschreibung"/>
            </w:pPr>
            <w:r>
              <w:t>(5)</w:t>
            </w:r>
            <w:r w:rsidR="0084596F">
              <w:t xml:space="preserve"> </w:t>
            </w:r>
            <w:r>
              <w:t>exemplarisch Funktionen von Texten erkennen und ihre Wirkung beschreiben (</w:t>
            </w:r>
            <w:r w:rsidR="0084596F">
              <w:t>z.B.</w:t>
            </w:r>
            <w:r>
              <w:t xml:space="preserve"> Selbstäußerung, Information, Appell)</w:t>
            </w:r>
          </w:p>
          <w:p w:rsidR="008F5205" w:rsidRDefault="008F5205" w:rsidP="008F5205">
            <w:pPr>
              <w:pStyle w:val="Kompetenzbeschreibung"/>
            </w:pPr>
            <w:r>
              <w:t>(6)</w:t>
            </w:r>
            <w:r w:rsidR="0084596F">
              <w:t xml:space="preserve"> </w:t>
            </w:r>
            <w:r>
              <w:t>ihre Absichten mündlich und schriftlich</w:t>
            </w:r>
            <w:r w:rsidR="00D31AAB">
              <w:t xml:space="preserve"> </w:t>
            </w:r>
            <w:r>
              <w:t xml:space="preserve">situationsangemessen und adressatenorientiert formulieren […] </w:t>
            </w:r>
          </w:p>
          <w:p w:rsidR="008F5205" w:rsidRDefault="008F5205" w:rsidP="008F5205">
            <w:pPr>
              <w:pStyle w:val="Kompetenzbeschreibung"/>
            </w:pPr>
            <w:r>
              <w:t>(7)</w:t>
            </w:r>
            <w:r w:rsidR="0084596F">
              <w:t xml:space="preserve"> </w:t>
            </w:r>
            <w:r>
              <w:t>Zusammenhänge und Inhalte sachlich zutreffend und adressatenorientiert darstellen</w:t>
            </w:r>
          </w:p>
          <w:p w:rsidR="008F5205" w:rsidRDefault="008F5205" w:rsidP="008F5205">
            <w:pPr>
              <w:pStyle w:val="Kompetenzbeschreibung"/>
            </w:pPr>
            <w:r>
              <w:t>(8)</w:t>
            </w:r>
            <w:r w:rsidR="0084596F">
              <w:t xml:space="preserve"> </w:t>
            </w:r>
            <w:r>
              <w:t>bei eigenen Sprech- und Schreibhandlungen distinktive Besonderheiten gesprochener und geschriebener Sprache situationsangemessen und adressatenbezogen</w:t>
            </w:r>
            <w:r w:rsidR="00D31AAB">
              <w:t xml:space="preserve"> </w:t>
            </w:r>
            <w:r>
              <w:t>beachten</w:t>
            </w:r>
          </w:p>
          <w:p w:rsidR="008F5205" w:rsidRDefault="008F5205" w:rsidP="008F5205">
            <w:pPr>
              <w:pStyle w:val="Kompetenzbeschreibung"/>
            </w:pPr>
            <w:r>
              <w:t>(9)</w:t>
            </w:r>
            <w:r w:rsidR="0084596F">
              <w:t xml:space="preserve"> </w:t>
            </w:r>
            <w:r>
              <w:t>Wortwahl, Tonfall und Umgangsformen begründet gestalten</w:t>
            </w:r>
          </w:p>
          <w:p w:rsidR="008F5205" w:rsidRDefault="008F5205" w:rsidP="008F5205">
            <w:pPr>
              <w:pStyle w:val="Kompetenzbeschreibung"/>
            </w:pPr>
            <w:r>
              <w:t>(10</w:t>
            </w:r>
            <w:r w:rsidR="00D31AAB">
              <w:t>E</w:t>
            </w:r>
            <w:r>
              <w:t>) sprachliche Äußerungen mündlich und schriftlich situationsangemessen und adressatengerecht formulieren (</w:t>
            </w:r>
            <w:r w:rsidR="0084596F">
              <w:t>z.B.</w:t>
            </w:r>
            <w:r>
              <w:t xml:space="preserve"> Gesprächsbeiträge)</w:t>
            </w:r>
          </w:p>
          <w:p w:rsidR="008F5205" w:rsidRDefault="008F5205" w:rsidP="008F5205">
            <w:pPr>
              <w:pStyle w:val="Kompetenzbeschreibung"/>
            </w:pPr>
            <w:r>
              <w:t>(11) grundlegende Vortrags- und Präsentationstechniken adressatengerecht und zielführend anwenden</w:t>
            </w:r>
          </w:p>
          <w:p w:rsidR="00192A17" w:rsidRDefault="00192A17" w:rsidP="008F5205">
            <w:pPr>
              <w:pStyle w:val="Kompetenzbeschreibung"/>
            </w:pPr>
            <w:r w:rsidRPr="00AB00B8">
              <w:t>(13</w:t>
            </w:r>
            <w:r>
              <w:t>E</w:t>
            </w:r>
            <w:r w:rsidRPr="00AB00B8">
              <w:t>) im Vergleich mit anderen Bewusstsein für den eigenen Sprachgebrauch und dessen Beeinflussung durch verschiedene Sprachregister entwickeln</w:t>
            </w:r>
          </w:p>
          <w:p w:rsidR="008F5205" w:rsidRDefault="008F5205" w:rsidP="008F5205">
            <w:pPr>
              <w:pStyle w:val="Kompetenzbeschreibung"/>
            </w:pPr>
            <w:r>
              <w:t>(14) standardsprachlichen, umgangssprachlichen und dialektalen Sprachgebrauch in Form und Verwendung unterscheiden</w:t>
            </w:r>
          </w:p>
          <w:p w:rsidR="00FF0CF4" w:rsidRPr="006D7DCC" w:rsidRDefault="008F5205" w:rsidP="008F5205">
            <w:pPr>
              <w:pStyle w:val="Kompetenzbeschreibung"/>
            </w:pPr>
            <w:r>
              <w:t>(15</w:t>
            </w:r>
            <w:r w:rsidR="00D31AAB">
              <w:t>E</w:t>
            </w:r>
            <w:r>
              <w:t>) Zusammenhänge zwischen Kommunikationssituationen (öffentlich oder privat) und Ausdrucksweise erkennen und erläutern</w:t>
            </w:r>
          </w:p>
        </w:tc>
        <w:tc>
          <w:tcPr>
            <w:tcW w:w="1250" w:type="pct"/>
          </w:tcPr>
          <w:p w:rsidR="00FF0CF4" w:rsidRPr="00830B3B" w:rsidRDefault="005B02FC" w:rsidP="00FF0CF4">
            <w:r>
              <w:t>Für einen Poetry-Slam werden Texte gesucht und eigene Texte (auch aus der vorherigen Phase) aufbereitet</w:t>
            </w:r>
          </w:p>
        </w:tc>
        <w:tc>
          <w:tcPr>
            <w:tcW w:w="1250" w:type="pct"/>
          </w:tcPr>
          <w:p w:rsidR="00FF0CF4" w:rsidRDefault="00FF0CF4" w:rsidP="00FF0CF4">
            <w:pPr>
              <w:pStyle w:val="Hinweise"/>
            </w:pPr>
            <w:r>
              <w:t>Im adressatenorientierten Gedichtvortrag mit Wirkungsabsicht fließen die neu entwickelten Fähigkeiten zusammen. Stilmittel und Vortragstechniken werden bewusst und reflektiert eingesetzt.</w:t>
            </w:r>
          </w:p>
          <w:p w:rsidR="00FF0CF4" w:rsidRDefault="00FF0CF4" w:rsidP="00FF0CF4"/>
        </w:tc>
      </w:tr>
      <w:tr w:rsidR="00C04143" w:rsidTr="009649B3">
        <w:trPr>
          <w:jc w:val="center"/>
        </w:trPr>
        <w:tc>
          <w:tcPr>
            <w:tcW w:w="1250" w:type="pct"/>
            <w:vMerge/>
          </w:tcPr>
          <w:p w:rsidR="00C04143" w:rsidRDefault="00C04143" w:rsidP="00B423AB">
            <w:pPr>
              <w:pStyle w:val="Kompetenzbeschreibung"/>
            </w:pPr>
          </w:p>
        </w:tc>
        <w:tc>
          <w:tcPr>
            <w:tcW w:w="1250" w:type="pct"/>
            <w:tcBorders>
              <w:bottom w:val="dashed" w:sz="4" w:space="0" w:color="auto"/>
            </w:tcBorders>
          </w:tcPr>
          <w:p w:rsidR="00C04143" w:rsidRDefault="00C04143" w:rsidP="008F5205">
            <w:pPr>
              <w:pStyle w:val="Kompetenzbeschreibung"/>
              <w:rPr>
                <w:rFonts w:eastAsia="ArialUnicodeMS" w:cs="ArialUnicodeMS"/>
              </w:rPr>
            </w:pPr>
            <w:r w:rsidRPr="000C650D">
              <w:rPr>
                <w:b/>
                <w:shd w:val="clear" w:color="auto" w:fill="F5A092"/>
              </w:rPr>
              <w:t>G:</w:t>
            </w:r>
            <w:r w:rsidRPr="00D72BDB">
              <w:rPr>
                <w:b/>
              </w:rPr>
              <w:t xml:space="preserve"> </w:t>
            </w:r>
            <w:r w:rsidRPr="00D72BDB">
              <w:rPr>
                <w:rFonts w:eastAsia="ArialUnicodeMS" w:cs="ArialUnicodeMS"/>
              </w:rPr>
              <w:t>(11) elementare Vortragstechniken</w:t>
            </w:r>
            <w:r w:rsidR="008F5205">
              <w:rPr>
                <w:rFonts w:eastAsia="ArialUnicodeMS" w:cs="ArialUnicodeMS"/>
              </w:rPr>
              <w:t xml:space="preserve"> </w:t>
            </w:r>
            <w:r w:rsidRPr="00D72BDB">
              <w:rPr>
                <w:rFonts w:eastAsia="ArialUnicodeMS" w:cs="ArialUnicodeMS"/>
              </w:rPr>
              <w:t>anwenden</w:t>
            </w:r>
          </w:p>
          <w:p w:rsidR="008F5205" w:rsidRPr="00D72BDB" w:rsidRDefault="008F5205" w:rsidP="008F5205">
            <w:pPr>
              <w:pStyle w:val="Kompetenzbeschreibung"/>
            </w:pPr>
            <w:r w:rsidRPr="008F5205">
              <w:t>(12) mithilfe vorgegebener Kr</w:t>
            </w:r>
            <w:r>
              <w:t>i</w:t>
            </w:r>
            <w:r w:rsidRPr="008F5205">
              <w:t>terien Rückmeldungen zu Präsentationen formulieren</w:t>
            </w:r>
            <w:r w:rsidRPr="008F5205">
              <w:tab/>
            </w:r>
            <w:r w:rsidRPr="008F5205">
              <w:tab/>
            </w:r>
          </w:p>
        </w:tc>
        <w:tc>
          <w:tcPr>
            <w:tcW w:w="1250" w:type="pct"/>
            <w:tcBorders>
              <w:bottom w:val="dashed" w:sz="4" w:space="0" w:color="auto"/>
            </w:tcBorders>
          </w:tcPr>
          <w:p w:rsidR="00C04143" w:rsidRDefault="00C04143" w:rsidP="004E5AB7">
            <w:r w:rsidRPr="008A23D2">
              <w:rPr>
                <w:b/>
                <w:bCs/>
                <w:shd w:val="clear" w:color="auto" w:fill="F5A092"/>
              </w:rPr>
              <w:t>G:</w:t>
            </w:r>
            <w:r w:rsidRPr="00BA5715">
              <w:rPr>
                <w:b/>
              </w:rPr>
              <w:t xml:space="preserve"> </w:t>
            </w:r>
            <w:r>
              <w:t>Durch das Vortragen</w:t>
            </w:r>
            <w:r w:rsidRPr="00134C50">
              <w:t xml:space="preserve"> vor Publikum wird das </w:t>
            </w:r>
            <w:r>
              <w:t xml:space="preserve">persönliche </w:t>
            </w:r>
            <w:r w:rsidRPr="00134C50">
              <w:t>Textverständnis öffentlich ge</w:t>
            </w:r>
            <w:r>
              <w:t>macht.</w:t>
            </w:r>
          </w:p>
          <w:p w:rsidR="008F5205" w:rsidRPr="00BA5715" w:rsidRDefault="008F5205" w:rsidP="004E5AB7">
            <w:r>
              <w:t>Mit Unterstützungen (z.B. Beobachtungsbögen, Formulierungshilfen) Eindrücke und Rückmeldung formulieren</w:t>
            </w:r>
          </w:p>
        </w:tc>
        <w:tc>
          <w:tcPr>
            <w:tcW w:w="1250" w:type="pct"/>
            <w:vMerge w:val="restart"/>
          </w:tcPr>
          <w:p w:rsidR="00C04143" w:rsidRDefault="00C04143" w:rsidP="00091700">
            <w:r>
              <w:t>In der Anschlusskommunikation wird das Textverständnis thematisiert und vertieft.</w:t>
            </w:r>
          </w:p>
          <w:p w:rsidR="00C04143" w:rsidRDefault="00C04143" w:rsidP="00091700"/>
          <w:p w:rsidR="00C04143" w:rsidRDefault="00C04143" w:rsidP="00112680"/>
        </w:tc>
      </w:tr>
      <w:tr w:rsidR="00C04143" w:rsidTr="009649B3">
        <w:trPr>
          <w:jc w:val="center"/>
        </w:trPr>
        <w:tc>
          <w:tcPr>
            <w:tcW w:w="1250" w:type="pct"/>
            <w:vMerge/>
          </w:tcPr>
          <w:p w:rsidR="00C04143" w:rsidRDefault="00C04143" w:rsidP="00B423AB">
            <w:pPr>
              <w:pStyle w:val="Kompetenzbeschreibung"/>
            </w:pPr>
          </w:p>
        </w:tc>
        <w:tc>
          <w:tcPr>
            <w:tcW w:w="1250" w:type="pct"/>
            <w:tcBorders>
              <w:top w:val="dashed" w:sz="4" w:space="0" w:color="auto"/>
              <w:bottom w:val="dashed" w:sz="4" w:space="0" w:color="auto"/>
            </w:tcBorders>
          </w:tcPr>
          <w:p w:rsidR="00C04143" w:rsidRDefault="00C04143" w:rsidP="008F5205">
            <w:pPr>
              <w:pStyle w:val="Kompetenzbeschreibung"/>
              <w:rPr>
                <w:rFonts w:eastAsia="ArialUnicodeMS" w:cs="ArialUnicodeMS"/>
              </w:rPr>
            </w:pPr>
            <w:r w:rsidRPr="000C650D">
              <w:rPr>
                <w:b/>
                <w:shd w:val="clear" w:color="auto" w:fill="F5A092"/>
              </w:rPr>
              <w:t>M:</w:t>
            </w:r>
            <w:r w:rsidRPr="00D72BDB">
              <w:rPr>
                <w:b/>
              </w:rPr>
              <w:t xml:space="preserve"> </w:t>
            </w:r>
            <w:r w:rsidRPr="00D72BDB">
              <w:rPr>
                <w:rFonts w:eastAsia="ArialUnicodeMS" w:cs="ArialUnicodeMS"/>
              </w:rPr>
              <w:t>(11) geeignete Vortragstechniken</w:t>
            </w:r>
            <w:r w:rsidR="008F5205">
              <w:rPr>
                <w:rFonts w:eastAsia="ArialUnicodeMS" w:cs="ArialUnicodeMS"/>
              </w:rPr>
              <w:t xml:space="preserve"> </w:t>
            </w:r>
            <w:r w:rsidRPr="00D72BDB">
              <w:rPr>
                <w:rFonts w:eastAsia="ArialUnicodeMS" w:cs="ArialUnicodeMS"/>
              </w:rPr>
              <w:t>anwenden</w:t>
            </w:r>
          </w:p>
          <w:p w:rsidR="008F5205" w:rsidRPr="00D72BDB" w:rsidRDefault="008F5205" w:rsidP="008F5205">
            <w:pPr>
              <w:pStyle w:val="Kompetenzbeschreibung"/>
            </w:pPr>
            <w:r w:rsidRPr="008F5205">
              <w:t>(12) nach Kriterien Rückmeldungen zu Präsentationen formulieren</w:t>
            </w:r>
          </w:p>
        </w:tc>
        <w:tc>
          <w:tcPr>
            <w:tcW w:w="1250" w:type="pct"/>
            <w:tcBorders>
              <w:top w:val="dashed" w:sz="4" w:space="0" w:color="auto"/>
              <w:bottom w:val="dashed" w:sz="4" w:space="0" w:color="auto"/>
            </w:tcBorders>
          </w:tcPr>
          <w:p w:rsidR="00C04143" w:rsidRDefault="00C04143" w:rsidP="00FF0CF4">
            <w:r w:rsidRPr="008A23D2">
              <w:rPr>
                <w:b/>
                <w:bCs/>
                <w:shd w:val="clear" w:color="auto" w:fill="F5A092"/>
              </w:rPr>
              <w:t>M:</w:t>
            </w:r>
            <w:r w:rsidRPr="00BA5715">
              <w:rPr>
                <w:b/>
              </w:rPr>
              <w:t xml:space="preserve"> </w:t>
            </w:r>
            <w:r w:rsidRPr="007D5D24">
              <w:t>Der Einsatz der Vortragstechniken folgt gezielt dem Textverständnis</w:t>
            </w:r>
            <w:r>
              <w:t>.</w:t>
            </w:r>
          </w:p>
          <w:p w:rsidR="008F5205" w:rsidRPr="00BA5715" w:rsidRDefault="008F5205" w:rsidP="008F5205">
            <w:r>
              <w:t>Eindrücke und Rückmeldungen formulieren</w:t>
            </w:r>
          </w:p>
        </w:tc>
        <w:tc>
          <w:tcPr>
            <w:tcW w:w="1250" w:type="pct"/>
            <w:vMerge/>
          </w:tcPr>
          <w:p w:rsidR="00C04143" w:rsidRDefault="00C04143" w:rsidP="00FF0CF4"/>
        </w:tc>
      </w:tr>
      <w:tr w:rsidR="00C04143" w:rsidTr="009649B3">
        <w:trPr>
          <w:jc w:val="center"/>
        </w:trPr>
        <w:tc>
          <w:tcPr>
            <w:tcW w:w="1250" w:type="pct"/>
            <w:vMerge/>
          </w:tcPr>
          <w:p w:rsidR="00C04143" w:rsidRDefault="00C04143" w:rsidP="00B423AB">
            <w:pPr>
              <w:pStyle w:val="Kompetenzbeschreibung"/>
            </w:pPr>
          </w:p>
        </w:tc>
        <w:tc>
          <w:tcPr>
            <w:tcW w:w="1250" w:type="pct"/>
            <w:tcBorders>
              <w:top w:val="dashed" w:sz="4" w:space="0" w:color="auto"/>
            </w:tcBorders>
          </w:tcPr>
          <w:p w:rsidR="00C04143" w:rsidRDefault="00C04143" w:rsidP="008F5205">
            <w:pPr>
              <w:pStyle w:val="Kompetenzbeschreibung"/>
              <w:rPr>
                <w:rFonts w:eastAsia="ArialUnicodeMS" w:cs="ArialUnicodeMS"/>
              </w:rPr>
            </w:pPr>
            <w:r w:rsidRPr="000C650D">
              <w:rPr>
                <w:b/>
                <w:shd w:val="clear" w:color="auto" w:fill="F5A092"/>
              </w:rPr>
              <w:t>E:</w:t>
            </w:r>
            <w:r w:rsidRPr="00D72BDB">
              <w:rPr>
                <w:b/>
              </w:rPr>
              <w:t xml:space="preserve"> </w:t>
            </w:r>
            <w:r w:rsidRPr="00D72BDB">
              <w:rPr>
                <w:rFonts w:eastAsia="ArialUnicodeMS" w:cs="ArialUnicodeMS"/>
              </w:rPr>
              <w:t>(11) grundlegende Vortrags- und</w:t>
            </w:r>
            <w:r w:rsidR="008F5205">
              <w:rPr>
                <w:rFonts w:eastAsia="ArialUnicodeMS" w:cs="ArialUnicodeMS"/>
              </w:rPr>
              <w:t xml:space="preserve"> </w:t>
            </w:r>
            <w:r w:rsidRPr="00D72BDB">
              <w:rPr>
                <w:rFonts w:eastAsia="ArialUnicodeMS" w:cs="ArialUnicodeMS"/>
              </w:rPr>
              <w:t>Prä</w:t>
            </w:r>
            <w:r>
              <w:rPr>
                <w:rFonts w:eastAsia="ArialUnicodeMS" w:cs="ArialUnicodeMS"/>
              </w:rPr>
              <w:t xml:space="preserve">sentationstechniken adressatengerecht und </w:t>
            </w:r>
            <w:r w:rsidRPr="00D72BDB">
              <w:rPr>
                <w:rFonts w:eastAsia="ArialUnicodeMS" w:cs="ArialUnicodeMS"/>
              </w:rPr>
              <w:t>zielführend anwenden</w:t>
            </w:r>
          </w:p>
          <w:p w:rsidR="008F5205" w:rsidRPr="00D72BDB" w:rsidRDefault="008F5205" w:rsidP="008F5205">
            <w:pPr>
              <w:pStyle w:val="Kompetenzbeschreibung"/>
              <w:rPr>
                <w:rFonts w:eastAsia="ArialUnicodeMS" w:cs="ArialUnicodeMS"/>
              </w:rPr>
            </w:pPr>
            <w:r w:rsidRPr="008F5205">
              <w:t>(12) nach Kriterien Feedback zu Präsentationen formulieren; Feedback zur Einschätzung eigener Präsentationen nutzen</w:t>
            </w:r>
          </w:p>
        </w:tc>
        <w:tc>
          <w:tcPr>
            <w:tcW w:w="1250" w:type="pct"/>
            <w:tcBorders>
              <w:top w:val="dashed" w:sz="4" w:space="0" w:color="auto"/>
            </w:tcBorders>
          </w:tcPr>
          <w:p w:rsidR="00C04143" w:rsidRDefault="00C04143" w:rsidP="00F96879">
            <w:r w:rsidRPr="008A23D2">
              <w:rPr>
                <w:b/>
                <w:bCs/>
                <w:shd w:val="clear" w:color="auto" w:fill="F5A092"/>
              </w:rPr>
              <w:t>E:</w:t>
            </w:r>
            <w:r w:rsidRPr="00BA5715">
              <w:rPr>
                <w:b/>
              </w:rPr>
              <w:t xml:space="preserve"> </w:t>
            </w:r>
            <w:r w:rsidRPr="007D5D24">
              <w:t>Der Einsatz der Vortragstechniken folgt gezielt dem Textverständnis</w:t>
            </w:r>
            <w:r w:rsidRPr="00D72BDB">
              <w:t xml:space="preserve"> </w:t>
            </w:r>
            <w:r>
              <w:t>und</w:t>
            </w:r>
            <w:r w:rsidRPr="00D72BDB">
              <w:t xml:space="preserve"> nimmt zusätzlich das Publikum verstärkt in den Blick.</w:t>
            </w:r>
          </w:p>
          <w:p w:rsidR="008F5205" w:rsidRPr="00BA5715" w:rsidRDefault="008F5205" w:rsidP="00F96879">
            <w:r>
              <w:t>Eindrücke und Rückmeldungen formulieren, Rückmeldungen nutzen</w:t>
            </w:r>
          </w:p>
        </w:tc>
        <w:tc>
          <w:tcPr>
            <w:tcW w:w="1250" w:type="pct"/>
            <w:vMerge/>
          </w:tcPr>
          <w:p w:rsidR="00C04143" w:rsidRDefault="00C04143" w:rsidP="00FF0CF4"/>
        </w:tc>
      </w:tr>
      <w:tr w:rsidR="00FF0CF4" w:rsidTr="0091783D">
        <w:trPr>
          <w:trHeight w:val="340"/>
          <w:jc w:val="center"/>
        </w:trPr>
        <w:tc>
          <w:tcPr>
            <w:tcW w:w="5000" w:type="pct"/>
            <w:gridSpan w:val="4"/>
            <w:shd w:val="clear" w:color="auto" w:fill="E9F0F0"/>
            <w:vAlign w:val="center"/>
          </w:tcPr>
          <w:p w:rsidR="00FF0CF4" w:rsidRPr="00257A92" w:rsidRDefault="00FF0CF4" w:rsidP="00CB300E">
            <w:pPr>
              <w:pStyle w:val="Zwischenberschrift"/>
            </w:pPr>
            <w:r w:rsidRPr="00257A92">
              <w:t>integriert: Grammatik</w:t>
            </w:r>
          </w:p>
        </w:tc>
      </w:tr>
      <w:tr w:rsidR="00FF0CF4" w:rsidTr="009649B3">
        <w:trPr>
          <w:jc w:val="center"/>
        </w:trPr>
        <w:tc>
          <w:tcPr>
            <w:tcW w:w="1250" w:type="pct"/>
          </w:tcPr>
          <w:p w:rsidR="003A0D65" w:rsidRPr="003A0D65" w:rsidRDefault="003A0D65" w:rsidP="00FF0CF4">
            <w:pPr>
              <w:pStyle w:val="Kompetenzbeschreibung"/>
              <w:rPr>
                <w:u w:val="single"/>
              </w:rPr>
            </w:pPr>
            <w:r w:rsidRPr="003A0D65">
              <w:rPr>
                <w:u w:val="single"/>
              </w:rPr>
              <w:t>2.2. Schreiben</w:t>
            </w:r>
          </w:p>
          <w:p w:rsidR="00FF0CF4" w:rsidRDefault="003A0D65" w:rsidP="003A0D65">
            <w:pPr>
              <w:pStyle w:val="Kompetenzbeschreibung"/>
            </w:pPr>
            <w:r w:rsidRPr="003A0D65">
              <w:t>4. elementare Anforderungen des Schreibens erfüllen (Grammatik)</w:t>
            </w:r>
          </w:p>
        </w:tc>
        <w:tc>
          <w:tcPr>
            <w:tcW w:w="1250" w:type="pct"/>
          </w:tcPr>
          <w:p w:rsidR="0055732B" w:rsidRPr="0055732B" w:rsidRDefault="0055732B" w:rsidP="0055732B">
            <w:pPr>
              <w:pStyle w:val="Kompetenzbeschreibung"/>
            </w:pPr>
            <w:r w:rsidRPr="0055732B">
              <w:t>(9)</w:t>
            </w:r>
            <w:r w:rsidR="0084596F">
              <w:t xml:space="preserve"> </w:t>
            </w:r>
            <w:r w:rsidRPr="0055732B">
              <w:t>Wortarten nach ihren</w:t>
            </w:r>
            <w:r>
              <w:t xml:space="preserve"> </w:t>
            </w:r>
            <w:r w:rsidRPr="0055732B">
              <w:t>morphologischen Merkmalen</w:t>
            </w:r>
            <w:r>
              <w:t xml:space="preserve"> </w:t>
            </w:r>
            <w:r w:rsidRPr="0055732B">
              <w:t>(flektierbar/nicht flektierbar;</w:t>
            </w:r>
          </w:p>
          <w:p w:rsidR="00EB040F" w:rsidRPr="0055732B" w:rsidRDefault="0055732B" w:rsidP="0055732B">
            <w:pPr>
              <w:pStyle w:val="Kompetenzbeschreibung"/>
            </w:pPr>
            <w:r w:rsidRPr="0055732B">
              <w:t>deklinierbar/konjugierbar)</w:t>
            </w:r>
            <w:r>
              <w:t xml:space="preserve"> </w:t>
            </w:r>
            <w:r w:rsidRPr="0055732B">
              <w:t>sowie gemäß ihrer Funktion</w:t>
            </w:r>
            <w:r>
              <w:t xml:space="preserve"> </w:t>
            </w:r>
            <w:r w:rsidRPr="0055732B">
              <w:t>und Verwendung bestimmen</w:t>
            </w:r>
            <w:r>
              <w:t xml:space="preserve"> </w:t>
            </w:r>
            <w:r w:rsidRPr="0055732B">
              <w:t>(Präposition)</w:t>
            </w:r>
          </w:p>
          <w:p w:rsidR="0055732B" w:rsidRPr="0055732B" w:rsidRDefault="0055732B" w:rsidP="0055732B">
            <w:pPr>
              <w:pStyle w:val="Kompetenzbeschreibung"/>
            </w:pPr>
            <w:r w:rsidRPr="0055732B">
              <w:t>(14) Genus und Numerus bestimmen und verwenden; in einfachen</w:t>
            </w:r>
            <w:r>
              <w:t xml:space="preserve"> </w:t>
            </w:r>
            <w:r w:rsidRPr="0055732B">
              <w:t>Satzzusammenhängen alle</w:t>
            </w:r>
            <w:r>
              <w:t xml:space="preserve"> </w:t>
            </w:r>
            <w:r w:rsidRPr="0055732B">
              <w:t>Kasus bestimmen</w:t>
            </w:r>
          </w:p>
          <w:p w:rsidR="0055732B" w:rsidRPr="0055732B" w:rsidRDefault="0055732B" w:rsidP="0055732B">
            <w:pPr>
              <w:pStyle w:val="Kompetenzbeschreibung"/>
            </w:pPr>
            <w:r w:rsidRPr="0055732B">
              <w:t>(16) Wortbedeutungen im Bereich</w:t>
            </w:r>
            <w:r>
              <w:t xml:space="preserve"> </w:t>
            </w:r>
            <w:r w:rsidRPr="0055732B">
              <w:t>eines altersgerechten Wortschatzes mithilfe von Umschreibungen, Oberbegriffen</w:t>
            </w:r>
            <w:r>
              <w:t xml:space="preserve"> </w:t>
            </w:r>
            <w:r w:rsidRPr="0055732B">
              <w:t>und Wörtern gleicher oder</w:t>
            </w:r>
            <w:r>
              <w:t xml:space="preserve"> </w:t>
            </w:r>
            <w:r w:rsidRPr="0055732B">
              <w:t>gegensätzlicher Bedeutung</w:t>
            </w:r>
            <w:r>
              <w:t xml:space="preserve"> </w:t>
            </w:r>
            <w:r w:rsidRPr="0055732B">
              <w:t>klären, auch unter Zuhilfenahme von Nachschlagewerken (auch im Internet)</w:t>
            </w:r>
          </w:p>
          <w:p w:rsidR="0055732B" w:rsidRPr="0055732B" w:rsidRDefault="0055732B" w:rsidP="0055732B">
            <w:pPr>
              <w:pStyle w:val="Kompetenzbeschreibung"/>
            </w:pPr>
            <w:r w:rsidRPr="0055732B">
              <w:t>(17) sinnverwandte Wörter in Wortfeldern und Wörter gleicher Herkunft in Wortfamilien zusammenfassen sowie durch Abgrenzung und Vergleich die Bedeutung</w:t>
            </w:r>
          </w:p>
          <w:p w:rsidR="0055732B" w:rsidRPr="00EB040F" w:rsidRDefault="0055732B" w:rsidP="0055732B">
            <w:pPr>
              <w:pStyle w:val="Kompetenzbeschreibung"/>
              <w:rPr>
                <w:rFonts w:asciiTheme="majorHAnsi" w:hAnsiTheme="majorHAnsi"/>
              </w:rPr>
            </w:pPr>
            <w:r w:rsidRPr="0055732B">
              <w:t>einzelner Wörter erschließen</w:t>
            </w:r>
          </w:p>
        </w:tc>
        <w:tc>
          <w:tcPr>
            <w:tcW w:w="1250" w:type="pct"/>
          </w:tcPr>
          <w:p w:rsidR="00FF0CF4" w:rsidRDefault="00FF0CF4" w:rsidP="00FF0CF4">
            <w:r w:rsidRPr="00D36F99">
              <w:t>Wiederholung</w:t>
            </w:r>
          </w:p>
          <w:p w:rsidR="00FF0CF4" w:rsidRPr="009649B3" w:rsidRDefault="00FF0CF4" w:rsidP="00BC3A9D">
            <w:pPr>
              <w:pStyle w:val="Listenabsatz"/>
              <w:numPr>
                <w:ilvl w:val="0"/>
                <w:numId w:val="61"/>
              </w:numPr>
              <w:ind w:left="262" w:hanging="262"/>
              <w:rPr>
                <w:szCs w:val="22"/>
              </w:rPr>
            </w:pPr>
            <w:r w:rsidRPr="009649B3">
              <w:rPr>
                <w:szCs w:val="22"/>
              </w:rPr>
              <w:t>Präpositionen und Kasus</w:t>
            </w:r>
          </w:p>
          <w:p w:rsidR="0055732B" w:rsidRDefault="0055732B" w:rsidP="0055732B">
            <w:pPr>
              <w:rPr>
                <w:szCs w:val="22"/>
              </w:rPr>
            </w:pPr>
          </w:p>
          <w:p w:rsidR="0055732B" w:rsidRPr="0055732B" w:rsidRDefault="0055732B" w:rsidP="0055732B">
            <w:pPr>
              <w:rPr>
                <w:szCs w:val="22"/>
              </w:rPr>
            </w:pPr>
            <w:r>
              <w:rPr>
                <w:szCs w:val="22"/>
              </w:rPr>
              <w:t>Wortschatzarbeit im Kontext der Gedichtwerkstatt</w:t>
            </w:r>
          </w:p>
        </w:tc>
        <w:tc>
          <w:tcPr>
            <w:tcW w:w="1250" w:type="pct"/>
          </w:tcPr>
          <w:p w:rsidR="00FF0CF4" w:rsidRPr="00F24642" w:rsidRDefault="00FF0CF4" w:rsidP="00FF0CF4">
            <w:pPr>
              <w:pStyle w:val="Hinweise"/>
            </w:pPr>
            <w:r w:rsidRPr="00F24642">
              <w:t xml:space="preserve">Nachschlagemöglichkeiten und Beispiele auch unter </w:t>
            </w:r>
            <w:hyperlink r:id="rId79" w:history="1">
              <w:r w:rsidRPr="00F24642">
                <w:rPr>
                  <w:rStyle w:val="Hyperlink"/>
                </w:rPr>
                <w:t>http://www.canoo.net</w:t>
              </w:r>
            </w:hyperlink>
            <w:r w:rsidRPr="00F24642">
              <w:t xml:space="preserve">, </w:t>
            </w:r>
            <w:hyperlink r:id="rId80" w:history="1">
              <w:r w:rsidRPr="00F24642">
                <w:rPr>
                  <w:rStyle w:val="Hyperlink"/>
                </w:rPr>
                <w:t>http://www.mein-deutschbuch.de</w:t>
              </w:r>
            </w:hyperlink>
            <w:r w:rsidRPr="00F24642">
              <w:t xml:space="preserve">, </w:t>
            </w:r>
            <w:hyperlink r:id="rId81" w:history="1">
              <w:r w:rsidRPr="00F24642">
                <w:rPr>
                  <w:rStyle w:val="Hyperlink"/>
                </w:rPr>
                <w:t>grammis 2.0. (http://hypermedia.ids-mannheim.de/call/public/sysgram.ansicht)</w:t>
              </w:r>
            </w:hyperlink>
          </w:p>
        </w:tc>
      </w:tr>
    </w:tbl>
    <w:p w:rsidR="009649B3" w:rsidRDefault="009649B3"/>
    <w:p w:rsidR="009649B3" w:rsidRDefault="009649B3">
      <w:pPr>
        <w:spacing w:after="160" w:line="259" w:lineRule="auto"/>
      </w:pPr>
      <w:r>
        <w:br w:type="page"/>
      </w:r>
    </w:p>
    <w:tbl>
      <w:tblPr>
        <w:tblStyle w:val="Tabellenraster"/>
        <w:tblW w:w="5000" w:type="pct"/>
        <w:tblLayout w:type="fixed"/>
        <w:tblCellMar>
          <w:top w:w="57" w:type="dxa"/>
          <w:bottom w:w="57" w:type="dxa"/>
        </w:tblCellMar>
        <w:tblLook w:val="04A0" w:firstRow="1" w:lastRow="0" w:firstColumn="1" w:lastColumn="0" w:noHBand="0" w:noVBand="1"/>
      </w:tblPr>
      <w:tblGrid>
        <w:gridCol w:w="3979"/>
        <w:gridCol w:w="29"/>
        <w:gridCol w:w="3888"/>
        <w:gridCol w:w="64"/>
        <w:gridCol w:w="3983"/>
        <w:gridCol w:w="3977"/>
      </w:tblGrid>
      <w:tr w:rsidR="009649B3" w:rsidTr="00986EE3">
        <w:tc>
          <w:tcPr>
            <w:tcW w:w="5000" w:type="pct"/>
            <w:gridSpan w:val="6"/>
            <w:shd w:val="clear" w:color="auto" w:fill="D9D9D9"/>
          </w:tcPr>
          <w:p w:rsidR="009649B3" w:rsidRDefault="009649B3" w:rsidP="009649B3">
            <w:pPr>
              <w:pStyle w:val="0TabelleUeberschrift"/>
            </w:pPr>
            <w:bookmarkStart w:id="41" w:name="_Toc453747483"/>
            <w:bookmarkStart w:id="42" w:name="_Toc491766208"/>
            <w:r>
              <w:t>6.6 Schatzsuche</w:t>
            </w:r>
            <w:bookmarkEnd w:id="41"/>
            <w:bookmarkEnd w:id="42"/>
          </w:p>
          <w:p w:rsidR="009649B3" w:rsidRDefault="009649B3" w:rsidP="009649B3">
            <w:pPr>
              <w:pStyle w:val="0caStunden"/>
            </w:pPr>
            <w:r>
              <w:t>ca. 14 (18) Stunden</w:t>
            </w:r>
          </w:p>
        </w:tc>
      </w:tr>
      <w:tr w:rsidR="00363A11" w:rsidTr="009649B3">
        <w:tc>
          <w:tcPr>
            <w:tcW w:w="5000" w:type="pct"/>
            <w:gridSpan w:val="6"/>
            <w:shd w:val="clear" w:color="auto" w:fill="FFFFFF" w:themeFill="background1"/>
          </w:tcPr>
          <w:p w:rsidR="00363A11" w:rsidRDefault="00363A11" w:rsidP="009649B3">
            <w:pPr>
              <w:pStyle w:val="0Tabellenvortext"/>
            </w:pPr>
            <w:r>
              <w:t xml:space="preserve">Die Schatzsuche bietet sich an, um nichtlinearen Texten Informationen zu entnehmen. Der Schwerpunkt liegt hier auf Weg- und Gegenstandbeschreibung, die bei einer Schatzsuche motiviert werden. </w:t>
            </w:r>
          </w:p>
        </w:tc>
      </w:tr>
      <w:tr w:rsidR="00363A11" w:rsidTr="00986EE3">
        <w:trPr>
          <w:trHeight w:val="340"/>
        </w:trPr>
        <w:tc>
          <w:tcPr>
            <w:tcW w:w="1250" w:type="pct"/>
            <w:shd w:val="clear" w:color="auto" w:fill="F59D1E"/>
            <w:vAlign w:val="center"/>
          </w:tcPr>
          <w:p w:rsidR="00363A11" w:rsidRPr="007249F8" w:rsidRDefault="00363A11" w:rsidP="004B6A1A">
            <w:pPr>
              <w:pStyle w:val="Zwischenberschrift"/>
              <w:rPr>
                <w:color w:val="FFFFFF" w:themeColor="background1"/>
              </w:rPr>
            </w:pPr>
            <w:r w:rsidRPr="007249F8">
              <w:rPr>
                <w:color w:val="FFFFFF" w:themeColor="background1"/>
              </w:rPr>
              <w:t>Prozessbezogene Kompetenzen</w:t>
            </w:r>
          </w:p>
        </w:tc>
        <w:tc>
          <w:tcPr>
            <w:tcW w:w="1250" w:type="pct"/>
            <w:gridSpan w:val="3"/>
            <w:shd w:val="clear" w:color="auto" w:fill="B70017"/>
            <w:vAlign w:val="center"/>
          </w:tcPr>
          <w:p w:rsidR="00363A11" w:rsidRPr="00B535D1" w:rsidRDefault="00363A11" w:rsidP="004B6A1A">
            <w:pPr>
              <w:pStyle w:val="Zwischenberschrift"/>
            </w:pPr>
            <w:r w:rsidRPr="00B535D1">
              <w:t>Inhaltsbezogene Kompetenzen</w:t>
            </w:r>
          </w:p>
        </w:tc>
        <w:tc>
          <w:tcPr>
            <w:tcW w:w="1251" w:type="pct"/>
            <w:shd w:val="clear" w:color="auto" w:fill="D9D9D9"/>
            <w:vAlign w:val="center"/>
          </w:tcPr>
          <w:p w:rsidR="00363A11" w:rsidRPr="00B535D1" w:rsidRDefault="00363A11" w:rsidP="004B6A1A">
            <w:pPr>
              <w:pStyle w:val="Zwischenberschrift"/>
            </w:pPr>
            <w:r w:rsidRPr="00B535D1">
              <w:t>Umsetzung im Unterricht</w:t>
            </w:r>
          </w:p>
        </w:tc>
        <w:tc>
          <w:tcPr>
            <w:tcW w:w="1250" w:type="pct"/>
            <w:shd w:val="clear" w:color="auto" w:fill="D9D9D9"/>
            <w:vAlign w:val="center"/>
          </w:tcPr>
          <w:p w:rsidR="00363A11" w:rsidRPr="00B535D1" w:rsidRDefault="00363A11" w:rsidP="004B6A1A">
            <w:pPr>
              <w:pStyle w:val="Zwischenberschrift"/>
            </w:pPr>
            <w:r w:rsidRPr="00B535D1">
              <w:t>Hinweise</w:t>
            </w:r>
          </w:p>
        </w:tc>
      </w:tr>
      <w:tr w:rsidR="00363A11" w:rsidTr="00986EE3">
        <w:trPr>
          <w:trHeight w:val="340"/>
        </w:trPr>
        <w:tc>
          <w:tcPr>
            <w:tcW w:w="5000" w:type="pct"/>
            <w:gridSpan w:val="6"/>
            <w:shd w:val="clear" w:color="auto" w:fill="E9F0F0"/>
            <w:vAlign w:val="center"/>
          </w:tcPr>
          <w:p w:rsidR="00363A11" w:rsidRPr="00995DA9" w:rsidRDefault="00363A11" w:rsidP="00CB300E">
            <w:pPr>
              <w:pStyle w:val="Zwischenberschrift"/>
            </w:pPr>
            <w:r>
              <w:t>1. Aus nichtlinearen Texten Informationen übernehmen</w:t>
            </w:r>
          </w:p>
        </w:tc>
      </w:tr>
      <w:tr w:rsidR="00363A11" w:rsidTr="009649B3">
        <w:tc>
          <w:tcPr>
            <w:tcW w:w="1259" w:type="pct"/>
            <w:gridSpan w:val="2"/>
            <w:vMerge w:val="restart"/>
            <w:tcBorders>
              <w:right w:val="single" w:sz="4" w:space="0" w:color="auto"/>
            </w:tcBorders>
          </w:tcPr>
          <w:p w:rsidR="00363A11" w:rsidRPr="0067769A" w:rsidRDefault="00363A11" w:rsidP="00173133">
            <w:pPr>
              <w:pStyle w:val="Kompetenzbeschreibung"/>
              <w:rPr>
                <w:u w:val="single"/>
              </w:rPr>
            </w:pPr>
            <w:r w:rsidRPr="0067769A">
              <w:rPr>
                <w:u w:val="single"/>
              </w:rPr>
              <w:t xml:space="preserve">2.1. Sprechen und Zuhören </w:t>
            </w:r>
          </w:p>
          <w:p w:rsidR="00C81A4E" w:rsidRDefault="00C81A4E" w:rsidP="00173133">
            <w:pPr>
              <w:pStyle w:val="Kompetenzbeschreibung"/>
            </w:pPr>
            <w:r w:rsidRPr="00C81A4E">
              <w:t>1. einen differenzierten, situations- und adressatengerechten Wortschatz verwenden</w:t>
            </w:r>
          </w:p>
          <w:p w:rsidR="00363A11" w:rsidRDefault="00363A11" w:rsidP="00173133">
            <w:pPr>
              <w:pStyle w:val="Kompetenzbeschreibung"/>
            </w:pPr>
            <w:r>
              <w:t>3.</w:t>
            </w:r>
            <w:r w:rsidR="0084596F">
              <w:t xml:space="preserve"> </w:t>
            </w:r>
            <w:r>
              <w:t>inhaltlich präzise, sprachlich prägnant und klar strukturiert formulieren</w:t>
            </w:r>
          </w:p>
          <w:p w:rsidR="00C81A4E" w:rsidRDefault="00C81A4E" w:rsidP="00C81A4E">
            <w:pPr>
              <w:pStyle w:val="Kompetenzbeschreibung"/>
            </w:pPr>
            <w:r>
              <w:t>7. durch gezieltes Fragen Informationen beschaffen</w:t>
            </w:r>
          </w:p>
          <w:p w:rsidR="00C81A4E" w:rsidRPr="00D96EEF" w:rsidRDefault="00C81A4E" w:rsidP="00C81A4E">
            <w:pPr>
              <w:pStyle w:val="Kompetenzbeschreibung"/>
            </w:pPr>
            <w:r>
              <w:t>8. in verschiedenen Kommunikations- und Gesprächssituationen sicher und konstruktiv agieren, eigene Positionen vertreten, auf Gegenpositionen sachlich und argumentierend eingehen</w:t>
            </w:r>
          </w:p>
          <w:p w:rsidR="00363A11" w:rsidRDefault="00363A11" w:rsidP="00173133">
            <w:pPr>
              <w:pStyle w:val="Kompetenzbeschreibung"/>
              <w:rPr>
                <w:u w:val="single"/>
              </w:rPr>
            </w:pPr>
            <w:r w:rsidRPr="00A20D15">
              <w:rPr>
                <w:u w:val="single"/>
              </w:rPr>
              <w:t>2.2. Schreiben</w:t>
            </w:r>
          </w:p>
          <w:p w:rsidR="00363A11" w:rsidRPr="00A20D15" w:rsidRDefault="00363A11" w:rsidP="00173133">
            <w:pPr>
              <w:pStyle w:val="Kompetenzbeschreibung"/>
            </w:pPr>
            <w:r>
              <w:t xml:space="preserve">1. </w:t>
            </w:r>
            <w:r w:rsidRPr="00A20D15">
              <w:t>Arbeitsschritte festlegen: Informationen sammeln, ordnen, ergänzen; dabei Schreibanlass, Text-funktion und Aufgabenstellung auf der Basis der jeweiligen Operatoren beachten</w:t>
            </w:r>
          </w:p>
          <w:p w:rsidR="00363A11" w:rsidRPr="00414459" w:rsidRDefault="00363A11" w:rsidP="00173133">
            <w:pPr>
              <w:pStyle w:val="Kompetenzbeschreibung"/>
              <w:rPr>
                <w:u w:val="single"/>
              </w:rPr>
            </w:pPr>
            <w:r w:rsidRPr="00414459">
              <w:rPr>
                <w:u w:val="single"/>
              </w:rPr>
              <w:t xml:space="preserve">2.3 Lesen </w:t>
            </w:r>
          </w:p>
          <w:p w:rsidR="00C81A4E" w:rsidRDefault="00C81A4E" w:rsidP="00C81A4E">
            <w:pPr>
              <w:pStyle w:val="Kompetenzbeschreibung"/>
            </w:pPr>
            <w:r>
              <w:t>3. Lesestrategien und Methoden der Texterschließung anwenden (markieren, Verstehensbarrieren identifizieren, Verständnisfragen formulieren</w:t>
            </w:r>
            <w:r w:rsidR="00295D85">
              <w:t>[…]</w:t>
            </w:r>
            <w:r>
              <w:t>)</w:t>
            </w:r>
          </w:p>
          <w:p w:rsidR="00363A11" w:rsidRDefault="00363A11" w:rsidP="00173133">
            <w:pPr>
              <w:pStyle w:val="Kompetenzbeschreibung"/>
            </w:pPr>
            <w:r>
              <w:t>16. verschiedene Textsorten – auch nichtlineare Texte – in ihren Funktionen (informieren, appellieren, regulieren, instruieren) erkennen</w:t>
            </w:r>
          </w:p>
          <w:p w:rsidR="00363A11" w:rsidRDefault="00363A11" w:rsidP="00173133">
            <w:pPr>
              <w:pStyle w:val="Kompetenzbeschreibung"/>
            </w:pPr>
            <w:r>
              <w:t>22. nichtlineare Texte auswerten</w:t>
            </w:r>
          </w:p>
          <w:p w:rsidR="00F80539" w:rsidRDefault="00F80539" w:rsidP="00173133">
            <w:pPr>
              <w:pStyle w:val="Kompetenzbeschreibung"/>
            </w:pPr>
          </w:p>
        </w:tc>
        <w:tc>
          <w:tcPr>
            <w:tcW w:w="1221" w:type="pct"/>
            <w:tcBorders>
              <w:left w:val="single" w:sz="4" w:space="0" w:color="auto"/>
            </w:tcBorders>
          </w:tcPr>
          <w:p w:rsidR="00363A11" w:rsidRPr="00D34651" w:rsidRDefault="00363A11" w:rsidP="00173133">
            <w:pPr>
              <w:pStyle w:val="Kompetenzbeschreibung"/>
              <w:rPr>
                <w:u w:val="single"/>
              </w:rPr>
            </w:pPr>
            <w:r w:rsidRPr="00D34651">
              <w:rPr>
                <w:u w:val="single"/>
              </w:rPr>
              <w:t>3.1.1.2 Sach- und Gebrauchstexte</w:t>
            </w:r>
          </w:p>
          <w:p w:rsidR="00363A11" w:rsidRDefault="00363A11" w:rsidP="00173133">
            <w:pPr>
              <w:pStyle w:val="Kompetenzbeschreibung"/>
            </w:pPr>
            <w:r>
              <w:t>(1) unterschiedliche Lesetechniken</w:t>
            </w:r>
            <w:r w:rsidR="0055732B">
              <w:t xml:space="preserve"> </w:t>
            </w:r>
            <w:r>
              <w:t>(z.B. diagonal, selektiv, navigierend) und Methoden der Texterschließung</w:t>
            </w:r>
            <w:r w:rsidR="0055732B">
              <w:t xml:space="preserve"> </w:t>
            </w:r>
            <w:r>
              <w:t>(z.B. markieren, Verständnisfragen</w:t>
            </w:r>
            <w:r w:rsidR="0055732B">
              <w:t xml:space="preserve"> </w:t>
            </w:r>
            <w:r>
              <w:t>formulieren) anwenden</w:t>
            </w:r>
          </w:p>
          <w:p w:rsidR="00363A11" w:rsidRDefault="00363A11" w:rsidP="00173133">
            <w:pPr>
              <w:pStyle w:val="Kompetenzbeschreibung"/>
            </w:pPr>
            <w:r>
              <w:t>(3) Textinformationen in altersgemäße sach- und fachspezifische Wissensfelder einordnen und bewerten</w:t>
            </w:r>
          </w:p>
          <w:p w:rsidR="00363A11" w:rsidRDefault="00363A11" w:rsidP="00173133">
            <w:pPr>
              <w:pStyle w:val="Kompetenzbeschreibung"/>
            </w:pPr>
            <w:r>
              <w:t xml:space="preserve"> </w:t>
            </w:r>
          </w:p>
        </w:tc>
        <w:tc>
          <w:tcPr>
            <w:tcW w:w="1271" w:type="pct"/>
            <w:gridSpan w:val="2"/>
          </w:tcPr>
          <w:p w:rsidR="00FF4EB7" w:rsidRDefault="00FF4EB7" w:rsidP="00FF4EB7">
            <w:pPr>
              <w:rPr>
                <w:szCs w:val="22"/>
              </w:rPr>
            </w:pPr>
            <w:r>
              <w:rPr>
                <w:szCs w:val="22"/>
              </w:rPr>
              <w:t xml:space="preserve">Zunächst erhalten die Schüler einen nichtlinearen Text: eine Schatzkarte. In dieser Karte ist ein vorgegebener Weg eingezeichnet, der zu einem „Schatz“ führt. </w:t>
            </w:r>
          </w:p>
          <w:p w:rsidR="00363A11" w:rsidRDefault="00FF4EB7" w:rsidP="001D37BC">
            <w:r>
              <w:rPr>
                <w:szCs w:val="22"/>
              </w:rPr>
              <w:t xml:space="preserve">Aus dieser Karte werden die wichtigsten </w:t>
            </w:r>
            <w:r w:rsidRPr="00591F95">
              <w:rPr>
                <w:szCs w:val="22"/>
              </w:rPr>
              <w:t xml:space="preserve">Informationen </w:t>
            </w:r>
            <w:r>
              <w:rPr>
                <w:szCs w:val="22"/>
              </w:rPr>
              <w:t xml:space="preserve">im Gespräch herausgearbeitet (z.B. wichtige </w:t>
            </w:r>
            <w:r w:rsidR="001D37BC">
              <w:rPr>
                <w:szCs w:val="22"/>
              </w:rPr>
              <w:t xml:space="preserve">Orte, </w:t>
            </w:r>
            <w:r>
              <w:rPr>
                <w:szCs w:val="22"/>
              </w:rPr>
              <w:t xml:space="preserve">an welchen Stellen </w:t>
            </w:r>
            <w:r w:rsidR="001D37BC">
              <w:rPr>
                <w:szCs w:val="22"/>
              </w:rPr>
              <w:t xml:space="preserve">gibt </w:t>
            </w:r>
            <w:r>
              <w:rPr>
                <w:szCs w:val="22"/>
              </w:rPr>
              <w:t>es Hinweise für den weiteren Weg) und mündlich dargestellt.</w:t>
            </w:r>
          </w:p>
        </w:tc>
        <w:tc>
          <w:tcPr>
            <w:tcW w:w="1250" w:type="pct"/>
          </w:tcPr>
          <w:p w:rsidR="00FF4EB7" w:rsidRDefault="00FF4EB7" w:rsidP="00FF4EB7">
            <w:pPr>
              <w:pStyle w:val="Hinweise"/>
            </w:pPr>
            <w:r w:rsidRPr="00511FF8">
              <w:t xml:space="preserve">Gezeichnete Schatzkarte/ Landkarte in </w:t>
            </w:r>
            <w:r w:rsidRPr="003A663D">
              <w:t>unterschiedlicher</w:t>
            </w:r>
            <w:r w:rsidRPr="00511FF8">
              <w:t xml:space="preserve"> Komplexität für die unterschiedlichen Niveaustufen</w:t>
            </w:r>
            <w:r>
              <w:t xml:space="preserve"> zur Verfügung stellen</w:t>
            </w:r>
          </w:p>
          <w:p w:rsidR="00FF4EB7" w:rsidRDefault="00FF4EB7" w:rsidP="00FF4EB7">
            <w:pPr>
              <w:pStyle w:val="Hinweise"/>
            </w:pPr>
          </w:p>
          <w:p w:rsidR="00FF4EB7" w:rsidRPr="00511FF8" w:rsidRDefault="00FF4EB7" w:rsidP="00FF4EB7">
            <w:pPr>
              <w:pStyle w:val="Hinweise"/>
            </w:pPr>
            <w:r>
              <w:t>Es bietet sich an, dass die Schülerinnen und Schüler in dieser Einheit in Gruppen agieren.</w:t>
            </w:r>
          </w:p>
          <w:p w:rsidR="00363A11" w:rsidRDefault="00363A11" w:rsidP="00173133"/>
        </w:tc>
      </w:tr>
      <w:tr w:rsidR="00363A11" w:rsidTr="009649B3">
        <w:tc>
          <w:tcPr>
            <w:tcW w:w="1259" w:type="pct"/>
            <w:gridSpan w:val="2"/>
            <w:vMerge/>
          </w:tcPr>
          <w:p w:rsidR="00363A11" w:rsidRDefault="00363A11" w:rsidP="00173133">
            <w:pPr>
              <w:pStyle w:val="Kompetenzbeschreibung"/>
            </w:pPr>
          </w:p>
        </w:tc>
        <w:tc>
          <w:tcPr>
            <w:tcW w:w="1221" w:type="pct"/>
            <w:tcBorders>
              <w:bottom w:val="dashed" w:sz="4" w:space="0" w:color="auto"/>
            </w:tcBorders>
          </w:tcPr>
          <w:p w:rsidR="00363A11" w:rsidRPr="00072C2C" w:rsidRDefault="00363A11" w:rsidP="00173133">
            <w:pPr>
              <w:pStyle w:val="Kompetenzbeschreibung"/>
              <w:rPr>
                <w:szCs w:val="20"/>
              </w:rPr>
            </w:pPr>
            <w:r w:rsidRPr="00072C2C">
              <w:t xml:space="preserve">(2) linearen und nichtlinearen Texten </w:t>
            </w:r>
            <w:r>
              <w:t>angeleitet</w:t>
            </w:r>
            <w:r w:rsidRPr="00072C2C">
              <w:t xml:space="preserve"> Informationen</w:t>
            </w:r>
            <w:r>
              <w:t xml:space="preserve"> </w:t>
            </w:r>
            <w:r w:rsidRPr="00072C2C">
              <w:rPr>
                <w:szCs w:val="20"/>
              </w:rPr>
              <w:t>entnehmen</w:t>
            </w:r>
          </w:p>
        </w:tc>
        <w:tc>
          <w:tcPr>
            <w:tcW w:w="1271" w:type="pct"/>
            <w:gridSpan w:val="2"/>
            <w:tcBorders>
              <w:bottom w:val="dashed" w:sz="4" w:space="0" w:color="auto"/>
            </w:tcBorders>
          </w:tcPr>
          <w:p w:rsidR="00363A11" w:rsidRPr="00C8339C" w:rsidRDefault="00363A11" w:rsidP="00173133">
            <w:pPr>
              <w:rPr>
                <w:szCs w:val="22"/>
              </w:rPr>
            </w:pPr>
            <w:r w:rsidRPr="008A23D2">
              <w:rPr>
                <w:b/>
                <w:bCs/>
                <w:shd w:val="clear" w:color="auto" w:fill="F5A092"/>
              </w:rPr>
              <w:t>G:</w:t>
            </w:r>
            <w:r w:rsidRPr="008A23D2">
              <w:rPr>
                <w:b/>
                <w:szCs w:val="22"/>
              </w:rPr>
              <w:t xml:space="preserve"> </w:t>
            </w:r>
            <w:r w:rsidR="00CA22D2">
              <w:rPr>
                <w:szCs w:val="22"/>
              </w:rPr>
              <w:t>vorformulierte Fragen/</w:t>
            </w:r>
            <w:r w:rsidRPr="00591F95">
              <w:rPr>
                <w:szCs w:val="22"/>
              </w:rPr>
              <w:t>Hinweise zu der Karte beantworten</w:t>
            </w:r>
            <w:r>
              <w:rPr>
                <w:szCs w:val="22"/>
              </w:rPr>
              <w:t>, Angaben vergleichen</w:t>
            </w:r>
          </w:p>
        </w:tc>
        <w:tc>
          <w:tcPr>
            <w:tcW w:w="1250" w:type="pct"/>
            <w:vMerge w:val="restart"/>
          </w:tcPr>
          <w:p w:rsidR="00363A11" w:rsidRDefault="00363A11" w:rsidP="00173133"/>
        </w:tc>
      </w:tr>
      <w:tr w:rsidR="00363A11" w:rsidTr="009649B3">
        <w:trPr>
          <w:trHeight w:val="850"/>
        </w:trPr>
        <w:tc>
          <w:tcPr>
            <w:tcW w:w="1259" w:type="pct"/>
            <w:gridSpan w:val="2"/>
            <w:vMerge/>
          </w:tcPr>
          <w:p w:rsidR="00363A11" w:rsidRDefault="00363A11" w:rsidP="00173133">
            <w:pPr>
              <w:pStyle w:val="Kompetenzbeschreibung"/>
            </w:pPr>
          </w:p>
        </w:tc>
        <w:tc>
          <w:tcPr>
            <w:tcW w:w="1221" w:type="pct"/>
            <w:tcBorders>
              <w:top w:val="dashed" w:sz="4" w:space="0" w:color="auto"/>
            </w:tcBorders>
          </w:tcPr>
          <w:p w:rsidR="00363A11" w:rsidRPr="00072C2C" w:rsidRDefault="00363A11" w:rsidP="00173133">
            <w:pPr>
              <w:pStyle w:val="Kompetenzbeschreibung"/>
            </w:pPr>
            <w:r w:rsidRPr="00072C2C">
              <w:t>(2) linearen und nichtlinearen Texten Informationen</w:t>
            </w:r>
            <w:r>
              <w:t xml:space="preserve"> </w:t>
            </w:r>
            <w:r w:rsidRPr="00072C2C">
              <w:t>entnehmen</w:t>
            </w:r>
          </w:p>
          <w:p w:rsidR="00363A11" w:rsidRPr="00072C2C" w:rsidRDefault="00363A11" w:rsidP="00173133">
            <w:pPr>
              <w:pStyle w:val="Kompetenzbeschreibung"/>
              <w:rPr>
                <w:szCs w:val="20"/>
              </w:rPr>
            </w:pPr>
            <w:r w:rsidRPr="00072C2C">
              <w:t>(6) einfache nichtlineare Texte (Tabellen, Schaubilder) auswerten</w:t>
            </w:r>
          </w:p>
        </w:tc>
        <w:tc>
          <w:tcPr>
            <w:tcW w:w="1271" w:type="pct"/>
            <w:gridSpan w:val="2"/>
            <w:tcBorders>
              <w:top w:val="dashed" w:sz="4" w:space="0" w:color="auto"/>
            </w:tcBorders>
          </w:tcPr>
          <w:p w:rsidR="00363A11" w:rsidRPr="00C8339C" w:rsidRDefault="00363A11" w:rsidP="00173133">
            <w:pPr>
              <w:rPr>
                <w:szCs w:val="22"/>
              </w:rPr>
            </w:pPr>
            <w:r w:rsidRPr="008A23D2">
              <w:rPr>
                <w:b/>
                <w:bCs/>
                <w:shd w:val="clear" w:color="auto" w:fill="F5A092"/>
              </w:rPr>
              <w:t>M/E:</w:t>
            </w:r>
            <w:r w:rsidR="0084596F">
              <w:rPr>
                <w:b/>
                <w:szCs w:val="22"/>
              </w:rPr>
              <w:t xml:space="preserve"> </w:t>
            </w:r>
            <w:r w:rsidRPr="00591F95">
              <w:rPr>
                <w:szCs w:val="22"/>
              </w:rPr>
              <w:t>selbstständig Informationen aus der Karten entnehmen</w:t>
            </w:r>
            <w:r>
              <w:rPr>
                <w:szCs w:val="22"/>
              </w:rPr>
              <w:t xml:space="preserve"> und darstellen, Angaben vergleichen</w:t>
            </w:r>
          </w:p>
        </w:tc>
        <w:tc>
          <w:tcPr>
            <w:tcW w:w="1250" w:type="pct"/>
            <w:vMerge/>
          </w:tcPr>
          <w:p w:rsidR="00363A11" w:rsidRDefault="00363A11" w:rsidP="00173133"/>
        </w:tc>
      </w:tr>
      <w:tr w:rsidR="00363A11" w:rsidTr="0091783D">
        <w:tc>
          <w:tcPr>
            <w:tcW w:w="5000" w:type="pct"/>
            <w:gridSpan w:val="6"/>
            <w:tcBorders>
              <w:bottom w:val="single" w:sz="4" w:space="0" w:color="auto"/>
            </w:tcBorders>
            <w:shd w:val="clear" w:color="auto" w:fill="E9F0F0"/>
          </w:tcPr>
          <w:p w:rsidR="00363A11" w:rsidRPr="008F49CC" w:rsidRDefault="00363A11" w:rsidP="00CB300E">
            <w:pPr>
              <w:pStyle w:val="Zwischenberschrift"/>
            </w:pPr>
            <w:r w:rsidRPr="00591F95">
              <w:t>2. Wegbeschreibung</w:t>
            </w:r>
          </w:p>
        </w:tc>
      </w:tr>
      <w:tr w:rsidR="00363A11" w:rsidTr="009649B3">
        <w:tc>
          <w:tcPr>
            <w:tcW w:w="1250" w:type="pct"/>
            <w:tcBorders>
              <w:bottom w:val="single" w:sz="4" w:space="0" w:color="auto"/>
            </w:tcBorders>
          </w:tcPr>
          <w:p w:rsidR="00363A11" w:rsidRDefault="00363A11" w:rsidP="00173133">
            <w:pPr>
              <w:pStyle w:val="Kompetenzbeschreibung"/>
              <w:rPr>
                <w:u w:val="single"/>
              </w:rPr>
            </w:pPr>
            <w:r>
              <w:rPr>
                <w:u w:val="single"/>
              </w:rPr>
              <w:t>2.1. Sprechen und Zuhören</w:t>
            </w:r>
          </w:p>
          <w:p w:rsidR="00363A11" w:rsidRDefault="00363A11" w:rsidP="00173133">
            <w:pPr>
              <w:pStyle w:val="Kompetenzbeschreibung"/>
            </w:pPr>
            <w:r>
              <w:t>7. durch gezieltes Fragen Informationen beschaffen</w:t>
            </w:r>
          </w:p>
          <w:p w:rsidR="00363A11" w:rsidRPr="00D96EEF" w:rsidRDefault="00363A11" w:rsidP="00173133">
            <w:pPr>
              <w:pStyle w:val="Kompetenzbeschreibung"/>
            </w:pPr>
            <w:r>
              <w:t>8. in verschiedenen Kommunikations- und Gesprächssituationen sicher und konstruktiv agieren, eigene Positionen vertreten, auf Gegenpositionen sachlich und argumentierend eingehen</w:t>
            </w:r>
            <w:r w:rsidR="009E543D">
              <w:t xml:space="preserve"> […]</w:t>
            </w:r>
          </w:p>
          <w:p w:rsidR="00363A11" w:rsidRDefault="00363A11" w:rsidP="00173133">
            <w:pPr>
              <w:pStyle w:val="Kompetenzbeschreibung"/>
              <w:rPr>
                <w:u w:val="single"/>
              </w:rPr>
            </w:pPr>
            <w:r w:rsidRPr="00414459">
              <w:rPr>
                <w:u w:val="single"/>
              </w:rPr>
              <w:t xml:space="preserve">2.2 Schreiben </w:t>
            </w:r>
          </w:p>
          <w:p w:rsidR="00363A11" w:rsidRDefault="00363A11" w:rsidP="00173133">
            <w:pPr>
              <w:pStyle w:val="Kompetenzbeschreibung"/>
            </w:pPr>
            <w:r w:rsidRPr="00D96EEF">
              <w:t>2. einen Schreibplan erstellen: Texte zielgerecht, adressaten- und situationsbezogen konzipieren</w:t>
            </w:r>
          </w:p>
          <w:p w:rsidR="00363A11" w:rsidRPr="00D96EEF" w:rsidRDefault="00363A11" w:rsidP="00173133">
            <w:pPr>
              <w:pStyle w:val="Kompetenzbeschreibung"/>
            </w:pPr>
            <w:r>
              <w:t xml:space="preserve">3. eine Stoffsammlung erstellen, ordnen und eine Gliederung anfertigen; hierfür Informationsquellen gezielt nutzen (Nachschlagewerke, Internet, auch an außerschulischen Lernorten, </w:t>
            </w:r>
            <w:r w:rsidR="00F557C9">
              <w:t>z.B.</w:t>
            </w:r>
            <w:r>
              <w:t xml:space="preserve"> Bibliotheken) und Informationen zielgerichtet bewerten und auswählen</w:t>
            </w:r>
          </w:p>
          <w:p w:rsidR="00363A11" w:rsidRDefault="00363A11" w:rsidP="00173133">
            <w:pPr>
              <w:pStyle w:val="Kompetenzbeschreibung"/>
            </w:pPr>
            <w:r w:rsidRPr="00A20D15">
              <w:t>4.elementare Anforderungen des Schreibens erfüllen (Regeln der Rechtschreibung, Zeichensetzung und Grammatik)</w:t>
            </w:r>
          </w:p>
          <w:p w:rsidR="00363A11" w:rsidRDefault="00363A11" w:rsidP="00173133">
            <w:pPr>
              <w:pStyle w:val="Kompetenzbeschreibung"/>
            </w:pPr>
            <w:r>
              <w:t>7. strukturiert, verständlich und stilistisch stimmig formulieren; dabei einen differenzierten Wortschatz verwenden</w:t>
            </w:r>
          </w:p>
          <w:p w:rsidR="00363A11" w:rsidRPr="00A20D15" w:rsidRDefault="00363A11" w:rsidP="00173133">
            <w:pPr>
              <w:pStyle w:val="Kompetenzbeschreibung"/>
            </w:pPr>
            <w:r>
              <w:t>8. Texte dem Zweck entsprechend und adressatengerecht gestalten und strukturieren (Blattaufteilung, Rand, Absätze)</w:t>
            </w:r>
          </w:p>
          <w:p w:rsidR="00363A11" w:rsidRDefault="00363A11" w:rsidP="00173133">
            <w:pPr>
              <w:pStyle w:val="Kompetenzbeschreibung"/>
            </w:pPr>
            <w:r>
              <w:t>12.</w:t>
            </w:r>
            <w:r w:rsidR="0084596F">
              <w:t xml:space="preserve"> </w:t>
            </w:r>
            <w:r>
              <w:t>von Ereignissen berichten, Gegenstände, Vorgänge, Orte, Bilder und Personen beschreiben</w:t>
            </w:r>
          </w:p>
          <w:p w:rsidR="00363A11" w:rsidRDefault="00363A11" w:rsidP="00173133">
            <w:pPr>
              <w:pStyle w:val="Kompetenzbeschreibung"/>
            </w:pPr>
            <w:r w:rsidRPr="00D96EEF">
              <w:t>14. Informationen aus linearen und nichtlinearen Texten zusammenfassen und kohärent darstellen</w:t>
            </w:r>
          </w:p>
          <w:p w:rsidR="00363A11" w:rsidRPr="00A20D15" w:rsidRDefault="00363A11" w:rsidP="00173133">
            <w:pPr>
              <w:pStyle w:val="Kompetenzbeschreibung"/>
            </w:pPr>
            <w:r w:rsidRPr="00A20D15">
              <w:t>17.</w:t>
            </w:r>
            <w:r>
              <w:t xml:space="preserve"> </w:t>
            </w:r>
            <w:r w:rsidRPr="00A20D15">
              <w:t>in sachlichem Stil verständlich formulieren</w:t>
            </w:r>
          </w:p>
          <w:p w:rsidR="00363A11" w:rsidRDefault="00363A11" w:rsidP="00173133">
            <w:pPr>
              <w:pStyle w:val="Kompetenzbeschreibung"/>
            </w:pPr>
            <w:r>
              <w:t>30. nach Mustern schreiben: Textsortenspezifika und deren stilistische Merkmale im eigenen Text nachahmen</w:t>
            </w:r>
          </w:p>
        </w:tc>
        <w:tc>
          <w:tcPr>
            <w:tcW w:w="1250" w:type="pct"/>
            <w:gridSpan w:val="3"/>
            <w:tcBorders>
              <w:top w:val="dashed" w:sz="4" w:space="0" w:color="auto"/>
              <w:bottom w:val="single" w:sz="4" w:space="0" w:color="auto"/>
            </w:tcBorders>
          </w:tcPr>
          <w:p w:rsidR="003801DC" w:rsidRPr="00D34651" w:rsidRDefault="003801DC" w:rsidP="003801DC">
            <w:pPr>
              <w:pStyle w:val="Kompetenzbeschreibung"/>
              <w:rPr>
                <w:u w:val="single"/>
              </w:rPr>
            </w:pPr>
            <w:r w:rsidRPr="00D34651">
              <w:rPr>
                <w:u w:val="single"/>
              </w:rPr>
              <w:t>3.1.1.2 Sach- und Gebrauchstexte</w:t>
            </w:r>
          </w:p>
          <w:p w:rsidR="00363A11" w:rsidRPr="00FB6E4D" w:rsidRDefault="00363A11" w:rsidP="00173133">
            <w:pPr>
              <w:pStyle w:val="Kompetenzbeschreibung"/>
            </w:pPr>
            <w:r w:rsidRPr="00FB6E4D">
              <w:t>(2) linearen und nichtlinearen Texten selbstständig Informationen</w:t>
            </w:r>
            <w:r w:rsidR="00295D85">
              <w:t xml:space="preserve"> </w:t>
            </w:r>
            <w:r w:rsidRPr="00FB6E4D">
              <w:t>entnehmen</w:t>
            </w:r>
          </w:p>
          <w:p w:rsidR="00363A11" w:rsidRPr="00FB6E4D" w:rsidRDefault="00363A11" w:rsidP="00173133">
            <w:pPr>
              <w:pStyle w:val="Kompetenzbeschreibung"/>
            </w:pPr>
            <w:r w:rsidRPr="00FB6E4D">
              <w:t>(5</w:t>
            </w:r>
            <w:r w:rsidR="00034934">
              <w:t>ME</w:t>
            </w:r>
            <w:r w:rsidRPr="00FB6E4D">
              <w:t xml:space="preserve">) aus Texten entnommene Informationen </w:t>
            </w:r>
            <w:r w:rsidR="00295D85">
              <w:t>geordnet</w:t>
            </w:r>
            <w:r w:rsidRPr="00FB6E4D">
              <w:t xml:space="preserve"> darstellen</w:t>
            </w:r>
          </w:p>
          <w:p w:rsidR="00363A11" w:rsidRPr="00FB6E4D" w:rsidRDefault="00363A11" w:rsidP="00173133">
            <w:pPr>
              <w:pStyle w:val="Kompetenzbeschreibung"/>
            </w:pPr>
            <w:r w:rsidRPr="00FB6E4D">
              <w:t>(6</w:t>
            </w:r>
            <w:r w:rsidR="00034934">
              <w:t>ME</w:t>
            </w:r>
            <w:r w:rsidRPr="00FB6E4D">
              <w:t xml:space="preserve">) einfache nichtlineare Texte (Tabellen, </w:t>
            </w:r>
            <w:r w:rsidRPr="00BD3FC7">
              <w:t>Schaubilder</w:t>
            </w:r>
            <w:r w:rsidRPr="00FB6E4D">
              <w:t>) auswerten</w:t>
            </w:r>
          </w:p>
          <w:p w:rsidR="00363A11" w:rsidRPr="00FB6E4D" w:rsidRDefault="00363A11" w:rsidP="00173133">
            <w:pPr>
              <w:pStyle w:val="Kompetenzbeschreibung"/>
            </w:pPr>
            <w:r w:rsidRPr="00FB6E4D">
              <w:t xml:space="preserve">(10) ihr </w:t>
            </w:r>
            <w:r w:rsidRPr="00BD3FC7">
              <w:t>Textverständnis</w:t>
            </w:r>
            <w:r w:rsidRPr="00FB6E4D">
              <w:t xml:space="preserve"> formulieren</w:t>
            </w:r>
          </w:p>
          <w:p w:rsidR="00363A11" w:rsidRPr="00FB6E4D" w:rsidRDefault="00363A11" w:rsidP="00173133">
            <w:pPr>
              <w:pStyle w:val="Kompetenzbeschreibung"/>
            </w:pPr>
            <w:r w:rsidRPr="00FB6E4D">
              <w:t>(11)</w:t>
            </w:r>
            <w:r>
              <w:t xml:space="preserve"> </w:t>
            </w:r>
            <w:r w:rsidRPr="00FB6E4D">
              <w:t>Verstehensschwierigkeiten benennen</w:t>
            </w:r>
          </w:p>
          <w:p w:rsidR="00363A11" w:rsidRPr="00FB6E4D" w:rsidRDefault="00363A11" w:rsidP="00173133">
            <w:pPr>
              <w:pStyle w:val="Kompetenzbeschreibung"/>
            </w:pPr>
            <w:r w:rsidRPr="00FB6E4D">
              <w:t>(12) Vorwissen aktivieren und für das Textverstehen nutzen</w:t>
            </w:r>
          </w:p>
          <w:p w:rsidR="00363A11" w:rsidRPr="00FB6E4D" w:rsidRDefault="00363A11" w:rsidP="00173133">
            <w:pPr>
              <w:pStyle w:val="Kompetenzbeschreibung"/>
            </w:pPr>
            <w:r w:rsidRPr="00FB6E4D">
              <w:t>(16</w:t>
            </w:r>
            <w:r w:rsidR="00034934">
              <w:t>E</w:t>
            </w:r>
            <w:r w:rsidRPr="00FB6E4D">
              <w:t>)</w:t>
            </w:r>
            <w:r>
              <w:t xml:space="preserve"> </w:t>
            </w:r>
            <w:r w:rsidR="00034934">
              <w:t xml:space="preserve">einfache Texte hinsichtlich </w:t>
            </w:r>
            <w:r w:rsidRPr="00FB6E4D">
              <w:t>vorgegebener inhaltlicher und formaler Aspekte vergleichen und den Vergleich für ihr Textverständnis nutzen</w:t>
            </w:r>
          </w:p>
          <w:p w:rsidR="00363A11" w:rsidRDefault="00363A11" w:rsidP="00173133">
            <w:pPr>
              <w:pStyle w:val="Kompetenzbeschreibung"/>
            </w:pPr>
          </w:p>
          <w:p w:rsidR="00363A11" w:rsidRPr="00FB6E4D" w:rsidRDefault="00363A11" w:rsidP="00173133">
            <w:pPr>
              <w:pStyle w:val="Kompetenzbeschreibung"/>
              <w:rPr>
                <w:u w:val="single"/>
              </w:rPr>
            </w:pPr>
            <w:r>
              <w:rPr>
                <w:u w:val="single"/>
              </w:rPr>
              <w:t>Z</w:t>
            </w:r>
            <w:r w:rsidRPr="00FB6E4D">
              <w:rPr>
                <w:u w:val="single"/>
              </w:rPr>
              <w:t>entrale Schreibformen:</w:t>
            </w:r>
          </w:p>
          <w:p w:rsidR="00363A11" w:rsidRPr="00FB6E4D" w:rsidRDefault="00363A11" w:rsidP="00173133">
            <w:pPr>
              <w:pStyle w:val="Kompetenzbeschreibung"/>
            </w:pPr>
            <w:r w:rsidRPr="00FB6E4D">
              <w:t>beschreibend (</w:t>
            </w:r>
            <w:r w:rsidR="0084596F">
              <w:t>z.B.</w:t>
            </w:r>
            <w:r w:rsidRPr="00FB6E4D">
              <w:t xml:space="preserve"> Gegenstands</w:t>
            </w:r>
            <w:r w:rsidRPr="00FB6E4D">
              <w:noBreakHyphen/>
              <w:t>, Personen</w:t>
            </w:r>
            <w:r w:rsidRPr="00FB6E4D">
              <w:noBreakHyphen/>
              <w:t>, Vorgangsbeschreibung)</w:t>
            </w:r>
          </w:p>
          <w:p w:rsidR="00363A11" w:rsidRPr="00FB6E4D" w:rsidRDefault="00363A11" w:rsidP="00173133">
            <w:pPr>
              <w:tabs>
                <w:tab w:val="left" w:pos="2550"/>
              </w:tabs>
            </w:pPr>
          </w:p>
        </w:tc>
        <w:tc>
          <w:tcPr>
            <w:tcW w:w="1251" w:type="pct"/>
            <w:tcBorders>
              <w:top w:val="dashed" w:sz="4" w:space="0" w:color="auto"/>
              <w:bottom w:val="single" w:sz="4" w:space="0" w:color="auto"/>
            </w:tcBorders>
          </w:tcPr>
          <w:p w:rsidR="00363A11" w:rsidRPr="00CA22D2" w:rsidRDefault="00363A11" w:rsidP="00BC3A9D">
            <w:pPr>
              <w:pStyle w:val="Listenabsatz"/>
              <w:numPr>
                <w:ilvl w:val="0"/>
                <w:numId w:val="62"/>
              </w:numPr>
              <w:rPr>
                <w:szCs w:val="22"/>
              </w:rPr>
            </w:pPr>
            <w:r w:rsidRPr="00CA22D2">
              <w:rPr>
                <w:szCs w:val="22"/>
              </w:rPr>
              <w:t>Schüler suchen anhand der Karte und der Informationen, die sie aus der Karte erhalten haben, nun den Weg in der Realität;</w:t>
            </w:r>
            <w:r w:rsidR="00CA22D2" w:rsidRPr="00CA22D2">
              <w:rPr>
                <w:szCs w:val="22"/>
              </w:rPr>
              <w:br/>
            </w:r>
            <w:r w:rsidRPr="00CA22D2">
              <w:rPr>
                <w:szCs w:val="22"/>
              </w:rPr>
              <w:t>ggf. können an einigen Stellen des Weges auch weitere Informationen folgen, wenn z.B. Aufgaben zu lösen sind.</w:t>
            </w:r>
            <w:r w:rsidR="00CA22D2">
              <w:rPr>
                <w:szCs w:val="22"/>
              </w:rPr>
              <w:br/>
            </w:r>
            <w:r w:rsidRPr="00CA22D2">
              <w:rPr>
                <w:szCs w:val="22"/>
              </w:rPr>
              <w:t>Am Ziel muss ein „Schatz“ versteckt sein, den die Schülerinnen und Schüler finden.</w:t>
            </w:r>
          </w:p>
          <w:p w:rsidR="00363A11" w:rsidRPr="00BA5715" w:rsidRDefault="00363A11" w:rsidP="00BC3A9D">
            <w:pPr>
              <w:pStyle w:val="Listenabsatz"/>
              <w:numPr>
                <w:ilvl w:val="0"/>
                <w:numId w:val="62"/>
              </w:numPr>
              <w:rPr>
                <w:b/>
              </w:rPr>
            </w:pPr>
            <w:r w:rsidRPr="00CA22D2">
              <w:rPr>
                <w:szCs w:val="22"/>
              </w:rPr>
              <w:t>Von der Karte zum Text:</w:t>
            </w:r>
            <w:r w:rsidR="00CA22D2" w:rsidRPr="00CA22D2">
              <w:rPr>
                <w:szCs w:val="22"/>
              </w:rPr>
              <w:t xml:space="preserve"> Mithilfe der </w:t>
            </w:r>
            <w:r w:rsidRPr="00CA22D2">
              <w:rPr>
                <w:szCs w:val="22"/>
              </w:rPr>
              <w:t>Landkarte und de</w:t>
            </w:r>
            <w:r w:rsidR="00CA22D2" w:rsidRPr="00CA22D2">
              <w:rPr>
                <w:szCs w:val="22"/>
              </w:rPr>
              <w:t>s</w:t>
            </w:r>
            <w:r w:rsidRPr="00CA22D2">
              <w:rPr>
                <w:szCs w:val="22"/>
              </w:rPr>
              <w:t xml:space="preserve"> gegangenen Weg</w:t>
            </w:r>
            <w:r w:rsidR="00CA22D2" w:rsidRPr="00CA22D2">
              <w:rPr>
                <w:szCs w:val="22"/>
              </w:rPr>
              <w:t>es</w:t>
            </w:r>
            <w:r w:rsidRPr="00CA22D2">
              <w:rPr>
                <w:szCs w:val="22"/>
              </w:rPr>
              <w:t xml:space="preserve"> </w:t>
            </w:r>
            <w:r w:rsidR="00CA22D2" w:rsidRPr="00CA22D2">
              <w:rPr>
                <w:szCs w:val="22"/>
              </w:rPr>
              <w:t>wird die Wegbeschreibung schriftlich formuliert.</w:t>
            </w:r>
            <w:r w:rsidR="00CA22D2" w:rsidRPr="00CA22D2">
              <w:rPr>
                <w:szCs w:val="22"/>
              </w:rPr>
              <w:br/>
            </w:r>
            <w:r w:rsidRPr="00CA22D2">
              <w:rPr>
                <w:b/>
                <w:bCs/>
                <w:shd w:val="clear" w:color="auto" w:fill="F5A092"/>
              </w:rPr>
              <w:t>G</w:t>
            </w:r>
            <w:r w:rsidR="008423AF" w:rsidRPr="00CA22D2">
              <w:rPr>
                <w:b/>
                <w:bCs/>
                <w:shd w:val="clear" w:color="auto" w:fill="F5A092"/>
              </w:rPr>
              <w:t>:</w:t>
            </w:r>
            <w:r w:rsidR="0084596F">
              <w:rPr>
                <w:b/>
                <w:szCs w:val="22"/>
              </w:rPr>
              <w:t xml:space="preserve"> </w:t>
            </w:r>
            <w:r w:rsidRPr="00CA22D2">
              <w:rPr>
                <w:szCs w:val="22"/>
              </w:rPr>
              <w:t>Unterstützung durch vorgegebene Zwischenschritte, d.h. der Text ist schon vorstrukturiert, eigene Angaben müssen noch ergänzt werden.</w:t>
            </w:r>
            <w:r w:rsidR="00CA22D2">
              <w:rPr>
                <w:szCs w:val="22"/>
              </w:rPr>
              <w:br/>
            </w:r>
            <w:r w:rsidRPr="00CA22D2">
              <w:rPr>
                <w:b/>
                <w:bCs/>
                <w:shd w:val="clear" w:color="auto" w:fill="F5A092"/>
              </w:rPr>
              <w:t>M</w:t>
            </w:r>
            <w:r w:rsidR="008423AF" w:rsidRPr="00CA22D2">
              <w:rPr>
                <w:b/>
                <w:bCs/>
                <w:shd w:val="clear" w:color="auto" w:fill="F5A092"/>
              </w:rPr>
              <w:t>:</w:t>
            </w:r>
            <w:r w:rsidRPr="00CA22D2">
              <w:rPr>
                <w:szCs w:val="22"/>
              </w:rPr>
              <w:t xml:space="preserve"> Durch wenige vorgegebene Schlüsselbegriffe (Zwischenschritte) erfolgt die Verschriftlichung</w:t>
            </w:r>
            <w:r w:rsidR="00CA22D2">
              <w:rPr>
                <w:szCs w:val="22"/>
              </w:rPr>
              <w:br/>
            </w:r>
            <w:r w:rsidRPr="008423AF">
              <w:rPr>
                <w:b/>
                <w:bCs/>
                <w:shd w:val="clear" w:color="auto" w:fill="F5A092"/>
              </w:rPr>
              <w:t>E</w:t>
            </w:r>
            <w:r w:rsidR="008423AF" w:rsidRPr="008423AF">
              <w:rPr>
                <w:b/>
                <w:bCs/>
                <w:shd w:val="clear" w:color="auto" w:fill="F5A092"/>
              </w:rPr>
              <w:t>:</w:t>
            </w:r>
            <w:r w:rsidRPr="008423AF">
              <w:rPr>
                <w:szCs w:val="22"/>
              </w:rPr>
              <w:t xml:space="preserve"> </w:t>
            </w:r>
            <w:r>
              <w:rPr>
                <w:szCs w:val="22"/>
              </w:rPr>
              <w:t>Die Schülerinnen und Schüler erstellen die Wegbeschreibung selbständig (z.B. auf Grundlage von selbsterarbeiteten Stichwörtern)</w:t>
            </w:r>
          </w:p>
        </w:tc>
        <w:tc>
          <w:tcPr>
            <w:tcW w:w="1250" w:type="pct"/>
            <w:tcBorders>
              <w:bottom w:val="single" w:sz="4" w:space="0" w:color="auto"/>
            </w:tcBorders>
          </w:tcPr>
          <w:p w:rsidR="00363A11" w:rsidRDefault="00363A11" w:rsidP="00173133">
            <w:pPr>
              <w:pStyle w:val="Hinweise"/>
            </w:pPr>
            <w:r>
              <w:t>Der Weg kann auch von de</w:t>
            </w:r>
            <w:r w:rsidR="00512E75">
              <w:t>n</w:t>
            </w:r>
            <w:r>
              <w:t xml:space="preserve"> Schülerinnen und Schülern dokumentiert werden (z.B. durch Fotos).</w:t>
            </w:r>
          </w:p>
          <w:p w:rsidR="00363A11" w:rsidRDefault="00363A11" w:rsidP="00173133">
            <w:pPr>
              <w:pStyle w:val="Hinweise"/>
            </w:pPr>
          </w:p>
          <w:p w:rsidR="00363A11" w:rsidRDefault="00363A11" w:rsidP="00173133">
            <w:pPr>
              <w:pStyle w:val="Hinweise"/>
            </w:pPr>
            <w:r w:rsidRPr="00995DA9">
              <w:t>Weitere Möglichkeit: vom Text zur Karte, d.h. anhand einer Wegbeschreibung eine Schatzkarte zeichnen.</w:t>
            </w:r>
          </w:p>
          <w:p w:rsidR="00363A11" w:rsidRDefault="00363A11" w:rsidP="00173133">
            <w:pPr>
              <w:pStyle w:val="Hinweise"/>
            </w:pPr>
          </w:p>
          <w:p w:rsidR="00363A11" w:rsidRPr="00995DA9" w:rsidRDefault="00363A11" w:rsidP="00173133">
            <w:pPr>
              <w:pStyle w:val="Hinweise"/>
            </w:pPr>
          </w:p>
          <w:p w:rsidR="00363A11" w:rsidRDefault="00363A11" w:rsidP="00173133"/>
        </w:tc>
      </w:tr>
      <w:tr w:rsidR="00363A11" w:rsidTr="0091783D">
        <w:tc>
          <w:tcPr>
            <w:tcW w:w="5000" w:type="pct"/>
            <w:gridSpan w:val="6"/>
            <w:tcBorders>
              <w:bottom w:val="single" w:sz="4" w:space="0" w:color="auto"/>
            </w:tcBorders>
            <w:shd w:val="clear" w:color="auto" w:fill="E9F0F0"/>
          </w:tcPr>
          <w:p w:rsidR="00363A11" w:rsidRDefault="00363A11" w:rsidP="00CB300E">
            <w:pPr>
              <w:pStyle w:val="Zwischenberschrift"/>
            </w:pPr>
            <w:r w:rsidRPr="00B35F41">
              <w:t>3. Gegenstand</w:t>
            </w:r>
            <w:r>
              <w:t>s</w:t>
            </w:r>
            <w:r w:rsidRPr="00B35F41">
              <w:t>beschreibung</w:t>
            </w:r>
          </w:p>
        </w:tc>
      </w:tr>
      <w:tr w:rsidR="00363A11" w:rsidTr="009649B3">
        <w:tc>
          <w:tcPr>
            <w:tcW w:w="1250" w:type="pct"/>
            <w:tcBorders>
              <w:bottom w:val="single" w:sz="4" w:space="0" w:color="auto"/>
            </w:tcBorders>
          </w:tcPr>
          <w:p w:rsidR="00363A11" w:rsidRPr="00414459" w:rsidRDefault="00363A11" w:rsidP="00173133">
            <w:pPr>
              <w:pStyle w:val="Kompetenzbeschreibung"/>
              <w:rPr>
                <w:u w:val="single"/>
              </w:rPr>
            </w:pPr>
            <w:r w:rsidRPr="00414459">
              <w:rPr>
                <w:u w:val="single"/>
              </w:rPr>
              <w:t xml:space="preserve">2.2 Schreiben </w:t>
            </w:r>
          </w:p>
          <w:p w:rsidR="00363A11" w:rsidRPr="00A20D15" w:rsidRDefault="00363A11" w:rsidP="00173133">
            <w:pPr>
              <w:pStyle w:val="Kompetenzbeschreibung"/>
            </w:pPr>
            <w:r w:rsidRPr="00A20D15">
              <w:t>4.elementare Anforderungen des Schreibens erfüllen (Regeln der Rechtschreibung, Zeichensetzung und Grammatik)</w:t>
            </w:r>
          </w:p>
          <w:p w:rsidR="00363A11" w:rsidRDefault="00363A11" w:rsidP="00173133">
            <w:pPr>
              <w:pStyle w:val="Kompetenzbeschreibung"/>
            </w:pPr>
            <w:r>
              <w:t>12.</w:t>
            </w:r>
            <w:r w:rsidR="0084596F">
              <w:t xml:space="preserve"> </w:t>
            </w:r>
            <w:r>
              <w:t>von Ereignissen berichten, Gegenstände, Vorgänge, Orte, Bilder und Personen beschreiben</w:t>
            </w:r>
          </w:p>
          <w:p w:rsidR="00363A11" w:rsidRPr="00A20D15" w:rsidRDefault="00363A11" w:rsidP="00173133">
            <w:pPr>
              <w:pStyle w:val="Kompetenzbeschreibung"/>
            </w:pPr>
            <w:r w:rsidRPr="00A20D15">
              <w:t>17.</w:t>
            </w:r>
            <w:r>
              <w:t xml:space="preserve"> </w:t>
            </w:r>
            <w:r w:rsidRPr="00A20D15">
              <w:t>in sachlichem Stil verständlich formulieren</w:t>
            </w:r>
          </w:p>
          <w:p w:rsidR="00363A11" w:rsidRDefault="00363A11" w:rsidP="00173133">
            <w:pPr>
              <w:pStyle w:val="Kompetenzbeschreibung"/>
            </w:pPr>
            <w:r>
              <w:t>30. nach Mustern schreiben: Textsortenspezifika und deren stilistische Merkmale im eigenen Text nachahmen</w:t>
            </w:r>
          </w:p>
        </w:tc>
        <w:tc>
          <w:tcPr>
            <w:tcW w:w="1250" w:type="pct"/>
            <w:gridSpan w:val="3"/>
            <w:tcBorders>
              <w:top w:val="dashed" w:sz="4" w:space="0" w:color="auto"/>
              <w:bottom w:val="single" w:sz="4" w:space="0" w:color="auto"/>
            </w:tcBorders>
          </w:tcPr>
          <w:p w:rsidR="009E543D" w:rsidRDefault="009E543D" w:rsidP="00173133">
            <w:pPr>
              <w:pStyle w:val="Kompetenzbeschreibung"/>
              <w:rPr>
                <w:u w:val="single"/>
              </w:rPr>
            </w:pPr>
            <w:r>
              <w:rPr>
                <w:u w:val="single"/>
              </w:rPr>
              <w:t>3.1.2.1. Struktur von Äußerungen</w:t>
            </w:r>
          </w:p>
          <w:p w:rsidR="008E36B7" w:rsidRDefault="008E36B7" w:rsidP="00173133">
            <w:pPr>
              <w:pStyle w:val="Kompetenzbeschreibung"/>
              <w:rPr>
                <w:u w:val="single"/>
              </w:rPr>
            </w:pPr>
            <w:r w:rsidRPr="00073530">
              <w:t>(8)</w:t>
            </w:r>
            <w:r>
              <w:t xml:space="preserve"> </w:t>
            </w:r>
            <w:r w:rsidRPr="00073530">
              <w:t>einfache Formen der Textkohärenz erklären und verwenden</w:t>
            </w:r>
          </w:p>
          <w:p w:rsidR="009E543D" w:rsidRPr="009E543D" w:rsidRDefault="009E543D" w:rsidP="00173133">
            <w:pPr>
              <w:pStyle w:val="Kompetenzbeschreibung"/>
            </w:pPr>
            <w:r w:rsidRPr="009E543D">
              <w:t>(16) Wortbedeutungen im Bereich eines altersgerechten Wortschatzes mithilfe von Umschreibungen, Oberbegriffen und Wörtern gleicher oder gegensätzlicher Bedeutung klären, auch unter Zuhilfenahme von Nachschlagewerken (auch im Internet)</w:t>
            </w:r>
          </w:p>
          <w:p w:rsidR="009E543D" w:rsidRDefault="009E543D" w:rsidP="00173133">
            <w:pPr>
              <w:pStyle w:val="Kompetenzbeschreibung"/>
              <w:rPr>
                <w:u w:val="single"/>
              </w:rPr>
            </w:pPr>
            <w:r>
              <w:rPr>
                <w:u w:val="single"/>
              </w:rPr>
              <w:t>3.1.2.2. Funktion von Äußerungen</w:t>
            </w:r>
          </w:p>
          <w:p w:rsidR="009E543D" w:rsidRDefault="009E543D" w:rsidP="009E543D">
            <w:pPr>
              <w:pStyle w:val="Kompetenzbeschreibung"/>
            </w:pPr>
            <w:r>
              <w:t>(7) Zusammenhänge und Inhalte sachlich zutreffend und adressatenorientiert darstellen</w:t>
            </w:r>
          </w:p>
          <w:p w:rsidR="009E543D" w:rsidRPr="009E543D" w:rsidRDefault="009E543D" w:rsidP="009E543D">
            <w:pPr>
              <w:pStyle w:val="Kompetenzbeschreibung"/>
            </w:pPr>
            <w:r>
              <w:t>(9) Wortwahl […] begründet gestalten</w:t>
            </w:r>
          </w:p>
          <w:p w:rsidR="00363A11" w:rsidRPr="003801DC" w:rsidRDefault="003801DC" w:rsidP="00173133">
            <w:pPr>
              <w:pStyle w:val="Kompetenzbeschreibung"/>
              <w:rPr>
                <w:u w:val="single"/>
              </w:rPr>
            </w:pPr>
            <w:r>
              <w:rPr>
                <w:u w:val="single"/>
              </w:rPr>
              <w:t>Zentrale Schreibformen</w:t>
            </w:r>
          </w:p>
          <w:p w:rsidR="00363A11" w:rsidRPr="009E543D" w:rsidRDefault="00363A11" w:rsidP="009E543D">
            <w:pPr>
              <w:pStyle w:val="Kompetenzbeschreibung"/>
            </w:pPr>
            <w:r w:rsidRPr="00072C2C">
              <w:t>beschreibend (</w:t>
            </w:r>
            <w:r w:rsidR="0084596F">
              <w:t>z.B.</w:t>
            </w:r>
            <w:r w:rsidRPr="00072C2C">
              <w:t xml:space="preserve"> Gegenstands</w:t>
            </w:r>
            <w:r w:rsidRPr="00072C2C">
              <w:noBreakHyphen/>
              <w:t>, P</w:t>
            </w:r>
            <w:r w:rsidR="009E543D">
              <w:t>ersonen</w:t>
            </w:r>
            <w:r w:rsidR="009E543D">
              <w:noBreakHyphen/>
              <w:t>, Vorgangsbeschreibung)</w:t>
            </w:r>
          </w:p>
        </w:tc>
        <w:tc>
          <w:tcPr>
            <w:tcW w:w="1251" w:type="pct"/>
            <w:tcBorders>
              <w:top w:val="dashed" w:sz="4" w:space="0" w:color="auto"/>
              <w:bottom w:val="single" w:sz="4" w:space="0" w:color="auto"/>
            </w:tcBorders>
          </w:tcPr>
          <w:p w:rsidR="00363A11" w:rsidRPr="00B35F41" w:rsidRDefault="00363A11" w:rsidP="00173133">
            <w:pPr>
              <w:rPr>
                <w:szCs w:val="22"/>
              </w:rPr>
            </w:pPr>
            <w:r w:rsidRPr="00B35F41">
              <w:rPr>
                <w:szCs w:val="22"/>
              </w:rPr>
              <w:t>Den gefundenen „Schatz“ beschreiben.</w:t>
            </w:r>
            <w:r>
              <w:rPr>
                <w:szCs w:val="22"/>
              </w:rPr>
              <w:t xml:space="preserve"> </w:t>
            </w:r>
            <w:r>
              <w:rPr>
                <w:szCs w:val="22"/>
              </w:rPr>
              <w:br/>
            </w:r>
          </w:p>
          <w:p w:rsidR="00363A11" w:rsidRDefault="00363A11" w:rsidP="00173133">
            <w:pPr>
              <w:rPr>
                <w:szCs w:val="22"/>
              </w:rPr>
            </w:pPr>
            <w:r w:rsidRPr="008423AF">
              <w:rPr>
                <w:b/>
                <w:bCs/>
                <w:shd w:val="clear" w:color="auto" w:fill="F5A092"/>
              </w:rPr>
              <w:t>G/M:</w:t>
            </w:r>
            <w:r w:rsidR="0084596F">
              <w:rPr>
                <w:b/>
                <w:szCs w:val="22"/>
              </w:rPr>
              <w:t xml:space="preserve"> </w:t>
            </w:r>
            <w:r>
              <w:rPr>
                <w:szCs w:val="22"/>
              </w:rPr>
              <w:t xml:space="preserve">Ober- und Unterbegriffe </w:t>
            </w:r>
            <w:r w:rsidRPr="00B35F41">
              <w:rPr>
                <w:szCs w:val="22"/>
              </w:rPr>
              <w:t>zuvor mit Unterstützung erarbeiten und Gegenstand</w:t>
            </w:r>
            <w:r>
              <w:rPr>
                <w:szCs w:val="22"/>
              </w:rPr>
              <w:t xml:space="preserve"> mit Hilfe dieser Begriffe strukturiert beschreiben</w:t>
            </w:r>
            <w:r w:rsidRPr="00B35F41">
              <w:rPr>
                <w:szCs w:val="22"/>
              </w:rPr>
              <w:t xml:space="preserve"> </w:t>
            </w:r>
          </w:p>
          <w:p w:rsidR="00363A11" w:rsidRPr="00BA5715" w:rsidRDefault="00363A11" w:rsidP="00173133">
            <w:pPr>
              <w:rPr>
                <w:b/>
              </w:rPr>
            </w:pPr>
            <w:r w:rsidRPr="008423AF">
              <w:rPr>
                <w:b/>
                <w:bCs/>
                <w:shd w:val="clear" w:color="auto" w:fill="F5A092"/>
              </w:rPr>
              <w:t>E:</w:t>
            </w:r>
            <w:r w:rsidR="0084596F">
              <w:rPr>
                <w:b/>
                <w:szCs w:val="22"/>
              </w:rPr>
              <w:t xml:space="preserve"> </w:t>
            </w:r>
            <w:r w:rsidRPr="00B35F41">
              <w:rPr>
                <w:szCs w:val="22"/>
              </w:rPr>
              <w:t xml:space="preserve">Kriterien </w:t>
            </w:r>
            <w:r>
              <w:rPr>
                <w:szCs w:val="22"/>
              </w:rPr>
              <w:t xml:space="preserve">der Beschreibung </w:t>
            </w:r>
            <w:r w:rsidRPr="00B35F41">
              <w:rPr>
                <w:szCs w:val="22"/>
              </w:rPr>
              <w:t>erarbeiten, Gegenstandsbeschreibung formulieren</w:t>
            </w:r>
          </w:p>
        </w:tc>
        <w:tc>
          <w:tcPr>
            <w:tcW w:w="1250" w:type="pct"/>
            <w:tcBorders>
              <w:bottom w:val="single" w:sz="4" w:space="0" w:color="auto"/>
            </w:tcBorders>
          </w:tcPr>
          <w:p w:rsidR="00363A11" w:rsidRDefault="00363A11" w:rsidP="00173133">
            <w:pPr>
              <w:pStyle w:val="Hinweise"/>
            </w:pPr>
            <w:r>
              <w:t>Hier kann auf das Vorwissen aus Klasse 5 zurückgegriffen werden; Wiederholung der zentralen Schreibform Gegenstandsbeschreibung</w:t>
            </w:r>
          </w:p>
          <w:p w:rsidR="00363A11" w:rsidRDefault="00363A11" w:rsidP="00173133">
            <w:pPr>
              <w:pStyle w:val="Hinweise"/>
            </w:pPr>
          </w:p>
          <w:p w:rsidR="00363A11" w:rsidRDefault="00363A11" w:rsidP="00512E75">
            <w:pPr>
              <w:pStyle w:val="Hinweise"/>
            </w:pPr>
            <w:r>
              <w:t>Die Auswertu</w:t>
            </w:r>
            <w:r w:rsidR="00512E75">
              <w:t>ng der Texte kann z.B. über ein</w:t>
            </w:r>
            <w:r>
              <w:t xml:space="preserve"> Quiz erfolgen, das deren Verständlichkeit testet.</w:t>
            </w:r>
          </w:p>
        </w:tc>
      </w:tr>
      <w:tr w:rsidR="00363A11" w:rsidRPr="00511FF8" w:rsidTr="00986EE3">
        <w:tc>
          <w:tcPr>
            <w:tcW w:w="5000" w:type="pct"/>
            <w:gridSpan w:val="6"/>
            <w:tcBorders>
              <w:bottom w:val="single" w:sz="4" w:space="0" w:color="auto"/>
            </w:tcBorders>
            <w:shd w:val="clear" w:color="auto" w:fill="E9F0F0"/>
          </w:tcPr>
          <w:p w:rsidR="00363A11" w:rsidRPr="00511FF8" w:rsidRDefault="00363A11" w:rsidP="00CB300E">
            <w:pPr>
              <w:pStyle w:val="Zwischenberschrift"/>
            </w:pPr>
            <w:r w:rsidRPr="00511FF8">
              <w:t>4. Texte überarbeiten</w:t>
            </w:r>
          </w:p>
        </w:tc>
      </w:tr>
      <w:tr w:rsidR="00363A11" w:rsidTr="009649B3">
        <w:tc>
          <w:tcPr>
            <w:tcW w:w="1250" w:type="pct"/>
            <w:tcBorders>
              <w:bottom w:val="single" w:sz="4" w:space="0" w:color="auto"/>
            </w:tcBorders>
          </w:tcPr>
          <w:p w:rsidR="00363A11" w:rsidRPr="00D96EEF" w:rsidRDefault="00363A11" w:rsidP="00173133">
            <w:pPr>
              <w:pStyle w:val="Kompetenzbeschreibung"/>
              <w:rPr>
                <w:u w:val="single"/>
              </w:rPr>
            </w:pPr>
            <w:r w:rsidRPr="00D96EEF">
              <w:rPr>
                <w:u w:val="single"/>
              </w:rPr>
              <w:t>2.1. Sprechen und Zuhören</w:t>
            </w:r>
          </w:p>
          <w:p w:rsidR="00363A11" w:rsidRPr="00D96EEF" w:rsidRDefault="00363A11" w:rsidP="00173133">
            <w:pPr>
              <w:pStyle w:val="Kompetenzbeschreibung"/>
            </w:pPr>
            <w:r w:rsidRPr="00D96EEF">
              <w:t>3. inhaltlich präzise, sprachlich prägnant und klar strukturiert formulieren</w:t>
            </w:r>
          </w:p>
          <w:p w:rsidR="00363A11" w:rsidRPr="00D96EEF" w:rsidRDefault="00363A11" w:rsidP="00173133">
            <w:pPr>
              <w:pStyle w:val="Kompetenzbeschreibung"/>
            </w:pPr>
            <w:r w:rsidRPr="00D96EEF">
              <w:t>5. verschiedene Gesprächsformen (</w:t>
            </w:r>
            <w:r w:rsidR="00F557C9">
              <w:t>z.B.</w:t>
            </w:r>
            <w:r w:rsidRPr="00D96EEF">
              <w:t xml:space="preserve"> Diskussion, Streitgespräch, Debatte) praktizieren</w:t>
            </w:r>
          </w:p>
          <w:p w:rsidR="00363A11" w:rsidRPr="00D96EEF" w:rsidRDefault="00363A11" w:rsidP="00173133">
            <w:pPr>
              <w:pStyle w:val="Kompetenzbeschreibung"/>
            </w:pPr>
            <w:r w:rsidRPr="00D96EEF">
              <w:t>7. durch gezieltes Fragen Informationen beschaffen</w:t>
            </w:r>
          </w:p>
          <w:p w:rsidR="00363A11" w:rsidRDefault="00363A11" w:rsidP="00173133">
            <w:pPr>
              <w:pStyle w:val="Kompetenzbeschreibung"/>
              <w:rPr>
                <w:u w:val="single"/>
              </w:rPr>
            </w:pPr>
            <w:r w:rsidRPr="00D96EEF">
              <w:t>9. eigene und fremde Wahrnehmun</w:t>
            </w:r>
            <w:r>
              <w:t>gen unterscheiden</w:t>
            </w:r>
          </w:p>
          <w:p w:rsidR="00363A11" w:rsidRDefault="00363A11" w:rsidP="00173133">
            <w:pPr>
              <w:pStyle w:val="Kompetenzbeschreibung"/>
              <w:rPr>
                <w:u w:val="single"/>
              </w:rPr>
            </w:pPr>
            <w:r w:rsidRPr="00A20D15">
              <w:rPr>
                <w:u w:val="single"/>
              </w:rPr>
              <w:t>2.2. Schreiben</w:t>
            </w:r>
          </w:p>
          <w:p w:rsidR="00363A11" w:rsidRDefault="00363A11" w:rsidP="00173133">
            <w:pPr>
              <w:pStyle w:val="Kompetenzbeschreibung"/>
            </w:pPr>
            <w:r>
              <w:t>36. kritisch zu eigenen und fremden Texten Stellung nehmen: Aufbau, Inhalt und Formulierung eigener und fremder Texte auf Schreibanlass, Thema und Adressatenschaft überprüfen</w:t>
            </w:r>
          </w:p>
          <w:p w:rsidR="00363A11" w:rsidRDefault="00363A11" w:rsidP="00173133">
            <w:pPr>
              <w:pStyle w:val="Kompetenzbeschreibung"/>
            </w:pPr>
            <w:r>
              <w:t>37.</w:t>
            </w:r>
            <w:r w:rsidRPr="00A20D15">
              <w:t xml:space="preserve"> Strategien zur Überprüfung der sprachlichen Richtigkeit und Rechtschreibung anwenden;</w:t>
            </w:r>
          </w:p>
          <w:p w:rsidR="00363A11" w:rsidRDefault="00363A11" w:rsidP="00173133">
            <w:pPr>
              <w:pStyle w:val="Kompetenzbeschreibung"/>
            </w:pPr>
            <w:r w:rsidRPr="00A20D15">
              <w:t xml:space="preserve">38. kritische Beobachtungen in konkrete Verbesserungsansätze und </w:t>
            </w:r>
            <w:r w:rsidRPr="00A20D15">
              <w:noBreakHyphen/>
              <w:t>vorschläge umsetzen</w:t>
            </w:r>
          </w:p>
          <w:p w:rsidR="00363A11" w:rsidRDefault="00363A11" w:rsidP="009E543D">
            <w:pPr>
              <w:pStyle w:val="Kompetenzbeschreibung"/>
            </w:pPr>
            <w:r>
              <w:t>39.</w:t>
            </w:r>
            <w:r w:rsidRPr="00A53037">
              <w:t>Texte inhaltlich und sprachlich überarbeiten und dazu geeignete Methoden und Sozialformen</w:t>
            </w:r>
            <w:r w:rsidR="009E543D">
              <w:t xml:space="preserve"> </w:t>
            </w:r>
            <w:r w:rsidRPr="00A53037">
              <w:t>(</w:t>
            </w:r>
            <w:r w:rsidR="00F557C9">
              <w:t>z.B.</w:t>
            </w:r>
            <w:r w:rsidRPr="00A53037">
              <w:t xml:space="preserve"> Schreibkonferenz) nutzen</w:t>
            </w:r>
          </w:p>
        </w:tc>
        <w:tc>
          <w:tcPr>
            <w:tcW w:w="1250" w:type="pct"/>
            <w:gridSpan w:val="3"/>
            <w:tcBorders>
              <w:top w:val="dashed" w:sz="4" w:space="0" w:color="auto"/>
              <w:bottom w:val="single" w:sz="4" w:space="0" w:color="auto"/>
            </w:tcBorders>
          </w:tcPr>
          <w:p w:rsidR="00363A11" w:rsidRPr="003801DC" w:rsidRDefault="00363A11" w:rsidP="00173133">
            <w:pPr>
              <w:pStyle w:val="Kompetenzbeschreibung"/>
              <w:rPr>
                <w:u w:val="single"/>
              </w:rPr>
            </w:pPr>
            <w:r w:rsidRPr="003801DC">
              <w:rPr>
                <w:u w:val="single"/>
              </w:rPr>
              <w:t>3.1.2.1 Struktur von Äußerungen</w:t>
            </w:r>
          </w:p>
          <w:p w:rsidR="00363A11" w:rsidRDefault="00363A11" w:rsidP="00173133">
            <w:pPr>
              <w:pStyle w:val="Kompetenzbeschreibung"/>
            </w:pPr>
            <w:r w:rsidRPr="00810663">
              <w:t>(17) sinnverwandte Wörter in Wortfeldern und Wörter gleicher Herkunft in Wortfamilien zusammenfassen sowie durch Abgrenzung und Vergleich die Bedeutung einzelner Wörter erschließen</w:t>
            </w:r>
          </w:p>
          <w:p w:rsidR="00363A11" w:rsidRPr="00810663" w:rsidRDefault="00363A11" w:rsidP="00173133">
            <w:pPr>
              <w:pStyle w:val="Kompetenzbeschreibung"/>
            </w:pPr>
            <w:r w:rsidRPr="00810663">
              <w:t>(23) Rechtschreibstrategien (Silbierung, Wortverlängerung, Ableitungen) und grundlegende Rechtschreibregeln (Lautprinzip, morphematisches Prinzip, silbisches Prinzip, grammatisches Prinzip) beim Schreiben und Überarbeiten von Texten anwenden</w:t>
            </w:r>
          </w:p>
          <w:p w:rsidR="00363A11" w:rsidRPr="00810663" w:rsidRDefault="00363A11" w:rsidP="00173133">
            <w:pPr>
              <w:rPr>
                <w:szCs w:val="20"/>
              </w:rPr>
            </w:pPr>
          </w:p>
          <w:p w:rsidR="00363A11" w:rsidRPr="00BA5715" w:rsidRDefault="00363A11" w:rsidP="00173133">
            <w:pPr>
              <w:rPr>
                <w:b/>
              </w:rPr>
            </w:pPr>
          </w:p>
        </w:tc>
        <w:tc>
          <w:tcPr>
            <w:tcW w:w="1251" w:type="pct"/>
            <w:tcBorders>
              <w:top w:val="dashed" w:sz="4" w:space="0" w:color="auto"/>
              <w:bottom w:val="nil"/>
            </w:tcBorders>
          </w:tcPr>
          <w:p w:rsidR="00363A11" w:rsidRDefault="00363A11" w:rsidP="00173133">
            <w:r w:rsidRPr="000C3707">
              <w:t>Überarbeitung in einer Schreibkonferenz:</w:t>
            </w:r>
            <w:r>
              <w:br/>
            </w:r>
            <w:r w:rsidRPr="000C3707">
              <w:t>Rückmeldung zur Verständlichkeit</w:t>
            </w:r>
            <w:r w:rsidR="0084596F">
              <w:t xml:space="preserve"> </w:t>
            </w:r>
            <w:r>
              <w:t xml:space="preserve">und zu </w:t>
            </w:r>
            <w:r w:rsidRPr="000C3707">
              <w:t>Rechtschreibung und sprachliche</w:t>
            </w:r>
            <w:r>
              <w:t>r</w:t>
            </w:r>
            <w:r w:rsidRPr="000C3707">
              <w:t xml:space="preserve"> Gestaltung gebe</w:t>
            </w:r>
            <w:r>
              <w:t>n;</w:t>
            </w:r>
          </w:p>
          <w:p w:rsidR="00363A11" w:rsidRPr="00A53037" w:rsidRDefault="00363A11" w:rsidP="00173133">
            <w:r w:rsidRPr="000C3707">
              <w:t>Rückmeldungen zum eigenen Text bei der Überarbeitung berücksichtigen</w:t>
            </w:r>
          </w:p>
        </w:tc>
        <w:tc>
          <w:tcPr>
            <w:tcW w:w="1250" w:type="pct"/>
            <w:tcBorders>
              <w:bottom w:val="single" w:sz="4" w:space="0" w:color="auto"/>
            </w:tcBorders>
          </w:tcPr>
          <w:p w:rsidR="00363A11" w:rsidRDefault="00363A11" w:rsidP="00173133">
            <w:pPr>
              <w:pStyle w:val="Hinweise"/>
            </w:pPr>
            <w:r>
              <w:t>Erfahrungen zum Überarbeiten aus vorangegangenen Einheiten aktivieren.</w:t>
            </w:r>
          </w:p>
          <w:p w:rsidR="00363A11" w:rsidRDefault="00363A11" w:rsidP="00173133"/>
          <w:p w:rsidR="00363A11" w:rsidRDefault="00363A11" w:rsidP="00173133"/>
        </w:tc>
      </w:tr>
      <w:tr w:rsidR="00363A11" w:rsidTr="00986EE3">
        <w:tc>
          <w:tcPr>
            <w:tcW w:w="5000" w:type="pct"/>
            <w:gridSpan w:val="6"/>
            <w:tcBorders>
              <w:bottom w:val="single" w:sz="4" w:space="0" w:color="auto"/>
            </w:tcBorders>
            <w:shd w:val="clear" w:color="auto" w:fill="E9F0F0"/>
          </w:tcPr>
          <w:p w:rsidR="00363A11" w:rsidRDefault="00363A11" w:rsidP="00CA22D2">
            <w:pPr>
              <w:pStyle w:val="Zwischenberschrift"/>
            </w:pPr>
            <w:r w:rsidRPr="000C3707">
              <w:t>5.</w:t>
            </w:r>
            <w:r w:rsidRPr="00B35F41">
              <w:t xml:space="preserve"> Berichtend schreiben</w:t>
            </w:r>
            <w:r w:rsidR="00CA22D2" w:rsidRPr="00CA22D2">
              <w:t xml:space="preserve"> (</w:t>
            </w:r>
            <w:r w:rsidR="00CA22D2" w:rsidRPr="00CA22D2">
              <w:rPr>
                <w:bCs w:val="0"/>
                <w:shd w:val="clear" w:color="auto" w:fill="F5A092"/>
              </w:rPr>
              <w:t>E)</w:t>
            </w:r>
          </w:p>
        </w:tc>
      </w:tr>
      <w:tr w:rsidR="00363A11" w:rsidTr="009649B3">
        <w:tc>
          <w:tcPr>
            <w:tcW w:w="1250" w:type="pct"/>
            <w:tcBorders>
              <w:bottom w:val="single" w:sz="4" w:space="0" w:color="auto"/>
            </w:tcBorders>
          </w:tcPr>
          <w:p w:rsidR="00363A11" w:rsidRPr="00414459" w:rsidRDefault="00363A11" w:rsidP="00173133">
            <w:pPr>
              <w:pStyle w:val="Kompetenzbeschreibung"/>
              <w:rPr>
                <w:u w:val="single"/>
              </w:rPr>
            </w:pPr>
            <w:r w:rsidRPr="00414459">
              <w:rPr>
                <w:u w:val="single"/>
              </w:rPr>
              <w:t xml:space="preserve">2.2 Schreiben </w:t>
            </w:r>
          </w:p>
          <w:p w:rsidR="00363A11" w:rsidRDefault="00363A11" w:rsidP="00173133">
            <w:pPr>
              <w:pStyle w:val="Kompetenzbeschreibung"/>
            </w:pPr>
            <w:r>
              <w:t>2. einen Schreibplan erstellen: Texte zielgerecht, adressaten- und situationsbezogen konzipieren</w:t>
            </w:r>
          </w:p>
          <w:p w:rsidR="00363A11" w:rsidRDefault="00363A11" w:rsidP="00173133">
            <w:pPr>
              <w:pStyle w:val="Kompetenzbeschreibung"/>
            </w:pPr>
            <w:r>
              <w:t>3. eine Stoffsammlung erstellen, ordnen und eine Gliederung anfertigen</w:t>
            </w:r>
          </w:p>
          <w:p w:rsidR="00363A11" w:rsidRDefault="00363A11" w:rsidP="00173133">
            <w:pPr>
              <w:pStyle w:val="Kompetenzbeschreibung"/>
            </w:pPr>
            <w:r>
              <w:t>4. elementare Anforderungen des Schreibens erfüllen (Regeln der Rechtschreibung, Zeichensetzung</w:t>
            </w:r>
          </w:p>
          <w:p w:rsidR="00363A11" w:rsidRDefault="00363A11" w:rsidP="00173133">
            <w:pPr>
              <w:pStyle w:val="Kompetenzbeschreibung"/>
            </w:pPr>
            <w:r>
              <w:t>und Grammatik)</w:t>
            </w:r>
          </w:p>
          <w:p w:rsidR="00363A11" w:rsidRDefault="00363A11" w:rsidP="00173133">
            <w:pPr>
              <w:pStyle w:val="Kompetenzbeschreibung"/>
            </w:pPr>
            <w:r>
              <w:t>5. in einem angemessenen Zeitrahmen Texte in (auch handschriftlich) gut lesbarer Form anfertigen</w:t>
            </w:r>
          </w:p>
          <w:p w:rsidR="00363A11" w:rsidRDefault="00363A11" w:rsidP="00173133">
            <w:pPr>
              <w:pStyle w:val="Kompetenzbeschreibung"/>
            </w:pPr>
            <w:r>
              <w:t>7. strukturiert, verständlich und stilistisch stimmig formulieren; dabei einen differenzierten Wortschatz verwenden</w:t>
            </w:r>
          </w:p>
          <w:p w:rsidR="00363A11" w:rsidRDefault="00363A11" w:rsidP="00173133">
            <w:pPr>
              <w:pStyle w:val="Kompetenzbeschreibung"/>
            </w:pPr>
            <w:r>
              <w:t>8. Texte dem Zweck entsprechend und adressatengerecht gestalten und strukturieren (Blattaufteilung,</w:t>
            </w:r>
            <w:r w:rsidR="008E36B7">
              <w:t xml:space="preserve"> </w:t>
            </w:r>
            <w:r>
              <w:t>Rand, Absätze)</w:t>
            </w:r>
          </w:p>
          <w:p w:rsidR="00363A11" w:rsidRDefault="00363A11" w:rsidP="00173133">
            <w:pPr>
              <w:pStyle w:val="Kompetenzbeschreibung"/>
            </w:pPr>
            <w:r>
              <w:t>12.</w:t>
            </w:r>
            <w:r w:rsidR="0084596F">
              <w:t xml:space="preserve"> </w:t>
            </w:r>
            <w:r>
              <w:t>von Ereignissen berichten, Gegenstände, Vorgänge, Orte, Bilder und Personen beschreiben</w:t>
            </w:r>
          </w:p>
          <w:p w:rsidR="00363A11" w:rsidRPr="00A20D15" w:rsidRDefault="00363A11" w:rsidP="00173133">
            <w:pPr>
              <w:pStyle w:val="Kompetenzbeschreibung"/>
            </w:pPr>
            <w:r w:rsidRPr="00A20D15">
              <w:t>17.</w:t>
            </w:r>
            <w:r>
              <w:t xml:space="preserve"> </w:t>
            </w:r>
            <w:r w:rsidRPr="00A20D15">
              <w:t>in sachlichem Stil verständlich formulieren</w:t>
            </w:r>
          </w:p>
          <w:p w:rsidR="00F80539" w:rsidRDefault="00363A11" w:rsidP="00173133">
            <w:pPr>
              <w:pStyle w:val="Kompetenzbeschreibung"/>
            </w:pPr>
            <w:r>
              <w:t>30. nach Mustern schreiben: Textsortenspezifika und deren stilistische Merkmale im eigenen Text nachah</w:t>
            </w:r>
            <w:r w:rsidR="009649B3">
              <w:t>men</w:t>
            </w:r>
          </w:p>
          <w:p w:rsidR="00F80539" w:rsidRDefault="00F80539" w:rsidP="00173133">
            <w:pPr>
              <w:pStyle w:val="Kompetenzbeschreibung"/>
            </w:pPr>
          </w:p>
        </w:tc>
        <w:tc>
          <w:tcPr>
            <w:tcW w:w="1250" w:type="pct"/>
            <w:gridSpan w:val="3"/>
            <w:tcBorders>
              <w:top w:val="dashed" w:sz="4" w:space="0" w:color="auto"/>
              <w:bottom w:val="single" w:sz="4" w:space="0" w:color="auto"/>
            </w:tcBorders>
          </w:tcPr>
          <w:p w:rsidR="008E36B7" w:rsidRPr="008E36B7" w:rsidRDefault="008E36B7" w:rsidP="008E36B7">
            <w:pPr>
              <w:pStyle w:val="Kompetenzbeschreibung"/>
              <w:rPr>
                <w:u w:val="single"/>
              </w:rPr>
            </w:pPr>
            <w:r w:rsidRPr="008E36B7">
              <w:rPr>
                <w:u w:val="single"/>
              </w:rPr>
              <w:t>3.1.1.3. Medien</w:t>
            </w:r>
          </w:p>
          <w:p w:rsidR="008E36B7" w:rsidRDefault="008E36B7" w:rsidP="008E36B7">
            <w:pPr>
              <w:pStyle w:val="Kompetenzbeschreibung"/>
            </w:pPr>
            <w:r>
              <w:t>(6) lineare und nichtlineare Texte gestalten (z.B. mithilfe von Textverarbeitungsprogrammen)</w:t>
            </w:r>
          </w:p>
          <w:p w:rsidR="008E36B7" w:rsidRPr="008E36B7" w:rsidRDefault="008E36B7" w:rsidP="008E36B7">
            <w:pPr>
              <w:pStyle w:val="Kompetenzbeschreibung"/>
            </w:pPr>
            <w:r>
              <w:t>(7) in medialen Kommunikationssituationen […] eigene Beiträge adressaten- und situationsbezogen formulieren, die eigenen Gestaltungsentscheidungen erläutern</w:t>
            </w:r>
          </w:p>
          <w:p w:rsidR="00363A11" w:rsidRPr="00810663" w:rsidRDefault="00363A11" w:rsidP="008E36B7">
            <w:pPr>
              <w:pStyle w:val="Kompetenzbeschreibung"/>
            </w:pPr>
            <w:r w:rsidRPr="008E36B7">
              <w:rPr>
                <w:u w:val="single"/>
              </w:rPr>
              <w:t>Zentrale Schreibformen:</w:t>
            </w:r>
            <w:r>
              <w:t xml:space="preserve"> berichtend</w:t>
            </w:r>
          </w:p>
        </w:tc>
        <w:tc>
          <w:tcPr>
            <w:tcW w:w="1251" w:type="pct"/>
            <w:tcBorders>
              <w:top w:val="dashed" w:sz="4" w:space="0" w:color="auto"/>
              <w:bottom w:val="single" w:sz="4" w:space="0" w:color="auto"/>
            </w:tcBorders>
          </w:tcPr>
          <w:p w:rsidR="00363A11" w:rsidRPr="00B35F41" w:rsidRDefault="00363A11" w:rsidP="00173133">
            <w:pPr>
              <w:rPr>
                <w:szCs w:val="22"/>
              </w:rPr>
            </w:pPr>
            <w:r w:rsidRPr="008423AF">
              <w:rPr>
                <w:b/>
                <w:bCs/>
                <w:shd w:val="clear" w:color="auto" w:fill="F5A092"/>
              </w:rPr>
              <w:t>E:</w:t>
            </w:r>
            <w:r>
              <w:rPr>
                <w:szCs w:val="22"/>
              </w:rPr>
              <w:t xml:space="preserve"> Über die Schatzsuche berichten z.B. in einem Artikel für die Schülerzeitung oder einem Blog</w:t>
            </w:r>
          </w:p>
        </w:tc>
        <w:tc>
          <w:tcPr>
            <w:tcW w:w="1250" w:type="pct"/>
            <w:tcBorders>
              <w:bottom w:val="single" w:sz="4" w:space="0" w:color="auto"/>
            </w:tcBorders>
          </w:tcPr>
          <w:p w:rsidR="00363A11" w:rsidRPr="00995DA9" w:rsidRDefault="00363A11" w:rsidP="00173133">
            <w:pPr>
              <w:pStyle w:val="Hinweise"/>
              <w:rPr>
                <w:szCs w:val="22"/>
              </w:rPr>
            </w:pPr>
            <w:r w:rsidRPr="00995DA9">
              <w:rPr>
                <w:szCs w:val="22"/>
              </w:rPr>
              <w:t>Berichtend</w:t>
            </w:r>
            <w:r w:rsidR="00CA22D2">
              <w:rPr>
                <w:szCs w:val="22"/>
              </w:rPr>
              <w:t>es</w:t>
            </w:r>
            <w:r w:rsidRPr="00995DA9">
              <w:rPr>
                <w:szCs w:val="22"/>
              </w:rPr>
              <w:t xml:space="preserve"> </w:t>
            </w:r>
            <w:r w:rsidR="00CA22D2">
              <w:rPr>
                <w:szCs w:val="22"/>
              </w:rPr>
              <w:t>S</w:t>
            </w:r>
            <w:r w:rsidRPr="00995DA9">
              <w:rPr>
                <w:szCs w:val="22"/>
              </w:rPr>
              <w:t xml:space="preserve">chreiben in der </w:t>
            </w:r>
            <w:r>
              <w:rPr>
                <w:szCs w:val="22"/>
              </w:rPr>
              <w:t>Orientierungsstufe nur auf dem E-Niveau</w:t>
            </w:r>
            <w:r w:rsidR="00CA22D2">
              <w:rPr>
                <w:szCs w:val="22"/>
              </w:rPr>
              <w:t xml:space="preserve"> zwingend</w:t>
            </w:r>
          </w:p>
          <w:p w:rsidR="00363A11" w:rsidRDefault="00363A11" w:rsidP="00173133"/>
        </w:tc>
      </w:tr>
      <w:tr w:rsidR="00363A11" w:rsidRPr="00F24642" w:rsidTr="00986EE3">
        <w:trPr>
          <w:trHeight w:val="340"/>
        </w:trPr>
        <w:tc>
          <w:tcPr>
            <w:tcW w:w="5000" w:type="pct"/>
            <w:gridSpan w:val="6"/>
            <w:shd w:val="clear" w:color="auto" w:fill="E9F0F0"/>
            <w:vAlign w:val="center"/>
          </w:tcPr>
          <w:p w:rsidR="00363A11" w:rsidRDefault="00363A11" w:rsidP="00CB300E">
            <w:pPr>
              <w:pStyle w:val="Zwischenberschrift"/>
            </w:pPr>
            <w:r>
              <w:t>integriert: Grammatik</w:t>
            </w:r>
          </w:p>
        </w:tc>
      </w:tr>
      <w:tr w:rsidR="00363A11" w:rsidRPr="00F24642" w:rsidTr="009649B3">
        <w:trPr>
          <w:trHeight w:val="1515"/>
        </w:trPr>
        <w:tc>
          <w:tcPr>
            <w:tcW w:w="1259" w:type="pct"/>
            <w:gridSpan w:val="2"/>
            <w:vMerge w:val="restart"/>
          </w:tcPr>
          <w:p w:rsidR="00363A11" w:rsidRPr="0051404F" w:rsidRDefault="00363A11" w:rsidP="00173133">
            <w:pPr>
              <w:rPr>
                <w:rFonts w:asciiTheme="majorHAnsi" w:hAnsiTheme="majorHAnsi"/>
              </w:rPr>
            </w:pPr>
          </w:p>
          <w:p w:rsidR="00363A11" w:rsidRPr="00F24642" w:rsidRDefault="00363A11" w:rsidP="00173133">
            <w:pPr>
              <w:rPr>
                <w:szCs w:val="20"/>
              </w:rPr>
            </w:pPr>
          </w:p>
        </w:tc>
        <w:tc>
          <w:tcPr>
            <w:tcW w:w="1221" w:type="pct"/>
          </w:tcPr>
          <w:p w:rsidR="00363A11" w:rsidRPr="001543A5" w:rsidRDefault="00363A11" w:rsidP="00173133">
            <w:pPr>
              <w:pStyle w:val="Kompetenzbeschreibung"/>
              <w:rPr>
                <w:u w:val="single"/>
              </w:rPr>
            </w:pPr>
            <w:r w:rsidRPr="001543A5">
              <w:rPr>
                <w:u w:val="single"/>
              </w:rPr>
              <w:t>3.1.2.1. Struktur von Äußerungen</w:t>
            </w:r>
          </w:p>
          <w:p w:rsidR="00363A11" w:rsidRPr="00073530" w:rsidRDefault="00363A11" w:rsidP="00173133">
            <w:pPr>
              <w:pStyle w:val="Kompetenzbeschreibung"/>
            </w:pPr>
            <w:r>
              <w:t xml:space="preserve">(4) </w:t>
            </w:r>
            <w:r w:rsidRPr="00073530">
              <w:t>die Struktur von einfachen Sätzen analysieren und nach dem Feldermodell beschreiben (Satzklammer, Felder: Vorfeld, Mittelfeld, Nachfeld); dazu die Satzglieder bestimmen (Umstellprobe)</w:t>
            </w:r>
          </w:p>
          <w:p w:rsidR="00363A11" w:rsidRDefault="00363A11" w:rsidP="00173133">
            <w:pPr>
              <w:pStyle w:val="Kompetenzbeschreibung"/>
              <w:rPr>
                <w:b/>
                <w:szCs w:val="20"/>
              </w:rPr>
            </w:pPr>
            <w:r w:rsidRPr="00073530">
              <w:t>(8)</w:t>
            </w:r>
            <w:r>
              <w:t xml:space="preserve"> </w:t>
            </w:r>
            <w:r w:rsidRPr="00073530">
              <w:t>einfache Formen der Textkohärenz erklären und verwenden</w:t>
            </w:r>
          </w:p>
        </w:tc>
        <w:tc>
          <w:tcPr>
            <w:tcW w:w="1271" w:type="pct"/>
            <w:gridSpan w:val="2"/>
          </w:tcPr>
          <w:p w:rsidR="00363A11" w:rsidRPr="00B45CB2" w:rsidRDefault="00363A11" w:rsidP="00173133">
            <w:pPr>
              <w:rPr>
                <w:szCs w:val="22"/>
              </w:rPr>
            </w:pPr>
            <w:r w:rsidRPr="00B45CB2">
              <w:rPr>
                <w:szCs w:val="22"/>
              </w:rPr>
              <w:t>Wiederholung</w:t>
            </w:r>
          </w:p>
          <w:p w:rsidR="00363A11" w:rsidRPr="00CC62D8" w:rsidRDefault="00363A11" w:rsidP="00173133">
            <w:pPr>
              <w:pStyle w:val="Listenabsatz"/>
              <w:numPr>
                <w:ilvl w:val="0"/>
                <w:numId w:val="1"/>
              </w:numPr>
              <w:ind w:left="227" w:hanging="227"/>
              <w:rPr>
                <w:szCs w:val="22"/>
              </w:rPr>
            </w:pPr>
            <w:r w:rsidRPr="00CC62D8">
              <w:rPr>
                <w:szCs w:val="22"/>
              </w:rPr>
              <w:t xml:space="preserve">Nebensätze </w:t>
            </w:r>
          </w:p>
          <w:p w:rsidR="00363A11" w:rsidRPr="00CC62D8" w:rsidRDefault="00363A11" w:rsidP="00173133">
            <w:pPr>
              <w:spacing w:before="120"/>
              <w:rPr>
                <w:b/>
                <w:szCs w:val="22"/>
              </w:rPr>
            </w:pPr>
            <w:r>
              <w:rPr>
                <w:b/>
                <w:szCs w:val="22"/>
              </w:rPr>
              <w:t xml:space="preserve">6. </w:t>
            </w:r>
            <w:r w:rsidRPr="00CC62D8">
              <w:rPr>
                <w:b/>
                <w:szCs w:val="22"/>
              </w:rPr>
              <w:t>Satzreihen und Satzgefüge</w:t>
            </w:r>
          </w:p>
          <w:p w:rsidR="00363A11" w:rsidRPr="00CC62D8" w:rsidRDefault="00363A11" w:rsidP="00173133">
            <w:pPr>
              <w:rPr>
                <w:szCs w:val="22"/>
              </w:rPr>
            </w:pPr>
          </w:p>
        </w:tc>
        <w:tc>
          <w:tcPr>
            <w:tcW w:w="1250" w:type="pct"/>
            <w:vMerge w:val="restart"/>
          </w:tcPr>
          <w:p w:rsidR="00363A11" w:rsidRDefault="00363A11" w:rsidP="00173133">
            <w:pPr>
              <w:pStyle w:val="Hinweise"/>
            </w:pPr>
            <w:r>
              <w:t>Material E-Niveau z.B.</w:t>
            </w:r>
            <w:r w:rsidRPr="00F24642">
              <w:t xml:space="preserve"> </w:t>
            </w:r>
            <w:hyperlink r:id="rId82" w:history="1">
              <w:r w:rsidRPr="00F24642">
                <w:rPr>
                  <w:rStyle w:val="Hyperlink"/>
                </w:rPr>
                <w:t>http://lehrerfortbildung-bw.de/faecher/deutsch/gym/fb4/03_sprache/6_reihen/</w:t>
              </w:r>
            </w:hyperlink>
            <w:r w:rsidRPr="00F24642">
              <w:t xml:space="preserve"> (thematischer Kontext </w:t>
            </w:r>
            <w:r>
              <w:t>Märchen</w:t>
            </w:r>
            <w:r w:rsidRPr="00F24642">
              <w:t>)</w:t>
            </w:r>
          </w:p>
          <w:p w:rsidR="00363A11" w:rsidRDefault="00363A11" w:rsidP="00173133">
            <w:pPr>
              <w:rPr>
                <w:szCs w:val="20"/>
              </w:rPr>
            </w:pPr>
          </w:p>
          <w:p w:rsidR="00363A11" w:rsidRPr="00F24642" w:rsidRDefault="00363A11" w:rsidP="00173133">
            <w:pPr>
              <w:pStyle w:val="Hinweise"/>
            </w:pPr>
            <w:r w:rsidRPr="00F24642">
              <w:t xml:space="preserve">Nachschlagemöglichkeiten und Beispiele auch unter </w:t>
            </w:r>
            <w:hyperlink r:id="rId83" w:history="1">
              <w:r w:rsidRPr="00F24642">
                <w:rPr>
                  <w:rStyle w:val="Hyperlink"/>
                </w:rPr>
                <w:t>http://www.canoo.net</w:t>
              </w:r>
            </w:hyperlink>
            <w:r w:rsidRPr="00F24642">
              <w:t xml:space="preserve">, </w:t>
            </w:r>
            <w:hyperlink r:id="rId84" w:history="1">
              <w:r w:rsidRPr="00F24642">
                <w:rPr>
                  <w:rStyle w:val="Hyperlink"/>
                </w:rPr>
                <w:t>http://www.mein-deutschbuch.de</w:t>
              </w:r>
            </w:hyperlink>
            <w:r w:rsidRPr="00F24642">
              <w:t xml:space="preserve">, </w:t>
            </w:r>
            <w:hyperlink r:id="rId85" w:history="1">
              <w:r w:rsidRPr="00F24642">
                <w:rPr>
                  <w:rStyle w:val="Hyperlink"/>
                </w:rPr>
                <w:t>grammis 2.0. (http://hypermedia.ids-mannheim.de/call/public/sysgram.ansicht)</w:t>
              </w:r>
            </w:hyperlink>
          </w:p>
        </w:tc>
      </w:tr>
      <w:tr w:rsidR="00363A11" w:rsidRPr="00F24642" w:rsidTr="009649B3">
        <w:trPr>
          <w:trHeight w:val="1515"/>
        </w:trPr>
        <w:tc>
          <w:tcPr>
            <w:tcW w:w="1259" w:type="pct"/>
            <w:gridSpan w:val="2"/>
            <w:vMerge/>
          </w:tcPr>
          <w:p w:rsidR="00363A11" w:rsidRPr="00F24642" w:rsidRDefault="00363A11" w:rsidP="00173133">
            <w:pPr>
              <w:rPr>
                <w:szCs w:val="20"/>
              </w:rPr>
            </w:pPr>
          </w:p>
        </w:tc>
        <w:tc>
          <w:tcPr>
            <w:tcW w:w="1221" w:type="pct"/>
          </w:tcPr>
          <w:p w:rsidR="00363A11" w:rsidRPr="00073530" w:rsidRDefault="00363A11" w:rsidP="00173133">
            <w:pPr>
              <w:pStyle w:val="Kompetenzbeschreibung"/>
              <w:rPr>
                <w:szCs w:val="20"/>
              </w:rPr>
            </w:pPr>
            <w:r w:rsidRPr="000C650D">
              <w:rPr>
                <w:b/>
                <w:shd w:val="clear" w:color="auto" w:fill="F5A092"/>
              </w:rPr>
              <w:t>G:</w:t>
            </w:r>
            <w:r>
              <w:t xml:space="preserve"> </w:t>
            </w:r>
            <w:r>
              <w:rPr>
                <w:szCs w:val="20"/>
              </w:rPr>
              <w:t xml:space="preserve">(6) </w:t>
            </w:r>
            <w:r w:rsidRPr="00073530">
              <w:rPr>
                <w:szCs w:val="20"/>
              </w:rPr>
              <w:t>Nebensätze erkennen</w:t>
            </w:r>
          </w:p>
          <w:p w:rsidR="00363A11" w:rsidRPr="001543A5" w:rsidRDefault="00363A11" w:rsidP="00173133">
            <w:pPr>
              <w:pStyle w:val="Kompetenzbeschreibung"/>
              <w:rPr>
                <w:u w:val="single"/>
              </w:rPr>
            </w:pPr>
            <w:r>
              <w:t xml:space="preserve">(9) </w:t>
            </w:r>
            <w:r w:rsidRPr="00073530">
              <w:t>Wortarten nach ihren morphologischen Merkmalen (flektierbar/nicht flektierbar; deklinierbar/konjugierbar) sowie gemäß ihrer Funktion und Verwendung unterscheiden und bestimmen (Konjunktion)</w:t>
            </w:r>
          </w:p>
        </w:tc>
        <w:tc>
          <w:tcPr>
            <w:tcW w:w="1271" w:type="pct"/>
            <w:gridSpan w:val="2"/>
          </w:tcPr>
          <w:p w:rsidR="00363A11" w:rsidRPr="00CC62D8" w:rsidRDefault="00363A11" w:rsidP="00CA22D2">
            <w:pPr>
              <w:rPr>
                <w:szCs w:val="22"/>
              </w:rPr>
            </w:pPr>
            <w:r w:rsidRPr="008423AF">
              <w:rPr>
                <w:b/>
                <w:bCs/>
                <w:shd w:val="clear" w:color="auto" w:fill="F5A092"/>
              </w:rPr>
              <w:t>G:</w:t>
            </w:r>
            <w:r w:rsidRPr="00CC62D8">
              <w:rPr>
                <w:b/>
                <w:szCs w:val="22"/>
              </w:rPr>
              <w:t xml:space="preserve"> </w:t>
            </w:r>
            <w:r w:rsidRPr="00CC62D8">
              <w:rPr>
                <w:szCs w:val="22"/>
              </w:rPr>
              <w:t>Verbindung von Sätzen durch: und, denn, oder, doch, aber, sondern</w:t>
            </w:r>
            <w:r w:rsidRPr="00CC62D8">
              <w:rPr>
                <w:szCs w:val="22"/>
              </w:rPr>
              <w:br/>
              <w:t>Vertiefung Nebensätze als Verbletztsätze; einleitende Subjunktion; Zeichensetzung</w:t>
            </w:r>
          </w:p>
        </w:tc>
        <w:tc>
          <w:tcPr>
            <w:tcW w:w="1250" w:type="pct"/>
            <w:vMerge/>
          </w:tcPr>
          <w:p w:rsidR="00363A11" w:rsidRDefault="00363A11" w:rsidP="00173133">
            <w:pPr>
              <w:rPr>
                <w:szCs w:val="20"/>
              </w:rPr>
            </w:pPr>
          </w:p>
        </w:tc>
      </w:tr>
      <w:tr w:rsidR="00363A11" w:rsidRPr="00F24642" w:rsidTr="009649B3">
        <w:trPr>
          <w:trHeight w:val="170"/>
        </w:trPr>
        <w:tc>
          <w:tcPr>
            <w:tcW w:w="1259" w:type="pct"/>
            <w:gridSpan w:val="2"/>
            <w:vMerge/>
          </w:tcPr>
          <w:p w:rsidR="00363A11" w:rsidRPr="00F24642" w:rsidRDefault="00363A11" w:rsidP="00173133">
            <w:pPr>
              <w:rPr>
                <w:szCs w:val="20"/>
              </w:rPr>
            </w:pPr>
          </w:p>
        </w:tc>
        <w:tc>
          <w:tcPr>
            <w:tcW w:w="1221" w:type="pct"/>
          </w:tcPr>
          <w:p w:rsidR="00363A11" w:rsidRPr="00073530" w:rsidRDefault="00363A11" w:rsidP="00173133">
            <w:pPr>
              <w:pStyle w:val="Kompetenzbeschreibung"/>
              <w:rPr>
                <w:szCs w:val="20"/>
              </w:rPr>
            </w:pPr>
            <w:r w:rsidRPr="000C650D">
              <w:rPr>
                <w:b/>
                <w:shd w:val="clear" w:color="auto" w:fill="F5A092"/>
              </w:rPr>
              <w:t>M:</w:t>
            </w:r>
            <w:r>
              <w:rPr>
                <w:szCs w:val="20"/>
              </w:rPr>
              <w:t xml:space="preserve"> (6) </w:t>
            </w:r>
            <w:r w:rsidRPr="00073530">
              <w:rPr>
                <w:szCs w:val="20"/>
              </w:rPr>
              <w:t>Nebensätze erkennen</w:t>
            </w:r>
            <w:r>
              <w:rPr>
                <w:szCs w:val="20"/>
              </w:rPr>
              <w:t xml:space="preserve"> und</w:t>
            </w:r>
            <w:r w:rsidRPr="00073530">
              <w:rPr>
                <w:szCs w:val="20"/>
              </w:rPr>
              <w:t xml:space="preserve"> verwenden </w:t>
            </w:r>
          </w:p>
          <w:p w:rsidR="00363A11" w:rsidRPr="00073530" w:rsidRDefault="00363A11" w:rsidP="00173133">
            <w:pPr>
              <w:pStyle w:val="Kompetenzbeschreibung"/>
              <w:rPr>
                <w:szCs w:val="20"/>
              </w:rPr>
            </w:pPr>
            <w:r>
              <w:rPr>
                <w:szCs w:val="20"/>
              </w:rPr>
              <w:t xml:space="preserve">(7) </w:t>
            </w:r>
            <w:r w:rsidRPr="00073530">
              <w:rPr>
                <w:szCs w:val="20"/>
              </w:rPr>
              <w:t>Gleich- und Unterordnung von Sätzen unterscheiden</w:t>
            </w:r>
          </w:p>
          <w:p w:rsidR="00363A11" w:rsidRDefault="00363A11" w:rsidP="00173133">
            <w:pPr>
              <w:pStyle w:val="Kompetenzbeschreibung"/>
            </w:pPr>
            <w:r>
              <w:t xml:space="preserve">(9) </w:t>
            </w:r>
            <w:r w:rsidRPr="00073530">
              <w:t>Wortarten nach ihren morphologischen Merkmalen (flektierbar/nicht flektierbar; deklinierbar/konjugierbar) sowie gemäß ihrer Funktion und Verwendung unterscheiden und bestimmen (Konjunktion</w:t>
            </w:r>
            <w:r>
              <w:t>, Subjunktion</w:t>
            </w:r>
            <w:r w:rsidRPr="00073530">
              <w:t>)</w:t>
            </w:r>
          </w:p>
          <w:p w:rsidR="00363A11" w:rsidRPr="001543A5" w:rsidRDefault="00363A11" w:rsidP="00173133">
            <w:pPr>
              <w:pStyle w:val="Kompetenzbeschreibung"/>
              <w:rPr>
                <w:u w:val="single"/>
              </w:rPr>
            </w:pPr>
            <w:r w:rsidRPr="00073530">
              <w:rPr>
                <w:szCs w:val="20"/>
              </w:rPr>
              <w:t>(16) Wortbedeutungen im Bereich eines altersgerechten Wortschatzes mithilfe von Umschreibungen,</w:t>
            </w:r>
            <w:r>
              <w:rPr>
                <w:szCs w:val="20"/>
              </w:rPr>
              <w:t xml:space="preserve"> </w:t>
            </w:r>
            <w:r w:rsidRPr="00073530">
              <w:rPr>
                <w:szCs w:val="20"/>
              </w:rPr>
              <w:t xml:space="preserve">Oberbegriffen und Wörtern gleicher oder gegensätzlicher Bedeutung klären, auch unter Zuhilfenahme </w:t>
            </w:r>
            <w:r>
              <w:rPr>
                <w:szCs w:val="20"/>
              </w:rPr>
              <w:t>v</w:t>
            </w:r>
            <w:r w:rsidRPr="00073530">
              <w:rPr>
                <w:szCs w:val="20"/>
              </w:rPr>
              <w:t>on Nachschlagewerken (auch im Internet)</w:t>
            </w:r>
          </w:p>
        </w:tc>
        <w:tc>
          <w:tcPr>
            <w:tcW w:w="1271" w:type="pct"/>
            <w:gridSpan w:val="2"/>
          </w:tcPr>
          <w:p w:rsidR="00363A11" w:rsidRPr="00CC62D8" w:rsidRDefault="00363A11" w:rsidP="00173133">
            <w:pPr>
              <w:rPr>
                <w:szCs w:val="22"/>
              </w:rPr>
            </w:pPr>
            <w:r w:rsidRPr="008423AF">
              <w:rPr>
                <w:b/>
                <w:bCs/>
                <w:shd w:val="clear" w:color="auto" w:fill="F5A092"/>
              </w:rPr>
              <w:t>M:</w:t>
            </w:r>
            <w:r w:rsidRPr="00CC62D8">
              <w:rPr>
                <w:szCs w:val="22"/>
              </w:rPr>
              <w:t xml:space="preserve"> Satzreihe (Verbindung von Sätzen durch Konjunktionen am Satzanfang: und, denn, oder, doch, aber, sondern)</w:t>
            </w:r>
          </w:p>
          <w:p w:rsidR="00363A11" w:rsidRPr="00CC62D8" w:rsidRDefault="00363A11" w:rsidP="00173133">
            <w:pPr>
              <w:rPr>
                <w:szCs w:val="22"/>
              </w:rPr>
            </w:pPr>
            <w:r w:rsidRPr="00CC62D8">
              <w:rPr>
                <w:szCs w:val="22"/>
              </w:rPr>
              <w:t xml:space="preserve">Vertiefung Nebensätze als Verbletztsätze; einleitende Subjunktion; Relativsätze; Zeichensetzung; </w:t>
            </w:r>
          </w:p>
        </w:tc>
        <w:tc>
          <w:tcPr>
            <w:tcW w:w="1250" w:type="pct"/>
            <w:vMerge/>
          </w:tcPr>
          <w:p w:rsidR="00363A11" w:rsidRDefault="00363A11" w:rsidP="00173133">
            <w:pPr>
              <w:rPr>
                <w:szCs w:val="20"/>
              </w:rPr>
            </w:pPr>
          </w:p>
        </w:tc>
      </w:tr>
      <w:tr w:rsidR="00363A11" w:rsidRPr="00F24642" w:rsidTr="009649B3">
        <w:trPr>
          <w:trHeight w:val="1515"/>
        </w:trPr>
        <w:tc>
          <w:tcPr>
            <w:tcW w:w="1259" w:type="pct"/>
            <w:gridSpan w:val="2"/>
            <w:vMerge/>
          </w:tcPr>
          <w:p w:rsidR="00363A11" w:rsidRPr="00F24642" w:rsidRDefault="00363A11" w:rsidP="00173133">
            <w:pPr>
              <w:rPr>
                <w:szCs w:val="20"/>
              </w:rPr>
            </w:pPr>
          </w:p>
        </w:tc>
        <w:tc>
          <w:tcPr>
            <w:tcW w:w="1221" w:type="pct"/>
          </w:tcPr>
          <w:p w:rsidR="00363A11" w:rsidRPr="00073530" w:rsidRDefault="00363A11" w:rsidP="00173133">
            <w:pPr>
              <w:pStyle w:val="Kompetenzbeschreibung"/>
              <w:rPr>
                <w:szCs w:val="20"/>
              </w:rPr>
            </w:pPr>
            <w:r w:rsidRPr="000C650D">
              <w:rPr>
                <w:b/>
                <w:shd w:val="clear" w:color="auto" w:fill="F5A092"/>
              </w:rPr>
              <w:t>E:</w:t>
            </w:r>
            <w:r>
              <w:rPr>
                <w:szCs w:val="20"/>
              </w:rPr>
              <w:t xml:space="preserve"> (6) </w:t>
            </w:r>
            <w:r w:rsidRPr="00073530">
              <w:rPr>
                <w:szCs w:val="20"/>
              </w:rPr>
              <w:t>Nebensätze als Satzglieder oder Satzgliedteile erkennen, verwenden und die Verwendung</w:t>
            </w:r>
          </w:p>
          <w:p w:rsidR="00363A11" w:rsidRPr="00073530" w:rsidRDefault="00363A11" w:rsidP="00173133">
            <w:pPr>
              <w:pStyle w:val="Kompetenzbeschreibung"/>
              <w:rPr>
                <w:szCs w:val="20"/>
              </w:rPr>
            </w:pPr>
            <w:r w:rsidRPr="00073530">
              <w:rPr>
                <w:szCs w:val="20"/>
              </w:rPr>
              <w:t>erläutern</w:t>
            </w:r>
          </w:p>
          <w:p w:rsidR="00363A11" w:rsidRPr="00073530" w:rsidRDefault="00363A11" w:rsidP="00173133">
            <w:pPr>
              <w:pStyle w:val="Kompetenzbeschreibung"/>
              <w:rPr>
                <w:szCs w:val="20"/>
              </w:rPr>
            </w:pPr>
            <w:r>
              <w:rPr>
                <w:szCs w:val="20"/>
              </w:rPr>
              <w:t xml:space="preserve">(7) </w:t>
            </w:r>
            <w:r w:rsidRPr="00073530">
              <w:rPr>
                <w:szCs w:val="20"/>
              </w:rPr>
              <w:t>Gleich- und Unterordnung von Sätzen unterscheiden, dazu Konjunktionen ver</w:t>
            </w:r>
            <w:r>
              <w:rPr>
                <w:szCs w:val="20"/>
              </w:rPr>
              <w:t>wenden</w:t>
            </w:r>
          </w:p>
          <w:p w:rsidR="00363A11" w:rsidRDefault="00363A11" w:rsidP="00173133">
            <w:pPr>
              <w:pStyle w:val="Kompetenzbeschreibung"/>
            </w:pPr>
            <w:r>
              <w:t xml:space="preserve">(9) </w:t>
            </w:r>
            <w:r w:rsidRPr="00073530">
              <w:t>Wortarten nach ihren morphologischen Merkmalen (flektierbar/nicht flektierbar; deklinierbar/konjugierbar) sowie gemäß ihrer Funktion und Verwendung unterscheiden und bestimmen (Konjunktion</w:t>
            </w:r>
            <w:r>
              <w:t>, Subjunktion, Pronomen</w:t>
            </w:r>
            <w:r w:rsidRPr="00073530">
              <w:t>)</w:t>
            </w:r>
          </w:p>
          <w:p w:rsidR="00363A11" w:rsidRPr="001543A5" w:rsidRDefault="00363A11" w:rsidP="00173133">
            <w:pPr>
              <w:pStyle w:val="Kompetenzbeschreibung"/>
              <w:rPr>
                <w:u w:val="single"/>
              </w:rPr>
            </w:pPr>
            <w:r w:rsidRPr="00073530">
              <w:rPr>
                <w:szCs w:val="20"/>
              </w:rPr>
              <w:t>(16) Wortbedeutungen im Bereich eines altersgerechten Wortschatzes mithilfe von Umschreibungen,</w:t>
            </w:r>
            <w:r>
              <w:rPr>
                <w:szCs w:val="20"/>
              </w:rPr>
              <w:t xml:space="preserve"> </w:t>
            </w:r>
            <w:r w:rsidRPr="00073530">
              <w:rPr>
                <w:szCs w:val="20"/>
              </w:rPr>
              <w:t>Oberbegriffen und Wörtern gleicher oder gegensätzlicher Bedeutung klären, auch unter Zuhilfenahme von Nachschlagewerken (auch im Internet)</w:t>
            </w:r>
          </w:p>
        </w:tc>
        <w:tc>
          <w:tcPr>
            <w:tcW w:w="1271" w:type="pct"/>
            <w:gridSpan w:val="2"/>
          </w:tcPr>
          <w:p w:rsidR="00363A11" w:rsidRPr="00CC62D8" w:rsidRDefault="00363A11" w:rsidP="00173133">
            <w:pPr>
              <w:rPr>
                <w:szCs w:val="22"/>
              </w:rPr>
            </w:pPr>
            <w:r w:rsidRPr="008423AF">
              <w:rPr>
                <w:b/>
                <w:bCs/>
                <w:shd w:val="clear" w:color="auto" w:fill="F5A092"/>
              </w:rPr>
              <w:t>E:</w:t>
            </w:r>
            <w:r w:rsidRPr="00CC62D8">
              <w:rPr>
                <w:szCs w:val="22"/>
              </w:rPr>
              <w:t xml:space="preserve"> gleichgeordnete Verbindung von Sätzen</w:t>
            </w:r>
            <w:r w:rsidRPr="00CC62D8">
              <w:rPr>
                <w:szCs w:val="22"/>
              </w:rPr>
              <w:br/>
              <w:t xml:space="preserve">Konjunktionen (und, denn, oder, doch, aber, sondern) als Wortart und zusätzliches Satzglied am Satzanfang (auch im Feldermodell; fakultativ Koordinationsfeld/Vor-Vorfeld) </w:t>
            </w:r>
            <w:r w:rsidRPr="00CC62D8">
              <w:rPr>
                <w:szCs w:val="22"/>
              </w:rPr>
              <w:br/>
              <w:t>Subjunktion, Unterordnung von Nebensätzen, Bestimmung von Nebensätzen als Adverbialsätzen</w:t>
            </w:r>
          </w:p>
          <w:p w:rsidR="00363A11" w:rsidRPr="00CC62D8" w:rsidRDefault="00363A11" w:rsidP="00CA22D2">
            <w:pPr>
              <w:rPr>
                <w:u w:val="single"/>
              </w:rPr>
            </w:pPr>
            <w:r w:rsidRPr="00CC62D8">
              <w:t>Relativsätze, auch als Attributsätze</w:t>
            </w:r>
          </w:p>
        </w:tc>
        <w:tc>
          <w:tcPr>
            <w:tcW w:w="1250" w:type="pct"/>
            <w:vMerge/>
          </w:tcPr>
          <w:p w:rsidR="00363A11" w:rsidRDefault="00363A11" w:rsidP="00173133">
            <w:pPr>
              <w:rPr>
                <w:szCs w:val="20"/>
              </w:rPr>
            </w:pPr>
          </w:p>
        </w:tc>
      </w:tr>
      <w:tr w:rsidR="00363A11" w:rsidRPr="00F24642" w:rsidTr="00986EE3">
        <w:trPr>
          <w:trHeight w:val="340"/>
        </w:trPr>
        <w:tc>
          <w:tcPr>
            <w:tcW w:w="5000" w:type="pct"/>
            <w:gridSpan w:val="6"/>
            <w:shd w:val="clear" w:color="auto" w:fill="E9F0F0"/>
            <w:vAlign w:val="center"/>
          </w:tcPr>
          <w:p w:rsidR="00363A11" w:rsidRPr="007A2C1B" w:rsidRDefault="00363A11" w:rsidP="00CB300E">
            <w:pPr>
              <w:pStyle w:val="Zwischenberschrift"/>
            </w:pPr>
            <w:r>
              <w:t>integriert: Rechtschreibung</w:t>
            </w:r>
          </w:p>
        </w:tc>
      </w:tr>
      <w:tr w:rsidR="00363A11" w:rsidRPr="00F24642" w:rsidTr="009649B3">
        <w:trPr>
          <w:trHeight w:val="1515"/>
        </w:trPr>
        <w:tc>
          <w:tcPr>
            <w:tcW w:w="1250" w:type="pct"/>
          </w:tcPr>
          <w:p w:rsidR="00363A11" w:rsidRPr="00F37F62" w:rsidRDefault="00363A11" w:rsidP="00173133">
            <w:pPr>
              <w:pStyle w:val="Kompetenzbeschreibung"/>
              <w:rPr>
                <w:u w:val="single"/>
              </w:rPr>
            </w:pPr>
            <w:r w:rsidRPr="00F37F62">
              <w:rPr>
                <w:u w:val="single"/>
              </w:rPr>
              <w:t>2.2. Schreiben</w:t>
            </w:r>
          </w:p>
          <w:p w:rsidR="00363A11" w:rsidRPr="00783336" w:rsidRDefault="00363A11" w:rsidP="00173133">
            <w:pPr>
              <w:pStyle w:val="Kompetenzbeschreibung"/>
            </w:pPr>
            <w:r>
              <w:t>(4) elementare Anforderungen des Schreibens erfüllen (Regeln der Rechtschreibung und Zeichensetzung)</w:t>
            </w:r>
          </w:p>
        </w:tc>
        <w:tc>
          <w:tcPr>
            <w:tcW w:w="1250" w:type="pct"/>
            <w:gridSpan w:val="3"/>
          </w:tcPr>
          <w:p w:rsidR="003801DC" w:rsidRPr="003801DC" w:rsidRDefault="003801DC" w:rsidP="00173133">
            <w:pPr>
              <w:pStyle w:val="Kompetenzbeschreibung"/>
              <w:rPr>
                <w:u w:val="single"/>
              </w:rPr>
            </w:pPr>
            <w:r>
              <w:rPr>
                <w:u w:val="single"/>
              </w:rPr>
              <w:t>3.1.2.1. Struktur von Äußerungen</w:t>
            </w:r>
          </w:p>
          <w:p w:rsidR="00363A11" w:rsidRDefault="00363A11" w:rsidP="00173133">
            <w:pPr>
              <w:pStyle w:val="Kompetenzbeschreibung"/>
            </w:pPr>
            <w:r>
              <w:t>(19) die Regeln der Sch</w:t>
            </w:r>
            <w:r>
              <w:rPr>
                <w:rFonts w:hint="eastAsia"/>
              </w:rPr>
              <w:t>ä</w:t>
            </w:r>
            <w:r>
              <w:t>rfung und Dehnung sowie der Schreibung der s-Laute nennen und korrekt anwenden</w:t>
            </w:r>
          </w:p>
          <w:p w:rsidR="00363A11" w:rsidRDefault="00363A11" w:rsidP="00173133">
            <w:pPr>
              <w:pStyle w:val="Kompetenzbeschreibung"/>
            </w:pPr>
            <w:r>
              <w:t>(20) Gro</w:t>
            </w:r>
            <w:r>
              <w:rPr>
                <w:rFonts w:hint="eastAsia"/>
              </w:rPr>
              <w:t>ß</w:t>
            </w:r>
            <w:r>
              <w:t>- und Kleinschreibung unterscheiden; Gro</w:t>
            </w:r>
            <w:r>
              <w:rPr>
                <w:rFonts w:hint="eastAsia"/>
              </w:rPr>
              <w:t>ß</w:t>
            </w:r>
            <w:r>
              <w:t>schreibung von Namen, H</w:t>
            </w:r>
            <w:r>
              <w:rPr>
                <w:rFonts w:hint="eastAsia"/>
              </w:rPr>
              <w:t>ö</w:t>
            </w:r>
            <w:r>
              <w:t>flichkeitsformen, Satzanf</w:t>
            </w:r>
            <w:r>
              <w:rPr>
                <w:rFonts w:hint="eastAsia"/>
              </w:rPr>
              <w:t>ä</w:t>
            </w:r>
            <w:r>
              <w:t>ngen und Nomen (auch Nominalisierung) normgerecht anwenden; dabei auch grammatisches Wissen anwenden</w:t>
            </w:r>
          </w:p>
          <w:p w:rsidR="00363A11" w:rsidRDefault="00363A11" w:rsidP="00173133">
            <w:pPr>
              <w:pStyle w:val="Kompetenzbeschreibung"/>
            </w:pPr>
            <w:r>
              <w:t>(21) Satzzeichen am Ende eines Satzes zur Verdeutlichung des Sprechakts erl</w:t>
            </w:r>
            <w:r>
              <w:rPr>
                <w:rFonts w:hint="eastAsia"/>
              </w:rPr>
              <w:t>ä</w:t>
            </w:r>
            <w:r>
              <w:t>utern und verwenden</w:t>
            </w:r>
          </w:p>
          <w:p w:rsidR="00363A11" w:rsidRDefault="00363A11" w:rsidP="00173133">
            <w:pPr>
              <w:pStyle w:val="Kompetenzbeschreibung"/>
            </w:pPr>
            <w:r>
              <w:t>(22) die Satzzeichen bei Nebens</w:t>
            </w:r>
            <w:r>
              <w:rPr>
                <w:rFonts w:hint="eastAsia"/>
              </w:rPr>
              <w:t>ä</w:t>
            </w:r>
            <w:r>
              <w:t>tzen, Appositionen, Anreden, Ausrufen und Aufz</w:t>
            </w:r>
            <w:r>
              <w:rPr>
                <w:rFonts w:hint="eastAsia"/>
              </w:rPr>
              <w:t>ä</w:t>
            </w:r>
            <w:r>
              <w:t>hlungen in einfachen S</w:t>
            </w:r>
            <w:r>
              <w:rPr>
                <w:rFonts w:hint="eastAsia"/>
              </w:rPr>
              <w:t>ä</w:t>
            </w:r>
            <w:r>
              <w:t>tzen sowie bei der direkten Rede normgerecht verwenden</w:t>
            </w:r>
          </w:p>
          <w:p w:rsidR="00363A11" w:rsidRDefault="00363A11" w:rsidP="00173133">
            <w:pPr>
              <w:pStyle w:val="Kompetenzbeschreibung"/>
            </w:pPr>
            <w:r>
              <w:t>(</w:t>
            </w:r>
            <w:r w:rsidRPr="001427A8">
              <w:t>23) Rechtschreibstrategien (Silbierung, Wortverl</w:t>
            </w:r>
            <w:r w:rsidRPr="001427A8">
              <w:rPr>
                <w:rFonts w:hint="eastAsia"/>
              </w:rPr>
              <w:t>ä</w:t>
            </w:r>
            <w:r w:rsidRPr="001427A8">
              <w:t>ngerung</w:t>
            </w:r>
            <w:r>
              <w:t>, Ableitung</w:t>
            </w:r>
            <w:r w:rsidRPr="001427A8">
              <w:t>) und grundlegende Rechtschreibregeln beim Schreiben von Texten anwenden</w:t>
            </w:r>
          </w:p>
          <w:p w:rsidR="00363A11" w:rsidRPr="00F37F62" w:rsidRDefault="00363A11" w:rsidP="00173133">
            <w:pPr>
              <w:pStyle w:val="Kompetenzbeschreibung"/>
              <w:rPr>
                <w:rFonts w:ascii="Calibri Light" w:eastAsia="Wingdings" w:hAnsi="Calibri Light" w:cs="Wingdings"/>
                <w:u w:val="single"/>
              </w:rPr>
            </w:pPr>
            <w:r>
              <w:t>(24) Fehlersensibilit</w:t>
            </w:r>
            <w:r>
              <w:rPr>
                <w:rFonts w:hint="eastAsia"/>
              </w:rPr>
              <w:t>ä</w:t>
            </w:r>
            <w:r>
              <w:t>t weiterentwickeln (</w:t>
            </w:r>
            <w:r w:rsidR="0084596F">
              <w:t>z.B.</w:t>
            </w:r>
            <w:r>
              <w:t xml:space="preserve"> Beachten von Signalgruppen, vergleichendes Aufschreiben, Erarbeiten eines eigenen Fehlerprofils)</w:t>
            </w:r>
          </w:p>
        </w:tc>
        <w:tc>
          <w:tcPr>
            <w:tcW w:w="1251" w:type="pct"/>
          </w:tcPr>
          <w:p w:rsidR="00363A11" w:rsidRPr="002F287E" w:rsidRDefault="00363A11" w:rsidP="00BC3A9D">
            <w:pPr>
              <w:pStyle w:val="Listenabsatz"/>
              <w:numPr>
                <w:ilvl w:val="0"/>
                <w:numId w:val="63"/>
              </w:numPr>
              <w:ind w:left="262" w:hanging="262"/>
            </w:pPr>
            <w:r>
              <w:t>Rechtschreibstrategien bewusst wiederholen</w:t>
            </w:r>
          </w:p>
          <w:p w:rsidR="00363A11" w:rsidRPr="002F287E" w:rsidRDefault="00363A11" w:rsidP="00BC3A9D">
            <w:pPr>
              <w:pStyle w:val="Listenabsatz"/>
              <w:numPr>
                <w:ilvl w:val="0"/>
                <w:numId w:val="63"/>
              </w:numPr>
              <w:ind w:left="262" w:hanging="262"/>
            </w:pPr>
            <w:r>
              <w:t>Fehlerprofil erarbeiten</w:t>
            </w:r>
          </w:p>
          <w:p w:rsidR="00363A11" w:rsidRPr="002F287E" w:rsidRDefault="00363A11" w:rsidP="00BC3A9D">
            <w:pPr>
              <w:pStyle w:val="Listenabsatz"/>
              <w:numPr>
                <w:ilvl w:val="0"/>
                <w:numId w:val="63"/>
              </w:numPr>
              <w:ind w:left="262" w:hanging="262"/>
            </w:pPr>
            <w:r>
              <w:t>Schreibung der s-Laute</w:t>
            </w:r>
          </w:p>
          <w:p w:rsidR="00363A11" w:rsidRPr="003801DC" w:rsidRDefault="00363A11" w:rsidP="00BC3A9D">
            <w:pPr>
              <w:pStyle w:val="Listenabsatz"/>
              <w:numPr>
                <w:ilvl w:val="0"/>
                <w:numId w:val="63"/>
              </w:numPr>
              <w:ind w:left="262" w:hanging="262"/>
              <w:rPr>
                <w:b/>
              </w:rPr>
            </w:pPr>
            <w:r>
              <w:t>Schärfung und Dehnung</w:t>
            </w:r>
          </w:p>
        </w:tc>
        <w:tc>
          <w:tcPr>
            <w:tcW w:w="1250" w:type="pct"/>
          </w:tcPr>
          <w:p w:rsidR="00363A11" w:rsidRPr="00F37F62" w:rsidRDefault="00363A11" w:rsidP="00173133">
            <w:pPr>
              <w:pStyle w:val="Hinweise"/>
            </w:pPr>
            <w:r>
              <w:t>Differenzierung über Komplexität der Beispiele und Hilfestellungen</w:t>
            </w:r>
          </w:p>
        </w:tc>
      </w:tr>
    </w:tbl>
    <w:p w:rsidR="009649B3" w:rsidRDefault="009649B3"/>
    <w:p w:rsidR="009649B3" w:rsidRDefault="009649B3">
      <w:pPr>
        <w:spacing w:after="160" w:line="259" w:lineRule="auto"/>
      </w:pPr>
      <w:r>
        <w:br w:type="page"/>
      </w:r>
    </w:p>
    <w:tbl>
      <w:tblPr>
        <w:tblStyle w:val="Tabellenraster"/>
        <w:tblW w:w="5000" w:type="pct"/>
        <w:jc w:val="center"/>
        <w:tblLayout w:type="fixed"/>
        <w:tblCellMar>
          <w:top w:w="57" w:type="dxa"/>
          <w:bottom w:w="57" w:type="dxa"/>
        </w:tblCellMar>
        <w:tblLook w:val="04A0" w:firstRow="1" w:lastRow="0" w:firstColumn="1" w:lastColumn="0" w:noHBand="0" w:noVBand="1"/>
      </w:tblPr>
      <w:tblGrid>
        <w:gridCol w:w="3980"/>
        <w:gridCol w:w="3980"/>
        <w:gridCol w:w="3980"/>
        <w:gridCol w:w="3980"/>
      </w:tblGrid>
      <w:tr w:rsidR="009649B3" w:rsidTr="00986EE3">
        <w:trPr>
          <w:jc w:val="center"/>
        </w:trPr>
        <w:tc>
          <w:tcPr>
            <w:tcW w:w="5000" w:type="pct"/>
            <w:gridSpan w:val="4"/>
            <w:shd w:val="clear" w:color="auto" w:fill="D9D9D9"/>
          </w:tcPr>
          <w:p w:rsidR="009649B3" w:rsidRDefault="009649B3" w:rsidP="009649B3">
            <w:pPr>
              <w:pStyle w:val="0TabelleUeberschrift"/>
            </w:pPr>
            <w:r>
              <w:br w:type="column"/>
            </w:r>
            <w:bookmarkStart w:id="43" w:name="_Toc453747484"/>
            <w:bookmarkStart w:id="44" w:name="_Toc491766209"/>
            <w:r>
              <w:t>6.7 Jugendbuch und Verfilmung</w:t>
            </w:r>
            <w:bookmarkEnd w:id="43"/>
            <w:bookmarkEnd w:id="44"/>
          </w:p>
          <w:p w:rsidR="009649B3" w:rsidRDefault="009649B3" w:rsidP="002F3F62">
            <w:pPr>
              <w:pStyle w:val="0caStunden"/>
            </w:pPr>
            <w:r>
              <w:t>ca. 18 (22) Stunden</w:t>
            </w:r>
          </w:p>
        </w:tc>
      </w:tr>
      <w:tr w:rsidR="00627F93" w:rsidTr="00986EE3">
        <w:trPr>
          <w:jc w:val="center"/>
        </w:trPr>
        <w:tc>
          <w:tcPr>
            <w:tcW w:w="5000" w:type="pct"/>
            <w:gridSpan w:val="4"/>
            <w:shd w:val="clear" w:color="auto" w:fill="FFFFFF" w:themeFill="background1"/>
          </w:tcPr>
          <w:p w:rsidR="00E23F91" w:rsidRDefault="00627F93" w:rsidP="002F3F62">
            <w:pPr>
              <w:pStyle w:val="0Tabellenvortext"/>
            </w:pPr>
            <w:r>
              <w:t>D</w:t>
            </w:r>
            <w:r w:rsidR="00D25529">
              <w:t xml:space="preserve">er </w:t>
            </w:r>
            <w:r>
              <w:t>vergleichende, handlungsorientierte, filmorientierte sowie filmanalytische Zugang zum Jugendbuch steht im Mittelpunkt</w:t>
            </w:r>
            <w:r w:rsidR="002F3F62">
              <w:t xml:space="preserve"> </w:t>
            </w:r>
            <w:r>
              <w:t>der Bes</w:t>
            </w:r>
            <w:r w:rsidR="003D11D2">
              <w:t xml:space="preserve">chäftigung mit dem Jugendbuch. </w:t>
            </w:r>
          </w:p>
        </w:tc>
      </w:tr>
      <w:tr w:rsidR="00627F93" w:rsidTr="00986EE3">
        <w:trPr>
          <w:trHeight w:val="340"/>
          <w:jc w:val="center"/>
        </w:trPr>
        <w:tc>
          <w:tcPr>
            <w:tcW w:w="1250" w:type="pct"/>
            <w:shd w:val="clear" w:color="auto" w:fill="F59D1E"/>
            <w:vAlign w:val="center"/>
          </w:tcPr>
          <w:p w:rsidR="00627F93" w:rsidRPr="007249F8" w:rsidRDefault="00627F93" w:rsidP="004B6A1A">
            <w:pPr>
              <w:pStyle w:val="Zwischenberschrift"/>
              <w:rPr>
                <w:color w:val="FFFFFF" w:themeColor="background1"/>
              </w:rPr>
            </w:pPr>
            <w:r w:rsidRPr="007249F8">
              <w:rPr>
                <w:color w:val="FFFFFF" w:themeColor="background1"/>
              </w:rPr>
              <w:t>Prozessbezogene Kompetenzen</w:t>
            </w:r>
          </w:p>
        </w:tc>
        <w:tc>
          <w:tcPr>
            <w:tcW w:w="1250" w:type="pct"/>
            <w:shd w:val="clear" w:color="auto" w:fill="B70017"/>
            <w:vAlign w:val="center"/>
          </w:tcPr>
          <w:p w:rsidR="00627F93" w:rsidRPr="00B535D1" w:rsidRDefault="00627F93" w:rsidP="004B6A1A">
            <w:pPr>
              <w:pStyle w:val="Zwischenberschrift"/>
            </w:pPr>
            <w:r w:rsidRPr="00B535D1">
              <w:t>Inhaltsbezogene Kompetenze</w:t>
            </w:r>
            <w:r w:rsidRPr="00396659">
              <w:rPr>
                <w:shd w:val="clear" w:color="auto" w:fill="B70017"/>
              </w:rPr>
              <w:t>n</w:t>
            </w:r>
          </w:p>
        </w:tc>
        <w:tc>
          <w:tcPr>
            <w:tcW w:w="1250" w:type="pct"/>
            <w:shd w:val="clear" w:color="auto" w:fill="D9D9D9"/>
            <w:vAlign w:val="center"/>
          </w:tcPr>
          <w:p w:rsidR="00627F93" w:rsidRPr="00B535D1" w:rsidRDefault="00627F93" w:rsidP="004B6A1A">
            <w:pPr>
              <w:pStyle w:val="Zwischenberschrift"/>
            </w:pPr>
            <w:r w:rsidRPr="00B535D1">
              <w:t>Umsetzung im Unterricht</w:t>
            </w:r>
          </w:p>
        </w:tc>
        <w:tc>
          <w:tcPr>
            <w:tcW w:w="1250" w:type="pct"/>
            <w:shd w:val="clear" w:color="auto" w:fill="D9D9D9"/>
            <w:vAlign w:val="center"/>
          </w:tcPr>
          <w:p w:rsidR="00627F93" w:rsidRPr="00B535D1" w:rsidRDefault="00627F93" w:rsidP="004B6A1A">
            <w:pPr>
              <w:pStyle w:val="Zwischenberschrift"/>
            </w:pPr>
            <w:r w:rsidRPr="00B535D1">
              <w:t>Hinweise</w:t>
            </w:r>
          </w:p>
        </w:tc>
      </w:tr>
      <w:tr w:rsidR="00627F93" w:rsidTr="00986EE3">
        <w:trPr>
          <w:jc w:val="center"/>
        </w:trPr>
        <w:tc>
          <w:tcPr>
            <w:tcW w:w="5000" w:type="pct"/>
            <w:gridSpan w:val="4"/>
            <w:shd w:val="clear" w:color="auto" w:fill="E9F0F0"/>
            <w:vAlign w:val="center"/>
          </w:tcPr>
          <w:p w:rsidR="00627F93" w:rsidRPr="002C55AF" w:rsidRDefault="00627F93" w:rsidP="00CB300E">
            <w:pPr>
              <w:pStyle w:val="Zwischenberschrift"/>
            </w:pPr>
            <w:r>
              <w:t>1. Zugang zum Text gewinnen, Inhalt erarbeiten</w:t>
            </w:r>
          </w:p>
        </w:tc>
      </w:tr>
      <w:tr w:rsidR="00415938" w:rsidTr="00986EE3">
        <w:trPr>
          <w:jc w:val="center"/>
        </w:trPr>
        <w:tc>
          <w:tcPr>
            <w:tcW w:w="1250" w:type="pct"/>
            <w:vMerge w:val="restart"/>
          </w:tcPr>
          <w:p w:rsidR="00415938" w:rsidRPr="003801DC" w:rsidRDefault="00415938" w:rsidP="003801DC">
            <w:pPr>
              <w:pStyle w:val="Kompetenzbeschreibung"/>
              <w:rPr>
                <w:u w:val="single"/>
              </w:rPr>
            </w:pPr>
            <w:r w:rsidRPr="003801DC">
              <w:rPr>
                <w:u w:val="single"/>
              </w:rPr>
              <w:t>2.1 Sprechen und Zuhören</w:t>
            </w:r>
          </w:p>
          <w:p w:rsidR="00415938" w:rsidRPr="003801DC" w:rsidRDefault="00415938" w:rsidP="003801DC">
            <w:pPr>
              <w:pStyle w:val="Kompetenzbeschreibung"/>
            </w:pPr>
            <w:r w:rsidRPr="003801DC">
              <w:t>5. verschiedene Gespr</w:t>
            </w:r>
            <w:r w:rsidRPr="003801DC">
              <w:rPr>
                <w:rFonts w:hint="eastAsia"/>
              </w:rPr>
              <w:t>ä</w:t>
            </w:r>
            <w:r w:rsidRPr="003801DC">
              <w:t>chsformen (</w:t>
            </w:r>
            <w:r w:rsidR="00F557C9">
              <w:t>z.B.</w:t>
            </w:r>
            <w:r w:rsidRPr="003801DC">
              <w:t xml:space="preserve"> Diskussion, Streitgespr</w:t>
            </w:r>
            <w:r w:rsidRPr="003801DC">
              <w:rPr>
                <w:rFonts w:hint="eastAsia"/>
              </w:rPr>
              <w:t>ä</w:t>
            </w:r>
            <w:r w:rsidRPr="003801DC">
              <w:t>ch, Debatte) praktizieren</w:t>
            </w:r>
          </w:p>
          <w:p w:rsidR="00415938" w:rsidRPr="003801DC" w:rsidRDefault="00415938" w:rsidP="003801DC">
            <w:pPr>
              <w:pStyle w:val="Kompetenzbeschreibung"/>
            </w:pPr>
            <w:r w:rsidRPr="003801DC">
              <w:t>7. durch gezieltes Fragen Informationen beschaffen</w:t>
            </w:r>
          </w:p>
          <w:p w:rsidR="00415938" w:rsidRPr="003801DC" w:rsidRDefault="00415938" w:rsidP="003801DC">
            <w:pPr>
              <w:pStyle w:val="Kompetenzbeschreibung"/>
            </w:pPr>
            <w:r w:rsidRPr="003801DC">
              <w:t>8. in verschiedenen Kommunikations- und Gespr</w:t>
            </w:r>
            <w:r w:rsidRPr="003801DC">
              <w:rPr>
                <w:rFonts w:hint="eastAsia"/>
              </w:rPr>
              <w:t>ä</w:t>
            </w:r>
            <w:r w:rsidRPr="003801DC">
              <w:t xml:space="preserve">chssituationen sicher und konstruktiv agieren, eigene Positionen vertreten, auf Gegenpositionen sachlich und argumentierend eingehen sowie situationsangemessen auf (non)verbale </w:t>
            </w:r>
            <w:r w:rsidRPr="003801DC">
              <w:rPr>
                <w:rFonts w:hint="eastAsia"/>
              </w:rPr>
              <w:t>Ä</w:t>
            </w:r>
            <w:r w:rsidRPr="003801DC">
              <w:t>u</w:t>
            </w:r>
            <w:r w:rsidRPr="003801DC">
              <w:rPr>
                <w:rFonts w:hint="eastAsia"/>
              </w:rPr>
              <w:t>ß</w:t>
            </w:r>
            <w:r w:rsidRPr="003801DC">
              <w:t>erungen ihres Gegen</w:t>
            </w:r>
            <w:r w:rsidRPr="003801DC">
              <w:rPr>
                <w:rFonts w:hint="eastAsia"/>
              </w:rPr>
              <w:t>ü</w:t>
            </w:r>
            <w:r w:rsidRPr="003801DC">
              <w:t>bers reagieren</w:t>
            </w:r>
          </w:p>
          <w:p w:rsidR="00415938" w:rsidRPr="003801DC" w:rsidRDefault="00415938" w:rsidP="003801DC">
            <w:pPr>
              <w:pStyle w:val="Kompetenzbeschreibung"/>
            </w:pPr>
            <w:r w:rsidRPr="003801DC">
              <w:t>10. wesentliche Aussagen auch komplexer gesprochener Texte bestimmen und wiedergeben, dabei</w:t>
            </w:r>
            <w:r w:rsidR="008E36B7">
              <w:t xml:space="preserve"> </w:t>
            </w:r>
            <w:r w:rsidRPr="003801DC">
              <w:t>systematisch vorgehen und auch Texterschlie</w:t>
            </w:r>
            <w:r w:rsidRPr="003801DC">
              <w:rPr>
                <w:rFonts w:hint="eastAsia"/>
              </w:rPr>
              <w:t>ß</w:t>
            </w:r>
            <w:r w:rsidRPr="003801DC">
              <w:t>ungsmethoden und Mitschreibetechniken nutzen</w:t>
            </w:r>
          </w:p>
          <w:p w:rsidR="00415938" w:rsidRPr="003801DC" w:rsidRDefault="00415938" w:rsidP="003801DC">
            <w:pPr>
              <w:pStyle w:val="Kompetenzbeschreibung"/>
            </w:pPr>
            <w:r w:rsidRPr="003801DC">
              <w:t>11. Redebeitr</w:t>
            </w:r>
            <w:r w:rsidRPr="003801DC">
              <w:rPr>
                <w:rFonts w:hint="eastAsia"/>
              </w:rPr>
              <w:t>ä</w:t>
            </w:r>
            <w:r w:rsidRPr="003801DC">
              <w:t>ge transparent strukturieren</w:t>
            </w:r>
            <w:r w:rsidR="008E36B7">
              <w:t xml:space="preserve"> […] </w:t>
            </w:r>
          </w:p>
          <w:p w:rsidR="00415938" w:rsidRPr="003801DC" w:rsidRDefault="00415938" w:rsidP="003801DC">
            <w:pPr>
              <w:pStyle w:val="Kompetenzbeschreibung"/>
            </w:pPr>
            <w:r w:rsidRPr="003801DC">
              <w:t>12. freie Redebeitr</w:t>
            </w:r>
            <w:r w:rsidRPr="003801DC">
              <w:rPr>
                <w:rFonts w:hint="eastAsia"/>
              </w:rPr>
              <w:t>ä</w:t>
            </w:r>
            <w:r w:rsidRPr="003801DC">
              <w:t>ge leisten, Sachinhalte</w:t>
            </w:r>
            <w:r w:rsidR="0084596F">
              <w:t xml:space="preserve"> </w:t>
            </w:r>
            <w:r w:rsidRPr="003801DC">
              <w:t>verst</w:t>
            </w:r>
            <w:r w:rsidRPr="003801DC">
              <w:rPr>
                <w:rFonts w:hint="eastAsia"/>
              </w:rPr>
              <w:t>ä</w:t>
            </w:r>
            <w:r w:rsidRPr="003801DC">
              <w:t>ndlich referieren (E), Kurzdarstellungen (</w:t>
            </w:r>
            <w:r w:rsidR="00F557C9">
              <w:t>z.B.</w:t>
            </w:r>
            <w:r w:rsidR="00034934">
              <w:t xml:space="preserve"> </w:t>
            </w:r>
            <w:r w:rsidRPr="003801DC">
              <w:t>Buchpr</w:t>
            </w:r>
            <w:r w:rsidRPr="003801DC">
              <w:rPr>
                <w:rFonts w:hint="eastAsia"/>
              </w:rPr>
              <w:t>ä</w:t>
            </w:r>
            <w:r w:rsidRPr="003801DC">
              <w:t>sentationen) und Referate frei vortragen (gegebenenfalls mithilfe von Stichw</w:t>
            </w:r>
            <w:r w:rsidRPr="003801DC">
              <w:rPr>
                <w:rFonts w:hint="eastAsia"/>
              </w:rPr>
              <w:t>ö</w:t>
            </w:r>
            <w:r w:rsidRPr="003801DC">
              <w:t>rtern oder einer Gliederung); dabei verschiedene Medien nutzen (</w:t>
            </w:r>
            <w:r w:rsidR="00F557C9">
              <w:t>z.B.</w:t>
            </w:r>
            <w:r w:rsidRPr="003801DC">
              <w:t xml:space="preserve"> Folie, Plakat, Pr</w:t>
            </w:r>
            <w:r w:rsidRPr="003801DC">
              <w:rPr>
                <w:rFonts w:hint="eastAsia"/>
              </w:rPr>
              <w:t>ä</w:t>
            </w:r>
            <w:r w:rsidRPr="003801DC">
              <w:t>sentationsprogramme</w:t>
            </w:r>
          </w:p>
          <w:p w:rsidR="00415938" w:rsidRPr="003801DC" w:rsidRDefault="00415938" w:rsidP="003801DC">
            <w:pPr>
              <w:pStyle w:val="Kompetenzbeschreibung"/>
            </w:pPr>
            <w:r w:rsidRPr="003801DC">
              <w:t>13. verschiedene Formen m</w:t>
            </w:r>
            <w:r w:rsidRPr="003801DC">
              <w:rPr>
                <w:rFonts w:hint="eastAsia"/>
              </w:rPr>
              <w:t>ü</w:t>
            </w:r>
            <w:r w:rsidRPr="003801DC">
              <w:t>ndlicher Darstellung verwenden: erz</w:t>
            </w:r>
            <w:r w:rsidRPr="003801DC">
              <w:rPr>
                <w:rFonts w:hint="eastAsia"/>
              </w:rPr>
              <w:t>ä</w:t>
            </w:r>
            <w:r w:rsidRPr="003801DC">
              <w:t>hlen, nacherz</w:t>
            </w:r>
            <w:r w:rsidRPr="003801DC">
              <w:rPr>
                <w:rFonts w:hint="eastAsia"/>
              </w:rPr>
              <w:t>ä</w:t>
            </w:r>
            <w:r w:rsidRPr="003801DC">
              <w:t>hlen, schildern, informieren, berichten, beschreiben, appellieren, argumentieren</w:t>
            </w:r>
          </w:p>
          <w:p w:rsidR="00415938" w:rsidRPr="003801DC" w:rsidRDefault="00415938" w:rsidP="003801DC">
            <w:pPr>
              <w:pStyle w:val="Kompetenzbeschreibung"/>
            </w:pPr>
            <w:r w:rsidRPr="003801DC">
              <w:t>15. unterschiedliche Sprechsituationen gestalten</w:t>
            </w:r>
          </w:p>
          <w:p w:rsidR="00415938" w:rsidRPr="003801DC" w:rsidRDefault="00415938" w:rsidP="003801DC">
            <w:pPr>
              <w:pStyle w:val="Kompetenzbeschreibung"/>
            </w:pPr>
            <w:r w:rsidRPr="003801DC">
              <w:t>16. Texte, Situationen und eigene Erfahrungen szenisch gestalten</w:t>
            </w:r>
          </w:p>
          <w:p w:rsidR="00415938" w:rsidRPr="003801DC" w:rsidRDefault="00415938" w:rsidP="003801DC">
            <w:pPr>
              <w:pStyle w:val="Kompetenzbeschreibung"/>
            </w:pPr>
            <w:r w:rsidRPr="003801DC">
              <w:t>18. Kommunikation beurteilen: kriterienorientiert das eigene Gespr</w:t>
            </w:r>
            <w:r w:rsidRPr="003801DC">
              <w:rPr>
                <w:rFonts w:hint="eastAsia"/>
              </w:rPr>
              <w:t>ä</w:t>
            </w:r>
            <w:r w:rsidRPr="003801DC">
              <w:t>chsverhalten und das anderer beobachten, reflektieren und bewerten</w:t>
            </w:r>
          </w:p>
          <w:p w:rsidR="00415938" w:rsidRPr="003801DC" w:rsidRDefault="00415938" w:rsidP="003801DC">
            <w:pPr>
              <w:pStyle w:val="Kompetenzbeschreibung"/>
              <w:rPr>
                <w:u w:val="single"/>
              </w:rPr>
            </w:pPr>
            <w:r w:rsidRPr="003801DC">
              <w:rPr>
                <w:u w:val="single"/>
              </w:rPr>
              <w:t>2.2 Schreiben</w:t>
            </w:r>
          </w:p>
          <w:p w:rsidR="00415938" w:rsidRPr="003801DC" w:rsidRDefault="00415938" w:rsidP="003801DC">
            <w:pPr>
              <w:pStyle w:val="Kompetenzbeschreibung"/>
            </w:pPr>
            <w:r w:rsidRPr="003801DC">
              <w:t>1. Arbeitsschritte festlegen: Informationen sammeln, ordnen, erg</w:t>
            </w:r>
            <w:r w:rsidRPr="003801DC">
              <w:rPr>
                <w:rFonts w:hint="eastAsia"/>
              </w:rPr>
              <w:t>ä</w:t>
            </w:r>
            <w:r w:rsidRPr="003801DC">
              <w:t>nzen; dabei Schreibanlass, Textfunktion</w:t>
            </w:r>
          </w:p>
          <w:p w:rsidR="00415938" w:rsidRPr="003801DC" w:rsidRDefault="00415938" w:rsidP="003801DC">
            <w:pPr>
              <w:pStyle w:val="Kompetenzbeschreibung"/>
            </w:pPr>
            <w:r w:rsidRPr="003801DC">
              <w:t>und Aufgabenstellung auf der Basis der jeweiligen Operatoren beachten</w:t>
            </w:r>
          </w:p>
          <w:p w:rsidR="00415938" w:rsidRPr="003801DC" w:rsidRDefault="00415938" w:rsidP="003801DC">
            <w:pPr>
              <w:pStyle w:val="Kompetenzbeschreibung"/>
            </w:pPr>
            <w:r w:rsidRPr="003801DC">
              <w:t>2. einen Schreibplan erstellen: Texte zielgerecht, adressaten- und situationsbezogen konzipieren</w:t>
            </w:r>
          </w:p>
          <w:p w:rsidR="00415938" w:rsidRPr="003801DC" w:rsidRDefault="00415938" w:rsidP="003801DC">
            <w:pPr>
              <w:pStyle w:val="Kompetenzbeschreibung"/>
            </w:pPr>
            <w:r w:rsidRPr="003801DC">
              <w:t>3. eine Stoffsammlung erstellen, ordnen und eine Gliederung anfertigen; hierf</w:t>
            </w:r>
            <w:r w:rsidRPr="003801DC">
              <w:rPr>
                <w:rFonts w:hint="eastAsia"/>
              </w:rPr>
              <w:t>ü</w:t>
            </w:r>
            <w:r w:rsidRPr="003801DC">
              <w:t>r Informationsquellen</w:t>
            </w:r>
            <w:r w:rsidR="00F64722">
              <w:t xml:space="preserve"> </w:t>
            </w:r>
            <w:r w:rsidRPr="003801DC">
              <w:t>gezielt nutzen (Nachschlagewerke, Internet, auch an au</w:t>
            </w:r>
            <w:r w:rsidRPr="003801DC">
              <w:rPr>
                <w:rFonts w:hint="eastAsia"/>
              </w:rPr>
              <w:t>ß</w:t>
            </w:r>
            <w:r w:rsidRPr="003801DC">
              <w:t xml:space="preserve">erschulischen Lernorten, </w:t>
            </w:r>
            <w:r w:rsidR="00F557C9">
              <w:t>z.B.</w:t>
            </w:r>
            <w:r w:rsidR="00F64722">
              <w:t xml:space="preserve"> </w:t>
            </w:r>
            <w:r w:rsidRPr="003801DC">
              <w:t>Bibliotheken) und Informationen zielgerichtet bewerten und ausw</w:t>
            </w:r>
            <w:r w:rsidRPr="003801DC">
              <w:rPr>
                <w:rFonts w:hint="eastAsia"/>
              </w:rPr>
              <w:t>ä</w:t>
            </w:r>
            <w:r w:rsidRPr="003801DC">
              <w:t>hlen</w:t>
            </w:r>
          </w:p>
          <w:p w:rsidR="00415938" w:rsidRPr="003801DC" w:rsidRDefault="00415938" w:rsidP="003801DC">
            <w:pPr>
              <w:pStyle w:val="Kompetenzbeschreibung"/>
            </w:pPr>
            <w:r w:rsidRPr="003801DC">
              <w:t>12. Vorg</w:t>
            </w:r>
            <w:r w:rsidRPr="003801DC">
              <w:rPr>
                <w:rFonts w:hint="eastAsia"/>
              </w:rPr>
              <w:t>ä</w:t>
            </w:r>
            <w:r w:rsidRPr="003801DC">
              <w:t>nge, Orte, Bilder und Personen beschreiben</w:t>
            </w:r>
          </w:p>
          <w:p w:rsidR="00415938" w:rsidRPr="003801DC" w:rsidRDefault="00415938" w:rsidP="003801DC">
            <w:pPr>
              <w:pStyle w:val="Kompetenzbeschreibung"/>
            </w:pPr>
            <w:r w:rsidRPr="003801DC">
              <w:t xml:space="preserve">13. den Inhalt </w:t>
            </w:r>
            <w:r w:rsidR="00F64722">
              <w:t xml:space="preserve">[von] </w:t>
            </w:r>
            <w:r w:rsidRPr="003801DC">
              <w:t>Texte</w:t>
            </w:r>
            <w:r w:rsidR="00F64722">
              <w:t>[n]</w:t>
            </w:r>
            <w:r w:rsidRPr="003801DC">
              <w:t xml:space="preserve"> knapp, eigenst</w:t>
            </w:r>
            <w:r w:rsidRPr="003801DC">
              <w:rPr>
                <w:rFonts w:hint="eastAsia"/>
              </w:rPr>
              <w:t>ä</w:t>
            </w:r>
            <w:r w:rsidRPr="003801DC">
              <w:t>ndig und adressatenorientiert wiedergeben</w:t>
            </w:r>
          </w:p>
          <w:p w:rsidR="00415938" w:rsidRPr="003801DC" w:rsidRDefault="00415938" w:rsidP="003801DC">
            <w:pPr>
              <w:pStyle w:val="Kompetenzbeschreibung"/>
            </w:pPr>
            <w:r w:rsidRPr="003801DC">
              <w:t xml:space="preserve">16. Formen der Informationsverschriftlichung anwenden </w:t>
            </w:r>
            <w:r w:rsidR="00F64722">
              <w:t>[…]</w:t>
            </w:r>
          </w:p>
          <w:p w:rsidR="00415938" w:rsidRDefault="00415938" w:rsidP="003801DC">
            <w:pPr>
              <w:pStyle w:val="Kompetenzbeschreibung"/>
            </w:pPr>
            <w:r w:rsidRPr="003801DC">
              <w:t>32. produktionsorientiertes Schreiben als Mittel der Textaneignung und Interpretation nutzen</w:t>
            </w:r>
          </w:p>
        </w:tc>
        <w:tc>
          <w:tcPr>
            <w:tcW w:w="1250" w:type="pct"/>
          </w:tcPr>
          <w:p w:rsidR="00415938" w:rsidRDefault="00415938" w:rsidP="008F679E">
            <w:pPr>
              <w:pStyle w:val="Kompetenzbeschreibung"/>
              <w:rPr>
                <w:u w:val="single"/>
              </w:rPr>
            </w:pPr>
            <w:r w:rsidRPr="0052085C">
              <w:rPr>
                <w:u w:val="single"/>
              </w:rPr>
              <w:t>3.1.1.1. Literarische Texte</w:t>
            </w:r>
          </w:p>
          <w:p w:rsidR="00145C0D" w:rsidRDefault="00145C0D" w:rsidP="008F679E">
            <w:pPr>
              <w:pStyle w:val="Kompetenzbeschreibung"/>
            </w:pPr>
            <w:r w:rsidRPr="00145C0D">
              <w:t>(11) altersangemessene Informationsquellen (Lexika, Wörterbücher, Internet) für ihr Textverstehen nutzen</w:t>
            </w:r>
          </w:p>
          <w:p w:rsidR="00415938" w:rsidRDefault="00415938" w:rsidP="008F679E">
            <w:pPr>
              <w:pStyle w:val="Kompetenzbeschreibung"/>
            </w:pPr>
            <w:r w:rsidRPr="00B47814">
              <w:t>(12) handlungs- und</w:t>
            </w:r>
            <w:r>
              <w:t xml:space="preserve"> </w:t>
            </w:r>
            <w:r w:rsidRPr="00B47814">
              <w:t>produktionsorientierte</w:t>
            </w:r>
            <w:r>
              <w:t xml:space="preserve"> </w:t>
            </w:r>
            <w:r w:rsidRPr="00B47814">
              <w:t>Verfahren anwenden, um</w:t>
            </w:r>
            <w:r w:rsidR="00145C0D">
              <w:t xml:space="preserve"> </w:t>
            </w:r>
            <w:r w:rsidRPr="00B47814">
              <w:t>Texte zu verstehen (</w:t>
            </w:r>
            <w:r w:rsidR="0084596F">
              <w:t>z.B.</w:t>
            </w:r>
            <w:r>
              <w:t xml:space="preserve"> </w:t>
            </w:r>
            <w:r w:rsidRPr="00B47814">
              <w:t>Texte weiterschreiben,</w:t>
            </w:r>
            <w:r>
              <w:t xml:space="preserve"> </w:t>
            </w:r>
            <w:r w:rsidRPr="00B47814">
              <w:t>Perspektivwechsel</w:t>
            </w:r>
            <w:r w:rsidR="00145C0D">
              <w:t xml:space="preserve"> </w:t>
            </w:r>
            <w:r w:rsidRPr="00B47814">
              <w:t>vornehmen und</w:t>
            </w:r>
            <w:r>
              <w:t xml:space="preserve"> </w:t>
            </w:r>
            <w:r w:rsidRPr="00B47814">
              <w:t>ausgestalten, Texte szenisch</w:t>
            </w:r>
            <w:r>
              <w:t xml:space="preserve"> </w:t>
            </w:r>
            <w:r w:rsidRPr="00B47814">
              <w:t>gestalten, Dialoge, Briefe</w:t>
            </w:r>
            <w:r>
              <w:t xml:space="preserve"> </w:t>
            </w:r>
            <w:r w:rsidRPr="00B47814">
              <w:t>und Tagebucheinträge und</w:t>
            </w:r>
            <w:r>
              <w:t xml:space="preserve"> </w:t>
            </w:r>
            <w:r w:rsidRPr="00B47814">
              <w:t>innere Monologe verfassen,</w:t>
            </w:r>
            <w:r>
              <w:t xml:space="preserve"> </w:t>
            </w:r>
            <w:r w:rsidRPr="00B47814">
              <w:t>Texttransformationen</w:t>
            </w:r>
            <w:r>
              <w:t xml:space="preserve"> </w:t>
            </w:r>
            <w:r w:rsidRPr="00B47814">
              <w:t>vornehmen, Textvorträge</w:t>
            </w:r>
            <w:r>
              <w:t xml:space="preserve"> </w:t>
            </w:r>
            <w:r w:rsidRPr="00B47814">
              <w:t>ausgestalten)</w:t>
            </w:r>
          </w:p>
          <w:p w:rsidR="00145C0D" w:rsidRDefault="00145C0D" w:rsidP="008F679E">
            <w:pPr>
              <w:pStyle w:val="Kompetenzbeschreibung"/>
            </w:pPr>
            <w:r>
              <w:t>(</w:t>
            </w:r>
            <w:r w:rsidRPr="00145C0D">
              <w:t>14) Verstehensschwierigkeiten benennen</w:t>
            </w:r>
          </w:p>
          <w:p w:rsidR="002F51A0" w:rsidRDefault="002F51A0" w:rsidP="008F679E">
            <w:pPr>
              <w:pStyle w:val="Kompetenzbeschreibung"/>
            </w:pPr>
            <w:r w:rsidRPr="002F51A0">
              <w:t>(15</w:t>
            </w:r>
            <w:r>
              <w:t>E</w:t>
            </w:r>
            <w:r w:rsidRPr="002F51A0">
              <w:t>) die Wirkung eines Textes beschreiben und erläutern</w:t>
            </w:r>
          </w:p>
          <w:p w:rsidR="00D678F5" w:rsidRDefault="00D678F5" w:rsidP="008F679E">
            <w:pPr>
              <w:pStyle w:val="Kompetenzbeschreibung"/>
            </w:pPr>
            <w:r>
              <w:t>(17) die in Texten dargestellte Lebenswelt beschreiben und mit der eigenen vergleichen</w:t>
            </w:r>
          </w:p>
          <w:p w:rsidR="00415938" w:rsidRPr="0052085C" w:rsidRDefault="00415938" w:rsidP="003D11D2">
            <w:pPr>
              <w:pStyle w:val="Kompetenzbeschreibung"/>
              <w:rPr>
                <w:u w:val="single"/>
              </w:rPr>
            </w:pPr>
            <w:r w:rsidRPr="0052085C">
              <w:rPr>
                <w:u w:val="single"/>
              </w:rPr>
              <w:t>3.1.1.3. Medien</w:t>
            </w:r>
          </w:p>
          <w:p w:rsidR="002F51A0" w:rsidRDefault="002F51A0" w:rsidP="003D11D2">
            <w:pPr>
              <w:pStyle w:val="Kompetenzbeschreibung"/>
            </w:pPr>
            <w:r w:rsidRPr="00AB00B8">
              <w:t>(9) ihre Lebenswirklichkeit von Realitätsdarstellungen und der Darstellung fiktionaler Welten in Medien unterscheiden und beschreiben</w:t>
            </w:r>
          </w:p>
          <w:p w:rsidR="00415938" w:rsidRDefault="00415938" w:rsidP="003D11D2">
            <w:pPr>
              <w:pStyle w:val="Kompetenzbeschreibung"/>
            </w:pPr>
            <w:r w:rsidRPr="0052085C">
              <w:t>(10) ihren ersten Gesamteindruck eines Films beschreiben</w:t>
            </w:r>
          </w:p>
          <w:p w:rsidR="00415938" w:rsidRPr="0052085C" w:rsidRDefault="00415938" w:rsidP="003D11D2">
            <w:pPr>
              <w:pStyle w:val="Kompetenzbeschreibung"/>
              <w:rPr>
                <w:u w:val="single"/>
              </w:rPr>
            </w:pPr>
            <w:r>
              <w:t>(11</w:t>
            </w:r>
            <w:r w:rsidR="002F51A0">
              <w:t>E</w:t>
            </w:r>
            <w:r>
              <w:t>) eigene Bildvorstellungen (z.B. zu Figuren in literarischen Texten) entwickeln und diese mit audiovisuellen Gestaltungen vergleichen</w:t>
            </w:r>
          </w:p>
        </w:tc>
        <w:tc>
          <w:tcPr>
            <w:tcW w:w="1250" w:type="pct"/>
          </w:tcPr>
          <w:p w:rsidR="00415938" w:rsidRDefault="00145C0D" w:rsidP="00BC3A9D">
            <w:pPr>
              <w:pStyle w:val="Listenabsatz"/>
              <w:numPr>
                <w:ilvl w:val="0"/>
                <w:numId w:val="64"/>
              </w:numPr>
              <w:ind w:left="262" w:hanging="262"/>
            </w:pPr>
            <w:r>
              <w:t xml:space="preserve">Inhalt des Jugendbuches erarbeiten, </w:t>
            </w:r>
            <w:r w:rsidR="00415938">
              <w:t>z.B. auch in Form eines L</w:t>
            </w:r>
            <w:r>
              <w:t xml:space="preserve">esetagebuchs oder Skizzenbuchs oder mit </w:t>
            </w:r>
            <w:r w:rsidR="00415938">
              <w:t>handlungs- und produktionsorientierte Methoden</w:t>
            </w:r>
          </w:p>
          <w:p w:rsidR="00415938" w:rsidRDefault="00415938" w:rsidP="00BC3A9D">
            <w:pPr>
              <w:pStyle w:val="Listenabsatz"/>
              <w:numPr>
                <w:ilvl w:val="0"/>
                <w:numId w:val="64"/>
              </w:numPr>
              <w:ind w:left="262" w:hanging="262"/>
            </w:pPr>
            <w:r>
              <w:t xml:space="preserve">Formulierung des ersten Eindrucks eines </w:t>
            </w:r>
            <w:r w:rsidR="00145C0D">
              <w:t xml:space="preserve">kurzen </w:t>
            </w:r>
            <w:r>
              <w:t>Filmausschnitts</w:t>
            </w:r>
            <w:r>
              <w:br/>
              <w:t>Dazu müssen die Flüchtigkeit des Mediums thematisiert und einfache und unterstützte Formen des Filmprotokolls einführt werden (z.B. Beobachtungsbögen, vorgegebene zeitliche Gliederung, Beobachtungsaspekte)</w:t>
            </w:r>
          </w:p>
        </w:tc>
        <w:tc>
          <w:tcPr>
            <w:tcW w:w="1250" w:type="pct"/>
            <w:vMerge w:val="restart"/>
          </w:tcPr>
          <w:p w:rsidR="00415938" w:rsidRPr="00F94838" w:rsidRDefault="00415938" w:rsidP="00627F93">
            <w:pPr>
              <w:pStyle w:val="Hinweise"/>
              <w:rPr>
                <w:b/>
              </w:rPr>
            </w:pPr>
            <w:r w:rsidRPr="00F94838">
              <w:rPr>
                <w:b/>
              </w:rPr>
              <w:t>Leitperspektiven:</w:t>
            </w:r>
          </w:p>
          <w:p w:rsidR="00415938" w:rsidRPr="00F94838" w:rsidRDefault="00415938" w:rsidP="00D25529">
            <w:r w:rsidRPr="00D25529">
              <w:t>1.Medienbildung (MB)</w:t>
            </w:r>
          </w:p>
          <w:p w:rsidR="00415938" w:rsidRDefault="00415938" w:rsidP="00627F93">
            <w:pPr>
              <w:pStyle w:val="Hinweise"/>
            </w:pPr>
            <w:r>
              <w:t>2. BTV (Selbstfindung und Akzeptanz anderer Lebensformen)</w:t>
            </w:r>
          </w:p>
          <w:p w:rsidR="00415938" w:rsidRDefault="00415938" w:rsidP="00627F93">
            <w:pPr>
              <w:pStyle w:val="Hinweise"/>
            </w:pPr>
          </w:p>
          <w:p w:rsidR="00415938" w:rsidRDefault="00415938" w:rsidP="00627F93">
            <w:pPr>
              <w:pStyle w:val="Hinweise"/>
            </w:pPr>
            <w:r>
              <w:t>Textgrundlage z.B.</w:t>
            </w:r>
          </w:p>
          <w:p w:rsidR="00415938" w:rsidRDefault="00415938" w:rsidP="00BC3A9D">
            <w:pPr>
              <w:pStyle w:val="Hinweise"/>
              <w:widowControl/>
              <w:numPr>
                <w:ilvl w:val="0"/>
                <w:numId w:val="65"/>
              </w:numPr>
              <w:suppressLineNumbers w:val="0"/>
              <w:autoSpaceDN/>
              <w:ind w:left="304" w:hanging="304"/>
              <w:textAlignment w:val="auto"/>
            </w:pPr>
            <w:r>
              <w:t xml:space="preserve">Erich Kästner, Emil und die Detektive. (Materialien z.B. unter </w:t>
            </w:r>
            <w:hyperlink r:id="rId86" w:history="1">
              <w:r w:rsidRPr="002201FE">
                <w:rPr>
                  <w:rStyle w:val="Hyperlink"/>
                </w:rPr>
                <w:t>http://lehrerfortbildung-bw.de/faecher/deutsch/gym/fb4/04_medien/4044-emil/index.html</w:t>
              </w:r>
            </w:hyperlink>
            <w:r>
              <w:t>)</w:t>
            </w:r>
          </w:p>
          <w:p w:rsidR="00415938" w:rsidRDefault="00415938" w:rsidP="00BC3A9D">
            <w:pPr>
              <w:pStyle w:val="Hinweise"/>
              <w:widowControl/>
              <w:numPr>
                <w:ilvl w:val="0"/>
                <w:numId w:val="65"/>
              </w:numPr>
              <w:suppressLineNumbers w:val="0"/>
              <w:autoSpaceDN/>
              <w:ind w:left="304" w:hanging="304"/>
              <w:textAlignment w:val="auto"/>
            </w:pPr>
            <w:r>
              <w:t xml:space="preserve">Andreas Steinhöfel, Rico, Oscar und die Tieferschatten (verfügbar bei den Medienzentren unter Ausleihnummer </w:t>
            </w:r>
            <w:hyperlink r:id="rId87" w:history="1">
              <w:r w:rsidRPr="000E4096">
                <w:rPr>
                  <w:rStyle w:val="Hyperlink"/>
                </w:rPr>
                <w:t>4673534</w:t>
              </w:r>
            </w:hyperlink>
            <w:r w:rsidRPr="003D44B6">
              <w:t>)</w:t>
            </w:r>
          </w:p>
          <w:p w:rsidR="00415938" w:rsidRPr="00502649" w:rsidRDefault="00415938" w:rsidP="00BC3A9D">
            <w:pPr>
              <w:pStyle w:val="Hinweise"/>
              <w:widowControl/>
              <w:numPr>
                <w:ilvl w:val="0"/>
                <w:numId w:val="65"/>
              </w:numPr>
              <w:suppressLineNumbers w:val="0"/>
              <w:autoSpaceDN/>
              <w:ind w:left="304" w:hanging="304"/>
              <w:textAlignment w:val="auto"/>
            </w:pPr>
            <w:r w:rsidRPr="00502649">
              <w:t>Uwe Timm, Rennschwein Rudi Rüssel</w:t>
            </w:r>
          </w:p>
          <w:p w:rsidR="00415938" w:rsidRDefault="00415938" w:rsidP="00BC3A9D">
            <w:pPr>
              <w:pStyle w:val="Hinweise"/>
              <w:widowControl/>
              <w:numPr>
                <w:ilvl w:val="0"/>
                <w:numId w:val="65"/>
              </w:numPr>
              <w:suppressLineNumbers w:val="0"/>
              <w:autoSpaceDN/>
              <w:ind w:left="304" w:hanging="304"/>
              <w:textAlignment w:val="auto"/>
            </w:pPr>
            <w:r>
              <w:t xml:space="preserve">Mark Twain, Tom Sawyer und Huckleberry Finn (verfügbar bei den Medienzentren unter Ausleihnr. </w:t>
            </w:r>
            <w:hyperlink r:id="rId88" w:history="1">
              <w:r w:rsidRPr="000E4096">
                <w:rPr>
                  <w:rStyle w:val="Hyperlink"/>
                </w:rPr>
                <w:t>4668406</w:t>
              </w:r>
            </w:hyperlink>
            <w:r>
              <w:t>)</w:t>
            </w:r>
          </w:p>
          <w:p w:rsidR="00415938" w:rsidRDefault="00415938" w:rsidP="00BC3A9D">
            <w:pPr>
              <w:pStyle w:val="Hinweise"/>
              <w:widowControl/>
              <w:numPr>
                <w:ilvl w:val="0"/>
                <w:numId w:val="65"/>
              </w:numPr>
              <w:suppressLineNumbers w:val="0"/>
              <w:autoSpaceDN/>
              <w:ind w:left="304" w:hanging="304"/>
              <w:textAlignment w:val="auto"/>
            </w:pPr>
            <w:r>
              <w:t xml:space="preserve">Antoine de Saint-Exupéry, Der kleine Prinz (verfügbar bei den Medienzentren unter Ausleihnr. </w:t>
            </w:r>
            <w:hyperlink r:id="rId89" w:history="1">
              <w:r w:rsidRPr="000E4096">
                <w:rPr>
                  <w:rStyle w:val="Hyperlink"/>
                </w:rPr>
                <w:t>4667329</w:t>
              </w:r>
            </w:hyperlink>
            <w:r>
              <w:t>)</w:t>
            </w:r>
          </w:p>
          <w:p w:rsidR="00415938" w:rsidRDefault="00415938" w:rsidP="00627F93">
            <w:pPr>
              <w:pStyle w:val="Hinweise"/>
            </w:pPr>
            <w:r>
              <w:t>oder andere Werke, zu denen Verfilmungen existieren</w:t>
            </w:r>
          </w:p>
          <w:p w:rsidR="00415938" w:rsidRDefault="00415938" w:rsidP="00627F93">
            <w:pPr>
              <w:pStyle w:val="Hinweise"/>
            </w:pPr>
          </w:p>
          <w:p w:rsidR="00415938" w:rsidRDefault="00415938" w:rsidP="00627F93">
            <w:pPr>
              <w:pStyle w:val="Hinweise"/>
            </w:pPr>
            <w:r>
              <w:t>Arbeit mit handlungs- und produktionsorientierten Verfahren mit Schwerpunkt auf der Hinführung zum Film (z.B. Standbilder, Bilder zum Text gestalten, mediale Umformung wie Fotostory, Bildergeschichte, Comic, Geräuschuntermalung, ggf. Integration von Elementen der Filmwerkstatt, s.u.)).</w:t>
            </w:r>
          </w:p>
          <w:p w:rsidR="00415938" w:rsidRDefault="00415938" w:rsidP="00627F93">
            <w:pPr>
              <w:pStyle w:val="Hinweise"/>
            </w:pPr>
            <w:r>
              <w:t>Wichtig ist, dass die SuS eigene Bildvorstellungen entwickeln, um filmische Bilder lesen zu können.</w:t>
            </w:r>
          </w:p>
          <w:p w:rsidR="00415938" w:rsidRDefault="00415938" w:rsidP="00627F93">
            <w:pPr>
              <w:pStyle w:val="Hinweise"/>
            </w:pPr>
          </w:p>
          <w:p w:rsidR="00415938" w:rsidRDefault="00415938" w:rsidP="00627F93">
            <w:pPr>
              <w:pStyle w:val="Hinweise"/>
            </w:pPr>
            <w:r>
              <w:t xml:space="preserve">Eine Differenzierung kann in dieser Einheit auch über unterschiedliche </w:t>
            </w:r>
            <w:r w:rsidRPr="00482479">
              <w:t>Zeitkontingente für die Phasen erfolgen (</w:t>
            </w:r>
            <w:r w:rsidRPr="00482479">
              <w:rPr>
                <w:rFonts w:eastAsiaTheme="minorHAnsi" w:cs="Times New Roman"/>
                <w:kern w:val="0"/>
                <w:shd w:val="clear" w:color="auto" w:fill="F5A092"/>
                <w:lang w:eastAsia="en-US" w:bidi="ar-SA"/>
                <w14:ligatures w14:val="standardContextual"/>
                <w14:cntxtAlts/>
              </w:rPr>
              <w:t>G:</w:t>
            </w:r>
            <w:r w:rsidRPr="00482479">
              <w:t xml:space="preserve"> Schwerpunkt eher auf inhaltlicher Erarbeitung, </w:t>
            </w:r>
            <w:r w:rsidRPr="00482479">
              <w:rPr>
                <w:rFonts w:eastAsiaTheme="minorHAnsi" w:cs="Times New Roman"/>
                <w:kern w:val="0"/>
                <w:shd w:val="clear" w:color="auto" w:fill="F5A092"/>
                <w:lang w:eastAsia="en-US" w:bidi="ar-SA"/>
                <w14:ligatures w14:val="standardContextual"/>
                <w14:cntxtAlts/>
              </w:rPr>
              <w:t>E:</w:t>
            </w:r>
            <w:r w:rsidRPr="00482479">
              <w:t xml:space="preserve"> Schwerpunkt auf dem Herausarbeiten von</w:t>
            </w:r>
            <w:r>
              <w:t xml:space="preserve"> Textelementen)</w:t>
            </w:r>
          </w:p>
          <w:p w:rsidR="00415938" w:rsidRDefault="00415938" w:rsidP="00627F93">
            <w:pPr>
              <w:pStyle w:val="Hinweise"/>
            </w:pPr>
          </w:p>
          <w:p w:rsidR="00415938" w:rsidRDefault="00415938" w:rsidP="00627F93">
            <w:pPr>
              <w:pStyle w:val="Hinweise"/>
              <w:rPr>
                <w:rStyle w:val="Hyperlink"/>
              </w:rPr>
            </w:pPr>
            <w:r>
              <w:t xml:space="preserve">Materialien zu Jugendbüchern auf dem E-Niveau mit Fokus auf dem Hören, aber auch auf dem Film z.B. unter </w:t>
            </w:r>
            <w:hyperlink r:id="rId90" w:history="1">
              <w:r w:rsidRPr="0080796B">
                <w:rPr>
                  <w:rStyle w:val="Hyperlink"/>
                </w:rPr>
                <w:t>http://lehrerfortbildung-bw.de/faecher/deutsch/gym/fb4/05_bspl/</w:t>
              </w:r>
            </w:hyperlink>
          </w:p>
          <w:p w:rsidR="00415938" w:rsidRPr="002F3F62" w:rsidRDefault="00415938" w:rsidP="00627F93">
            <w:pPr>
              <w:pStyle w:val="Hinweise"/>
              <w:rPr>
                <w:rStyle w:val="Hyperlink"/>
                <w:color w:val="auto"/>
              </w:rPr>
            </w:pPr>
          </w:p>
          <w:p w:rsidR="00415938" w:rsidRPr="00F70122" w:rsidRDefault="00415938" w:rsidP="00F70122">
            <w:pPr>
              <w:pStyle w:val="Hinweise"/>
            </w:pPr>
            <w:r w:rsidRPr="00F70122">
              <w:t xml:space="preserve">Es bietet sich an: </w:t>
            </w:r>
          </w:p>
          <w:p w:rsidR="00415938" w:rsidRPr="00F70122" w:rsidRDefault="00415938" w:rsidP="00F70122">
            <w:pPr>
              <w:pStyle w:val="Hinweise"/>
            </w:pPr>
            <w:r w:rsidRPr="00F70122">
              <w:t xml:space="preserve">a) Filmsequenzen niveauorientiert zu analysieren, </w:t>
            </w:r>
          </w:p>
          <w:p w:rsidR="00415938" w:rsidRDefault="00415938" w:rsidP="00F70122">
            <w:pPr>
              <w:pStyle w:val="Hinweise"/>
            </w:pPr>
            <w:r w:rsidRPr="00F70122">
              <w:t>b)</w:t>
            </w:r>
            <w:r w:rsidR="00145C0D">
              <w:t xml:space="preserve"> </w:t>
            </w:r>
            <w:r w:rsidRPr="00F70122">
              <w:t>eine sequentielle Filmbetrachtung unter zu Hilfenahme von Beobachtungsaufgaben durchzuführen</w:t>
            </w:r>
          </w:p>
          <w:p w:rsidR="00415938" w:rsidRDefault="00415938" w:rsidP="00627F93">
            <w:pPr>
              <w:pStyle w:val="Hinweise"/>
            </w:pPr>
          </w:p>
        </w:tc>
      </w:tr>
      <w:tr w:rsidR="00415938" w:rsidTr="00986EE3">
        <w:trPr>
          <w:jc w:val="center"/>
        </w:trPr>
        <w:tc>
          <w:tcPr>
            <w:tcW w:w="1250" w:type="pct"/>
            <w:vMerge/>
          </w:tcPr>
          <w:p w:rsidR="00415938" w:rsidRDefault="00415938" w:rsidP="00BA5715">
            <w:pPr>
              <w:pStyle w:val="Kompetenzbeschreibung"/>
            </w:pPr>
          </w:p>
        </w:tc>
        <w:tc>
          <w:tcPr>
            <w:tcW w:w="1250" w:type="pct"/>
            <w:tcBorders>
              <w:bottom w:val="dashed" w:sz="4" w:space="0" w:color="auto"/>
            </w:tcBorders>
          </w:tcPr>
          <w:p w:rsidR="00415938" w:rsidRPr="0019766D" w:rsidRDefault="00415938" w:rsidP="00627F93">
            <w:pPr>
              <w:pStyle w:val="Kompetenzbeschreibung"/>
            </w:pPr>
            <w:r w:rsidRPr="000C650D">
              <w:rPr>
                <w:b/>
                <w:shd w:val="clear" w:color="auto" w:fill="F5A092"/>
              </w:rPr>
              <w:t>G:</w:t>
            </w:r>
            <w:r>
              <w:rPr>
                <w:b/>
              </w:rPr>
              <w:t xml:space="preserve"> </w:t>
            </w:r>
            <w:r w:rsidRPr="0019766D">
              <w:t>(1)</w:t>
            </w:r>
            <w:r w:rsidR="0084596F">
              <w:t xml:space="preserve"> </w:t>
            </w:r>
            <w:r w:rsidRPr="0019766D">
              <w:t>mit Unterstützung Methoden</w:t>
            </w:r>
          </w:p>
          <w:p w:rsidR="00415938" w:rsidRPr="0019766D" w:rsidRDefault="00415938" w:rsidP="00627F93">
            <w:pPr>
              <w:pStyle w:val="Kompetenzbeschreibung"/>
            </w:pPr>
            <w:r w:rsidRPr="0019766D">
              <w:t>der Texterschließung</w:t>
            </w:r>
            <w:r>
              <w:t xml:space="preserve"> </w:t>
            </w:r>
            <w:r w:rsidRPr="0019766D">
              <w:t>(</w:t>
            </w:r>
            <w:r w:rsidR="0084596F">
              <w:t>z.B.</w:t>
            </w:r>
            <w:r w:rsidRPr="0019766D">
              <w:t xml:space="preserve"> markieren, Verständnisfragen formulieren) an-</w:t>
            </w:r>
          </w:p>
          <w:p w:rsidR="00415938" w:rsidRPr="0019766D" w:rsidRDefault="00415938" w:rsidP="00627F93">
            <w:pPr>
              <w:pStyle w:val="Kompetenzbeschreibung"/>
            </w:pPr>
            <w:r w:rsidRPr="0019766D">
              <w:t>wenden</w:t>
            </w:r>
          </w:p>
          <w:p w:rsidR="00415938" w:rsidRPr="0019766D" w:rsidRDefault="00415938" w:rsidP="00627F93">
            <w:pPr>
              <w:pStyle w:val="Kompetenzbeschreibung"/>
            </w:pPr>
            <w:r w:rsidRPr="0019766D">
              <w:t>(2)</w:t>
            </w:r>
            <w:r w:rsidR="0084596F">
              <w:t xml:space="preserve"> </w:t>
            </w:r>
            <w:r w:rsidRPr="0019766D">
              <w:t>ihren Leseeindruck formulieren</w:t>
            </w:r>
          </w:p>
          <w:p w:rsidR="00415938" w:rsidRPr="00BA5715" w:rsidRDefault="00415938" w:rsidP="00627F93">
            <w:pPr>
              <w:pStyle w:val="Kompetenzbeschreibung"/>
            </w:pPr>
            <w:r w:rsidRPr="0019766D">
              <w:t>(3)</w:t>
            </w:r>
            <w:r w:rsidR="0084596F">
              <w:t xml:space="preserve"> </w:t>
            </w:r>
            <w:r w:rsidRPr="0019766D">
              <w:t>Inhalte von Texten in eigenen</w:t>
            </w:r>
            <w:r>
              <w:t xml:space="preserve"> </w:t>
            </w:r>
            <w:r w:rsidRPr="0019766D">
              <w:t>Worten formulieren</w:t>
            </w:r>
          </w:p>
        </w:tc>
        <w:tc>
          <w:tcPr>
            <w:tcW w:w="1250" w:type="pct"/>
            <w:tcBorders>
              <w:bottom w:val="dashed" w:sz="4" w:space="0" w:color="auto"/>
            </w:tcBorders>
          </w:tcPr>
          <w:p w:rsidR="00415938" w:rsidRDefault="00415938" w:rsidP="00145C0D">
            <w:r w:rsidRPr="008423AF">
              <w:rPr>
                <w:b/>
                <w:bCs/>
                <w:shd w:val="clear" w:color="auto" w:fill="F5A092"/>
              </w:rPr>
              <w:t>G:</w:t>
            </w:r>
            <w:r w:rsidRPr="0052085C">
              <w:rPr>
                <w:b/>
              </w:rPr>
              <w:t xml:space="preserve"> </w:t>
            </w:r>
            <w:r>
              <w:t>schrittweise Erarbeitung des Inhalts (z.B. handlungs- und produktionsorientiert, Formulieren von Verständnisfragen zu ausgewählten Textpassagen);</w:t>
            </w:r>
          </w:p>
          <w:p w:rsidR="00415938" w:rsidRDefault="00415938" w:rsidP="00BC3A9D">
            <w:pPr>
              <w:pStyle w:val="Listenabsatz"/>
              <w:numPr>
                <w:ilvl w:val="0"/>
                <w:numId w:val="66"/>
              </w:numPr>
              <w:ind w:left="262" w:hanging="262"/>
            </w:pPr>
            <w:r>
              <w:t>Zuordnung eines Filmausschnitts oder Film</w:t>
            </w:r>
            <w:r w:rsidR="00482479">
              <w:t>standbildes (screenshot)</w:t>
            </w:r>
            <w:r>
              <w:t xml:space="preserve"> zu einer Textstelle (ev</w:t>
            </w:r>
            <w:r w:rsidR="00145C0D">
              <w:t>. Vorgabe von Kapiteln) treffen</w:t>
            </w:r>
          </w:p>
          <w:p w:rsidR="00415938" w:rsidRPr="00ED02AA" w:rsidRDefault="00415938" w:rsidP="00BC3A9D">
            <w:pPr>
              <w:pStyle w:val="Listenabsatz"/>
              <w:numPr>
                <w:ilvl w:val="0"/>
                <w:numId w:val="66"/>
              </w:numPr>
              <w:ind w:left="262" w:hanging="262"/>
            </w:pPr>
            <w:r>
              <w:t>Formulierung des ersten Eindrucks eines Filmausschnitts</w:t>
            </w:r>
          </w:p>
        </w:tc>
        <w:tc>
          <w:tcPr>
            <w:tcW w:w="1250" w:type="pct"/>
            <w:vMerge/>
          </w:tcPr>
          <w:p w:rsidR="00415938" w:rsidRDefault="00415938" w:rsidP="00627F93">
            <w:pPr>
              <w:pStyle w:val="Hinweise"/>
            </w:pPr>
          </w:p>
        </w:tc>
      </w:tr>
      <w:tr w:rsidR="00415938" w:rsidTr="00986EE3">
        <w:trPr>
          <w:jc w:val="center"/>
        </w:trPr>
        <w:tc>
          <w:tcPr>
            <w:tcW w:w="1250" w:type="pct"/>
            <w:vMerge/>
          </w:tcPr>
          <w:p w:rsidR="00415938" w:rsidRDefault="00415938" w:rsidP="00BA5715">
            <w:pPr>
              <w:pStyle w:val="Kompetenzbeschreibung"/>
            </w:pPr>
          </w:p>
        </w:tc>
        <w:tc>
          <w:tcPr>
            <w:tcW w:w="1250" w:type="pct"/>
            <w:tcBorders>
              <w:top w:val="dashed" w:sz="4" w:space="0" w:color="auto"/>
              <w:bottom w:val="dashed" w:sz="4" w:space="0" w:color="auto"/>
            </w:tcBorders>
          </w:tcPr>
          <w:p w:rsidR="00415938" w:rsidRPr="0019766D" w:rsidRDefault="00415938" w:rsidP="00627F93">
            <w:pPr>
              <w:pStyle w:val="Kompetenzbeschreibung"/>
            </w:pPr>
            <w:r w:rsidRPr="000C650D">
              <w:rPr>
                <w:b/>
                <w:shd w:val="clear" w:color="auto" w:fill="F5A092"/>
              </w:rPr>
              <w:t>M:</w:t>
            </w:r>
            <w:r>
              <w:rPr>
                <w:b/>
              </w:rPr>
              <w:t xml:space="preserve"> </w:t>
            </w:r>
            <w:r w:rsidRPr="0019766D">
              <w:t>(1)</w:t>
            </w:r>
            <w:r w:rsidR="0084596F">
              <w:t xml:space="preserve"> </w:t>
            </w:r>
            <w:r w:rsidRPr="0019766D">
              <w:t>Methoden der Texterschließung</w:t>
            </w:r>
            <w:r w:rsidR="00145C0D">
              <w:t xml:space="preserve"> </w:t>
            </w:r>
            <w:r w:rsidRPr="0019766D">
              <w:t>(</w:t>
            </w:r>
            <w:r w:rsidR="0084596F">
              <w:t>z.B.</w:t>
            </w:r>
            <w:r w:rsidRPr="0019766D">
              <w:t xml:space="preserve"> markieren, Verständnisfragen</w:t>
            </w:r>
            <w:r w:rsidR="00145C0D">
              <w:t xml:space="preserve"> </w:t>
            </w:r>
            <w:r w:rsidRPr="0019766D">
              <w:t>formulieren) anwenden</w:t>
            </w:r>
          </w:p>
          <w:p w:rsidR="00415938" w:rsidRPr="0019766D" w:rsidRDefault="00415938" w:rsidP="00627F93">
            <w:pPr>
              <w:pStyle w:val="Kompetenzbeschreibung"/>
            </w:pPr>
            <w:r w:rsidRPr="0019766D">
              <w:t>(2)</w:t>
            </w:r>
            <w:r w:rsidR="0084596F">
              <w:t xml:space="preserve"> </w:t>
            </w:r>
            <w:r w:rsidRPr="0019766D">
              <w:t>ihren Leseeindruck und ihr erstes Textverständnis erläutern</w:t>
            </w:r>
          </w:p>
          <w:p w:rsidR="00415938" w:rsidRPr="00BA5715" w:rsidRDefault="00415938" w:rsidP="00627F93">
            <w:pPr>
              <w:pStyle w:val="Kompetenzbeschreibung"/>
            </w:pPr>
            <w:r w:rsidRPr="0019766D">
              <w:t>(3)</w:t>
            </w:r>
            <w:r w:rsidR="0084596F">
              <w:t xml:space="preserve"> </w:t>
            </w:r>
            <w:r w:rsidRPr="0019766D">
              <w:t>Inhalte von Texten herausarbeiten</w:t>
            </w:r>
          </w:p>
        </w:tc>
        <w:tc>
          <w:tcPr>
            <w:tcW w:w="1250" w:type="pct"/>
            <w:tcBorders>
              <w:top w:val="dashed" w:sz="4" w:space="0" w:color="auto"/>
              <w:bottom w:val="dashed" w:sz="4" w:space="0" w:color="auto"/>
            </w:tcBorders>
          </w:tcPr>
          <w:p w:rsidR="00415938" w:rsidRPr="00F70122" w:rsidRDefault="00415938" w:rsidP="00145C0D">
            <w:r w:rsidRPr="008423AF">
              <w:rPr>
                <w:b/>
                <w:bCs/>
                <w:shd w:val="clear" w:color="auto" w:fill="F5A092"/>
              </w:rPr>
              <w:t>M:</w:t>
            </w:r>
            <w:r w:rsidRPr="00BA5715">
              <w:rPr>
                <w:b/>
              </w:rPr>
              <w:t xml:space="preserve"> </w:t>
            </w:r>
            <w:r>
              <w:t>Erarbeitung des Inhalts (Inhalts (z.B. mithilfe von selbst- und fremdformulierten Verständnisfragen, Unterstreichen von Kernstellen, Formulieren von Verständnisfragen zu eingegrenzten Textpassagen</w:t>
            </w:r>
            <w:r w:rsidRPr="00F70122">
              <w:t xml:space="preserve">); </w:t>
            </w:r>
            <w:r>
              <w:t xml:space="preserve">Überblick </w:t>
            </w:r>
            <w:r w:rsidR="00145C0D">
              <w:t xml:space="preserve">über den </w:t>
            </w:r>
            <w:r>
              <w:t>Handlungsverlauf</w:t>
            </w:r>
            <w:r w:rsidR="00145C0D">
              <w:t xml:space="preserve"> gewinnen</w:t>
            </w:r>
          </w:p>
          <w:p w:rsidR="00415938" w:rsidRDefault="00415938" w:rsidP="00BC3A9D">
            <w:pPr>
              <w:pStyle w:val="Listenabsatz"/>
              <w:numPr>
                <w:ilvl w:val="0"/>
                <w:numId w:val="67"/>
              </w:numPr>
              <w:ind w:left="262" w:hanging="262"/>
            </w:pPr>
            <w:r>
              <w:t>Nacherzählen einer Textstelle bzw. mündliche Zusammenfassung des Inhalts (auch in medialen Kommunikationsforme</w:t>
            </w:r>
            <w:r w:rsidR="00145C0D">
              <w:t>n), Entwicklung einer Bildidee</w:t>
            </w:r>
          </w:p>
          <w:p w:rsidR="00415938" w:rsidRPr="001C35DC" w:rsidRDefault="00415938" w:rsidP="00BC3A9D">
            <w:pPr>
              <w:pStyle w:val="Listenabsatz"/>
              <w:numPr>
                <w:ilvl w:val="0"/>
                <w:numId w:val="67"/>
              </w:numPr>
              <w:ind w:left="262" w:hanging="262"/>
            </w:pPr>
            <w:r>
              <w:t>Zuordnung eine</w:t>
            </w:r>
            <w:r w:rsidR="00482479">
              <w:t>s Filmausschnitts oder Filmstandbildes</w:t>
            </w:r>
            <w:r>
              <w:t xml:space="preserve"> zu einer Textstelle (ev. Vor</w:t>
            </w:r>
            <w:r w:rsidR="00145C0D">
              <w:t>gabe von Kapiteln) erläutern</w:t>
            </w:r>
          </w:p>
        </w:tc>
        <w:tc>
          <w:tcPr>
            <w:tcW w:w="1250" w:type="pct"/>
            <w:vMerge/>
          </w:tcPr>
          <w:p w:rsidR="00415938" w:rsidRDefault="00415938" w:rsidP="00BA5715"/>
        </w:tc>
      </w:tr>
      <w:tr w:rsidR="00415938" w:rsidTr="00986EE3">
        <w:trPr>
          <w:jc w:val="center"/>
        </w:trPr>
        <w:tc>
          <w:tcPr>
            <w:tcW w:w="1250" w:type="pct"/>
            <w:vMerge/>
          </w:tcPr>
          <w:p w:rsidR="00415938" w:rsidRDefault="00415938" w:rsidP="00BA5715">
            <w:pPr>
              <w:pStyle w:val="Kompetenzbeschreibung"/>
            </w:pPr>
          </w:p>
        </w:tc>
        <w:tc>
          <w:tcPr>
            <w:tcW w:w="1250" w:type="pct"/>
            <w:tcBorders>
              <w:top w:val="dashed" w:sz="4" w:space="0" w:color="auto"/>
            </w:tcBorders>
          </w:tcPr>
          <w:p w:rsidR="00415938" w:rsidRPr="00ED02AA" w:rsidRDefault="00415938" w:rsidP="00627F93">
            <w:pPr>
              <w:pStyle w:val="Kompetenzbeschreibung"/>
            </w:pPr>
            <w:r w:rsidRPr="000C650D">
              <w:rPr>
                <w:b/>
                <w:shd w:val="clear" w:color="auto" w:fill="F5A092"/>
              </w:rPr>
              <w:t>E:</w:t>
            </w:r>
            <w:r>
              <w:rPr>
                <w:b/>
              </w:rPr>
              <w:t xml:space="preserve"> </w:t>
            </w:r>
            <w:r w:rsidRPr="00ED02AA">
              <w:t>(1)</w:t>
            </w:r>
            <w:r w:rsidR="0084596F">
              <w:t xml:space="preserve"> </w:t>
            </w:r>
            <w:r w:rsidRPr="00ED02AA">
              <w:t>unterschiedliche Lesetechniken (</w:t>
            </w:r>
            <w:r w:rsidR="0084596F">
              <w:t>z.B.</w:t>
            </w:r>
            <w:r w:rsidRPr="00ED02AA">
              <w:t xml:space="preserve"> diagonal, selektiv, navigierend) und Methoden der Texterschließung anwenden (</w:t>
            </w:r>
            <w:r w:rsidR="0084596F">
              <w:t>z.B.</w:t>
            </w:r>
            <w:r w:rsidRPr="00ED02AA">
              <w:t xml:space="preserve"> markieren,</w:t>
            </w:r>
            <w:r>
              <w:t xml:space="preserve"> </w:t>
            </w:r>
            <w:r w:rsidRPr="00ED02AA">
              <w:t>Verständnisfragen formulieren)</w:t>
            </w:r>
          </w:p>
          <w:p w:rsidR="00415938" w:rsidRPr="00ED02AA" w:rsidRDefault="00415938" w:rsidP="00627F93">
            <w:pPr>
              <w:pStyle w:val="Kompetenzbeschreibung"/>
            </w:pPr>
            <w:r w:rsidRPr="00ED02AA">
              <w:t>(2) ihren Leseeindruck und ihr erstes Textverständnis erläutern</w:t>
            </w:r>
          </w:p>
          <w:p w:rsidR="00415938" w:rsidRDefault="00415938" w:rsidP="00627F93">
            <w:pPr>
              <w:pStyle w:val="Kompetenzbeschreibung"/>
            </w:pPr>
            <w:r w:rsidRPr="00ED02AA">
              <w:t>(3) Inhalte von Texten heraus arbeiten und textbezogen erläutern; einen Text nacherzählen</w:t>
            </w:r>
          </w:p>
          <w:p w:rsidR="00415938" w:rsidRDefault="00415938" w:rsidP="00627F93">
            <w:pPr>
              <w:pStyle w:val="Kompetenzbeschreibung"/>
              <w:rPr>
                <w:u w:val="single"/>
              </w:rPr>
            </w:pPr>
          </w:p>
          <w:p w:rsidR="00415938" w:rsidRDefault="00415938" w:rsidP="00627F93">
            <w:pPr>
              <w:pStyle w:val="Kompetenzbeschreibung"/>
              <w:rPr>
                <w:u w:val="single"/>
              </w:rPr>
            </w:pPr>
          </w:p>
          <w:p w:rsidR="00415938" w:rsidRDefault="00415938" w:rsidP="00627F93">
            <w:pPr>
              <w:pStyle w:val="Kompetenzbeschreibung"/>
              <w:rPr>
                <w:u w:val="single"/>
              </w:rPr>
            </w:pPr>
          </w:p>
          <w:p w:rsidR="00415938" w:rsidRDefault="00415938" w:rsidP="00627F93">
            <w:pPr>
              <w:pStyle w:val="Kompetenzbeschreibung"/>
              <w:rPr>
                <w:u w:val="single"/>
              </w:rPr>
            </w:pPr>
          </w:p>
          <w:p w:rsidR="00415938" w:rsidRDefault="00415938" w:rsidP="00627F93">
            <w:pPr>
              <w:pStyle w:val="Kompetenzbeschreibung"/>
              <w:rPr>
                <w:u w:val="single"/>
              </w:rPr>
            </w:pPr>
          </w:p>
          <w:p w:rsidR="00415938" w:rsidRDefault="00415938" w:rsidP="00627F93">
            <w:pPr>
              <w:pStyle w:val="Kompetenzbeschreibung"/>
              <w:rPr>
                <w:u w:val="single"/>
              </w:rPr>
            </w:pPr>
          </w:p>
          <w:p w:rsidR="00415938" w:rsidRDefault="00415938" w:rsidP="00627F93">
            <w:pPr>
              <w:pStyle w:val="Kompetenzbeschreibung"/>
              <w:rPr>
                <w:u w:val="single"/>
              </w:rPr>
            </w:pPr>
          </w:p>
          <w:p w:rsidR="00415938" w:rsidRDefault="00415938" w:rsidP="00627F93">
            <w:pPr>
              <w:pStyle w:val="Kompetenzbeschreibung"/>
              <w:rPr>
                <w:u w:val="single"/>
              </w:rPr>
            </w:pPr>
          </w:p>
          <w:p w:rsidR="00415938" w:rsidRDefault="00415938" w:rsidP="00627F93">
            <w:pPr>
              <w:pStyle w:val="Kompetenzbeschreibung"/>
              <w:rPr>
                <w:u w:val="single"/>
              </w:rPr>
            </w:pPr>
          </w:p>
          <w:p w:rsidR="00415938" w:rsidRPr="00BA5715" w:rsidRDefault="00415938" w:rsidP="00627F93">
            <w:pPr>
              <w:pStyle w:val="Kompetenzbeschreibung"/>
            </w:pPr>
          </w:p>
        </w:tc>
        <w:tc>
          <w:tcPr>
            <w:tcW w:w="1250" w:type="pct"/>
            <w:tcBorders>
              <w:top w:val="dashed" w:sz="4" w:space="0" w:color="auto"/>
            </w:tcBorders>
          </w:tcPr>
          <w:p w:rsidR="00415938" w:rsidRPr="00F70122" w:rsidRDefault="00415938" w:rsidP="00145C0D">
            <w:r w:rsidRPr="008423AF">
              <w:rPr>
                <w:b/>
                <w:bCs/>
                <w:shd w:val="clear" w:color="auto" w:fill="F5A092"/>
              </w:rPr>
              <w:t>E:</w:t>
            </w:r>
            <w:r w:rsidRPr="00BA5715">
              <w:rPr>
                <w:b/>
              </w:rPr>
              <w:t xml:space="preserve"> </w:t>
            </w:r>
            <w:r>
              <w:t>Erarbeitung des Inhalts (Inhalts (z.B. mithilfe von selbst- und fremdformulierten Verständnisfragen, Unterstreichen von Kernstellen, Formulieren von Verständnisfragen zu eingegrenzten Textpassagen</w:t>
            </w:r>
            <w:r w:rsidRPr="00F70122">
              <w:t xml:space="preserve">); Überblick </w:t>
            </w:r>
            <w:r w:rsidR="00145C0D">
              <w:t xml:space="preserve">über den </w:t>
            </w:r>
            <w:r w:rsidRPr="00F70122">
              <w:t>Handlungsverlauf</w:t>
            </w:r>
            <w:r w:rsidR="00145C0D">
              <w:t xml:space="preserve"> erarbeiten (z.B. </w:t>
            </w:r>
            <w:r w:rsidRPr="00F70122">
              <w:t>Strukturskizze</w:t>
            </w:r>
            <w:r w:rsidR="00145C0D">
              <w:t>)</w:t>
            </w:r>
          </w:p>
          <w:p w:rsidR="00415938" w:rsidRDefault="00415938" w:rsidP="00BC3A9D">
            <w:pPr>
              <w:pStyle w:val="Listenabsatz"/>
              <w:numPr>
                <w:ilvl w:val="0"/>
                <w:numId w:val="68"/>
              </w:numPr>
              <w:ind w:left="262" w:hanging="262"/>
            </w:pPr>
            <w:r>
              <w:t>Nacherzählen bzw. Zusammenfassen einer Textstelle (auch in medialen Kommunikationsformen), E</w:t>
            </w:r>
            <w:r w:rsidR="00145C0D">
              <w:t>ntwicklung einer Bildidee dazu</w:t>
            </w:r>
          </w:p>
          <w:p w:rsidR="00415938" w:rsidRPr="00BA5715" w:rsidRDefault="00415938" w:rsidP="00BC3A9D">
            <w:pPr>
              <w:pStyle w:val="Listenabsatz"/>
              <w:numPr>
                <w:ilvl w:val="0"/>
                <w:numId w:val="68"/>
              </w:numPr>
              <w:ind w:left="262" w:hanging="262"/>
            </w:pPr>
            <w:r>
              <w:t>Zuordnung eines Filmausschnit</w:t>
            </w:r>
            <w:r w:rsidR="00482479">
              <w:t>ts oder Filmstandbildes</w:t>
            </w:r>
            <w:r>
              <w:t xml:space="preserve"> zu einer Textstelle (ev. Vorgabe von Kapiteln) er</w:t>
            </w:r>
            <w:r w:rsidR="00145C0D">
              <w:t>läutern, dabei</w:t>
            </w:r>
            <w:r w:rsidR="0084596F">
              <w:t xml:space="preserve"> </w:t>
            </w:r>
            <w:r w:rsidR="00145C0D">
              <w:t>Belege anführen</w:t>
            </w:r>
          </w:p>
        </w:tc>
        <w:tc>
          <w:tcPr>
            <w:tcW w:w="1250" w:type="pct"/>
            <w:vMerge/>
          </w:tcPr>
          <w:p w:rsidR="00415938" w:rsidRDefault="00415938" w:rsidP="00BA5715"/>
        </w:tc>
      </w:tr>
      <w:tr w:rsidR="00627F93" w:rsidTr="00986EE3">
        <w:trPr>
          <w:jc w:val="center"/>
        </w:trPr>
        <w:tc>
          <w:tcPr>
            <w:tcW w:w="5000" w:type="pct"/>
            <w:gridSpan w:val="4"/>
            <w:shd w:val="clear" w:color="auto" w:fill="E9F0F0"/>
            <w:vAlign w:val="center"/>
          </w:tcPr>
          <w:p w:rsidR="00627F93" w:rsidRDefault="00627F93" w:rsidP="00CB300E">
            <w:pPr>
              <w:pStyle w:val="Zwischenberschrift"/>
            </w:pPr>
            <w:r>
              <w:t>2. Herausarbeiten von Gestaltungselementen des Textes</w:t>
            </w:r>
          </w:p>
        </w:tc>
      </w:tr>
      <w:tr w:rsidR="00627F93" w:rsidTr="00986EE3">
        <w:trPr>
          <w:jc w:val="center"/>
        </w:trPr>
        <w:tc>
          <w:tcPr>
            <w:tcW w:w="1250" w:type="pct"/>
          </w:tcPr>
          <w:p w:rsidR="00F64722" w:rsidRDefault="00F64722" w:rsidP="003801DC">
            <w:pPr>
              <w:pStyle w:val="Kompetenzbeschreibung"/>
              <w:rPr>
                <w:u w:val="single"/>
              </w:rPr>
            </w:pPr>
            <w:r>
              <w:rPr>
                <w:u w:val="single"/>
              </w:rPr>
              <w:t>2.2. Schreiben</w:t>
            </w:r>
          </w:p>
          <w:p w:rsidR="00F64722" w:rsidRDefault="00F64722" w:rsidP="003801DC">
            <w:pPr>
              <w:pStyle w:val="Kompetenzbeschreibung"/>
            </w:pPr>
            <w:r w:rsidRPr="00F64722">
              <w:t>5. in einem angemessenen Zeitrahmen Texte in (auch handschriftlich) gut lesbarer Form anfertigen</w:t>
            </w:r>
          </w:p>
          <w:p w:rsidR="00F64722" w:rsidRDefault="00F64722" w:rsidP="003801DC">
            <w:pPr>
              <w:pStyle w:val="Kompetenzbeschreibung"/>
            </w:pPr>
            <w:r w:rsidRPr="00F64722">
              <w:t>15. eigenes Wissen über literarische, sprachliche und weitere Sachverhalte geordnet darstellen</w:t>
            </w:r>
          </w:p>
          <w:p w:rsidR="00F64722" w:rsidRDefault="00F64722" w:rsidP="00F64722">
            <w:pPr>
              <w:pStyle w:val="Kompetenzbeschreibung"/>
            </w:pPr>
            <w:r>
              <w:t>25. die formale und sprachlich stilistische Gestaltungsweise von Texten und deren Wirkung an Beispielen darstellen (</w:t>
            </w:r>
            <w:r w:rsidR="00F557C9">
              <w:t>z.B.</w:t>
            </w:r>
            <w:r>
              <w:t xml:space="preserve"> sprachliche Bilder deuten, Dialoge analysieren (E))</w:t>
            </w:r>
          </w:p>
          <w:p w:rsidR="00F64722" w:rsidRDefault="00F64722" w:rsidP="00F64722">
            <w:pPr>
              <w:pStyle w:val="Kompetenzbeschreibung"/>
            </w:pPr>
            <w:r>
              <w:t>26. Textdeutungen begründen und belegen</w:t>
            </w:r>
            <w:r w:rsidR="008E36B7">
              <w:t xml:space="preserve"> […]</w:t>
            </w:r>
          </w:p>
          <w:p w:rsidR="00F64722" w:rsidRDefault="00F64722" w:rsidP="00F64722">
            <w:pPr>
              <w:pStyle w:val="Kompetenzbeschreibung"/>
            </w:pPr>
            <w:r>
              <w:t>27. gestaltend interpretieren und dabei die Ergebnisse einer Textuntersuchung nutzen</w:t>
            </w:r>
          </w:p>
          <w:p w:rsidR="00F64722" w:rsidRDefault="00F64722" w:rsidP="00F64722">
            <w:pPr>
              <w:pStyle w:val="Kompetenzbeschreibung"/>
            </w:pPr>
            <w:r w:rsidRPr="00F64722">
              <w:t>32. produktionsorientiertes Schreiben als Mittel der Textaneignung und Interpretation nutzen</w:t>
            </w:r>
          </w:p>
          <w:p w:rsidR="00F64722" w:rsidRDefault="00F64722" w:rsidP="00F64722">
            <w:pPr>
              <w:pStyle w:val="Kompetenzbeschreibung"/>
            </w:pPr>
            <w:r w:rsidRPr="00F64722">
              <w:t xml:space="preserve">36. kritisch zu eigenen und fremden Texten Stellung nehmen: Aufbau, Inhalt und Formulierung eigener und fremder Texte </w:t>
            </w:r>
            <w:r>
              <w:t xml:space="preserve">[…] </w:t>
            </w:r>
            <w:r w:rsidRPr="00F64722">
              <w:t>überprüfen</w:t>
            </w:r>
            <w:r>
              <w:t xml:space="preserve"> […]</w:t>
            </w:r>
          </w:p>
          <w:p w:rsidR="00627F93" w:rsidRPr="003801DC" w:rsidRDefault="00627F93" w:rsidP="00F64722">
            <w:pPr>
              <w:pStyle w:val="Kompetenzbeschreibung"/>
              <w:rPr>
                <w:u w:val="single"/>
              </w:rPr>
            </w:pPr>
            <w:r w:rsidRPr="003801DC">
              <w:rPr>
                <w:u w:val="single"/>
              </w:rPr>
              <w:t>2.3 Lesen</w:t>
            </w:r>
          </w:p>
          <w:p w:rsidR="00627F93" w:rsidRPr="00E44B45" w:rsidRDefault="00627F93" w:rsidP="003801DC">
            <w:pPr>
              <w:pStyle w:val="Kompetenzbeschreibung"/>
            </w:pPr>
            <w:r w:rsidRPr="00E44B45">
              <w:t>1. unterschiedliche Lesetechniken anwenden und nutzen (</w:t>
            </w:r>
            <w:r w:rsidR="00F557C9">
              <w:t>z.B.</w:t>
            </w:r>
            <w:r w:rsidRPr="00E44B45">
              <w:t xml:space="preserve"> diagonal, selektiv, navigierend(E))</w:t>
            </w:r>
          </w:p>
          <w:p w:rsidR="00627F93" w:rsidRDefault="00627F93" w:rsidP="003801DC">
            <w:pPr>
              <w:pStyle w:val="Kompetenzbeschreibung"/>
            </w:pPr>
            <w:r w:rsidRPr="00E44B45">
              <w:t>3. Lesestrategien und Methoden der Texterschlie</w:t>
            </w:r>
            <w:r w:rsidRPr="00E44B45">
              <w:rPr>
                <w:rFonts w:hint="eastAsia"/>
              </w:rPr>
              <w:t>ß</w:t>
            </w:r>
            <w:r w:rsidRPr="00E44B45">
              <w:t>ung anwenden (markieren, Verstehensbarrieren</w:t>
            </w:r>
            <w:r>
              <w:t xml:space="preserve"> identifi -</w:t>
            </w:r>
            <w:r w:rsidRPr="00E44B45">
              <w:t>zieren, Verst</w:t>
            </w:r>
            <w:r w:rsidRPr="00E44B45">
              <w:rPr>
                <w:rFonts w:hint="eastAsia"/>
              </w:rPr>
              <w:t>ä</w:t>
            </w:r>
            <w:r w:rsidRPr="00E44B45">
              <w:t>ndnisfragen formulieren, Texte strukturieren, Wortbedeutungen und Fachbegriffe</w:t>
            </w:r>
            <w:r>
              <w:t xml:space="preserve"> klären,</w:t>
            </w:r>
            <w:r w:rsidR="00F64722">
              <w:t xml:space="preserve"> </w:t>
            </w:r>
            <w:r w:rsidRPr="00E44B45">
              <w:t>Nachschlagewerke in verschiedenen Medien verwenden)</w:t>
            </w:r>
          </w:p>
          <w:p w:rsidR="00627F93" w:rsidRPr="008A46B5" w:rsidRDefault="00627F93" w:rsidP="003801DC">
            <w:pPr>
              <w:pStyle w:val="Kompetenzbeschreibung"/>
            </w:pPr>
            <w:r w:rsidRPr="008A46B5">
              <w:t>4. ihre Leseerwartung an einen Text formulieren und reflektieren</w:t>
            </w:r>
          </w:p>
          <w:p w:rsidR="00627F93" w:rsidRPr="008A46B5" w:rsidRDefault="00627F93" w:rsidP="003801DC">
            <w:pPr>
              <w:pStyle w:val="Kompetenzbeschreibung"/>
            </w:pPr>
            <w:r w:rsidRPr="008A46B5">
              <w:t>5. Zusammenh</w:t>
            </w:r>
            <w:r w:rsidRPr="008A46B5">
              <w:rPr>
                <w:rFonts w:hint="eastAsia"/>
              </w:rPr>
              <w:t>ä</w:t>
            </w:r>
            <w:r w:rsidRPr="008A46B5">
              <w:t>nge zwischen Teilaspekten und Textganzem herstellen</w:t>
            </w:r>
          </w:p>
          <w:p w:rsidR="00627F93" w:rsidRPr="008A46B5" w:rsidRDefault="00627F93" w:rsidP="003801DC">
            <w:pPr>
              <w:pStyle w:val="Kompetenzbeschreibung"/>
            </w:pPr>
            <w:r w:rsidRPr="008A46B5">
              <w:t xml:space="preserve">6. Deutungshypothesen entwickeln, </w:t>
            </w:r>
            <w:r w:rsidR="00F64722">
              <w:t>[…]</w:t>
            </w:r>
            <w:r w:rsidRPr="008A46B5">
              <w:t xml:space="preserve"> und </w:t>
            </w:r>
            <w:r w:rsidRPr="008A46B5">
              <w:rPr>
                <w:rFonts w:hint="eastAsia"/>
              </w:rPr>
              <w:t>ü</w:t>
            </w:r>
            <w:r w:rsidRPr="008A46B5">
              <w:t>berpr</w:t>
            </w:r>
            <w:r w:rsidRPr="008A46B5">
              <w:rPr>
                <w:rFonts w:hint="eastAsia"/>
              </w:rPr>
              <w:t>ü</w:t>
            </w:r>
            <w:r w:rsidRPr="008A46B5">
              <w:t>fen (E)</w:t>
            </w:r>
          </w:p>
          <w:p w:rsidR="00627F93" w:rsidRPr="008A46B5" w:rsidRDefault="00627F93" w:rsidP="003801DC">
            <w:pPr>
              <w:pStyle w:val="Kompetenzbeschreibung"/>
            </w:pPr>
            <w:r w:rsidRPr="008A46B5">
              <w:t>7. Interpretations- und Analysemethoden anwenden</w:t>
            </w:r>
            <w:r w:rsidR="00F64722">
              <w:t xml:space="preserve"> […] </w:t>
            </w:r>
            <w:r w:rsidRPr="008A46B5">
              <w:t>und f</w:t>
            </w:r>
            <w:r w:rsidRPr="008A46B5">
              <w:rPr>
                <w:rFonts w:hint="eastAsia"/>
              </w:rPr>
              <w:t>ü</w:t>
            </w:r>
            <w:r w:rsidRPr="008A46B5">
              <w:t>r ihr Textverst</w:t>
            </w:r>
            <w:r w:rsidRPr="008A46B5">
              <w:rPr>
                <w:rFonts w:hint="eastAsia"/>
              </w:rPr>
              <w:t>ä</w:t>
            </w:r>
            <w:r w:rsidRPr="008A46B5">
              <w:t>ndnis nutzen</w:t>
            </w:r>
          </w:p>
          <w:p w:rsidR="00627F93" w:rsidRPr="008A46B5" w:rsidRDefault="00627F93" w:rsidP="003801DC">
            <w:pPr>
              <w:pStyle w:val="Kompetenzbeschreibung"/>
            </w:pPr>
            <w:r w:rsidRPr="008A46B5">
              <w:t>8. sprachliche Gestaltungsmittel in ihren Wirkungszusammenh</w:t>
            </w:r>
            <w:r w:rsidRPr="008A46B5">
              <w:rPr>
                <w:rFonts w:hint="eastAsia"/>
              </w:rPr>
              <w:t>ä</w:t>
            </w:r>
            <w:r w:rsidRPr="008A46B5">
              <w:t xml:space="preserve">ngen erkennen, dabei die </w:t>
            </w:r>
            <w:r w:rsidRPr="008A46B5">
              <w:rPr>
                <w:rFonts w:hint="eastAsia"/>
              </w:rPr>
              <w:t>ä</w:t>
            </w:r>
            <w:r w:rsidRPr="008A46B5">
              <w:t>sthetische</w:t>
            </w:r>
            <w:r w:rsidR="00F64722">
              <w:t xml:space="preserve"> </w:t>
            </w:r>
            <w:r w:rsidRPr="008A46B5">
              <w:t>Qualit</w:t>
            </w:r>
            <w:r w:rsidRPr="008A46B5">
              <w:rPr>
                <w:rFonts w:hint="eastAsia"/>
              </w:rPr>
              <w:t>ä</w:t>
            </w:r>
            <w:r w:rsidRPr="008A46B5">
              <w:t xml:space="preserve">t eines Textes erfassen </w:t>
            </w:r>
            <w:r w:rsidR="00F64722">
              <w:t>[…]</w:t>
            </w:r>
          </w:p>
          <w:p w:rsidR="00627F93" w:rsidRPr="008A46B5" w:rsidRDefault="00627F93" w:rsidP="003801DC">
            <w:pPr>
              <w:pStyle w:val="Kompetenzbeschreibung"/>
            </w:pPr>
            <w:r w:rsidRPr="008A46B5">
              <w:t>9. die Perspektivgebundenheit von Texten erkennen und beschreiben und dabei gegebenenfalls den</w:t>
            </w:r>
            <w:r w:rsidR="00F64722">
              <w:t xml:space="preserve"> </w:t>
            </w:r>
            <w:r w:rsidRPr="008A46B5">
              <w:t>historischen und medialen Kontext ber</w:t>
            </w:r>
            <w:r w:rsidRPr="008A46B5">
              <w:rPr>
                <w:rFonts w:hint="eastAsia"/>
              </w:rPr>
              <w:t>ü</w:t>
            </w:r>
            <w:r w:rsidRPr="008A46B5">
              <w:t>cksichtigen</w:t>
            </w:r>
          </w:p>
          <w:p w:rsidR="00627F93" w:rsidRPr="008A46B5" w:rsidRDefault="00627F93" w:rsidP="00F64722">
            <w:pPr>
              <w:pStyle w:val="Kompetenzbeschreibung"/>
            </w:pPr>
            <w:r w:rsidRPr="008A46B5">
              <w:t>10. sich mit der Darstellung von Lebensentw</w:t>
            </w:r>
            <w:r w:rsidRPr="008A46B5">
              <w:rPr>
                <w:rFonts w:hint="eastAsia"/>
              </w:rPr>
              <w:t>ü</w:t>
            </w:r>
            <w:r w:rsidRPr="008A46B5">
              <w:t>rfen und Lebenswirklichkeiten in Texten auseinandersetzen</w:t>
            </w:r>
            <w:r w:rsidR="00F64722">
              <w:t xml:space="preserve"> […]</w:t>
            </w:r>
          </w:p>
          <w:p w:rsidR="00627F93" w:rsidRPr="008A46B5" w:rsidRDefault="00627F93" w:rsidP="003801DC">
            <w:pPr>
              <w:pStyle w:val="Kompetenzbeschreibung"/>
            </w:pPr>
            <w:r w:rsidRPr="008A46B5">
              <w:t>11. Vergleiche zwischen Texten anstellen, Vergleichsaspekte herausarbeiten (E) und f</w:t>
            </w:r>
            <w:r w:rsidRPr="008A46B5">
              <w:rPr>
                <w:rFonts w:hint="eastAsia"/>
              </w:rPr>
              <w:t>ü</w:t>
            </w:r>
            <w:r w:rsidRPr="008A46B5">
              <w:t>r das Textverstehen</w:t>
            </w:r>
            <w:r w:rsidR="00F64722">
              <w:t xml:space="preserve"> </w:t>
            </w:r>
            <w:r w:rsidRPr="008A46B5">
              <w:t>nutzen</w:t>
            </w:r>
          </w:p>
          <w:p w:rsidR="00627F93" w:rsidRPr="008A46B5" w:rsidRDefault="00627F93" w:rsidP="003801DC">
            <w:pPr>
              <w:pStyle w:val="Kompetenzbeschreibung"/>
            </w:pPr>
            <w:r w:rsidRPr="008A46B5">
              <w:t>12. Mehrdeutigkeit als Merkmal literarischer Texte erkennen (E)</w:t>
            </w:r>
          </w:p>
          <w:p w:rsidR="00627F93" w:rsidRPr="008A46B5" w:rsidRDefault="00627F93" w:rsidP="003801DC">
            <w:pPr>
              <w:pStyle w:val="Kompetenzbeschreibung"/>
            </w:pPr>
            <w:r w:rsidRPr="008A46B5">
              <w:t>13. szenische und produktionsorientierte Verfahren als Textzugang und zur Textdeutung und zur</w:t>
            </w:r>
            <w:r w:rsidR="00F64722">
              <w:t>^</w:t>
            </w:r>
            <w:r w:rsidRPr="008A46B5">
              <w:t>Texterschlie</w:t>
            </w:r>
            <w:r w:rsidRPr="008A46B5">
              <w:rPr>
                <w:rFonts w:hint="eastAsia"/>
              </w:rPr>
              <w:t>ß</w:t>
            </w:r>
            <w:r w:rsidRPr="008A46B5">
              <w:t>ung anwenden</w:t>
            </w:r>
          </w:p>
          <w:p w:rsidR="00627F93" w:rsidRPr="008A46B5" w:rsidRDefault="00627F93" w:rsidP="00F64722">
            <w:pPr>
              <w:pStyle w:val="Kompetenzbeschreibung"/>
            </w:pPr>
            <w:r w:rsidRPr="008A46B5">
              <w:t xml:space="preserve">24. zwischen verschiedenen Lesehaltungen unterscheiden </w:t>
            </w:r>
            <w:r w:rsidR="00F64722">
              <w:t>[…]</w:t>
            </w:r>
          </w:p>
          <w:p w:rsidR="00627F93" w:rsidRPr="008A46B5" w:rsidRDefault="00627F93" w:rsidP="003801DC">
            <w:pPr>
              <w:pStyle w:val="Kompetenzbeschreibung"/>
            </w:pPr>
            <w:r w:rsidRPr="008A46B5">
              <w:t xml:space="preserve">25. ihre Leseerfahrungen und ihr Vorwissen </w:t>
            </w:r>
            <w:r w:rsidR="00F64722">
              <w:t>[…] nutzen</w:t>
            </w:r>
          </w:p>
          <w:p w:rsidR="00627F93" w:rsidRDefault="00627F93" w:rsidP="003801DC">
            <w:pPr>
              <w:pStyle w:val="Kompetenzbeschreibung"/>
            </w:pPr>
            <w:r w:rsidRPr="008A46B5">
              <w:t>27. das Verh</w:t>
            </w:r>
            <w:r w:rsidRPr="008A46B5">
              <w:rPr>
                <w:rFonts w:hint="eastAsia"/>
              </w:rPr>
              <w:t>ä</w:t>
            </w:r>
            <w:r w:rsidRPr="008A46B5">
              <w:t>ltnis von Wirklichkeit, Fiktionalit</w:t>
            </w:r>
            <w:r w:rsidRPr="008A46B5">
              <w:rPr>
                <w:rFonts w:hint="eastAsia"/>
              </w:rPr>
              <w:t>ä</w:t>
            </w:r>
            <w:r w:rsidRPr="008A46B5">
              <w:t>t und Virtualit</w:t>
            </w:r>
            <w:r w:rsidRPr="008A46B5">
              <w:rPr>
                <w:rFonts w:hint="eastAsia"/>
              </w:rPr>
              <w:t>ä</w:t>
            </w:r>
            <w:r w:rsidRPr="008A46B5">
              <w:t>t (E) reflektieren</w:t>
            </w:r>
          </w:p>
        </w:tc>
        <w:tc>
          <w:tcPr>
            <w:tcW w:w="1250" w:type="pct"/>
          </w:tcPr>
          <w:p w:rsidR="00145C0D" w:rsidRPr="00145C0D" w:rsidRDefault="00145C0D" w:rsidP="00145C0D">
            <w:pPr>
              <w:pStyle w:val="Kompetenzbeschreibung"/>
              <w:rPr>
                <w:u w:val="single"/>
              </w:rPr>
            </w:pPr>
            <w:r w:rsidRPr="00145C0D">
              <w:rPr>
                <w:u w:val="single"/>
              </w:rPr>
              <w:t>3.1.1.1. Literarische Texte</w:t>
            </w:r>
          </w:p>
          <w:p w:rsidR="00145C0D" w:rsidRDefault="00145C0D" w:rsidP="00145C0D">
            <w:pPr>
              <w:pStyle w:val="Kompetenzbeschreibung"/>
            </w:pPr>
            <w:r>
              <w:t>(1)</w:t>
            </w:r>
            <w:r w:rsidR="0084596F">
              <w:t xml:space="preserve"> </w:t>
            </w:r>
            <w:r>
              <w:t>unterschiedliche Lesetechniken (</w:t>
            </w:r>
            <w:r w:rsidR="0084596F">
              <w:t>z.B.</w:t>
            </w:r>
          </w:p>
          <w:p w:rsidR="00145C0D" w:rsidRDefault="00145C0D" w:rsidP="00145C0D">
            <w:pPr>
              <w:pStyle w:val="Kompetenzbeschreibung"/>
            </w:pPr>
            <w:r>
              <w:t>diagonal, selektiv, navigierend) und Methoden der Texterschließung anwenden (</w:t>
            </w:r>
            <w:r w:rsidR="0084596F">
              <w:t>z.B.</w:t>
            </w:r>
            <w:r>
              <w:t xml:space="preserve"> markieren, Verständnisfragen formulieren)</w:t>
            </w:r>
          </w:p>
          <w:p w:rsidR="00145C0D" w:rsidRDefault="00145C0D" w:rsidP="00145C0D">
            <w:pPr>
              <w:pStyle w:val="Kompetenzbeschreibung"/>
            </w:pPr>
            <w:r>
              <w:t>(3)</w:t>
            </w:r>
            <w:r w:rsidR="0084596F">
              <w:t xml:space="preserve"> </w:t>
            </w:r>
            <w:r>
              <w:t>Inhalte von Texten heraus- arbeiten und textbezogen erläutern; einen Text nacherzählen</w:t>
            </w:r>
          </w:p>
          <w:p w:rsidR="00627F93" w:rsidRDefault="00145C0D" w:rsidP="00145C0D">
            <w:pPr>
              <w:pStyle w:val="Kompetenzbeschreibung"/>
            </w:pPr>
            <w:r>
              <w:t>(5)</w:t>
            </w:r>
            <w:r w:rsidR="0084596F">
              <w:t xml:space="preserve"> </w:t>
            </w:r>
            <w:r>
              <w:t xml:space="preserve">wesentliche Elemente eines Textes </w:t>
            </w:r>
            <w:r>
              <w:br/>
              <w:t>(</w:t>
            </w:r>
            <w:r w:rsidRPr="00145C0D">
              <w:rPr>
                <w:shd w:val="clear" w:color="auto" w:fill="F5A092"/>
              </w:rPr>
              <w:t>G:</w:t>
            </w:r>
            <w:r>
              <w:t xml:space="preserve"> </w:t>
            </w:r>
            <w:r w:rsidRPr="00145C0D">
              <w:t>Ort, Figuren, Handlung</w:t>
            </w:r>
            <w:r>
              <w:br/>
            </w:r>
            <w:r w:rsidRPr="00145C0D">
              <w:rPr>
                <w:shd w:val="clear" w:color="auto" w:fill="F5A092"/>
              </w:rPr>
              <w:t>M:</w:t>
            </w:r>
            <w:r>
              <w:t xml:space="preserve"> </w:t>
            </w:r>
            <w:r w:rsidRPr="00145C0D">
              <w:t xml:space="preserve">Ort, </w:t>
            </w:r>
            <w:r>
              <w:t xml:space="preserve">Zeit, </w:t>
            </w:r>
            <w:r w:rsidRPr="00145C0D">
              <w:t>Figuren, Handlung</w:t>
            </w:r>
            <w:r>
              <w:br/>
            </w:r>
            <w:r w:rsidRPr="00145C0D">
              <w:rPr>
                <w:shd w:val="clear" w:color="auto" w:fill="F5A092"/>
              </w:rPr>
              <w:t>E:</w:t>
            </w:r>
            <w:r>
              <w:t xml:space="preserve"> Ort, Zeit, Figuren, Spannungskurve und Aufbau)</w:t>
            </w:r>
            <w:r w:rsidR="00911678">
              <w:br/>
            </w:r>
            <w:r>
              <w:t>bestimmen und analysieren</w:t>
            </w:r>
          </w:p>
          <w:p w:rsidR="00911678" w:rsidRDefault="00145C0D" w:rsidP="00911678">
            <w:pPr>
              <w:pStyle w:val="Kompetenzbeschreibung"/>
            </w:pPr>
            <w:r>
              <w:t>(6)</w:t>
            </w:r>
            <w:r w:rsidR="0084596F">
              <w:t xml:space="preserve"> </w:t>
            </w:r>
            <w:r>
              <w:t xml:space="preserve">Fachbegriffe zur formalen Beschreibung von Texten verwenden: Autor, Erzähler, </w:t>
            </w:r>
            <w:r w:rsidR="00911678" w:rsidRPr="00911678">
              <w:rPr>
                <w:shd w:val="clear" w:color="auto" w:fill="F5A092"/>
              </w:rPr>
              <w:t>E:</w:t>
            </w:r>
            <w:r w:rsidR="00911678">
              <w:t xml:space="preserve"> </w:t>
            </w:r>
            <w:r>
              <w:t>Erzählperspektive, Erzählform</w:t>
            </w:r>
          </w:p>
          <w:p w:rsidR="00911678" w:rsidRDefault="00911678" w:rsidP="00911678">
            <w:pPr>
              <w:pStyle w:val="Kompetenzbeschreibung"/>
            </w:pPr>
            <w:r>
              <w:t>(7</w:t>
            </w:r>
            <w:r w:rsidR="007A5CDE">
              <w:t>E</w:t>
            </w:r>
            <w:r>
              <w:t>)</w:t>
            </w:r>
            <w:r w:rsidR="0084596F">
              <w:t xml:space="preserve"> </w:t>
            </w:r>
            <w:r>
              <w:t>einzelne sprachliche Gestaltungsmittel beschreiben und in einfachen Ansätzen auf ihre Funktion hin untersuchen</w:t>
            </w:r>
          </w:p>
          <w:p w:rsidR="00911678" w:rsidRDefault="00911678" w:rsidP="00911678">
            <w:pPr>
              <w:pStyle w:val="Kompetenzbeschreibung"/>
            </w:pPr>
            <w:r>
              <w:t>(8</w:t>
            </w:r>
            <w:r w:rsidR="007A5CDE">
              <w:t>E</w:t>
            </w:r>
            <w:r>
              <w:t>)</w:t>
            </w:r>
            <w:r w:rsidR="0084596F">
              <w:t xml:space="preserve"> </w:t>
            </w:r>
            <w:r>
              <w:t>Komik erkennen und untersuchen</w:t>
            </w:r>
          </w:p>
          <w:p w:rsidR="00911678" w:rsidRDefault="00911678" w:rsidP="00911678">
            <w:pPr>
              <w:pStyle w:val="Kompetenzbeschreibung"/>
            </w:pPr>
            <w:r>
              <w:t>(10) Deutungsansätze entwickeln und formulieren</w:t>
            </w:r>
          </w:p>
          <w:p w:rsidR="00911678" w:rsidRDefault="00911678" w:rsidP="00911678">
            <w:pPr>
              <w:pStyle w:val="Kompetenzbeschreibung"/>
            </w:pPr>
            <w:r>
              <w:t>(13) ihr Verständnis literarischer Figuren und ihrer Beziehungen zueinander formulieren, dabei innere und äußere Merkmale sowie ihr Verhalten beschreiben, begründen und bewerten</w:t>
            </w:r>
          </w:p>
          <w:p w:rsidR="00911678" w:rsidRDefault="00911678" w:rsidP="00911678">
            <w:pPr>
              <w:pStyle w:val="Kompetenzbeschreibung"/>
            </w:pPr>
            <w:r>
              <w:t>(14) Verstehensschwierigkeiten benennen</w:t>
            </w:r>
          </w:p>
          <w:p w:rsidR="00911678" w:rsidRDefault="00911678" w:rsidP="00911678">
            <w:pPr>
              <w:pStyle w:val="Kompetenzbeschreibung"/>
            </w:pPr>
            <w:r>
              <w:t>(15</w:t>
            </w:r>
            <w:r w:rsidR="007A5CDE">
              <w:t>E</w:t>
            </w:r>
            <w:r>
              <w:t>) die Wirkung eines Textes beschreiben und erläutern</w:t>
            </w:r>
          </w:p>
          <w:p w:rsidR="00911678" w:rsidRDefault="00911678" w:rsidP="00911678">
            <w:pPr>
              <w:pStyle w:val="Kompetenzbeschreibung"/>
            </w:pPr>
            <w:r w:rsidRPr="00911678">
              <w:rPr>
                <w:shd w:val="clear" w:color="auto" w:fill="F5A092"/>
              </w:rPr>
              <w:t>E:</w:t>
            </w:r>
            <w:r w:rsidRPr="00911678">
              <w:t xml:space="preserve"> (18) einfache Texte hinsichtlich eines inhaltlichen und formalen Aspekts vergleichen und den Vergleich für ihr Textverständnis nutzen</w:t>
            </w:r>
          </w:p>
          <w:p w:rsidR="00911678" w:rsidRPr="00911678" w:rsidRDefault="00911678" w:rsidP="00911678">
            <w:pPr>
              <w:pStyle w:val="Kompetenzbeschreibung"/>
              <w:rPr>
                <w:u w:val="single"/>
              </w:rPr>
            </w:pPr>
            <w:r w:rsidRPr="00911678">
              <w:rPr>
                <w:u w:val="single"/>
              </w:rPr>
              <w:t>3.1.1.3. Medien</w:t>
            </w:r>
          </w:p>
          <w:p w:rsidR="00911678" w:rsidRDefault="00911678" w:rsidP="00911678">
            <w:pPr>
              <w:pStyle w:val="Kompetenzbeschreibung"/>
            </w:pPr>
            <w:r>
              <w:t>(10) ihren ersten Gesamteindruck eines Bildes, Films oder Hörspiels beschreiben</w:t>
            </w:r>
          </w:p>
          <w:p w:rsidR="00911678" w:rsidRDefault="00911678" w:rsidP="00911678">
            <w:pPr>
              <w:pStyle w:val="Kompetenzbeschreibung"/>
            </w:pPr>
            <w:r>
              <w:t>(11) eigene Bildvorstellungen (</w:t>
            </w:r>
            <w:r w:rsidR="0084596F">
              <w:t>z.B.</w:t>
            </w:r>
            <w:r>
              <w:t xml:space="preserve"> zu Figuren in literarischen Texten) entwickeln und diese mit (audio</w:t>
            </w:r>
            <w:r>
              <w:rPr>
                <w:rFonts w:ascii="Cambria Math" w:hAnsi="Cambria Math" w:cs="Cambria Math"/>
              </w:rPr>
              <w:t>‑</w:t>
            </w:r>
            <w:r>
              <w:t>)visuellen Gestaltungen vergleichen</w:t>
            </w:r>
          </w:p>
          <w:p w:rsidR="00911678" w:rsidRDefault="00911678" w:rsidP="00911678">
            <w:pPr>
              <w:pStyle w:val="Kompetenzbeschreibung"/>
            </w:pPr>
            <w:r>
              <w:t>(12) Bilder in Grundzügen beschreiben (z.B. Bildinhalt, Bildaufbau, Gestaltungsmittel) und dabei Zusammenhänge zwischen Bildelementen herstellen; einfache Text- Bild-Zusammenhänge beschreiben und erläutern</w:t>
            </w:r>
          </w:p>
          <w:p w:rsidR="00911678" w:rsidRDefault="00911678" w:rsidP="00911678">
            <w:pPr>
              <w:pStyle w:val="Kompetenzbeschreibung"/>
            </w:pPr>
            <w:r>
              <w:t>(13) Inhalte eines Films oder Hörspiels wiedergeben</w:t>
            </w:r>
          </w:p>
          <w:p w:rsidR="00145C0D" w:rsidRDefault="00911678" w:rsidP="00911678">
            <w:pPr>
              <w:pStyle w:val="Kompetenzbeschreibung"/>
            </w:pPr>
            <w:r>
              <w:t>(14) altersgemäß ausgewählte Gestaltungsmittel in Filmen beschreiben und deren Wirkung erläutern: Einstellung (Nahaufnahme, Totale), Kameraperspektive (Frosch-, Vogelperspektive), Ton</w:t>
            </w:r>
          </w:p>
          <w:p w:rsidR="00911678" w:rsidRPr="00911678" w:rsidRDefault="00911678" w:rsidP="00911678">
            <w:pPr>
              <w:pStyle w:val="Kompetenzbeschreibung"/>
              <w:rPr>
                <w:u w:val="single"/>
              </w:rPr>
            </w:pPr>
            <w:r w:rsidRPr="00911678">
              <w:rPr>
                <w:u w:val="single"/>
              </w:rPr>
              <w:t>3.1.2.2. Funktion von Äußerungen</w:t>
            </w:r>
          </w:p>
          <w:p w:rsidR="00911678" w:rsidRDefault="00911678" w:rsidP="00911678">
            <w:pPr>
              <w:pStyle w:val="Kompetenzbeschreibung"/>
            </w:pPr>
            <w:r w:rsidRPr="00911678">
              <w:t>(7)</w:t>
            </w:r>
            <w:r w:rsidR="0084596F">
              <w:t xml:space="preserve"> </w:t>
            </w:r>
            <w:r w:rsidRPr="00911678">
              <w:t>Zusammenhänge und Inhalte sachlich zutreffend und adressatenorientiert darstellen</w:t>
            </w:r>
          </w:p>
        </w:tc>
        <w:tc>
          <w:tcPr>
            <w:tcW w:w="1250" w:type="pct"/>
          </w:tcPr>
          <w:p w:rsidR="00627F93" w:rsidRPr="009E2903" w:rsidRDefault="00627F93" w:rsidP="00627F93">
            <w:pPr>
              <w:tabs>
                <w:tab w:val="left" w:pos="2088"/>
              </w:tabs>
            </w:pPr>
            <w:r>
              <w:rPr>
                <w:szCs w:val="22"/>
              </w:rPr>
              <w:t>Genauere Beschreibung ausgewählter Gestaltungselemente des Romans und deren Wirkung, z.B.:</w:t>
            </w:r>
          </w:p>
          <w:p w:rsidR="00627F93" w:rsidRDefault="00627F93" w:rsidP="00BC3A9D">
            <w:pPr>
              <w:pStyle w:val="Listenabsatz"/>
              <w:numPr>
                <w:ilvl w:val="0"/>
                <w:numId w:val="69"/>
              </w:numPr>
              <w:ind w:left="262" w:hanging="262"/>
            </w:pPr>
            <w:r>
              <w:t xml:space="preserve">Handlungsverlauf, </w:t>
            </w:r>
            <w:r w:rsidRPr="008423AF">
              <w:rPr>
                <w:b/>
                <w:bCs/>
                <w:kern w:val="0"/>
                <w:shd w:val="clear" w:color="auto" w:fill="F5A092"/>
              </w:rPr>
              <w:t>E:</w:t>
            </w:r>
            <w:r>
              <w:t xml:space="preserve"> Handlungsstränge </w:t>
            </w:r>
          </w:p>
          <w:p w:rsidR="00627F93" w:rsidRPr="00A21ACA" w:rsidRDefault="00627F93" w:rsidP="00BC3A9D">
            <w:pPr>
              <w:pStyle w:val="Listenabsatz"/>
              <w:numPr>
                <w:ilvl w:val="0"/>
                <w:numId w:val="69"/>
              </w:numPr>
              <w:ind w:left="262" w:hanging="262"/>
            </w:pPr>
            <w:r>
              <w:t xml:space="preserve">Ort </w:t>
            </w:r>
            <w:r w:rsidRPr="008423AF">
              <w:rPr>
                <w:b/>
                <w:bCs/>
                <w:kern w:val="0"/>
                <w:shd w:val="clear" w:color="auto" w:fill="F5A092"/>
              </w:rPr>
              <w:t>M/E:</w:t>
            </w:r>
            <w:r>
              <w:t xml:space="preserve"> und Zeit</w:t>
            </w:r>
          </w:p>
          <w:p w:rsidR="00627F93" w:rsidRDefault="00627F93" w:rsidP="00BC3A9D">
            <w:pPr>
              <w:pStyle w:val="Listenabsatz"/>
              <w:numPr>
                <w:ilvl w:val="0"/>
                <w:numId w:val="69"/>
              </w:numPr>
              <w:ind w:left="262" w:hanging="262"/>
            </w:pPr>
            <w:r w:rsidRPr="002F287E">
              <w:t>Figuren(charakterisierungen)</w:t>
            </w:r>
          </w:p>
          <w:p w:rsidR="00627F93" w:rsidRPr="00513B2E" w:rsidRDefault="00627F93" w:rsidP="00BC3A9D">
            <w:pPr>
              <w:pStyle w:val="Listenabsatz"/>
              <w:numPr>
                <w:ilvl w:val="0"/>
                <w:numId w:val="69"/>
              </w:numPr>
              <w:ind w:left="262" w:hanging="262"/>
            </w:pPr>
            <w:r w:rsidRPr="002F287E">
              <w:t>Sp</w:t>
            </w:r>
            <w:r>
              <w:rPr>
                <w:szCs w:val="22"/>
              </w:rPr>
              <w:t>ezifische Themenfelder</w:t>
            </w:r>
          </w:p>
          <w:p w:rsidR="00627F93" w:rsidRDefault="00627F93" w:rsidP="00627F93">
            <w:pPr>
              <w:tabs>
                <w:tab w:val="left" w:pos="2088"/>
              </w:tabs>
              <w:rPr>
                <w:szCs w:val="22"/>
              </w:rPr>
            </w:pPr>
            <w:r>
              <w:rPr>
                <w:szCs w:val="22"/>
              </w:rPr>
              <w:t>Die Analyse erfolgt unter vergleichender Betrachtung medialer Bearbeitungen (v.a. Film, aber auch z.B. Bilder zum Text, Hörbuch, Hörspiel). Hierbei werden die medialen Umsetzungen jeweils in Ausschnitten herangezogen, die für die gewählten Textpassagen und vor allem für die Analyseaspekte dienlich sind.</w:t>
            </w:r>
          </w:p>
          <w:p w:rsidR="00627F93" w:rsidRDefault="00627F93" w:rsidP="00627F93">
            <w:pPr>
              <w:tabs>
                <w:tab w:val="left" w:pos="2088"/>
              </w:tabs>
              <w:rPr>
                <w:szCs w:val="22"/>
              </w:rPr>
            </w:pPr>
            <w:r w:rsidRPr="008423AF">
              <w:rPr>
                <w:b/>
                <w:bCs/>
                <w:shd w:val="clear" w:color="auto" w:fill="F5A092"/>
              </w:rPr>
              <w:t>G:</w:t>
            </w:r>
            <w:r>
              <w:rPr>
                <w:szCs w:val="22"/>
              </w:rPr>
              <w:t xml:space="preserve"> implizites Vergleichen, Ausgangspunkt ist primär der Text, mediale Umsetzungen dienen als Analysehilfsmittel</w:t>
            </w:r>
          </w:p>
          <w:p w:rsidR="00627F93" w:rsidRDefault="00627F93" w:rsidP="00627F93">
            <w:pPr>
              <w:tabs>
                <w:tab w:val="left" w:pos="2088"/>
              </w:tabs>
              <w:rPr>
                <w:szCs w:val="22"/>
              </w:rPr>
            </w:pPr>
            <w:r w:rsidRPr="008423AF">
              <w:rPr>
                <w:b/>
                <w:bCs/>
                <w:shd w:val="clear" w:color="auto" w:fill="F5A092"/>
              </w:rPr>
              <w:t>M:</w:t>
            </w:r>
            <w:r>
              <w:rPr>
                <w:szCs w:val="22"/>
              </w:rPr>
              <w:t xml:space="preserve"> punktuell auch expliziter Vergleich von Text und medialer Umsetzung, Ausgangspunkt kann z.B. auch ein Filmausschnitt sein</w:t>
            </w:r>
          </w:p>
          <w:p w:rsidR="00627F93" w:rsidRPr="00830B3B" w:rsidRDefault="00627F93" w:rsidP="00627F93">
            <w:pPr>
              <w:tabs>
                <w:tab w:val="left" w:pos="2088"/>
              </w:tabs>
            </w:pPr>
            <w:r w:rsidRPr="008423AF">
              <w:rPr>
                <w:b/>
                <w:bCs/>
                <w:shd w:val="clear" w:color="auto" w:fill="F5A092"/>
              </w:rPr>
              <w:t>E:</w:t>
            </w:r>
            <w:r>
              <w:rPr>
                <w:szCs w:val="22"/>
              </w:rPr>
              <w:t xml:space="preserve"> explizite Vergleiche zu einzelnen Aspekten haben deutlichen Anteil, Ausgangspunkt ist auch die mediale Umsetzung (insb. Film)</w:t>
            </w:r>
          </w:p>
        </w:tc>
        <w:tc>
          <w:tcPr>
            <w:tcW w:w="1250" w:type="pct"/>
          </w:tcPr>
          <w:p w:rsidR="00627F93" w:rsidRDefault="00627F93" w:rsidP="00627F93">
            <w:pPr>
              <w:pStyle w:val="Hinweise"/>
            </w:pPr>
            <w:r>
              <w:t>Die Differenzierung kann hier über die Auswahl der Gestaltungselemente gestaltet werden. Darüber hinaus können in differenzierter Intensität und Richtung vergleichender Betrachtungen verschiedener Formate aus einem Medienverbund (insb. von Text und Verfilmung) angestellt werden. Dabei sind die verschiedenen Format</w:t>
            </w:r>
            <w:r w:rsidR="00512E75">
              <w:t>e</w:t>
            </w:r>
            <w:r>
              <w:t xml:space="preserve"> gleichberechtigt.</w:t>
            </w:r>
          </w:p>
          <w:p w:rsidR="00627F93" w:rsidRDefault="00627F93" w:rsidP="00627F93">
            <w:pPr>
              <w:pStyle w:val="Hinweise"/>
            </w:pPr>
            <w:r>
              <w:t>Die Einbindung der Verfilmung legt – schon aus Gründen der Zeitökonomie – einen Fokus auf diejenigen Mittel nahe, die mit Ausschnitten aus Filmen erschließbar sind (i.e. v.a. Orte und Figuren).</w:t>
            </w:r>
          </w:p>
          <w:p w:rsidR="00627F93" w:rsidRDefault="00627F93" w:rsidP="00627F93">
            <w:pPr>
              <w:tabs>
                <w:tab w:val="left" w:pos="2088"/>
              </w:tabs>
            </w:pPr>
          </w:p>
          <w:p w:rsidR="00E34450" w:rsidRDefault="00E34450" w:rsidP="00627F93">
            <w:pPr>
              <w:tabs>
                <w:tab w:val="left" w:pos="2088"/>
              </w:tabs>
            </w:pPr>
          </w:p>
          <w:p w:rsidR="00E23F91" w:rsidRDefault="001E6B2E" w:rsidP="00625CC4">
            <w:pPr>
              <w:pStyle w:val="Hinweise"/>
            </w:pPr>
            <w:hyperlink r:id="rId91" w:history="1">
              <w:r w:rsidR="00E34450" w:rsidRPr="00253158">
                <w:rPr>
                  <w:rStyle w:val="Hyperlink"/>
                </w:rPr>
                <w:t>http://www.schule-bw.de/faecher-und-schularten/sprachen-und-literatur/deutsch/unterrichtseinheiten/film</w:t>
              </w:r>
            </w:hyperlink>
            <w:r w:rsidR="00E34450">
              <w:t xml:space="preserve"> </w:t>
            </w:r>
          </w:p>
          <w:p w:rsidR="00627F93" w:rsidRDefault="00627F93" w:rsidP="00627F93">
            <w:pPr>
              <w:tabs>
                <w:tab w:val="left" w:pos="2088"/>
              </w:tabs>
            </w:pPr>
          </w:p>
        </w:tc>
      </w:tr>
      <w:tr w:rsidR="00627F93" w:rsidTr="00986EE3">
        <w:trPr>
          <w:jc w:val="center"/>
        </w:trPr>
        <w:tc>
          <w:tcPr>
            <w:tcW w:w="5000" w:type="pct"/>
            <w:gridSpan w:val="4"/>
            <w:shd w:val="clear" w:color="auto" w:fill="E9F0F0"/>
          </w:tcPr>
          <w:p w:rsidR="00627F93" w:rsidRPr="00CB533C" w:rsidRDefault="00627F93" w:rsidP="00CB300E">
            <w:pPr>
              <w:pStyle w:val="Zwischenberschrift"/>
            </w:pPr>
            <w:r w:rsidRPr="008A46B5">
              <w:t>3. Filmwerkstatt</w:t>
            </w:r>
          </w:p>
        </w:tc>
      </w:tr>
      <w:tr w:rsidR="00627F93" w:rsidTr="00986EE3">
        <w:trPr>
          <w:jc w:val="center"/>
        </w:trPr>
        <w:tc>
          <w:tcPr>
            <w:tcW w:w="1250" w:type="pct"/>
          </w:tcPr>
          <w:p w:rsidR="00627F93" w:rsidRDefault="00627F93" w:rsidP="00627F93">
            <w:pPr>
              <w:pStyle w:val="Kompetenzbeschreibung"/>
            </w:pPr>
          </w:p>
        </w:tc>
        <w:tc>
          <w:tcPr>
            <w:tcW w:w="1250" w:type="pct"/>
            <w:tcBorders>
              <w:top w:val="dashed" w:sz="4" w:space="0" w:color="auto"/>
              <w:bottom w:val="single" w:sz="4" w:space="0" w:color="auto"/>
            </w:tcBorders>
          </w:tcPr>
          <w:p w:rsidR="00627F93" w:rsidRPr="003801DC" w:rsidRDefault="00502649" w:rsidP="003801DC">
            <w:pPr>
              <w:pStyle w:val="Kompetenzbeschreibung"/>
              <w:rPr>
                <w:u w:val="single"/>
              </w:rPr>
            </w:pPr>
            <w:r w:rsidRPr="003801DC">
              <w:rPr>
                <w:u w:val="single"/>
              </w:rPr>
              <w:t>3.1.1.3 Medien</w:t>
            </w:r>
          </w:p>
          <w:p w:rsidR="00627F93" w:rsidRDefault="003801DC" w:rsidP="003801DC">
            <w:pPr>
              <w:pStyle w:val="Kompetenzbeschreibung"/>
            </w:pPr>
            <w:r>
              <w:t>(</w:t>
            </w:r>
            <w:r w:rsidR="00627F93">
              <w:t>8</w:t>
            </w:r>
            <w:r>
              <w:t>)</w:t>
            </w:r>
            <w:r w:rsidR="00627F93" w:rsidRPr="00F93D65">
              <w:t xml:space="preserve"> Texte zu Bildern und Bilder zu Texten gestalten und ihre Gestal</w:t>
            </w:r>
            <w:r w:rsidR="00627F93">
              <w:t>tungsentschei</w:t>
            </w:r>
            <w:r w:rsidR="00627F93" w:rsidRPr="00F93D65">
              <w:t>dungen erl</w:t>
            </w:r>
            <w:r w:rsidR="00627F93" w:rsidRPr="00F93D65">
              <w:rPr>
                <w:rFonts w:hint="eastAsia"/>
              </w:rPr>
              <w:t>ä</w:t>
            </w:r>
            <w:r w:rsidR="00627F93" w:rsidRPr="00F93D65">
              <w:t>utern; eine Vorlage (</w:t>
            </w:r>
            <w:r w:rsidR="0084596F">
              <w:t>z.B.</w:t>
            </w:r>
            <w:r w:rsidR="00627F93">
              <w:t xml:space="preserve"> </w:t>
            </w:r>
            <w:r w:rsidR="00627F93" w:rsidRPr="00F93D65">
              <w:t>kurze Geschichte) medial umformen (</w:t>
            </w:r>
            <w:r w:rsidR="0084596F">
              <w:t>z.B.</w:t>
            </w:r>
            <w:r w:rsidR="00627F93" w:rsidRPr="00F93D65">
              <w:t xml:space="preserve"> Fotostory, Bildergeschichte, Comic)</w:t>
            </w:r>
          </w:p>
          <w:p w:rsidR="006A563B" w:rsidRDefault="006A563B" w:rsidP="006A563B">
            <w:pPr>
              <w:pStyle w:val="Kompetenzbeschreibung"/>
            </w:pPr>
            <w:r>
              <w:t>(11</w:t>
            </w:r>
            <w:r w:rsidR="007A5CDE">
              <w:t>E</w:t>
            </w:r>
            <w:r>
              <w:t>) eigene Bildvorstellungen (</w:t>
            </w:r>
            <w:r w:rsidR="0084596F">
              <w:t>z.B.</w:t>
            </w:r>
            <w:r>
              <w:t xml:space="preserve"> zu Figuren in literarischen Texten) entwickeln und diese mit (audio</w:t>
            </w:r>
            <w:r>
              <w:rPr>
                <w:rFonts w:ascii="Cambria Math" w:hAnsi="Cambria Math" w:cs="Cambria Math"/>
              </w:rPr>
              <w:t>‑</w:t>
            </w:r>
            <w:r>
              <w:t>)visuellen Gestaltungen vergleichen</w:t>
            </w:r>
          </w:p>
          <w:p w:rsidR="006A563B" w:rsidRDefault="006A563B" w:rsidP="006A563B">
            <w:pPr>
              <w:pStyle w:val="Kompetenzbeschreibung"/>
            </w:pPr>
            <w:r>
              <w:t>(12) Bilder in Grundzügen beschreiben (</w:t>
            </w:r>
            <w:r w:rsidR="0084596F">
              <w:t>z.B.</w:t>
            </w:r>
            <w:r>
              <w:t xml:space="preserve"> Bildinhalt, Bildaufbau, Gestaltungsmittel) und dabei Zusammenhänge zwischen Bildelementen herstellen; einfache Text- Bild-Zusammenhänge beschreiben und erläutern</w:t>
            </w:r>
          </w:p>
          <w:p w:rsidR="006A563B" w:rsidRDefault="006A563B" w:rsidP="006A563B">
            <w:pPr>
              <w:pStyle w:val="Kompetenzbeschreibung"/>
            </w:pPr>
            <w:r>
              <w:t>(14</w:t>
            </w:r>
            <w:r w:rsidR="007A5CDE">
              <w:t>E</w:t>
            </w:r>
            <w:r>
              <w:t>) altersgemäß ausgewählte Gestaltungsmittel in Filmen beschreiben und deren Wirkung erläutern: Einstellung (Nahaufnahme, Totale), Kameraperspektive (Frosch-, Vogelperspektive), Ton</w:t>
            </w:r>
          </w:p>
          <w:p w:rsidR="006A563B" w:rsidRPr="00F93D65" w:rsidRDefault="006A563B" w:rsidP="003801DC">
            <w:pPr>
              <w:pStyle w:val="Kompetenzbeschreibung"/>
            </w:pPr>
            <w:r>
              <w:t>(</w:t>
            </w:r>
            <w:r w:rsidRPr="003801DC">
              <w:t>15</w:t>
            </w:r>
            <w:r w:rsidR="007A5CDE">
              <w:t>E</w:t>
            </w:r>
            <w:r>
              <w:t>)</w:t>
            </w:r>
            <w:r w:rsidRPr="003801DC">
              <w:t xml:space="preserve"> einfache szenische Gest</w:t>
            </w:r>
            <w:r>
              <w:t>altungsmittel benennen</w:t>
            </w:r>
          </w:p>
          <w:p w:rsidR="00627F93" w:rsidRPr="00BA5715" w:rsidRDefault="00627F93" w:rsidP="00BA5715">
            <w:pPr>
              <w:pStyle w:val="Kompetenzbeschreibung"/>
              <w:rPr>
                <w:b/>
              </w:rPr>
            </w:pPr>
          </w:p>
        </w:tc>
        <w:tc>
          <w:tcPr>
            <w:tcW w:w="1250" w:type="pct"/>
            <w:tcBorders>
              <w:top w:val="dashed" w:sz="4" w:space="0" w:color="auto"/>
              <w:bottom w:val="single" w:sz="4" w:space="0" w:color="auto"/>
            </w:tcBorders>
          </w:tcPr>
          <w:p w:rsidR="00627F93" w:rsidRPr="002C55AF" w:rsidRDefault="00627F93" w:rsidP="00BA5715">
            <w:r w:rsidRPr="002C55AF">
              <w:t xml:space="preserve">handlungs- und produktionsorientierte Annäherung an den Film als Medium </w:t>
            </w:r>
          </w:p>
          <w:p w:rsidR="00627F93" w:rsidRPr="002C55AF" w:rsidRDefault="00627F93" w:rsidP="00BA5715">
            <w:r w:rsidRPr="002C55AF">
              <w:t>z.B. über Standbilder, Fotostory, Bildergeschichte, Comic, Geräuschuntermalung</w:t>
            </w:r>
            <w:r>
              <w:t>;</w:t>
            </w:r>
          </w:p>
          <w:p w:rsidR="00627F93" w:rsidRPr="00EC7858" w:rsidRDefault="00627F93" w:rsidP="00627F93">
            <w:r>
              <w:t>einfache Versuche einer Verfilmung, die in kurzen Filmsequenzen nur einen Aspekt der Filmsprache in Zentrum stellt (z.B. Bewegung, Einstellung, Perspektive).</w:t>
            </w:r>
          </w:p>
        </w:tc>
        <w:tc>
          <w:tcPr>
            <w:tcW w:w="1250" w:type="pct"/>
          </w:tcPr>
          <w:p w:rsidR="00627F93" w:rsidRDefault="00627F93" w:rsidP="00627F93">
            <w:pPr>
              <w:pStyle w:val="Hinweise"/>
            </w:pPr>
            <w:r>
              <w:t>Die Filmwerkstatt verbindet viele Funktionen: Motivation, erlebender Zugang zum Phänomen Film, Distanzierung bei der Filmwahrnehmung, Erarbeitung von Beschreibungskategorien über das eigene Handeln.</w:t>
            </w:r>
          </w:p>
          <w:p w:rsidR="00627F93" w:rsidRDefault="00627F93" w:rsidP="00627F93">
            <w:pPr>
              <w:pStyle w:val="Hinweise"/>
            </w:pPr>
          </w:p>
          <w:p w:rsidR="00627F93" w:rsidRDefault="00627F93" w:rsidP="00627F93">
            <w:pPr>
              <w:pStyle w:val="Hinweise"/>
            </w:pPr>
            <w:r>
              <w:t>Es bietet sich an, Elemente der Filmwerkstatt integrativ einzusetzen, d.h. zur Inhaltssicherung (Phase 1), zur Erarbeitung von Gestaltungsmitteln (Phase 2) und zur Filmanalyse (Phase 4) heranzuziehen.</w:t>
            </w:r>
          </w:p>
          <w:p w:rsidR="00627F93" w:rsidRDefault="00627F93" w:rsidP="00627F93">
            <w:pPr>
              <w:pStyle w:val="Hinweise"/>
              <w:rPr>
                <w:rStyle w:val="Hyperlink"/>
              </w:rPr>
            </w:pPr>
            <w:r>
              <w:t xml:space="preserve">Vorschläge zur Umsetzung auch unter </w:t>
            </w:r>
            <w:hyperlink r:id="rId92" w:history="1">
              <w:r w:rsidR="00E34450" w:rsidRPr="00253158">
                <w:rPr>
                  <w:rStyle w:val="Hyperlink"/>
                </w:rPr>
                <w:t>https://lehrerfortbildung-bw.de/u_sprachlit/deutsch/gym/bp2016/fb4/04_medien/4044-emil/44423-emil-filmische-inszenierung.html</w:t>
              </w:r>
            </w:hyperlink>
            <w:r w:rsidR="00E34450">
              <w:t xml:space="preserve"> </w:t>
            </w:r>
            <w:r>
              <w:rPr>
                <w:rStyle w:val="Hyperlink"/>
              </w:rPr>
              <w:t xml:space="preserve"> </w:t>
            </w:r>
            <w:r w:rsidRPr="00E34450">
              <w:rPr>
                <w:rStyle w:val="Hyperlink"/>
                <w:color w:val="auto"/>
                <w:u w:val="none"/>
              </w:rPr>
              <w:t>und</w:t>
            </w:r>
            <w:r>
              <w:rPr>
                <w:rStyle w:val="Hyperlink"/>
              </w:rPr>
              <w:t xml:space="preserve"> </w:t>
            </w:r>
            <w:hyperlink r:id="rId93" w:history="1">
              <w:r w:rsidRPr="003D44B6">
                <w:rPr>
                  <w:rStyle w:val="Hyperlink"/>
                </w:rPr>
                <w:t>http://lehrerfortbildung-bw.de/faecher/deutsch/gym/fb4/05_bspl/bau3/index.html</w:t>
              </w:r>
            </w:hyperlink>
          </w:p>
          <w:p w:rsidR="006A563B" w:rsidRDefault="006A563B" w:rsidP="006A563B">
            <w:pPr>
              <w:pStyle w:val="Hinweise"/>
            </w:pPr>
          </w:p>
          <w:p w:rsidR="006A563B" w:rsidRPr="006A563B" w:rsidRDefault="006A563B" w:rsidP="006A563B">
            <w:pPr>
              <w:pStyle w:val="Hinweise"/>
            </w:pPr>
            <w:r>
              <w:t>Die Formen der Differenzierung hängen hier sehr stark von den Gegebenheiten in der Lerngruppe und den technischen Möglichkeiten ab.</w:t>
            </w:r>
          </w:p>
        </w:tc>
      </w:tr>
      <w:tr w:rsidR="00627F93" w:rsidTr="00986EE3">
        <w:trPr>
          <w:jc w:val="center"/>
        </w:trPr>
        <w:tc>
          <w:tcPr>
            <w:tcW w:w="5000" w:type="pct"/>
            <w:gridSpan w:val="4"/>
            <w:shd w:val="clear" w:color="auto" w:fill="E9F0F0"/>
            <w:vAlign w:val="center"/>
          </w:tcPr>
          <w:p w:rsidR="00627F93" w:rsidRDefault="00627F93" w:rsidP="00CB300E">
            <w:pPr>
              <w:pStyle w:val="Zwischenberschrift"/>
            </w:pPr>
            <w:r w:rsidRPr="008A46B5">
              <w:t>4. Exemplarische Auseinandersetzung mit der Verfilmung</w:t>
            </w:r>
          </w:p>
        </w:tc>
      </w:tr>
      <w:tr w:rsidR="00627F93" w:rsidTr="00986EE3">
        <w:trPr>
          <w:jc w:val="center"/>
        </w:trPr>
        <w:tc>
          <w:tcPr>
            <w:tcW w:w="1250" w:type="pct"/>
          </w:tcPr>
          <w:p w:rsidR="00F64722" w:rsidRDefault="00F64722" w:rsidP="00F64722">
            <w:pPr>
              <w:pStyle w:val="Kompetenzbeschreibung"/>
            </w:pPr>
            <w:r>
              <w:t>1. unterschiedliche Lesetechniken anwenden und nutzen (</w:t>
            </w:r>
            <w:r w:rsidR="00F557C9">
              <w:t>z.B.</w:t>
            </w:r>
            <w:r>
              <w:t xml:space="preserve"> diagonal, selektiv, navigierend (E))</w:t>
            </w:r>
          </w:p>
          <w:p w:rsidR="00F64722" w:rsidRDefault="00F64722" w:rsidP="00F64722">
            <w:pPr>
              <w:pStyle w:val="Kompetenzbeschreibung"/>
            </w:pPr>
            <w:r>
              <w:t>3. Lesestrategien und Methoden der Texterschließung anwenden (markieren, Verstehensbarrieren identifizieren, Verständnisfragen formulieren, Texte strukturieren, Wortbedeutungen und Fachbegriffe klären, Nachschlagewerke in verschiedenen Medien verwenden)</w:t>
            </w:r>
          </w:p>
          <w:p w:rsidR="00F64722" w:rsidRDefault="00F64722" w:rsidP="00F64722">
            <w:pPr>
              <w:pStyle w:val="Kompetenzbeschreibung"/>
            </w:pPr>
            <w:r>
              <w:t>4. ihre Leseerwartung an einen Text formulieren und reflektieren</w:t>
            </w:r>
          </w:p>
          <w:p w:rsidR="00F64722" w:rsidRDefault="00F64722" w:rsidP="00F64722">
            <w:pPr>
              <w:pStyle w:val="Kompetenzbeschreibung"/>
            </w:pPr>
            <w:r>
              <w:t>5. Zusammenhänge zwischen Teilaspekten und Textganzem herstellen</w:t>
            </w:r>
          </w:p>
          <w:p w:rsidR="00F64722" w:rsidRDefault="00F64722" w:rsidP="00F64722">
            <w:pPr>
              <w:pStyle w:val="Kompetenzbeschreibung"/>
            </w:pPr>
            <w:r>
              <w:t>6. Deutungshypothesen entwickeln […]</w:t>
            </w:r>
          </w:p>
          <w:p w:rsidR="00F64722" w:rsidRDefault="00F64722" w:rsidP="00F64722">
            <w:pPr>
              <w:pStyle w:val="Kompetenzbeschreibung"/>
            </w:pPr>
            <w:r>
              <w:t>8. […] Gestaltungsmittel in ihren Wirkungszusammenhängen erkennen, dabei die ästhetische Qualität eines Textes erfassen und ihn als gestaltetes Produkt begreifen</w:t>
            </w:r>
          </w:p>
          <w:p w:rsidR="00F64722" w:rsidRDefault="00F64722" w:rsidP="00F64722">
            <w:pPr>
              <w:pStyle w:val="Kompetenzbeschreibung"/>
            </w:pPr>
            <w:r>
              <w:t>9. die Perspektivgebundenheit von Texten erkennen und beschreiben und dabei gegebenenfalls den historischen und medialen Kontext berücksichtigen</w:t>
            </w:r>
          </w:p>
          <w:p w:rsidR="00F64722" w:rsidRDefault="00F64722" w:rsidP="00F64722">
            <w:pPr>
              <w:pStyle w:val="Kompetenzbeschreibung"/>
            </w:pPr>
            <w:r>
              <w:t>10. sich mit der Darstellung von Lebensentwürfen und Lebenswirklichkeiten in Texten auseinandersetzen (</w:t>
            </w:r>
            <w:r w:rsidR="00F557C9">
              <w:t>z.B.</w:t>
            </w:r>
            <w:r>
              <w:t xml:space="preserve"> mit unterschiedlichen kulturellen, historischen, religiösen Hintergründen oder unterschiedlichen geschlechtlichen Identitäten und sexuellen Orientierungen)</w:t>
            </w:r>
          </w:p>
          <w:p w:rsidR="00F64722" w:rsidRDefault="00F64722" w:rsidP="00F64722">
            <w:pPr>
              <w:pStyle w:val="Kompetenzbeschreibung"/>
            </w:pPr>
            <w:r>
              <w:t>11. Vergleiche zwischen Texten anstellen, Vergleichsaspekte herausarbeiten (E) und für das Textverstehen nutzen</w:t>
            </w:r>
          </w:p>
          <w:p w:rsidR="00F64722" w:rsidRDefault="00F64722" w:rsidP="00F64722">
            <w:pPr>
              <w:pStyle w:val="Kompetenzbeschreibung"/>
            </w:pPr>
            <w:r>
              <w:t>12. Mehrdeutigkeit als Merkmal literarischer Texte erkennen (E)</w:t>
            </w:r>
          </w:p>
          <w:p w:rsidR="00627F93" w:rsidRDefault="00F64722" w:rsidP="00F64722">
            <w:pPr>
              <w:pStyle w:val="Kompetenzbeschreibung"/>
            </w:pPr>
            <w:r>
              <w:t>13. szenische und produktionsorientierte Verfahren als Textzugang und zur Textdeutung und zur Texterschließung anwenden</w:t>
            </w:r>
          </w:p>
        </w:tc>
        <w:tc>
          <w:tcPr>
            <w:tcW w:w="1250" w:type="pct"/>
            <w:tcBorders>
              <w:top w:val="single" w:sz="4" w:space="0" w:color="auto"/>
              <w:bottom w:val="single" w:sz="4" w:space="0" w:color="auto"/>
            </w:tcBorders>
          </w:tcPr>
          <w:p w:rsidR="00627F93" w:rsidRPr="003801DC" w:rsidRDefault="00502649" w:rsidP="003801DC">
            <w:pPr>
              <w:pStyle w:val="Kompetenzbeschreibung"/>
              <w:rPr>
                <w:u w:val="single"/>
              </w:rPr>
            </w:pPr>
            <w:r w:rsidRPr="003801DC">
              <w:rPr>
                <w:u w:val="single"/>
              </w:rPr>
              <w:t>3.1.1.3 Medien</w:t>
            </w:r>
          </w:p>
          <w:p w:rsidR="00627F93" w:rsidRPr="00B7238E" w:rsidRDefault="003801DC" w:rsidP="003801DC">
            <w:pPr>
              <w:pStyle w:val="Kompetenzbeschreibung"/>
              <w:rPr>
                <w:b/>
              </w:rPr>
            </w:pPr>
            <w:r>
              <w:t>(</w:t>
            </w:r>
            <w:r w:rsidR="00627F93" w:rsidRPr="00F93D65">
              <w:t>4</w:t>
            </w:r>
            <w:r>
              <w:t>)</w:t>
            </w:r>
            <w:r w:rsidR="00627F93" w:rsidRPr="00F93D65">
              <w:t xml:space="preserve"> Informationen in Print und digitalen Medien unter Verwendung einfacher Suchstrategien und Hilfsmittel (z.B. altersgem</w:t>
            </w:r>
            <w:r w:rsidR="00627F93" w:rsidRPr="00F93D65">
              <w:rPr>
                <w:rFonts w:hint="eastAsia"/>
              </w:rPr>
              <w:t>äß</w:t>
            </w:r>
            <w:r w:rsidR="00627F93" w:rsidRPr="00F93D65">
              <w:t>e Suchmaschinen und</w:t>
            </w:r>
            <w:r w:rsidR="00627F93">
              <w:rPr>
                <w:b/>
              </w:rPr>
              <w:t xml:space="preserve"> </w:t>
            </w:r>
            <w:r w:rsidR="00627F93" w:rsidRPr="00F93D65">
              <w:t>vorausgew</w:t>
            </w:r>
            <w:r w:rsidR="00627F93" w:rsidRPr="00F93D65">
              <w:rPr>
                <w:rFonts w:hint="eastAsia"/>
              </w:rPr>
              <w:t>ä</w:t>
            </w:r>
            <w:r w:rsidR="00627F93" w:rsidRPr="00F93D65">
              <w:t xml:space="preserve">hlte Informationspfade) finden </w:t>
            </w:r>
          </w:p>
          <w:p w:rsidR="00627F93" w:rsidRPr="00F93D65" w:rsidRDefault="003801DC" w:rsidP="003801DC">
            <w:pPr>
              <w:pStyle w:val="Kompetenzbeschreibung"/>
            </w:pPr>
            <w:r>
              <w:t>(</w:t>
            </w:r>
            <w:r w:rsidR="00627F93" w:rsidRPr="00F93D65">
              <w:t>5</w:t>
            </w:r>
            <w:r>
              <w:t>)</w:t>
            </w:r>
            <w:r w:rsidR="00627F93" w:rsidRPr="00F93D65">
              <w:t xml:space="preserve"> Medien zur Dokumentation des eigenen Lernweges nutzen (</w:t>
            </w:r>
            <w:r w:rsidR="0084596F">
              <w:t>z.B.</w:t>
            </w:r>
            <w:r w:rsidR="00627F93" w:rsidRPr="00F93D65">
              <w:t xml:space="preserve"> Lernwegetagebuch)</w:t>
            </w:r>
          </w:p>
          <w:p w:rsidR="00627F93" w:rsidRPr="00F93D65" w:rsidRDefault="003801DC" w:rsidP="003801DC">
            <w:pPr>
              <w:pStyle w:val="Kompetenzbeschreibung"/>
            </w:pPr>
            <w:r>
              <w:t>(</w:t>
            </w:r>
            <w:r w:rsidR="00627F93">
              <w:t>9</w:t>
            </w:r>
            <w:r>
              <w:t>)</w:t>
            </w:r>
            <w:r w:rsidR="00627F93" w:rsidRPr="00F93D65">
              <w:t xml:space="preserve"> ihre Lebenswirklichkeit von</w:t>
            </w:r>
            <w:r w:rsidR="007A5CDE">
              <w:t xml:space="preserve"> </w:t>
            </w:r>
            <w:r w:rsidR="00627F93" w:rsidRPr="00F93D65">
              <w:t>Realit</w:t>
            </w:r>
            <w:r w:rsidR="00627F93" w:rsidRPr="00F93D65">
              <w:rPr>
                <w:rFonts w:hint="eastAsia"/>
              </w:rPr>
              <w:t>ä</w:t>
            </w:r>
            <w:r w:rsidR="00627F93" w:rsidRPr="00F93D65">
              <w:t>tsdarstellungen und der Darstellung</w:t>
            </w:r>
            <w:r w:rsidR="007A5CDE">
              <w:t xml:space="preserve"> </w:t>
            </w:r>
            <w:r w:rsidR="00627F93" w:rsidRPr="00F93D65">
              <w:t>fiktionaler Welten in Medien</w:t>
            </w:r>
            <w:r w:rsidR="007A5CDE">
              <w:t xml:space="preserve"> </w:t>
            </w:r>
            <w:r w:rsidR="00627F93" w:rsidRPr="00F93D65">
              <w:t xml:space="preserve">unterscheiden […] beschreiben </w:t>
            </w:r>
          </w:p>
          <w:p w:rsidR="00627F93" w:rsidRPr="00F93D65" w:rsidRDefault="003801DC" w:rsidP="003801DC">
            <w:pPr>
              <w:pStyle w:val="Kompetenzbeschreibung"/>
            </w:pPr>
            <w:r>
              <w:t>(</w:t>
            </w:r>
            <w:r w:rsidR="00627F93" w:rsidRPr="00F93D65">
              <w:t>10</w:t>
            </w:r>
            <w:r>
              <w:t>)</w:t>
            </w:r>
            <w:r w:rsidR="00627F93" w:rsidRPr="00F93D65">
              <w:t xml:space="preserve"> ihren ersten Gesamteindruck</w:t>
            </w:r>
            <w:r w:rsidR="007A5CDE">
              <w:t xml:space="preserve"> </w:t>
            </w:r>
            <w:r w:rsidR="00627F93" w:rsidRPr="00F93D65">
              <w:t>eines Films oder eines H</w:t>
            </w:r>
            <w:r w:rsidR="00627F93" w:rsidRPr="00F93D65">
              <w:rPr>
                <w:rFonts w:hint="eastAsia"/>
              </w:rPr>
              <w:t>ö</w:t>
            </w:r>
            <w:r w:rsidR="00627F93" w:rsidRPr="00F93D65">
              <w:t>rspiels</w:t>
            </w:r>
            <w:r w:rsidR="007A5CDE">
              <w:t xml:space="preserve"> </w:t>
            </w:r>
            <w:r w:rsidR="00627F93" w:rsidRPr="00F93D65">
              <w:t xml:space="preserve">beschreiben </w:t>
            </w:r>
          </w:p>
          <w:p w:rsidR="00627F93" w:rsidRPr="003801DC" w:rsidRDefault="003801DC" w:rsidP="003801DC">
            <w:pPr>
              <w:pStyle w:val="Kompetenzbeschreibung"/>
            </w:pPr>
            <w:r>
              <w:t>(</w:t>
            </w:r>
            <w:r w:rsidR="00627F93" w:rsidRPr="00F93D65">
              <w:t>11</w:t>
            </w:r>
            <w:r w:rsidR="007A5CDE">
              <w:t>E</w:t>
            </w:r>
            <w:r>
              <w:t>)</w:t>
            </w:r>
            <w:r w:rsidR="00627F93" w:rsidRPr="00F93D65">
              <w:t xml:space="preserve"> eigene Bildvorstellungen (z.B. zu Figuren in literarischen Texten) entwickeln und diese mit (</w:t>
            </w:r>
            <w:r w:rsidR="00627F93" w:rsidRPr="003801DC">
              <w:t>audio-)visuell</w:t>
            </w:r>
            <w:r w:rsidR="006A563B">
              <w:t>en Gestaltungen vergleichen</w:t>
            </w:r>
          </w:p>
          <w:p w:rsidR="00627F93" w:rsidRPr="00F93D65" w:rsidRDefault="003801DC" w:rsidP="003801DC">
            <w:pPr>
              <w:pStyle w:val="Kompetenzbeschreibung"/>
            </w:pPr>
            <w:r>
              <w:t>(</w:t>
            </w:r>
            <w:r w:rsidR="00627F93" w:rsidRPr="003801DC">
              <w:t>12</w:t>
            </w:r>
            <w:r>
              <w:t>)</w:t>
            </w:r>
            <w:r w:rsidR="00627F93" w:rsidRPr="003801DC">
              <w:t xml:space="preserve"> einfache Text-Bild</w:t>
            </w:r>
            <w:r w:rsidR="00627F93">
              <w:t xml:space="preserve"> </w:t>
            </w:r>
            <w:r w:rsidR="00627F93" w:rsidRPr="00F93D65">
              <w:t>Zusammenh</w:t>
            </w:r>
            <w:r w:rsidR="00627F93" w:rsidRPr="00F93D65">
              <w:rPr>
                <w:rFonts w:hint="eastAsia"/>
              </w:rPr>
              <w:t>ä</w:t>
            </w:r>
            <w:r w:rsidR="00627F93" w:rsidRPr="00F93D65">
              <w:t>nge</w:t>
            </w:r>
            <w:r w:rsidR="00627F93">
              <w:t xml:space="preserve"> </w:t>
            </w:r>
            <w:r w:rsidR="00627F93" w:rsidRPr="00F93D65">
              <w:t>beschreiben</w:t>
            </w:r>
          </w:p>
          <w:p w:rsidR="00627F93" w:rsidRPr="00F93D65" w:rsidRDefault="003801DC" w:rsidP="003801DC">
            <w:pPr>
              <w:pStyle w:val="Kompetenzbeschreibung"/>
              <w:rPr>
                <w:b/>
              </w:rPr>
            </w:pPr>
            <w:r>
              <w:t>(</w:t>
            </w:r>
            <w:r w:rsidR="00627F93" w:rsidRPr="00F93D65">
              <w:t>13</w:t>
            </w:r>
            <w:r>
              <w:t xml:space="preserve">) </w:t>
            </w:r>
            <w:r w:rsidR="00627F93" w:rsidRPr="00F93D65">
              <w:t>Inhalte eines Films oder H</w:t>
            </w:r>
            <w:r w:rsidR="00627F93" w:rsidRPr="00F93D65">
              <w:rPr>
                <w:rFonts w:hint="eastAsia"/>
              </w:rPr>
              <w:t>ö</w:t>
            </w:r>
            <w:r w:rsidR="00627F93" w:rsidRPr="00F93D65">
              <w:t>rspiels wiedergeben</w:t>
            </w:r>
            <w:r w:rsidR="0084596F">
              <w:t xml:space="preserve"> </w:t>
            </w:r>
          </w:p>
          <w:p w:rsidR="00627F93" w:rsidRPr="003801DC" w:rsidRDefault="003801DC" w:rsidP="003801DC">
            <w:pPr>
              <w:pStyle w:val="Kompetenzbeschreibung"/>
            </w:pPr>
            <w:r>
              <w:t>(</w:t>
            </w:r>
            <w:r w:rsidR="00627F93" w:rsidRPr="00F93D65">
              <w:t>14</w:t>
            </w:r>
            <w:r w:rsidR="007A5CDE">
              <w:t>E</w:t>
            </w:r>
            <w:r>
              <w:t>)</w:t>
            </w:r>
            <w:r w:rsidR="00627F93" w:rsidRPr="00F93D65">
              <w:t xml:space="preserve"> altersgem</w:t>
            </w:r>
            <w:r w:rsidR="00627F93" w:rsidRPr="00F93D65">
              <w:rPr>
                <w:rFonts w:hint="eastAsia"/>
              </w:rPr>
              <w:t>äß</w:t>
            </w:r>
            <w:r w:rsidR="00627F93" w:rsidRPr="00F93D65">
              <w:t xml:space="preserve"> ausgew</w:t>
            </w:r>
            <w:r w:rsidR="00627F93" w:rsidRPr="00F93D65">
              <w:rPr>
                <w:rFonts w:hint="eastAsia"/>
              </w:rPr>
              <w:t>ä</w:t>
            </w:r>
            <w:r w:rsidR="00627F93" w:rsidRPr="00F93D65">
              <w:t xml:space="preserve">hlte Gestaltungsmittel in Filmen beschreiben und deren Wirkung </w:t>
            </w:r>
            <w:r w:rsidR="00627F93" w:rsidRPr="003801DC">
              <w:t>erl</w:t>
            </w:r>
            <w:r w:rsidR="00627F93" w:rsidRPr="003801DC">
              <w:rPr>
                <w:rFonts w:hint="eastAsia"/>
              </w:rPr>
              <w:t>ä</w:t>
            </w:r>
            <w:r w:rsidR="00627F93" w:rsidRPr="003801DC">
              <w:t>utern: Einstellung (Nahaufnahme, Totale), Kameraperspektive (Frosch-, Vogelpersp</w:t>
            </w:r>
            <w:r w:rsidR="006A563B">
              <w:t>ektive),Ton</w:t>
            </w:r>
          </w:p>
          <w:p w:rsidR="00627F93" w:rsidRPr="00502649" w:rsidRDefault="00627F93" w:rsidP="003801DC">
            <w:pPr>
              <w:pStyle w:val="Kompetenzbeschreibung"/>
            </w:pPr>
          </w:p>
        </w:tc>
        <w:tc>
          <w:tcPr>
            <w:tcW w:w="1250" w:type="pct"/>
            <w:tcBorders>
              <w:top w:val="single" w:sz="4" w:space="0" w:color="auto"/>
              <w:bottom w:val="single" w:sz="4" w:space="0" w:color="auto"/>
            </w:tcBorders>
          </w:tcPr>
          <w:p w:rsidR="00627F93" w:rsidRPr="001B2E2E" w:rsidRDefault="00627F93" w:rsidP="00BA5715">
            <w:r w:rsidRPr="001B2E2E">
              <w:t>Erarbeitung von einfachen filmischen Gestaltungmitteln und deren Wirkung:</w:t>
            </w:r>
          </w:p>
          <w:p w:rsidR="00627F93" w:rsidRPr="001B2E2E" w:rsidRDefault="00627F93" w:rsidP="00BC3A9D">
            <w:pPr>
              <w:pStyle w:val="Listenabsatz"/>
              <w:numPr>
                <w:ilvl w:val="0"/>
                <w:numId w:val="70"/>
              </w:numPr>
              <w:ind w:left="262" w:hanging="262"/>
            </w:pPr>
            <w:r w:rsidRPr="001B2E2E">
              <w:t>Einstellung (Unterscheidung Nahaufnahme vs. Totale)</w:t>
            </w:r>
          </w:p>
          <w:p w:rsidR="00627F93" w:rsidRPr="001B2E2E" w:rsidRDefault="00627F93" w:rsidP="00BC3A9D">
            <w:pPr>
              <w:pStyle w:val="Listenabsatz"/>
              <w:numPr>
                <w:ilvl w:val="0"/>
                <w:numId w:val="70"/>
              </w:numPr>
              <w:ind w:left="262" w:hanging="262"/>
            </w:pPr>
            <w:r w:rsidRPr="001B2E2E">
              <w:t>Kameraperspektive (Normalsicht, Forsch- und Vogelperspektive)</w:t>
            </w:r>
          </w:p>
          <w:p w:rsidR="00627F93" w:rsidRDefault="00627F93" w:rsidP="00BC3A9D">
            <w:pPr>
              <w:pStyle w:val="Listenabsatz"/>
              <w:numPr>
                <w:ilvl w:val="0"/>
                <w:numId w:val="70"/>
              </w:numPr>
              <w:ind w:left="262" w:hanging="262"/>
            </w:pPr>
            <w:r w:rsidRPr="001B2E2E">
              <w:t>Ton (z.B. Musik als Emotionalisierungsmittel, Geräusche als Erweiterung des Bildraums)</w:t>
            </w:r>
          </w:p>
          <w:p w:rsidR="00627F93" w:rsidRDefault="00627F93" w:rsidP="00627F93">
            <w:r>
              <w:t>Die Erarbeitung kann nur anhand kurzer Filmausschnitte erfolgen.</w:t>
            </w:r>
          </w:p>
          <w:p w:rsidR="00627F93" w:rsidRPr="00B62238" w:rsidRDefault="00627F93" w:rsidP="00B62238">
            <w:r w:rsidRPr="008423AF">
              <w:rPr>
                <w:b/>
                <w:bCs/>
                <w:shd w:val="clear" w:color="auto" w:fill="F5A092"/>
              </w:rPr>
              <w:t>G:</w:t>
            </w:r>
            <w:r w:rsidRPr="00B62238">
              <w:t xml:space="preserve"> Die Schülerinnen und Schüler können den Inhalt eines Films mit Hilfe von Beobachtungskriterien wiedergeben: Personen, Dialoge, Funktion Filmmusik, Spannungselement etc.</w:t>
            </w:r>
          </w:p>
          <w:p w:rsidR="00627F93" w:rsidRPr="00B62238" w:rsidRDefault="00627F93" w:rsidP="00B62238">
            <w:r w:rsidRPr="008423AF">
              <w:rPr>
                <w:b/>
                <w:bCs/>
                <w:shd w:val="clear" w:color="auto" w:fill="F5A092"/>
              </w:rPr>
              <w:t>M:</w:t>
            </w:r>
            <w:r w:rsidRPr="00B62238">
              <w:t xml:space="preserve"> Auswahl von exemplarischen</w:t>
            </w:r>
            <w:r w:rsidR="0084596F">
              <w:t xml:space="preserve"> </w:t>
            </w:r>
            <w:r w:rsidRPr="00B62238">
              <w:t xml:space="preserve">Filmausschnitten, an denen die </w:t>
            </w:r>
            <w:r w:rsidR="006A563B">
              <w:t xml:space="preserve">Schülerinnen und Schüler </w:t>
            </w:r>
            <w:r w:rsidRPr="00B62238">
              <w:t xml:space="preserve">unter der Verwendung </w:t>
            </w:r>
            <w:r w:rsidR="006A563B">
              <w:t xml:space="preserve">angeleitet einfache </w:t>
            </w:r>
            <w:r w:rsidRPr="00B62238">
              <w:t>Gestaltungsmittel, ihre Wirkung und Funktion beschreiben können</w:t>
            </w:r>
            <w:r w:rsidR="006A563B">
              <w:t xml:space="preserve"> (z.B. </w:t>
            </w:r>
            <w:r w:rsidRPr="00B62238">
              <w:t>Kameraperspektive, Einstellungen</w:t>
            </w:r>
            <w:r w:rsidR="006A563B">
              <w:t xml:space="preserve"> (Nahaufnahmen, Totale)).</w:t>
            </w:r>
          </w:p>
          <w:p w:rsidR="00627F93" w:rsidRPr="0052085C" w:rsidRDefault="00627F93" w:rsidP="006A563B">
            <w:r w:rsidRPr="008423AF">
              <w:rPr>
                <w:b/>
                <w:bCs/>
                <w:shd w:val="clear" w:color="auto" w:fill="F5A092"/>
              </w:rPr>
              <w:t>E:</w:t>
            </w:r>
            <w:r w:rsidRPr="00B62238">
              <w:t xml:space="preserve"> </w:t>
            </w:r>
            <w:r w:rsidR="006A563B">
              <w:t xml:space="preserve">Die Schülerinnen und Schüler </w:t>
            </w:r>
            <w:r w:rsidR="00B62238" w:rsidRPr="00B62238">
              <w:t>beschreiben,</w:t>
            </w:r>
            <w:r w:rsidRPr="00B62238">
              <w:t xml:space="preserve"> deuten</w:t>
            </w:r>
            <w:r w:rsidR="00B62238" w:rsidRPr="00B62238">
              <w:t xml:space="preserve"> und</w:t>
            </w:r>
            <w:r w:rsidRPr="00B62238">
              <w:t xml:space="preserve"> erklären audiovisuelle Darstellungs</w:t>
            </w:r>
            <w:r w:rsidR="006A563B">
              <w:t>mittel</w:t>
            </w:r>
            <w:r w:rsidRPr="00B62238">
              <w:t xml:space="preserve"> </w:t>
            </w:r>
            <w:r w:rsidR="00B62238" w:rsidRPr="00B62238">
              <w:t>(</w:t>
            </w:r>
            <w:r w:rsidR="006A563B" w:rsidRPr="006A563B">
              <w:t xml:space="preserve">Einstellung (Nahaufnahme, Totale), Kameraperspektive </w:t>
            </w:r>
            <w:r w:rsidR="006A563B">
              <w:t>(Frosch-, Vogelperspektive),Ton; ev. auch einfache Mittel der Zeitgestaltung (z.B. Rück-/Vorblende, Einschübe, Zeitsprünge))</w:t>
            </w:r>
          </w:p>
        </w:tc>
        <w:tc>
          <w:tcPr>
            <w:tcW w:w="1250" w:type="pct"/>
          </w:tcPr>
          <w:p w:rsidR="00627F93" w:rsidRDefault="00627F93" w:rsidP="00627F93">
            <w:pPr>
              <w:pStyle w:val="Hinweise"/>
            </w:pPr>
            <w:r>
              <w:t xml:space="preserve">Die Beherrschung </w:t>
            </w:r>
            <w:r w:rsidRPr="0052085C">
              <w:t>filmischer</w:t>
            </w:r>
            <w:r>
              <w:t xml:space="preserve"> Gestaltungsmittel ist explizit nur auf dem E-Niveau gefordert. Gleichwohl ist eine Schule filmischen Sehens gerade angesichts der Bedeutung des Mediums für die </w:t>
            </w:r>
            <w:r w:rsidR="006A563B">
              <w:t xml:space="preserve">Schülerinnen und Schüler </w:t>
            </w:r>
            <w:r>
              <w:t>ein sinnvolles Ziel auf allen Niveaus.</w:t>
            </w:r>
          </w:p>
          <w:p w:rsidR="00627F93" w:rsidRDefault="00627F93" w:rsidP="00627F93">
            <w:pPr>
              <w:pStyle w:val="Hinweise"/>
            </w:pPr>
          </w:p>
          <w:p w:rsidR="00627F93" w:rsidRDefault="00627F93" w:rsidP="00627F93">
            <w:pPr>
              <w:pStyle w:val="Hinweise"/>
            </w:pPr>
          </w:p>
        </w:tc>
      </w:tr>
      <w:tr w:rsidR="009F31A3" w:rsidTr="00986EE3">
        <w:trPr>
          <w:trHeight w:val="340"/>
          <w:jc w:val="center"/>
        </w:trPr>
        <w:tc>
          <w:tcPr>
            <w:tcW w:w="5000" w:type="pct"/>
            <w:gridSpan w:val="4"/>
            <w:shd w:val="clear" w:color="auto" w:fill="E9F0F0"/>
            <w:vAlign w:val="center"/>
          </w:tcPr>
          <w:p w:rsidR="009F31A3" w:rsidRDefault="009F31A3" w:rsidP="009F31A3">
            <w:pPr>
              <w:pStyle w:val="Zwischenberschrift"/>
            </w:pPr>
            <w:r>
              <w:t>integriert: Grammatik</w:t>
            </w:r>
          </w:p>
        </w:tc>
      </w:tr>
      <w:tr w:rsidR="009F31A3" w:rsidTr="00986EE3">
        <w:trPr>
          <w:jc w:val="center"/>
        </w:trPr>
        <w:tc>
          <w:tcPr>
            <w:tcW w:w="1250" w:type="pct"/>
          </w:tcPr>
          <w:p w:rsidR="009F31A3" w:rsidRPr="00F37F62" w:rsidRDefault="009F31A3" w:rsidP="009F31A3">
            <w:pPr>
              <w:pStyle w:val="Kompetenzbeschreibung"/>
              <w:rPr>
                <w:u w:val="single"/>
              </w:rPr>
            </w:pPr>
            <w:r w:rsidRPr="00F37F62">
              <w:rPr>
                <w:u w:val="single"/>
              </w:rPr>
              <w:t>2.2. Schreiben</w:t>
            </w:r>
          </w:p>
          <w:p w:rsidR="009F31A3" w:rsidRPr="00F25563" w:rsidRDefault="009F31A3" w:rsidP="009F31A3">
            <w:pPr>
              <w:pStyle w:val="Kompetenzbeschreibung"/>
            </w:pPr>
            <w:r>
              <w:t>4. elementare Anforderungen des Schreibens erfüllen (Regeln der Grammatik)</w:t>
            </w:r>
          </w:p>
        </w:tc>
        <w:tc>
          <w:tcPr>
            <w:tcW w:w="1250" w:type="pct"/>
            <w:tcBorders>
              <w:top w:val="single" w:sz="4" w:space="0" w:color="auto"/>
              <w:bottom w:val="single" w:sz="4" w:space="0" w:color="auto"/>
            </w:tcBorders>
          </w:tcPr>
          <w:p w:rsidR="009F31A3" w:rsidRDefault="009F31A3" w:rsidP="009F31A3">
            <w:pPr>
              <w:pStyle w:val="Kompetenzbeschreibung"/>
            </w:pPr>
            <w:r>
              <w:t>(1) die zentrale Bedeutung des Prädikats für den Satz erläutern und Art und Anzahl der vom Prädikat abhängigen Satzglieder (Subjekt, Objekt, Präpositionalobjekt, adverbiale Bestimmung) sowie den Kasus der Objekte untersuchen und bestimmen</w:t>
            </w:r>
          </w:p>
          <w:p w:rsidR="009F31A3" w:rsidRDefault="009F31A3" w:rsidP="009F31A3">
            <w:pPr>
              <w:pStyle w:val="Kompetenzbeschreibung"/>
            </w:pPr>
            <w:r>
              <w:t>(4) die Struktur von einfachen Sätzen analysieren und nach dem Feldermodell beschreiben (Satzklammer, Felder: Vorfeld, Mittelfeld, Nachfeld); dazu Satzglieder bestimmen (Umstellprobe)</w:t>
            </w:r>
          </w:p>
          <w:p w:rsidR="009F31A3" w:rsidRDefault="009F31A3" w:rsidP="009F31A3">
            <w:pPr>
              <w:pStyle w:val="Kompetenzbeschreibung"/>
            </w:pPr>
            <w:r w:rsidRPr="009F31A3">
              <w:t>(5) verschiedene Satzarten unterscheiden (Verbzweitsatz, Verberstsatz, Verbletztsatz) und verwenden; die Stellung des finiten Verbs im Satz mit der Satzfunktion (z.B. Aussage, Frage, Befehl) in Zusammenhang bringen</w:t>
            </w:r>
          </w:p>
          <w:p w:rsidR="009F31A3" w:rsidRDefault="009F31A3" w:rsidP="009F31A3">
            <w:pPr>
              <w:pStyle w:val="Kompetenzbeschreibung"/>
            </w:pPr>
            <w:r>
              <w:t>(6) Nebensätze als Satzglieder oder Satzgliedteile erkennen, verwenden und die Verwendung erläutern</w:t>
            </w:r>
          </w:p>
          <w:p w:rsidR="009F31A3" w:rsidRDefault="009F31A3" w:rsidP="009F31A3">
            <w:pPr>
              <w:pStyle w:val="Kompetenzbeschreibung"/>
            </w:pPr>
            <w:r>
              <w:t>(7</w:t>
            </w:r>
            <w:r w:rsidR="008E36B7">
              <w:t>ME</w:t>
            </w:r>
            <w:r>
              <w:t>) Gleich- und Unterordnung von Sätzen unterscheiden, dazu Konjunktionen und Subkonjunktionen in ihrer Funktion erläutern und verwenden</w:t>
            </w:r>
          </w:p>
          <w:p w:rsidR="009F31A3" w:rsidRDefault="009F31A3" w:rsidP="009F31A3">
            <w:pPr>
              <w:pStyle w:val="Kompetenzbeschreibung"/>
            </w:pPr>
            <w:r>
              <w:t>(8) einfache Formen der Textkohärenz erklären und verwenden</w:t>
            </w:r>
          </w:p>
          <w:p w:rsidR="009F31A3" w:rsidRPr="00F25563" w:rsidRDefault="009F31A3" w:rsidP="009F31A3">
            <w:pPr>
              <w:pStyle w:val="Kompetenzbeschreibung"/>
            </w:pPr>
            <w:r w:rsidRPr="009F31A3">
              <w:t>(13</w:t>
            </w:r>
            <w:r w:rsidR="008E36B7">
              <w:t>E</w:t>
            </w:r>
            <w:r w:rsidRPr="009F31A3">
              <w:t>) Modalverben nennen und verwenden</w:t>
            </w:r>
          </w:p>
        </w:tc>
        <w:tc>
          <w:tcPr>
            <w:tcW w:w="1250" w:type="pct"/>
            <w:tcBorders>
              <w:top w:val="single" w:sz="4" w:space="0" w:color="auto"/>
              <w:bottom w:val="single" w:sz="4" w:space="0" w:color="auto"/>
            </w:tcBorders>
          </w:tcPr>
          <w:p w:rsidR="009F31A3" w:rsidRPr="007A2C1B" w:rsidRDefault="009F31A3" w:rsidP="009F31A3">
            <w:pPr>
              <w:spacing w:before="120"/>
              <w:rPr>
                <w:szCs w:val="22"/>
              </w:rPr>
            </w:pPr>
            <w:r w:rsidRPr="007A2C1B">
              <w:rPr>
                <w:szCs w:val="22"/>
              </w:rPr>
              <w:t xml:space="preserve">Wiederholung </w:t>
            </w:r>
          </w:p>
          <w:p w:rsidR="009F31A3" w:rsidRDefault="009F31A3" w:rsidP="00BC3A9D">
            <w:pPr>
              <w:pStyle w:val="Listenabsatz"/>
              <w:numPr>
                <w:ilvl w:val="0"/>
                <w:numId w:val="71"/>
              </w:numPr>
              <w:ind w:left="262" w:hanging="262"/>
              <w:rPr>
                <w:szCs w:val="22"/>
              </w:rPr>
            </w:pPr>
            <w:r>
              <w:rPr>
                <w:szCs w:val="22"/>
              </w:rPr>
              <w:t>Nebensätze</w:t>
            </w:r>
          </w:p>
          <w:p w:rsidR="009F31A3" w:rsidRPr="00CC62D8" w:rsidRDefault="009F31A3" w:rsidP="00BC3A9D">
            <w:pPr>
              <w:pStyle w:val="Listenabsatz"/>
              <w:numPr>
                <w:ilvl w:val="0"/>
                <w:numId w:val="71"/>
              </w:numPr>
              <w:ind w:left="262" w:hanging="262"/>
              <w:rPr>
                <w:szCs w:val="22"/>
              </w:rPr>
            </w:pPr>
            <w:r>
              <w:rPr>
                <w:szCs w:val="22"/>
              </w:rPr>
              <w:t>Modus</w:t>
            </w:r>
          </w:p>
          <w:p w:rsidR="009F31A3" w:rsidRPr="00F25563" w:rsidRDefault="009F31A3" w:rsidP="00BC3A9D">
            <w:pPr>
              <w:pStyle w:val="Listenabsatz"/>
              <w:numPr>
                <w:ilvl w:val="0"/>
                <w:numId w:val="71"/>
              </w:numPr>
              <w:ind w:left="262" w:hanging="262"/>
              <w:rPr>
                <w:b/>
                <w:szCs w:val="22"/>
              </w:rPr>
            </w:pPr>
            <w:r w:rsidRPr="00CC62D8">
              <w:rPr>
                <w:szCs w:val="22"/>
              </w:rPr>
              <w:t>ausgewählter Grammatikphänomene nach Bedürfnis der Lerngruppe</w:t>
            </w:r>
          </w:p>
        </w:tc>
        <w:tc>
          <w:tcPr>
            <w:tcW w:w="1250" w:type="pct"/>
          </w:tcPr>
          <w:p w:rsidR="009F31A3" w:rsidRDefault="009F31A3" w:rsidP="009F31A3">
            <w:pPr>
              <w:pStyle w:val="Hinweise"/>
            </w:pPr>
          </w:p>
        </w:tc>
      </w:tr>
      <w:tr w:rsidR="009F31A3" w:rsidTr="00986EE3">
        <w:trPr>
          <w:trHeight w:val="340"/>
          <w:jc w:val="center"/>
        </w:trPr>
        <w:tc>
          <w:tcPr>
            <w:tcW w:w="5000" w:type="pct"/>
            <w:gridSpan w:val="4"/>
            <w:shd w:val="clear" w:color="auto" w:fill="E9F0F0"/>
            <w:vAlign w:val="center"/>
          </w:tcPr>
          <w:p w:rsidR="009F31A3" w:rsidRDefault="009F31A3" w:rsidP="009F31A3">
            <w:pPr>
              <w:pStyle w:val="Zwischenberschrift"/>
            </w:pPr>
            <w:r w:rsidRPr="00237CEE">
              <w:t>integriert: Rechtschreibung</w:t>
            </w:r>
          </w:p>
        </w:tc>
      </w:tr>
      <w:tr w:rsidR="009F31A3" w:rsidTr="00986EE3">
        <w:trPr>
          <w:jc w:val="center"/>
        </w:trPr>
        <w:tc>
          <w:tcPr>
            <w:tcW w:w="1250" w:type="pct"/>
          </w:tcPr>
          <w:p w:rsidR="009F31A3" w:rsidRPr="00F37F62" w:rsidRDefault="009F31A3" w:rsidP="009F31A3">
            <w:pPr>
              <w:pStyle w:val="Kompetenzbeschreibung"/>
              <w:rPr>
                <w:u w:val="single"/>
              </w:rPr>
            </w:pPr>
            <w:r w:rsidRPr="00F37F62">
              <w:rPr>
                <w:u w:val="single"/>
              </w:rPr>
              <w:t>2.2. Schreiben</w:t>
            </w:r>
          </w:p>
          <w:p w:rsidR="009F31A3" w:rsidRPr="00783336" w:rsidRDefault="009F31A3" w:rsidP="009F31A3">
            <w:pPr>
              <w:pStyle w:val="Kompetenzbeschreibung"/>
            </w:pPr>
            <w:r>
              <w:t>4. elementare Anforderungen des Schreibens erfüllen (Regeln der Rechtschreibung und Zeichensetzung)</w:t>
            </w:r>
          </w:p>
        </w:tc>
        <w:tc>
          <w:tcPr>
            <w:tcW w:w="1250" w:type="pct"/>
            <w:tcBorders>
              <w:top w:val="single" w:sz="4" w:space="0" w:color="auto"/>
              <w:bottom w:val="single" w:sz="4" w:space="0" w:color="auto"/>
            </w:tcBorders>
          </w:tcPr>
          <w:p w:rsidR="009F31A3" w:rsidRPr="003801DC" w:rsidRDefault="009F31A3" w:rsidP="009F31A3">
            <w:pPr>
              <w:pStyle w:val="Kompetenzbeschreibung"/>
              <w:rPr>
                <w:u w:val="single"/>
              </w:rPr>
            </w:pPr>
            <w:r>
              <w:rPr>
                <w:u w:val="single"/>
              </w:rPr>
              <w:t>3.1.2.1. Struktur von Äußerungen</w:t>
            </w:r>
          </w:p>
          <w:p w:rsidR="009F31A3" w:rsidRDefault="009F31A3" w:rsidP="009F31A3">
            <w:pPr>
              <w:pStyle w:val="Kompetenzbeschreibung"/>
            </w:pPr>
            <w:r>
              <w:t>(19) die Regeln der Sch</w:t>
            </w:r>
            <w:r>
              <w:rPr>
                <w:rFonts w:hint="eastAsia"/>
              </w:rPr>
              <w:t>ä</w:t>
            </w:r>
            <w:r>
              <w:t>rfung und Dehnung sowie der Schreibung der s-Laute nennen und korrekt anwenden</w:t>
            </w:r>
          </w:p>
          <w:p w:rsidR="009F31A3" w:rsidRDefault="009F31A3" w:rsidP="009F31A3">
            <w:pPr>
              <w:pStyle w:val="Kompetenzbeschreibung"/>
            </w:pPr>
            <w:r>
              <w:t>(20) Gro</w:t>
            </w:r>
            <w:r>
              <w:rPr>
                <w:rFonts w:hint="eastAsia"/>
              </w:rPr>
              <w:t>ß</w:t>
            </w:r>
            <w:r>
              <w:t>- und Kleinschreibung unterscheiden; Gro</w:t>
            </w:r>
            <w:r>
              <w:rPr>
                <w:rFonts w:hint="eastAsia"/>
              </w:rPr>
              <w:t>ß</w:t>
            </w:r>
            <w:r>
              <w:t>schreibung von Namen, H</w:t>
            </w:r>
            <w:r>
              <w:rPr>
                <w:rFonts w:hint="eastAsia"/>
              </w:rPr>
              <w:t>ö</w:t>
            </w:r>
            <w:r>
              <w:t>flichkeitsformen, Satzanf</w:t>
            </w:r>
            <w:r>
              <w:rPr>
                <w:rFonts w:hint="eastAsia"/>
              </w:rPr>
              <w:t>ä</w:t>
            </w:r>
            <w:r>
              <w:t>ngen und Nomen (auch Nominalisierung) normgerecht anwenden; dabei auch grammatisches Wissen anwenden</w:t>
            </w:r>
          </w:p>
          <w:p w:rsidR="009F31A3" w:rsidRDefault="009F31A3" w:rsidP="009F31A3">
            <w:pPr>
              <w:pStyle w:val="Kompetenzbeschreibung"/>
            </w:pPr>
            <w:r>
              <w:t>(21) Satzzeichen am Ende eines Satzes zur Verdeutlichung des Sprechakts erl</w:t>
            </w:r>
            <w:r>
              <w:rPr>
                <w:rFonts w:hint="eastAsia"/>
              </w:rPr>
              <w:t>ä</w:t>
            </w:r>
            <w:r>
              <w:t>utern und verwenden</w:t>
            </w:r>
          </w:p>
          <w:p w:rsidR="009F31A3" w:rsidRDefault="009F31A3" w:rsidP="009F31A3">
            <w:pPr>
              <w:pStyle w:val="Kompetenzbeschreibung"/>
            </w:pPr>
            <w:r>
              <w:t>(22) die Satzzeichen bei Nebens</w:t>
            </w:r>
            <w:r>
              <w:rPr>
                <w:rFonts w:hint="eastAsia"/>
              </w:rPr>
              <w:t>ä</w:t>
            </w:r>
            <w:r>
              <w:t>tzen, Appositionen, Anreden, Ausrufen und Aufz</w:t>
            </w:r>
            <w:r>
              <w:rPr>
                <w:rFonts w:hint="eastAsia"/>
              </w:rPr>
              <w:t>ä</w:t>
            </w:r>
            <w:r>
              <w:t>hlungen in einfachen S</w:t>
            </w:r>
            <w:r>
              <w:rPr>
                <w:rFonts w:hint="eastAsia"/>
              </w:rPr>
              <w:t>ä</w:t>
            </w:r>
            <w:r>
              <w:t>tzen sowie bei der direkten Rede normgerecht verwenden</w:t>
            </w:r>
          </w:p>
          <w:p w:rsidR="009F31A3" w:rsidRDefault="009F31A3" w:rsidP="009F31A3">
            <w:pPr>
              <w:pStyle w:val="Kompetenzbeschreibung"/>
            </w:pPr>
            <w:r>
              <w:t>(</w:t>
            </w:r>
            <w:r w:rsidRPr="001427A8">
              <w:t>23) Rechtschreibstrategien (Silbierung, Wortverl</w:t>
            </w:r>
            <w:r w:rsidRPr="001427A8">
              <w:rPr>
                <w:rFonts w:hint="eastAsia"/>
              </w:rPr>
              <w:t>ä</w:t>
            </w:r>
            <w:r w:rsidRPr="001427A8">
              <w:t>ngerung</w:t>
            </w:r>
            <w:r>
              <w:t>, Ableitung</w:t>
            </w:r>
            <w:r w:rsidRPr="001427A8">
              <w:t>) und grundlegende Rechtschreibregeln beim Schreiben von Texten anwenden</w:t>
            </w:r>
          </w:p>
          <w:p w:rsidR="009F31A3" w:rsidRPr="00F37F62" w:rsidRDefault="009F31A3" w:rsidP="009F31A3">
            <w:pPr>
              <w:pStyle w:val="Kompetenzbeschreibung"/>
              <w:rPr>
                <w:rFonts w:ascii="Calibri Light" w:eastAsia="Wingdings" w:hAnsi="Calibri Light" w:cs="Wingdings"/>
                <w:u w:val="single"/>
              </w:rPr>
            </w:pPr>
            <w:r>
              <w:t>(24) Fehlersensibilit</w:t>
            </w:r>
            <w:r>
              <w:rPr>
                <w:rFonts w:hint="eastAsia"/>
              </w:rPr>
              <w:t>ä</w:t>
            </w:r>
            <w:r>
              <w:t>t weiterentwickeln (z.B. Beachten von Signalgruppen, vergleichendes Aufschreiben, Erarbeiten eines eigenen Fehlerprofils)</w:t>
            </w:r>
          </w:p>
        </w:tc>
        <w:tc>
          <w:tcPr>
            <w:tcW w:w="1250" w:type="pct"/>
            <w:tcBorders>
              <w:top w:val="single" w:sz="4" w:space="0" w:color="auto"/>
              <w:bottom w:val="single" w:sz="4" w:space="0" w:color="auto"/>
            </w:tcBorders>
          </w:tcPr>
          <w:p w:rsidR="009F31A3" w:rsidRPr="003801DC" w:rsidRDefault="009F31A3" w:rsidP="00BC3A9D">
            <w:pPr>
              <w:pStyle w:val="Listenabsatz"/>
              <w:numPr>
                <w:ilvl w:val="0"/>
                <w:numId w:val="72"/>
              </w:numPr>
              <w:ind w:left="262" w:hanging="262"/>
              <w:rPr>
                <w:b/>
              </w:rPr>
            </w:pPr>
            <w:r>
              <w:t>Anwendung, Einübung und Vertiefung der Rechtschreibkompetenz</w:t>
            </w:r>
          </w:p>
        </w:tc>
        <w:tc>
          <w:tcPr>
            <w:tcW w:w="1250" w:type="pct"/>
          </w:tcPr>
          <w:p w:rsidR="009F31A3" w:rsidRPr="00F37F62" w:rsidRDefault="009F31A3" w:rsidP="009F31A3">
            <w:pPr>
              <w:pStyle w:val="Hinweise"/>
            </w:pPr>
            <w:r>
              <w:t>Differenzierung über Komplexität der Beispiele und Hilfestellungen</w:t>
            </w:r>
          </w:p>
        </w:tc>
      </w:tr>
    </w:tbl>
    <w:p w:rsidR="00986EE3" w:rsidRDefault="00986EE3">
      <w:bookmarkStart w:id="45" w:name="_Toc453747485"/>
      <w:r>
        <w:rPr>
          <w:b/>
        </w:rPr>
        <w:br w:type="page"/>
      </w:r>
    </w:p>
    <w:tbl>
      <w:tblPr>
        <w:tblStyle w:val="Tabellenraster"/>
        <w:tblW w:w="5000" w:type="pct"/>
        <w:jc w:val="center"/>
        <w:tblLayout w:type="fixed"/>
        <w:tblCellMar>
          <w:top w:w="57" w:type="dxa"/>
          <w:bottom w:w="57" w:type="dxa"/>
        </w:tblCellMar>
        <w:tblLook w:val="04A0" w:firstRow="1" w:lastRow="0" w:firstColumn="1" w:lastColumn="0" w:noHBand="0" w:noVBand="1"/>
      </w:tblPr>
      <w:tblGrid>
        <w:gridCol w:w="3980"/>
        <w:gridCol w:w="3980"/>
        <w:gridCol w:w="3980"/>
        <w:gridCol w:w="3980"/>
      </w:tblGrid>
      <w:tr w:rsidR="000A7FBB" w:rsidTr="00986EE3">
        <w:trPr>
          <w:jc w:val="center"/>
        </w:trPr>
        <w:tc>
          <w:tcPr>
            <w:tcW w:w="5000" w:type="pct"/>
            <w:gridSpan w:val="4"/>
            <w:shd w:val="clear" w:color="auto" w:fill="D9D9D9"/>
          </w:tcPr>
          <w:p w:rsidR="000A7FBB" w:rsidRDefault="000A7FBB" w:rsidP="000A7FBB">
            <w:pPr>
              <w:pStyle w:val="0TabelleUeberschrift"/>
            </w:pPr>
            <w:bookmarkStart w:id="46" w:name="_Toc491766210"/>
            <w:r>
              <w:t>6.8. Vom Interesse zum Beruf – Sach- und Gebrauchstexte</w:t>
            </w:r>
            <w:bookmarkEnd w:id="45"/>
            <w:bookmarkEnd w:id="46"/>
          </w:p>
          <w:p w:rsidR="000A7FBB" w:rsidRDefault="000A7FBB" w:rsidP="000A7FBB">
            <w:pPr>
              <w:pStyle w:val="0caStunden"/>
            </w:pPr>
            <w:r>
              <w:t>ca. 12 (15) Stunden</w:t>
            </w:r>
          </w:p>
        </w:tc>
      </w:tr>
      <w:tr w:rsidR="00FC278B" w:rsidTr="00986EE3">
        <w:trPr>
          <w:jc w:val="center"/>
        </w:trPr>
        <w:tc>
          <w:tcPr>
            <w:tcW w:w="5000" w:type="pct"/>
            <w:gridSpan w:val="4"/>
            <w:shd w:val="clear" w:color="auto" w:fill="FFFFFF" w:themeFill="background1"/>
          </w:tcPr>
          <w:p w:rsidR="00B351FF" w:rsidRDefault="00B82A71" w:rsidP="00A2607B">
            <w:r>
              <w:t>D</w:t>
            </w:r>
            <w:r w:rsidR="00FC278B" w:rsidRPr="003E6B34">
              <w:t xml:space="preserve">ie Vorbereitung auf </w:t>
            </w:r>
            <w:r>
              <w:t xml:space="preserve">das </w:t>
            </w:r>
            <w:r w:rsidR="00FC278B" w:rsidRPr="003E6B34">
              <w:t>spätere berufliche Leben</w:t>
            </w:r>
            <w:r>
              <w:t xml:space="preserve"> gehört zu den wesentlichen Bildungsaufgaben der Sekundarstufe I. Die Schwierigkeiten der Berufswahl wie auch der Umstand dass </w:t>
            </w:r>
            <w:r w:rsidR="00FC278B" w:rsidRPr="003E6B34">
              <w:t>im Verlauf der beruflichen Karriere zunehmend häufiger entweder der Arbeitsplatz oder sogar de</w:t>
            </w:r>
            <w:r w:rsidR="003F6C80">
              <w:t>r</w:t>
            </w:r>
            <w:r w:rsidR="00FC278B" w:rsidRPr="003E6B34">
              <w:t xml:space="preserve"> Beruf gewechselt werden</w:t>
            </w:r>
            <w:r w:rsidR="003F6C80">
              <w:t>,</w:t>
            </w:r>
            <w:r w:rsidR="00FC278B" w:rsidRPr="003E6B34">
              <w:t xml:space="preserve"> </w:t>
            </w:r>
            <w:r>
              <w:t>erfordern es</w:t>
            </w:r>
            <w:r w:rsidR="003F6C80">
              <w:t>,</w:t>
            </w:r>
            <w:r w:rsidR="00FC278B" w:rsidRPr="003E6B34">
              <w:t xml:space="preserve"> </w:t>
            </w:r>
            <w:r>
              <w:t xml:space="preserve">frühzeitig </w:t>
            </w:r>
            <w:r w:rsidR="00FC278B" w:rsidRPr="003E6B34">
              <w:t>Kompetenzen anzubahnen, die es den Schülerinnen und Schülern ermöglich</w:t>
            </w:r>
            <w:r w:rsidR="003F6C80">
              <w:t>en</w:t>
            </w:r>
            <w:r w:rsidR="00FC278B" w:rsidRPr="003E6B34">
              <w:t xml:space="preserve">, diesen Herausforderungen </w:t>
            </w:r>
            <w:r w:rsidR="003F6C80">
              <w:t>s</w:t>
            </w:r>
            <w:r w:rsidR="00FC278B" w:rsidRPr="003E6B34">
              <w:t>tandz</w:t>
            </w:r>
            <w:r w:rsidR="003F6C80">
              <w:t>u</w:t>
            </w:r>
            <w:r w:rsidR="00FC278B" w:rsidRPr="003E6B34">
              <w:t xml:space="preserve">halten. </w:t>
            </w:r>
            <w:r w:rsidR="00B351FF">
              <w:t xml:space="preserve">Diese Unterrichtseinheit </w:t>
            </w:r>
            <w:r w:rsidR="00D00C5E">
              <w:t xml:space="preserve">bietet </w:t>
            </w:r>
            <w:r>
              <w:t xml:space="preserve">damit </w:t>
            </w:r>
            <w:r w:rsidR="00D00C5E">
              <w:t xml:space="preserve">eine konkrete Umsetzung der </w:t>
            </w:r>
            <w:r w:rsidR="00A2607B">
              <w:rPr>
                <w:shd w:val="clear" w:color="auto" w:fill="A3D7B7"/>
              </w:rPr>
              <w:t>L </w:t>
            </w:r>
            <w:r w:rsidR="000A7FBB" w:rsidRPr="00F9064E">
              <w:rPr>
                <w:shd w:val="clear" w:color="auto" w:fill="A3D7B7"/>
              </w:rPr>
              <w:t>BO</w:t>
            </w:r>
            <w:r w:rsidR="000A7FBB">
              <w:t xml:space="preserve"> </w:t>
            </w:r>
            <w:r w:rsidR="00B351FF">
              <w:t>Berufliche Orientierung.</w:t>
            </w:r>
          </w:p>
        </w:tc>
      </w:tr>
      <w:tr w:rsidR="00FC278B" w:rsidTr="00986EE3">
        <w:trPr>
          <w:jc w:val="center"/>
        </w:trPr>
        <w:tc>
          <w:tcPr>
            <w:tcW w:w="1250" w:type="pct"/>
            <w:shd w:val="clear" w:color="auto" w:fill="F59D1E"/>
            <w:vAlign w:val="center"/>
          </w:tcPr>
          <w:p w:rsidR="00FC278B" w:rsidRPr="007249F8" w:rsidRDefault="00FC278B" w:rsidP="004B6A1A">
            <w:pPr>
              <w:pStyle w:val="Zwischenberschrift"/>
              <w:rPr>
                <w:color w:val="FFFFFF" w:themeColor="background1"/>
              </w:rPr>
            </w:pPr>
            <w:r w:rsidRPr="007249F8">
              <w:rPr>
                <w:color w:val="FFFFFF" w:themeColor="background1"/>
              </w:rPr>
              <w:t>Prozessbezogene Kompetenzen</w:t>
            </w:r>
          </w:p>
        </w:tc>
        <w:tc>
          <w:tcPr>
            <w:tcW w:w="1250" w:type="pct"/>
            <w:shd w:val="clear" w:color="auto" w:fill="B70017"/>
            <w:vAlign w:val="center"/>
          </w:tcPr>
          <w:p w:rsidR="00FC278B" w:rsidRPr="00B535D1" w:rsidRDefault="00FC278B" w:rsidP="004B6A1A">
            <w:pPr>
              <w:pStyle w:val="Zwischenberschrift"/>
            </w:pPr>
            <w:r w:rsidRPr="00B535D1">
              <w:t>Inhaltsbezogene Kompetenzen</w:t>
            </w:r>
          </w:p>
        </w:tc>
        <w:tc>
          <w:tcPr>
            <w:tcW w:w="1250" w:type="pct"/>
            <w:tcBorders>
              <w:bottom w:val="single" w:sz="4" w:space="0" w:color="auto"/>
            </w:tcBorders>
            <w:shd w:val="clear" w:color="auto" w:fill="D9D9D9"/>
            <w:vAlign w:val="center"/>
          </w:tcPr>
          <w:p w:rsidR="00FC278B" w:rsidRPr="00B535D1" w:rsidRDefault="00FC278B" w:rsidP="004B6A1A">
            <w:pPr>
              <w:pStyle w:val="Zwischenberschrift"/>
            </w:pPr>
            <w:r w:rsidRPr="00B535D1">
              <w:t>Umsetzung im Unterricht</w:t>
            </w:r>
          </w:p>
        </w:tc>
        <w:tc>
          <w:tcPr>
            <w:tcW w:w="1250" w:type="pct"/>
            <w:shd w:val="clear" w:color="auto" w:fill="D9D9D9"/>
            <w:vAlign w:val="center"/>
          </w:tcPr>
          <w:p w:rsidR="00FC278B" w:rsidRPr="00B535D1" w:rsidRDefault="00FC278B" w:rsidP="004B6A1A">
            <w:pPr>
              <w:pStyle w:val="Zwischenberschrift"/>
            </w:pPr>
            <w:r w:rsidRPr="00B535D1">
              <w:t>Hinweise</w:t>
            </w:r>
          </w:p>
        </w:tc>
      </w:tr>
      <w:tr w:rsidR="003E6B34" w:rsidTr="00986EE3">
        <w:trPr>
          <w:trHeight w:val="340"/>
          <w:jc w:val="center"/>
        </w:trPr>
        <w:tc>
          <w:tcPr>
            <w:tcW w:w="5000" w:type="pct"/>
            <w:gridSpan w:val="4"/>
            <w:shd w:val="clear" w:color="auto" w:fill="E9F0F0"/>
            <w:vAlign w:val="center"/>
          </w:tcPr>
          <w:p w:rsidR="003E6B34" w:rsidRPr="00A50E7E" w:rsidRDefault="003E6B34" w:rsidP="00CB300E">
            <w:pPr>
              <w:pStyle w:val="Zwischenberschrift"/>
            </w:pPr>
            <w:r w:rsidRPr="005F2B3A">
              <w:t>1. Sachtexte schreiben</w:t>
            </w:r>
          </w:p>
        </w:tc>
      </w:tr>
      <w:tr w:rsidR="00FC278B" w:rsidTr="00986EE3">
        <w:trPr>
          <w:trHeight w:val="252"/>
          <w:jc w:val="center"/>
        </w:trPr>
        <w:tc>
          <w:tcPr>
            <w:tcW w:w="1250" w:type="pct"/>
          </w:tcPr>
          <w:p w:rsidR="00FC278B" w:rsidRPr="003801DC" w:rsidRDefault="00FC278B" w:rsidP="005C46B6">
            <w:pPr>
              <w:pStyle w:val="Kompetenzbeschreibung"/>
              <w:rPr>
                <w:u w:val="single"/>
              </w:rPr>
            </w:pPr>
            <w:r w:rsidRPr="003801DC">
              <w:rPr>
                <w:u w:val="single"/>
              </w:rPr>
              <w:t>2.2. Schreiben</w:t>
            </w:r>
          </w:p>
          <w:p w:rsidR="00B82A71" w:rsidRDefault="00B82A71" w:rsidP="00B82A71">
            <w:pPr>
              <w:pStyle w:val="Kompetenzbeschreibung"/>
            </w:pPr>
            <w:r>
              <w:t>1. Arbeitsschritte festlegen: Informationen sammeln, ordnen, ergänzen; dabei Schreibanlass, Textfunktion und Aufgabenstellung auf der Basis der jeweiligen Operatoren beachten</w:t>
            </w:r>
          </w:p>
          <w:p w:rsidR="00B82A71" w:rsidRDefault="00B82A71" w:rsidP="00B82A71">
            <w:pPr>
              <w:pStyle w:val="Kompetenzbeschreibung"/>
            </w:pPr>
            <w:r>
              <w:t>2. einen Schreibplan erstellen: Texte zielgerecht, adressaten- und situationsbezogen konzipieren</w:t>
            </w:r>
          </w:p>
          <w:p w:rsidR="00B82A71" w:rsidRDefault="00B82A71" w:rsidP="00B82A71">
            <w:pPr>
              <w:pStyle w:val="Kompetenzbeschreibung"/>
            </w:pPr>
            <w:r>
              <w:t xml:space="preserve">3. eine Stoffsammlung erstellen, ordnen und eine Gliederung anfertigen; hierfür Informationsquellen gezielt nutzen (Nachschlagewerke, Internet, auch an außerschulischen Lernorten, </w:t>
            </w:r>
            <w:r w:rsidR="00F557C9">
              <w:t>z.B.</w:t>
            </w:r>
            <w:r>
              <w:t xml:space="preserve"> Bibliotheken) und Informationen zielgerichtet bewerten und auswählen</w:t>
            </w:r>
          </w:p>
          <w:p w:rsidR="00FC278B" w:rsidRDefault="00FC278B" w:rsidP="005C46B6">
            <w:pPr>
              <w:pStyle w:val="Kompetenzbeschreibung"/>
            </w:pPr>
            <w:r>
              <w:t>4. elementare Anforderungen des Schreibens erfüllen (Regeln der Rechtschreibung, Zeichensetzung und Grammatik)</w:t>
            </w:r>
          </w:p>
          <w:p w:rsidR="00FC278B" w:rsidRDefault="00FC278B" w:rsidP="005C46B6">
            <w:pPr>
              <w:pStyle w:val="Kompetenzbeschreibung"/>
            </w:pPr>
            <w:r>
              <w:t>5. in einem angemessenen Zeitrahmen Texte in (auch handschriftlich) gut lesbarer Form anfertigen</w:t>
            </w:r>
          </w:p>
          <w:p w:rsidR="00FC278B" w:rsidRDefault="00FC278B" w:rsidP="005C46B6">
            <w:pPr>
              <w:pStyle w:val="Kompetenzbeschreibung"/>
            </w:pPr>
            <w:r>
              <w:t>7. strukturiert, verständlich und stilistisch stimmig formulieren; dabei einen differenzierten Wortschatz (auch Fachsprache, Fremdwörter (E)) verwenden</w:t>
            </w:r>
          </w:p>
          <w:p w:rsidR="00FC278B" w:rsidRDefault="00FC278B" w:rsidP="005C46B6">
            <w:pPr>
              <w:pStyle w:val="Kompetenzbeschreibung"/>
            </w:pPr>
            <w:r>
              <w:t>8. Texte dem Zweck entsprechend und adressatengerecht gestalten und strukturieren (Blattaufteilung, Rand, Absätze)</w:t>
            </w:r>
          </w:p>
          <w:p w:rsidR="00B82A71" w:rsidRDefault="00B82A71" w:rsidP="005C46B6">
            <w:pPr>
              <w:pStyle w:val="Kompetenzbeschreibung"/>
            </w:pPr>
            <w:r w:rsidRPr="00B82A71">
              <w:t xml:space="preserve">12. </w:t>
            </w:r>
            <w:r>
              <w:t xml:space="preserve">[…] </w:t>
            </w:r>
            <w:r w:rsidRPr="00B82A71">
              <w:t>Vorgänge</w:t>
            </w:r>
            <w:r>
              <w:t xml:space="preserve"> […] </w:t>
            </w:r>
            <w:r w:rsidRPr="00B82A71">
              <w:t>beschreiben</w:t>
            </w:r>
          </w:p>
          <w:p w:rsidR="00B82A71" w:rsidRDefault="00B82A71" w:rsidP="005C46B6">
            <w:pPr>
              <w:pStyle w:val="Kompetenzbeschreibung"/>
            </w:pPr>
            <w:r w:rsidRPr="00B82A71">
              <w:t xml:space="preserve">15. eigenes Wissen über </w:t>
            </w:r>
            <w:r>
              <w:t xml:space="preserve">[…] </w:t>
            </w:r>
            <w:r w:rsidRPr="00B82A71">
              <w:t>Sachverhalte geordnet darstellen</w:t>
            </w:r>
          </w:p>
          <w:p w:rsidR="00B82A71" w:rsidRPr="001B2681" w:rsidRDefault="00B82A71" w:rsidP="005C46B6">
            <w:pPr>
              <w:pStyle w:val="Kompetenzbeschreibung"/>
            </w:pPr>
            <w:r w:rsidRPr="00B82A71">
              <w:t>31. nach Impulsen schreiben</w:t>
            </w:r>
          </w:p>
          <w:p w:rsidR="00C214D2" w:rsidRDefault="00C214D2" w:rsidP="005C46B6">
            <w:pPr>
              <w:pStyle w:val="Kompetenzbeschreibung"/>
            </w:pPr>
            <w:r w:rsidRPr="00C214D2">
              <w:t>33. Emotionen und Befindlichkeiten ausdrücken und dabei angemessene sprachliche Mittel nutzen</w:t>
            </w:r>
          </w:p>
          <w:p w:rsidR="00C214D2" w:rsidRDefault="00FC278B" w:rsidP="005C46B6">
            <w:pPr>
              <w:pStyle w:val="Kompetenzbeschreibung"/>
            </w:pPr>
            <w:r w:rsidRPr="00362697">
              <w:t>34. Begriffe klären</w:t>
            </w:r>
          </w:p>
          <w:p w:rsidR="00B82A71" w:rsidRDefault="00B82A71" w:rsidP="00B82A71">
            <w:pPr>
              <w:pStyle w:val="Kompetenzbeschreibung"/>
            </w:pPr>
            <w:r>
              <w:t>36. kritisch zu eigenen und fremden Texten Stellung nehmen: Aufbau, Inhalt und Formulierung eigener und fremder Texte auf Schreibanlass, Thema und Adressatenschaft überprüfen, Wirksamkeit und Stilniveau (E) prüfen</w:t>
            </w:r>
          </w:p>
          <w:p w:rsidR="00B82A71" w:rsidRDefault="00B82A71" w:rsidP="00B82A71">
            <w:pPr>
              <w:pStyle w:val="Kompetenzbeschreibung"/>
            </w:pPr>
            <w:r>
              <w:t>37. Strategien zur Überprüfung der sprachlichen Richtigkeit und Rechtschreibung anwenden</w:t>
            </w:r>
          </w:p>
          <w:p w:rsidR="00FC278B" w:rsidRPr="00713F76" w:rsidRDefault="00FC278B" w:rsidP="003801DC">
            <w:pPr>
              <w:pStyle w:val="Kompetenzbeschreibung"/>
            </w:pPr>
            <w:r>
              <w:t>39. Texte inhaltlich und sprachlich überarbeiten und dazu geeignete Methoden und Sozialformen (</w:t>
            </w:r>
            <w:r w:rsidR="00F557C9">
              <w:t>z.B.</w:t>
            </w:r>
            <w:r>
              <w:t xml:space="preserve"> Schreibkonferenz) nutzen </w:t>
            </w:r>
          </w:p>
        </w:tc>
        <w:tc>
          <w:tcPr>
            <w:tcW w:w="1250" w:type="pct"/>
            <w:tcBorders>
              <w:top w:val="single" w:sz="4" w:space="0" w:color="auto"/>
              <w:bottom w:val="single" w:sz="4" w:space="0" w:color="auto"/>
            </w:tcBorders>
          </w:tcPr>
          <w:p w:rsidR="00FC278B" w:rsidRPr="00414459" w:rsidRDefault="00FC278B" w:rsidP="00414459">
            <w:pPr>
              <w:pStyle w:val="Kompetenzbeschreibung"/>
              <w:rPr>
                <w:u w:val="single"/>
              </w:rPr>
            </w:pPr>
            <w:r w:rsidRPr="00414459">
              <w:rPr>
                <w:u w:val="single"/>
              </w:rPr>
              <w:t>3.1.2.1 Struktur von Äußerungen</w:t>
            </w:r>
          </w:p>
          <w:p w:rsidR="00FC278B" w:rsidRPr="00061A86" w:rsidRDefault="00FC278B" w:rsidP="00414459">
            <w:pPr>
              <w:pStyle w:val="Kompetenzbeschreibung"/>
            </w:pPr>
            <w:r w:rsidRPr="00061A86">
              <w:t>(8) einfache Formen der Textkohärenz erklären und verwenden</w:t>
            </w:r>
          </w:p>
          <w:p w:rsidR="00FC278B" w:rsidRPr="00414459" w:rsidRDefault="00FC278B" w:rsidP="00414459">
            <w:pPr>
              <w:pStyle w:val="Kompetenzbeschreibung"/>
              <w:rPr>
                <w:u w:val="single"/>
              </w:rPr>
            </w:pPr>
            <w:r w:rsidRPr="00414459">
              <w:rPr>
                <w:u w:val="single"/>
              </w:rPr>
              <w:t>3.1.2.2 Funktion von Äußerungen</w:t>
            </w:r>
          </w:p>
          <w:p w:rsidR="00681680" w:rsidRDefault="00681680" w:rsidP="00681680">
            <w:pPr>
              <w:pStyle w:val="Kompetenzbeschreibung"/>
            </w:pPr>
            <w:r>
              <w:t>(6)</w:t>
            </w:r>
            <w:r w:rsidR="0084596F">
              <w:t xml:space="preserve"> </w:t>
            </w:r>
            <w:r>
              <w:t>ihre Absichten mündlich und schriftlich</w:t>
            </w:r>
            <w:r w:rsidR="008E36B7">
              <w:t xml:space="preserve"> </w:t>
            </w:r>
            <w:r>
              <w:t>situationsangemessen und adressatenorientiert formulieren (</w:t>
            </w:r>
            <w:r w:rsidR="0084596F">
              <w:t>z.B.</w:t>
            </w:r>
            <w:r>
              <w:t xml:space="preserve"> Streitgespräch, Diskussion, Appell, Brief)</w:t>
            </w:r>
          </w:p>
          <w:p w:rsidR="00FC278B" w:rsidRDefault="00FC278B" w:rsidP="00414459">
            <w:pPr>
              <w:pStyle w:val="Kompetenzbeschreibung"/>
            </w:pPr>
            <w:r w:rsidRPr="00061A86">
              <w:t>(7) Zusammenhänge und Inhalte sachlich zutreffend und adressatenorientiert darstellen</w:t>
            </w:r>
          </w:p>
          <w:p w:rsidR="00681680" w:rsidRPr="00061A86" w:rsidRDefault="00681680" w:rsidP="00414459">
            <w:pPr>
              <w:pStyle w:val="Kompetenzbeschreibung"/>
              <w:rPr>
                <w:szCs w:val="20"/>
              </w:rPr>
            </w:pPr>
            <w:r w:rsidRPr="00681680">
              <w:rPr>
                <w:szCs w:val="20"/>
              </w:rPr>
              <w:t>(10</w:t>
            </w:r>
            <w:r w:rsidR="000D371B">
              <w:rPr>
                <w:szCs w:val="20"/>
              </w:rPr>
              <w:t>E</w:t>
            </w:r>
            <w:r w:rsidRPr="00681680">
              <w:rPr>
                <w:szCs w:val="20"/>
              </w:rPr>
              <w:t>) sprachliche Äußerungen mündlich und schriftlich situationsangemessen und adressatengerecht formulieren (</w:t>
            </w:r>
            <w:r w:rsidR="0084596F">
              <w:rPr>
                <w:szCs w:val="20"/>
              </w:rPr>
              <w:t>z.B.</w:t>
            </w:r>
            <w:r w:rsidRPr="00681680">
              <w:rPr>
                <w:szCs w:val="20"/>
              </w:rPr>
              <w:t xml:space="preserve"> Gesprächsbeiträge)</w:t>
            </w:r>
          </w:p>
        </w:tc>
        <w:tc>
          <w:tcPr>
            <w:tcW w:w="1250" w:type="pct"/>
          </w:tcPr>
          <w:p w:rsidR="00CB300E" w:rsidRPr="005F2B3A" w:rsidRDefault="00CB300E" w:rsidP="00BC3A9D">
            <w:pPr>
              <w:pStyle w:val="Listenabsatz"/>
              <w:numPr>
                <w:ilvl w:val="0"/>
                <w:numId w:val="73"/>
              </w:numPr>
              <w:ind w:left="262" w:hanging="262"/>
            </w:pPr>
            <w:r w:rsidRPr="005F2B3A">
              <w:t xml:space="preserve">Text zum Thema „Mein Traumberuf“ verfassen </w:t>
            </w:r>
            <w:r w:rsidR="00B82A71">
              <w:t>(Phasen der Stoffsammlung, Textplanung und Formulierung; Differenzierung erfolgt über verschiedene Hilfestellungen und/oder Vorstrukturierungen)</w:t>
            </w:r>
          </w:p>
          <w:p w:rsidR="00CB300E" w:rsidRPr="005F2B3A" w:rsidRDefault="00CB300E" w:rsidP="00BC3A9D">
            <w:pPr>
              <w:pStyle w:val="Listenabsatz"/>
              <w:numPr>
                <w:ilvl w:val="0"/>
                <w:numId w:val="73"/>
              </w:numPr>
              <w:ind w:left="262" w:hanging="262"/>
            </w:pPr>
            <w:r w:rsidRPr="005F2B3A">
              <w:t>Den verfassten Text überarbeiten und in der Klasse ausstellen.</w:t>
            </w:r>
            <w:r w:rsidR="00B82A71">
              <w:t xml:space="preserve"> Lesen und Vergleichen der Texte.</w:t>
            </w:r>
          </w:p>
          <w:p w:rsidR="00FC278B" w:rsidRDefault="00FC278B" w:rsidP="005C46B6"/>
        </w:tc>
        <w:tc>
          <w:tcPr>
            <w:tcW w:w="1250" w:type="pct"/>
          </w:tcPr>
          <w:p w:rsidR="00CB300E" w:rsidRDefault="00CB300E" w:rsidP="00CB300E">
            <w:pPr>
              <w:pStyle w:val="Hinweise"/>
            </w:pPr>
            <w:r>
              <w:t xml:space="preserve">Zum Einstieg in die Unterrichtseinheit formulieren die Schülerinnen und Schüler Texte zu ihrem Traumberuf. Hierzu sind </w:t>
            </w:r>
            <w:r w:rsidR="00B82A71">
              <w:t xml:space="preserve">zunächst </w:t>
            </w:r>
            <w:r>
              <w:t xml:space="preserve">keine Hintergrundinformationen notwendig. </w:t>
            </w:r>
          </w:p>
          <w:p w:rsidR="00CB300E" w:rsidRDefault="00CB300E" w:rsidP="00CB300E">
            <w:pPr>
              <w:pStyle w:val="Hinweise"/>
            </w:pPr>
          </w:p>
          <w:p w:rsidR="00CB300E" w:rsidRDefault="00B82A71" w:rsidP="00CB300E">
            <w:pPr>
              <w:pStyle w:val="Hinweise"/>
            </w:pPr>
            <w:r>
              <w:t xml:space="preserve">Bei der Textproduktion und </w:t>
            </w:r>
            <w:r w:rsidR="00CB300E">
              <w:t>Überarbeitung werden die bekannten rechtschriftlichen und grammatischen Regeln angewandt.</w:t>
            </w:r>
          </w:p>
          <w:p w:rsidR="00CB300E" w:rsidRDefault="00CB300E" w:rsidP="00CB300E">
            <w:pPr>
              <w:pStyle w:val="Hinweise"/>
            </w:pPr>
          </w:p>
          <w:p w:rsidR="00CB300E" w:rsidRDefault="00CB300E" w:rsidP="00CB300E">
            <w:pPr>
              <w:pStyle w:val="Hinweise"/>
            </w:pPr>
            <w:r>
              <w:t>Die Texte sollten, wenn möglich, über die gesamte Einheit ausgestellt werden, um immer wieder auf sie Bezug nehmen zu können.</w:t>
            </w:r>
          </w:p>
          <w:p w:rsidR="00CB300E" w:rsidRDefault="00CB300E" w:rsidP="00CB300E"/>
          <w:p w:rsidR="00FC278B" w:rsidRDefault="001E6B2E" w:rsidP="00B82A71">
            <w:pPr>
              <w:pStyle w:val="Hinweise"/>
            </w:pPr>
            <w:hyperlink r:id="rId94" w:history="1">
              <w:r w:rsidR="00214955" w:rsidRPr="00214955">
                <w:rPr>
                  <w:rStyle w:val="Hyperlink"/>
                  <w:rFonts w:ascii="Cambria" w:eastAsia="MS Mincho" w:hAnsi="Cambria" w:cs="Times New Roman"/>
                  <w:kern w:val="0"/>
                  <w:sz w:val="24"/>
                  <w:szCs w:val="24"/>
                  <w:lang w:eastAsia="de-DE" w:bidi="ar-SA"/>
                </w:rPr>
                <w:t>https://www.bildungsserver.de/Berufsorientierung-5715-de.html</w:t>
              </w:r>
            </w:hyperlink>
          </w:p>
        </w:tc>
      </w:tr>
      <w:tr w:rsidR="00CA71A1" w:rsidTr="00986EE3">
        <w:trPr>
          <w:trHeight w:val="340"/>
          <w:jc w:val="center"/>
        </w:trPr>
        <w:tc>
          <w:tcPr>
            <w:tcW w:w="5000" w:type="pct"/>
            <w:gridSpan w:val="4"/>
            <w:shd w:val="clear" w:color="auto" w:fill="E9F0F0"/>
            <w:vAlign w:val="center"/>
          </w:tcPr>
          <w:p w:rsidR="00CA71A1" w:rsidRDefault="00CA71A1" w:rsidP="00CB300E">
            <w:pPr>
              <w:pStyle w:val="Zwischenberschrift"/>
            </w:pPr>
            <w:r>
              <w:t xml:space="preserve">2. </w:t>
            </w:r>
            <w:r w:rsidRPr="00A50E7E">
              <w:t>Interview vorbere</w:t>
            </w:r>
            <w:r>
              <w:t>iten, durchführen und auswerten</w:t>
            </w:r>
          </w:p>
        </w:tc>
      </w:tr>
      <w:tr w:rsidR="00FC278B" w:rsidTr="00986EE3">
        <w:trPr>
          <w:trHeight w:val="252"/>
          <w:jc w:val="center"/>
        </w:trPr>
        <w:tc>
          <w:tcPr>
            <w:tcW w:w="1250" w:type="pct"/>
          </w:tcPr>
          <w:p w:rsidR="00FC278B" w:rsidRPr="003801DC" w:rsidRDefault="00FC278B" w:rsidP="005C46B6">
            <w:pPr>
              <w:pStyle w:val="Kompetenzbeschreibung"/>
              <w:rPr>
                <w:u w:val="single"/>
              </w:rPr>
            </w:pPr>
            <w:r w:rsidRPr="003801DC">
              <w:rPr>
                <w:u w:val="single"/>
              </w:rPr>
              <w:t xml:space="preserve">2.1 Sprechen und Zuhören </w:t>
            </w:r>
          </w:p>
          <w:p w:rsidR="00FC278B" w:rsidRPr="001361CA" w:rsidRDefault="00FC278B" w:rsidP="005C46B6">
            <w:pPr>
              <w:pStyle w:val="Kompetenzbeschreibung"/>
            </w:pPr>
            <w:r>
              <w:t xml:space="preserve">1. </w:t>
            </w:r>
            <w:r w:rsidRPr="001361CA">
              <w:t>einen differenzierten, situations- und adressatengerechten Wortschatz verwenden</w:t>
            </w:r>
          </w:p>
          <w:p w:rsidR="00FC278B" w:rsidRPr="001361CA" w:rsidRDefault="00FC278B" w:rsidP="005C46B6">
            <w:pPr>
              <w:pStyle w:val="Kompetenzbeschreibung"/>
            </w:pPr>
            <w:r w:rsidRPr="001361CA">
              <w:t>2. sich standardsprachlich ausdrücken und den Unterschied zwischen mündlichem und schriftlichem</w:t>
            </w:r>
            <w:r>
              <w:t xml:space="preserve"> </w:t>
            </w:r>
            <w:r w:rsidRPr="001361CA">
              <w:t>Sprachgebrauch sowie Merkmale umgangssprachlichen Sprechens erkennen</w:t>
            </w:r>
          </w:p>
          <w:p w:rsidR="00FC278B" w:rsidRPr="001361CA" w:rsidRDefault="00FC278B" w:rsidP="005C46B6">
            <w:pPr>
              <w:pStyle w:val="Kompetenzbeschreibung"/>
            </w:pPr>
            <w:r w:rsidRPr="001361CA">
              <w:t>3. inhaltlich präzise, sprachlich prägnant und klar strukturiert formulieren</w:t>
            </w:r>
          </w:p>
          <w:p w:rsidR="00FC278B" w:rsidRPr="001361CA" w:rsidRDefault="00FC278B" w:rsidP="005C46B6">
            <w:pPr>
              <w:pStyle w:val="Kompetenzbeschreibung"/>
            </w:pPr>
            <w:r w:rsidRPr="001361CA">
              <w:t>4. ihre Redeweise (Artikulation, Körpersprache) situations- sowie adressatengerecht anwenden und</w:t>
            </w:r>
            <w:r>
              <w:t xml:space="preserve"> </w:t>
            </w:r>
            <w:r w:rsidRPr="001361CA">
              <w:t>deren Wirkung reflektieren</w:t>
            </w:r>
          </w:p>
          <w:p w:rsidR="00FC278B" w:rsidRDefault="00FC278B" w:rsidP="005C46B6">
            <w:pPr>
              <w:pStyle w:val="Kompetenzbeschreibung"/>
            </w:pPr>
            <w:r w:rsidRPr="00192610">
              <w:t>5. verschiedene Gesprächsformen (</w:t>
            </w:r>
            <w:r w:rsidR="00F557C9">
              <w:t>z.B.</w:t>
            </w:r>
            <w:r w:rsidRPr="00192610">
              <w:t xml:space="preserve"> Diskussion, Streitgespräch, Debatte) praktizieren</w:t>
            </w:r>
          </w:p>
          <w:p w:rsidR="00FC278B" w:rsidRDefault="00FC278B" w:rsidP="005C46B6">
            <w:pPr>
              <w:pStyle w:val="Kompetenzbeschreibung"/>
            </w:pPr>
            <w:r w:rsidRPr="001361CA">
              <w:t>7. durch gezieltes Fragen Informationen beschaffen</w:t>
            </w:r>
          </w:p>
          <w:p w:rsidR="00C214D2" w:rsidRDefault="00C214D2" w:rsidP="005C46B6">
            <w:pPr>
              <w:pStyle w:val="Kompetenzbeschreibung"/>
            </w:pPr>
            <w:r w:rsidRPr="00C214D2">
              <w:t>8. in verschiedenen Kommunikations- und Gesprächssituationen</w:t>
            </w:r>
            <w:r>
              <w:t xml:space="preserve"> sicher und konstruktiv agieren […]</w:t>
            </w:r>
          </w:p>
          <w:p w:rsidR="00FC278B" w:rsidRDefault="00FC278B" w:rsidP="005C46B6">
            <w:pPr>
              <w:pStyle w:val="Kompetenzbeschreibung"/>
            </w:pPr>
            <w:r>
              <w:t>10. wesentliche Aussagen auch komplexer gesprochener Texte bestimmen und wiedergeben, dabei systematisch vorgehen und auch Texterschließungsmethoden und Mitschreibetechniken nutzen</w:t>
            </w:r>
          </w:p>
          <w:p w:rsidR="00FC278B" w:rsidRDefault="00FC278B" w:rsidP="005C46B6">
            <w:pPr>
              <w:pStyle w:val="Kompetenzbeschreibung"/>
            </w:pPr>
            <w:r>
              <w:t>12. freie Redebeiträge leisten, Sachinhalte verständlich referieren (E), Kurzdarstellungen (</w:t>
            </w:r>
            <w:r w:rsidR="00F557C9">
              <w:t>z.B.</w:t>
            </w:r>
            <w:r>
              <w:t xml:space="preserve"> Buchpräsentationen) und Referate frei vortragen (gegebenenfalls mithilfe von Stichwörtern oder einer Gliederung); dabei verschiedene Medien nutzen (</w:t>
            </w:r>
            <w:r w:rsidR="00F557C9">
              <w:t>z.B.</w:t>
            </w:r>
            <w:r>
              <w:t xml:space="preserve"> Folie, Plakat, Präsentationsprogramme)</w:t>
            </w:r>
          </w:p>
          <w:p w:rsidR="00FC278B" w:rsidRDefault="00FC278B" w:rsidP="005C46B6">
            <w:pPr>
              <w:pStyle w:val="Kompetenzbeschreibung"/>
            </w:pPr>
            <w:r w:rsidRPr="001361CA">
              <w:t>15. unterschiedliche Sprechsituationen gestalten</w:t>
            </w:r>
          </w:p>
          <w:p w:rsidR="00FC278B" w:rsidRDefault="00FC278B" w:rsidP="005C46B6">
            <w:pPr>
              <w:pStyle w:val="Kompetenzbeschreibung"/>
            </w:pPr>
            <w:r w:rsidRPr="001361CA">
              <w:t>16. Formen der Informationsverschriftlichung anwenden (</w:t>
            </w:r>
            <w:r w:rsidR="0084596F">
              <w:t>z.B.</w:t>
            </w:r>
            <w:r w:rsidRPr="001361CA">
              <w:t xml:space="preserve"> Notiz, Exzerpt, Protokoll)</w:t>
            </w:r>
          </w:p>
          <w:p w:rsidR="00FC278B" w:rsidRDefault="00FC278B" w:rsidP="005C46B6">
            <w:pPr>
              <w:pStyle w:val="Kompetenzbeschreibung"/>
            </w:pPr>
            <w:r>
              <w:t>17. Gespräche sowie längere gesprochene Texte konzentriert verfolgen und ihr Verständnis sichern, aktiv zuhören</w:t>
            </w:r>
          </w:p>
          <w:p w:rsidR="003F12F3" w:rsidRDefault="003F12F3" w:rsidP="005C46B6">
            <w:pPr>
              <w:pStyle w:val="Kompetenzbeschreibung"/>
              <w:rPr>
                <w:u w:val="single"/>
              </w:rPr>
            </w:pPr>
            <w:r w:rsidRPr="003F12F3">
              <w:rPr>
                <w:u w:val="single"/>
              </w:rPr>
              <w:t>2.2. Schreiben</w:t>
            </w:r>
          </w:p>
          <w:p w:rsidR="003F12F3" w:rsidRDefault="003F12F3" w:rsidP="003F12F3">
            <w:pPr>
              <w:pStyle w:val="Kompetenzbeschreibung"/>
            </w:pPr>
            <w:r>
              <w:t>1. Arbeitsschritte festlegen: Informationen sammeln, ordnen, ergänzen; dabei Schreibanlass, Textfunktion und Aufgabenstellung auf der Basis der jeweiligen Operatoren beachten</w:t>
            </w:r>
          </w:p>
          <w:p w:rsidR="003F12F3" w:rsidRDefault="003F12F3" w:rsidP="003F12F3">
            <w:pPr>
              <w:pStyle w:val="Kompetenzbeschreibung"/>
            </w:pPr>
            <w:r>
              <w:t>3. eine Stoffsammlung erstellen, ordnen und eine Gliederung anfertigen […]</w:t>
            </w:r>
          </w:p>
          <w:p w:rsidR="003F12F3" w:rsidRDefault="003F12F3" w:rsidP="003F12F3">
            <w:pPr>
              <w:pStyle w:val="Kompetenzbeschreibung"/>
            </w:pPr>
            <w:r>
              <w:t>4. elementare Anforderungen des Schreibens erfüllen (Regeln der Rechtschreibung, Zeichensetzung und Grammatik)</w:t>
            </w:r>
          </w:p>
          <w:p w:rsidR="003F12F3" w:rsidRDefault="003F12F3" w:rsidP="003F12F3">
            <w:pPr>
              <w:pStyle w:val="Kompetenzbeschreibung"/>
            </w:pPr>
            <w:r>
              <w:t>7. strukturiert, verständlich und stilistisch stimmig formulieren […]</w:t>
            </w:r>
          </w:p>
          <w:p w:rsidR="003F12F3" w:rsidRDefault="003F12F3" w:rsidP="003F12F3">
            <w:pPr>
              <w:pStyle w:val="Kompetenzbeschreibung"/>
            </w:pPr>
            <w:r>
              <w:t>8. Texte dem Zweck entsprechend und adressatengerecht gestalten und strukturieren (Blattaufteilung, Rand, Absätze)</w:t>
            </w:r>
          </w:p>
          <w:p w:rsidR="003F12F3" w:rsidRDefault="003F12F3" w:rsidP="003F12F3">
            <w:pPr>
              <w:pStyle w:val="Kompetenzbeschreibung"/>
            </w:pPr>
            <w:r>
              <w:t>9. Übernahmen aus fremden Texten klar kennzeichnen (Zitat, indirekte Rede) und in den eigenen Text integrieren, Quellen benennen</w:t>
            </w:r>
          </w:p>
          <w:p w:rsidR="003F12F3" w:rsidRDefault="003F12F3" w:rsidP="003F12F3">
            <w:pPr>
              <w:pStyle w:val="Kompetenzbeschreibung"/>
            </w:pPr>
            <w:r>
              <w:t>10. formalisierte lineare beziehungsweise nichtlineare Texte verfassen</w:t>
            </w:r>
          </w:p>
          <w:p w:rsidR="003F12F3" w:rsidRDefault="003F12F3" w:rsidP="003F12F3">
            <w:pPr>
              <w:pStyle w:val="Kompetenzbeschreibung"/>
            </w:pPr>
            <w:r>
              <w:t>12. von Ereignissen berichten […]</w:t>
            </w:r>
          </w:p>
          <w:p w:rsidR="003F12F3" w:rsidRDefault="003F12F3" w:rsidP="003F12F3">
            <w:pPr>
              <w:pStyle w:val="Kompetenzbeschreibung"/>
            </w:pPr>
            <w:r>
              <w:t>13. den Inhalt [von] Texten knapp, eigenständig und adressatenorientiert wiedergeben</w:t>
            </w:r>
          </w:p>
          <w:p w:rsidR="003F12F3" w:rsidRDefault="003F12F3" w:rsidP="003F12F3">
            <w:pPr>
              <w:pStyle w:val="Kompetenzbeschreibung"/>
            </w:pPr>
            <w:r>
              <w:t>14. Informationen aus linearen und nichtlinearen Texten zusammenfassen […]</w:t>
            </w:r>
          </w:p>
          <w:p w:rsidR="003F12F3" w:rsidRDefault="003F12F3" w:rsidP="003F12F3">
            <w:pPr>
              <w:pStyle w:val="Kompetenzbeschreibung"/>
            </w:pPr>
            <w:r>
              <w:t>16. Formen der Informationsverschriftlichung anwenden (</w:t>
            </w:r>
            <w:r w:rsidR="0084596F">
              <w:t>z.B.</w:t>
            </w:r>
            <w:r>
              <w:t xml:space="preserve"> Notiz, Exzerpt, Protokoll)</w:t>
            </w:r>
          </w:p>
          <w:p w:rsidR="003F12F3" w:rsidRPr="003F12F3" w:rsidRDefault="003F12F3" w:rsidP="003F12F3">
            <w:pPr>
              <w:pStyle w:val="Kompetenzbeschreibung"/>
            </w:pPr>
            <w:r>
              <w:t>17. in sachlichem Stil verständlich formulieren</w:t>
            </w:r>
          </w:p>
          <w:p w:rsidR="00FC278B" w:rsidRPr="009731CA" w:rsidRDefault="009731CA" w:rsidP="005C46B6">
            <w:pPr>
              <w:pStyle w:val="Kompetenzbeschreibung"/>
            </w:pPr>
            <w:r w:rsidRPr="009731CA">
              <w:t>33. Emotionen und Befindlichkeiten ausdrücken und dabei angemessene sprachliche Mittel nutzen</w:t>
            </w:r>
          </w:p>
        </w:tc>
        <w:tc>
          <w:tcPr>
            <w:tcW w:w="1250" w:type="pct"/>
            <w:tcBorders>
              <w:top w:val="single" w:sz="4" w:space="0" w:color="auto"/>
              <w:bottom w:val="single" w:sz="4" w:space="0" w:color="auto"/>
            </w:tcBorders>
          </w:tcPr>
          <w:p w:rsidR="00FC278B" w:rsidRPr="009731CA" w:rsidRDefault="00FC278B" w:rsidP="009013D2">
            <w:pPr>
              <w:pStyle w:val="Kompetenzbeschreibung"/>
              <w:rPr>
                <w:u w:val="single"/>
              </w:rPr>
            </w:pPr>
            <w:r w:rsidRPr="009731CA">
              <w:rPr>
                <w:u w:val="single"/>
              </w:rPr>
              <w:t>3.1.1.2 Sach- und Gebrauchstexte</w:t>
            </w:r>
          </w:p>
          <w:p w:rsidR="00FC278B" w:rsidRPr="00414459" w:rsidRDefault="000D371B" w:rsidP="009013D2">
            <w:pPr>
              <w:pStyle w:val="Kompetenzbeschreibung"/>
            </w:pPr>
            <w:r>
              <w:t>(</w:t>
            </w:r>
            <w:r w:rsidR="00FC278B" w:rsidRPr="00414459">
              <w:t>2) linearen und nichtlinearen Texten Informationen entnehmen</w:t>
            </w:r>
          </w:p>
          <w:p w:rsidR="00FC278B" w:rsidRDefault="00FC278B" w:rsidP="009013D2">
            <w:pPr>
              <w:pStyle w:val="Kompetenzbeschreibung"/>
            </w:pPr>
            <w:r w:rsidRPr="00414459">
              <w:t>(3) Textinformationen in altersgemäße sach- und fachspezifische Wissensfelder einordnen</w:t>
            </w:r>
          </w:p>
          <w:p w:rsidR="00E826A0" w:rsidRPr="00414459" w:rsidRDefault="00E826A0" w:rsidP="009013D2">
            <w:pPr>
              <w:pStyle w:val="Kompetenzbeschreibung"/>
            </w:pPr>
            <w:r w:rsidRPr="00414459">
              <w:t>(4) Inhalte einfacher Sach- und Gebrauchstexte herausarbeiten und textbezogen erläutern</w:t>
            </w:r>
          </w:p>
          <w:p w:rsidR="00FC278B" w:rsidRDefault="00FC278B" w:rsidP="009013D2">
            <w:pPr>
              <w:pStyle w:val="Kompetenzbeschreibung"/>
            </w:pPr>
            <w:r w:rsidRPr="00414459">
              <w:t>(5</w:t>
            </w:r>
            <w:r w:rsidR="000D371B">
              <w:t>E</w:t>
            </w:r>
            <w:r w:rsidRPr="00414459">
              <w:t>) aus Texten entnommene Informationen geordnet darstellen</w:t>
            </w:r>
          </w:p>
          <w:p w:rsidR="0000636A" w:rsidRPr="00752CDD" w:rsidRDefault="0000636A" w:rsidP="009013D2">
            <w:pPr>
              <w:pStyle w:val="Kompetenzbeschreibung"/>
            </w:pPr>
            <w:r>
              <w:t>(8</w:t>
            </w:r>
            <w:r w:rsidR="000D371B">
              <w:t>E</w:t>
            </w:r>
            <w:r>
              <w:t>) die Wirkungsabsicht von Anzeigen, Grafiken, Berichten aufgrund formaler Merkmale (Überschrift, Wortwahl, Abbildungen) beschreiben, erläutern und bewerten</w:t>
            </w:r>
          </w:p>
          <w:p w:rsidR="0000636A" w:rsidRDefault="0000636A" w:rsidP="009013D2">
            <w:pPr>
              <w:pStyle w:val="Kompetenzbeschreibung"/>
            </w:pPr>
            <w:r>
              <w:t>(9) Behauptung und Begründung unterscheiden</w:t>
            </w:r>
          </w:p>
          <w:p w:rsidR="009731CA" w:rsidRDefault="009731CA" w:rsidP="009731CA">
            <w:pPr>
              <w:pStyle w:val="Kompetenzbeschreibung"/>
            </w:pPr>
            <w:r>
              <w:t>(10) ihr Textverständnis</w:t>
            </w:r>
            <w:r w:rsidR="000D371B">
              <w:t xml:space="preserve"> </w:t>
            </w:r>
            <w:r>
              <w:t>formulieren</w:t>
            </w:r>
          </w:p>
          <w:p w:rsidR="009731CA" w:rsidRDefault="009731CA" w:rsidP="009731CA">
            <w:pPr>
              <w:pStyle w:val="Kompetenzbeschreibung"/>
            </w:pPr>
            <w:r>
              <w:t>(11) Verstehensschwierigkeiten benennen</w:t>
            </w:r>
          </w:p>
          <w:p w:rsidR="009731CA" w:rsidRDefault="009731CA" w:rsidP="009731CA">
            <w:pPr>
              <w:pStyle w:val="Kompetenzbeschreibung"/>
            </w:pPr>
            <w:r>
              <w:t>(12) Vorwissen aktivieren und für das Textverstehen nutzen</w:t>
            </w:r>
          </w:p>
          <w:p w:rsidR="00E826A0" w:rsidRPr="00414459" w:rsidRDefault="00E826A0" w:rsidP="009731CA">
            <w:pPr>
              <w:pStyle w:val="Kompetenzbeschreibung"/>
            </w:pPr>
            <w:r>
              <w:t>(</w:t>
            </w:r>
            <w:r w:rsidRPr="00414459">
              <w:t>13) für ihr Textverstehen Informationsquellen (Lexika, Wörterbücher, Internet) nutzen</w:t>
            </w:r>
          </w:p>
          <w:p w:rsidR="00FC278B" w:rsidRPr="009731CA" w:rsidRDefault="00FC278B" w:rsidP="009013D2">
            <w:pPr>
              <w:pStyle w:val="Kompetenzbeschreibung"/>
              <w:rPr>
                <w:u w:val="single"/>
              </w:rPr>
            </w:pPr>
            <w:r w:rsidRPr="009731CA">
              <w:rPr>
                <w:u w:val="single"/>
              </w:rPr>
              <w:t>3.1.1.3 Medien</w:t>
            </w:r>
          </w:p>
          <w:p w:rsidR="00FC278B" w:rsidRDefault="00FC278B" w:rsidP="009013D2">
            <w:pPr>
              <w:pStyle w:val="Kompetenzbeschreibung"/>
            </w:pPr>
            <w:r w:rsidRPr="00414459">
              <w:t>(6) lineare und nichtlineare Texte gestalten (</w:t>
            </w:r>
            <w:r w:rsidR="0084596F">
              <w:t>z.B.</w:t>
            </w:r>
            <w:r w:rsidRPr="00414459">
              <w:t xml:space="preserve"> mithilfe von</w:t>
            </w:r>
            <w:r w:rsidR="000D371B">
              <w:t xml:space="preserve"> </w:t>
            </w:r>
            <w:r w:rsidRPr="00414459">
              <w:t>Textverarbeitungsprogrammen)</w:t>
            </w:r>
          </w:p>
          <w:p w:rsidR="009D2BFF" w:rsidRDefault="009D2BFF" w:rsidP="009D2BFF">
            <w:pPr>
              <w:pStyle w:val="Kompetenzbeschreibung"/>
            </w:pPr>
            <w:r>
              <w:t>(17</w:t>
            </w:r>
            <w:r w:rsidR="000D371B">
              <w:t>E</w:t>
            </w:r>
            <w:r>
              <w:t>) Informationen aus medialen Quellen hinsichtlich ihrer Zuverlässigkeit prüfen</w:t>
            </w:r>
          </w:p>
          <w:p w:rsidR="009D2BFF" w:rsidRPr="00414459" w:rsidRDefault="009D2BFF" w:rsidP="009D2BFF">
            <w:pPr>
              <w:pStyle w:val="Kompetenzbeschreibung"/>
            </w:pPr>
            <w:r>
              <w:t>(18) sich mit Gefahren bei der Mediennutzung auseinandersetzen und angemessen und präventiv agieren; Urheberrecht und Datenschutz beim Umgang mit Medien berücksichtigen</w:t>
            </w:r>
          </w:p>
          <w:p w:rsidR="00FC278B" w:rsidRPr="009D2BFF" w:rsidRDefault="00FC278B" w:rsidP="009013D2">
            <w:pPr>
              <w:pStyle w:val="Kompetenzbeschreibung"/>
              <w:rPr>
                <w:u w:val="single"/>
              </w:rPr>
            </w:pPr>
            <w:r w:rsidRPr="009D2BFF">
              <w:rPr>
                <w:u w:val="single"/>
              </w:rPr>
              <w:t>3.1.2.2 Funktion von Äußerungen</w:t>
            </w:r>
          </w:p>
          <w:p w:rsidR="009D2BFF" w:rsidRDefault="009D2BFF" w:rsidP="009D2BFF">
            <w:pPr>
              <w:pStyle w:val="Kompetenzbeschreibung"/>
            </w:pPr>
            <w:r>
              <w:t>(1)</w:t>
            </w:r>
            <w:r w:rsidR="0084596F">
              <w:t xml:space="preserve"> </w:t>
            </w:r>
            <w:r>
              <w:t>gelingende und misslingende Kommunikation unterscheiden […]</w:t>
            </w:r>
          </w:p>
          <w:p w:rsidR="00FC278B" w:rsidRPr="00414459" w:rsidRDefault="00FC278B" w:rsidP="009013D2">
            <w:pPr>
              <w:pStyle w:val="Kompetenzbeschreibung"/>
            </w:pPr>
            <w:r w:rsidRPr="00414459">
              <w:t>(2</w:t>
            </w:r>
            <w:r w:rsidR="000D371B">
              <w:t>E</w:t>
            </w:r>
            <w:r w:rsidRPr="00414459">
              <w:t>) unterschiedliche Sprechabsichten,</w:t>
            </w:r>
            <w:r w:rsidR="0084596F">
              <w:t xml:space="preserve"> </w:t>
            </w:r>
            <w:r w:rsidRPr="00414459">
              <w:t>Sprechakte und Sprechweisen erkennen,</w:t>
            </w:r>
            <w:r w:rsidR="009D2BFF">
              <w:t xml:space="preserve"> </w:t>
            </w:r>
            <w:r w:rsidRPr="00414459">
              <w:t>erläutern und deren Wirkungen im Kontext unterscheiden (</w:t>
            </w:r>
            <w:r w:rsidR="0084596F">
              <w:t>z.B.</w:t>
            </w:r>
            <w:r w:rsidRPr="00414459">
              <w:t xml:space="preserve"> formelle oder pejorative Sprache)</w:t>
            </w:r>
          </w:p>
          <w:p w:rsidR="00FC278B" w:rsidRPr="00414459" w:rsidRDefault="00FC278B" w:rsidP="009013D2">
            <w:pPr>
              <w:pStyle w:val="Kompetenzbeschreibung"/>
            </w:pPr>
            <w:r w:rsidRPr="00414459">
              <w:t>(5) exemplarisch Funktionen von Texten erkennen und ihre Wirkung beschreiben</w:t>
            </w:r>
            <w:r w:rsidR="009D2BFF">
              <w:t xml:space="preserve"> </w:t>
            </w:r>
            <w:r w:rsidRPr="00414459">
              <w:t>(</w:t>
            </w:r>
            <w:r w:rsidR="0084596F">
              <w:t>z.B.</w:t>
            </w:r>
            <w:r w:rsidRPr="00414459">
              <w:t xml:space="preserve"> Selbstäußerung, Information, Appell)</w:t>
            </w:r>
          </w:p>
          <w:p w:rsidR="00FC278B" w:rsidRPr="00414459" w:rsidRDefault="00FC278B" w:rsidP="009013D2">
            <w:pPr>
              <w:pStyle w:val="Kompetenzbeschreibung"/>
            </w:pPr>
            <w:r w:rsidRPr="00414459">
              <w:t xml:space="preserve">(6) ihre Absichten mündlich und schriftlich situationsangemessen und adressatenorientiert formulieren </w:t>
            </w:r>
            <w:r w:rsidR="008E36B7">
              <w:t>[…]</w:t>
            </w:r>
          </w:p>
          <w:p w:rsidR="00FC278B" w:rsidRPr="00414459" w:rsidRDefault="00FC278B" w:rsidP="009013D2">
            <w:pPr>
              <w:pStyle w:val="Kompetenzbeschreibung"/>
            </w:pPr>
            <w:r w:rsidRPr="00414459">
              <w:t>(7) Zusammenhänge und Inhalte sachlich zutreffend und adressatenorientiert darstellen</w:t>
            </w:r>
          </w:p>
          <w:p w:rsidR="009D2BFF" w:rsidRDefault="009D2BFF" w:rsidP="009D2BFF">
            <w:pPr>
              <w:pStyle w:val="Kompetenzbeschreibung"/>
            </w:pPr>
            <w:r>
              <w:t>(8)</w:t>
            </w:r>
            <w:r w:rsidR="0084596F">
              <w:t xml:space="preserve"> </w:t>
            </w:r>
            <w:r>
              <w:t>bei eigenen Sprech- und Schreibhandlungen distinktive Besonderheiten gesprochener und geschriebener Sprache situationsangemessen und adressatenbezogen beachten</w:t>
            </w:r>
          </w:p>
          <w:p w:rsidR="009D2BFF" w:rsidRDefault="009D2BFF" w:rsidP="009D2BFF">
            <w:pPr>
              <w:pStyle w:val="Kompetenzbeschreibung"/>
            </w:pPr>
            <w:r>
              <w:t>(9)</w:t>
            </w:r>
            <w:r w:rsidR="0084596F">
              <w:t xml:space="preserve"> </w:t>
            </w:r>
            <w:r>
              <w:t>Wortwahl, Tonfall und Umgangsformen begründet gestalten</w:t>
            </w:r>
          </w:p>
          <w:p w:rsidR="00FC278B" w:rsidRPr="00414459" w:rsidRDefault="009D2BFF" w:rsidP="009D2BFF">
            <w:pPr>
              <w:pStyle w:val="Kompetenzbeschreibung"/>
            </w:pPr>
            <w:r>
              <w:t>(10</w:t>
            </w:r>
            <w:r w:rsidR="00E826A0">
              <w:t>E</w:t>
            </w:r>
            <w:r>
              <w:t>) sprachliche Äußerungen mündlich und schriftlich situationsangemessen und adressatengerecht formulieren (</w:t>
            </w:r>
            <w:r w:rsidR="0084596F">
              <w:t>z.B.</w:t>
            </w:r>
            <w:r>
              <w:t xml:space="preserve"> Gesprächsbeiträge)</w:t>
            </w:r>
          </w:p>
          <w:p w:rsidR="00FC278B" w:rsidRPr="00414459" w:rsidRDefault="00FC278B" w:rsidP="009013D2">
            <w:pPr>
              <w:pStyle w:val="Kompetenzbeschreibung"/>
            </w:pPr>
            <w:r w:rsidRPr="00414459">
              <w:t>(11) grundlegende Vortrags- und Präsentationstechniken adressatengerecht und zielführend anwenden</w:t>
            </w:r>
          </w:p>
          <w:p w:rsidR="00E826A0" w:rsidRPr="00061A86" w:rsidRDefault="00FC278B" w:rsidP="00E826A0">
            <w:pPr>
              <w:pStyle w:val="Kompetenzbeschreibung"/>
            </w:pPr>
            <w:r w:rsidRPr="00414459">
              <w:t>(15</w:t>
            </w:r>
            <w:r w:rsidR="00E826A0">
              <w:t>E</w:t>
            </w:r>
            <w:r w:rsidRPr="00414459">
              <w:t xml:space="preserve">) Zusammenhänge zwischen Kommunikationssituationen (öffentlich oder privat) und Ausdrucksweise erkennen und erläutern </w:t>
            </w:r>
          </w:p>
          <w:p w:rsidR="00FC278B" w:rsidRPr="00061A86" w:rsidRDefault="00FC278B" w:rsidP="009013D2">
            <w:pPr>
              <w:pStyle w:val="Kompetenzbeschreibung"/>
            </w:pPr>
          </w:p>
        </w:tc>
        <w:tc>
          <w:tcPr>
            <w:tcW w:w="1250" w:type="pct"/>
            <w:tcBorders>
              <w:bottom w:val="single" w:sz="4" w:space="0" w:color="auto"/>
            </w:tcBorders>
          </w:tcPr>
          <w:p w:rsidR="00FC278B" w:rsidRPr="00F63268" w:rsidRDefault="00FC278B" w:rsidP="00BC3A9D">
            <w:pPr>
              <w:pStyle w:val="Listenabsatz"/>
              <w:numPr>
                <w:ilvl w:val="0"/>
                <w:numId w:val="74"/>
              </w:numPr>
              <w:ind w:left="262" w:hanging="262"/>
            </w:pPr>
            <w:r w:rsidRPr="00B80DFC">
              <w:t>I</w:t>
            </w:r>
            <w:r w:rsidRPr="00A50E7E">
              <w:t xml:space="preserve">nterviewbogen </w:t>
            </w:r>
            <w:r>
              <w:t>zur Befragung von</w:t>
            </w:r>
            <w:r w:rsidRPr="00A50E7E">
              <w:t xml:space="preserve"> Eltern, Verwandten oder Bekannten vorbereiten</w:t>
            </w:r>
            <w:r w:rsidR="00CA71A1">
              <w:br/>
            </w:r>
            <w:r w:rsidRPr="000A7FBB">
              <w:rPr>
                <w:b/>
                <w:bCs/>
                <w:kern w:val="0"/>
                <w:shd w:val="clear" w:color="auto" w:fill="F5A092"/>
              </w:rPr>
              <w:t>G:</w:t>
            </w:r>
            <w:r w:rsidRPr="00EC4D24">
              <w:t xml:space="preserve"> </w:t>
            </w:r>
            <w:r>
              <w:t>Der Interviewbogen ist vorgegeben, wichtige Kriterien sind benannt (z.B. Verdienst, Arbeitszeit pro Woche, körperliche Belastung</w:t>
            </w:r>
            <w:r w:rsidR="00BE716B">
              <w:t>, Vielfalt</w:t>
            </w:r>
            <w:r>
              <w:t>)</w:t>
            </w:r>
            <w:r w:rsidR="009152A5">
              <w:t>.</w:t>
            </w:r>
            <w:r w:rsidR="00CA71A1">
              <w:t xml:space="preserve"> </w:t>
            </w:r>
            <w:r>
              <w:t xml:space="preserve">Die Fragen werden ausformuliert und können noch durch </w:t>
            </w:r>
            <w:r w:rsidR="00BE716B">
              <w:t>e</w:t>
            </w:r>
            <w:r>
              <w:t>igene ergänzt werden</w:t>
            </w:r>
            <w:r w:rsidR="00CA71A1">
              <w:br/>
            </w:r>
            <w:r w:rsidRPr="000A7FBB">
              <w:rPr>
                <w:b/>
                <w:bCs/>
                <w:kern w:val="0"/>
                <w:shd w:val="clear" w:color="auto" w:fill="F5A092"/>
              </w:rPr>
              <w:t>M:</w:t>
            </w:r>
            <w:r>
              <w:t xml:space="preserve"> </w:t>
            </w:r>
            <w:r w:rsidR="00BE716B">
              <w:t xml:space="preserve">Layout des </w:t>
            </w:r>
            <w:r>
              <w:t>Interviewbogen</w:t>
            </w:r>
            <w:r w:rsidR="00BE716B">
              <w:t>s</w:t>
            </w:r>
            <w:r>
              <w:t xml:space="preserve"> liegt vor</w:t>
            </w:r>
            <w:r w:rsidR="00BE716B">
              <w:t xml:space="preserve">, </w:t>
            </w:r>
            <w:r>
              <w:t>Kriterien und Fragen werden erarbeitet</w:t>
            </w:r>
            <w:r w:rsidR="00CA71A1">
              <w:br/>
            </w:r>
            <w:r w:rsidRPr="000A7FBB">
              <w:rPr>
                <w:b/>
                <w:bCs/>
                <w:kern w:val="0"/>
                <w:shd w:val="clear" w:color="auto" w:fill="F5A092"/>
              </w:rPr>
              <w:t>E:</w:t>
            </w:r>
            <w:r w:rsidRPr="00F63268">
              <w:t xml:space="preserve"> </w:t>
            </w:r>
            <w:r>
              <w:t>Das Interview wird selbstständig vorbereitet.</w:t>
            </w:r>
          </w:p>
          <w:p w:rsidR="00FC278B" w:rsidRPr="00A50E7E" w:rsidRDefault="00237CEE" w:rsidP="00BC3A9D">
            <w:pPr>
              <w:pStyle w:val="Listenabsatz"/>
              <w:numPr>
                <w:ilvl w:val="0"/>
                <w:numId w:val="75"/>
              </w:numPr>
            </w:pPr>
            <w:r>
              <w:t xml:space="preserve">Interview </w:t>
            </w:r>
            <w:r w:rsidR="00FC278B" w:rsidRPr="00A50E7E">
              <w:t>anhand des erarbeiteten Bogens durchführen</w:t>
            </w:r>
            <w:r w:rsidR="00FC278B">
              <w:t xml:space="preserve">. </w:t>
            </w:r>
          </w:p>
          <w:p w:rsidR="00BE716B" w:rsidRDefault="00FC278B" w:rsidP="00BC3A9D">
            <w:pPr>
              <w:pStyle w:val="Listenabsatz"/>
              <w:numPr>
                <w:ilvl w:val="0"/>
                <w:numId w:val="75"/>
              </w:numPr>
            </w:pPr>
            <w:r>
              <w:t>Die eingeholten Informationen in geeigneter Weise darstellen</w:t>
            </w:r>
            <w:r w:rsidR="00BE716B">
              <w:t xml:space="preserve">, </w:t>
            </w:r>
            <w:r>
              <w:t>präsentieren</w:t>
            </w:r>
            <w:r w:rsidR="00BE716B">
              <w:t xml:space="preserve"> und rezipieren</w:t>
            </w:r>
            <w:r w:rsidR="00BE716B">
              <w:br/>
            </w:r>
            <w:r w:rsidR="00BE716B" w:rsidRPr="00600427">
              <w:rPr>
                <w:b/>
                <w:bCs/>
                <w:kern w:val="0"/>
                <w:shd w:val="clear" w:color="auto" w:fill="F5A092"/>
              </w:rPr>
              <w:t>G:</w:t>
            </w:r>
            <w:r w:rsidR="00BE716B">
              <w:t xml:space="preserve"> Hilfestellung bei der Auswertung des Materials; Präsentation vorstrukturieren; interessenbezogene Auswertung eines anderen Ergebnisses (z.B. Was hat dich überrascht?)</w:t>
            </w:r>
            <w:r w:rsidR="00BE716B">
              <w:br/>
            </w:r>
            <w:r w:rsidR="00BE716B" w:rsidRPr="00600427">
              <w:rPr>
                <w:b/>
                <w:bCs/>
                <w:kern w:val="0"/>
                <w:shd w:val="clear" w:color="auto" w:fill="F5A092"/>
              </w:rPr>
              <w:t>M:</w:t>
            </w:r>
            <w:r w:rsidR="00BE716B">
              <w:t xml:space="preserve"> Wichtiges und Unwichtiges unterscheiden, Wichtiges auswählen (ev. Unterstützung); inhaltliche Auswertung eines anderen Ergebnisses</w:t>
            </w:r>
            <w:r w:rsidR="00BE716B">
              <w:br/>
            </w:r>
            <w:r w:rsidR="00BE716B" w:rsidRPr="00600427">
              <w:rPr>
                <w:b/>
                <w:bCs/>
                <w:kern w:val="0"/>
                <w:shd w:val="clear" w:color="auto" w:fill="F5A092"/>
              </w:rPr>
              <w:t>E:</w:t>
            </w:r>
            <w:r w:rsidR="00BE716B">
              <w:t xml:space="preserve"> weitgehend eigenständige Aufbereitung der Interviews; neben inhaltlicher Auswertung auch die Form der Ergebnisse berücksichtigen</w:t>
            </w:r>
            <w:r w:rsidR="00600427">
              <w:t>.</w:t>
            </w:r>
          </w:p>
        </w:tc>
        <w:tc>
          <w:tcPr>
            <w:tcW w:w="1250" w:type="pct"/>
          </w:tcPr>
          <w:p w:rsidR="00FC278B" w:rsidRDefault="00FC278B" w:rsidP="00CA71A1">
            <w:pPr>
              <w:pStyle w:val="Hinweise"/>
            </w:pPr>
            <w:r>
              <w:t>Die Antworten der Interviewpartner werden entweder aufgezeichnet (MP3-Player o.ä.) und später ausgewertet oder stichpunktartig notiert</w:t>
            </w:r>
            <w:r w:rsidR="00681680">
              <w:t>.</w:t>
            </w:r>
          </w:p>
          <w:p w:rsidR="00681680" w:rsidRDefault="00681680" w:rsidP="00CA71A1">
            <w:pPr>
              <w:pStyle w:val="Hinweise"/>
            </w:pPr>
            <w:r>
              <w:t>Die Interviewpartner müssen um Einverständnis gebeten und über den Umgang mit den Daten informiert werden.</w:t>
            </w:r>
          </w:p>
          <w:p w:rsidR="00681680" w:rsidRDefault="00681680" w:rsidP="00CA71A1">
            <w:pPr>
              <w:pStyle w:val="Hinweise"/>
            </w:pPr>
          </w:p>
          <w:p w:rsidR="00FC278B" w:rsidRDefault="00FC278B" w:rsidP="00247F76">
            <w:pPr>
              <w:pStyle w:val="Hinweise"/>
            </w:pPr>
            <w:r>
              <w:t>Für die Darstellung können z.B. Plakate gestaltet, Interviews szenisch nachgestellt</w:t>
            </w:r>
            <w:r w:rsidR="00681680">
              <w:t>,</w:t>
            </w:r>
            <w:r>
              <w:t xml:space="preserve"> aber auch digitalen Medien verwendet werden</w:t>
            </w:r>
          </w:p>
          <w:p w:rsidR="00600427" w:rsidRDefault="00600427" w:rsidP="00247F76">
            <w:pPr>
              <w:pStyle w:val="Hinweise"/>
            </w:pPr>
          </w:p>
          <w:p w:rsidR="00600427" w:rsidRDefault="00600427" w:rsidP="00600427">
            <w:pPr>
              <w:pStyle w:val="Hinweise"/>
            </w:pPr>
          </w:p>
          <w:p w:rsidR="00600427" w:rsidRDefault="00600427" w:rsidP="00600427">
            <w:pPr>
              <w:pStyle w:val="Hinweise"/>
            </w:pPr>
          </w:p>
          <w:p w:rsidR="00600427" w:rsidRDefault="00600427" w:rsidP="00600427">
            <w:pPr>
              <w:pStyle w:val="Hinweise"/>
            </w:pPr>
          </w:p>
          <w:p w:rsidR="00600427" w:rsidRDefault="00600427" w:rsidP="00600427">
            <w:pPr>
              <w:pStyle w:val="Hinweise"/>
            </w:pPr>
          </w:p>
          <w:p w:rsidR="00600427" w:rsidRDefault="00600427" w:rsidP="00600427">
            <w:pPr>
              <w:pStyle w:val="Hinweise"/>
            </w:pPr>
          </w:p>
          <w:p w:rsidR="00600427" w:rsidRDefault="00600427" w:rsidP="00600427">
            <w:pPr>
              <w:pStyle w:val="Hinweise"/>
            </w:pPr>
          </w:p>
          <w:p w:rsidR="00600427" w:rsidRDefault="00600427" w:rsidP="00600427">
            <w:pPr>
              <w:pStyle w:val="Hinweise"/>
            </w:pPr>
          </w:p>
          <w:p w:rsidR="00600427" w:rsidRDefault="00600427" w:rsidP="00600427">
            <w:pPr>
              <w:pStyle w:val="Hinweise"/>
            </w:pPr>
          </w:p>
          <w:p w:rsidR="00600427" w:rsidRDefault="00600427" w:rsidP="00600427">
            <w:pPr>
              <w:pStyle w:val="Hinweise"/>
            </w:pPr>
          </w:p>
          <w:p w:rsidR="00600427" w:rsidRDefault="00600427" w:rsidP="00600427">
            <w:pPr>
              <w:pStyle w:val="Hinweise"/>
            </w:pPr>
          </w:p>
          <w:p w:rsidR="00600427" w:rsidRDefault="00600427" w:rsidP="00600427">
            <w:pPr>
              <w:pStyle w:val="Hinweise"/>
            </w:pPr>
          </w:p>
          <w:p w:rsidR="00600427" w:rsidRDefault="00600427" w:rsidP="00600427">
            <w:pPr>
              <w:pStyle w:val="Hinweise"/>
            </w:pPr>
          </w:p>
          <w:p w:rsidR="00600427" w:rsidRDefault="00600427" w:rsidP="00600427">
            <w:pPr>
              <w:pStyle w:val="Hinweise"/>
            </w:pPr>
          </w:p>
          <w:p w:rsidR="00600427" w:rsidRDefault="00600427" w:rsidP="00600427">
            <w:pPr>
              <w:pStyle w:val="Hinweise"/>
            </w:pPr>
          </w:p>
          <w:p w:rsidR="00600427" w:rsidRDefault="00600427" w:rsidP="00600427">
            <w:pPr>
              <w:pStyle w:val="Hinweise"/>
            </w:pPr>
          </w:p>
          <w:p w:rsidR="00600427" w:rsidRDefault="00600427" w:rsidP="00600427">
            <w:pPr>
              <w:pStyle w:val="Hinweise"/>
            </w:pPr>
            <w:r>
              <w:t>Denkbar ist es, auf dem E-Niveau auch andere Informationsquellen heranzuziehen, um die Äußerungen in den Interview</w:t>
            </w:r>
            <w:r w:rsidR="00482479">
              <w:t>s kritisch beurteilen zu können (vgl. Phase 3)</w:t>
            </w:r>
            <w:r>
              <w:t xml:space="preserve"> </w:t>
            </w:r>
          </w:p>
        </w:tc>
      </w:tr>
      <w:tr w:rsidR="00CA71A1" w:rsidTr="00986EE3">
        <w:trPr>
          <w:trHeight w:val="340"/>
          <w:jc w:val="center"/>
        </w:trPr>
        <w:tc>
          <w:tcPr>
            <w:tcW w:w="5000" w:type="pct"/>
            <w:gridSpan w:val="4"/>
            <w:shd w:val="clear" w:color="auto" w:fill="E9F0F0"/>
            <w:vAlign w:val="center"/>
          </w:tcPr>
          <w:p w:rsidR="00CA71A1" w:rsidRPr="00CA71A1" w:rsidRDefault="00CA71A1" w:rsidP="00CB300E">
            <w:pPr>
              <w:pStyle w:val="Zwischenberschrift"/>
            </w:pPr>
            <w:r w:rsidRPr="00AF019C">
              <w:t xml:space="preserve">3. </w:t>
            </w:r>
            <w:r w:rsidR="00F75877">
              <w:t>Sach- und Gebrauchstexte</w:t>
            </w:r>
            <w:r>
              <w:t xml:space="preserve"> zur Berufsorientierung erarbeiten</w:t>
            </w:r>
          </w:p>
        </w:tc>
      </w:tr>
      <w:tr w:rsidR="00CA71A1" w:rsidTr="00986EE3">
        <w:trPr>
          <w:trHeight w:val="252"/>
          <w:jc w:val="center"/>
        </w:trPr>
        <w:tc>
          <w:tcPr>
            <w:tcW w:w="1250" w:type="pct"/>
            <w:vMerge w:val="restart"/>
          </w:tcPr>
          <w:p w:rsidR="00CA71A1" w:rsidRPr="003801DC" w:rsidRDefault="00CA71A1" w:rsidP="005C46B6">
            <w:pPr>
              <w:pStyle w:val="Kompetenzbeschreibung"/>
              <w:rPr>
                <w:u w:val="single"/>
              </w:rPr>
            </w:pPr>
            <w:r w:rsidRPr="003801DC">
              <w:rPr>
                <w:u w:val="single"/>
              </w:rPr>
              <w:t>2.2 Schreiben</w:t>
            </w:r>
          </w:p>
          <w:p w:rsidR="00CA71A1" w:rsidRDefault="00CA71A1" w:rsidP="005C46B6">
            <w:pPr>
              <w:pStyle w:val="Kompetenzbeschreibung"/>
            </w:pPr>
            <w:r>
              <w:t>1. Arbeitsschritte festlegen: Informationen sammeln, ordnen, ergänzen; dabei Schreibanlass, Textfunktion und Aufgabenstellung auf der Basis der jeweiligen Operatoren beachten</w:t>
            </w:r>
          </w:p>
          <w:p w:rsidR="009D2BFF" w:rsidRDefault="009D2BFF" w:rsidP="009D2BFF">
            <w:pPr>
              <w:pStyle w:val="Kompetenzbeschreibung"/>
            </w:pPr>
            <w:r>
              <w:t xml:space="preserve">3. eine Stoffsammlung erstellen, ordnen und eine Gliederung anfertigen; hierfür Informationsquellen gezielt nutzen (Nachschlagewerke, Internet, auch an außerschulischen Lernorten, </w:t>
            </w:r>
            <w:r w:rsidR="00F557C9">
              <w:t>z.B.</w:t>
            </w:r>
            <w:r>
              <w:t xml:space="preserve"> Bibliotheken) und Informationen zielgerichtet bewerten und auswählen</w:t>
            </w:r>
          </w:p>
          <w:p w:rsidR="009D2BFF" w:rsidRDefault="009D2BFF" w:rsidP="009D2BFF">
            <w:pPr>
              <w:pStyle w:val="Kompetenzbeschreibung"/>
            </w:pPr>
            <w:r>
              <w:t>5. in einem angemessenen Zeitrahmen Texte in (auch handschriftlich) gut lesbarer Form anfertigen</w:t>
            </w:r>
          </w:p>
          <w:p w:rsidR="00CA71A1" w:rsidRPr="005F2AEA" w:rsidRDefault="009D2BFF" w:rsidP="009D2BFF">
            <w:pPr>
              <w:pStyle w:val="Kompetenzbeschreibung"/>
            </w:pPr>
            <w:r>
              <w:t>6. Textverarbeitungs- und Präsentationsprogramme nutzen</w:t>
            </w:r>
          </w:p>
          <w:p w:rsidR="00CA71A1" w:rsidRDefault="00CA71A1" w:rsidP="005C46B6">
            <w:pPr>
              <w:pStyle w:val="Kompetenzbeschreibung"/>
            </w:pPr>
            <w:r>
              <w:t>7. strukturiert, verständlich und stilistisch stimmig formulieren; dabei einen differenzierten Wortschatz (auch Fachsprache, Fremdwörter (E)) verwenden</w:t>
            </w:r>
          </w:p>
          <w:p w:rsidR="00CA71A1" w:rsidRDefault="00CA71A1" w:rsidP="005C46B6">
            <w:pPr>
              <w:pStyle w:val="Kompetenzbeschreibung"/>
            </w:pPr>
            <w:r>
              <w:t>8. Texte dem Zweck entsprechend und adressatengerecht gestalten und strukturieren (Blattaufteilung, Rand, Absätze)</w:t>
            </w:r>
          </w:p>
          <w:p w:rsidR="00CA71A1" w:rsidRDefault="00CA71A1" w:rsidP="005C46B6">
            <w:pPr>
              <w:pStyle w:val="Kompetenzbeschreibung"/>
            </w:pPr>
            <w:r>
              <w:t>9. Übernahmen aus fremden Texten klar kennzeichnen (Zitat, indirekte Rede) und in den eigenen Text integrieren, Quellen benennen</w:t>
            </w:r>
          </w:p>
          <w:p w:rsidR="00CA71A1" w:rsidRPr="00BE4B6B" w:rsidRDefault="00CA71A1" w:rsidP="005C46B6">
            <w:pPr>
              <w:pStyle w:val="Kompetenzbeschreibung"/>
            </w:pPr>
            <w:r>
              <w:t>10. formalisierte lineare beziehungsweise nichtlineare Texte verfassen</w:t>
            </w:r>
          </w:p>
          <w:p w:rsidR="00CA71A1" w:rsidRDefault="00CA71A1" w:rsidP="005C46B6">
            <w:pPr>
              <w:pStyle w:val="Kompetenzbeschreibung"/>
            </w:pPr>
            <w:r>
              <w:t>12. von Ereignissen berichten, Gegenstände, Vorgänge, Orte, Bilder und Personen beschreiben</w:t>
            </w:r>
          </w:p>
          <w:p w:rsidR="00CA71A1" w:rsidRDefault="00CA71A1" w:rsidP="005C46B6">
            <w:pPr>
              <w:pStyle w:val="Kompetenzbeschreibung"/>
            </w:pPr>
            <w:r>
              <w:t>13. den Inhalt auch längerer Texte knapp, eigenständig und adressatenorientiert wiedergeben</w:t>
            </w:r>
          </w:p>
          <w:p w:rsidR="000950B6" w:rsidRDefault="000950B6" w:rsidP="005C46B6">
            <w:pPr>
              <w:pStyle w:val="Kompetenzbeschreibung"/>
            </w:pPr>
            <w:r w:rsidRPr="000950B6">
              <w:t>14. Informationen aus linearen und nichtlinearen Texten zusammenfassen und kohärent darstellen</w:t>
            </w:r>
          </w:p>
          <w:p w:rsidR="00CA71A1" w:rsidRDefault="00CA71A1" w:rsidP="005C46B6">
            <w:pPr>
              <w:pStyle w:val="Kompetenzbeschreibung"/>
            </w:pPr>
            <w:r>
              <w:t>16. Formen der Informationsverschriftlichung anwenden (</w:t>
            </w:r>
            <w:r w:rsidR="0084596F">
              <w:t>z.B.</w:t>
            </w:r>
            <w:r>
              <w:t xml:space="preserve"> Notiz, Exzerpt, Protokoll)</w:t>
            </w:r>
          </w:p>
          <w:p w:rsidR="00CA71A1" w:rsidRPr="00BE4B6B" w:rsidRDefault="00CA71A1" w:rsidP="005C46B6">
            <w:pPr>
              <w:pStyle w:val="Kompetenzbeschreibung"/>
            </w:pPr>
            <w:r>
              <w:t>17. in sachlichem Stil verständlich formulieren</w:t>
            </w:r>
          </w:p>
          <w:p w:rsidR="00CA71A1" w:rsidRDefault="00CA71A1" w:rsidP="005C46B6">
            <w:pPr>
              <w:pStyle w:val="Kompetenzbeschreibung"/>
            </w:pPr>
            <w:r>
              <w:t xml:space="preserve">30. nach Mustern schreiben: Textsortenspezifika und deren stilistische Merkmale im eigenen Text nachahmen </w:t>
            </w:r>
          </w:p>
          <w:p w:rsidR="000950B6" w:rsidRDefault="000950B6" w:rsidP="005C46B6">
            <w:pPr>
              <w:pStyle w:val="Kompetenzbeschreibung"/>
            </w:pPr>
            <w:r w:rsidRPr="000950B6">
              <w:t>34. Begriffe klären</w:t>
            </w:r>
          </w:p>
          <w:p w:rsidR="00CA71A1" w:rsidRPr="003801DC" w:rsidRDefault="00CA71A1" w:rsidP="005C46B6">
            <w:pPr>
              <w:pStyle w:val="Kompetenzbeschreibung"/>
              <w:rPr>
                <w:u w:val="single"/>
              </w:rPr>
            </w:pPr>
            <w:r w:rsidRPr="003801DC">
              <w:rPr>
                <w:u w:val="single"/>
              </w:rPr>
              <w:t>2.3 Lesen</w:t>
            </w:r>
          </w:p>
          <w:p w:rsidR="00CA71A1" w:rsidRPr="00BE4B6B" w:rsidRDefault="00CA71A1" w:rsidP="005C46B6">
            <w:pPr>
              <w:pStyle w:val="Kompetenzbeschreibung"/>
            </w:pPr>
            <w:r>
              <w:t>1. unterschiedliche Lesetechniken anwenden und nutzen (</w:t>
            </w:r>
            <w:r w:rsidR="00F557C9">
              <w:t>z.B.</w:t>
            </w:r>
            <w:r>
              <w:t xml:space="preserve"> diagonal, selektiv, navigierend (E))</w:t>
            </w:r>
          </w:p>
          <w:p w:rsidR="00CA71A1" w:rsidRDefault="00CA71A1" w:rsidP="005C46B6">
            <w:pPr>
              <w:pStyle w:val="Kompetenzbeschreibung"/>
            </w:pPr>
            <w:r>
              <w:t>3. Lesestrategien und Methoden der Texterschließung anwenden (markieren, Verstehensbarrieren</w:t>
            </w:r>
          </w:p>
          <w:p w:rsidR="00CA71A1" w:rsidRDefault="00CA71A1" w:rsidP="005C46B6">
            <w:pPr>
              <w:pStyle w:val="Kompetenzbeschreibung"/>
            </w:pPr>
            <w:r>
              <w:t>identifizieren, Verständnisfragen formulieren, Texte strukturieren, Wortbedeutungen und Fachbegriffe klären, Nachschlagewerke in verschiedenen Medien verwenden)</w:t>
            </w:r>
          </w:p>
          <w:p w:rsidR="00CA71A1" w:rsidRDefault="00CA71A1" w:rsidP="005C46B6">
            <w:pPr>
              <w:pStyle w:val="Kompetenzbeschreibung"/>
            </w:pPr>
            <w:r>
              <w:t>16. verschiedene Textsorten – auch nichtlineare Texte – in ihren Funktionen (informieren, appellieren, regulieren, instruieren) erkennen</w:t>
            </w:r>
            <w:r w:rsidR="000950B6">
              <w:t xml:space="preserve"> […]</w:t>
            </w:r>
          </w:p>
          <w:p w:rsidR="000950B6" w:rsidRDefault="000950B6" w:rsidP="000950B6">
            <w:pPr>
              <w:pStyle w:val="Kompetenzbeschreibung"/>
            </w:pPr>
            <w:r>
              <w:t>19. Vergleiche zwischen Texten anstellen, Vergleichsaspekte herausarbeiten (E) und für das Textverstehen nutzen</w:t>
            </w:r>
          </w:p>
          <w:p w:rsidR="00CA71A1" w:rsidRDefault="00CA71A1" w:rsidP="005C46B6">
            <w:pPr>
              <w:pStyle w:val="Kompetenzbeschreibung"/>
            </w:pPr>
            <w:r w:rsidRPr="003A6C35">
              <w:t>20. Information und Wertung in Texten unterscheiden</w:t>
            </w:r>
          </w:p>
          <w:p w:rsidR="00CA71A1" w:rsidRPr="000950B6" w:rsidRDefault="00CA71A1" w:rsidP="00CA71A1">
            <w:pPr>
              <w:pStyle w:val="Kompetenzbeschreibung"/>
            </w:pPr>
            <w:r>
              <w:t>21. begründete Schlussfolgerungen aus Sach- und Gebrauchstexten ziehen und dabei auch konkurrierende Informationen ber</w:t>
            </w:r>
            <w:r w:rsidRPr="000950B6">
              <w:t>ücksichtigen</w:t>
            </w:r>
          </w:p>
          <w:p w:rsidR="000950B6" w:rsidRPr="00BE4B6B" w:rsidRDefault="000950B6" w:rsidP="000950B6">
            <w:pPr>
              <w:pStyle w:val="Kompetenzbeschreibung"/>
              <w:rPr>
                <w:b/>
              </w:rPr>
            </w:pPr>
            <w:r w:rsidRPr="000950B6">
              <w:t xml:space="preserve">25. ihre Leseerfahrungen und ihr Vorwissen </w:t>
            </w:r>
            <w:r>
              <w:t>[…]</w:t>
            </w:r>
            <w:r w:rsidRPr="000950B6">
              <w:t xml:space="preserve"> für die Erschließung zunehmend komplexer Texte gezielt nutzen </w:t>
            </w:r>
            <w:r>
              <w:t>[…]</w:t>
            </w:r>
          </w:p>
        </w:tc>
        <w:tc>
          <w:tcPr>
            <w:tcW w:w="1250" w:type="pct"/>
            <w:tcBorders>
              <w:top w:val="single" w:sz="4" w:space="0" w:color="auto"/>
              <w:bottom w:val="single" w:sz="4" w:space="0" w:color="auto"/>
            </w:tcBorders>
          </w:tcPr>
          <w:p w:rsidR="00CA71A1" w:rsidRPr="009013D2" w:rsidRDefault="00CA71A1" w:rsidP="009013D2">
            <w:pPr>
              <w:pStyle w:val="Kompetenzbeschreibung"/>
              <w:rPr>
                <w:u w:val="single"/>
              </w:rPr>
            </w:pPr>
            <w:r w:rsidRPr="009013D2">
              <w:rPr>
                <w:u w:val="single"/>
              </w:rPr>
              <w:t>3.1.1.2 Sach- und Gebrauchstexte</w:t>
            </w:r>
          </w:p>
          <w:p w:rsidR="00CA71A1" w:rsidRPr="00414459" w:rsidRDefault="00CA71A1" w:rsidP="009013D2">
            <w:pPr>
              <w:pStyle w:val="Kompetenzbeschreibung"/>
            </w:pPr>
            <w:r w:rsidRPr="00414459">
              <w:t>(1) unterschiedliche Lesetechniken (</w:t>
            </w:r>
            <w:r w:rsidR="0084596F">
              <w:t>z.B.</w:t>
            </w:r>
            <w:r w:rsidRPr="00414459">
              <w:t xml:space="preserve"> diagonal, selektiv, navigierend) und Methoden der Texterschließung</w:t>
            </w:r>
            <w:r w:rsidR="0084596F">
              <w:t xml:space="preserve"> </w:t>
            </w:r>
            <w:r w:rsidRPr="00414459">
              <w:t>(</w:t>
            </w:r>
            <w:r w:rsidR="0084596F">
              <w:t>z.B.</w:t>
            </w:r>
            <w:r w:rsidRPr="00414459">
              <w:t xml:space="preserve"> markieren, Verständnisfragen formulieren) anwenden</w:t>
            </w:r>
          </w:p>
          <w:p w:rsidR="00CA71A1" w:rsidRPr="00414459" w:rsidRDefault="00CA71A1" w:rsidP="009013D2">
            <w:pPr>
              <w:pStyle w:val="Kompetenzbeschreibung"/>
            </w:pPr>
            <w:r w:rsidRPr="00414459">
              <w:t>(2) linearen und nichtlinearen Texten Informationen entnehmen</w:t>
            </w:r>
          </w:p>
          <w:p w:rsidR="00CA71A1" w:rsidRPr="00414459" w:rsidRDefault="00CA71A1" w:rsidP="009013D2">
            <w:pPr>
              <w:pStyle w:val="Kompetenzbeschreibung"/>
            </w:pPr>
            <w:r w:rsidRPr="00414459">
              <w:t>(3) Textinformationen in altersgemäße sach- und fachspezifische Wissensfelder einordnen und bewerten</w:t>
            </w:r>
          </w:p>
          <w:p w:rsidR="00CA71A1" w:rsidRDefault="00CA71A1" w:rsidP="009013D2">
            <w:pPr>
              <w:pStyle w:val="Kompetenzbeschreibung"/>
            </w:pPr>
            <w:r w:rsidRPr="00414459">
              <w:t>(4) Inhalte einfacher Sach- und Gebrauchstexte herausarbeiten und textbezogen erläutern</w:t>
            </w:r>
          </w:p>
          <w:p w:rsidR="009D2BFF" w:rsidRDefault="009D2BFF" w:rsidP="00E826A0">
            <w:pPr>
              <w:pStyle w:val="Kompetenzbeschreibung"/>
            </w:pPr>
            <w:r>
              <w:t>(5</w:t>
            </w:r>
            <w:r w:rsidR="00E826A0">
              <w:t>ME</w:t>
            </w:r>
            <w:r>
              <w:t>)</w:t>
            </w:r>
            <w:r w:rsidR="0084596F">
              <w:t xml:space="preserve"> </w:t>
            </w:r>
            <w:r>
              <w:t>aus Texten entnommene Informationen geordnet darstellen</w:t>
            </w:r>
          </w:p>
          <w:p w:rsidR="009D2BFF" w:rsidRDefault="009D2BFF" w:rsidP="00E826A0">
            <w:pPr>
              <w:pStyle w:val="Kompetenzbeschreibung"/>
            </w:pPr>
            <w:r>
              <w:t>(6</w:t>
            </w:r>
            <w:r w:rsidR="00E826A0">
              <w:t>ME</w:t>
            </w:r>
            <w:r>
              <w:t>)</w:t>
            </w:r>
            <w:r w:rsidR="0084596F">
              <w:t xml:space="preserve"> </w:t>
            </w:r>
            <w:r>
              <w:t>einfache nichtlineare Texte (Tabellen, Schaubilder) auswerten</w:t>
            </w:r>
          </w:p>
          <w:p w:rsidR="009D2BFF" w:rsidRDefault="009D2BFF" w:rsidP="00E826A0">
            <w:pPr>
              <w:pStyle w:val="Kompetenzbeschreibung"/>
            </w:pPr>
            <w:r>
              <w:t>(7)</w:t>
            </w:r>
            <w:r w:rsidR="0084596F">
              <w:t xml:space="preserve"> </w:t>
            </w:r>
            <w:r>
              <w:t>Sachtexte nach folgenden Merkmalen unterscheiden: Information, Instruktion, Werbung</w:t>
            </w:r>
          </w:p>
          <w:p w:rsidR="009D2BFF" w:rsidRPr="00414459" w:rsidRDefault="009D2BFF" w:rsidP="00E826A0">
            <w:pPr>
              <w:pStyle w:val="Kompetenzbeschreibung"/>
            </w:pPr>
            <w:r w:rsidRPr="009D2BFF">
              <w:t>(9)</w:t>
            </w:r>
            <w:r w:rsidR="0084596F">
              <w:t xml:space="preserve"> </w:t>
            </w:r>
            <w:r w:rsidRPr="009D2BFF">
              <w:t>Behauptung und Begründung unterscheiden</w:t>
            </w:r>
          </w:p>
          <w:p w:rsidR="00CA71A1" w:rsidRPr="00414459" w:rsidRDefault="00CA71A1" w:rsidP="00E826A0">
            <w:pPr>
              <w:pStyle w:val="Kompetenzbeschreibung"/>
            </w:pPr>
            <w:r w:rsidRPr="00414459">
              <w:t>(10) ihr Textverständnis formulieren</w:t>
            </w:r>
          </w:p>
          <w:p w:rsidR="00CA71A1" w:rsidRPr="00414459" w:rsidRDefault="00CA71A1" w:rsidP="00E826A0">
            <w:pPr>
              <w:pStyle w:val="Kompetenzbeschreibung"/>
            </w:pPr>
            <w:r w:rsidRPr="00414459">
              <w:t>(12) Vorwissen aktivieren und für das Textverstehen nutzen</w:t>
            </w:r>
          </w:p>
          <w:p w:rsidR="00CA71A1" w:rsidRDefault="00CA71A1" w:rsidP="00E826A0">
            <w:pPr>
              <w:pStyle w:val="Kompetenzbeschreibung"/>
            </w:pPr>
            <w:r w:rsidRPr="00414459">
              <w:t>(13) für ihr Textverstehen</w:t>
            </w:r>
            <w:r w:rsidR="00E826A0">
              <w:t xml:space="preserve"> </w:t>
            </w:r>
            <w:r w:rsidRPr="00414459">
              <w:t>Informationsquellen (Lexika, Wörterbücher, Internet) nutzen</w:t>
            </w:r>
          </w:p>
          <w:p w:rsidR="009D2BFF" w:rsidRPr="009013D2" w:rsidRDefault="009D2BFF" w:rsidP="009D2BFF">
            <w:pPr>
              <w:pStyle w:val="Kompetenzbeschreibung"/>
              <w:rPr>
                <w:u w:val="single"/>
              </w:rPr>
            </w:pPr>
            <w:r w:rsidRPr="009013D2">
              <w:rPr>
                <w:u w:val="single"/>
              </w:rPr>
              <w:t>3.1.1.3 Medien</w:t>
            </w:r>
          </w:p>
          <w:p w:rsidR="009D2BFF" w:rsidRPr="00414459" w:rsidRDefault="009D2BFF" w:rsidP="009D2BFF">
            <w:pPr>
              <w:pStyle w:val="Kompetenzbeschreibung"/>
            </w:pPr>
            <w:r w:rsidRPr="00414459">
              <w:t>(4) Informationen in Print- und digitalen Medien unter Verwendung einfacher Suchstrategien und Hilfsmittel (</w:t>
            </w:r>
            <w:r w:rsidR="0084596F">
              <w:t>z.B.</w:t>
            </w:r>
            <w:r w:rsidRPr="00414459">
              <w:t xml:space="preserve"> altersgemäße Suchmaschinen) finden, kriterienorientiert bewerten</w:t>
            </w:r>
          </w:p>
          <w:p w:rsidR="009D2BFF" w:rsidRPr="00414459" w:rsidRDefault="009D2BFF" w:rsidP="009D2BFF">
            <w:pPr>
              <w:pStyle w:val="Kompetenzbeschreibung"/>
            </w:pPr>
            <w:r w:rsidRPr="00414459">
              <w:t>(6) lineare und nichtlineare Texte gestalten (</w:t>
            </w:r>
            <w:r w:rsidR="0084596F">
              <w:t>z.B.</w:t>
            </w:r>
            <w:r w:rsidRPr="00414459">
              <w:t xml:space="preserve"> mithilfe von Textverarbeitungsprogrammen)</w:t>
            </w:r>
          </w:p>
          <w:p w:rsidR="009D2BFF" w:rsidRPr="00414459" w:rsidRDefault="009D2BFF" w:rsidP="009D2BFF">
            <w:pPr>
              <w:pStyle w:val="Kompetenzbeschreibung"/>
            </w:pPr>
            <w:r w:rsidRPr="00414459">
              <w:t>(17</w:t>
            </w:r>
            <w:r w:rsidR="00E826A0">
              <w:t>E</w:t>
            </w:r>
            <w:r w:rsidRPr="00414459">
              <w:t>) Informationen aus medialen Quellen hinsichtlich ihrer Zuverlässigkeit prüfen</w:t>
            </w:r>
          </w:p>
          <w:p w:rsidR="00CA71A1" w:rsidRPr="009013D2" w:rsidRDefault="00CA71A1" w:rsidP="009013D2">
            <w:pPr>
              <w:pStyle w:val="Kompetenzbeschreibung"/>
              <w:rPr>
                <w:u w:val="single"/>
              </w:rPr>
            </w:pPr>
            <w:r w:rsidRPr="009013D2">
              <w:rPr>
                <w:u w:val="single"/>
              </w:rPr>
              <w:t>3.1.2.2 Funktion von Äußerungen</w:t>
            </w:r>
          </w:p>
          <w:p w:rsidR="009D2BFF" w:rsidRDefault="009D2BFF" w:rsidP="009013D2">
            <w:pPr>
              <w:pStyle w:val="Kompetenzbeschreibung"/>
            </w:pPr>
            <w:r w:rsidRPr="009D2BFF">
              <w:t>(5)</w:t>
            </w:r>
            <w:r w:rsidR="0084596F">
              <w:t xml:space="preserve"> </w:t>
            </w:r>
            <w:r w:rsidRPr="009D2BFF">
              <w:t>exemplarisch Funktionen von Texten erkennen und ihre Wirkung beschreiben (</w:t>
            </w:r>
            <w:r w:rsidR="0084596F">
              <w:t>z.B.</w:t>
            </w:r>
            <w:r w:rsidRPr="009D2BFF">
              <w:t xml:space="preserve"> Selbstäußerung, Information, Appell)</w:t>
            </w:r>
          </w:p>
          <w:p w:rsidR="00CA71A1" w:rsidRPr="00414459" w:rsidRDefault="00CA71A1" w:rsidP="009013D2">
            <w:pPr>
              <w:pStyle w:val="Kompetenzbeschreibung"/>
            </w:pPr>
            <w:r w:rsidRPr="00414459">
              <w:t>(7) Zusammenhänge und Inhalte sachlich zutreffend und adressatenorientiert darstellen</w:t>
            </w:r>
          </w:p>
          <w:p w:rsidR="00CA71A1" w:rsidRPr="00414459" w:rsidRDefault="009D2BFF" w:rsidP="009D2BFF">
            <w:pPr>
              <w:pStyle w:val="Kompetenzbeschreibung"/>
            </w:pPr>
            <w:r>
              <w:t>(</w:t>
            </w:r>
            <w:r w:rsidRPr="009D2BFF">
              <w:t>10) sprachliche Äußerungen mündlich und schriftlich situationsangemessen un</w:t>
            </w:r>
            <w:r>
              <w:t>d adressatengerecht formulieren</w:t>
            </w:r>
          </w:p>
        </w:tc>
        <w:tc>
          <w:tcPr>
            <w:tcW w:w="1250" w:type="pct"/>
            <w:tcBorders>
              <w:top w:val="single" w:sz="4" w:space="0" w:color="auto"/>
              <w:bottom w:val="single" w:sz="4" w:space="0" w:color="auto"/>
            </w:tcBorders>
          </w:tcPr>
          <w:p w:rsidR="00CA71A1" w:rsidRDefault="00CA71A1" w:rsidP="00BC3A9D">
            <w:pPr>
              <w:pStyle w:val="Listenabsatz"/>
              <w:numPr>
                <w:ilvl w:val="0"/>
                <w:numId w:val="76"/>
              </w:numPr>
              <w:ind w:left="262" w:hanging="262"/>
            </w:pPr>
            <w:r>
              <w:t>Sachtexte aus dem Internet zum Traumberuf recherchieren.</w:t>
            </w:r>
          </w:p>
          <w:p w:rsidR="00CA71A1" w:rsidRPr="000A7FBB" w:rsidRDefault="00CA71A1" w:rsidP="00BC3A9D">
            <w:pPr>
              <w:pStyle w:val="Listenabsatz"/>
              <w:numPr>
                <w:ilvl w:val="0"/>
                <w:numId w:val="76"/>
              </w:numPr>
              <w:ind w:left="262" w:hanging="262"/>
              <w:rPr>
                <w:b/>
              </w:rPr>
            </w:pPr>
            <w:r>
              <w:t>Aus Sachtexten strukturiert Informationen entnehmen und sie in einer Tabelle oder einer anderen Struktur (z.B. Mindmap) ordnen.</w:t>
            </w:r>
            <w:r w:rsidRPr="000A7FBB">
              <w:rPr>
                <w:b/>
              </w:rPr>
              <w:t xml:space="preserve"> </w:t>
            </w:r>
          </w:p>
        </w:tc>
        <w:tc>
          <w:tcPr>
            <w:tcW w:w="1250" w:type="pct"/>
            <w:tcBorders>
              <w:bottom w:val="single" w:sz="4" w:space="0" w:color="auto"/>
            </w:tcBorders>
          </w:tcPr>
          <w:p w:rsidR="00CA71A1" w:rsidRPr="00A50E7E" w:rsidRDefault="00CA71A1" w:rsidP="00CA71A1">
            <w:pPr>
              <w:pStyle w:val="Hinweise"/>
            </w:pPr>
            <w:r w:rsidRPr="00A50E7E">
              <w:t>Suchmasch</w:t>
            </w:r>
            <w:r>
              <w:t>inen für Kinder und Jugendliche</w:t>
            </w:r>
            <w:r w:rsidRPr="00A50E7E">
              <w:t xml:space="preserve"> </w:t>
            </w:r>
          </w:p>
          <w:p w:rsidR="00CA71A1" w:rsidRPr="00A50E7E" w:rsidRDefault="00CA71A1" w:rsidP="00CA71A1">
            <w:pPr>
              <w:pStyle w:val="Hinweise"/>
            </w:pPr>
            <w:r w:rsidRPr="00A50E7E">
              <w:t>Z.B.</w:t>
            </w:r>
            <w:r>
              <w:t>:</w:t>
            </w:r>
          </w:p>
          <w:p w:rsidR="00CA71A1" w:rsidRPr="00A50E7E" w:rsidRDefault="001E6B2E" w:rsidP="00CA71A1">
            <w:pPr>
              <w:pStyle w:val="Hinweise"/>
            </w:pPr>
            <w:hyperlink r:id="rId95" w:history="1">
              <w:r w:rsidR="00CA71A1" w:rsidRPr="00A50E7E">
                <w:rPr>
                  <w:rStyle w:val="Hyperlink"/>
                </w:rPr>
                <w:t>http://www.helles-koepfchen.de</w:t>
              </w:r>
            </w:hyperlink>
          </w:p>
          <w:p w:rsidR="00CA71A1" w:rsidRPr="00A50E7E" w:rsidRDefault="001E6B2E" w:rsidP="00CA71A1">
            <w:pPr>
              <w:pStyle w:val="Hinweise"/>
            </w:pPr>
            <w:hyperlink r:id="rId96" w:history="1">
              <w:r w:rsidR="00CA71A1" w:rsidRPr="00A50E7E">
                <w:rPr>
                  <w:rStyle w:val="Hyperlink"/>
                </w:rPr>
                <w:t>http://www.blinde-kuh.de/</w:t>
              </w:r>
            </w:hyperlink>
          </w:p>
          <w:p w:rsidR="00CA71A1" w:rsidRDefault="001E6B2E" w:rsidP="00CA71A1">
            <w:pPr>
              <w:pStyle w:val="Hinweise"/>
            </w:pPr>
            <w:hyperlink r:id="rId97" w:history="1">
              <w:r w:rsidR="00CA71A1" w:rsidRPr="00A50E7E">
                <w:rPr>
                  <w:rStyle w:val="Hyperlink"/>
                </w:rPr>
                <w:t>http://www.fragfinn.de</w:t>
              </w:r>
            </w:hyperlink>
          </w:p>
          <w:p w:rsidR="00CA71A1" w:rsidRPr="00A50E7E" w:rsidRDefault="00CA71A1" w:rsidP="00CA71A1">
            <w:pPr>
              <w:pStyle w:val="Hinweise"/>
            </w:pPr>
          </w:p>
          <w:p w:rsidR="00CA71A1" w:rsidRDefault="00CA71A1" w:rsidP="00CA71A1">
            <w:pPr>
              <w:pStyle w:val="Hinweise"/>
            </w:pPr>
            <w:r>
              <w:t>Darüber hinaus können alle einschlägigen Suchmaschinen verwendet werden. Es empfiehlt sich, durch Recherchepfade auf geeignete Texte zu verweisen</w:t>
            </w:r>
          </w:p>
          <w:p w:rsidR="00CA71A1" w:rsidRDefault="00CA71A1" w:rsidP="00CA71A1">
            <w:pPr>
              <w:pStyle w:val="Hinweise"/>
            </w:pPr>
          </w:p>
          <w:p w:rsidR="00CA71A1" w:rsidRDefault="00CA71A1" w:rsidP="00CA71A1">
            <w:pPr>
              <w:pStyle w:val="Hinweise"/>
            </w:pPr>
            <w:r>
              <w:t>Die Differenzierung auf den drei Niveaustufen erfolgt beispielsweise aufgrund der Komplexität der Texte und des in den Texten verwendeten sprachlichen Niveaus.</w:t>
            </w:r>
          </w:p>
          <w:p w:rsidR="00627F93" w:rsidRDefault="00627F93" w:rsidP="00627F93">
            <w:pPr>
              <w:pStyle w:val="Hinweise"/>
            </w:pPr>
          </w:p>
        </w:tc>
      </w:tr>
      <w:tr w:rsidR="00CA71A1" w:rsidTr="00986EE3">
        <w:trPr>
          <w:trHeight w:val="252"/>
          <w:jc w:val="center"/>
        </w:trPr>
        <w:tc>
          <w:tcPr>
            <w:tcW w:w="1250" w:type="pct"/>
            <w:vMerge/>
          </w:tcPr>
          <w:p w:rsidR="00CA71A1" w:rsidRPr="005F2AEA" w:rsidRDefault="00CA71A1" w:rsidP="005C46B6">
            <w:pPr>
              <w:pStyle w:val="Kompetenzbeschreibung"/>
              <w:rPr>
                <w:b/>
              </w:rPr>
            </w:pPr>
          </w:p>
        </w:tc>
        <w:tc>
          <w:tcPr>
            <w:tcW w:w="1250" w:type="pct"/>
            <w:tcBorders>
              <w:top w:val="single" w:sz="4" w:space="0" w:color="auto"/>
              <w:bottom w:val="dashed" w:sz="4" w:space="0" w:color="auto"/>
            </w:tcBorders>
          </w:tcPr>
          <w:p w:rsidR="008E36B7" w:rsidRDefault="008E36B7" w:rsidP="009013D2">
            <w:pPr>
              <w:pStyle w:val="Kompetenzbeschreibung"/>
              <w:rPr>
                <w:b/>
                <w:shd w:val="clear" w:color="auto" w:fill="F5A092"/>
              </w:rPr>
            </w:pPr>
            <w:r w:rsidRPr="009013D2">
              <w:rPr>
                <w:u w:val="single"/>
              </w:rPr>
              <w:t>3.1.1.2 Sach- und Gebrauchstexte</w:t>
            </w:r>
          </w:p>
          <w:p w:rsidR="00CA71A1" w:rsidRPr="00414459" w:rsidRDefault="00CA71A1" w:rsidP="009013D2">
            <w:pPr>
              <w:pStyle w:val="Kompetenzbeschreibung"/>
            </w:pPr>
            <w:r w:rsidRPr="000C650D">
              <w:rPr>
                <w:b/>
                <w:shd w:val="clear" w:color="auto" w:fill="F5A092"/>
              </w:rPr>
              <w:t>G:</w:t>
            </w:r>
            <w:r w:rsidRPr="00414459">
              <w:t xml:space="preserve"> -</w:t>
            </w:r>
          </w:p>
        </w:tc>
        <w:tc>
          <w:tcPr>
            <w:tcW w:w="1250" w:type="pct"/>
            <w:tcBorders>
              <w:top w:val="single" w:sz="4" w:space="0" w:color="auto"/>
              <w:bottom w:val="dashed" w:sz="4" w:space="0" w:color="auto"/>
            </w:tcBorders>
          </w:tcPr>
          <w:p w:rsidR="00CA71A1" w:rsidRDefault="00CA71A1" w:rsidP="000950B6">
            <w:r w:rsidRPr="008423AF">
              <w:rPr>
                <w:b/>
                <w:bCs/>
                <w:shd w:val="clear" w:color="auto" w:fill="F5A092"/>
              </w:rPr>
              <w:t>G:</w:t>
            </w:r>
            <w:r w:rsidRPr="00CA71A1">
              <w:rPr>
                <w:b/>
              </w:rPr>
              <w:t xml:space="preserve"> </w:t>
            </w:r>
            <w:r>
              <w:t xml:space="preserve">Struktur der </w:t>
            </w:r>
            <w:r w:rsidR="000950B6">
              <w:t>Darstellung</w:t>
            </w:r>
            <w:r>
              <w:t xml:space="preserve"> und</w:t>
            </w:r>
            <w:r w:rsidR="000950B6">
              <w:t xml:space="preserve"> wesentliche Kriterien vorgeben, d</w:t>
            </w:r>
            <w:r>
              <w:t>ie eingeholten Informationen den Kriterien zuordnen</w:t>
            </w:r>
          </w:p>
        </w:tc>
        <w:tc>
          <w:tcPr>
            <w:tcW w:w="1250" w:type="pct"/>
            <w:tcBorders>
              <w:bottom w:val="nil"/>
            </w:tcBorders>
          </w:tcPr>
          <w:p w:rsidR="00CA71A1" w:rsidRDefault="009D2BFF" w:rsidP="009D2BFF">
            <w:pPr>
              <w:pStyle w:val="Hinweise"/>
            </w:pPr>
            <w:r>
              <w:t xml:space="preserve">bloße Zuordnung, da </w:t>
            </w:r>
            <w:r w:rsidR="00CA71A1">
              <w:t xml:space="preserve">auf G-Niveau </w:t>
            </w:r>
            <w:r>
              <w:t>kein Standard ausgewiesen</w:t>
            </w:r>
          </w:p>
        </w:tc>
      </w:tr>
      <w:tr w:rsidR="00CA71A1" w:rsidTr="00986EE3">
        <w:trPr>
          <w:trHeight w:val="252"/>
          <w:jc w:val="center"/>
        </w:trPr>
        <w:tc>
          <w:tcPr>
            <w:tcW w:w="1250" w:type="pct"/>
            <w:vMerge/>
          </w:tcPr>
          <w:p w:rsidR="00CA71A1" w:rsidRPr="005F2AEA" w:rsidRDefault="00CA71A1" w:rsidP="005C46B6">
            <w:pPr>
              <w:pStyle w:val="Kompetenzbeschreibung"/>
              <w:rPr>
                <w:b/>
              </w:rPr>
            </w:pPr>
          </w:p>
        </w:tc>
        <w:tc>
          <w:tcPr>
            <w:tcW w:w="1250" w:type="pct"/>
            <w:tcBorders>
              <w:top w:val="dashed" w:sz="4" w:space="0" w:color="auto"/>
              <w:bottom w:val="dashed" w:sz="4" w:space="0" w:color="auto"/>
            </w:tcBorders>
          </w:tcPr>
          <w:p w:rsidR="00CA71A1" w:rsidRPr="00414459" w:rsidRDefault="00CA71A1" w:rsidP="009013D2">
            <w:pPr>
              <w:pStyle w:val="Kompetenzbeschreibung"/>
              <w:rPr>
                <w:b/>
              </w:rPr>
            </w:pPr>
            <w:r w:rsidRPr="000C650D">
              <w:rPr>
                <w:b/>
                <w:shd w:val="clear" w:color="auto" w:fill="F5A092"/>
              </w:rPr>
              <w:t>M:</w:t>
            </w:r>
            <w:r w:rsidRPr="00414459">
              <w:t xml:space="preserve"> (5) aus Texten entnommene Informationen geordnet darstellen</w:t>
            </w:r>
          </w:p>
        </w:tc>
        <w:tc>
          <w:tcPr>
            <w:tcW w:w="1250" w:type="pct"/>
            <w:tcBorders>
              <w:top w:val="dashed" w:sz="4" w:space="0" w:color="auto"/>
              <w:bottom w:val="dashed" w:sz="4" w:space="0" w:color="auto"/>
            </w:tcBorders>
          </w:tcPr>
          <w:p w:rsidR="00CA71A1" w:rsidRDefault="00CA71A1" w:rsidP="00CA71A1">
            <w:pPr>
              <w:pStyle w:val="Listenabsatz"/>
              <w:ind w:left="0"/>
            </w:pPr>
            <w:r w:rsidRPr="008423AF">
              <w:rPr>
                <w:b/>
                <w:bCs/>
                <w:kern w:val="0"/>
                <w:shd w:val="clear" w:color="auto" w:fill="F5A092"/>
              </w:rPr>
              <w:t>M:</w:t>
            </w:r>
            <w:r>
              <w:t xml:space="preserve"> Strukturen der Darstellung zur Auswahl anbieten. Die eingeholten Informationen den Kriterien zuordnen und visualisieren</w:t>
            </w:r>
          </w:p>
        </w:tc>
        <w:tc>
          <w:tcPr>
            <w:tcW w:w="1250" w:type="pct"/>
            <w:tcBorders>
              <w:top w:val="nil"/>
              <w:bottom w:val="nil"/>
            </w:tcBorders>
          </w:tcPr>
          <w:p w:rsidR="00CA71A1" w:rsidRDefault="00CA71A1" w:rsidP="005C46B6"/>
        </w:tc>
      </w:tr>
      <w:tr w:rsidR="00CA71A1" w:rsidTr="00986EE3">
        <w:trPr>
          <w:trHeight w:val="252"/>
          <w:jc w:val="center"/>
        </w:trPr>
        <w:tc>
          <w:tcPr>
            <w:tcW w:w="1250" w:type="pct"/>
            <w:vMerge/>
          </w:tcPr>
          <w:p w:rsidR="00CA71A1" w:rsidRPr="005F2AEA" w:rsidRDefault="00CA71A1" w:rsidP="005C46B6">
            <w:pPr>
              <w:pStyle w:val="Kompetenzbeschreibung"/>
              <w:rPr>
                <w:b/>
              </w:rPr>
            </w:pPr>
          </w:p>
        </w:tc>
        <w:tc>
          <w:tcPr>
            <w:tcW w:w="1250" w:type="pct"/>
            <w:tcBorders>
              <w:top w:val="dashed" w:sz="4" w:space="0" w:color="auto"/>
              <w:bottom w:val="single" w:sz="4" w:space="0" w:color="auto"/>
            </w:tcBorders>
          </w:tcPr>
          <w:p w:rsidR="00CA71A1" w:rsidRDefault="00CA71A1" w:rsidP="009013D2">
            <w:pPr>
              <w:pStyle w:val="Kompetenzbeschreibung"/>
            </w:pPr>
            <w:r w:rsidRPr="000C650D">
              <w:rPr>
                <w:b/>
                <w:shd w:val="clear" w:color="auto" w:fill="F5A092"/>
              </w:rPr>
              <w:t>E:</w:t>
            </w:r>
            <w:r w:rsidRPr="00414459">
              <w:t xml:space="preserve"> (5) aus Texten entnommene Informationen geordnet darstellen</w:t>
            </w:r>
          </w:p>
          <w:p w:rsidR="009D2BFF" w:rsidRDefault="00AD3A71" w:rsidP="009013D2">
            <w:pPr>
              <w:pStyle w:val="Kompetenzbeschreibung"/>
            </w:pPr>
            <w:r>
              <w:t>(8)</w:t>
            </w:r>
            <w:r w:rsidR="0084596F">
              <w:t xml:space="preserve"> </w:t>
            </w:r>
            <w:r>
              <w:t>die Wirkungsabsicht von Anz</w:t>
            </w:r>
            <w:r w:rsidR="009D2BFF" w:rsidRPr="009D2BFF">
              <w:t>eigen, Grafiken, Berichten aufgrund formaler Merkmale (Überschrift, Wortwahl, Abbildungen) beschreiben, erläutern und bewerten</w:t>
            </w:r>
          </w:p>
          <w:p w:rsidR="009D2BFF" w:rsidRDefault="009D2BFF" w:rsidP="009D2BFF">
            <w:pPr>
              <w:pStyle w:val="Kompetenzbeschreibung"/>
            </w:pPr>
            <w:r>
              <w:t>(14) die Wirkung von Gestaltungsmitteln eines Textes auch im Hinblick auf seine Gesamtwirkung erkennen, beschreiben und erläutern</w:t>
            </w:r>
          </w:p>
          <w:p w:rsidR="009D2BFF" w:rsidRPr="00414459" w:rsidRDefault="009D2BFF" w:rsidP="009D2BFF">
            <w:pPr>
              <w:pStyle w:val="Kompetenzbeschreibung"/>
            </w:pPr>
            <w:r>
              <w:t>(16) einfache Texte hinsichtlich vorgegebener inhaltlicher und formaler Aspekte vergleichen und den Vergleich für ihr Textverständnis nutzen</w:t>
            </w:r>
          </w:p>
        </w:tc>
        <w:tc>
          <w:tcPr>
            <w:tcW w:w="1250" w:type="pct"/>
            <w:tcBorders>
              <w:top w:val="dashed" w:sz="4" w:space="0" w:color="auto"/>
              <w:bottom w:val="single" w:sz="4" w:space="0" w:color="auto"/>
            </w:tcBorders>
          </w:tcPr>
          <w:p w:rsidR="00CA71A1" w:rsidRDefault="00CA71A1" w:rsidP="00CA71A1">
            <w:pPr>
              <w:pStyle w:val="Listenabsatz"/>
              <w:ind w:left="0"/>
            </w:pPr>
            <w:r w:rsidRPr="008423AF">
              <w:rPr>
                <w:b/>
                <w:bCs/>
                <w:kern w:val="0"/>
                <w:shd w:val="clear" w:color="auto" w:fill="F5A092"/>
              </w:rPr>
              <w:t>E:</w:t>
            </w:r>
            <w:r>
              <w:t xml:space="preserve"> selbstständig Struktur gestalten, übergeordnete Kriterien finden und die eingeholten Inhalte aufbereiten und visualisieren</w:t>
            </w:r>
          </w:p>
          <w:p w:rsidR="00AD3A71" w:rsidRDefault="00AD3A71" w:rsidP="00AD3A71">
            <w:pPr>
              <w:pStyle w:val="Listenabsatz"/>
              <w:ind w:left="0"/>
            </w:pPr>
            <w:r>
              <w:t>einfache Textvergleiche hinsichtlich Wirkungsabsicht und verwendeten Darstellungsmittel anstellen</w:t>
            </w:r>
          </w:p>
        </w:tc>
        <w:tc>
          <w:tcPr>
            <w:tcW w:w="1250" w:type="pct"/>
            <w:tcBorders>
              <w:top w:val="nil"/>
            </w:tcBorders>
          </w:tcPr>
          <w:p w:rsidR="00CA71A1" w:rsidRDefault="00AD3A71" w:rsidP="00AD3A71">
            <w:pPr>
              <w:pStyle w:val="Hinweise"/>
            </w:pPr>
            <w:r>
              <w:t>als Textgrundlage hier auch z.B. Anzeigen, Werbetexte, Informations-Flyer usw.</w:t>
            </w:r>
          </w:p>
        </w:tc>
      </w:tr>
      <w:tr w:rsidR="004B6A1A" w:rsidTr="00986EE3">
        <w:trPr>
          <w:trHeight w:val="340"/>
          <w:jc w:val="center"/>
        </w:trPr>
        <w:tc>
          <w:tcPr>
            <w:tcW w:w="5000" w:type="pct"/>
            <w:gridSpan w:val="4"/>
            <w:tcBorders>
              <w:bottom w:val="single" w:sz="4" w:space="0" w:color="auto"/>
            </w:tcBorders>
            <w:shd w:val="clear" w:color="auto" w:fill="E9F0F0"/>
            <w:vAlign w:val="center"/>
          </w:tcPr>
          <w:p w:rsidR="004B6A1A" w:rsidRDefault="004B6A1A" w:rsidP="0040183F">
            <w:pPr>
              <w:pStyle w:val="Hinweise"/>
              <w:jc w:val="center"/>
            </w:pPr>
            <w:r>
              <w:rPr>
                <w:b/>
              </w:rPr>
              <w:t xml:space="preserve">4. </w:t>
            </w:r>
            <w:r w:rsidR="00B82A71">
              <w:rPr>
                <w:b/>
              </w:rPr>
              <w:t>Meinen Traumberuf – G</w:t>
            </w:r>
            <w:r>
              <w:rPr>
                <w:b/>
              </w:rPr>
              <w:t>estalten eines Werbeplakats</w:t>
            </w:r>
          </w:p>
        </w:tc>
      </w:tr>
      <w:tr w:rsidR="00FC278B" w:rsidTr="00986EE3">
        <w:trPr>
          <w:trHeight w:val="252"/>
          <w:jc w:val="center"/>
        </w:trPr>
        <w:tc>
          <w:tcPr>
            <w:tcW w:w="1250" w:type="pct"/>
            <w:tcBorders>
              <w:bottom w:val="single" w:sz="4" w:space="0" w:color="auto"/>
            </w:tcBorders>
          </w:tcPr>
          <w:p w:rsidR="00FC278B" w:rsidRDefault="00FC278B" w:rsidP="005C46B6">
            <w:pPr>
              <w:pStyle w:val="Kompetenzbeschreibung"/>
              <w:rPr>
                <w:u w:val="single"/>
              </w:rPr>
            </w:pPr>
            <w:r w:rsidRPr="00237CEE">
              <w:rPr>
                <w:u w:val="single"/>
              </w:rPr>
              <w:t>2.2 Schreiben</w:t>
            </w:r>
          </w:p>
          <w:p w:rsidR="000950B6" w:rsidRPr="000950B6" w:rsidRDefault="000950B6" w:rsidP="000950B6">
            <w:pPr>
              <w:pStyle w:val="Kompetenzbeschreibung"/>
            </w:pPr>
            <w:r w:rsidRPr="000950B6">
              <w:t>4. elementare Anforderungen des Schreibens erfüllen (Regeln der Rechtschreibung, Zeichensetzung</w:t>
            </w:r>
            <w:r>
              <w:t xml:space="preserve"> </w:t>
            </w:r>
            <w:r w:rsidRPr="000950B6">
              <w:t>und Grammatik)</w:t>
            </w:r>
          </w:p>
          <w:p w:rsidR="000950B6" w:rsidRPr="00237CEE" w:rsidRDefault="000950B6" w:rsidP="000950B6">
            <w:pPr>
              <w:pStyle w:val="Kompetenzbeschreibung"/>
              <w:rPr>
                <w:u w:val="single"/>
              </w:rPr>
            </w:pPr>
            <w:r w:rsidRPr="000950B6">
              <w:t>5. in einem angemessenen Zeitrahmen Texte in (auch handschriftlich) gut lesbarer Form anfertigen</w:t>
            </w:r>
          </w:p>
          <w:p w:rsidR="00FC278B" w:rsidRDefault="00FC278B" w:rsidP="005C46B6">
            <w:pPr>
              <w:pStyle w:val="Kompetenzbeschreibung"/>
            </w:pPr>
            <w:r>
              <w:t>7. strukturiert, verständlich und stilistisch stimmig formulieren; dabei einen differenzierten Wortschatz (auch Fachsprache, Fremdwörter (E)) verwenden</w:t>
            </w:r>
          </w:p>
          <w:p w:rsidR="00FC278B" w:rsidRDefault="00FC278B" w:rsidP="005C46B6">
            <w:pPr>
              <w:pStyle w:val="Kompetenzbeschreibung"/>
            </w:pPr>
            <w:r>
              <w:t>8. Texte dem Zweck entsprechend und adressatengerecht gestalten und strukturieren (Blattaufteilung, Rand, Absätze)</w:t>
            </w:r>
          </w:p>
          <w:p w:rsidR="000950B6" w:rsidRDefault="000950B6" w:rsidP="000950B6">
            <w:pPr>
              <w:pStyle w:val="Kompetenzbeschreibung"/>
            </w:pPr>
            <w:r>
              <w:t>9. Übernahmen aus fremden Texten klar kennzeichnen (Zitat, indirekte Rede) und in den eigenen Text integrieren, Quellen benennen</w:t>
            </w:r>
          </w:p>
          <w:p w:rsidR="00FC278B" w:rsidRDefault="00FC278B" w:rsidP="005C46B6">
            <w:pPr>
              <w:pStyle w:val="Kompetenzbeschreibung"/>
            </w:pPr>
            <w:r>
              <w:t>10. formalisierte lineare beziehungsweise nichtlineare Texte verfassen</w:t>
            </w:r>
          </w:p>
          <w:p w:rsidR="000950B6" w:rsidRDefault="000950B6" w:rsidP="005C46B6">
            <w:pPr>
              <w:pStyle w:val="Kompetenzbeschreibung"/>
            </w:pPr>
            <w:r w:rsidRPr="000950B6">
              <w:t xml:space="preserve">12. </w:t>
            </w:r>
            <w:r>
              <w:t xml:space="preserve">[…] </w:t>
            </w:r>
            <w:r w:rsidRPr="000950B6">
              <w:t>Gegenstände, Vorgänge, Orte, Bilder und Personen beschreiben</w:t>
            </w:r>
          </w:p>
          <w:p w:rsidR="00FC278B" w:rsidRDefault="00FC278B" w:rsidP="005C46B6">
            <w:pPr>
              <w:pStyle w:val="Kompetenzbeschreibung"/>
            </w:pPr>
            <w:r>
              <w:t>13. den Inhalt auch längerer Texte knapp, eigenständig und adressatenorientiert wiedergeben</w:t>
            </w:r>
          </w:p>
          <w:p w:rsidR="00FC278B" w:rsidRDefault="00FC278B" w:rsidP="005C46B6">
            <w:pPr>
              <w:pStyle w:val="Kompetenzbeschreibung"/>
            </w:pPr>
            <w:r>
              <w:t>14. Informationen aus linearen und nichtlinearen Texten zusammenfassen und kohärent darstellen</w:t>
            </w:r>
          </w:p>
          <w:p w:rsidR="00FC278B" w:rsidRDefault="00FC278B" w:rsidP="005C46B6">
            <w:pPr>
              <w:pStyle w:val="Kompetenzbeschreibung"/>
            </w:pPr>
            <w:r>
              <w:t>16. Formen der Informationsverschriftlichung anwenden (</w:t>
            </w:r>
            <w:r w:rsidR="0084596F">
              <w:t>z.B.</w:t>
            </w:r>
            <w:r>
              <w:t xml:space="preserve"> Notiz, Exzerpt, Protokoll)</w:t>
            </w:r>
          </w:p>
          <w:p w:rsidR="00FC278B" w:rsidRDefault="00FC278B" w:rsidP="005C46B6">
            <w:pPr>
              <w:pStyle w:val="Kompetenzbeschreibung"/>
            </w:pPr>
            <w:r>
              <w:t>17. in sachlichem Stil verständlich formulieren</w:t>
            </w:r>
          </w:p>
          <w:p w:rsidR="000950B6" w:rsidRDefault="000950B6" w:rsidP="000950B6">
            <w:pPr>
              <w:pStyle w:val="Kompetenzbeschreibung"/>
            </w:pPr>
            <w:r>
              <w:t>20. Argumente mit plausibler Begründung formulieren und durch geeignete Belege, Beispiele und Beweise stützen</w:t>
            </w:r>
          </w:p>
          <w:p w:rsidR="00FC278B" w:rsidRDefault="00FC278B" w:rsidP="005C46B6">
            <w:pPr>
              <w:pStyle w:val="Kompetenzbeschreibung"/>
            </w:pPr>
            <w:r w:rsidRPr="009A5CD9">
              <w:t xml:space="preserve">23. </w:t>
            </w:r>
            <w:r w:rsidR="000950B6">
              <w:t xml:space="preserve">[…] </w:t>
            </w:r>
            <w:r w:rsidRPr="009A5CD9">
              <w:t>Schlussfolgerungen ziehen und begründet Stellung nehmen</w:t>
            </w:r>
          </w:p>
          <w:p w:rsidR="00FC278B" w:rsidRDefault="00FC278B" w:rsidP="005C46B6">
            <w:pPr>
              <w:pStyle w:val="Kompetenzbeschreibung"/>
            </w:pPr>
            <w:r>
              <w:t>36. kritisch zu eigenen und fremden Texten Stellung nehmen: Aufbau, Inhalt und Formulierung eigener und fremder Texte auf Schreibanlass, Thema und Adressatenschaft überprüfen, Wirksamkeit und Stilniveau (E) prüfen</w:t>
            </w:r>
          </w:p>
          <w:p w:rsidR="00FC278B" w:rsidRDefault="00FC278B" w:rsidP="005C46B6">
            <w:pPr>
              <w:pStyle w:val="Kompetenzbeschreibung"/>
            </w:pPr>
            <w:r>
              <w:t>37. Strategien zur Überprüfung der sprachlichen Richtigkeit und Rechtschreibung anwenden</w:t>
            </w:r>
          </w:p>
          <w:p w:rsidR="00FC278B" w:rsidRDefault="00FC278B" w:rsidP="005C46B6">
            <w:pPr>
              <w:pStyle w:val="Kompetenzbeschreibung"/>
            </w:pPr>
            <w:r>
              <w:t>38. kritische Beobachtungen in konkrete Verbesserungsansätze und -vorschläge umsetzen</w:t>
            </w:r>
          </w:p>
          <w:p w:rsidR="00FC278B" w:rsidRDefault="00FC278B" w:rsidP="005C46B6">
            <w:pPr>
              <w:pStyle w:val="Kompetenzbeschreibung"/>
            </w:pPr>
            <w:r>
              <w:t>39. Texte inhaltlich und sprachlich überarbeiten und dazu geeignete Methoden und Sozialformen (</w:t>
            </w:r>
            <w:r w:rsidR="00F557C9">
              <w:t>z.B.</w:t>
            </w:r>
            <w:r>
              <w:t xml:space="preserve"> Schreibkonferenz) nutzen</w:t>
            </w:r>
          </w:p>
          <w:p w:rsidR="00F80539" w:rsidRDefault="00F80539" w:rsidP="005C46B6">
            <w:pPr>
              <w:pStyle w:val="Kompetenzbeschreibung"/>
            </w:pPr>
          </w:p>
          <w:p w:rsidR="00F80539" w:rsidRDefault="00F80539" w:rsidP="005C46B6">
            <w:pPr>
              <w:pStyle w:val="Kompetenzbeschreibung"/>
            </w:pPr>
          </w:p>
          <w:p w:rsidR="00F80539" w:rsidRPr="00BC3C3E" w:rsidRDefault="00F80539" w:rsidP="005C46B6">
            <w:pPr>
              <w:pStyle w:val="Kompetenzbeschreibung"/>
            </w:pPr>
          </w:p>
        </w:tc>
        <w:tc>
          <w:tcPr>
            <w:tcW w:w="1250" w:type="pct"/>
            <w:tcBorders>
              <w:top w:val="single" w:sz="4" w:space="0" w:color="auto"/>
              <w:bottom w:val="single" w:sz="4" w:space="0" w:color="auto"/>
            </w:tcBorders>
          </w:tcPr>
          <w:p w:rsidR="00FC278B" w:rsidRPr="009013D2" w:rsidRDefault="00FC278B" w:rsidP="009013D2">
            <w:pPr>
              <w:pStyle w:val="Kompetenzbeschreibung"/>
              <w:rPr>
                <w:u w:val="single"/>
              </w:rPr>
            </w:pPr>
            <w:r w:rsidRPr="009013D2">
              <w:rPr>
                <w:u w:val="single"/>
              </w:rPr>
              <w:t>3.1.1.2 Sach- und Gebrauchstexte</w:t>
            </w:r>
          </w:p>
          <w:p w:rsidR="00FC278B" w:rsidRPr="00414459" w:rsidRDefault="00FC278B" w:rsidP="009013D2">
            <w:pPr>
              <w:pStyle w:val="Kompetenzbeschreibung"/>
            </w:pPr>
            <w:r w:rsidRPr="00414459">
              <w:t>(4) Inhalte einfacher Sach- und Gebrauchstexte herausarbeiten</w:t>
            </w:r>
          </w:p>
          <w:p w:rsidR="00FC278B" w:rsidRPr="00414459" w:rsidRDefault="00FC278B" w:rsidP="009013D2">
            <w:pPr>
              <w:pStyle w:val="Kompetenzbeschreibung"/>
            </w:pPr>
            <w:r w:rsidRPr="00414459">
              <w:t>(5</w:t>
            </w:r>
            <w:r w:rsidR="00E826A0">
              <w:t>ME</w:t>
            </w:r>
            <w:r w:rsidRPr="00414459">
              <w:t>) aus Texten entnommene Informationen geordnet darstellen</w:t>
            </w:r>
          </w:p>
          <w:p w:rsidR="00FC278B" w:rsidRDefault="00FC278B" w:rsidP="009013D2">
            <w:pPr>
              <w:pStyle w:val="Kompetenzbeschreibung"/>
            </w:pPr>
            <w:r w:rsidRPr="00414459">
              <w:t>(7) Sachtexte nach folgenden</w:t>
            </w:r>
            <w:r w:rsidR="000950B6">
              <w:t xml:space="preserve"> </w:t>
            </w:r>
            <w:r w:rsidRPr="00414459">
              <w:t>Merkmalen unterscheiden:</w:t>
            </w:r>
            <w:r w:rsidR="000950B6">
              <w:t xml:space="preserve"> </w:t>
            </w:r>
            <w:r w:rsidRPr="00414459">
              <w:t>Information, Instruktion,</w:t>
            </w:r>
            <w:r w:rsidR="0084596F">
              <w:t xml:space="preserve"> </w:t>
            </w:r>
            <w:r w:rsidR="000950B6">
              <w:t>W</w:t>
            </w:r>
            <w:r w:rsidRPr="00414459">
              <w:t>erbung</w:t>
            </w:r>
          </w:p>
          <w:p w:rsidR="000950B6" w:rsidRPr="00414459" w:rsidRDefault="000950B6" w:rsidP="009013D2">
            <w:pPr>
              <w:pStyle w:val="Kompetenzbeschreibung"/>
            </w:pPr>
            <w:r>
              <w:t>(</w:t>
            </w:r>
            <w:r w:rsidRPr="000950B6">
              <w:t>9)</w:t>
            </w:r>
            <w:r w:rsidR="0084596F">
              <w:t xml:space="preserve"> </w:t>
            </w:r>
            <w:r w:rsidRPr="000950B6">
              <w:t>Behauptung und Begründung unterscheiden</w:t>
            </w:r>
          </w:p>
          <w:p w:rsidR="00FC278B" w:rsidRPr="00414459" w:rsidRDefault="00FC278B" w:rsidP="009013D2">
            <w:pPr>
              <w:pStyle w:val="Kompetenzbeschreibung"/>
            </w:pPr>
            <w:r w:rsidRPr="00414459">
              <w:t>(14</w:t>
            </w:r>
            <w:r w:rsidR="00E826A0">
              <w:t>E</w:t>
            </w:r>
            <w:r w:rsidRPr="00414459">
              <w:t>) die Wirkung von Gestaltungsmitteln eines Textes auch im Hinblick auf seine Gesamtwirkung erkennen, beschreiben und erläutern</w:t>
            </w:r>
          </w:p>
          <w:p w:rsidR="00FC278B" w:rsidRPr="009013D2" w:rsidRDefault="00FC278B" w:rsidP="009013D2">
            <w:pPr>
              <w:pStyle w:val="Kompetenzbeschreibung"/>
              <w:rPr>
                <w:u w:val="single"/>
              </w:rPr>
            </w:pPr>
            <w:r w:rsidRPr="009013D2">
              <w:rPr>
                <w:u w:val="single"/>
              </w:rPr>
              <w:t>3.1.2.1 Struktur von Äußerungen</w:t>
            </w:r>
          </w:p>
          <w:p w:rsidR="00FC278B" w:rsidRPr="00414459" w:rsidRDefault="00FC278B" w:rsidP="009013D2">
            <w:pPr>
              <w:pStyle w:val="Kompetenzbeschreibung"/>
            </w:pPr>
            <w:r w:rsidRPr="00414459">
              <w:t>(16) Wortbedeutungen im Bereich eines altersgerechten Wortschatzes mithilfe von Umschreibungen, Oberbegriffen und Wörtern gleicher oder gegensätzlicher Bedeutung klären, auch unter Zuhilfenahme von Nachschlagewerken (auch im Internet)</w:t>
            </w:r>
          </w:p>
          <w:p w:rsidR="00FC278B" w:rsidRPr="009013D2" w:rsidRDefault="00FC278B" w:rsidP="009013D2">
            <w:pPr>
              <w:pStyle w:val="Kompetenzbeschreibung"/>
              <w:rPr>
                <w:u w:val="single"/>
              </w:rPr>
            </w:pPr>
            <w:r w:rsidRPr="009013D2">
              <w:rPr>
                <w:u w:val="single"/>
              </w:rPr>
              <w:t>3.1.2.2 Funktion von Äußerungen</w:t>
            </w:r>
          </w:p>
          <w:p w:rsidR="00FC278B" w:rsidRDefault="00FC278B" w:rsidP="009013D2">
            <w:pPr>
              <w:pStyle w:val="Kompetenzbeschreibung"/>
            </w:pPr>
            <w:r w:rsidRPr="00414459">
              <w:t>(2</w:t>
            </w:r>
            <w:r w:rsidR="00E826A0">
              <w:t>ME</w:t>
            </w:r>
            <w:r w:rsidRPr="00414459">
              <w:t>) unterschiedliche Sprechabsichten, Sprechakte und Sprechweisen erkennen, erläutern und deren Wirkungen im Kontext unterscheiden (</w:t>
            </w:r>
            <w:r w:rsidR="0084596F">
              <w:t>z.B.</w:t>
            </w:r>
            <w:r w:rsidRPr="00414459">
              <w:t xml:space="preserve"> formelle oder pejorative Sprache)</w:t>
            </w:r>
          </w:p>
          <w:p w:rsidR="000950B6" w:rsidRPr="00414459" w:rsidRDefault="000950B6" w:rsidP="009013D2">
            <w:pPr>
              <w:pStyle w:val="Kompetenzbeschreibung"/>
            </w:pPr>
            <w:r w:rsidRPr="000950B6">
              <w:t>(5)</w:t>
            </w:r>
            <w:r w:rsidR="0084596F">
              <w:t xml:space="preserve"> </w:t>
            </w:r>
            <w:r w:rsidRPr="000950B6">
              <w:t>exemplarisch Funktionen von Texten erkennen und ihre Wirkung beschreiben (</w:t>
            </w:r>
            <w:r w:rsidR="0084596F">
              <w:t>z.B.</w:t>
            </w:r>
            <w:r w:rsidRPr="000950B6">
              <w:t xml:space="preserve"> Selbstäußerung, Information, Appell)</w:t>
            </w:r>
          </w:p>
          <w:p w:rsidR="00FC278B" w:rsidRDefault="00FC278B" w:rsidP="009013D2">
            <w:pPr>
              <w:pStyle w:val="Kompetenzbeschreibung"/>
            </w:pPr>
            <w:r w:rsidRPr="00414459">
              <w:t>(7) Zusammenhänge und Inhalte sachlich zutreffend und adressatenorientiert darstellen</w:t>
            </w:r>
          </w:p>
          <w:p w:rsidR="000950B6" w:rsidRPr="00414459" w:rsidRDefault="000950B6" w:rsidP="009013D2">
            <w:pPr>
              <w:pStyle w:val="Kompetenzbeschreibung"/>
            </w:pPr>
            <w:r w:rsidRPr="000950B6">
              <w:t>(10</w:t>
            </w:r>
            <w:r w:rsidR="00E826A0">
              <w:t>E</w:t>
            </w:r>
            <w:r w:rsidRPr="000950B6">
              <w:t>) sprachliche Äußerungen mündlich und schriftlich situationsangemessen und adressatengerecht formulieren (</w:t>
            </w:r>
            <w:r w:rsidR="0084596F">
              <w:t>z.B.</w:t>
            </w:r>
            <w:r w:rsidRPr="000950B6">
              <w:t xml:space="preserve"> Gesprächsbeiträge)</w:t>
            </w:r>
          </w:p>
        </w:tc>
        <w:tc>
          <w:tcPr>
            <w:tcW w:w="1250" w:type="pct"/>
            <w:tcBorders>
              <w:top w:val="single" w:sz="4" w:space="0" w:color="auto"/>
              <w:bottom w:val="single" w:sz="4" w:space="0" w:color="auto"/>
            </w:tcBorders>
          </w:tcPr>
          <w:p w:rsidR="00FC278B" w:rsidRDefault="00FC278B" w:rsidP="00BC3A9D">
            <w:pPr>
              <w:pStyle w:val="Listenabsatz"/>
              <w:numPr>
                <w:ilvl w:val="0"/>
                <w:numId w:val="77"/>
              </w:numPr>
              <w:ind w:left="262" w:hanging="262"/>
            </w:pPr>
            <w:r w:rsidRPr="004351F4">
              <w:t>Die gewonnenen Info</w:t>
            </w:r>
            <w:r>
              <w:t xml:space="preserve">rmationen für eine Ausstellung auf einem Plakat </w:t>
            </w:r>
            <w:r w:rsidRPr="00E05EF8">
              <w:t>visualisieren</w:t>
            </w:r>
            <w:r>
              <w:t>.</w:t>
            </w:r>
            <w:r w:rsidR="00CA71A1">
              <w:t xml:space="preserve"> </w:t>
            </w:r>
            <w:r>
              <w:t xml:space="preserve">Hierbei </w:t>
            </w:r>
            <w:r w:rsidRPr="004351F4">
              <w:t>Hintergrundinformationen e</w:t>
            </w:r>
            <w:r>
              <w:t>rgänzen und d</w:t>
            </w:r>
            <w:r w:rsidRPr="004351F4">
              <w:t>ie Entscheidung</w:t>
            </w:r>
            <w:r>
              <w:t xml:space="preserve"> für den Traumberuf</w:t>
            </w:r>
            <w:r w:rsidRPr="004351F4">
              <w:t xml:space="preserve"> begründen</w:t>
            </w:r>
            <w:r>
              <w:t>.</w:t>
            </w:r>
          </w:p>
          <w:p w:rsidR="00FC278B" w:rsidRPr="004351F4" w:rsidRDefault="00FC278B" w:rsidP="00BC3A9D">
            <w:pPr>
              <w:pStyle w:val="Listenabsatz"/>
              <w:numPr>
                <w:ilvl w:val="0"/>
                <w:numId w:val="77"/>
              </w:numPr>
              <w:ind w:left="262" w:hanging="262"/>
              <w:rPr>
                <w:b/>
              </w:rPr>
            </w:pPr>
            <w:r>
              <w:t>Die Visualisierungen in einer Schreibkonferenz vor der Veröffentlichung formal und inhaltlich überarbeiten.</w:t>
            </w:r>
          </w:p>
        </w:tc>
        <w:tc>
          <w:tcPr>
            <w:tcW w:w="1250" w:type="pct"/>
            <w:tcBorders>
              <w:bottom w:val="single" w:sz="4" w:space="0" w:color="auto"/>
            </w:tcBorders>
          </w:tcPr>
          <w:p w:rsidR="00FC278B" w:rsidRDefault="00FC278B" w:rsidP="00CA71A1">
            <w:pPr>
              <w:pStyle w:val="Hinweise"/>
            </w:pPr>
            <w:r>
              <w:t>Zum längeren Verbleib im Klassenzimmer wird ein Plakat gestaltet. Hierzu werden alle gewonnenen Informationen eingearbeitet. Die Erkenntnisse können mit dem Unterrichtsschritt 1 dieser Einheit verglichen werden.</w:t>
            </w:r>
          </w:p>
          <w:p w:rsidR="00FC278B" w:rsidRDefault="00FC278B" w:rsidP="00CA71A1">
            <w:pPr>
              <w:pStyle w:val="Hinweise"/>
            </w:pPr>
          </w:p>
          <w:p w:rsidR="00FC278B" w:rsidRPr="00A50E7E" w:rsidRDefault="00FC278B" w:rsidP="00CA71A1">
            <w:pPr>
              <w:pStyle w:val="Hinweise"/>
            </w:pPr>
            <w:r>
              <w:t>Die Entscheidung für den Traumberuf wird auf unterschiedlichen</w:t>
            </w:r>
            <w:r w:rsidR="00C14582">
              <w:t xml:space="preserve"> </w:t>
            </w:r>
            <w:r>
              <w:t>Niveaus begründet</w:t>
            </w:r>
            <w:r w:rsidR="00C14582">
              <w:t xml:space="preserve"> (</w:t>
            </w:r>
            <w:r w:rsidR="0084596F">
              <w:t>z.B.</w:t>
            </w:r>
            <w:r w:rsidR="00C14582">
              <w:t xml:space="preserve"> Nachvollziehbarkeit, Informationsgehalt, Sprache)</w:t>
            </w:r>
            <w:r>
              <w:t>. Daraus ergibt sich die Differenzierung nach den drei Niveaustufen.</w:t>
            </w:r>
          </w:p>
          <w:p w:rsidR="00FC278B" w:rsidRDefault="00FC278B" w:rsidP="005C46B6"/>
        </w:tc>
      </w:tr>
      <w:tr w:rsidR="007A2C1B" w:rsidRPr="00F24642" w:rsidTr="00485D03">
        <w:trPr>
          <w:trHeight w:val="340"/>
          <w:jc w:val="center"/>
        </w:trPr>
        <w:tc>
          <w:tcPr>
            <w:tcW w:w="5000" w:type="pct"/>
            <w:gridSpan w:val="4"/>
            <w:shd w:val="clear" w:color="auto" w:fill="E9F0F0"/>
            <w:vAlign w:val="center"/>
          </w:tcPr>
          <w:p w:rsidR="007A2C1B" w:rsidRPr="007A2C1B" w:rsidRDefault="007A2C1B" w:rsidP="00CB300E">
            <w:pPr>
              <w:pStyle w:val="Zwischenberschrift"/>
            </w:pPr>
            <w:r>
              <w:t>integriert: Grammatik</w:t>
            </w:r>
          </w:p>
        </w:tc>
      </w:tr>
      <w:tr w:rsidR="00683487" w:rsidRPr="00F24642" w:rsidTr="00986EE3">
        <w:trPr>
          <w:jc w:val="center"/>
        </w:trPr>
        <w:tc>
          <w:tcPr>
            <w:tcW w:w="1250" w:type="pct"/>
          </w:tcPr>
          <w:p w:rsidR="0051404F" w:rsidRPr="00F37F62" w:rsidRDefault="0051404F" w:rsidP="0051404F">
            <w:pPr>
              <w:pStyle w:val="Kompetenzbeschreibung"/>
              <w:rPr>
                <w:u w:val="single"/>
              </w:rPr>
            </w:pPr>
            <w:r w:rsidRPr="00F37F62">
              <w:rPr>
                <w:u w:val="single"/>
              </w:rPr>
              <w:t>2.2. Schreiben</w:t>
            </w:r>
          </w:p>
          <w:p w:rsidR="00683487" w:rsidRPr="00F24642" w:rsidRDefault="0051404F" w:rsidP="000D371B">
            <w:pPr>
              <w:pStyle w:val="Kompetenzbeschreibung"/>
              <w:rPr>
                <w:szCs w:val="20"/>
              </w:rPr>
            </w:pPr>
            <w:r>
              <w:t>4</w:t>
            </w:r>
            <w:r w:rsidR="000D371B">
              <w:t>.</w:t>
            </w:r>
            <w:r>
              <w:t xml:space="preserve"> elementare Anforderungen des Schreibens erfüllen (Regeln der Grammatik)</w:t>
            </w:r>
          </w:p>
        </w:tc>
        <w:tc>
          <w:tcPr>
            <w:tcW w:w="1250" w:type="pct"/>
          </w:tcPr>
          <w:p w:rsidR="00E826A0" w:rsidRDefault="00E826A0" w:rsidP="009F31A3">
            <w:pPr>
              <w:pStyle w:val="Kompetenzbeschreibung"/>
            </w:pPr>
            <w:r>
              <w:t>(1) die zentrale Bedeutung des Prädikats für den Satz erläutern und Art und Anzahl der vom Prädikat abhängigen Satzglieder (Subjekt, Objekt, Präpositionalobjekt, adverbiale Bestimmung) sowie den Kasus der Objekte untersuchen und bestimmen</w:t>
            </w:r>
          </w:p>
          <w:p w:rsidR="00E826A0" w:rsidRDefault="00E826A0" w:rsidP="009F31A3">
            <w:pPr>
              <w:pStyle w:val="Kompetenzbeschreibung"/>
            </w:pPr>
            <w:r>
              <w:t>(2) adverbiale Bestimmungen in ihrer semantischen Funktion erkennen und erläutern (z.B. lokal, temporal, kausal)</w:t>
            </w:r>
          </w:p>
          <w:p w:rsidR="00E826A0" w:rsidRDefault="00E826A0" w:rsidP="009F31A3">
            <w:pPr>
              <w:pStyle w:val="Kompetenzbeschreibung"/>
            </w:pPr>
            <w:r>
              <w:t>(3) Attribute als Teil eines Satzgliedes (z.B. Adjektiv-, Präpositionalattribut) erkennen und bestimmen</w:t>
            </w:r>
          </w:p>
          <w:p w:rsidR="00E826A0" w:rsidRDefault="00E826A0" w:rsidP="009F31A3">
            <w:pPr>
              <w:pStyle w:val="Kompetenzbeschreibung"/>
            </w:pPr>
            <w:r>
              <w:t>(4) die Struktur von einfachen Sätzen analysieren und nach dem Feldermodell beschreiben (Satzklammer, Felder: Vorfeld, Mittelfeld, Nachfeld); dazu Satzglieder bestimmen (Umstellprobe)</w:t>
            </w:r>
          </w:p>
          <w:p w:rsidR="00E826A0" w:rsidRDefault="00E826A0" w:rsidP="009F31A3">
            <w:pPr>
              <w:pStyle w:val="Kompetenzbeschreibung"/>
            </w:pPr>
            <w:r>
              <w:t>(6) Nebensätze als Satzglieder oder Satzgliedteile erkennen, verwenden und die Verwendung erläutern</w:t>
            </w:r>
          </w:p>
          <w:p w:rsidR="00E826A0" w:rsidRDefault="00E826A0" w:rsidP="009F31A3">
            <w:pPr>
              <w:pStyle w:val="Kompetenzbeschreibung"/>
            </w:pPr>
            <w:r>
              <w:t>(7) Gleich- und Unterordnung von Sätzen unterscheiden, dazu Konjunktionen und Subkonjunktionen in ihrer Funktion erläutern und verwenden</w:t>
            </w:r>
          </w:p>
          <w:p w:rsidR="00683487" w:rsidRPr="00F25563" w:rsidRDefault="00E826A0" w:rsidP="009F31A3">
            <w:pPr>
              <w:pStyle w:val="Kompetenzbeschreibung"/>
            </w:pPr>
            <w:r>
              <w:t>(8) einfache Formen der Textkohärenz erklären und verwenden</w:t>
            </w:r>
          </w:p>
        </w:tc>
        <w:tc>
          <w:tcPr>
            <w:tcW w:w="1250" w:type="pct"/>
          </w:tcPr>
          <w:p w:rsidR="00683487" w:rsidRPr="007A2C1B" w:rsidRDefault="00683487" w:rsidP="00870FF6">
            <w:pPr>
              <w:spacing w:before="120"/>
              <w:rPr>
                <w:szCs w:val="22"/>
              </w:rPr>
            </w:pPr>
            <w:r w:rsidRPr="007A2C1B">
              <w:rPr>
                <w:szCs w:val="22"/>
              </w:rPr>
              <w:t xml:space="preserve">Wiederholung </w:t>
            </w:r>
          </w:p>
          <w:p w:rsidR="00683487" w:rsidRPr="00CC62D8" w:rsidRDefault="00E826A0" w:rsidP="00BC3A9D">
            <w:pPr>
              <w:pStyle w:val="Listenabsatz"/>
              <w:numPr>
                <w:ilvl w:val="0"/>
                <w:numId w:val="78"/>
              </w:numPr>
              <w:ind w:left="262" w:hanging="262"/>
              <w:rPr>
                <w:szCs w:val="22"/>
              </w:rPr>
            </w:pPr>
            <w:r>
              <w:rPr>
                <w:szCs w:val="22"/>
              </w:rPr>
              <w:t xml:space="preserve">in Verbindung mit Kohärenz: </w:t>
            </w:r>
            <w:r w:rsidR="00683487" w:rsidRPr="00CC62D8">
              <w:rPr>
                <w:szCs w:val="22"/>
              </w:rPr>
              <w:t>Satzglieder und ihre Bestimmung (Subjekt, Objekt, adverbiale Bestimmung)</w:t>
            </w:r>
            <w:r>
              <w:rPr>
                <w:szCs w:val="22"/>
              </w:rPr>
              <w:t>, Nebensätz</w:t>
            </w:r>
            <w:r w:rsidR="009F31A3">
              <w:rPr>
                <w:szCs w:val="22"/>
              </w:rPr>
              <w:t>e</w:t>
            </w:r>
          </w:p>
          <w:p w:rsidR="00683487" w:rsidRPr="00F25563" w:rsidRDefault="00683487" w:rsidP="00BC3A9D">
            <w:pPr>
              <w:pStyle w:val="Listenabsatz"/>
              <w:numPr>
                <w:ilvl w:val="0"/>
                <w:numId w:val="78"/>
              </w:numPr>
              <w:ind w:left="262" w:hanging="262"/>
              <w:rPr>
                <w:b/>
                <w:szCs w:val="22"/>
              </w:rPr>
            </w:pPr>
            <w:r w:rsidRPr="00CC62D8">
              <w:rPr>
                <w:szCs w:val="22"/>
              </w:rPr>
              <w:t>ausgewählter Grammatikphänomene nach Bedürfnis der Lerngruppe</w:t>
            </w:r>
          </w:p>
        </w:tc>
        <w:tc>
          <w:tcPr>
            <w:tcW w:w="1250" w:type="pct"/>
          </w:tcPr>
          <w:p w:rsidR="00683487" w:rsidRPr="00F24642" w:rsidRDefault="00683487" w:rsidP="00870FF6">
            <w:pPr>
              <w:rPr>
                <w:szCs w:val="20"/>
              </w:rPr>
            </w:pPr>
          </w:p>
        </w:tc>
      </w:tr>
      <w:tr w:rsidR="00683487" w:rsidRPr="00F24642" w:rsidTr="00986EE3">
        <w:trPr>
          <w:jc w:val="center"/>
        </w:trPr>
        <w:tc>
          <w:tcPr>
            <w:tcW w:w="1250" w:type="pct"/>
          </w:tcPr>
          <w:p w:rsidR="00683487" w:rsidRPr="00F24642" w:rsidRDefault="00683487" w:rsidP="00870FF6">
            <w:pPr>
              <w:rPr>
                <w:szCs w:val="20"/>
              </w:rPr>
            </w:pPr>
          </w:p>
        </w:tc>
        <w:tc>
          <w:tcPr>
            <w:tcW w:w="1250" w:type="pct"/>
          </w:tcPr>
          <w:p w:rsidR="00683487" w:rsidRPr="00B10231" w:rsidRDefault="00683487" w:rsidP="00870FF6">
            <w:pPr>
              <w:pStyle w:val="Kompetenzbeschreibung"/>
              <w:rPr>
                <w:u w:val="single"/>
              </w:rPr>
            </w:pPr>
            <w:r w:rsidRPr="00B10231">
              <w:rPr>
                <w:u w:val="single"/>
              </w:rPr>
              <w:t>3.1.2.1. Struktur von Äußerungen</w:t>
            </w:r>
          </w:p>
          <w:p w:rsidR="00683487" w:rsidRPr="00073530" w:rsidRDefault="00683487" w:rsidP="00870FF6">
            <w:pPr>
              <w:pStyle w:val="Kompetenzbeschreibung"/>
            </w:pPr>
            <w:r w:rsidRPr="00073530">
              <w:t>(1)</w:t>
            </w:r>
            <w:r>
              <w:t xml:space="preserve"> </w:t>
            </w:r>
            <w:r w:rsidRPr="00073530">
              <w:t>die zentrale Bedeutung des Prädikats für den Satz erläutern und Art und Anzahl der vom Prädikat abhängigen Satzglieder (Subjekt, Objekt, Präpositionalobjekt, adverbiale Bestimmung) sowie den Kasus der Objekte untersuchen und bestimmen</w:t>
            </w:r>
          </w:p>
          <w:p w:rsidR="00683487" w:rsidRPr="00073530" w:rsidRDefault="00683487" w:rsidP="00870FF6">
            <w:pPr>
              <w:pStyle w:val="Kompetenzbeschreibung"/>
            </w:pPr>
            <w:r w:rsidRPr="00073530">
              <w:t>(2)</w:t>
            </w:r>
            <w:r>
              <w:t xml:space="preserve"> </w:t>
            </w:r>
            <w:r w:rsidRPr="00073530">
              <w:t>adverbiale Bestimmungen in ihrer semantischen Funktion erkennen und erläutern (</w:t>
            </w:r>
            <w:r w:rsidR="00F557C9">
              <w:t>z.B.</w:t>
            </w:r>
            <w:r w:rsidRPr="00073530">
              <w:t xml:space="preserve"> lokal, temporal, kausal)</w:t>
            </w:r>
          </w:p>
          <w:p w:rsidR="00683487" w:rsidRPr="00073530" w:rsidRDefault="00683487" w:rsidP="00870FF6">
            <w:pPr>
              <w:pStyle w:val="Kompetenzbeschreibung"/>
            </w:pPr>
            <w:r w:rsidRPr="00073530">
              <w:t>(3)</w:t>
            </w:r>
            <w:r>
              <w:t xml:space="preserve"> </w:t>
            </w:r>
            <w:r w:rsidRPr="00073530">
              <w:t>Attribute als Teil eines Satzgliedes (</w:t>
            </w:r>
            <w:r w:rsidR="00F557C9">
              <w:t>z.B.</w:t>
            </w:r>
            <w:r w:rsidRPr="00073530">
              <w:t xml:space="preserve"> Adjektiv-, Präpositionalattribut) erkennen und bestimmen</w:t>
            </w:r>
          </w:p>
          <w:p w:rsidR="00683487" w:rsidRPr="00073530" w:rsidRDefault="00683487" w:rsidP="00870FF6">
            <w:pPr>
              <w:pStyle w:val="Kompetenzbeschreibung"/>
            </w:pPr>
            <w:r w:rsidRPr="00073530">
              <w:t>(8)</w:t>
            </w:r>
            <w:r>
              <w:t xml:space="preserve"> </w:t>
            </w:r>
            <w:r w:rsidRPr="00073530">
              <w:t>einfache Formen der Textkohärenz erklären und verwenden</w:t>
            </w:r>
          </w:p>
          <w:p w:rsidR="00683487" w:rsidRPr="00073530" w:rsidRDefault="00683487" w:rsidP="00870FF6">
            <w:pPr>
              <w:pStyle w:val="Kompetenzbeschreibung"/>
            </w:pPr>
            <w:r>
              <w:t xml:space="preserve">(9) </w:t>
            </w:r>
            <w:r w:rsidRPr="00073530">
              <w:t>Wortarten nach ihren morphologischen Merkmalen (flektierbar/nicht flektierbar; deklinierbar/konjugierbar) sowie gemäß ihrer Funktion und Verwendung unterscheiden und bestimmen (Präposition)</w:t>
            </w:r>
          </w:p>
          <w:p w:rsidR="00683487" w:rsidRDefault="00683487" w:rsidP="007A2C1B">
            <w:pPr>
              <w:pStyle w:val="Kompetenzbeschreibung"/>
            </w:pPr>
            <w:r w:rsidRPr="00073530">
              <w:t>(14) Genus und Numerus bestimmen und sicher verwenden; in einfachen Satzzusammenhängen alle Kasus bestimmen</w:t>
            </w:r>
          </w:p>
          <w:p w:rsidR="00E435BE" w:rsidRPr="00F24642" w:rsidRDefault="00E435BE" w:rsidP="007A2C1B">
            <w:pPr>
              <w:pStyle w:val="Kompetenzbeschreibung"/>
              <w:rPr>
                <w:szCs w:val="20"/>
              </w:rPr>
            </w:pPr>
          </w:p>
        </w:tc>
        <w:tc>
          <w:tcPr>
            <w:tcW w:w="1250" w:type="pct"/>
          </w:tcPr>
          <w:p w:rsidR="00683487" w:rsidRPr="00CC62D8" w:rsidRDefault="00683487" w:rsidP="00870FF6">
            <w:pPr>
              <w:spacing w:before="120"/>
              <w:rPr>
                <w:szCs w:val="22"/>
              </w:rPr>
            </w:pPr>
            <w:r w:rsidRPr="008423AF">
              <w:rPr>
                <w:b/>
                <w:bCs/>
                <w:shd w:val="clear" w:color="auto" w:fill="F5A092"/>
              </w:rPr>
              <w:t>E:</w:t>
            </w:r>
            <w:r w:rsidRPr="00CC62D8">
              <w:rPr>
                <w:b/>
                <w:szCs w:val="22"/>
              </w:rPr>
              <w:t xml:space="preserve"> Präpositionalobjekte </w:t>
            </w:r>
          </w:p>
          <w:p w:rsidR="00683487" w:rsidRPr="00CC62D8" w:rsidRDefault="00683487" w:rsidP="00BC3A9D">
            <w:pPr>
              <w:pStyle w:val="Listenabsatz"/>
              <w:numPr>
                <w:ilvl w:val="0"/>
                <w:numId w:val="79"/>
              </w:numPr>
              <w:ind w:left="262" w:hanging="262"/>
              <w:rPr>
                <w:szCs w:val="22"/>
              </w:rPr>
            </w:pPr>
            <w:r w:rsidRPr="00CC62D8">
              <w:rPr>
                <w:szCs w:val="22"/>
              </w:rPr>
              <w:t>Verben, die Präpositionen fordern (Valenzuntersuchungen; z.B. auch Nachschlagen in Lexika, wo die Präposition angegeben wird)</w:t>
            </w:r>
          </w:p>
          <w:p w:rsidR="00683487" w:rsidRPr="00F25563" w:rsidRDefault="00683487" w:rsidP="00BC3A9D">
            <w:pPr>
              <w:pStyle w:val="Listenabsatz"/>
              <w:numPr>
                <w:ilvl w:val="0"/>
                <w:numId w:val="79"/>
              </w:numPr>
              <w:ind w:left="262" w:hanging="262"/>
              <w:rPr>
                <w:b/>
                <w:szCs w:val="22"/>
              </w:rPr>
            </w:pPr>
            <w:r w:rsidRPr="00CC62D8">
              <w:rPr>
                <w:szCs w:val="22"/>
              </w:rPr>
              <w:t>Abgrenzung Objekte und Präpositionalobjekte</w:t>
            </w:r>
          </w:p>
          <w:p w:rsidR="00683487" w:rsidRPr="00CC62D8" w:rsidRDefault="00683487" w:rsidP="00BC3A9D">
            <w:pPr>
              <w:pStyle w:val="Listenabsatz"/>
              <w:numPr>
                <w:ilvl w:val="0"/>
                <w:numId w:val="79"/>
              </w:numPr>
              <w:ind w:left="262" w:hanging="262"/>
              <w:rPr>
                <w:b/>
                <w:szCs w:val="22"/>
              </w:rPr>
            </w:pPr>
            <w:r w:rsidRPr="00CC62D8">
              <w:rPr>
                <w:szCs w:val="22"/>
              </w:rPr>
              <w:t>Abgrenzung Präpositionalobjekte und adverbiale Bestimmung, insb. Präpositionaladverbialia</w:t>
            </w:r>
          </w:p>
        </w:tc>
        <w:tc>
          <w:tcPr>
            <w:tcW w:w="1250" w:type="pct"/>
          </w:tcPr>
          <w:p w:rsidR="00683487" w:rsidRDefault="00683487" w:rsidP="00414459">
            <w:pPr>
              <w:pStyle w:val="Hinweise"/>
            </w:pPr>
            <w:r>
              <w:t>Präpositionalobjekte sind nur über Valenzuntersuchungen von Präpositionaladverbialia zu unterscheiden; daher ist dieser Schritt unumgänglich.</w:t>
            </w:r>
          </w:p>
          <w:p w:rsidR="00683487" w:rsidRPr="00F24642" w:rsidRDefault="00683487" w:rsidP="00414459">
            <w:pPr>
              <w:pStyle w:val="Hinweise"/>
            </w:pPr>
            <w:r>
              <w:t xml:space="preserve">Material z.B. </w:t>
            </w:r>
            <w:hyperlink r:id="rId98" w:history="1">
              <w:r w:rsidRPr="0018682D">
                <w:rPr>
                  <w:rStyle w:val="Hyperlink"/>
                </w:rPr>
                <w:t>http://lehrerfortbildung-bw.de/faecher/deutsch/gym/fb4/03_sprache/8_komplex/382-praepositionalobjekte.html</w:t>
              </w:r>
            </w:hyperlink>
          </w:p>
        </w:tc>
      </w:tr>
      <w:tr w:rsidR="007A2C1B" w:rsidRPr="00F24642" w:rsidTr="00485D03">
        <w:trPr>
          <w:trHeight w:val="340"/>
          <w:jc w:val="center"/>
        </w:trPr>
        <w:tc>
          <w:tcPr>
            <w:tcW w:w="5000" w:type="pct"/>
            <w:gridSpan w:val="4"/>
            <w:shd w:val="clear" w:color="auto" w:fill="E9F0F0"/>
            <w:vAlign w:val="center"/>
          </w:tcPr>
          <w:p w:rsidR="007A2C1B" w:rsidRPr="00237CEE" w:rsidRDefault="007A2C1B" w:rsidP="00CB300E">
            <w:pPr>
              <w:pStyle w:val="Zwischenberschrift"/>
            </w:pPr>
            <w:r w:rsidRPr="00237CEE">
              <w:t>integriert: Rechtschreibung</w:t>
            </w:r>
          </w:p>
        </w:tc>
      </w:tr>
      <w:tr w:rsidR="006D476C" w:rsidRPr="00F24642" w:rsidTr="00986EE3">
        <w:trPr>
          <w:jc w:val="center"/>
        </w:trPr>
        <w:tc>
          <w:tcPr>
            <w:tcW w:w="1250" w:type="pct"/>
          </w:tcPr>
          <w:p w:rsidR="006D476C" w:rsidRPr="00F37F62" w:rsidRDefault="006D476C" w:rsidP="0015423F">
            <w:pPr>
              <w:pStyle w:val="Kompetenzbeschreibung"/>
              <w:rPr>
                <w:u w:val="single"/>
              </w:rPr>
            </w:pPr>
            <w:r w:rsidRPr="00F37F62">
              <w:rPr>
                <w:u w:val="single"/>
              </w:rPr>
              <w:t>2.2. Schreiben</w:t>
            </w:r>
          </w:p>
          <w:p w:rsidR="006D476C" w:rsidRPr="00783336" w:rsidRDefault="006D476C" w:rsidP="000D371B">
            <w:pPr>
              <w:pStyle w:val="Kompetenzbeschreibung"/>
            </w:pPr>
            <w:r>
              <w:t>4</w:t>
            </w:r>
            <w:r w:rsidR="000D371B">
              <w:t>.</w:t>
            </w:r>
            <w:r>
              <w:t xml:space="preserve"> elementare Anforderungen des Schreibens erfül</w:t>
            </w:r>
            <w:r w:rsidR="0051404F">
              <w:t>len (Regeln der Rechtschreibung und</w:t>
            </w:r>
            <w:r>
              <w:t xml:space="preserve"> Zeichensetzung)</w:t>
            </w:r>
          </w:p>
        </w:tc>
        <w:tc>
          <w:tcPr>
            <w:tcW w:w="1250" w:type="pct"/>
          </w:tcPr>
          <w:p w:rsidR="003801DC" w:rsidRPr="003801DC" w:rsidRDefault="003801DC" w:rsidP="0015423F">
            <w:pPr>
              <w:pStyle w:val="Kompetenzbeschreibung"/>
              <w:rPr>
                <w:u w:val="single"/>
              </w:rPr>
            </w:pPr>
            <w:r>
              <w:rPr>
                <w:u w:val="single"/>
              </w:rPr>
              <w:t>3.1.2.1. Struktur von Äußerungen</w:t>
            </w:r>
          </w:p>
          <w:p w:rsidR="006D476C" w:rsidRDefault="006D476C" w:rsidP="0015423F">
            <w:pPr>
              <w:pStyle w:val="Kompetenzbeschreibung"/>
            </w:pPr>
            <w:r>
              <w:t>(19) die Regeln der Sch</w:t>
            </w:r>
            <w:r>
              <w:rPr>
                <w:rFonts w:hint="eastAsia"/>
              </w:rPr>
              <w:t>ä</w:t>
            </w:r>
            <w:r>
              <w:t>rfung und Dehnung sowie der Schreibung der s-Laute nennen und korrekt anwenden</w:t>
            </w:r>
          </w:p>
          <w:p w:rsidR="006D476C" w:rsidRDefault="006D476C" w:rsidP="0015423F">
            <w:pPr>
              <w:pStyle w:val="Kompetenzbeschreibung"/>
            </w:pPr>
            <w:r>
              <w:t>(20) Gro</w:t>
            </w:r>
            <w:r>
              <w:rPr>
                <w:rFonts w:hint="eastAsia"/>
              </w:rPr>
              <w:t>ß</w:t>
            </w:r>
            <w:r>
              <w:t>- und Kleinschreibung unterscheiden; Gro</w:t>
            </w:r>
            <w:r>
              <w:rPr>
                <w:rFonts w:hint="eastAsia"/>
              </w:rPr>
              <w:t>ß</w:t>
            </w:r>
            <w:r>
              <w:t>schreibung von Namen, H</w:t>
            </w:r>
            <w:r>
              <w:rPr>
                <w:rFonts w:hint="eastAsia"/>
              </w:rPr>
              <w:t>ö</w:t>
            </w:r>
            <w:r>
              <w:t>flichkeitsformen, Satzanf</w:t>
            </w:r>
            <w:r>
              <w:rPr>
                <w:rFonts w:hint="eastAsia"/>
              </w:rPr>
              <w:t>ä</w:t>
            </w:r>
            <w:r>
              <w:t>ngen und Nomen (auch Nominalisierung) normgerecht anwenden; dabei auch grammatisches Wissen anwenden</w:t>
            </w:r>
          </w:p>
          <w:p w:rsidR="006D476C" w:rsidRDefault="006D476C" w:rsidP="0015423F">
            <w:pPr>
              <w:pStyle w:val="Kompetenzbeschreibung"/>
            </w:pPr>
            <w:r>
              <w:t>(21) Satzzeichen am Ende eines Satzes zur Verdeutlichung des Sprechakts erl</w:t>
            </w:r>
            <w:r>
              <w:rPr>
                <w:rFonts w:hint="eastAsia"/>
              </w:rPr>
              <w:t>ä</w:t>
            </w:r>
            <w:r>
              <w:t>utern und verwenden</w:t>
            </w:r>
          </w:p>
          <w:p w:rsidR="006D476C" w:rsidRDefault="006D476C" w:rsidP="0015423F">
            <w:pPr>
              <w:pStyle w:val="Kompetenzbeschreibung"/>
            </w:pPr>
            <w:r>
              <w:t>(22) die Satzzeichen bei Nebens</w:t>
            </w:r>
            <w:r>
              <w:rPr>
                <w:rFonts w:hint="eastAsia"/>
              </w:rPr>
              <w:t>ä</w:t>
            </w:r>
            <w:r>
              <w:t>tzen, Appositionen, Anreden, Ausrufen und Aufz</w:t>
            </w:r>
            <w:r>
              <w:rPr>
                <w:rFonts w:hint="eastAsia"/>
              </w:rPr>
              <w:t>ä</w:t>
            </w:r>
            <w:r>
              <w:t>hlungen in einfachen S</w:t>
            </w:r>
            <w:r>
              <w:rPr>
                <w:rFonts w:hint="eastAsia"/>
              </w:rPr>
              <w:t>ä</w:t>
            </w:r>
            <w:r>
              <w:t>tzen sowie bei der direkten Rede normgerecht verwenden</w:t>
            </w:r>
          </w:p>
          <w:p w:rsidR="006D476C" w:rsidRDefault="006D476C" w:rsidP="0015423F">
            <w:pPr>
              <w:pStyle w:val="Kompetenzbeschreibung"/>
            </w:pPr>
            <w:r>
              <w:t>(</w:t>
            </w:r>
            <w:r w:rsidRPr="001427A8">
              <w:t>23) Rechtschreibstrategien (Silbierung, Wortverl</w:t>
            </w:r>
            <w:r w:rsidRPr="001427A8">
              <w:rPr>
                <w:rFonts w:hint="eastAsia"/>
              </w:rPr>
              <w:t>ä</w:t>
            </w:r>
            <w:r w:rsidRPr="001427A8">
              <w:t>ngerung</w:t>
            </w:r>
            <w:r w:rsidR="007F68DA">
              <w:t>, Ableitung</w:t>
            </w:r>
            <w:r w:rsidRPr="001427A8">
              <w:t>) und grundlegende Rechtschreibregeln beim Schreiben von Texten anwenden</w:t>
            </w:r>
          </w:p>
          <w:p w:rsidR="006D476C" w:rsidRDefault="006D476C" w:rsidP="0015423F">
            <w:pPr>
              <w:pStyle w:val="Kompetenzbeschreibung"/>
            </w:pPr>
            <w:r>
              <w:t>(24) Fehlersensibilit</w:t>
            </w:r>
            <w:r>
              <w:rPr>
                <w:rFonts w:hint="eastAsia"/>
              </w:rPr>
              <w:t>ä</w:t>
            </w:r>
            <w:r>
              <w:t>t weiterentwickeln (</w:t>
            </w:r>
            <w:r w:rsidR="0084596F">
              <w:t>z.B.</w:t>
            </w:r>
            <w:r>
              <w:t xml:space="preserve"> Beachten von Signalgruppen, vergleichendes Aufschreiben, Erarbeiten eines eigenen Fehlerprofils)</w:t>
            </w:r>
          </w:p>
          <w:p w:rsidR="00DD5336" w:rsidRPr="00F37F62" w:rsidRDefault="00DD5336" w:rsidP="0015423F">
            <w:pPr>
              <w:pStyle w:val="Kompetenzbeschreibung"/>
              <w:rPr>
                <w:rFonts w:ascii="Calibri Light" w:eastAsia="Wingdings" w:hAnsi="Calibri Light" w:cs="Wingdings"/>
                <w:u w:val="single"/>
              </w:rPr>
            </w:pPr>
            <w:r w:rsidRPr="008579AF">
              <w:t>(25) die Rechtschreibhilfe am Computer bei der Erstellung eigener Texte anwenden</w:t>
            </w:r>
          </w:p>
        </w:tc>
        <w:tc>
          <w:tcPr>
            <w:tcW w:w="1250" w:type="pct"/>
          </w:tcPr>
          <w:p w:rsidR="006D476C" w:rsidRPr="003801DC" w:rsidRDefault="007F68DA" w:rsidP="00BC3A9D">
            <w:pPr>
              <w:pStyle w:val="Listenabsatz"/>
              <w:numPr>
                <w:ilvl w:val="0"/>
                <w:numId w:val="80"/>
              </w:numPr>
              <w:ind w:left="262" w:hanging="262"/>
              <w:rPr>
                <w:b/>
              </w:rPr>
            </w:pPr>
            <w:r>
              <w:t>Anwendung, Einübung und Vertiefung der Rechtschreibkompetenz</w:t>
            </w:r>
          </w:p>
        </w:tc>
        <w:tc>
          <w:tcPr>
            <w:tcW w:w="1250" w:type="pct"/>
          </w:tcPr>
          <w:p w:rsidR="006D476C" w:rsidRPr="00F37F62" w:rsidRDefault="006D476C" w:rsidP="0015423F">
            <w:pPr>
              <w:pStyle w:val="Hinweise"/>
            </w:pPr>
            <w:r>
              <w:t>Differenzierung über Komplexität der Beispiele und Hilfestellungen</w:t>
            </w:r>
          </w:p>
        </w:tc>
      </w:tr>
    </w:tbl>
    <w:p w:rsidR="007E1555" w:rsidRDefault="007E1555" w:rsidP="00683487">
      <w:pPr>
        <w:sectPr w:rsidR="007E1555" w:rsidSect="00D03D0A">
          <w:headerReference w:type="default" r:id="rId99"/>
          <w:pgSz w:w="16838" w:h="11906" w:orient="landscape"/>
          <w:pgMar w:top="1134" w:right="567" w:bottom="567" w:left="567" w:header="709" w:footer="283" w:gutter="0"/>
          <w:pgNumType w:start="1"/>
          <w:cols w:space="708"/>
          <w:docGrid w:linePitch="360"/>
        </w:sectPr>
      </w:pPr>
    </w:p>
    <w:p w:rsidR="00683487" w:rsidRPr="00E435BE" w:rsidRDefault="007E1555" w:rsidP="00E435BE">
      <w:pPr>
        <w:pStyle w:val="0ueberschrift1"/>
      </w:pPr>
      <w:bookmarkStart w:id="47" w:name="_Toc453747486"/>
      <w:bookmarkStart w:id="48" w:name="_Toc491766211"/>
      <w:r w:rsidRPr="00E435BE">
        <w:t>Anhang</w:t>
      </w:r>
      <w:r w:rsidR="00E435BE" w:rsidRPr="00E435BE">
        <w:t xml:space="preserve">: </w:t>
      </w:r>
      <w:r w:rsidRPr="00E435BE">
        <w:t>Abdeckung der Kompetenzen</w:t>
      </w:r>
      <w:bookmarkEnd w:id="47"/>
      <w:bookmarkEnd w:id="48"/>
    </w:p>
    <w:p w:rsidR="007E1555" w:rsidRPr="00C756F0" w:rsidRDefault="00E435BE" w:rsidP="00E435BE">
      <w:pPr>
        <w:pStyle w:val="0TabelleUeberschrift"/>
        <w:jc w:val="left"/>
      </w:pPr>
      <w:bookmarkStart w:id="49" w:name="_Toc491766212"/>
      <w:bookmarkStart w:id="50" w:name="_Toc419450439"/>
      <w:r>
        <w:t>Standards für p</w:t>
      </w:r>
      <w:r w:rsidR="007E1555" w:rsidRPr="00C756F0">
        <w:t>rozessbezogene Kompetenzen</w:t>
      </w:r>
      <w:bookmarkEnd w:id="49"/>
    </w:p>
    <w:tbl>
      <w:tblPr>
        <w:tblStyle w:val="Tabellenraster"/>
        <w:tblW w:w="0" w:type="auto"/>
        <w:tblCellMar>
          <w:top w:w="57" w:type="dxa"/>
          <w:bottom w:w="57" w:type="dxa"/>
        </w:tblCellMar>
        <w:tblLook w:val="04A0" w:firstRow="1" w:lastRow="0" w:firstColumn="1" w:lastColumn="0" w:noHBand="0" w:noVBand="1"/>
      </w:tblPr>
      <w:tblGrid>
        <w:gridCol w:w="7621"/>
        <w:gridCol w:w="2233"/>
      </w:tblGrid>
      <w:tr w:rsidR="00C756F0" w:rsidRPr="00C756F0" w:rsidTr="00506BCD">
        <w:tc>
          <w:tcPr>
            <w:tcW w:w="7621" w:type="dxa"/>
            <w:shd w:val="clear" w:color="auto" w:fill="D9D9D9" w:themeFill="background1" w:themeFillShade="D9"/>
            <w:vAlign w:val="center"/>
          </w:tcPr>
          <w:p w:rsidR="00C756F0" w:rsidRPr="00FE5337" w:rsidRDefault="00C756F0" w:rsidP="00FE5337">
            <w:pPr>
              <w:jc w:val="center"/>
              <w:rPr>
                <w:rFonts w:cs="Arial"/>
                <w:b/>
                <w:szCs w:val="22"/>
              </w:rPr>
            </w:pPr>
            <w:r w:rsidRPr="00FE5337">
              <w:rPr>
                <w:rFonts w:cs="Arial"/>
                <w:b/>
                <w:szCs w:val="22"/>
              </w:rPr>
              <w:t>2.1 Sprechen und Zuhören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986EE3">
        <w:tc>
          <w:tcPr>
            <w:tcW w:w="7621" w:type="dxa"/>
            <w:shd w:val="clear" w:color="auto" w:fill="D9D9D9" w:themeFill="background1" w:themeFillShade="D9"/>
            <w:vAlign w:val="center"/>
          </w:tcPr>
          <w:p w:rsidR="00C756F0" w:rsidRPr="00C756F0" w:rsidRDefault="00C756F0" w:rsidP="00FE5337">
            <w:pPr>
              <w:jc w:val="center"/>
              <w:rPr>
                <w:rFonts w:cs="Arial"/>
                <w:b/>
                <w:szCs w:val="20"/>
              </w:rPr>
            </w:pPr>
            <w:r w:rsidRPr="00C756F0">
              <w:rPr>
                <w:rFonts w:cs="Arial"/>
                <w:b/>
                <w:szCs w:val="20"/>
              </w:rPr>
              <w:t>funktional und situationsangemessen sprechen</w:t>
            </w:r>
          </w:p>
        </w:tc>
        <w:tc>
          <w:tcPr>
            <w:tcW w:w="2233" w:type="dxa"/>
            <w:shd w:val="clear" w:color="auto" w:fill="D9D9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 einen differenzierten, situations- und adressatengerechten Wortschatz verwenden</w:t>
            </w:r>
          </w:p>
        </w:tc>
        <w:tc>
          <w:tcPr>
            <w:tcW w:w="2233" w:type="dxa"/>
          </w:tcPr>
          <w:p w:rsidR="00C756F0" w:rsidRPr="00C756F0" w:rsidRDefault="00C756F0" w:rsidP="00C756F0">
            <w:pPr>
              <w:rPr>
                <w:rFonts w:eastAsia="ArialUnicodeMS" w:cs="Arial"/>
                <w:color w:val="FF0000"/>
                <w:szCs w:val="20"/>
              </w:rPr>
            </w:pPr>
            <w:r w:rsidRPr="00C756F0">
              <w:rPr>
                <w:rFonts w:eastAsia="ArialUnicodeMS" w:cs="Arial"/>
                <w:szCs w:val="20"/>
              </w:rPr>
              <w:t>5.2, 5.6, 6.2, 6.4, 6.5, 6.6, 6.8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 sich standardsprachlich ausdrücken und den Unterschied zwischen mündlichem und schriftlichem Sprachgebrauch sowie Merkmale umgangssprachlichen Sprechens erkennen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5.2, 5.4, 6.2, 6.8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3. inhaltlich präzise, sprachlich prägnant und klar strukturiert formulieren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5.1, 5.2, 5.3, 5.4, 5.7, 6.2, 6.3, 6.4, 6.5, 6.6, 6.8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4. ihre Redeweise (Artikulation, Körpersprache) situations- sowie adressatengerecht anwenden und deren Wirkung reflektieren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5.2, 5.3, 5.4, 5.7, 6.5, 6.8</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dialogisch sprechen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5. verschiedene Gesprächsformen (</w:t>
            </w:r>
            <w:r w:rsidR="00F557C9">
              <w:rPr>
                <w:rFonts w:eastAsia="ArialUnicodeMS" w:cs="Arial"/>
                <w:szCs w:val="20"/>
              </w:rPr>
              <w:t>z.B.</w:t>
            </w:r>
            <w:r w:rsidRPr="00C756F0">
              <w:rPr>
                <w:rFonts w:eastAsia="ArialUnicodeMS" w:cs="Arial"/>
                <w:szCs w:val="20"/>
              </w:rPr>
              <w:t xml:space="preserve"> Diskussion, Streitgespräch, Debatte) praktizieren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 xml:space="preserve">5.1, 5.2, 5.3, 5.4, 5.7, 6.1, 6.2, 6.3, 6.4, 6.5, 6.7, 6.8 </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6. Gespräche beobachten, moderieren, reflektieren, dabei Merkmale unangemessener Kommunikation erkennen und darauf hinweisen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5.2, 5.3, 6.1,</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7. durch gezieltes Fragen Informationen beschaffen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5.1, 5.2, 5.3, 5.4, 5.2, 5.6, 5.7, 6.1, 6.2, 6.3, 6.4, 6.5, 6.6, 6.7, 6.8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8. in verschiedenen Kommunikations- und Gesprächssituationen sicher und konstruktiv agieren, eigene Positionen vertreten, auf Gegenpositionen sachlich und argumentierend eingehen sowie situationsangemessen auf (non)verbale Äußerungen ihres Gegenübers reagieren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 xml:space="preserve">5.1, </w:t>
            </w:r>
            <w:r w:rsidR="00F557C9">
              <w:rPr>
                <w:rFonts w:eastAsia="ArialUnicodeMS" w:cs="Arial"/>
                <w:szCs w:val="20"/>
              </w:rPr>
              <w:t xml:space="preserve">5.2, </w:t>
            </w:r>
            <w:r w:rsidRPr="00C756F0">
              <w:rPr>
                <w:rFonts w:eastAsia="ArialUnicodeMS" w:cs="Arial"/>
                <w:szCs w:val="20"/>
              </w:rPr>
              <w:t>5.4, 5.7, 6.1, 6.2, 6.6, 6.7, 6.8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9. auch im interkulturellen Dialog eigene und fremde Wahrnehmungen unterscheiden und kulturelle Unterschiede wahrnehmen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5.2, 5.3, 5.4, 5.7, 6.1, 6.2, 6.3, 6.4, 6.5,</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monologisch sprechen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10. wesentliche Aussagen auch komplexer gesprochener Texte bestimmen und wiedergeben, dabei systematisch vorgehen und auch Texterschließungsmethoden und Mitschreibetechniken nutzen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5.1, 5.2, 5.2, 5.6, 5.7, 6.1, 6.4, 6.7, 6.8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11. Redebeiträge transparent strukturieren, dabei Redestrategien einsetzen und die Wirkung eines Redebeitrags reflektieren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5.3, 5.4, 5.7, 6.1, 6.2, 6.5, 6.7,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12. freie Redebeiträge leisten, Sachinhalte verständlich referieren (E), Kurzdarstellungen (</w:t>
            </w:r>
            <w:r w:rsidR="00F557C9">
              <w:rPr>
                <w:rFonts w:eastAsia="ArialUnicodeMS" w:cs="Arial"/>
                <w:szCs w:val="20"/>
              </w:rPr>
              <w:t>z.B.</w:t>
            </w:r>
            <w:r w:rsidRPr="00C756F0">
              <w:rPr>
                <w:rFonts w:eastAsia="ArialUnicodeMS" w:cs="Arial"/>
                <w:szCs w:val="20"/>
              </w:rPr>
              <w:t xml:space="preserve"> Buchpräsentationen) und Referate frei vortragen (gegebenenfalls mithilfe von Stichwörtern oder einer Gliederung); dabei verschiedene Medien nutzen (</w:t>
            </w:r>
            <w:r w:rsidR="00F557C9">
              <w:rPr>
                <w:rFonts w:eastAsia="ArialUnicodeMS" w:cs="Arial"/>
                <w:szCs w:val="20"/>
              </w:rPr>
              <w:t>z.B.</w:t>
            </w:r>
            <w:r w:rsidRPr="00C756F0">
              <w:rPr>
                <w:rFonts w:eastAsia="ArialUnicodeMS" w:cs="Arial"/>
                <w:szCs w:val="20"/>
              </w:rPr>
              <w:t xml:space="preserve"> Folie, Plakat, Präsentationsprogramme)</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5.4, 6.1, 6.2, 6.7, 6.8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13. verschiedene Formen mündlicher Darstellung verwenden: erzählen, nacherzählen, schildern, informieren, berichten, beschreiben, appellieren, argumentieren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5.2, 5.3, 5.4, 5.7, 6.1, 6.2, 6.3, 6.4, 6.7,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14. Texte sinngebend und gestaltend vorlesen und (auch frei) vortragen (</w:t>
            </w:r>
            <w:r w:rsidR="00F557C9">
              <w:rPr>
                <w:rFonts w:eastAsia="ArialUnicodeMS" w:cs="Arial"/>
                <w:szCs w:val="20"/>
              </w:rPr>
              <w:t>z.B.</w:t>
            </w:r>
            <w:r w:rsidRPr="00C756F0">
              <w:rPr>
                <w:rFonts w:eastAsia="ArialUnicodeMS" w:cs="Arial"/>
                <w:szCs w:val="20"/>
              </w:rPr>
              <w:t xml:space="preserve"> Gedichte)</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5.3, 5.5, 5.6, 5.7, 6.2, 6.4, 6.5,</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in szenischem Spiel und Rollenspiel sprechen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15. unterschiedliche Sprechsituationen gestalten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5.5, 5.7, 6.1, 6.2, 6.3, 6.5, 6.5, 6.7, 6.8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16. Texte, Situationen und eigene Erfahrungen szenisch gestalten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5.3, 5.5, 5.7, 6.1, 6.2, 6.3, 6.5, 6.7, 6.8</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verstehend zuhören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17. Gespräche sowie längere gesprochene Texte konzentriert verfolgen und ihr Verständnis sichern, aktiv zuhören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5.1, 5.2, 5.3, 5.4, 5.7, 6.1, 6.2, 6.4, 6.5, 6.8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18. Kommunikation beurteilen: kriterienorientiert das eigene Gesprächsverhalten und das anderer beobachten, reflektieren und bewerten</w:t>
            </w:r>
          </w:p>
        </w:tc>
        <w:tc>
          <w:tcPr>
            <w:tcW w:w="2233" w:type="dxa"/>
          </w:tcPr>
          <w:p w:rsidR="00C756F0" w:rsidRPr="00C756F0" w:rsidRDefault="00C756F0" w:rsidP="003C5764">
            <w:pPr>
              <w:rPr>
                <w:rFonts w:eastAsia="ArialUnicodeMS" w:cs="Arial"/>
                <w:szCs w:val="20"/>
              </w:rPr>
            </w:pPr>
            <w:r w:rsidRPr="00C756F0">
              <w:rPr>
                <w:rFonts w:eastAsia="ArialUnicodeMS" w:cs="Arial"/>
                <w:szCs w:val="20"/>
              </w:rPr>
              <w:t>5.1, 5.2, 5.4, 6.1, 6.2, 6.7,</w:t>
            </w:r>
          </w:p>
        </w:tc>
      </w:tr>
      <w:tr w:rsidR="00C756F0" w:rsidRPr="00C756F0" w:rsidTr="00506BCD">
        <w:trPr>
          <w:trHeight w:val="340"/>
        </w:trPr>
        <w:tc>
          <w:tcPr>
            <w:tcW w:w="7621" w:type="dxa"/>
            <w:shd w:val="clear" w:color="auto" w:fill="D9D9D9" w:themeFill="background1" w:themeFillShade="D9"/>
            <w:vAlign w:val="center"/>
          </w:tcPr>
          <w:p w:rsidR="00C756F0" w:rsidRPr="00FE5337" w:rsidRDefault="00C756F0" w:rsidP="00FE5337">
            <w:pPr>
              <w:jc w:val="center"/>
              <w:rPr>
                <w:rFonts w:cs="Arial"/>
                <w:b/>
                <w:szCs w:val="22"/>
              </w:rPr>
            </w:pPr>
            <w:r w:rsidRPr="00FE5337">
              <w:rPr>
                <w:rFonts w:cs="Arial"/>
                <w:b/>
                <w:szCs w:val="22"/>
              </w:rPr>
              <w:t>2.2 Schreiben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b/>
                <w:szCs w:val="20"/>
              </w:rPr>
            </w:pPr>
            <w:r w:rsidRPr="00C756F0">
              <w:rPr>
                <w:rFonts w:cs="Arial"/>
                <w:b/>
                <w:szCs w:val="20"/>
              </w:rPr>
              <w:t>Texte planen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 Arbeitsschritte festlegen: Informationen sammeln, ordnen, ergänzen; dabei Schreibanlass, Textfunktion und Aufgabenstellung auf der Basis der jeweiligen Operatoren beachten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5.1, 5.2, 5.3, 5.6, 6.3, 6.4, 6.6, 6.7, 6.8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 einen Schreibplan erstellen: Texte zielgerecht, adressaten- und situationsbezogen konzipieren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5.4, 6.4, 6.7, 6.8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 xml:space="preserve">3. eine Stoffsammlung erstellen, ordnen und eine Gliederung anfertigen; hierfür Informationsquellen gezielt nutzen (Nachschlagewerke, Internet, auch an außerschulischen Lernorten, </w:t>
            </w:r>
            <w:r w:rsidR="00F557C9">
              <w:rPr>
                <w:rFonts w:eastAsia="ArialUnicodeMS" w:cs="Arial"/>
                <w:szCs w:val="20"/>
              </w:rPr>
              <w:t>z.B.</w:t>
            </w:r>
            <w:r w:rsidRPr="00C756F0">
              <w:rPr>
                <w:rFonts w:eastAsia="ArialUnicodeMS" w:cs="Arial"/>
                <w:szCs w:val="20"/>
              </w:rPr>
              <w:t xml:space="preserve"> Bibliotheken) und Informationen zielgerichtet bewerten und auswählen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5.1, 5.6, 6.4, 6.7, 6.8</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Texte formulieren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4. elementare Anforderungen des Schreibens erfüllen (Regeln der Rechtschreibung, Zeichensetzung und Grammatik)</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5.1, 5.2, 5.3, 5.4, 5.5, 5.6, 5.7, 6.2, 6.3, 6.4, 6.7, 6.8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5. in einem angemessenen Zeitrahmen Texte in (auch handschriftlich) gut lesbarer Form anfertigen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5.1, 5.2, 5.3, 5.7, 6.2, 6.4, 6.7, 6.8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6. Textverarbeitungs- und Präsentationsprogramme nutzen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5.1, 5.2, 5.3, 5.4, 5.6, 6.2, 6.4, 6.8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7. strukturiert, verständlich und stilistisch stimmig formulieren; dabei einen differenzierten Wortschatz (auch Fachsprache, Fremdwörter (E)) verwenden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5.1, 5.2, 5.4, 5.7, 6.2, 6.3, 6.4, 6.5, 6.8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8. Texte dem Zweck entsprechend und adressatengerecht gestalten und strukturieren (Blattaufteilung, Rand, Absätze)</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5.1, 5.2, 6.2, 6.4, 6.8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9. Übernahmen aus fremden Texten klar kennzeichnen (Zitat, indirekte Rede) und in den eigenen Text integrieren, Quellen benennen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5.1, 5.4, 6.5, 6.8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10. formalisierte lineare beziehungsweise nichtlineare Texte verfassen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5.1, 6.4, 6.8</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verschiedene Schreibformen nutzen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11. Schreibformen unterscheiden und funktional verwenden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6.4,</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szCs w:val="20"/>
              </w:rPr>
              <w:t>informieren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12. von Ereignissen berichten, Gegenstände, Vorgänge, Orte, Bilder und Personen beschreiben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5.6, 6.1, 6.2, 6.4, 6.7, 6.8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13. den Inhalt auch längerer Texte knapp, eigenständig und adressatenorientiert wiedergeben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5.1, 5.6, 6.4, 6.7, 6.8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14. Informationen aus linearen und nichtlinearen Texten zusammenfassen und kohärent darstellen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6.1, 6.4, 6.8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15. eigenes Wissen über literarische, sprachliche und weitere Sachverhalte geordnet darstellen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5.5, 6.1, 6.4, 6.5, 6.7, 6.8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16. Formen der Informationsverschriftlichung anwenden (z.B. Notiz, Exzerpt, Protokoll)</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5.1, 6.4, 6.7, 6.8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17. in sachlichem Stil verständlich formulieren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6.2, 6.4, 6.8</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szCs w:val="20"/>
              </w:rPr>
              <w:t>argumentieren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18. differenzierte (E) abwägende wie meinungsbildende Texte strukturieren und formulieren</w:t>
            </w:r>
          </w:p>
        </w:tc>
        <w:tc>
          <w:tcPr>
            <w:tcW w:w="2233" w:type="dxa"/>
          </w:tcPr>
          <w:p w:rsidR="00C756F0" w:rsidRPr="00C756F0" w:rsidRDefault="00F0631B" w:rsidP="00C756F0">
            <w:pPr>
              <w:rPr>
                <w:rFonts w:eastAsia="ArialUnicodeMS" w:cs="Arial"/>
                <w:szCs w:val="20"/>
              </w:rPr>
            </w:pPr>
            <w:r>
              <w:rPr>
                <w:rFonts w:eastAsia="ArialUnicodeMS" w:cs="Arial"/>
                <w:szCs w:val="20"/>
              </w:rPr>
              <w:t>noch nicht relevant</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19. Thesen formulieren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6.2,</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20. Argumente mit plausibler Begründung formulieren und durch geeignete Belege, Beispiele und Beweise stützen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6.2, 6.8</w:t>
            </w:r>
          </w:p>
        </w:tc>
      </w:tr>
      <w:tr w:rsidR="00F0631B" w:rsidRPr="00C756F0" w:rsidTr="00506BCD">
        <w:tc>
          <w:tcPr>
            <w:tcW w:w="7621" w:type="dxa"/>
          </w:tcPr>
          <w:p w:rsidR="00F0631B" w:rsidRPr="00C756F0" w:rsidRDefault="00F0631B" w:rsidP="00F0631B">
            <w:pPr>
              <w:rPr>
                <w:rFonts w:eastAsia="ArialUnicodeMS" w:cs="Arial"/>
                <w:szCs w:val="20"/>
              </w:rPr>
            </w:pPr>
            <w:r w:rsidRPr="00C756F0">
              <w:rPr>
                <w:rFonts w:eastAsia="ArialUnicodeMS" w:cs="Arial"/>
                <w:szCs w:val="20"/>
              </w:rPr>
              <w:t>21. Argumente zu einer Argumentationskette verknüpfen und gewichten</w:t>
            </w:r>
          </w:p>
        </w:tc>
        <w:tc>
          <w:tcPr>
            <w:tcW w:w="2233" w:type="dxa"/>
          </w:tcPr>
          <w:p w:rsidR="00F0631B" w:rsidRDefault="00F0631B" w:rsidP="00F0631B">
            <w:r w:rsidRPr="00722CAE">
              <w:rPr>
                <w:rFonts w:eastAsia="ArialUnicodeMS" w:cs="Arial"/>
                <w:szCs w:val="20"/>
              </w:rPr>
              <w:t>noch nicht relevant</w:t>
            </w:r>
          </w:p>
        </w:tc>
      </w:tr>
      <w:tr w:rsidR="00F0631B" w:rsidRPr="00C756F0" w:rsidTr="00506BCD">
        <w:tc>
          <w:tcPr>
            <w:tcW w:w="7621" w:type="dxa"/>
          </w:tcPr>
          <w:p w:rsidR="00F0631B" w:rsidRPr="00C756F0" w:rsidRDefault="00F0631B" w:rsidP="00F0631B">
            <w:pPr>
              <w:rPr>
                <w:rFonts w:eastAsia="ArialUnicodeMS" w:cs="Arial"/>
                <w:szCs w:val="20"/>
              </w:rPr>
            </w:pPr>
            <w:r w:rsidRPr="00C756F0">
              <w:rPr>
                <w:rFonts w:eastAsia="ArialUnicodeMS" w:cs="Arial"/>
                <w:szCs w:val="20"/>
              </w:rPr>
              <w:t>22. Gegenargumente formulieren, prüfen und einbeziehen</w:t>
            </w:r>
          </w:p>
        </w:tc>
        <w:tc>
          <w:tcPr>
            <w:tcW w:w="2233" w:type="dxa"/>
          </w:tcPr>
          <w:p w:rsidR="00F0631B" w:rsidRDefault="00F0631B" w:rsidP="00F0631B">
            <w:r w:rsidRPr="00722CAE">
              <w:rPr>
                <w:rFonts w:eastAsia="ArialUnicodeMS" w:cs="Arial"/>
                <w:szCs w:val="20"/>
              </w:rPr>
              <w:t>noch nicht relevant</w:t>
            </w:r>
          </w:p>
        </w:tc>
      </w:tr>
      <w:tr w:rsidR="00F0631B" w:rsidRPr="00C756F0" w:rsidTr="00506BCD">
        <w:tc>
          <w:tcPr>
            <w:tcW w:w="7621" w:type="dxa"/>
          </w:tcPr>
          <w:p w:rsidR="00F0631B" w:rsidRPr="00C756F0" w:rsidRDefault="00F0631B" w:rsidP="00F0631B">
            <w:pPr>
              <w:rPr>
                <w:rFonts w:eastAsia="ArialUnicodeMS" w:cs="Arial"/>
                <w:szCs w:val="20"/>
              </w:rPr>
            </w:pPr>
            <w:r w:rsidRPr="00C756F0">
              <w:rPr>
                <w:rFonts w:eastAsia="ArialUnicodeMS" w:cs="Arial"/>
                <w:szCs w:val="20"/>
              </w:rPr>
              <w:t>23. eigenständige (E) Schlussfolgerungen ziehen und begründet Stellung nehmen</w:t>
            </w:r>
          </w:p>
        </w:tc>
        <w:tc>
          <w:tcPr>
            <w:tcW w:w="2233" w:type="dxa"/>
          </w:tcPr>
          <w:p w:rsidR="00F0631B" w:rsidRDefault="00F0631B" w:rsidP="00F0631B">
            <w:r w:rsidRPr="00722CAE">
              <w:rPr>
                <w:rFonts w:eastAsia="ArialUnicodeMS" w:cs="Arial"/>
                <w:szCs w:val="20"/>
              </w:rPr>
              <w:t>noch nicht relevant</w:t>
            </w:r>
          </w:p>
        </w:tc>
      </w:tr>
      <w:tr w:rsidR="00C756F0" w:rsidRPr="00C756F0" w:rsidTr="00506BCD">
        <w:tc>
          <w:tcPr>
            <w:tcW w:w="7621" w:type="dxa"/>
            <w:shd w:val="clear" w:color="auto" w:fill="D9D9D9" w:themeFill="background1" w:themeFillShade="D9"/>
          </w:tcPr>
          <w:p w:rsidR="00C756F0" w:rsidRPr="00C756F0" w:rsidRDefault="00C756F0" w:rsidP="00C756F0">
            <w:pPr>
              <w:jc w:val="center"/>
              <w:rPr>
                <w:rFonts w:cs="Arial"/>
                <w:szCs w:val="20"/>
              </w:rPr>
            </w:pPr>
            <w:r w:rsidRPr="00C756F0">
              <w:rPr>
                <w:rFonts w:cs="Arial"/>
                <w:szCs w:val="20"/>
              </w:rPr>
              <w:t>appellieren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24. sach- und adressatenspezifisch formulierte appellative Texte verfassen und dabei deren Wirkungsabsicht berücksichtigen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5.4, 6.4,</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szCs w:val="20"/>
              </w:rPr>
              <w:t>analysieren und interpretieren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25. die formale und sprachlich stilistische Gestaltungsweise von Texten und deren Wirkung an Beispielen darstellen (</w:t>
            </w:r>
            <w:r w:rsidR="00F557C9">
              <w:rPr>
                <w:rFonts w:eastAsia="ArialUnicodeMS" w:cs="Arial"/>
                <w:szCs w:val="20"/>
              </w:rPr>
              <w:t>z.B.</w:t>
            </w:r>
            <w:r w:rsidRPr="00C756F0">
              <w:rPr>
                <w:rFonts w:eastAsia="ArialUnicodeMS" w:cs="Arial"/>
                <w:szCs w:val="20"/>
              </w:rPr>
              <w:t xml:space="preserve"> sprachliche Bilder deuten, Dialoge analysieren (E))</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 xml:space="preserve">5.5, 5.7, 6.3, 6.5, 6.7, </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26. Textdeutungen begründen und belegen; Texte analytisch interpretieren und dabei auch gattungsund epochenspezifische (E) Merkmale einbeziehen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 xml:space="preserve">5.5, 6.3, 6.7, </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27. gestaltend interpretieren und dabei die Ergebnisse einer Textuntersuchung nutzen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5.5, 5.7, 6.7,</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szCs w:val="20"/>
              </w:rPr>
              <w:t>kreativ und produktiv gestalten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28. sprachliche Mittel gezielt einsetzen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5.2, 5.3, 5.5, 6.2, 6.5,</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29. anschaulich erzählen und nacherzählen, Erzähltechniken anwenden, auf die Erzähllogik achten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5.2, 5.3, 5.7, 6.1, 6.2,</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30. nach Mustern schreiben: Textsortenspezifika und deren stilistische Merkmale im eigenen Text nachahmen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5.2, 5.3, 5.5, 5.7, 6.4, 6.5,</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31. nach Impulsen schreiben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5.2, 5.3, 5.5, 6.1, 6.3, 6.5, 6.8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32. produktionsorientiertes Schreiben als Mittel der Textaneignung und Interpretation nutzen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5.3, 5.7, 6.2, 6.3, 6.5, 6.7,</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szCs w:val="20"/>
              </w:rPr>
              <w:t>expressiv schreiben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33. Emotionen und Befindlichkeiten ausdrücken und dabei angemessene sprachliche Mittel nutzen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5.2, 5.3, 5.5, 6.1, 6.5, 6.8</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szCs w:val="20"/>
              </w:rPr>
              <w:t>explorativ schreiben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34. Begriffe klären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5.5, 5.6, 6.8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35. essayistisch schreiben (E)</w:t>
            </w:r>
          </w:p>
        </w:tc>
        <w:tc>
          <w:tcPr>
            <w:tcW w:w="2233" w:type="dxa"/>
          </w:tcPr>
          <w:p w:rsidR="00C756F0" w:rsidRPr="00C756F0" w:rsidRDefault="00F0631B" w:rsidP="00C756F0">
            <w:pPr>
              <w:rPr>
                <w:rFonts w:eastAsia="ArialUnicodeMS" w:cs="Arial"/>
                <w:szCs w:val="20"/>
              </w:rPr>
            </w:pPr>
            <w:r>
              <w:rPr>
                <w:rFonts w:eastAsia="ArialUnicodeMS" w:cs="Arial"/>
                <w:szCs w:val="20"/>
              </w:rPr>
              <w:t>noch nicht relevant</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b/>
                <w:szCs w:val="20"/>
              </w:rPr>
            </w:pPr>
            <w:r w:rsidRPr="00C756F0">
              <w:rPr>
                <w:rFonts w:cs="Arial"/>
                <w:b/>
                <w:szCs w:val="20"/>
              </w:rPr>
              <w:t>Texte überarbeiten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36. kritisch zu eigenen und fremden Texten Stellung nehmen: Aufbau, Inhalt und Formulierung eigener und fremder Texte auf Schreibanlass, Thema und Adressatenschaft überprüfen, Wirksamkeit und Stilniveau (E) prüfen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5.1, 5.2, 5.3, 5.4, 5.7, 6.2, 6.3, 6.4, 6.5, 6.8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37. Strategien zur Überprüfung der sprachlichen Richtigkeit und Rechtschreibung anwenden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5.1, 5.2, 5.4, 6.2, 6.3, 6.4, 6.5, 6.8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38. kritische Beobachtungen in konkrete Verbesserungsansätze und -vorschläge umsetzen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5.1, 5.2, 5.4, 6.2, 6.3, 6.4, 6.5, 6.8</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39. Texte inhaltlich und sprachlich überarbeiten und dazu geeignete Methoden und Sozialformen (</w:t>
            </w:r>
            <w:r w:rsidR="00F557C9">
              <w:rPr>
                <w:rFonts w:eastAsia="ArialUnicodeMS" w:cs="Arial"/>
                <w:szCs w:val="20"/>
              </w:rPr>
              <w:t>z.B.</w:t>
            </w:r>
            <w:r w:rsidRPr="00C756F0">
              <w:rPr>
                <w:rFonts w:eastAsia="ArialUnicodeMS" w:cs="Arial"/>
                <w:szCs w:val="20"/>
              </w:rPr>
              <w:t xml:space="preserve"> Schreibkonferenz) nutzen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5.1, 5.2, 5.4, 6.2, 6.3, 6.4, 6.5, 6.8</w:t>
            </w:r>
          </w:p>
        </w:tc>
      </w:tr>
      <w:tr w:rsidR="00C756F0" w:rsidRPr="00C756F0" w:rsidTr="00506BCD">
        <w:trPr>
          <w:trHeight w:val="340"/>
        </w:trPr>
        <w:tc>
          <w:tcPr>
            <w:tcW w:w="7621" w:type="dxa"/>
            <w:shd w:val="clear" w:color="auto" w:fill="D9D9D9" w:themeFill="background1" w:themeFillShade="D9"/>
            <w:vAlign w:val="center"/>
          </w:tcPr>
          <w:p w:rsidR="00C756F0" w:rsidRPr="00FE5337" w:rsidRDefault="00C756F0" w:rsidP="00FE5337">
            <w:pPr>
              <w:jc w:val="center"/>
              <w:rPr>
                <w:rFonts w:cs="Arial"/>
                <w:b/>
                <w:szCs w:val="22"/>
              </w:rPr>
            </w:pPr>
            <w:r w:rsidRPr="00FE5337">
              <w:rPr>
                <w:rFonts w:cs="Arial"/>
                <w:b/>
                <w:szCs w:val="22"/>
              </w:rPr>
              <w:t>2.3 Lesen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b/>
                <w:szCs w:val="20"/>
              </w:rPr>
            </w:pPr>
            <w:r w:rsidRPr="00C756F0">
              <w:rPr>
                <w:rFonts w:cs="Arial"/>
                <w:b/>
                <w:szCs w:val="20"/>
              </w:rPr>
              <w:t>Lesetechniken und Lesestrategien anwenden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 unterschiedliche Lesetechniken anwenden und nutzen (</w:t>
            </w:r>
            <w:r w:rsidR="00F557C9">
              <w:rPr>
                <w:rFonts w:eastAsia="ArialUnicodeMS" w:cs="Arial"/>
                <w:szCs w:val="20"/>
              </w:rPr>
              <w:t>z.B.</w:t>
            </w:r>
            <w:r w:rsidRPr="00C756F0">
              <w:rPr>
                <w:rFonts w:eastAsia="ArialUnicodeMS" w:cs="Arial"/>
                <w:szCs w:val="20"/>
              </w:rPr>
              <w:t xml:space="preserve"> diagonal, selektiv, navigierend (E))</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5.4, 5.6, 5.7, 6.2, 6.4, 6.5, 6.7,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 flüssig und sinnbezogen lesen und vorlesen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5.3, 5.6, 5.7, 6.2, 6.3, 6.4, 6.5,</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3. Lesestrategien und Methoden der Texterschließung anwenden (markieren, Verstehensbarrieren identifizieren, Verständnisfragen formulieren, Texte strukturieren, Wortbedeutungen und Fachbegriffe klären, Nachschlagewerke in verschiedenen Medien verwenden)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5.4, 5.6, 5.7, 6.1, 6.3, 6.4, 6.5, 6.6, 6.7,</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literarische Texte verstehen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4. ihre Leseerwartung an einen Text formulieren und reflektieren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5.6, 5.7, 6.2, 6.3, 6.4, 6.5, 6.7,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5. Zusammenhänge zwischen Teilaspekten und Textganzem herstellen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5.6, 5.7, 6.5, 6.7,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6. Deutungshypothesen entwickeln, begründen, am Text belegen und überprüfen (E)</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5.6, 5.7, 6.2, 6.3, 6.5, 6.7,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7. Interpretations- und Analysemethoden anwenden, reflektieren und für ihr Textverständnis nutzen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6.2, 6.3, 6.7,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8. sprachliche Gestaltungsmittel in ihren Wirkungszusammenhängen erkennen, dabei die ästhetische Qualität eines Textes erfassen und ihn als gestaltetes Produkt begreifen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5.6, 6.1, 6.3, 6.5, 6.7,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9. die Perspektivgebundenheit von Texten erkennen und beschreiben und dabei gegebenenfalls den historischen und medialen Kontext berücksichtigen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5.7, 6.2, 6.7,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10. sich mit der Darstellung von Lebensentwürfen und Lebenswirklichkeiten in Texten auseinandersetzen (</w:t>
            </w:r>
            <w:r w:rsidR="00F557C9">
              <w:rPr>
                <w:rFonts w:eastAsia="ArialUnicodeMS" w:cs="Arial"/>
                <w:szCs w:val="20"/>
              </w:rPr>
              <w:t>z.B.</w:t>
            </w:r>
            <w:r w:rsidRPr="00C756F0">
              <w:rPr>
                <w:rFonts w:eastAsia="ArialUnicodeMS" w:cs="Arial"/>
                <w:szCs w:val="20"/>
              </w:rPr>
              <w:t xml:space="preserve"> mit unterschiedlichen kulturellen, historischen, religiösen Hintergründen oder unterschiedlichen geschlechtlichen Identitäten und sexuellen Orientierungen)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5.7, 6.1, 6.2, 6.7,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11. Vergleiche zwischen Texten anstellen, Vergleichsaspekte herausarbeiten (E) und für das Textverstehen nutzen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5.3, 5.7, 6.5, 6.7,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12. Mehrdeutigkeit als Merkmal literarischer Texte erkennen (E)</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5.7, 6.5, 6.7,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13. szenische und produktionsorientierte Verfahren als Textzugang und zur Textdeutung und zur Texterschließung anwenden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5.3, 5.6, 5.7, 6.2, 6.3, 6.5, 6.7,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 xml:space="preserve">14. sich mit Zeugnissen der literarischen Überlieferung an außerschulischen Lernorten auseinandersetzen, </w:t>
            </w:r>
            <w:r w:rsidR="00F557C9">
              <w:rPr>
                <w:rFonts w:eastAsia="ArialUnicodeMS" w:cs="Arial"/>
                <w:szCs w:val="20"/>
              </w:rPr>
              <w:t>z.B.</w:t>
            </w:r>
            <w:r w:rsidRPr="00C756F0">
              <w:rPr>
                <w:rFonts w:eastAsia="ArialUnicodeMS" w:cs="Arial"/>
                <w:szCs w:val="20"/>
              </w:rPr>
              <w:t xml:space="preserve"> in Literaturmuseen, literarischen Gedenkstätten</w:t>
            </w:r>
          </w:p>
        </w:tc>
        <w:tc>
          <w:tcPr>
            <w:tcW w:w="2233" w:type="dxa"/>
          </w:tcPr>
          <w:p w:rsidR="00C756F0" w:rsidRPr="00C756F0" w:rsidRDefault="00E30B15" w:rsidP="00C756F0">
            <w:pPr>
              <w:rPr>
                <w:rFonts w:eastAsia="ArialUnicodeMS" w:cs="Arial"/>
                <w:szCs w:val="20"/>
              </w:rPr>
            </w:pPr>
            <w:r>
              <w:rPr>
                <w:rFonts w:eastAsia="ArialUnicodeMS" w:cs="Arial"/>
                <w:szCs w:val="20"/>
              </w:rPr>
              <w:t>nach Angebot und Möglichkeiten</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15. sich mit unterschiedlichen literarischen und theatralen Ausdrucksformen auch an außerschulischen Lernorten auseinandersetzen (</w:t>
            </w:r>
            <w:r w:rsidR="00F557C9">
              <w:rPr>
                <w:rFonts w:eastAsia="ArialUnicodeMS" w:cs="Arial"/>
                <w:szCs w:val="20"/>
              </w:rPr>
              <w:t>z.B.</w:t>
            </w:r>
            <w:r w:rsidRPr="00C756F0">
              <w:rPr>
                <w:rFonts w:eastAsia="ArialUnicodeMS" w:cs="Arial"/>
                <w:szCs w:val="20"/>
              </w:rPr>
              <w:t xml:space="preserve"> Theater, Lesungen)</w:t>
            </w:r>
          </w:p>
        </w:tc>
        <w:tc>
          <w:tcPr>
            <w:tcW w:w="2233" w:type="dxa"/>
          </w:tcPr>
          <w:p w:rsidR="00C756F0" w:rsidRPr="00C756F0" w:rsidRDefault="00E30B15" w:rsidP="00C756F0">
            <w:pPr>
              <w:rPr>
                <w:rFonts w:eastAsia="ArialUnicodeMS" w:cs="Arial"/>
                <w:szCs w:val="20"/>
              </w:rPr>
            </w:pPr>
            <w:r>
              <w:rPr>
                <w:rFonts w:eastAsia="ArialUnicodeMS" w:cs="Arial"/>
                <w:szCs w:val="20"/>
              </w:rPr>
              <w:t>nach Angebot und Möglichkeiten</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Sach- und Gebrauchstexte verstehen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16. verschiedene Textsorten – auch nichtlineare Texte – in ihren Funktionen (informieren, appellieren, regulieren, instruieren) erkennen; die Zuordnung von Texten zu Textformen und Textsorten reflektieren (E)</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5.4, 5.6, 6.4, 6.6,</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17. Thesen, Argumente und Beispiele in Texten unterscheiden und bestimmen</w:t>
            </w:r>
          </w:p>
        </w:tc>
        <w:tc>
          <w:tcPr>
            <w:tcW w:w="2233" w:type="dxa"/>
          </w:tcPr>
          <w:p w:rsidR="00C756F0" w:rsidRPr="00C756F0" w:rsidRDefault="00E30B15" w:rsidP="00C756F0">
            <w:pPr>
              <w:rPr>
                <w:rFonts w:eastAsia="ArialUnicodeMS" w:cs="Arial"/>
                <w:szCs w:val="20"/>
              </w:rPr>
            </w:pPr>
            <w:r>
              <w:rPr>
                <w:rFonts w:eastAsia="ArialUnicodeMS" w:cs="Arial"/>
                <w:szCs w:val="20"/>
              </w:rPr>
              <w:t>noch nicht relevant</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18. die Problemstellung, den inhaltlichen Zusammenhang (E) und die Positionen in argumentierenden Texten erfassen</w:t>
            </w:r>
          </w:p>
        </w:tc>
        <w:tc>
          <w:tcPr>
            <w:tcW w:w="2233" w:type="dxa"/>
          </w:tcPr>
          <w:p w:rsidR="00C756F0" w:rsidRPr="00C756F0" w:rsidRDefault="00C756F0" w:rsidP="00C756F0">
            <w:pPr>
              <w:rPr>
                <w:rFonts w:eastAsia="ArialUnicodeM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19. Vergleiche zwischen Texten anstellen, Vergleichsaspekte herausarbeiten (E) und für das Textverstehen nutzen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6.4,</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20. Information und Wertung in Texten unterscheiden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5.6,</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21. begründete Schlussfolgerungen aus Sach- und Gebrauchstexten ziehen und dabei auch konkurrierende Informationen berücksichtigen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5.6, 6.4,</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22. nichtlineare Texte auswerten sowie komplexe Analysen von Texten durchführen (E); die Ergebnisse für eine Argumentation sowie für interpretatorische Schlussfolgerungen (E) nutzen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5.6, 6.6,</w:t>
            </w:r>
          </w:p>
        </w:tc>
      </w:tr>
      <w:tr w:rsidR="00C756F0" w:rsidRPr="00C756F0" w:rsidTr="00506BCD">
        <w:tc>
          <w:tcPr>
            <w:tcW w:w="7621" w:type="dxa"/>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Textverstehen reflektieren</w:t>
            </w:r>
          </w:p>
        </w:tc>
        <w:tc>
          <w:tcPr>
            <w:tcW w:w="2233" w:type="dxa"/>
            <w:shd w:val="clear" w:color="auto" w:fill="D9D9D9" w:themeFill="background1" w:themeFillShade="D9"/>
          </w:tcPr>
          <w:p w:rsidR="00C756F0" w:rsidRPr="00C756F0" w:rsidRDefault="00C756F0" w:rsidP="00C756F0">
            <w:pPr>
              <w:rPr>
                <w:rFonts w:cs="Arial"/>
                <w:szCs w:val="20"/>
              </w:rPr>
            </w:pP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23. Textverstehen als dynamischen Prozess der Bedeutungsgenerierung reflektieren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24. zwischen verschiedenen Lesehaltungen unterscheiden (analytisch, identifikatorisch, wertend) und ihre jeweilige Lesehaltung einordnen</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5.2, 5.6, 5.7, 6.7,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25. ihre Leseerfahrungen und ihr Vorwissen (</w:t>
            </w:r>
            <w:r w:rsidR="00F557C9">
              <w:rPr>
                <w:rFonts w:eastAsia="ArialUnicodeMS" w:cs="Arial"/>
                <w:szCs w:val="20"/>
              </w:rPr>
              <w:t>z.B.</w:t>
            </w:r>
            <w:r w:rsidRPr="00C756F0">
              <w:rPr>
                <w:rFonts w:eastAsia="ArialUnicodeMS" w:cs="Arial"/>
                <w:szCs w:val="20"/>
              </w:rPr>
              <w:t xml:space="preserve"> Kenntnisse der Sekundärliteratur (E)) für die Erschließung zunehmend komplexer Texte gezielt nutzen und in die Kontextualisierung literarischer Werke einbeziehen (E)</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5.7, 6.1, 6.5, 6.7,</w:t>
            </w:r>
          </w:p>
        </w:tc>
      </w:tr>
      <w:tr w:rsidR="00C756F0" w:rsidRPr="00C756F0" w:rsidTr="00506BCD">
        <w:tc>
          <w:tcPr>
            <w:tcW w:w="7621" w:type="dxa"/>
          </w:tcPr>
          <w:p w:rsidR="00C756F0" w:rsidRPr="00C756F0" w:rsidRDefault="00C756F0" w:rsidP="00C756F0">
            <w:pPr>
              <w:rPr>
                <w:rFonts w:eastAsia="ArialUnicodeMS" w:cs="Arial"/>
                <w:szCs w:val="20"/>
              </w:rPr>
            </w:pPr>
            <w:r w:rsidRPr="00C756F0">
              <w:rPr>
                <w:rFonts w:eastAsia="ArialUnicodeMS" w:cs="Arial"/>
                <w:szCs w:val="20"/>
              </w:rPr>
              <w:t>26. die Bedingungen von Textverstehensprozessen erkennen, reflektieren und in ihren Bedeutungszuschreibungen berücksichtigen (E)</w:t>
            </w:r>
          </w:p>
        </w:tc>
        <w:tc>
          <w:tcPr>
            <w:tcW w:w="2233" w:type="dxa"/>
          </w:tcPr>
          <w:p w:rsidR="00C756F0" w:rsidRPr="00C756F0" w:rsidRDefault="00E30B15" w:rsidP="00C756F0">
            <w:pPr>
              <w:rPr>
                <w:rFonts w:eastAsia="ArialUnicodeMS" w:cs="Arial"/>
                <w:szCs w:val="20"/>
              </w:rPr>
            </w:pPr>
            <w:r>
              <w:rPr>
                <w:rFonts w:eastAsia="ArialUnicodeMS" w:cs="Arial"/>
                <w:szCs w:val="20"/>
              </w:rPr>
              <w:t>noch nicht relevant</w:t>
            </w:r>
          </w:p>
        </w:tc>
      </w:tr>
      <w:tr w:rsidR="00C756F0" w:rsidRPr="00C756F0" w:rsidTr="00506BCD">
        <w:tc>
          <w:tcPr>
            <w:tcW w:w="7621" w:type="dxa"/>
          </w:tcPr>
          <w:p w:rsidR="00C756F0" w:rsidRPr="00C756F0" w:rsidRDefault="00C756F0" w:rsidP="00C756F0">
            <w:pPr>
              <w:rPr>
                <w:rFonts w:cs="Arial"/>
                <w:szCs w:val="20"/>
              </w:rPr>
            </w:pPr>
            <w:r w:rsidRPr="00C756F0">
              <w:rPr>
                <w:rFonts w:eastAsia="ArialUnicodeMS" w:cs="Arial"/>
                <w:szCs w:val="20"/>
              </w:rPr>
              <w:t xml:space="preserve">27. das Verhältnis von Wirklichkeit, Fiktionalität und Virtualität (E) reflektieren </w:t>
            </w:r>
          </w:p>
        </w:tc>
        <w:tc>
          <w:tcPr>
            <w:tcW w:w="2233" w:type="dxa"/>
          </w:tcPr>
          <w:p w:rsidR="00C756F0" w:rsidRPr="00C756F0" w:rsidRDefault="00C756F0" w:rsidP="00C756F0">
            <w:pPr>
              <w:rPr>
                <w:rFonts w:eastAsia="ArialUnicodeMS" w:cs="Arial"/>
                <w:szCs w:val="20"/>
              </w:rPr>
            </w:pPr>
            <w:r w:rsidRPr="00C756F0">
              <w:rPr>
                <w:rFonts w:eastAsia="ArialUnicodeMS" w:cs="Arial"/>
                <w:szCs w:val="20"/>
              </w:rPr>
              <w:t>5.2, 5.7, 6.7,</w:t>
            </w:r>
          </w:p>
        </w:tc>
      </w:tr>
    </w:tbl>
    <w:p w:rsidR="00C756F0" w:rsidRPr="00C756F0" w:rsidRDefault="00C756F0" w:rsidP="00C756F0">
      <w:pPr>
        <w:rPr>
          <w:rFonts w:cs="Arial"/>
          <w:szCs w:val="20"/>
        </w:rPr>
      </w:pPr>
    </w:p>
    <w:p w:rsidR="00E435BE" w:rsidRPr="00FC5AE5" w:rsidRDefault="00506BCD" w:rsidP="00E435BE">
      <w:pPr>
        <w:pStyle w:val="0TabelleUeberschrift"/>
        <w:jc w:val="left"/>
      </w:pPr>
      <w:r>
        <w:rPr>
          <w:kern w:val="16"/>
          <w:szCs w:val="20"/>
        </w:rPr>
        <w:br w:type="column"/>
      </w:r>
      <w:bookmarkStart w:id="51" w:name="_Toc108203"/>
      <w:bookmarkStart w:id="52" w:name="_Toc455044705"/>
      <w:bookmarkStart w:id="53" w:name="_Toc491766213"/>
      <w:r w:rsidR="00E435BE" w:rsidRPr="00FC5AE5">
        <w:t>Standards für inhaltsbezogene Kompetenzen</w:t>
      </w:r>
      <w:bookmarkEnd w:id="51"/>
      <w:bookmarkEnd w:id="52"/>
      <w:bookmarkEnd w:id="53"/>
    </w:p>
    <w:p w:rsidR="00C756F0" w:rsidRDefault="00C756F0" w:rsidP="00C756F0">
      <w:pPr>
        <w:autoSpaceDE w:val="0"/>
        <w:autoSpaceDN w:val="0"/>
        <w:adjustRightInd w:val="0"/>
        <w:rPr>
          <w:rFonts w:cs="Arial"/>
          <w:b/>
          <w:bCs/>
          <w:szCs w:val="22"/>
        </w:rPr>
      </w:pPr>
      <w:r>
        <w:rPr>
          <w:rFonts w:cs="Arial"/>
          <w:b/>
          <w:bCs/>
          <w:szCs w:val="22"/>
        </w:rPr>
        <w:t>3.1. Klasse 5/6</w:t>
      </w:r>
    </w:p>
    <w:p w:rsidR="00C756F0" w:rsidRPr="00C756F0" w:rsidRDefault="00C756F0" w:rsidP="00C756F0">
      <w:pPr>
        <w:autoSpaceDE w:val="0"/>
        <w:autoSpaceDN w:val="0"/>
        <w:adjustRightInd w:val="0"/>
        <w:rPr>
          <w:rFonts w:cs="Arial"/>
          <w:b/>
          <w:bCs/>
          <w:szCs w:val="22"/>
        </w:rPr>
      </w:pPr>
      <w:r w:rsidRPr="00C756F0">
        <w:rPr>
          <w:rFonts w:cs="Arial"/>
          <w:b/>
          <w:bCs/>
          <w:szCs w:val="22"/>
        </w:rPr>
        <w:t>3.</w:t>
      </w:r>
      <w:r>
        <w:rPr>
          <w:rFonts w:cs="Arial"/>
          <w:b/>
          <w:bCs/>
          <w:szCs w:val="22"/>
        </w:rPr>
        <w:t>1</w:t>
      </w:r>
      <w:r w:rsidRPr="00C756F0">
        <w:rPr>
          <w:rFonts w:cs="Arial"/>
          <w:b/>
          <w:bCs/>
          <w:szCs w:val="22"/>
        </w:rPr>
        <w:t xml:space="preserve">.1. Texte und andere Medien </w:t>
      </w:r>
    </w:p>
    <w:p w:rsidR="00C756F0" w:rsidRDefault="00C756F0" w:rsidP="00C756F0">
      <w:pPr>
        <w:autoSpaceDE w:val="0"/>
        <w:autoSpaceDN w:val="0"/>
        <w:adjustRightInd w:val="0"/>
        <w:rPr>
          <w:rFonts w:cs="Arial"/>
          <w:b/>
          <w:bCs/>
          <w:szCs w:val="22"/>
        </w:rPr>
      </w:pPr>
      <w:bookmarkStart w:id="54" w:name="_Toc419450440"/>
      <w:r w:rsidRPr="00C756F0">
        <w:rPr>
          <w:rFonts w:cs="Arial"/>
          <w:b/>
          <w:bCs/>
          <w:szCs w:val="22"/>
        </w:rPr>
        <w:t>3.</w:t>
      </w:r>
      <w:r>
        <w:rPr>
          <w:rFonts w:cs="Arial"/>
          <w:b/>
          <w:bCs/>
          <w:szCs w:val="22"/>
        </w:rPr>
        <w:t>1</w:t>
      </w:r>
      <w:r w:rsidRPr="00C756F0">
        <w:rPr>
          <w:rFonts w:cs="Arial"/>
          <w:b/>
          <w:bCs/>
          <w:szCs w:val="22"/>
        </w:rPr>
        <w:t>.1.1. Literarische Texte</w:t>
      </w:r>
      <w:bookmarkEnd w:id="5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57"/>
        <w:gridCol w:w="6349"/>
        <w:gridCol w:w="1468"/>
        <w:gridCol w:w="1465"/>
      </w:tblGrid>
      <w:tr w:rsidR="00C756F0" w:rsidRPr="00C756F0" w:rsidTr="00FE5337">
        <w:trPr>
          <w:trHeight w:val="283"/>
          <w:jc w:val="center"/>
        </w:trPr>
        <w:tc>
          <w:tcPr>
            <w:tcW w:w="9639" w:type="dxa"/>
            <w:gridSpan w:val="4"/>
            <w:tcBorders>
              <w:bottom w:val="single" w:sz="4" w:space="0" w:color="auto"/>
            </w:tcBorders>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Zugang Texte gewinnen und Texte untersuchen</w:t>
            </w:r>
          </w:p>
        </w:tc>
      </w:tr>
      <w:tr w:rsidR="00C756F0" w:rsidRPr="00C756F0" w:rsidTr="00C756F0">
        <w:trPr>
          <w:trHeight w:val="283"/>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 mit Unterstützung Methoden der Texterschließung (z.B. markieren, Verständnisfragen formulieren) anwenden</w:t>
            </w:r>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cs="Arial"/>
                <w:szCs w:val="20"/>
              </w:rPr>
              <w:t>6.7</w:t>
            </w:r>
          </w:p>
        </w:tc>
        <w:tc>
          <w:tcPr>
            <w:tcW w:w="1465" w:type="dxa"/>
            <w:vMerge w:val="restart"/>
            <w:shd w:val="clear" w:color="auto" w:fill="auto"/>
          </w:tcPr>
          <w:p w:rsidR="00C756F0" w:rsidRPr="00C756F0" w:rsidRDefault="00506BCD" w:rsidP="00C756F0">
            <w:pPr>
              <w:rPr>
                <w:rFonts w:cs="Arial"/>
                <w:szCs w:val="20"/>
              </w:rPr>
            </w:pPr>
            <w:r>
              <w:rPr>
                <w:rFonts w:eastAsia="ArialUnicodeMS" w:cs="Arial"/>
                <w:szCs w:val="20"/>
              </w:rPr>
              <w:t>5.6, 5.7, 6.2, 6.3, 6.7</w:t>
            </w:r>
          </w:p>
        </w:tc>
      </w:tr>
      <w:tr w:rsidR="00C756F0" w:rsidRPr="00C756F0" w:rsidTr="00C756F0">
        <w:trPr>
          <w:trHeight w:val="283"/>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 Methoden der Texterschließung (z.B. markieren, Verständnisfragen formulieren) anwenden</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cs="Arial"/>
                <w:szCs w:val="20"/>
              </w:rPr>
              <w:t>6.7</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trHeight w:val="113"/>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 unterschiedliche Lesetechniken (z.B. diagonal, selektiv, navigierend) und Methoden der Texterschließung (z.B. markieren, Verständnisfragen formulieren) anwenden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cs="Arial"/>
                <w:szCs w:val="20"/>
              </w:rPr>
              <w:t>6.7</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 ihren Leseeindruck formulieren</w:t>
            </w:r>
            <w:bookmarkStart w:id="55" w:name="anker2622470"/>
            <w:bookmarkStart w:id="56" w:name="anker2622471"/>
            <w:bookmarkStart w:id="57" w:name="anker2622473"/>
            <w:bookmarkStart w:id="58" w:name="anker2622474"/>
            <w:bookmarkEnd w:id="55"/>
            <w:bookmarkEnd w:id="56"/>
            <w:bookmarkEnd w:id="57"/>
            <w:bookmarkEnd w:id="58"/>
          </w:p>
        </w:tc>
        <w:tc>
          <w:tcPr>
            <w:tcW w:w="1468" w:type="dxa"/>
            <w:tcBorders>
              <w:bottom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6.3,</w:t>
            </w:r>
            <w:r w:rsidR="00506BCD">
              <w:rPr>
                <w:rFonts w:cs="Arial"/>
                <w:szCs w:val="20"/>
              </w:rPr>
              <w:t xml:space="preserve"> 6.7</w:t>
            </w:r>
          </w:p>
        </w:tc>
        <w:tc>
          <w:tcPr>
            <w:tcW w:w="1465" w:type="dxa"/>
            <w:vMerge w:val="restart"/>
            <w:shd w:val="clear" w:color="auto" w:fill="auto"/>
          </w:tcPr>
          <w:p w:rsidR="00C756F0" w:rsidRPr="00C756F0" w:rsidRDefault="00506BCD" w:rsidP="00C756F0">
            <w:pPr>
              <w:rPr>
                <w:rFonts w:cs="Arial"/>
                <w:szCs w:val="20"/>
              </w:rPr>
            </w:pPr>
            <w:r>
              <w:rPr>
                <w:rFonts w:eastAsia="ArialUnicodeMS" w:cs="Arial"/>
                <w:szCs w:val="20"/>
              </w:rPr>
              <w:t>5.5, 5.6, 5.7, 6.2, 6.5, 6.7</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 ihren Leseeindruck und ihr erstes Textverständnis erläutern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6.3,</w:t>
            </w:r>
            <w:r w:rsidR="00506BCD">
              <w:rPr>
                <w:rFonts w:cs="Arial"/>
                <w:szCs w:val="20"/>
              </w:rPr>
              <w:t xml:space="preserve"> 6.7</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(2) ihren Leseeindruck und ihr erstes Textverständnis erläutern</w:t>
            </w:r>
          </w:p>
        </w:tc>
        <w:tc>
          <w:tcPr>
            <w:tcW w:w="1468" w:type="dxa"/>
            <w:tcBorders>
              <w:top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6.3,</w:t>
            </w:r>
            <w:r w:rsidR="00506BCD">
              <w:rPr>
                <w:rFonts w:cs="Arial"/>
                <w:szCs w:val="20"/>
              </w:rPr>
              <w:t xml:space="preserve"> 6.7</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(3) Inhalte von Texten in eigenen Worten formulieren</w:t>
            </w:r>
            <w:bookmarkStart w:id="59" w:name="anker2622483"/>
            <w:bookmarkStart w:id="60" w:name="anker2622484"/>
            <w:bookmarkStart w:id="61" w:name="anker2622486"/>
            <w:bookmarkStart w:id="62" w:name="anker2622487"/>
            <w:bookmarkEnd w:id="59"/>
            <w:bookmarkEnd w:id="60"/>
            <w:bookmarkEnd w:id="61"/>
            <w:bookmarkEnd w:id="62"/>
          </w:p>
        </w:tc>
        <w:tc>
          <w:tcPr>
            <w:tcW w:w="1468" w:type="dxa"/>
            <w:tcBorders>
              <w:bottom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6.3,</w:t>
            </w:r>
            <w:r w:rsidR="00506BCD">
              <w:rPr>
                <w:rFonts w:cs="Arial"/>
                <w:szCs w:val="20"/>
              </w:rPr>
              <w:t xml:space="preserve"> 6.</w:t>
            </w:r>
          </w:p>
        </w:tc>
        <w:tc>
          <w:tcPr>
            <w:tcW w:w="1465" w:type="dxa"/>
            <w:vMerge w:val="restart"/>
            <w:shd w:val="clear" w:color="auto" w:fill="auto"/>
          </w:tcPr>
          <w:p w:rsidR="00C756F0" w:rsidRPr="00C756F0" w:rsidRDefault="00C756F0" w:rsidP="00C756F0">
            <w:pPr>
              <w:rPr>
                <w:rFonts w:cs="Arial"/>
                <w:szCs w:val="20"/>
              </w:rPr>
            </w:pPr>
            <w:r w:rsidRPr="00C756F0">
              <w:rPr>
                <w:rFonts w:cs="Arial"/>
                <w:szCs w:val="20"/>
              </w:rPr>
              <w:t xml:space="preserve">5.3, </w:t>
            </w:r>
            <w:r w:rsidR="00506BCD">
              <w:rPr>
                <w:rFonts w:eastAsia="ArialUnicodeMS" w:cs="Arial"/>
                <w:szCs w:val="20"/>
              </w:rPr>
              <w:t>5.6, 5.7, 6.2, 6.7</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(3) Inhalte von Texten herausarbeiten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6.3,</w:t>
            </w:r>
            <w:r w:rsidR="00506BCD">
              <w:rPr>
                <w:rFonts w:cs="Arial"/>
                <w:szCs w:val="20"/>
              </w:rPr>
              <w:t xml:space="preserve"> 6.7</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(3) Inhalte von Texten herausarbeiten und textbezogen erläutern; einen Text nacherzählen</w:t>
            </w:r>
          </w:p>
        </w:tc>
        <w:tc>
          <w:tcPr>
            <w:tcW w:w="1468" w:type="dxa"/>
            <w:tcBorders>
              <w:top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6.3,</w:t>
            </w:r>
            <w:r w:rsidR="00506BCD">
              <w:rPr>
                <w:rFonts w:cs="Arial"/>
                <w:szCs w:val="20"/>
              </w:rPr>
              <w:t xml:space="preserve"> 6.7</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trHeight w:val="20"/>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(4) zwischen Sachtexten und literarischen Texten unterscheiden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506BCD" w:rsidP="00C756F0">
            <w:pPr>
              <w:rPr>
                <w:rFonts w:cs="Arial"/>
                <w:szCs w:val="20"/>
              </w:rPr>
            </w:pPr>
            <w:r>
              <w:rPr>
                <w:rFonts w:eastAsia="ArialUnicodeMS" w:cs="Arial"/>
                <w:szCs w:val="20"/>
              </w:rPr>
              <w:t>5.5, 6.5</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(4) zwischen Sachtexten und literarischen Texten unterscheiden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(4) zwischen Sachtexten und literarischen Texten unterscheiden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(5) wesentliche Elemente eines Textes (Ort, Figuren, Handlung) bestimmen</w:t>
            </w:r>
            <w:bookmarkStart w:id="63" w:name="anker2622521"/>
            <w:bookmarkStart w:id="64" w:name="anker2622522"/>
            <w:bookmarkStart w:id="65" w:name="anker2622524"/>
            <w:bookmarkStart w:id="66" w:name="anker2622525"/>
            <w:bookmarkEnd w:id="63"/>
            <w:bookmarkEnd w:id="64"/>
            <w:bookmarkEnd w:id="65"/>
            <w:bookmarkEnd w:id="66"/>
          </w:p>
        </w:tc>
        <w:tc>
          <w:tcPr>
            <w:tcW w:w="1468" w:type="dxa"/>
            <w:tcBorders>
              <w:bottom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6.1, 6.3,</w:t>
            </w:r>
            <w:r w:rsidR="00506BCD">
              <w:rPr>
                <w:rFonts w:cs="Arial"/>
                <w:szCs w:val="20"/>
              </w:rPr>
              <w:t xml:space="preserve"> 6.7</w:t>
            </w:r>
          </w:p>
        </w:tc>
        <w:tc>
          <w:tcPr>
            <w:tcW w:w="1465" w:type="dxa"/>
            <w:vMerge w:val="restart"/>
            <w:shd w:val="clear" w:color="auto" w:fill="auto"/>
          </w:tcPr>
          <w:p w:rsidR="00C756F0" w:rsidRPr="00C756F0" w:rsidRDefault="00C756F0" w:rsidP="00C756F0">
            <w:pPr>
              <w:rPr>
                <w:rFonts w:cs="Arial"/>
                <w:szCs w:val="20"/>
              </w:rPr>
            </w:pPr>
            <w:r w:rsidRPr="00C756F0">
              <w:rPr>
                <w:rFonts w:cs="Arial"/>
                <w:szCs w:val="20"/>
              </w:rPr>
              <w:t>5.2, 5.3,</w:t>
            </w:r>
            <w:r w:rsidR="00506BCD">
              <w:rPr>
                <w:rFonts w:eastAsia="ArialUnicodeMS" w:cs="Arial"/>
                <w:szCs w:val="20"/>
              </w:rPr>
              <w:t xml:space="preserve"> 5.6, 5.7</w:t>
            </w:r>
          </w:p>
        </w:tc>
      </w:tr>
      <w:tr w:rsidR="00C756F0" w:rsidRPr="00C756F0" w:rsidTr="00C756F0">
        <w:trPr>
          <w:trHeight w:val="170"/>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(5) wesentliche Elemente eines Textes (Ort, Zeit, Figuren, Handlung) bestimmen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6.1, 6.3,</w:t>
            </w:r>
            <w:r w:rsidR="00506BCD">
              <w:rPr>
                <w:rFonts w:cs="Arial"/>
                <w:szCs w:val="20"/>
              </w:rPr>
              <w:t xml:space="preserve"> 6.7</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(5) wesentliche Elemente eines Textes (Ort, Zeit, Figuren, Spannungskurve und Aufbau) bestimmen und analysieren</w:t>
            </w:r>
          </w:p>
        </w:tc>
        <w:tc>
          <w:tcPr>
            <w:tcW w:w="1468" w:type="dxa"/>
            <w:tcBorders>
              <w:top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6.1, 6.3,</w:t>
            </w:r>
            <w:r w:rsidR="00506BCD">
              <w:rPr>
                <w:rFonts w:cs="Arial"/>
                <w:szCs w:val="20"/>
              </w:rPr>
              <w:t xml:space="preserve"> 6.7</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(6) Fachbegriffe zur formalen Beschreibung von Texten verwenden:</w:t>
            </w:r>
            <w:r w:rsidRPr="00C756F0">
              <w:rPr>
                <w:rFonts w:cs="Arial"/>
                <w:szCs w:val="20"/>
              </w:rPr>
              <w:br/>
              <w:t>• Autor, Erzähler</w:t>
            </w:r>
            <w:r w:rsidRPr="00C756F0">
              <w:rPr>
                <w:rFonts w:cs="Arial"/>
                <w:szCs w:val="20"/>
              </w:rPr>
              <w:br/>
              <w:t>• Reim, Vers, Strophe</w:t>
            </w:r>
            <w:bookmarkStart w:id="67" w:name="anker2622544"/>
            <w:bookmarkStart w:id="68" w:name="anker2622545"/>
            <w:bookmarkStart w:id="69" w:name="anker2970737"/>
            <w:bookmarkStart w:id="70" w:name="anker2970738"/>
            <w:bookmarkEnd w:id="67"/>
            <w:bookmarkEnd w:id="68"/>
            <w:bookmarkEnd w:id="69"/>
            <w:bookmarkEnd w:id="70"/>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5.5, 6.5</w:t>
            </w: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5.6, 5.7,</w:t>
            </w:r>
            <w:r w:rsidR="00506BCD">
              <w:rPr>
                <w:rFonts w:cs="Arial"/>
                <w:szCs w:val="20"/>
              </w:rPr>
              <w:t xml:space="preserve"> 6.7</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(6) Fachbegriffe zur formalen Beschreibung von Texten verwenden:</w:t>
            </w:r>
            <w:r w:rsidRPr="00C756F0">
              <w:rPr>
                <w:rFonts w:cs="Arial"/>
                <w:szCs w:val="20"/>
              </w:rPr>
              <w:br/>
              <w:t>• Autor, Erzähler,</w:t>
            </w:r>
            <w:r w:rsidRPr="00C756F0">
              <w:rPr>
                <w:rFonts w:cs="Arial"/>
                <w:szCs w:val="20"/>
              </w:rPr>
              <w:br/>
              <w:t>• Reim, Rhythmus, sprachliche Bilder (Vergleich, Metapher), Vers, Strophe</w:t>
            </w:r>
            <w:r w:rsidRPr="00C756F0">
              <w:rPr>
                <w:rFonts w:cs="Arial"/>
                <w:szCs w:val="20"/>
              </w:rPr>
              <w:br/>
              <w:t>• Dialog</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5.5, 6.5</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(6) Fachbegriffe zur formalen Beschreibung von Texten verwenden:</w:t>
            </w:r>
            <w:r w:rsidRPr="00C756F0">
              <w:rPr>
                <w:rFonts w:cs="Arial"/>
                <w:szCs w:val="20"/>
              </w:rPr>
              <w:br/>
              <w:t>• Autor, Erzähler, Erzählperspektive, Erzählform</w:t>
            </w:r>
            <w:r w:rsidRPr="00C756F0">
              <w:rPr>
                <w:rFonts w:cs="Arial"/>
                <w:szCs w:val="20"/>
              </w:rPr>
              <w:br/>
              <w:t>• lyrisches Ich, Reim, Rhythmus, Metrum, sprachliche Bilder (Vergleich, Metapher), Vers, Strophe</w:t>
            </w:r>
            <w:r w:rsidRPr="00C756F0">
              <w:rPr>
                <w:rFonts w:cs="Arial"/>
                <w:szCs w:val="20"/>
              </w:rPr>
              <w:br/>
              <w:t>• Dialog, Regieanweisung</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5.5, 6.5</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(7) einzelne sprachliche Gestaltungsmittel beschreiben und in einfachen Ansätzen auf ihre Funktion hin untersuchen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5.2,</w:t>
            </w:r>
            <w:r w:rsidRPr="00C756F0">
              <w:rPr>
                <w:rFonts w:eastAsia="ArialUnicodeMS" w:cs="Arial"/>
                <w:szCs w:val="20"/>
              </w:rPr>
              <w:t xml:space="preserve"> 5.5, 6.5,</w:t>
            </w:r>
            <w:r w:rsidR="00506BCD">
              <w:rPr>
                <w:rFonts w:cs="Arial"/>
                <w:szCs w:val="20"/>
              </w:rPr>
              <w:t xml:space="preserve"> 6.7</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bookmarkStart w:id="71" w:name="anker2622554"/>
            <w:bookmarkStart w:id="72" w:name="anker2622555"/>
            <w:bookmarkEnd w:id="71"/>
            <w:bookmarkEnd w:id="72"/>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(8) Komik erkennen und untersuchen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tcBorders>
            <w:shd w:val="clear" w:color="auto" w:fill="auto"/>
          </w:tcPr>
          <w:p w:rsidR="00C756F0" w:rsidRPr="00C756F0" w:rsidRDefault="00192A17" w:rsidP="00C756F0">
            <w:pPr>
              <w:rPr>
                <w:rFonts w:cs="Arial"/>
                <w:szCs w:val="20"/>
              </w:rPr>
            </w:pPr>
            <w:r>
              <w:rPr>
                <w:rFonts w:eastAsia="ArialUnicodeMS" w:cs="Arial"/>
                <w:szCs w:val="20"/>
              </w:rPr>
              <w:t xml:space="preserve">5.6, </w:t>
            </w:r>
            <w:r w:rsidR="00506BCD">
              <w:rPr>
                <w:rFonts w:eastAsia="ArialUnicodeMS" w:cs="Arial"/>
                <w:szCs w:val="20"/>
              </w:rPr>
              <w:t>6.3</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(9) unter Verwendung von einigen Gattungsmerkmalen einfache und vertraute Gedichte, epische Kleinformen (Märchen, Fabel) bestimmen</w:t>
            </w:r>
            <w:bookmarkStart w:id="73" w:name="anker2622561"/>
            <w:bookmarkStart w:id="74" w:name="anker2622562"/>
            <w:bookmarkStart w:id="75" w:name="anker2622564"/>
            <w:bookmarkStart w:id="76" w:name="anker2622565"/>
            <w:bookmarkEnd w:id="73"/>
            <w:bookmarkEnd w:id="74"/>
            <w:bookmarkEnd w:id="75"/>
            <w:bookmarkEnd w:id="76"/>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cs="Arial"/>
                <w:szCs w:val="20"/>
              </w:rPr>
              <w:t>5.3, 6.3</w:t>
            </w:r>
          </w:p>
        </w:tc>
        <w:tc>
          <w:tcPr>
            <w:tcW w:w="1465" w:type="dxa"/>
            <w:vMerge w:val="restart"/>
            <w:shd w:val="clear" w:color="auto" w:fill="auto"/>
          </w:tcPr>
          <w:p w:rsidR="00C756F0" w:rsidRPr="00C756F0" w:rsidRDefault="00C756F0" w:rsidP="00C756F0">
            <w:pPr>
              <w:rPr>
                <w:rFonts w:cs="Arial"/>
                <w:szCs w:val="20"/>
              </w:rPr>
            </w:pPr>
            <w:r w:rsidRPr="00C756F0">
              <w:rPr>
                <w:rFonts w:cs="Arial"/>
                <w:szCs w:val="20"/>
              </w:rPr>
              <w:t>5.3,</w:t>
            </w:r>
            <w:r w:rsidR="00506BCD">
              <w:rPr>
                <w:rFonts w:eastAsia="ArialUnicodeMS" w:cs="Arial"/>
                <w:szCs w:val="20"/>
              </w:rPr>
              <w:t xml:space="preserve"> 5.6, 6.2</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(9) unter Verwendung ausgewählter Gattungsmerkmale Gedichte, epische Kleinformen (Märchen, Sage, Fabel) bestimmen und erläutern</w:t>
            </w:r>
          </w:p>
        </w:tc>
        <w:tc>
          <w:tcPr>
            <w:tcW w:w="1468" w:type="dxa"/>
            <w:tcBorders>
              <w:top w:val="dashed" w:sz="4" w:space="0" w:color="auto"/>
              <w:bottom w:val="dashed" w:sz="4" w:space="0" w:color="auto"/>
            </w:tcBorders>
            <w:shd w:val="clear" w:color="auto" w:fill="auto"/>
          </w:tcPr>
          <w:p w:rsidR="00C756F0" w:rsidRPr="00C756F0" w:rsidRDefault="00C756F0" w:rsidP="00506BCD">
            <w:pPr>
              <w:rPr>
                <w:rFonts w:cs="Arial"/>
                <w:szCs w:val="20"/>
              </w:rPr>
            </w:pPr>
            <w:r w:rsidRPr="00C756F0">
              <w:rPr>
                <w:rFonts w:cs="Arial"/>
                <w:szCs w:val="20"/>
              </w:rPr>
              <w:t>5.3, 6.3</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(9) unter Verwendung zentraler Gattungsmerkmale Gedichte, epische Kleinformen (Märchen, Sage, Fabel) und dialogisch-szenische Texte bestimmen und erläutern</w:t>
            </w:r>
          </w:p>
        </w:tc>
        <w:tc>
          <w:tcPr>
            <w:tcW w:w="1468" w:type="dxa"/>
            <w:tcBorders>
              <w:top w:val="dashed" w:sz="4" w:space="0" w:color="auto"/>
            </w:tcBorders>
            <w:shd w:val="clear" w:color="auto" w:fill="auto"/>
          </w:tcPr>
          <w:p w:rsidR="00C756F0" w:rsidRPr="00C756F0" w:rsidRDefault="00C756F0" w:rsidP="00506BCD">
            <w:pPr>
              <w:rPr>
                <w:rFonts w:cs="Arial"/>
                <w:szCs w:val="20"/>
              </w:rPr>
            </w:pPr>
            <w:r w:rsidRPr="00C756F0">
              <w:rPr>
                <w:rFonts w:cs="Arial"/>
                <w:szCs w:val="20"/>
              </w:rPr>
              <w:t>5.3, 6.3</w:t>
            </w:r>
          </w:p>
        </w:tc>
        <w:tc>
          <w:tcPr>
            <w:tcW w:w="1465" w:type="dxa"/>
            <w:vMerge/>
            <w:shd w:val="clear" w:color="auto" w:fill="auto"/>
          </w:tcPr>
          <w:p w:rsidR="00C756F0" w:rsidRPr="00C756F0" w:rsidRDefault="00C756F0" w:rsidP="00C756F0">
            <w:pPr>
              <w:rPr>
                <w:rFonts w:cs="Arial"/>
                <w:szCs w:val="20"/>
              </w:rPr>
            </w:pPr>
          </w:p>
        </w:tc>
      </w:tr>
      <w:tr w:rsidR="00C756F0" w:rsidRPr="00C756F0" w:rsidTr="00FE5337">
        <w:trPr>
          <w:jc w:val="center"/>
        </w:trPr>
        <w:tc>
          <w:tcPr>
            <w:tcW w:w="9639" w:type="dxa"/>
            <w:gridSpan w:val="4"/>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Texte interpretieren</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(10) mit Unterstützung Deutungsansätze entwickeln und formulieren</w:t>
            </w:r>
            <w:bookmarkStart w:id="77" w:name="anker2622611"/>
            <w:bookmarkStart w:id="78" w:name="anker2622612"/>
            <w:bookmarkStart w:id="79" w:name="anker2622614"/>
            <w:bookmarkStart w:id="80" w:name="anker2622615"/>
            <w:bookmarkEnd w:id="77"/>
            <w:bookmarkEnd w:id="78"/>
            <w:bookmarkEnd w:id="79"/>
            <w:bookmarkEnd w:id="80"/>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cs="Arial"/>
                <w:szCs w:val="20"/>
              </w:rPr>
              <w:t>6.3</w:t>
            </w: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5.5, 5.7, 6.2, 6.5,</w:t>
            </w:r>
            <w:r w:rsidR="00506BCD">
              <w:rPr>
                <w:rFonts w:cs="Arial"/>
                <w:szCs w:val="20"/>
              </w:rPr>
              <w:t xml:space="preserve"> 6.7</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(10) Deutungsansätze entwickeln und formulieren</w:t>
            </w:r>
          </w:p>
        </w:tc>
        <w:tc>
          <w:tcPr>
            <w:tcW w:w="1468" w:type="dxa"/>
            <w:tcBorders>
              <w:top w:val="dashed" w:sz="4" w:space="0" w:color="auto"/>
              <w:bottom w:val="dashed" w:sz="4" w:space="0" w:color="auto"/>
            </w:tcBorders>
            <w:shd w:val="clear" w:color="auto" w:fill="auto"/>
          </w:tcPr>
          <w:p w:rsidR="00C756F0" w:rsidRPr="00C756F0" w:rsidRDefault="00C756F0" w:rsidP="00506BCD">
            <w:pPr>
              <w:rPr>
                <w:rFonts w:cs="Arial"/>
                <w:szCs w:val="20"/>
              </w:rPr>
            </w:pPr>
            <w:r w:rsidRPr="00C756F0">
              <w:rPr>
                <w:rFonts w:cs="Arial"/>
                <w:szCs w:val="20"/>
              </w:rPr>
              <w:t>6.3</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 xml:space="preserve">(10) Deutungsansätze entwickeln und formulieren </w:t>
            </w:r>
          </w:p>
        </w:tc>
        <w:tc>
          <w:tcPr>
            <w:tcW w:w="1468" w:type="dxa"/>
            <w:tcBorders>
              <w:top w:val="dashed" w:sz="4" w:space="0" w:color="auto"/>
            </w:tcBorders>
            <w:shd w:val="clear" w:color="auto" w:fill="auto"/>
          </w:tcPr>
          <w:p w:rsidR="00C756F0" w:rsidRPr="00C756F0" w:rsidRDefault="00C756F0" w:rsidP="00506BCD">
            <w:pPr>
              <w:rPr>
                <w:rFonts w:cs="Arial"/>
                <w:szCs w:val="20"/>
              </w:rPr>
            </w:pPr>
            <w:r w:rsidRPr="00C756F0">
              <w:rPr>
                <w:rFonts w:cs="Arial"/>
                <w:szCs w:val="20"/>
              </w:rPr>
              <w:t>6.3</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(11) altersangemessene Informationsquellen (Wörterbücher, Internet) für ihr Textverstehen nutzen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192A17" w:rsidP="00C756F0">
            <w:pPr>
              <w:rPr>
                <w:rFonts w:cs="Arial"/>
                <w:szCs w:val="20"/>
              </w:rPr>
            </w:pPr>
            <w:r>
              <w:rPr>
                <w:rFonts w:eastAsia="ArialUnicodeMS" w:cs="Arial"/>
                <w:szCs w:val="20"/>
              </w:rPr>
              <w:t xml:space="preserve">5.3, </w:t>
            </w:r>
            <w:r w:rsidR="00506BCD">
              <w:rPr>
                <w:rFonts w:eastAsia="ArialUnicodeMS" w:cs="Arial"/>
                <w:szCs w:val="20"/>
              </w:rPr>
              <w:t xml:space="preserve">6.2, </w:t>
            </w:r>
            <w:r>
              <w:rPr>
                <w:rFonts w:eastAsia="ArialUnicodeMS" w:cs="Arial"/>
                <w:szCs w:val="20"/>
              </w:rPr>
              <w:t xml:space="preserve">6.3, </w:t>
            </w:r>
            <w:r w:rsidR="00506BCD">
              <w:rPr>
                <w:rFonts w:eastAsia="ArialUnicodeMS" w:cs="Arial"/>
                <w:szCs w:val="20"/>
              </w:rPr>
              <w:t>6.7</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(11) altersangemessene Informationsquellen (Wörterbücher, Internet) für ihr Textverstehen nutzen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(11) altersangemessene Informationsquellen (Lexika, Wörterbücher, Internet) für ihr Textverstehen nutzen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(12) mit handlungs- und produktionsorientierten Verfahren ein plausibles Textverständnis herausarbeiten (z.B. Texte weiterschreiben, Texte szenisch umsetzen, Dialoge verfassen, einen Text bildlich und klanglich übertragen)</w:t>
            </w:r>
            <w:bookmarkStart w:id="81" w:name="anker2622638"/>
            <w:bookmarkStart w:id="82" w:name="anker2622639"/>
            <w:bookmarkStart w:id="83" w:name="anker2622641"/>
            <w:bookmarkStart w:id="84" w:name="anker2622642"/>
            <w:bookmarkEnd w:id="81"/>
            <w:bookmarkEnd w:id="82"/>
            <w:bookmarkEnd w:id="83"/>
            <w:bookmarkEnd w:id="84"/>
          </w:p>
        </w:tc>
        <w:tc>
          <w:tcPr>
            <w:tcW w:w="1468" w:type="dxa"/>
            <w:tcBorders>
              <w:bottom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5.5,</w:t>
            </w:r>
            <w:r w:rsidR="00506BCD">
              <w:rPr>
                <w:rFonts w:cs="Arial"/>
                <w:szCs w:val="20"/>
              </w:rPr>
              <w:t xml:space="preserve"> 6.3</w:t>
            </w:r>
          </w:p>
        </w:tc>
        <w:tc>
          <w:tcPr>
            <w:tcW w:w="1465" w:type="dxa"/>
            <w:vMerge w:val="restart"/>
            <w:shd w:val="clear" w:color="auto" w:fill="auto"/>
          </w:tcPr>
          <w:p w:rsidR="00C756F0" w:rsidRPr="00C756F0" w:rsidRDefault="00C756F0" w:rsidP="00C756F0">
            <w:pPr>
              <w:rPr>
                <w:rFonts w:cs="Arial"/>
                <w:szCs w:val="20"/>
              </w:rPr>
            </w:pPr>
            <w:r w:rsidRPr="00C756F0">
              <w:rPr>
                <w:rFonts w:cs="Arial"/>
                <w:szCs w:val="20"/>
              </w:rPr>
              <w:t>5.3,</w:t>
            </w:r>
            <w:r w:rsidRPr="00C756F0">
              <w:rPr>
                <w:rFonts w:eastAsia="ArialUnicodeMS" w:cs="Arial"/>
                <w:szCs w:val="20"/>
              </w:rPr>
              <w:t xml:space="preserve"> 5.</w:t>
            </w:r>
            <w:r w:rsidR="00506BCD">
              <w:rPr>
                <w:rFonts w:eastAsia="ArialUnicodeMS" w:cs="Arial"/>
                <w:szCs w:val="20"/>
              </w:rPr>
              <w:t>6, 5.7, 6.1, 6.2, 6.3, 6.5, 6.7</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(12) mit handlungs- und produktionsorientierten Verfahren ein plausibles Textverständnis herausarbeiten (z.B. Texte weiterschreiben, Texte szenisch umsetzen, Dialoge, Briefe und Tagebucheinträge verfassen)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5.5,</w:t>
            </w:r>
            <w:r w:rsidR="00506BCD">
              <w:rPr>
                <w:rFonts w:cs="Arial"/>
                <w:szCs w:val="20"/>
              </w:rPr>
              <w:t xml:space="preserve"> 6.3</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 xml:space="preserve">(12) handlungs- und produktionsorientierten Verfahren anwenden, um Texte zu verstehen (z.B. Texte weiterschreiben, Perspektivwechsel vornehmen und ausgestalten, Texte szenisch gestalten, Dialoge, Briefe und Tagebucheinträge und innere Monologe verfassen, Texttransformationen vornehmen, Textvorträge ausgestalten) </w:t>
            </w:r>
          </w:p>
        </w:tc>
        <w:tc>
          <w:tcPr>
            <w:tcW w:w="1468" w:type="dxa"/>
            <w:tcBorders>
              <w:top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5.5,</w:t>
            </w:r>
            <w:r w:rsidR="00506BCD">
              <w:rPr>
                <w:rFonts w:cs="Arial"/>
                <w:szCs w:val="20"/>
              </w:rPr>
              <w:t xml:space="preserve"> 6.3</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(13) Merkmale, Verhalten und Beziehungen literarischer Figuren beschreiben</w:t>
            </w:r>
          </w:p>
        </w:tc>
        <w:tc>
          <w:tcPr>
            <w:tcW w:w="146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 xml:space="preserve">5.3, </w:t>
            </w:r>
            <w:r w:rsidRPr="00C756F0">
              <w:rPr>
                <w:rFonts w:eastAsia="ArialUnicodeMS" w:cs="Arial"/>
                <w:szCs w:val="20"/>
              </w:rPr>
              <w:t>6.1,</w:t>
            </w:r>
            <w:r w:rsidR="00506BCD">
              <w:rPr>
                <w:rFonts w:cs="Arial"/>
                <w:szCs w:val="20"/>
              </w:rPr>
              <w:t xml:space="preserve"> 6.3</w:t>
            </w: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5.7, 6.2,</w:t>
            </w:r>
            <w:r w:rsidR="00506BCD">
              <w:rPr>
                <w:rFonts w:cs="Arial"/>
                <w:szCs w:val="20"/>
              </w:rPr>
              <w:t xml:space="preserve"> 6.7</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(13) innere und äußere Merkmale, Verhalten und Beziehungen literarischer Figuren beschreiben und davon ausgehend Handlungsmotive erläutern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 xml:space="preserve">5.3, </w:t>
            </w:r>
            <w:r w:rsidRPr="00C756F0">
              <w:rPr>
                <w:rFonts w:eastAsia="ArialUnicodeMS" w:cs="Arial"/>
                <w:szCs w:val="20"/>
              </w:rPr>
              <w:t>6.1,</w:t>
            </w:r>
            <w:r w:rsidRPr="00C756F0">
              <w:rPr>
                <w:rFonts w:cs="Arial"/>
                <w:szCs w:val="20"/>
              </w:rPr>
              <w:t xml:space="preserve"> 6</w:t>
            </w:r>
            <w:r w:rsidR="00506BCD">
              <w:rPr>
                <w:rFonts w:cs="Arial"/>
                <w:szCs w:val="20"/>
              </w:rPr>
              <w:t>.3</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bookmarkStart w:id="85" w:name="anker2622665"/>
            <w:bookmarkStart w:id="86" w:name="anker2622666"/>
            <w:bookmarkStart w:id="87" w:name="anker2622668"/>
            <w:bookmarkStart w:id="88" w:name="anker2622669"/>
            <w:bookmarkEnd w:id="85"/>
            <w:bookmarkEnd w:id="86"/>
            <w:bookmarkEnd w:id="87"/>
            <w:bookmarkEnd w:id="88"/>
            <w:r w:rsidRPr="00C756F0">
              <w:rPr>
                <w:rFonts w:cs="Arial"/>
                <w:szCs w:val="20"/>
              </w:rPr>
              <w:t xml:space="preserve"> (13) ihr Verständnis literarischer Figuren und ihrer Beziehungen zueinander formulieren, dabei innere und äußere Merkmale sowie ihr Verhalten beschreiben, begründen und bewerten </w:t>
            </w:r>
          </w:p>
        </w:tc>
        <w:tc>
          <w:tcPr>
            <w:tcW w:w="146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 xml:space="preserve">5.3, </w:t>
            </w:r>
            <w:r w:rsidRPr="00C756F0">
              <w:rPr>
                <w:rFonts w:eastAsia="ArialUnicodeMS" w:cs="Arial"/>
                <w:szCs w:val="20"/>
              </w:rPr>
              <w:t>6.1,</w:t>
            </w:r>
            <w:r w:rsidR="00506BCD">
              <w:rPr>
                <w:rFonts w:cs="Arial"/>
                <w:szCs w:val="20"/>
              </w:rPr>
              <w:t xml:space="preserve"> 6.3</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(14) Verstehensschwierigkeiten benennen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5.6, 5.7, 6.2,6.5, 6.7,</w:t>
            </w:r>
            <w:r w:rsidR="00506BCD">
              <w:rPr>
                <w:rFonts w:cs="Arial"/>
                <w:szCs w:val="20"/>
              </w:rPr>
              <w:t xml:space="preserve"> 6.7</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(14) Verstehensschwierigkeiten benennen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(14) Verstehensschwierigkeiten benennen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(15) die Wirkung eines Textes beschreiben und erläutern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5.7, 6.5, 6.7</w:t>
            </w:r>
          </w:p>
        </w:tc>
      </w:tr>
      <w:tr w:rsidR="00C756F0" w:rsidRPr="00C756F0" w:rsidTr="00FE5337">
        <w:trPr>
          <w:jc w:val="center"/>
        </w:trPr>
        <w:tc>
          <w:tcPr>
            <w:tcW w:w="9639" w:type="dxa"/>
            <w:gridSpan w:val="4"/>
            <w:tcBorders>
              <w:top w:val="dashed" w:sz="4" w:space="0" w:color="auto"/>
            </w:tcBorders>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Texte vergleichen und kontextualisieren</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(16) einfache Zusammenhänge zwischen Text und der Entstehungszeit oder dem Leben des Autors/der Autorin beschreiben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506BCD" w:rsidP="00C756F0">
            <w:pPr>
              <w:rPr>
                <w:rFonts w:cs="Arial"/>
                <w:szCs w:val="20"/>
              </w:rPr>
            </w:pPr>
            <w:r>
              <w:rPr>
                <w:rFonts w:eastAsia="ArialUnicodeMS" w:cs="Arial"/>
                <w:szCs w:val="20"/>
              </w:rPr>
              <w:t>5.5, 5.7, 6.2</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(16) einfache Zusammenhänge zwischen Text und der Entstehungszeit oder dem Leben des Autors/der Autorin beschreiben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bookmarkStart w:id="89" w:name="anker2622702"/>
            <w:bookmarkStart w:id="90" w:name="anker2622703"/>
            <w:bookmarkStart w:id="91" w:name="anker2622705"/>
            <w:bookmarkStart w:id="92" w:name="anker2622706"/>
            <w:bookmarkEnd w:id="89"/>
            <w:bookmarkEnd w:id="90"/>
            <w:bookmarkEnd w:id="91"/>
            <w:bookmarkEnd w:id="92"/>
            <w:r w:rsidRPr="00C756F0">
              <w:rPr>
                <w:rFonts w:cs="Arial"/>
                <w:szCs w:val="20"/>
              </w:rPr>
              <w:t xml:space="preserve"> (16) Informationen zur Entstehungszeit oder zum Autor/zur Autorin bei der Auseinandersetzung mit Texten berücksichtigen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(17) mit Unterstützung die in Texten dargestellte Lebenswelt mit der eigenen vergleichen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192A17" w:rsidP="00C756F0">
            <w:pPr>
              <w:rPr>
                <w:rFonts w:cs="Arial"/>
                <w:szCs w:val="20"/>
              </w:rPr>
            </w:pPr>
            <w:r>
              <w:rPr>
                <w:rFonts w:eastAsia="ArialUnicodeMS" w:cs="Arial"/>
                <w:szCs w:val="20"/>
              </w:rPr>
              <w:t xml:space="preserve">5.3, </w:t>
            </w:r>
            <w:r w:rsidR="00506BCD">
              <w:rPr>
                <w:rFonts w:eastAsia="ArialUnicodeMS" w:cs="Arial"/>
                <w:szCs w:val="20"/>
              </w:rPr>
              <w:t>5.7, 6.1</w:t>
            </w:r>
            <w:r>
              <w:rPr>
                <w:rFonts w:eastAsia="ArialUnicodeMS" w:cs="Arial"/>
                <w:szCs w:val="20"/>
              </w:rPr>
              <w:t>, 6.7</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(17) die in Texten dargestellte Lebenswelt mit der eigenen vergleichen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bookmarkStart w:id="93" w:name="anker2622719"/>
            <w:bookmarkStart w:id="94" w:name="anker2622720"/>
            <w:bookmarkStart w:id="95" w:name="anker2622722"/>
            <w:bookmarkStart w:id="96" w:name="anker2622723"/>
            <w:bookmarkEnd w:id="93"/>
            <w:bookmarkEnd w:id="94"/>
            <w:bookmarkEnd w:id="95"/>
            <w:bookmarkEnd w:id="96"/>
            <w:r w:rsidRPr="00C756F0">
              <w:rPr>
                <w:rFonts w:cs="Arial"/>
                <w:szCs w:val="20"/>
              </w:rPr>
              <w:t>(17) die in Texten dargestellte Lebenswelt beschreiben und mit der eigenen vergleichen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(18) einfache Texte hinsichtlich eines inhaltlichen und formalen Aspekts vergleichen und den Vergleich für ihr Verständnis nutzen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5.5,</w:t>
            </w:r>
            <w:r w:rsidR="00506BCD">
              <w:rPr>
                <w:rFonts w:cs="Arial"/>
                <w:szCs w:val="20"/>
              </w:rPr>
              <w:t xml:space="preserve"> 6.7</w:t>
            </w:r>
          </w:p>
        </w:tc>
      </w:tr>
      <w:tr w:rsidR="00C756F0" w:rsidRPr="00C756F0" w:rsidTr="00FE5337">
        <w:trPr>
          <w:jc w:val="center"/>
        </w:trPr>
        <w:tc>
          <w:tcPr>
            <w:tcW w:w="9639" w:type="dxa"/>
            <w:gridSpan w:val="4"/>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Texte werten</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(19) eine eigene Position zu einem Text erklären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506BCD" w:rsidP="00C756F0">
            <w:pPr>
              <w:rPr>
                <w:rFonts w:cs="Arial"/>
                <w:szCs w:val="20"/>
              </w:rPr>
            </w:pPr>
            <w:r>
              <w:rPr>
                <w:rFonts w:eastAsia="ArialUnicodeMS" w:cs="Arial"/>
                <w:szCs w:val="20"/>
              </w:rPr>
              <w:t>5.6, 5.7</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(19) eine eigene Position zu einem Text erklären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bookmarkStart w:id="97" w:name="anker2622767"/>
            <w:bookmarkStart w:id="98" w:name="anker2622768"/>
            <w:bookmarkStart w:id="99" w:name="anker2622770"/>
            <w:bookmarkStart w:id="100" w:name="anker2622771"/>
            <w:bookmarkEnd w:id="97"/>
            <w:bookmarkEnd w:id="98"/>
            <w:bookmarkEnd w:id="99"/>
            <w:bookmarkEnd w:id="100"/>
            <w:r w:rsidRPr="00C756F0">
              <w:rPr>
                <w:rFonts w:cs="Arial"/>
                <w:szCs w:val="20"/>
              </w:rPr>
              <w:t xml:space="preserve">(19) eine eigene Position zu einem Text erklären und die Bedeutsamkeit eines Textes für die eigene Person erläutern </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(20) subjektive und kriteriengestützte Wertungen von literarischen Texten begründen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5.6, 5.7, 6.5</w:t>
            </w:r>
          </w:p>
        </w:tc>
      </w:tr>
    </w:tbl>
    <w:p w:rsidR="00C756F0" w:rsidRPr="00C756F0" w:rsidRDefault="00C756F0" w:rsidP="00C756F0">
      <w:pPr>
        <w:rPr>
          <w:rFonts w:cs="Arial"/>
          <w:kern w:val="16"/>
          <w:szCs w:val="20"/>
        </w:rPr>
      </w:pPr>
    </w:p>
    <w:p w:rsidR="00C756F0" w:rsidRPr="00C756F0" w:rsidRDefault="00C756F0" w:rsidP="00C756F0">
      <w:pPr>
        <w:rPr>
          <w:rFonts w:cs="Arial"/>
          <w:b/>
          <w:bCs/>
          <w:szCs w:val="22"/>
        </w:rPr>
      </w:pPr>
      <w:bookmarkStart w:id="101" w:name="_Toc419450441"/>
      <w:r>
        <w:rPr>
          <w:rFonts w:cs="Arial"/>
          <w:b/>
          <w:bCs/>
          <w:szCs w:val="22"/>
        </w:rPr>
        <w:t>3.1</w:t>
      </w:r>
      <w:r w:rsidRPr="00C756F0">
        <w:rPr>
          <w:rFonts w:cs="Arial"/>
          <w:b/>
          <w:bCs/>
          <w:szCs w:val="22"/>
        </w:rPr>
        <w:t>.1.2. Sach- und Gebrauchstexte</w:t>
      </w:r>
      <w:bookmarkEnd w:id="10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57"/>
        <w:gridCol w:w="6349"/>
        <w:gridCol w:w="1468"/>
        <w:gridCol w:w="1465"/>
      </w:tblGrid>
      <w:tr w:rsidR="00C756F0" w:rsidRPr="00C756F0" w:rsidTr="00FE5337">
        <w:trPr>
          <w:trHeight w:val="283"/>
          <w:jc w:val="center"/>
        </w:trPr>
        <w:tc>
          <w:tcPr>
            <w:tcW w:w="9639" w:type="dxa"/>
            <w:gridSpan w:val="4"/>
            <w:tcBorders>
              <w:bottom w:val="single" w:sz="4" w:space="0" w:color="auto"/>
            </w:tcBorders>
            <w:shd w:val="clear" w:color="auto" w:fill="D9D9D9" w:themeFill="background1" w:themeFillShade="D9"/>
            <w:vAlign w:val="center"/>
          </w:tcPr>
          <w:p w:rsidR="00C756F0" w:rsidRPr="00C756F0" w:rsidRDefault="00C756F0" w:rsidP="00FE5337">
            <w:pPr>
              <w:jc w:val="center"/>
              <w:rPr>
                <w:rFonts w:cs="Arial"/>
                <w:szCs w:val="20"/>
              </w:rPr>
            </w:pPr>
            <w:bookmarkStart w:id="102" w:name="_Toc419450442"/>
            <w:r w:rsidRPr="00C756F0">
              <w:rPr>
                <w:rFonts w:cs="Arial"/>
                <w:b/>
                <w:szCs w:val="20"/>
              </w:rPr>
              <w:t>Texte erschließen und nutzen</w:t>
            </w:r>
          </w:p>
        </w:tc>
      </w:tr>
      <w:tr w:rsidR="00C756F0" w:rsidRPr="00C756F0" w:rsidTr="00C756F0">
        <w:trPr>
          <w:trHeight w:val="283"/>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lang w:eastAsia="de-DE"/>
              </w:rPr>
            </w:pPr>
            <w:r w:rsidRPr="00C756F0">
              <w:rPr>
                <w:rFonts w:cs="Arial"/>
                <w:szCs w:val="20"/>
                <w:lang w:eastAsia="de-DE"/>
              </w:rPr>
              <w:t>(1) einfache Methoden der Texterschließung (z.B. markieren, Verständnisfragen formulieren) anwenden</w:t>
            </w:r>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6.4</w:t>
            </w: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5.1, 5.4, 5.6, 6.2, 6.4, 6.6, 6.8</w:t>
            </w:r>
          </w:p>
        </w:tc>
      </w:tr>
      <w:tr w:rsidR="00C756F0" w:rsidRPr="00C756F0" w:rsidTr="00C756F0">
        <w:trPr>
          <w:trHeight w:val="283"/>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lang w:eastAsia="de-DE"/>
              </w:rPr>
            </w:pPr>
            <w:r w:rsidRPr="00C756F0">
              <w:rPr>
                <w:rFonts w:cs="Arial"/>
                <w:szCs w:val="20"/>
                <w:lang w:eastAsia="de-DE"/>
              </w:rPr>
              <w:t>(1) Methoden der Texterschließung (z.B. markieren, Verständnisfragen formulieren) anwenden</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6.4</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trHeight w:val="113"/>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bookmarkStart w:id="103" w:name="anker2625315"/>
            <w:bookmarkStart w:id="104" w:name="anker2625316"/>
            <w:bookmarkStart w:id="105" w:name="anker2625318"/>
            <w:bookmarkStart w:id="106" w:name="anker2625319"/>
            <w:bookmarkEnd w:id="103"/>
            <w:bookmarkEnd w:id="104"/>
            <w:bookmarkEnd w:id="105"/>
            <w:bookmarkEnd w:id="106"/>
            <w:r w:rsidRPr="00C756F0">
              <w:rPr>
                <w:rFonts w:cs="Arial"/>
                <w:szCs w:val="20"/>
                <w:lang w:eastAsia="de-DE"/>
              </w:rPr>
              <w:t>(1) unterschiedliche Lesetechniken (z.B. diagonal, selektiv, navigierend) und Methoden der Texterschließung (z.B. markieren, Verständnisfragen formulieren) anwenden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6.4</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lang w:eastAsia="de-DE"/>
              </w:rPr>
              <w:t>(2) linearen und nichtlinearen Texten angeleitet Informationen entnehmen</w:t>
            </w:r>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5.4, 6.4, 6.6</w:t>
            </w: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5.1, 5.4, 5.6,</w:t>
            </w:r>
            <w:r w:rsidRPr="00C756F0">
              <w:rPr>
                <w:rFonts w:cs="Arial"/>
                <w:szCs w:val="20"/>
              </w:rPr>
              <w:t xml:space="preserve"> 6.1,</w:t>
            </w:r>
            <w:r w:rsidRPr="00C756F0">
              <w:rPr>
                <w:rFonts w:eastAsia="ArialUnicodeMS" w:cs="Arial"/>
                <w:szCs w:val="20"/>
              </w:rPr>
              <w:t xml:space="preserve"> 6.2, 6.4, 6.6, 6.8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lang w:eastAsia="de-DE"/>
              </w:rPr>
              <w:t>(2) linearen und nichtlinearen Texten Informationen entnehmen</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5.4, 6.4, 6.6</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bookmarkStart w:id="107" w:name="anker2665077"/>
            <w:bookmarkStart w:id="108" w:name="anker2665078"/>
            <w:bookmarkStart w:id="109" w:name="anker2665080"/>
            <w:bookmarkStart w:id="110" w:name="anker2665081"/>
            <w:bookmarkEnd w:id="107"/>
            <w:bookmarkEnd w:id="108"/>
            <w:bookmarkEnd w:id="109"/>
            <w:bookmarkEnd w:id="110"/>
            <w:r w:rsidRPr="00C756F0">
              <w:rPr>
                <w:rFonts w:cs="Arial"/>
                <w:szCs w:val="20"/>
                <w:lang w:eastAsia="de-DE"/>
              </w:rPr>
              <w:t>(2) linearen und nichtlinearen Texten Informationen entnehmen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5.4, 6.4, 6.6</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lang w:eastAsia="de-DE"/>
              </w:rPr>
              <w:t>(3) Textinformationen in das vorhandene Alltagswissen einordnen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5.1, 5.4, 5.6,</w:t>
            </w:r>
            <w:r w:rsidRPr="00C756F0">
              <w:rPr>
                <w:rFonts w:cs="Arial"/>
                <w:szCs w:val="20"/>
              </w:rPr>
              <w:t xml:space="preserve"> 6.1,</w:t>
            </w:r>
            <w:r w:rsidRPr="00C756F0">
              <w:rPr>
                <w:rFonts w:eastAsia="ArialUnicodeMS" w:cs="Arial"/>
                <w:szCs w:val="20"/>
              </w:rPr>
              <w:t xml:space="preserve"> 6.2, 6.4, 6.6, 6.8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lang w:eastAsia="de-DE"/>
              </w:rPr>
              <w:t>(3) Textinformationen in das vorhandene Alltagswissen einordnen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bookmarkStart w:id="111" w:name="anker2665097"/>
            <w:bookmarkStart w:id="112" w:name="anker2665098"/>
            <w:bookmarkStart w:id="113" w:name="anker2665100"/>
            <w:bookmarkStart w:id="114" w:name="anker2665101"/>
            <w:bookmarkEnd w:id="111"/>
            <w:bookmarkEnd w:id="112"/>
            <w:bookmarkEnd w:id="113"/>
            <w:bookmarkEnd w:id="114"/>
            <w:r w:rsidRPr="00C756F0">
              <w:rPr>
                <w:rFonts w:cs="Arial"/>
                <w:szCs w:val="20"/>
                <w:lang w:eastAsia="de-DE"/>
              </w:rPr>
              <w:t>(3) Textinformationen in altersgemäße sach- und fachspezifische Wissensfelder einordnen und bewerten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trHeight w:val="20"/>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(4) Inhalte einfacher Sach- und Gebrauchstexte nennen</w:t>
            </w:r>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5.4, 5.6, 6.2</w:t>
            </w: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5.1, 5.4, 5.6, 6.4, 6.8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(4) Inhalte einfacher Sach- und Gebrauchstexte herausarbeiten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5.4, 5.5, 5.6, 6.2</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(4) Inhalte einfacher Sach- und Gebrauchstexte herausarbeiten und textbezogen erläutern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5.4, 5.5, 5.6, 6.2</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5.1, 5.4, 5.6,</w:t>
            </w:r>
            <w:r w:rsidRPr="00C756F0">
              <w:rPr>
                <w:rFonts w:cs="Arial"/>
                <w:szCs w:val="20"/>
              </w:rPr>
              <w:t xml:space="preserve"> 6.1,</w:t>
            </w:r>
            <w:r w:rsidRPr="00C756F0">
              <w:rPr>
                <w:rFonts w:eastAsia="ArialUnicodeMS" w:cs="Arial"/>
                <w:szCs w:val="20"/>
              </w:rPr>
              <w:t xml:space="preserve"> 6.2, 6.4, 6.6, 6.8</w:t>
            </w:r>
          </w:p>
        </w:tc>
      </w:tr>
      <w:tr w:rsidR="00C756F0" w:rsidRPr="00C756F0" w:rsidTr="00C756F0">
        <w:trPr>
          <w:trHeight w:val="170"/>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(5) aus Texten entnommene Informationen geordnet darstellen</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5.4, 5.6</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(5) aus Texten entnommene Informationen geordnet darstellen</w:t>
            </w:r>
          </w:p>
        </w:tc>
        <w:tc>
          <w:tcPr>
            <w:tcW w:w="1468" w:type="dxa"/>
            <w:tcBorders>
              <w:top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5.4, 5.6, 6.8</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5.4, 6.4, 6.6, 6.8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(6) einfache nichtlineare Texte (Tabellen, Schaubilder) auswerten</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5.4, 6.6</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(6) einfache nichtlineare Texte (Tabellen, Schaubilder) auswerten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5.4, 6.6</w:t>
            </w:r>
          </w:p>
        </w:tc>
        <w:tc>
          <w:tcPr>
            <w:tcW w:w="1465" w:type="dxa"/>
            <w:vMerge/>
            <w:shd w:val="clear" w:color="auto" w:fill="auto"/>
          </w:tcPr>
          <w:p w:rsidR="00C756F0" w:rsidRPr="00C756F0" w:rsidRDefault="00C756F0" w:rsidP="00C756F0">
            <w:pPr>
              <w:rPr>
                <w:rFonts w:cs="Arial"/>
                <w:szCs w:val="20"/>
              </w:rPr>
            </w:pPr>
          </w:p>
        </w:tc>
      </w:tr>
      <w:tr w:rsidR="00C756F0" w:rsidRPr="00C756F0" w:rsidTr="00FE5337">
        <w:trPr>
          <w:jc w:val="center"/>
        </w:trPr>
        <w:tc>
          <w:tcPr>
            <w:tcW w:w="9639" w:type="dxa"/>
            <w:gridSpan w:val="4"/>
            <w:tcBorders>
              <w:top w:val="single" w:sz="4" w:space="0" w:color="auto"/>
              <w:bottom w:val="single" w:sz="4" w:space="0" w:color="auto"/>
            </w:tcBorders>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Texte untersuchen</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(7) Funktionen von Sachtexten unter Anleitung bestimmen (z.B. Information, Werbung)</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192A17" w:rsidP="00C756F0">
            <w:pPr>
              <w:rPr>
                <w:rFonts w:cs="Arial"/>
                <w:szCs w:val="20"/>
              </w:rPr>
            </w:pPr>
            <w:r>
              <w:rPr>
                <w:rFonts w:eastAsia="ArialUnicodeMS" w:cs="Arial"/>
                <w:szCs w:val="20"/>
              </w:rPr>
              <w:t xml:space="preserve">5.4, 5.6, </w:t>
            </w:r>
            <w:r w:rsidR="00C756F0" w:rsidRPr="00C756F0">
              <w:rPr>
                <w:rFonts w:eastAsia="ArialUnicodeMS" w:cs="Arial"/>
                <w:szCs w:val="20"/>
              </w:rPr>
              <w:t>6.4, 6.8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(7) Funktionen von Sachtexten bestimmen (z.B. Information, Werbung)</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bookmarkStart w:id="115" w:name="anker2665178"/>
            <w:bookmarkStart w:id="116" w:name="anker2665179"/>
            <w:bookmarkStart w:id="117" w:name="anker2665181"/>
            <w:bookmarkStart w:id="118" w:name="anker2665182"/>
            <w:bookmarkEnd w:id="115"/>
            <w:bookmarkEnd w:id="116"/>
            <w:bookmarkEnd w:id="117"/>
            <w:bookmarkEnd w:id="118"/>
            <w:r w:rsidRPr="00C756F0">
              <w:rPr>
                <w:rFonts w:cs="Arial"/>
                <w:szCs w:val="20"/>
              </w:rPr>
              <w:t>(7) Sachtexte nach folgenden Merkmalen unterscheiden: Information, Instruktion, Werbung)</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(8) die Wirkungsabsicht von Anzeigen, Grafiken, Berichten aufgrund formaler Merkmale (Überschrift, Wortwahl, Abbildungen) beschreiben, erläutern und bewerten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5.6, 6.8</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(9) Behauptung und Begründung unterscheiden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6.4, 6.8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(9) Behauptung und Begründung unterscheiden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(9) Behauptung und Begründung unterscheiden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FE5337">
        <w:trPr>
          <w:jc w:val="center"/>
        </w:trPr>
        <w:tc>
          <w:tcPr>
            <w:tcW w:w="9639" w:type="dxa"/>
            <w:gridSpan w:val="4"/>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Texte verstehen, kontextualisieren und bewerten</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(10) ihr Textverständnis formulieren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5.4, 5.6, 6.4, 6.6, 6.8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(10) ihr Textverständnis formulieren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(10) ihr Textverständnis formulieren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(11) Verstehensschwierigkeiten benennen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5.4, 5.6, 6.4, 6.8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(11) Verstehensschwierigkeiten benennen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(11) Verstehensschwierigkeiten benennen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(12) Vorwissen aktivieren und für das Textverstehen nutzen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5.4, 5.6,</w:t>
            </w:r>
            <w:r w:rsidRPr="00C756F0">
              <w:rPr>
                <w:rFonts w:cs="Arial"/>
                <w:szCs w:val="20"/>
              </w:rPr>
              <w:t xml:space="preserve"> 6.1,</w:t>
            </w:r>
            <w:r w:rsidRPr="00C756F0">
              <w:rPr>
                <w:rFonts w:eastAsia="ArialUnicodeMS" w:cs="Arial"/>
                <w:szCs w:val="20"/>
              </w:rPr>
              <w:t xml:space="preserve"> 6.4, 6.6, 6.8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(12) Vorwissen aktivieren und für das Textverstehen nutzen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(12) Vorwissen aktivieren und für das Textverstehen nutzen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(13) für ihr Textverstehen Informationsquellen (Lexika, Wörterbücher, Internet) nutzen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5.4, 5.6, 6.4, 6.8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bookmarkStart w:id="119" w:name="anker2665454"/>
            <w:bookmarkStart w:id="120" w:name="anker2665455"/>
            <w:bookmarkEnd w:id="119"/>
            <w:bookmarkEnd w:id="120"/>
            <w:r w:rsidRPr="00C756F0">
              <w:rPr>
                <w:rFonts w:cs="Arial"/>
                <w:szCs w:val="20"/>
              </w:rPr>
              <w:t>(13) für ihr Textverstehen Informationsquellen (Lexika, Wörterbücher, Internet) nutzen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(13) für ihr Textverstehen Informationsquellen (Lexika, Wörterbücher, Internet) nutzen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(14) die Wirkung von Gestaltungsmitteln eines Textes auch im Hinblick auf seine Gesamtwirkung erkennen, beschreiben und erläutern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6.4, 6.8</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(15) eigene und fremde Lebenswelten beschreiben (Alterität)</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192A17" w:rsidP="00C756F0">
            <w:pPr>
              <w:rPr>
                <w:rFonts w:cs="Arial"/>
                <w:szCs w:val="20"/>
              </w:rPr>
            </w:pPr>
            <w:r>
              <w:rPr>
                <w:rFonts w:cs="Arial"/>
                <w:szCs w:val="20"/>
              </w:rPr>
              <w:t xml:space="preserve">5.4, </w:t>
            </w:r>
            <w:r w:rsidR="00C756F0" w:rsidRPr="00C756F0">
              <w:rPr>
                <w:rFonts w:cs="Arial"/>
                <w:szCs w:val="20"/>
              </w:rPr>
              <w:t>6.1,</w:t>
            </w:r>
            <w:r>
              <w:rPr>
                <w:rFonts w:eastAsia="ArialUnicodeMS" w:cs="Arial"/>
                <w:szCs w:val="20"/>
              </w:rPr>
              <w:t xml:space="preserve"> 6.2</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(15) eigene und fremde Lebenswelten beschreiben (Alterität)</w:t>
            </w:r>
            <w:bookmarkStart w:id="121" w:name="anker2665530"/>
            <w:bookmarkStart w:id="122" w:name="anker2665531"/>
            <w:bookmarkEnd w:id="121"/>
            <w:bookmarkEnd w:id="122"/>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(15) eigene und fremde Lebenswelten beschreiben und vergleichen (Alterität)</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(16) einfache Texte hinsichtlich vorgegebener inhaltlicher und formaler Aspekte vergleichen und den Vergleich für ihr Verständnis nutzen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6.4, 6.6, 6.8</w:t>
            </w:r>
          </w:p>
        </w:tc>
      </w:tr>
    </w:tbl>
    <w:p w:rsidR="00C756F0" w:rsidRPr="00C756F0" w:rsidRDefault="00C756F0" w:rsidP="00C756F0">
      <w:pPr>
        <w:rPr>
          <w:rFonts w:cs="Arial"/>
          <w:kern w:val="16"/>
          <w:szCs w:val="20"/>
        </w:rPr>
      </w:pPr>
    </w:p>
    <w:p w:rsidR="00C756F0" w:rsidRDefault="00C756F0" w:rsidP="00C756F0">
      <w:pPr>
        <w:autoSpaceDE w:val="0"/>
        <w:autoSpaceDN w:val="0"/>
        <w:adjustRightInd w:val="0"/>
        <w:rPr>
          <w:rFonts w:cs="Arial"/>
          <w:szCs w:val="20"/>
        </w:rPr>
      </w:pPr>
      <w:r>
        <w:rPr>
          <w:rFonts w:cs="Arial"/>
          <w:b/>
          <w:bCs/>
          <w:szCs w:val="22"/>
        </w:rPr>
        <w:t>3.1</w:t>
      </w:r>
      <w:r w:rsidRPr="00C756F0">
        <w:rPr>
          <w:rFonts w:cs="Arial"/>
          <w:b/>
          <w:bCs/>
          <w:szCs w:val="22"/>
        </w:rPr>
        <w:t>.1.3. Medien</w:t>
      </w:r>
      <w:bookmarkEnd w:id="102"/>
      <w:r w:rsidRPr="00C756F0">
        <w:rPr>
          <w:rFonts w:cs="Arial"/>
          <w:szCs w:val="20"/>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57"/>
        <w:gridCol w:w="6349"/>
        <w:gridCol w:w="1468"/>
        <w:gridCol w:w="1465"/>
      </w:tblGrid>
      <w:tr w:rsidR="00C756F0" w:rsidRPr="00C756F0" w:rsidTr="00FE5337">
        <w:trPr>
          <w:trHeight w:val="283"/>
          <w:jc w:val="center"/>
        </w:trPr>
        <w:tc>
          <w:tcPr>
            <w:tcW w:w="9639" w:type="dxa"/>
            <w:gridSpan w:val="4"/>
            <w:tcBorders>
              <w:bottom w:val="single" w:sz="4" w:space="0" w:color="auto"/>
            </w:tcBorders>
            <w:shd w:val="clear" w:color="auto" w:fill="D9D9D9" w:themeFill="background1" w:themeFillShade="D9"/>
            <w:vAlign w:val="center"/>
          </w:tcPr>
          <w:p w:rsidR="00C756F0" w:rsidRPr="00C756F0" w:rsidRDefault="00C756F0" w:rsidP="00FE5337">
            <w:pPr>
              <w:jc w:val="center"/>
              <w:rPr>
                <w:rFonts w:cs="Arial"/>
                <w:szCs w:val="20"/>
              </w:rPr>
            </w:pPr>
            <w:bookmarkStart w:id="123" w:name="_Toc419450443"/>
            <w:r w:rsidRPr="00C756F0">
              <w:rPr>
                <w:rFonts w:cs="Arial"/>
                <w:b/>
                <w:szCs w:val="20"/>
              </w:rPr>
              <w:t>Medien kennen und nutzen</w:t>
            </w:r>
          </w:p>
        </w:tc>
      </w:tr>
      <w:tr w:rsidR="00C756F0" w:rsidRPr="00C756F0" w:rsidTr="00C756F0">
        <w:trPr>
          <w:trHeight w:val="283"/>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 Medien hinsichtlich ihrer Darbietungsform und Kommunikationsfunktion beschreiben (Printmedien, Hörmedien, visuelle, audiovisuelle Medien; Suchmaschinen, Informations-, Kommunikations- und Unterhaltungsplattformen)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506BCD" w:rsidP="00C756F0">
            <w:pPr>
              <w:rPr>
                <w:rFonts w:cs="Arial"/>
                <w:szCs w:val="20"/>
              </w:rPr>
            </w:pPr>
            <w:r>
              <w:rPr>
                <w:rFonts w:eastAsia="ArialUnicodeMS" w:cs="Arial"/>
                <w:szCs w:val="20"/>
              </w:rPr>
              <w:t>5.4, 5.6, 5.7</w:t>
            </w:r>
          </w:p>
        </w:tc>
      </w:tr>
      <w:tr w:rsidR="00C756F0" w:rsidRPr="00C756F0" w:rsidTr="00C756F0">
        <w:trPr>
          <w:trHeight w:val="283"/>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 Medien hinsichtlich ihrer Darbietungsform und Kommunikationsfunktion beschreiben (Printmedien, Hörmedien, visuelle, audiovisuelle Medien; Suchmaschinen, Informations-, Kommunikations- und Unterhaltungsplattformen)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trHeight w:val="624"/>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 Medien hinsichtlich ihrer Darbietungsform und Kommunikationsfunktion beschreiben (Printmedien, Hörmedien, visuelle, audiovisuelle Medien; Suchmaschinen, Informations-, Kommunikations- und Unterhaltungsplattformen)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 grundlegende Funktionen von Medien unterscheiden (Information, Unterhaltung)</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506BCD" w:rsidP="00C756F0">
            <w:pPr>
              <w:rPr>
                <w:rFonts w:cs="Arial"/>
                <w:szCs w:val="20"/>
              </w:rPr>
            </w:pPr>
            <w:r>
              <w:rPr>
                <w:rFonts w:eastAsia="ArialUnicodeMS" w:cs="Arial"/>
                <w:szCs w:val="20"/>
              </w:rPr>
              <w:t>5.4, 5.6</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 grundlegende Funktionen von Medien unterscheiden (Information, Unterhaltung)</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bookmarkStart w:id="124" w:name="anker2665882"/>
            <w:bookmarkStart w:id="125" w:name="anker2665883"/>
            <w:bookmarkStart w:id="126" w:name="anker2665885"/>
            <w:bookmarkStart w:id="127" w:name="anker2665886"/>
            <w:bookmarkEnd w:id="124"/>
            <w:bookmarkEnd w:id="125"/>
            <w:bookmarkEnd w:id="126"/>
            <w:bookmarkEnd w:id="127"/>
            <w:r w:rsidRPr="00C756F0">
              <w:rPr>
                <w:rFonts w:cs="Arial"/>
                <w:szCs w:val="20"/>
              </w:rPr>
              <w:t>(2) grundlegende Funktionen von Medien unterscheiden (Information, Unterhaltung)</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(3) Printmedien und digitale Medien gezielt nutzen und die Auswahl erläutern (Kommunikation, Unterhaltung, Information)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506BCD" w:rsidP="00C756F0">
            <w:pPr>
              <w:rPr>
                <w:rFonts w:cs="Arial"/>
                <w:szCs w:val="20"/>
              </w:rPr>
            </w:pPr>
            <w:r>
              <w:rPr>
                <w:rFonts w:eastAsia="ArialUnicodeMS" w:cs="Arial"/>
                <w:szCs w:val="20"/>
              </w:rPr>
              <w:t>5.4, 5.6, 6.4</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(3) Printmedien und digitale Medien gezielt nutzen und die Auswahl erläutern (Kommunikation, Unterhaltung, Information)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(3) Printmedien und digitale Medien gezielt nutzen und die Auswahl begründen (Kommunikation, Unterhaltung, Information)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trHeight w:val="20"/>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(4) Informationen in Print- und digitalen Medien unter Verwendung einfacher Suchstrategien und Hilfsmittel (z.B. altersgemäße Suchmaschinen und vorausgewählte Suchpfade) finden</w:t>
            </w:r>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5.1, 5.4, 5.6</w:t>
            </w: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5.4, 6.2, 6.4,</w:t>
            </w:r>
            <w:r w:rsidRPr="00C756F0">
              <w:rPr>
                <w:rFonts w:cs="Arial"/>
                <w:szCs w:val="20"/>
              </w:rPr>
              <w:t xml:space="preserve"> 6.7,</w:t>
            </w:r>
            <w:r w:rsidRPr="00C756F0">
              <w:rPr>
                <w:rFonts w:eastAsia="ArialUnicodeMS" w:cs="Arial"/>
                <w:szCs w:val="20"/>
              </w:rPr>
              <w:t xml:space="preserve">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(4) Informationen in Print- und digitalen Medien unter Verwendung einfacher Suchstrategien und Hilfsmittel (z.B. altersgemäße Suchmaschinen und vorausgewählte Informationspfade) finden</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5.1, 5.4, 5.6</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(4) Informationen in Print- und digitalen Medien unter Verwendung einfacher Suchstrategien und Hilfsmittel (z.B. altersgemäße Suchmaschinen) finden und kriterienorientiert bewerten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5.1, 5.4, 5.6</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(5) Medien zur Dokumentation des eigenen Lernweges nutzen (z.B. Lernwegetagebuch)</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5.1,</w:t>
            </w:r>
            <w:r w:rsidR="00506BCD">
              <w:rPr>
                <w:rFonts w:cs="Arial"/>
                <w:szCs w:val="20"/>
              </w:rPr>
              <w:t xml:space="preserve"> 6.7</w:t>
            </w:r>
          </w:p>
        </w:tc>
      </w:tr>
      <w:tr w:rsidR="00C756F0" w:rsidRPr="00C756F0" w:rsidTr="00C756F0">
        <w:trPr>
          <w:trHeight w:val="170"/>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(5) Medien zur Dokumentation des eigenen Lernweges nutzen (z.B. Lernwegetagebuch)</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(5) Medien zur Dokumentation des eigenen Lernweges nutzen (z.B. Lernwegetagebuch)</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FE5337">
        <w:trPr>
          <w:jc w:val="center"/>
        </w:trPr>
        <w:tc>
          <w:tcPr>
            <w:tcW w:w="9639" w:type="dxa"/>
            <w:gridSpan w:val="4"/>
            <w:tcBorders>
              <w:top w:val="dashed" w:sz="4" w:space="0" w:color="auto"/>
            </w:tcBorders>
            <w:shd w:val="clear" w:color="auto" w:fill="D9D9D9" w:themeFill="background1" w:themeFillShade="D9"/>
            <w:vAlign w:val="center"/>
          </w:tcPr>
          <w:p w:rsidR="00C756F0" w:rsidRPr="00C756F0" w:rsidRDefault="00C756F0" w:rsidP="00FE5337">
            <w:pPr>
              <w:jc w:val="center"/>
              <w:rPr>
                <w:rFonts w:cs="Arial"/>
                <w:szCs w:val="20"/>
              </w:rPr>
            </w:pPr>
            <w:r w:rsidRPr="00C756F0">
              <w:rPr>
                <w:rFonts w:cs="Arial"/>
                <w:b/>
                <w:szCs w:val="20"/>
              </w:rPr>
              <w:t>Medien gestalten</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 xml:space="preserve">(6) </w:t>
            </w:r>
            <w:r w:rsidRPr="00C756F0">
              <w:rPr>
                <w:rFonts w:eastAsia="ArialUnicodeMS" w:cs="Arial"/>
                <w:szCs w:val="20"/>
                <w:lang w:eastAsia="de-DE"/>
              </w:rPr>
              <w:t>unter Anleitung lineare und nichtlineare Texte gestalten (z.B. mithilfe von Textverarbeitungsprogrammen)</w:t>
            </w:r>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w:t>
            </w: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5.1, 5.4, 5.6, 5.7, 6.2, 6.4,</w:t>
            </w:r>
            <w:r w:rsidR="00A241E6">
              <w:rPr>
                <w:rFonts w:eastAsia="ArialUnicodeMS" w:cs="Arial"/>
                <w:szCs w:val="20"/>
              </w:rPr>
              <w:t xml:space="preserve"> 6.6,</w:t>
            </w:r>
            <w:r w:rsidRPr="00C756F0">
              <w:rPr>
                <w:rFonts w:eastAsia="ArialUnicodeMS" w:cs="Arial"/>
                <w:szCs w:val="20"/>
              </w:rPr>
              <w:t xml:space="preserve">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 xml:space="preserve">(6) </w:t>
            </w:r>
            <w:r w:rsidRPr="00C756F0">
              <w:rPr>
                <w:rFonts w:eastAsia="ArialUnicodeMS" w:cs="Arial"/>
                <w:szCs w:val="20"/>
              </w:rPr>
              <w:t>lineare und nichtlineare Texte gestalten (z.B. mithilfe von Textverarbeitungsprogrammen)</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 xml:space="preserve">(6) </w:t>
            </w:r>
            <w:r w:rsidRPr="00C756F0">
              <w:rPr>
                <w:rFonts w:eastAsia="ArialUnicodeMS" w:cs="Arial"/>
                <w:szCs w:val="20"/>
              </w:rPr>
              <w:t>lineare und nichtlineare Texte gestalten (z.B. mithilfe von Textverarbeitungsprogrammen)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(7) unter Anleitung in medialen Kommunikationssituationen (z.B. Blog, SMS, Email) eigene Beiträge adressaten- und situationsbezogen formulieren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506BCD" w:rsidP="00C756F0">
            <w:pPr>
              <w:rPr>
                <w:rFonts w:cs="Arial"/>
                <w:szCs w:val="20"/>
              </w:rPr>
            </w:pPr>
            <w:r>
              <w:rPr>
                <w:rFonts w:eastAsia="ArialUnicodeMS" w:cs="Arial"/>
                <w:szCs w:val="20"/>
              </w:rPr>
              <w:t>5.1, 6.4</w:t>
            </w:r>
            <w:r w:rsidR="00A241E6">
              <w:rPr>
                <w:rFonts w:eastAsia="ArialUnicodeMS" w:cs="Arial"/>
                <w:szCs w:val="20"/>
              </w:rPr>
              <w:t>, 6.6.</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(7) in medialen Kommunikationssituationen (z.B. Blog, SMS, Email) eigene Beiträge adressaten- und situationsbezogen und den Möglichkeiten und Grenzen des jeweiligen Mediums entsprechend formulieren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(7) in medialen Kommunikationssituationen (z.B. Blog, SMS, Email) eigene Beiträge adressaten- und situationsbezogen formulieren, die eigenen Gestaltungsentscheidungen erläutern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(8) Texte zu Bildern und Bilder zu Texten gestalten; eine Vorlage (z.B. Gedicht, kurze Geschichte) medial umformen (z.B. Fotostory, Bildergeschichte, Comic)</w:t>
            </w:r>
          </w:p>
        </w:tc>
        <w:tc>
          <w:tcPr>
            <w:tcW w:w="146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 xml:space="preserve">5.3, </w:t>
            </w:r>
            <w:r w:rsidR="00506BCD">
              <w:rPr>
                <w:rFonts w:eastAsia="ArialUnicodeMS" w:cs="Arial"/>
                <w:szCs w:val="20"/>
              </w:rPr>
              <w:t>5.7</w:t>
            </w: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5.6, 5.7,</w:t>
            </w:r>
            <w:r w:rsidRPr="00C756F0">
              <w:rPr>
                <w:rFonts w:cs="Arial"/>
                <w:szCs w:val="20"/>
              </w:rPr>
              <w:t xml:space="preserve"> 6.1,</w:t>
            </w:r>
            <w:r w:rsidRPr="00C756F0">
              <w:rPr>
                <w:rFonts w:eastAsia="ArialUnicodeMS" w:cs="Arial"/>
                <w:szCs w:val="20"/>
              </w:rPr>
              <w:t xml:space="preserve"> 6.2, 6.4,</w:t>
            </w:r>
            <w:r w:rsidR="00506BCD">
              <w:rPr>
                <w:rFonts w:cs="Arial"/>
                <w:szCs w:val="20"/>
              </w:rPr>
              <w:t xml:space="preserve"> 6.7</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(8)Texte zu Bildern und Bilder zu Texten gestalten und ihre Gestaltungsentscheidungen erläutern; eine Vorlage (z.B. Gedicht, kurze Geschichte) medial umformen (z.B. Fotostory, Bildergeschichte, Comic)</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 xml:space="preserve">5.3, </w:t>
            </w:r>
            <w:r w:rsidR="00506BCD">
              <w:rPr>
                <w:rFonts w:eastAsia="ArialUnicodeMS" w:cs="Arial"/>
                <w:szCs w:val="20"/>
              </w:rPr>
              <w:t>5.7</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(8) Texte zu Bildern und Bilder zu Texten gestalten und ihre Gestaltungsentscheidungen erläutern und begründen; eine Vorlage (z.B. Gedicht, kurze Geschichte) medial umformen (z.B. Fotostory, Bildergeschichte, Comic)</w:t>
            </w:r>
          </w:p>
        </w:tc>
        <w:tc>
          <w:tcPr>
            <w:tcW w:w="146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 xml:space="preserve">5.3, </w:t>
            </w:r>
            <w:r w:rsidR="00506BCD">
              <w:rPr>
                <w:rFonts w:eastAsia="ArialUnicodeMS" w:cs="Arial"/>
                <w:szCs w:val="20"/>
              </w:rPr>
              <w:t>5.7</w:t>
            </w:r>
          </w:p>
        </w:tc>
        <w:tc>
          <w:tcPr>
            <w:tcW w:w="1465" w:type="dxa"/>
            <w:vMerge/>
            <w:shd w:val="clear" w:color="auto" w:fill="auto"/>
          </w:tcPr>
          <w:p w:rsidR="00C756F0" w:rsidRPr="00C756F0" w:rsidRDefault="00C756F0" w:rsidP="00C756F0">
            <w:pPr>
              <w:rPr>
                <w:rFonts w:cs="Arial"/>
                <w:szCs w:val="20"/>
              </w:rPr>
            </w:pPr>
          </w:p>
        </w:tc>
      </w:tr>
      <w:tr w:rsidR="00C756F0" w:rsidRPr="00C756F0" w:rsidTr="00FE5337">
        <w:trPr>
          <w:trHeight w:val="340"/>
          <w:jc w:val="center"/>
        </w:trPr>
        <w:tc>
          <w:tcPr>
            <w:tcW w:w="9639" w:type="dxa"/>
            <w:gridSpan w:val="4"/>
            <w:tcBorders>
              <w:top w:val="dashed" w:sz="4" w:space="0" w:color="auto"/>
            </w:tcBorders>
            <w:shd w:val="clear" w:color="auto" w:fill="D9D9D9" w:themeFill="background1" w:themeFillShade="D9"/>
            <w:vAlign w:val="center"/>
          </w:tcPr>
          <w:p w:rsidR="00C756F0" w:rsidRPr="00FE5337" w:rsidRDefault="00C756F0" w:rsidP="00FE5337">
            <w:pPr>
              <w:jc w:val="center"/>
              <w:rPr>
                <w:rFonts w:cs="Arial"/>
                <w:b/>
                <w:szCs w:val="20"/>
              </w:rPr>
            </w:pPr>
            <w:r w:rsidRPr="00FE5337">
              <w:rPr>
                <w:rFonts w:cs="Arial"/>
                <w:b/>
                <w:szCs w:val="20"/>
              </w:rPr>
              <w:t>Medien verstehen</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(9) ihre Lebenswirklichkeit von Realitätsdarstellungen und der Darstellung fiktionaler Welten in Medien unterscheiden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5.7, 6.2,</w:t>
            </w:r>
            <w:r w:rsidR="00506BCD">
              <w:rPr>
                <w:rFonts w:cs="Arial"/>
                <w:szCs w:val="20"/>
              </w:rPr>
              <w:t xml:space="preserve"> 6.7</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(9) ihre Lebenswirklichkeit von Realitätsdarstellungen und der Darstellung fiktionaler Welten in Medien unterscheiden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(9) ihre Lebenswirklichkeit von Realitätsdarstellungen und der Darstellung fiktionaler Welten in Medien unterscheiden und beschreiben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(10) ihren ersten Gesamteindruck eines Films oder eines Hörspiels beschreiben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506BCD" w:rsidP="00C756F0">
            <w:pPr>
              <w:rPr>
                <w:rFonts w:cs="Arial"/>
                <w:szCs w:val="20"/>
              </w:rPr>
            </w:pPr>
            <w:r>
              <w:rPr>
                <w:rFonts w:eastAsia="ArialUnicodeMS" w:cs="Arial"/>
                <w:szCs w:val="20"/>
              </w:rPr>
              <w:t>6.4, 6.7</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(10) ihren ersten Gesamteindruck eines Films oder eines Hörspiels beschreiben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(10) ihren ersten Gesamteindruck eines Bildes, Films oder Hörspiels beschreiben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(11) eigene Bildvorstellungen (z.B. zu Figuren in literarischen Texten) entwickeln und diese mit audiovisuellen Gestaltungen vergleichen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6.4, 6.7</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(12) einfache Text-Bild-Zusammenhänge benennen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6.2, 6.4,</w:t>
            </w:r>
            <w:r w:rsidR="00506BCD">
              <w:rPr>
                <w:rFonts w:cs="Arial"/>
                <w:szCs w:val="20"/>
              </w:rPr>
              <w:t xml:space="preserve"> 6.7</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(12) einfache Text-Bild-Zusammenhänge benennen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(12) Bilder in Grundzügen beschreiben (z.B. Bildinhalt, Bildaufbau, Gestaltungsmittel) und dabei Zusammenhänge zwischen Bildelementen herstellen; einfache Text-Bild-Zusammenhänge benennen und erläutern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(13) Inhalte eines Films oder Hörspiels wiedergeben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cs="Arial"/>
                <w:szCs w:val="20"/>
              </w:rPr>
              <w:t>6.1,</w:t>
            </w:r>
            <w:r w:rsidRPr="00C756F0">
              <w:rPr>
                <w:rFonts w:eastAsia="ArialUnicodeMS" w:cs="Arial"/>
                <w:szCs w:val="20"/>
              </w:rPr>
              <w:t xml:space="preserve"> 6.4,</w:t>
            </w:r>
            <w:r w:rsidR="00506BCD">
              <w:rPr>
                <w:rFonts w:cs="Arial"/>
                <w:szCs w:val="20"/>
              </w:rPr>
              <w:t xml:space="preserve"> 6.7</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(13) Inhalte eines Films oder Hörspiels wiedergeben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(13) Inhalte eines Films oder Hörspiels wiedergeben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(14) altersgemäß ausgewählte Gestaltungsmittel in Filmen beschreiben und deren Wirkung erläutern: Einstellung (Nahaufnahme, Totale), Kameraperspektive (Frosch-, Vogelperspektive), Ton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tcBorders>
            <w:shd w:val="clear" w:color="auto" w:fill="auto"/>
          </w:tcPr>
          <w:p w:rsidR="00C756F0" w:rsidRPr="00C756F0" w:rsidRDefault="00192A17" w:rsidP="00C756F0">
            <w:pPr>
              <w:rPr>
                <w:rFonts w:cs="Arial"/>
                <w:szCs w:val="20"/>
              </w:rPr>
            </w:pPr>
            <w:r>
              <w:rPr>
                <w:rFonts w:cs="Arial"/>
                <w:szCs w:val="20"/>
              </w:rPr>
              <w:t xml:space="preserve">6.4, </w:t>
            </w:r>
            <w:r w:rsidR="00506BCD">
              <w:rPr>
                <w:rFonts w:cs="Arial"/>
                <w:szCs w:val="20"/>
              </w:rPr>
              <w:t>6.7</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(15) einfache szenische Gestaltungsmittel benennen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tcBorders>
            <w:shd w:val="clear" w:color="auto" w:fill="auto"/>
          </w:tcPr>
          <w:p w:rsidR="00C756F0" w:rsidRPr="00C756F0" w:rsidRDefault="00192A17" w:rsidP="00C756F0">
            <w:pPr>
              <w:rPr>
                <w:rFonts w:cs="Arial"/>
                <w:szCs w:val="20"/>
              </w:rPr>
            </w:pPr>
            <w:r>
              <w:rPr>
                <w:rFonts w:cs="Arial"/>
                <w:szCs w:val="20"/>
              </w:rPr>
              <w:t xml:space="preserve">5.7, 6.3, </w:t>
            </w:r>
            <w:r w:rsidR="00506BCD">
              <w:rPr>
                <w:rFonts w:cs="Arial"/>
                <w:szCs w:val="20"/>
              </w:rPr>
              <w:t>6.7</w:t>
            </w:r>
          </w:p>
        </w:tc>
      </w:tr>
      <w:tr w:rsidR="00C756F0" w:rsidRPr="00C756F0" w:rsidTr="00FE5337">
        <w:trPr>
          <w:jc w:val="center"/>
        </w:trPr>
        <w:tc>
          <w:tcPr>
            <w:tcW w:w="9639" w:type="dxa"/>
            <w:gridSpan w:val="4"/>
            <w:shd w:val="clear" w:color="auto" w:fill="D9D9D9" w:themeFill="background1" w:themeFillShade="D9"/>
            <w:vAlign w:val="center"/>
          </w:tcPr>
          <w:p w:rsidR="00C756F0" w:rsidRPr="00C756F0" w:rsidRDefault="00C756F0" w:rsidP="00FE5337">
            <w:pPr>
              <w:jc w:val="center"/>
              <w:rPr>
                <w:rFonts w:cs="Arial"/>
                <w:b/>
                <w:szCs w:val="20"/>
              </w:rPr>
            </w:pPr>
            <w:r w:rsidRPr="00C756F0">
              <w:rPr>
                <w:rFonts w:cs="Arial"/>
                <w:b/>
                <w:szCs w:val="20"/>
              </w:rPr>
              <w:t>Medien problematisieren</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jc w:val="cente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(16) ihren eigenen Umgang mit Medien im Alltag beschreiben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192A17" w:rsidP="00C756F0">
            <w:pPr>
              <w:rPr>
                <w:rFonts w:cs="Arial"/>
                <w:szCs w:val="20"/>
              </w:rPr>
            </w:pPr>
            <w:r>
              <w:rPr>
                <w:rFonts w:eastAsia="ArialUnicodeMS" w:cs="Arial"/>
                <w:szCs w:val="20"/>
              </w:rPr>
              <w:t xml:space="preserve">5.1, 5.4, </w:t>
            </w:r>
            <w:r w:rsidR="00C756F0" w:rsidRPr="00C756F0">
              <w:rPr>
                <w:rFonts w:eastAsia="ArialUnicodeMS" w:cs="Arial"/>
                <w:szCs w:val="20"/>
              </w:rPr>
              <w:t>5.</w:t>
            </w:r>
            <w:r w:rsidR="00506BCD">
              <w:rPr>
                <w:rFonts w:eastAsia="ArialUnicodeMS" w:cs="Arial"/>
                <w:szCs w:val="20"/>
              </w:rPr>
              <w:t>7</w:t>
            </w:r>
            <w:r>
              <w:rPr>
                <w:rFonts w:eastAsia="ArialUnicodeMS" w:cs="Arial"/>
                <w:szCs w:val="20"/>
              </w:rPr>
              <w:t>, 6.1, 6.2</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(16) ihren eigenen Umgang mit Medien im Alltag beschreiben und sich damit auseinandersetzen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(16) ihren eigenen Umgang mit Medien im Alltag beschreiben und sich damit auseinandersetzen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(17) Informationen aus medialen Quellen hinsichtlich ihrer Zuverlässigkeit prüfen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5.6, 6.4, 6.8</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(18) sich mit Gefahren bei der Mediennutzung auseinandersetzen; Urheberrecht und Datenschutz beim Umgang mit Medien berücksichtigen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5.6, 5.7, 6.8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(18) sich mit Gefahren bei der Mediennutzung auseinandersetzen und angemessen und präventiv agieren; Urheberrecht und Datenschutz beim Umgang mit Medien berücksichtigen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single"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bottom w:val="single" w:sz="4" w:space="0" w:color="auto"/>
            </w:tcBorders>
            <w:shd w:val="clear" w:color="auto" w:fill="auto"/>
          </w:tcPr>
          <w:p w:rsidR="00C756F0" w:rsidRPr="00C756F0" w:rsidRDefault="00C756F0" w:rsidP="00C756F0">
            <w:pPr>
              <w:rPr>
                <w:rFonts w:cs="Arial"/>
                <w:szCs w:val="20"/>
              </w:rPr>
            </w:pPr>
            <w:r w:rsidRPr="00C756F0">
              <w:rPr>
                <w:rFonts w:cs="Arial"/>
                <w:szCs w:val="20"/>
              </w:rPr>
              <w:t>(18) sich mit Gefahren bei der Mediennutzung auseinandersetzen und angemessen und präventiv agieren; Urheberrecht und Datenschutz beim Umgang mit Medien berücksichtigen</w:t>
            </w:r>
          </w:p>
        </w:tc>
        <w:tc>
          <w:tcPr>
            <w:tcW w:w="1468" w:type="dxa"/>
            <w:tcBorders>
              <w:top w:val="dashed" w:sz="4" w:space="0" w:color="auto"/>
              <w:bottom w:val="single" w:sz="4" w:space="0" w:color="auto"/>
            </w:tcBorders>
            <w:shd w:val="clear" w:color="auto" w:fill="auto"/>
          </w:tcPr>
          <w:p w:rsidR="00C756F0" w:rsidRPr="00C756F0" w:rsidRDefault="00C756F0" w:rsidP="00C756F0">
            <w:pPr>
              <w:rPr>
                <w:rFonts w:cs="Arial"/>
                <w:szCs w:val="20"/>
              </w:rPr>
            </w:pPr>
          </w:p>
        </w:tc>
        <w:tc>
          <w:tcPr>
            <w:tcW w:w="1465" w:type="dxa"/>
            <w:vMerge/>
            <w:tcBorders>
              <w:bottom w:val="single" w:sz="4" w:space="0" w:color="auto"/>
            </w:tcBorders>
            <w:shd w:val="clear" w:color="auto" w:fill="auto"/>
          </w:tcPr>
          <w:p w:rsidR="00C756F0" w:rsidRPr="00C756F0" w:rsidRDefault="00C756F0" w:rsidP="00C756F0">
            <w:pPr>
              <w:rPr>
                <w:rFonts w:cs="Arial"/>
                <w:szCs w:val="20"/>
              </w:rPr>
            </w:pPr>
          </w:p>
        </w:tc>
      </w:tr>
    </w:tbl>
    <w:p w:rsidR="00C756F0" w:rsidRDefault="00C756F0" w:rsidP="00C756F0">
      <w:pPr>
        <w:autoSpaceDE w:val="0"/>
        <w:autoSpaceDN w:val="0"/>
        <w:adjustRightInd w:val="0"/>
        <w:rPr>
          <w:rFonts w:cs="Arial"/>
          <w:b/>
          <w:bCs/>
          <w:szCs w:val="22"/>
        </w:rPr>
      </w:pPr>
    </w:p>
    <w:p w:rsidR="00C756F0" w:rsidRPr="00C756F0" w:rsidRDefault="00C756F0" w:rsidP="00C756F0">
      <w:pPr>
        <w:autoSpaceDE w:val="0"/>
        <w:autoSpaceDN w:val="0"/>
        <w:adjustRightInd w:val="0"/>
        <w:rPr>
          <w:rFonts w:cs="Arial"/>
          <w:b/>
          <w:bCs/>
          <w:szCs w:val="22"/>
        </w:rPr>
      </w:pPr>
      <w:r w:rsidRPr="00C756F0">
        <w:rPr>
          <w:rFonts w:cs="Arial"/>
          <w:b/>
          <w:bCs/>
          <w:szCs w:val="22"/>
        </w:rPr>
        <w:t>3.</w:t>
      </w:r>
      <w:r>
        <w:rPr>
          <w:rFonts w:cs="Arial"/>
          <w:b/>
          <w:bCs/>
          <w:szCs w:val="22"/>
        </w:rPr>
        <w:t>1</w:t>
      </w:r>
      <w:r w:rsidRPr="00C756F0">
        <w:rPr>
          <w:rFonts w:cs="Arial"/>
          <w:b/>
          <w:bCs/>
          <w:szCs w:val="22"/>
        </w:rPr>
        <w:t>.2. Sprachgebrauch und Sprachreflexion</w:t>
      </w:r>
      <w:bookmarkEnd w:id="123"/>
    </w:p>
    <w:p w:rsidR="00C756F0" w:rsidRPr="00E435BE" w:rsidRDefault="00C756F0" w:rsidP="00E435BE">
      <w:pPr>
        <w:autoSpaceDE w:val="0"/>
        <w:autoSpaceDN w:val="0"/>
        <w:adjustRightInd w:val="0"/>
        <w:rPr>
          <w:rFonts w:cs="Arial"/>
          <w:b/>
          <w:bCs/>
          <w:szCs w:val="22"/>
        </w:rPr>
      </w:pPr>
      <w:bookmarkStart w:id="128" w:name="_Toc419450444"/>
      <w:r>
        <w:rPr>
          <w:rFonts w:cs="Arial"/>
          <w:b/>
          <w:bCs/>
          <w:szCs w:val="22"/>
        </w:rPr>
        <w:t>3.1</w:t>
      </w:r>
      <w:r w:rsidRPr="00C756F0">
        <w:rPr>
          <w:rFonts w:cs="Arial"/>
          <w:b/>
          <w:bCs/>
          <w:szCs w:val="22"/>
        </w:rPr>
        <w:t>.2.1. Struktur von Äußerungen</w:t>
      </w:r>
      <w:bookmarkEnd w:id="12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56"/>
        <w:gridCol w:w="6348"/>
        <w:gridCol w:w="1468"/>
        <w:gridCol w:w="1467"/>
      </w:tblGrid>
      <w:tr w:rsidR="00C756F0" w:rsidRPr="00FE5337" w:rsidTr="00FE5337">
        <w:trPr>
          <w:trHeight w:val="283"/>
          <w:jc w:val="center"/>
        </w:trPr>
        <w:tc>
          <w:tcPr>
            <w:tcW w:w="9639" w:type="dxa"/>
            <w:gridSpan w:val="4"/>
            <w:tcBorders>
              <w:bottom w:val="single" w:sz="4" w:space="0" w:color="auto"/>
            </w:tcBorders>
            <w:shd w:val="clear" w:color="auto" w:fill="D9D9D9" w:themeFill="background1" w:themeFillShade="D9"/>
            <w:vAlign w:val="center"/>
          </w:tcPr>
          <w:p w:rsidR="00C756F0" w:rsidRPr="00FE5337" w:rsidRDefault="00C756F0" w:rsidP="00FE5337">
            <w:pPr>
              <w:jc w:val="center"/>
              <w:rPr>
                <w:rFonts w:cs="Arial"/>
                <w:b/>
                <w:szCs w:val="20"/>
              </w:rPr>
            </w:pPr>
            <w:r w:rsidRPr="00FE5337">
              <w:rPr>
                <w:rFonts w:cs="Arial"/>
                <w:b/>
                <w:szCs w:val="20"/>
              </w:rPr>
              <w:t>Struktur von Sätzen und Texten (Syntax)</w:t>
            </w:r>
          </w:p>
        </w:tc>
      </w:tr>
      <w:tr w:rsidR="00C756F0" w:rsidRPr="00C756F0" w:rsidTr="00C756F0">
        <w:trPr>
          <w:trHeight w:val="283"/>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 die zentrale Bedeutung des Prädikats für den Satz benennen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7" w:type="dxa"/>
            <w:vMerge w:val="restart"/>
            <w:shd w:val="clear" w:color="auto" w:fill="auto"/>
          </w:tcPr>
          <w:p w:rsidR="00C756F0" w:rsidRPr="00C756F0" w:rsidRDefault="00C756F0" w:rsidP="00C756F0">
            <w:pPr>
              <w:rPr>
                <w:rFonts w:cs="Arial"/>
                <w:szCs w:val="20"/>
              </w:rPr>
            </w:pPr>
            <w:r w:rsidRPr="00C756F0">
              <w:rPr>
                <w:rFonts w:cs="Arial"/>
                <w:szCs w:val="20"/>
              </w:rPr>
              <w:t>5.2, 5.3, 5.4,</w:t>
            </w:r>
            <w:r w:rsidRPr="00C756F0">
              <w:rPr>
                <w:rFonts w:eastAsia="ArialUnicodeMS" w:cs="Arial"/>
                <w:szCs w:val="20"/>
              </w:rPr>
              <w:t xml:space="preserve"> 5.6, 5.7, 6.2, 6.4, 6.7, 6.8</w:t>
            </w:r>
          </w:p>
        </w:tc>
      </w:tr>
      <w:tr w:rsidR="00C756F0" w:rsidRPr="00C756F0" w:rsidTr="00C756F0">
        <w:trPr>
          <w:trHeight w:val="283"/>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 die zentrale Bedeutung des Prädikats für den Satz benennen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trHeight w:val="113"/>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 die zentrale Bedeutung des Prädikats für den Satz erläutern und Art und Anzahl der vom Prädikat abhängigen Satzglieder (Subjekt, Objekt, Präpositionalobjekt, adverbiale Bestimmung) sowie den Kasus der Objekte untersuchen und bestimmen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5.7</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 einfache adverbiale Bestimmungen erkennen</w:t>
            </w:r>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cs="Arial"/>
                <w:szCs w:val="20"/>
              </w:rPr>
              <w:t>5.4</w:t>
            </w:r>
          </w:p>
        </w:tc>
        <w:tc>
          <w:tcPr>
            <w:tcW w:w="1467" w:type="dxa"/>
            <w:vMerge w:val="restart"/>
            <w:shd w:val="clear" w:color="auto" w:fill="auto"/>
          </w:tcPr>
          <w:p w:rsidR="00C756F0" w:rsidRPr="00C756F0" w:rsidRDefault="00C756F0" w:rsidP="00C756F0">
            <w:pPr>
              <w:rPr>
                <w:rFonts w:cs="Arial"/>
                <w:szCs w:val="20"/>
              </w:rPr>
            </w:pPr>
            <w:r w:rsidRPr="00C756F0">
              <w:rPr>
                <w:rFonts w:cs="Arial"/>
                <w:szCs w:val="20"/>
              </w:rPr>
              <w:t>5.3,</w:t>
            </w:r>
            <w:r w:rsidRPr="00C756F0">
              <w:rPr>
                <w:rFonts w:eastAsia="ArialUnicodeMS" w:cs="Arial"/>
                <w:szCs w:val="20"/>
              </w:rPr>
              <w:t xml:space="preserve"> 5.4, 5.7,</w:t>
            </w:r>
            <w:r w:rsidRPr="00C756F0">
              <w:rPr>
                <w:rFonts w:cs="Arial"/>
                <w:szCs w:val="20"/>
              </w:rPr>
              <w:t xml:space="preserve"> 6.3,</w:t>
            </w:r>
            <w:r w:rsidRPr="00C756F0">
              <w:rPr>
                <w:rFonts w:eastAsia="ArialUnicodeMS" w:cs="Arial"/>
                <w:szCs w:val="20"/>
              </w:rPr>
              <w:t xml:space="preserve"> 6.4, 6.8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 einfache adverbiale Bestimmungen erkennen (z.B. lokal, temporal)</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cs="Arial"/>
                <w:szCs w:val="20"/>
              </w:rPr>
              <w:t>5.4</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(2) adverbiale Bestimmungen in ihrer semantischen Funktion erkennen und erläutern (z.B. lokal, temporal, kausal)</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cs="Arial"/>
                <w:szCs w:val="20"/>
              </w:rPr>
              <w:t>5.4</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7"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5.7,</w:t>
            </w:r>
            <w:r w:rsidRPr="00C756F0">
              <w:rPr>
                <w:rFonts w:cs="Arial"/>
                <w:szCs w:val="20"/>
              </w:rPr>
              <w:t xml:space="preserve"> 6.3,</w:t>
            </w:r>
            <w:r w:rsidRPr="00C756F0">
              <w:rPr>
                <w:rFonts w:eastAsia="ArialUnicodeMS" w:cs="Arial"/>
                <w:szCs w:val="20"/>
              </w:rPr>
              <w:t xml:space="preserve"> 6.4, 6.8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(3) Attribute als Teil eines Satzgliedes erkennen (z.B. Präpositionalattribut)</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5.6</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(3) Attribute als Teil eines Satzgliedes (z.B. Adjektiv-, Präpositionalattribut) erkennen und bestimmen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5.6</w:t>
            </w:r>
          </w:p>
        </w:tc>
        <w:tc>
          <w:tcPr>
            <w:tcW w:w="1467" w:type="dxa"/>
            <w:vMerge/>
            <w:shd w:val="clear" w:color="auto" w:fill="auto"/>
          </w:tcPr>
          <w:p w:rsidR="00C756F0" w:rsidRPr="00C756F0" w:rsidRDefault="00C756F0" w:rsidP="00C756F0">
            <w:pPr>
              <w:rPr>
                <w:rFonts w:cs="Arial"/>
                <w:szCs w:val="20"/>
                <w:lang w:eastAsia="de-DE"/>
              </w:rPr>
            </w:pPr>
          </w:p>
        </w:tc>
      </w:tr>
      <w:tr w:rsidR="00C756F0" w:rsidRPr="00C756F0" w:rsidTr="00C756F0">
        <w:trPr>
          <w:trHeight w:val="20"/>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(4) die Struktur von einfachen Sätzen mithilfe des Feldermodells untersuchen und dazu Satzglieder (Subjekt, Objekt) bestimmen (Umstellprobe)</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7" w:type="dxa"/>
            <w:vMerge w:val="restart"/>
            <w:shd w:val="clear" w:color="auto" w:fill="auto"/>
          </w:tcPr>
          <w:p w:rsidR="00C756F0" w:rsidRPr="00C756F0" w:rsidRDefault="00C756F0" w:rsidP="00C756F0">
            <w:pPr>
              <w:rPr>
                <w:rFonts w:cs="Arial"/>
                <w:szCs w:val="20"/>
              </w:rPr>
            </w:pPr>
            <w:r w:rsidRPr="00C756F0">
              <w:rPr>
                <w:rFonts w:cs="Arial"/>
                <w:szCs w:val="20"/>
              </w:rPr>
              <w:t>5.2, 5.3, 5.4,</w:t>
            </w:r>
            <w:r w:rsidRPr="00C756F0">
              <w:rPr>
                <w:rFonts w:eastAsia="ArialUnicodeMS" w:cs="Arial"/>
                <w:szCs w:val="20"/>
              </w:rPr>
              <w:t xml:space="preserve"> 5.6, 6.2, </w:t>
            </w:r>
            <w:r w:rsidRPr="00C756F0">
              <w:rPr>
                <w:rFonts w:cs="Arial"/>
                <w:szCs w:val="20"/>
              </w:rPr>
              <w:t>6.3,</w:t>
            </w:r>
            <w:r w:rsidRPr="00C756F0">
              <w:rPr>
                <w:rFonts w:eastAsia="ArialUnicodeMS" w:cs="Arial"/>
                <w:szCs w:val="20"/>
              </w:rPr>
              <w:t xml:space="preserve"> 6.4, 6.6, 6.7, 6.8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(4) die Struktur von einfachen Sätzen untersuchen und nach dem Feldermodell beschreiben (Satzklammer, Felder: Vorfeld, Mittelfeld, Nachfeld) und dazu Satzglieder bestimmen (Umstellprobe)</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(4) die Struktur von einfachen Sätzen analysieren und nach dem Feldermodell beschreiben (Satzklammer, Felder: Vorfeld, Mittelfeld, Nachfeld); dazu Satzglieder bestimmen (Umstellprobe)</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(5) Satzarten nach der Stellung des Prädikats (Verbzweitsatz, Verberstsatz, Verbletztsatz) unterscheiden</w:t>
            </w:r>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cs="Arial"/>
                <w:szCs w:val="20"/>
              </w:rPr>
              <w:t>5.4</w:t>
            </w:r>
          </w:p>
        </w:tc>
        <w:tc>
          <w:tcPr>
            <w:tcW w:w="1467"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6.2,</w:t>
            </w:r>
            <w:r w:rsidRPr="00C756F0">
              <w:rPr>
                <w:rFonts w:cs="Arial"/>
                <w:szCs w:val="20"/>
              </w:rPr>
              <w:t xml:space="preserve"> 6.3,</w:t>
            </w:r>
            <w:r w:rsidRPr="00C756F0">
              <w:rPr>
                <w:rFonts w:eastAsia="ArialUnicodeMS" w:cs="Arial"/>
                <w:szCs w:val="20"/>
              </w:rPr>
              <w:t xml:space="preserve"> 6.4, 6.7</w:t>
            </w:r>
          </w:p>
        </w:tc>
      </w:tr>
      <w:tr w:rsidR="00C756F0" w:rsidRPr="00C756F0" w:rsidTr="00C756F0">
        <w:trPr>
          <w:trHeight w:val="170"/>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(5) verschiedene Satzarten unterschieden (Verbzweitsatz, Verberstsatz, Verbletztsatz) und verwenden; die Stellung des finiten Verbs im Satz mit der Satzfunktion (z.B. Aussage, Frage, Befehl) in Zusammenhang bringen</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cs="Arial"/>
                <w:szCs w:val="20"/>
              </w:rPr>
              <w:t>5.4</w:t>
            </w:r>
            <w:r w:rsidR="00C756F0" w:rsidRPr="00C756F0">
              <w:rPr>
                <w:rFonts w:cs="Arial"/>
                <w:szCs w:val="20"/>
              </w:rPr>
              <w:t xml:space="preserve"> </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(5) verschiedene Satzarten unterscheiden (Verbzweitsatz, Verberstsatz, Verbletztsatz) und verwenden; die Stellung des finiten Verbs im Satz mit der Satzfunktion (z.B. Aussage, Frage, Befehl) in Zusammenhang bringen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cs="Arial"/>
                <w:szCs w:val="20"/>
              </w:rPr>
              <w:t>5.4</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(6) Nebensätze erkennen</w:t>
            </w:r>
          </w:p>
        </w:tc>
        <w:tc>
          <w:tcPr>
            <w:tcW w:w="146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6.3,</w:t>
            </w:r>
            <w:r w:rsidR="00506BCD">
              <w:rPr>
                <w:rFonts w:eastAsia="ArialUnicodeMS" w:cs="Arial"/>
                <w:szCs w:val="20"/>
              </w:rPr>
              <w:t xml:space="preserve"> 6.6</w:t>
            </w:r>
          </w:p>
        </w:tc>
        <w:tc>
          <w:tcPr>
            <w:tcW w:w="1467"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6.7, 6.8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(6) Nebensätze erkennen und verwenden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6.3,</w:t>
            </w:r>
            <w:r w:rsidR="00506BCD">
              <w:rPr>
                <w:rFonts w:eastAsia="ArialUnicodeMS" w:cs="Arial"/>
                <w:szCs w:val="20"/>
              </w:rPr>
              <w:t xml:space="preserve"> 6.6</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(6) Nebensätze als Satzglieder oder Satzgliedteile erkennen, verwenden und die Verwendung erläutern</w:t>
            </w:r>
          </w:p>
        </w:tc>
        <w:tc>
          <w:tcPr>
            <w:tcW w:w="146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6.3,</w:t>
            </w:r>
            <w:r w:rsidR="00506BCD">
              <w:rPr>
                <w:rFonts w:eastAsia="ArialUnicodeMS" w:cs="Arial"/>
                <w:szCs w:val="20"/>
              </w:rPr>
              <w:t xml:space="preserve"> 6.6</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7"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6.7, 6.8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(7) Gleich- und Unterordnung von Sätzen unterscheiden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6.3,</w:t>
            </w:r>
            <w:r w:rsidR="00506BCD">
              <w:rPr>
                <w:rFonts w:eastAsia="ArialUnicodeMS" w:cs="Arial"/>
                <w:szCs w:val="20"/>
              </w:rPr>
              <w:t xml:space="preserve"> 6.6</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(7) Gleich- und Unterordnung von Sätzen unterscheiden, dazu Konjunktionen und Subkonjunktionen in ihrer Funktion erläutern und verwenden</w:t>
            </w:r>
          </w:p>
        </w:tc>
        <w:tc>
          <w:tcPr>
            <w:tcW w:w="146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6.3,</w:t>
            </w:r>
            <w:r w:rsidR="00506BCD">
              <w:rPr>
                <w:rFonts w:eastAsia="ArialUnicodeMS" w:cs="Arial"/>
                <w:szCs w:val="20"/>
              </w:rPr>
              <w:t xml:space="preserve"> 6.6</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(8) mit Unterstützung einfache Formen der Textkohärenz verwenden (z.B. deshalb, danach)</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7" w:type="dxa"/>
            <w:vMerge w:val="restart"/>
            <w:shd w:val="clear" w:color="auto" w:fill="auto"/>
          </w:tcPr>
          <w:p w:rsidR="00C756F0" w:rsidRPr="00C756F0" w:rsidRDefault="00C756F0" w:rsidP="00C756F0">
            <w:pPr>
              <w:rPr>
                <w:rFonts w:cs="Arial"/>
                <w:szCs w:val="20"/>
              </w:rPr>
            </w:pPr>
            <w:r w:rsidRPr="00C756F0">
              <w:rPr>
                <w:rFonts w:cs="Arial"/>
                <w:szCs w:val="20"/>
              </w:rPr>
              <w:t>5.2, 5.3,</w:t>
            </w:r>
            <w:r w:rsidRPr="00C756F0">
              <w:rPr>
                <w:rFonts w:eastAsia="ArialUnicodeMS" w:cs="Arial"/>
                <w:szCs w:val="20"/>
              </w:rPr>
              <w:t xml:space="preserve"> 5.4, 5.7,</w:t>
            </w:r>
            <w:r w:rsidRPr="00C756F0">
              <w:rPr>
                <w:rFonts w:cs="Arial"/>
                <w:szCs w:val="20"/>
              </w:rPr>
              <w:t xml:space="preserve"> 6.3,</w:t>
            </w:r>
            <w:r w:rsidRPr="00C756F0">
              <w:rPr>
                <w:rFonts w:eastAsia="ArialUnicodeMS" w:cs="Arial"/>
                <w:szCs w:val="20"/>
              </w:rPr>
              <w:t xml:space="preserve"> 6.4, 6.6, 6.8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(8) einfache Formen der Textkohärenz verwenden (z.B. deshalb, danach)</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(8) einfache Formen der Textkohärenz erklären und verwenden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FE5337">
        <w:trPr>
          <w:jc w:val="center"/>
        </w:trPr>
        <w:tc>
          <w:tcPr>
            <w:tcW w:w="9639" w:type="dxa"/>
            <w:gridSpan w:val="4"/>
            <w:shd w:val="clear" w:color="auto" w:fill="D9D9D9" w:themeFill="background1" w:themeFillShade="D9"/>
            <w:vAlign w:val="center"/>
          </w:tcPr>
          <w:p w:rsidR="00C756F0" w:rsidRPr="00C756F0" w:rsidRDefault="00C756F0" w:rsidP="00FE5337">
            <w:pPr>
              <w:jc w:val="center"/>
              <w:rPr>
                <w:rFonts w:cs="Arial"/>
                <w:szCs w:val="20"/>
              </w:rPr>
            </w:pPr>
            <w:r w:rsidRPr="00FE5337">
              <w:rPr>
                <w:rFonts w:cs="Arial"/>
                <w:b/>
                <w:szCs w:val="20"/>
              </w:rPr>
              <w:t>Struktur von Wörtern (Morphologie)</w:t>
            </w: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(9) Wortarten benennen und sie ihren Funktionen und Formen entsprechend verwenden (Verb, Nomen, Pronomen, Artikel, Adjektiv, Präposition)</w:t>
            </w:r>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6.6</w:t>
            </w:r>
          </w:p>
        </w:tc>
        <w:tc>
          <w:tcPr>
            <w:tcW w:w="1467" w:type="dxa"/>
            <w:vMerge w:val="restart"/>
            <w:shd w:val="clear" w:color="auto" w:fill="auto"/>
          </w:tcPr>
          <w:p w:rsidR="00C756F0" w:rsidRPr="00C756F0" w:rsidRDefault="00C756F0" w:rsidP="00C756F0">
            <w:pPr>
              <w:rPr>
                <w:rFonts w:cs="Arial"/>
                <w:szCs w:val="20"/>
              </w:rPr>
            </w:pPr>
            <w:r w:rsidRPr="00C756F0">
              <w:rPr>
                <w:rFonts w:cs="Arial"/>
                <w:szCs w:val="20"/>
              </w:rPr>
              <w:t>5.2, 5.3, 5.4,</w:t>
            </w:r>
            <w:r w:rsidRPr="00C756F0">
              <w:rPr>
                <w:rFonts w:eastAsia="ArialUnicodeMS" w:cs="Arial"/>
                <w:szCs w:val="20"/>
              </w:rPr>
              <w:t xml:space="preserve"> 5.6, 5.7, 6.2,</w:t>
            </w:r>
            <w:r w:rsidRPr="00C756F0">
              <w:rPr>
                <w:rFonts w:cs="Arial"/>
                <w:szCs w:val="20"/>
              </w:rPr>
              <w:t xml:space="preserve"> 6.3,</w:t>
            </w:r>
            <w:r w:rsidRPr="00C756F0">
              <w:rPr>
                <w:rFonts w:eastAsia="ArialUnicodeMS" w:cs="Arial"/>
                <w:szCs w:val="20"/>
              </w:rPr>
              <w:t xml:space="preserve"> 6.5, 6.8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(9) Wortarten benennen und sie ihren Funktionen und Formen entsprechend verwenden (Verb, Nomen, Pronomen, Artikel, Adjektiv, Adverb, Präposition)</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6.6</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(9) Wortarten nach ihren morphologischen Merkmalen (flektierbar/nicht flektierbar; deklinierbar/konjugierbar) sowie gemäß ihrer Funktion und Verwendung bestimmen (Verb, Nomen, Pronomen, Artikel, Adjektiv, Adverb, Präposition, Konjunktion, Subjunktion)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6.6</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(10) Wortbestandteile (z.B. Wortstamm, Präfix, Suffix) unterscheiden und benennen; Komposita benennen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7" w:type="dxa"/>
            <w:vMerge w:val="restart"/>
            <w:shd w:val="clear" w:color="auto" w:fill="auto"/>
          </w:tcPr>
          <w:p w:rsidR="00C756F0" w:rsidRPr="00C756F0" w:rsidRDefault="00C756F0" w:rsidP="00C756F0">
            <w:pPr>
              <w:rPr>
                <w:rFonts w:cs="Arial"/>
                <w:szCs w:val="20"/>
              </w:rPr>
            </w:pPr>
            <w:r w:rsidRPr="00C756F0">
              <w:rPr>
                <w:rFonts w:cs="Arial"/>
                <w:szCs w:val="20"/>
              </w:rPr>
              <w:t>5.3, 5.4,</w:t>
            </w:r>
            <w:r w:rsidRPr="00C756F0">
              <w:rPr>
                <w:rFonts w:eastAsia="ArialUnicodeMS" w:cs="Arial"/>
                <w:szCs w:val="20"/>
              </w:rPr>
              <w:t xml:space="preserve"> 6.2,</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(10) Wortbestandteile (z.B. Wortstamm, Präfix, Suffix) unterscheiden und benennen; Komposita benennen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(10) Wortbestandteile (Wortstamm, Präfix, Suffix) unterscheiden und benennen; Komposita in ihrem Aufbau beschreiben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(11) Person und Numerus des Verbs bestimmen und verwenden; Tempusformen der Gegenwart (Präsens), Vergangenheit (mindestens Präteritum) und Zukunft (mindestens Futur I) erkennen und gezielt verwenden; geläufige Formen schwacher und starker Konjugation bilden und verwenden</w:t>
            </w:r>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cs="Arial"/>
                <w:szCs w:val="20"/>
              </w:rPr>
              <w:t>5.2</w:t>
            </w:r>
          </w:p>
        </w:tc>
        <w:tc>
          <w:tcPr>
            <w:tcW w:w="1467" w:type="dxa"/>
            <w:vMerge w:val="restart"/>
            <w:shd w:val="clear" w:color="auto" w:fill="auto"/>
          </w:tcPr>
          <w:p w:rsidR="00C756F0" w:rsidRPr="00C756F0" w:rsidRDefault="00C756F0" w:rsidP="00C756F0">
            <w:pPr>
              <w:rPr>
                <w:rFonts w:cs="Arial"/>
                <w:szCs w:val="20"/>
              </w:rPr>
            </w:pPr>
            <w:r w:rsidRPr="00C756F0">
              <w:rPr>
                <w:rFonts w:cs="Arial"/>
                <w:szCs w:val="20"/>
              </w:rPr>
              <w:t>5.2, 5.3,</w:t>
            </w:r>
            <w:r w:rsidRPr="00C756F0">
              <w:rPr>
                <w:rFonts w:eastAsia="ArialUnicodeMS" w:cs="Arial"/>
                <w:szCs w:val="20"/>
              </w:rPr>
              <w:t xml:space="preserve"> 6.2, 6.4,</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(11) Person und Numerus des Verbs bestimmen und verwenden; Tempusformen der Gegenwart (Präsens), Vergangenheit (mindestens Präteritum, Präsensperfekt) und Zukunft (mindestens Futur I) erkennen, erklären und gezielt verwenden; geläufige Formen schwacher und starker Konjugation bilden und verwenden</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cs="Arial"/>
                <w:szCs w:val="20"/>
              </w:rPr>
              <w:t>5.2</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(11) alle Formen der Konjugation im Indikativ bestimmen, bilden und gezielt verwenden; verschiedene Funktionen der Tempora erläutern; geläufige Formen schwacher und starker Konjugation bilden und verwenden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cs="Arial"/>
                <w:szCs w:val="20"/>
              </w:rPr>
              <w:t>5.2</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7"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(12) Aktiv und Passiv erkennen, unterscheiden, bilden und syntaktisch beschreiben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7"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6.4, 6.4</w:t>
            </w: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7"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(13) Modalverben nennen und verwenden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7" w:type="dxa"/>
            <w:tcBorders>
              <w:top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6.2, 6.7</w:t>
            </w: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(14) das Genus gebräuchlicher Nomen bestimmen; Genus und Numerus korrekt verwenden; in einfachen Satzzusammenhängen die Kasus bestimmen</w:t>
            </w:r>
          </w:p>
        </w:tc>
        <w:tc>
          <w:tcPr>
            <w:tcW w:w="1468" w:type="dxa"/>
            <w:shd w:val="clear" w:color="auto" w:fill="auto"/>
          </w:tcPr>
          <w:p w:rsidR="00C756F0" w:rsidRPr="00C756F0" w:rsidRDefault="00C756F0" w:rsidP="00C756F0">
            <w:pPr>
              <w:rPr>
                <w:rFonts w:cs="Arial"/>
                <w:szCs w:val="20"/>
              </w:rPr>
            </w:pPr>
          </w:p>
        </w:tc>
        <w:tc>
          <w:tcPr>
            <w:tcW w:w="1467" w:type="dxa"/>
            <w:vMerge w:val="restart"/>
            <w:shd w:val="clear" w:color="auto" w:fill="auto"/>
          </w:tcPr>
          <w:p w:rsidR="00C756F0" w:rsidRPr="00C756F0" w:rsidRDefault="00C756F0" w:rsidP="00C756F0">
            <w:pPr>
              <w:rPr>
                <w:rFonts w:cs="Arial"/>
                <w:szCs w:val="20"/>
              </w:rPr>
            </w:pPr>
            <w:r w:rsidRPr="00C756F0">
              <w:rPr>
                <w:rFonts w:cs="Arial"/>
                <w:szCs w:val="20"/>
              </w:rPr>
              <w:t>5.4,</w:t>
            </w:r>
            <w:r w:rsidRPr="00C756F0">
              <w:rPr>
                <w:rFonts w:eastAsia="ArialUnicodeMS" w:cs="Arial"/>
                <w:szCs w:val="20"/>
              </w:rPr>
              <w:t xml:space="preserve"> 5.6, 5.7,</w:t>
            </w:r>
            <w:r w:rsidRPr="00C756F0">
              <w:rPr>
                <w:rFonts w:cs="Arial"/>
                <w:szCs w:val="20"/>
              </w:rPr>
              <w:t xml:space="preserve"> 6.3,</w:t>
            </w:r>
            <w:r w:rsidRPr="00C756F0">
              <w:rPr>
                <w:rFonts w:eastAsia="ArialUnicodeMS" w:cs="Arial"/>
                <w:szCs w:val="20"/>
              </w:rPr>
              <w:t xml:space="preserve"> 6.5, 6.8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(14) Genus und Numerus bestimmen und korrekt verwenden; in einfachen Satzzusammenhängen die Kasus bestimmen</w:t>
            </w:r>
          </w:p>
        </w:tc>
        <w:tc>
          <w:tcPr>
            <w:tcW w:w="1468" w:type="dxa"/>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(14) Genus und Numerus bestimmen und sicher verwenden; in einfachen Satzzusammenhängen alle Kasus bestimmen</w:t>
            </w:r>
          </w:p>
        </w:tc>
        <w:tc>
          <w:tcPr>
            <w:tcW w:w="1468" w:type="dxa"/>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(15) Komparationsformen der Adjektive bilden und Vergleichspartikel korrekt verwenden</w:t>
            </w:r>
          </w:p>
        </w:tc>
        <w:tc>
          <w:tcPr>
            <w:tcW w:w="1468" w:type="dxa"/>
            <w:shd w:val="clear" w:color="auto" w:fill="auto"/>
          </w:tcPr>
          <w:p w:rsidR="00C756F0" w:rsidRPr="00C756F0" w:rsidRDefault="00C756F0" w:rsidP="00C756F0">
            <w:pPr>
              <w:rPr>
                <w:rFonts w:cs="Arial"/>
                <w:szCs w:val="20"/>
              </w:rPr>
            </w:pPr>
          </w:p>
        </w:tc>
        <w:tc>
          <w:tcPr>
            <w:tcW w:w="1467" w:type="dxa"/>
            <w:vMerge w:val="restart"/>
            <w:shd w:val="clear" w:color="auto" w:fill="auto"/>
          </w:tcPr>
          <w:p w:rsidR="00C756F0" w:rsidRPr="00C756F0" w:rsidRDefault="00506BCD" w:rsidP="00C756F0">
            <w:pPr>
              <w:rPr>
                <w:rFonts w:cs="Arial"/>
                <w:szCs w:val="20"/>
              </w:rPr>
            </w:pPr>
            <w:r>
              <w:rPr>
                <w:rFonts w:eastAsia="ArialUnicodeMS" w:cs="Arial"/>
                <w:szCs w:val="20"/>
              </w:rPr>
              <w:t>5.6, 5.7</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(15) Komparationsformen der Adjektive bilden und Vergleichspartikel korrekt verwenden</w:t>
            </w:r>
          </w:p>
        </w:tc>
        <w:tc>
          <w:tcPr>
            <w:tcW w:w="1468" w:type="dxa"/>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(15) Komparationsformen der Adjektive bilden und Vergleichspartikel korrekt verwenden</w:t>
            </w:r>
          </w:p>
        </w:tc>
        <w:tc>
          <w:tcPr>
            <w:tcW w:w="1468" w:type="dxa"/>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FE5337">
        <w:trPr>
          <w:jc w:val="center"/>
        </w:trPr>
        <w:tc>
          <w:tcPr>
            <w:tcW w:w="9639" w:type="dxa"/>
            <w:gridSpan w:val="4"/>
            <w:shd w:val="clear" w:color="auto" w:fill="D9D9D9" w:themeFill="background1" w:themeFillShade="D9"/>
            <w:vAlign w:val="center"/>
          </w:tcPr>
          <w:p w:rsidR="00C756F0" w:rsidRPr="00C756F0" w:rsidRDefault="00C756F0" w:rsidP="00FE5337">
            <w:pPr>
              <w:jc w:val="center"/>
              <w:rPr>
                <w:rFonts w:cs="Arial"/>
                <w:szCs w:val="20"/>
              </w:rPr>
            </w:pPr>
            <w:r w:rsidRPr="00FE5337">
              <w:rPr>
                <w:rFonts w:cs="Arial"/>
                <w:b/>
                <w:szCs w:val="20"/>
              </w:rPr>
              <w:t>Bedeutung (Semantik)</w:t>
            </w: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(16) angeleitet Wortbedeutungen im Bereich des elementaren Wortschatzes mithilfe von Umschreibungen, Oberbegriffen und Wörtern gleicher oder gegensätzlicher Bedeutung klären, auch unter Zuhilfenahme von Nachschlagewerken (auch im Internet)</w:t>
            </w:r>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cs="Arial"/>
                <w:szCs w:val="20"/>
              </w:rPr>
              <w:t>5.2</w:t>
            </w:r>
          </w:p>
        </w:tc>
        <w:tc>
          <w:tcPr>
            <w:tcW w:w="1467" w:type="dxa"/>
            <w:vMerge w:val="restart"/>
            <w:shd w:val="clear" w:color="auto" w:fill="auto"/>
          </w:tcPr>
          <w:p w:rsidR="00C756F0" w:rsidRPr="00C756F0" w:rsidRDefault="00C756F0" w:rsidP="00C756F0">
            <w:pPr>
              <w:rPr>
                <w:rFonts w:cs="Arial"/>
                <w:szCs w:val="20"/>
              </w:rPr>
            </w:pPr>
            <w:r w:rsidRPr="00C756F0">
              <w:rPr>
                <w:rFonts w:cs="Arial"/>
                <w:szCs w:val="20"/>
              </w:rPr>
              <w:t>5.3,</w:t>
            </w:r>
            <w:r w:rsidRPr="00C756F0">
              <w:rPr>
                <w:rFonts w:eastAsia="ArialUnicodeMS" w:cs="Arial"/>
                <w:szCs w:val="20"/>
              </w:rPr>
              <w:t xml:space="preserve"> 5.6, 5.7, 6.2,</w:t>
            </w:r>
            <w:r w:rsidRPr="00C756F0">
              <w:rPr>
                <w:rFonts w:cs="Arial"/>
                <w:szCs w:val="20"/>
              </w:rPr>
              <w:t xml:space="preserve"> 6.3,</w:t>
            </w:r>
            <w:r w:rsidRPr="00C756F0">
              <w:rPr>
                <w:rFonts w:eastAsia="ArialUnicodeMS" w:cs="Arial"/>
                <w:szCs w:val="20"/>
              </w:rPr>
              <w:t xml:space="preserve"> 6.5,</w:t>
            </w:r>
            <w:r w:rsidR="00A241E6">
              <w:rPr>
                <w:rFonts w:eastAsia="ArialUnicodeMS" w:cs="Arial"/>
                <w:szCs w:val="20"/>
              </w:rPr>
              <w:t xml:space="preserve"> 6.6.,</w:t>
            </w:r>
            <w:r w:rsidRPr="00C756F0">
              <w:rPr>
                <w:rFonts w:eastAsia="ArialUnicodeMS" w:cs="Arial"/>
                <w:szCs w:val="20"/>
              </w:rPr>
              <w:t xml:space="preserve">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(16) Wortbedeutungen im Bereich eines altersgerechten Wortschatzes mithilfe von Umschreibungen, Oberbegriffen und Wörtern gleicher oder gegensätzlicher Bedeutung klären, auch unter Zuhilfenahme von Nachschlagewerken (auch im Internet)</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 xml:space="preserve">5.2, </w:t>
            </w:r>
            <w:r w:rsidR="00506BCD">
              <w:rPr>
                <w:rFonts w:eastAsia="ArialUnicodeMS" w:cs="Arial"/>
                <w:szCs w:val="20"/>
              </w:rPr>
              <w:t>6.6</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(16) Wortbedeutungen im Bereich eines altersgerechten Wortschatzes mithilfe von Umschreibungen, Oberbegriffen und Wörtern gleicher oder gegensätzlicher Bedeutung klären, auch unter Zuhilfenahme von Nachschlagewerken (auch im Internet)</w:t>
            </w:r>
          </w:p>
        </w:tc>
        <w:tc>
          <w:tcPr>
            <w:tcW w:w="146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5.2, 6.1,</w:t>
            </w:r>
            <w:r w:rsidR="00506BCD">
              <w:rPr>
                <w:rFonts w:eastAsia="ArialUnicodeMS" w:cs="Arial"/>
                <w:szCs w:val="20"/>
              </w:rPr>
              <w:t xml:space="preserve"> 6.6</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(17) sinnverwandte Wörter in Wortfeldern und Wörter gleicher Herkunft in Wortfamilien nach vorgegebenen Strukturen zusammenfassen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7" w:type="dxa"/>
            <w:vMerge w:val="restart"/>
            <w:shd w:val="clear" w:color="auto" w:fill="auto"/>
          </w:tcPr>
          <w:p w:rsidR="00C756F0" w:rsidRPr="00C756F0" w:rsidRDefault="00C756F0" w:rsidP="00C756F0">
            <w:pPr>
              <w:rPr>
                <w:rFonts w:cs="Arial"/>
                <w:szCs w:val="20"/>
              </w:rPr>
            </w:pPr>
            <w:r w:rsidRPr="00C756F0">
              <w:rPr>
                <w:rFonts w:cs="Arial"/>
                <w:szCs w:val="20"/>
              </w:rPr>
              <w:t xml:space="preserve">5.3, 5.4, </w:t>
            </w:r>
            <w:r w:rsidR="00506BCD">
              <w:rPr>
                <w:rFonts w:eastAsia="ArialUnicodeMS" w:cs="Arial"/>
                <w:szCs w:val="20"/>
              </w:rPr>
              <w:t>5.6, 6.4, 6.5, 6.6</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(17) sinnverwandte Wörter in Wortfeldern und Wörter gleicher Herkunft in Wortfamilien zusammenfassen sowie durch Abgrenzung und Vergleich die Bedeutung einzelner Wörter erschließen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(17) sinnverwandte Wörter in Wortfeldern und Wörter gleicher Herkunft in Wortfamilien zusammenfassen sowie durch Abgrenzung und Vergleich die Bedeutung einzelner Wörter erschließen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vMerge w:val="restart"/>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5.5, 5.6</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(18) Formen bildlicher Ausdrucksweise (Metapher, Vergleich) benennen</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6.5</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(18) Formen bildlicher Ausdrucksweise (Metapher, Vergleich) benennen und erklären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6.5</w:t>
            </w:r>
          </w:p>
        </w:tc>
        <w:tc>
          <w:tcPr>
            <w:tcW w:w="1467" w:type="dxa"/>
            <w:vMerge/>
            <w:shd w:val="clear" w:color="auto" w:fill="auto"/>
          </w:tcPr>
          <w:p w:rsidR="00C756F0" w:rsidRPr="00C756F0" w:rsidRDefault="00C756F0" w:rsidP="00C756F0">
            <w:pPr>
              <w:rPr>
                <w:rFonts w:cs="Arial"/>
                <w:szCs w:val="20"/>
              </w:rPr>
            </w:pPr>
          </w:p>
        </w:tc>
      </w:tr>
      <w:tr w:rsidR="00C756F0" w:rsidRPr="00C756F0" w:rsidTr="00FE5337">
        <w:trPr>
          <w:jc w:val="center"/>
        </w:trPr>
        <w:tc>
          <w:tcPr>
            <w:tcW w:w="9639" w:type="dxa"/>
            <w:gridSpan w:val="4"/>
            <w:shd w:val="clear" w:color="auto" w:fill="D9D9D9" w:themeFill="background1" w:themeFillShade="D9"/>
            <w:vAlign w:val="center"/>
          </w:tcPr>
          <w:p w:rsidR="00C756F0" w:rsidRPr="00C756F0" w:rsidRDefault="00C756F0" w:rsidP="00FE5337">
            <w:pPr>
              <w:jc w:val="center"/>
              <w:rPr>
                <w:rFonts w:cs="Arial"/>
                <w:szCs w:val="20"/>
              </w:rPr>
            </w:pPr>
            <w:r w:rsidRPr="00FE5337">
              <w:rPr>
                <w:rFonts w:cs="Arial"/>
                <w:b/>
                <w:szCs w:val="20"/>
              </w:rPr>
              <w:t>Rechtschreibung und Zeichensetzung (Orthografie und Interpunktion)</w:t>
            </w: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(19) Regeln der Schärfung und Dehnung sowie der Schreibung der s-Laute nennen und korrekt anwenden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7" w:type="dxa"/>
            <w:vMerge w:val="restart"/>
            <w:shd w:val="clear" w:color="auto" w:fill="auto"/>
          </w:tcPr>
          <w:p w:rsidR="00C756F0" w:rsidRPr="00C756F0" w:rsidRDefault="00C756F0" w:rsidP="00C756F0">
            <w:pPr>
              <w:rPr>
                <w:rFonts w:cs="Arial"/>
                <w:szCs w:val="20"/>
              </w:rPr>
            </w:pPr>
            <w:r w:rsidRPr="00C756F0">
              <w:rPr>
                <w:rFonts w:cs="Arial"/>
                <w:szCs w:val="20"/>
              </w:rPr>
              <w:t>5.2, 5.3,</w:t>
            </w:r>
            <w:r w:rsidRPr="00C756F0">
              <w:rPr>
                <w:rFonts w:eastAsia="ArialUnicodeMS" w:cs="Arial"/>
                <w:szCs w:val="20"/>
              </w:rPr>
              <w:t xml:space="preserve"> 5.6, 6.4, 6.6, 6.7, 6.8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(19) Regeln der Schärfung und Dehnung sowie der Schreibung der s-Laute nennen und korrekt anwenden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(19) Regeln der Schärfung und Dehnung sowie der Schreibung der s-Laute nennen und korrekt anwenden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(20) ihr grammatisches Wissen bei der Groß- und Kleinschreibung anwenden; Großschreibung von Namen, Satzanfängen und Nomen normgerecht anwenden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7" w:type="dxa"/>
            <w:vMerge w:val="restart"/>
            <w:shd w:val="clear" w:color="auto" w:fill="auto"/>
          </w:tcPr>
          <w:p w:rsidR="00C756F0" w:rsidRPr="00C756F0" w:rsidRDefault="00C756F0" w:rsidP="00C756F0">
            <w:pPr>
              <w:rPr>
                <w:rFonts w:cs="Arial"/>
                <w:szCs w:val="20"/>
              </w:rPr>
            </w:pPr>
            <w:r w:rsidRPr="00C756F0">
              <w:rPr>
                <w:rFonts w:cs="Arial"/>
                <w:szCs w:val="20"/>
              </w:rPr>
              <w:t>5.2, 5.4,</w:t>
            </w:r>
            <w:r w:rsidRPr="00C756F0">
              <w:rPr>
                <w:rFonts w:eastAsia="ArialUnicodeMS" w:cs="Arial"/>
                <w:szCs w:val="20"/>
              </w:rPr>
              <w:t xml:space="preserve"> 5.6, 5.6, 6.4, 6.6, 6.7, 6.8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(20) ihr grammatisches Wissen bei der Groß- und Kleinschreibung anwenden; Großschreibung von Namen, Höflichkeitsformen, Satzanfängen und Nomen (auch Nominalisierung) normgerecht anwenden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(20) Groß- und Kleinschreibung unterscheiden; Großschreibung von Namen, Höflichkeitsformen, Satzanfängen und Nomen (auch Nominalisierung) normgerecht anwenden; dabei auch grammatisches Wissen anwenden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(21) Satzzeichen am Ende eines Satzes zur Verdeutlichung des Sprechakts erläutern und verwenden</w:t>
            </w:r>
          </w:p>
        </w:tc>
        <w:tc>
          <w:tcPr>
            <w:tcW w:w="1468" w:type="dxa"/>
            <w:shd w:val="clear" w:color="auto" w:fill="auto"/>
          </w:tcPr>
          <w:p w:rsidR="00C756F0" w:rsidRPr="00C756F0" w:rsidRDefault="00C756F0" w:rsidP="00C756F0">
            <w:pPr>
              <w:rPr>
                <w:rFonts w:cs="Arial"/>
                <w:szCs w:val="20"/>
              </w:rPr>
            </w:pPr>
          </w:p>
        </w:tc>
        <w:tc>
          <w:tcPr>
            <w:tcW w:w="1467" w:type="dxa"/>
            <w:vMerge w:val="restart"/>
            <w:shd w:val="clear" w:color="auto" w:fill="auto"/>
          </w:tcPr>
          <w:p w:rsidR="00C756F0" w:rsidRPr="00C756F0" w:rsidRDefault="00C756F0" w:rsidP="00C756F0">
            <w:pPr>
              <w:rPr>
                <w:rFonts w:cs="Arial"/>
                <w:szCs w:val="20"/>
              </w:rPr>
            </w:pPr>
            <w:r w:rsidRPr="00C756F0">
              <w:rPr>
                <w:rFonts w:cs="Arial"/>
                <w:szCs w:val="20"/>
              </w:rPr>
              <w:t>5.2, 5.4,</w:t>
            </w:r>
            <w:r w:rsidRPr="00C756F0">
              <w:rPr>
                <w:rFonts w:eastAsia="ArialUnicodeMS" w:cs="Arial"/>
                <w:szCs w:val="20"/>
              </w:rPr>
              <w:t xml:space="preserve"> 6.4, 6.6, 6.7, 6.8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(21) Satzzeichen am Ende eines Satzes zur Verdeutlichung des Sprechakts erläutern und verwenden</w:t>
            </w:r>
          </w:p>
        </w:tc>
        <w:tc>
          <w:tcPr>
            <w:tcW w:w="1468" w:type="dxa"/>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(21) Satzzeichen am Ende eines Satzes zur Verdeutlichung des Sprechakts erläutern und verwenden</w:t>
            </w:r>
          </w:p>
        </w:tc>
        <w:tc>
          <w:tcPr>
            <w:tcW w:w="1468" w:type="dxa"/>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(22) die Satzzeichen (z.B. bei Anreden, Aufzählung) in einfachen Sätzen sowie bei der direkten Rede normgerecht verwenden</w:t>
            </w:r>
          </w:p>
        </w:tc>
        <w:tc>
          <w:tcPr>
            <w:tcW w:w="1468" w:type="dxa"/>
            <w:shd w:val="clear" w:color="auto" w:fill="auto"/>
          </w:tcPr>
          <w:p w:rsidR="00C756F0" w:rsidRPr="00C756F0" w:rsidRDefault="00506BCD" w:rsidP="00C756F0">
            <w:pPr>
              <w:rPr>
                <w:rFonts w:cs="Arial"/>
                <w:szCs w:val="20"/>
              </w:rPr>
            </w:pPr>
            <w:r>
              <w:rPr>
                <w:rFonts w:cs="Arial"/>
                <w:szCs w:val="20"/>
              </w:rPr>
              <w:t>6.3</w:t>
            </w:r>
          </w:p>
        </w:tc>
        <w:tc>
          <w:tcPr>
            <w:tcW w:w="1467" w:type="dxa"/>
            <w:vMerge w:val="restart"/>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5.2, 5.4,</w:t>
            </w:r>
            <w:r w:rsidRPr="00C756F0">
              <w:rPr>
                <w:rFonts w:eastAsia="ArialUnicodeMS" w:cs="Arial"/>
                <w:szCs w:val="20"/>
              </w:rPr>
              <w:t xml:space="preserve"> 6.4, 6.6, 6.7, 6.8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(22) die Satzzeichen (z.B. bei Anreden, Aufzählung) in einfachen Sätzen sowie bei der direkten Rede normgerecht verwenden</w:t>
            </w:r>
          </w:p>
        </w:tc>
        <w:tc>
          <w:tcPr>
            <w:tcW w:w="1468" w:type="dxa"/>
            <w:shd w:val="clear" w:color="auto" w:fill="auto"/>
          </w:tcPr>
          <w:p w:rsidR="00C756F0" w:rsidRPr="00C756F0" w:rsidRDefault="00506BCD" w:rsidP="00C756F0">
            <w:pPr>
              <w:rPr>
                <w:rFonts w:cs="Arial"/>
                <w:szCs w:val="20"/>
              </w:rPr>
            </w:pPr>
            <w:r>
              <w:rPr>
                <w:rFonts w:cs="Arial"/>
                <w:szCs w:val="20"/>
              </w:rPr>
              <w:t>6.3</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(22) die Satzzeichen bei Nebensätzen, Appositionen, Anreden, Ausrufen und Aufzählungen in einfachen Sätzen sowie bei der direkten Rede normgerecht verwenden</w:t>
            </w:r>
          </w:p>
        </w:tc>
        <w:tc>
          <w:tcPr>
            <w:tcW w:w="1468" w:type="dxa"/>
            <w:shd w:val="clear" w:color="auto" w:fill="auto"/>
          </w:tcPr>
          <w:p w:rsidR="00C756F0" w:rsidRPr="00C756F0" w:rsidRDefault="00506BCD" w:rsidP="00C756F0">
            <w:pPr>
              <w:rPr>
                <w:rFonts w:cs="Arial"/>
                <w:szCs w:val="20"/>
              </w:rPr>
            </w:pPr>
            <w:r>
              <w:rPr>
                <w:rFonts w:cs="Arial"/>
                <w:szCs w:val="20"/>
              </w:rPr>
              <w:t>6.3</w:t>
            </w: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(23) Rechtschreibstrategien (Silbierung, Wortverlängerung, Ableitungen) und grundlegende Rechtschreibregeln (morphematisches Prinzip) bei der Produktion eigener Texte mit Unterstützung anwenden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vMerge w:val="restart"/>
            <w:tcBorders>
              <w:top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5.1,</w:t>
            </w:r>
            <w:r w:rsidRPr="00C756F0">
              <w:rPr>
                <w:rFonts w:cs="Arial"/>
                <w:szCs w:val="20"/>
              </w:rPr>
              <w:t xml:space="preserve"> 5.2, 5.3, 5.4,</w:t>
            </w:r>
            <w:r w:rsidRPr="00C756F0">
              <w:rPr>
                <w:rFonts w:eastAsia="ArialUnicodeMS" w:cs="Arial"/>
                <w:szCs w:val="20"/>
              </w:rPr>
              <w:t xml:space="preserve"> 5.6, 5.7, 6.2,</w:t>
            </w:r>
            <w:r w:rsidRPr="00C756F0">
              <w:rPr>
                <w:rFonts w:cs="Arial"/>
                <w:szCs w:val="20"/>
              </w:rPr>
              <w:t xml:space="preserve"> 6.3,</w:t>
            </w:r>
            <w:r w:rsidRPr="00C756F0">
              <w:rPr>
                <w:rFonts w:eastAsia="ArialUnicodeMS" w:cs="Arial"/>
                <w:szCs w:val="20"/>
              </w:rPr>
              <w:t xml:space="preserve"> 6.4, 6.6, 6.7, 6.8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(23) Rechtschreibstrategien (Silbierung, Wortverlängerung, Ableitungen) anwenden und grundlegende Rechtschreibregeln (Lautprinzip, morphematisches Prinzip, silbisches Prinzip, grammatisches Prinzip) beim Schreiben und Überarbeiten von Texten anwenden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(23) Rechtschreibstrategien (Silbierung, Wortverlängerung, Ableitungen) und grundlegende Rechtschreibregeln (Lautprinzip, morphematisches Prinzip, silbisches Prinzip, grammatisches Prinzip) beim Schreiben und Überarbeiten von Texten anwenden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(24) Fehlersensibilität weiterentwickeln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vMerge w:val="restart"/>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5.2, 5.3, 5.4,</w:t>
            </w:r>
            <w:r w:rsidRPr="00C756F0">
              <w:rPr>
                <w:rFonts w:eastAsia="ArialUnicodeMS" w:cs="Arial"/>
                <w:szCs w:val="20"/>
              </w:rPr>
              <w:t xml:space="preserve"> 5.6, 5.7, 6.2,</w:t>
            </w:r>
            <w:r w:rsidRPr="00C756F0">
              <w:rPr>
                <w:rFonts w:cs="Arial"/>
                <w:szCs w:val="20"/>
              </w:rPr>
              <w:t xml:space="preserve"> 6.3,</w:t>
            </w:r>
            <w:r w:rsidRPr="00C756F0">
              <w:rPr>
                <w:rFonts w:eastAsia="ArialUnicodeMS" w:cs="Arial"/>
                <w:szCs w:val="20"/>
              </w:rPr>
              <w:t xml:space="preserve"> 6.4, 6.6, 6.7, 6.8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(24) Fehlersensibilität entwickeln (z.B. Beachten von Signalgruppen, vergleichendes Aufschreiben, Erarbeiten eines eigenen Fehlerprofils)</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(24) Fehlersensibilität entwickeln (z.B. Beachten von Signalgruppen, vergleichendes Aufschreiben, Erarbeiten eines eigenen Fehlerprofils)</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(25) die Rechtschreibhilfe am Computer bei der Erstellung eigener Texte mit Unterstützung anwenden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vMerge w:val="restart"/>
            <w:tcBorders>
              <w:top w:val="dashed" w:sz="4" w:space="0" w:color="auto"/>
            </w:tcBorders>
            <w:shd w:val="clear" w:color="auto" w:fill="auto"/>
          </w:tcPr>
          <w:p w:rsidR="00C756F0" w:rsidRPr="00C756F0" w:rsidRDefault="00506BCD" w:rsidP="00C756F0">
            <w:pPr>
              <w:rPr>
                <w:rFonts w:cs="Arial"/>
                <w:szCs w:val="20"/>
              </w:rPr>
            </w:pPr>
            <w:r>
              <w:rPr>
                <w:rFonts w:cs="Arial"/>
                <w:szCs w:val="20"/>
              </w:rPr>
              <w:t>5.4</w:t>
            </w:r>
            <w:r w:rsidR="00DD5336">
              <w:rPr>
                <w:rFonts w:cs="Arial"/>
                <w:szCs w:val="20"/>
              </w:rPr>
              <w:t>, 6.3, 6.4, 6.8</w:t>
            </w:r>
          </w:p>
        </w:tc>
      </w:tr>
      <w:tr w:rsidR="00C756F0" w:rsidRPr="00C756F0" w:rsidTr="00C756F0">
        <w:trPr>
          <w:jc w:val="center"/>
        </w:trPr>
        <w:tc>
          <w:tcPr>
            <w:tcW w:w="356"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(25) die Rechtschreibhilfe am Computer bei der Erstellung eigener Texte anwenden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6"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(25) die Rechtschreibhilfe am Computer bei der Erstellung eigener Texte anwenden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7" w:type="dxa"/>
            <w:vMerge/>
            <w:shd w:val="clear" w:color="auto" w:fill="auto"/>
          </w:tcPr>
          <w:p w:rsidR="00C756F0" w:rsidRPr="00C756F0" w:rsidRDefault="00C756F0" w:rsidP="00C756F0">
            <w:pPr>
              <w:rPr>
                <w:rFonts w:cs="Arial"/>
                <w:szCs w:val="20"/>
              </w:rPr>
            </w:pPr>
          </w:p>
        </w:tc>
      </w:tr>
    </w:tbl>
    <w:p w:rsidR="00C756F0" w:rsidRPr="00C756F0" w:rsidRDefault="00C756F0" w:rsidP="00C756F0">
      <w:pPr>
        <w:rPr>
          <w:rFonts w:cs="Arial"/>
          <w:kern w:val="16"/>
          <w:szCs w:val="20"/>
        </w:rPr>
      </w:pPr>
    </w:p>
    <w:p w:rsidR="00C756F0" w:rsidRPr="00C756F0" w:rsidRDefault="00C756F0" w:rsidP="00C756F0">
      <w:pPr>
        <w:autoSpaceDE w:val="0"/>
        <w:autoSpaceDN w:val="0"/>
        <w:adjustRightInd w:val="0"/>
        <w:rPr>
          <w:rFonts w:cs="Arial"/>
          <w:szCs w:val="20"/>
        </w:rPr>
      </w:pPr>
      <w:bookmarkStart w:id="129" w:name="_Toc419450445"/>
      <w:r w:rsidRPr="00C756F0">
        <w:rPr>
          <w:rFonts w:cs="Arial"/>
          <w:b/>
          <w:bCs/>
          <w:szCs w:val="22"/>
        </w:rPr>
        <w:t>3.n.2.2. Funktion von Äußerungen</w:t>
      </w:r>
      <w:bookmarkEnd w:id="129"/>
      <w:r w:rsidRPr="00C756F0">
        <w:rPr>
          <w:rFonts w:cs="Arial"/>
          <w:szCs w:val="20"/>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57"/>
        <w:gridCol w:w="6349"/>
        <w:gridCol w:w="1468"/>
        <w:gridCol w:w="1465"/>
      </w:tblGrid>
      <w:tr w:rsidR="00C756F0" w:rsidRPr="00C756F0" w:rsidTr="00FE5337">
        <w:trPr>
          <w:trHeight w:val="283"/>
          <w:jc w:val="center"/>
        </w:trPr>
        <w:tc>
          <w:tcPr>
            <w:tcW w:w="9639" w:type="dxa"/>
            <w:gridSpan w:val="4"/>
            <w:tcBorders>
              <w:bottom w:val="single" w:sz="4" w:space="0" w:color="auto"/>
            </w:tcBorders>
            <w:shd w:val="clear" w:color="auto" w:fill="D9D9D9" w:themeFill="background1" w:themeFillShade="D9"/>
            <w:vAlign w:val="center"/>
          </w:tcPr>
          <w:p w:rsidR="00C756F0" w:rsidRPr="00C756F0" w:rsidRDefault="00C756F0" w:rsidP="00FE5337">
            <w:pPr>
              <w:jc w:val="center"/>
              <w:rPr>
                <w:rFonts w:cs="Arial"/>
                <w:szCs w:val="20"/>
              </w:rPr>
            </w:pPr>
            <w:r w:rsidRPr="00FE5337">
              <w:rPr>
                <w:rFonts w:cs="Arial"/>
                <w:b/>
                <w:szCs w:val="20"/>
              </w:rPr>
              <w:t>Funktionen von sprachlichen Äußerungen analysieren und reflektieren</w:t>
            </w:r>
          </w:p>
        </w:tc>
      </w:tr>
      <w:tr w:rsidR="00C756F0" w:rsidRPr="00C756F0" w:rsidTr="00C756F0">
        <w:trPr>
          <w:trHeight w:val="283"/>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 gelingende und misslingende Kommunikation unterscheiden; Gespräche als Mittel der Problemlösung erkennen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5.1,</w:t>
            </w:r>
            <w:r w:rsidRPr="00C756F0">
              <w:rPr>
                <w:rFonts w:cs="Arial"/>
                <w:szCs w:val="20"/>
              </w:rPr>
              <w:t xml:space="preserve"> 6.1,</w:t>
            </w:r>
            <w:r w:rsidRPr="00C756F0">
              <w:rPr>
                <w:rFonts w:eastAsia="ArialUnicodeMS" w:cs="Arial"/>
                <w:szCs w:val="20"/>
              </w:rPr>
              <w:t xml:space="preserve"> 6.8</w:t>
            </w:r>
          </w:p>
        </w:tc>
      </w:tr>
      <w:tr w:rsidR="00C756F0" w:rsidRPr="00C756F0" w:rsidTr="00C756F0">
        <w:trPr>
          <w:trHeight w:val="283"/>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 gelingende und misslingende Kommunikation unterscheiden; Gespräche als Mittel der Problemlösung erkennen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trHeight w:val="113"/>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 gelingende und misslingende Kommunikation unterscheiden; Gespräche als Mittel der Problemlösung erkennen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5.1,</w:t>
            </w:r>
            <w:r w:rsidRPr="00C756F0">
              <w:rPr>
                <w:rFonts w:cs="Arial"/>
                <w:szCs w:val="20"/>
              </w:rPr>
              <w:t xml:space="preserve"> 5.4,</w:t>
            </w:r>
            <w:r w:rsidR="00506BCD">
              <w:rPr>
                <w:rFonts w:eastAsia="ArialUnicodeMS" w:cs="Arial"/>
                <w:szCs w:val="20"/>
              </w:rPr>
              <w:t xml:space="preserve"> 6.5, </w:t>
            </w:r>
            <w:r w:rsidRPr="00C756F0">
              <w:rPr>
                <w:rFonts w:eastAsia="ArialUnicodeMS" w:cs="Arial"/>
                <w:szCs w:val="20"/>
              </w:rPr>
              <w:t>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(2) unterschiedliche Sprechabsichten erkennen (z.B. persuasiv)</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cs="Arial"/>
                <w:szCs w:val="20"/>
              </w:rPr>
              <w:t>6.1</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(2) unterschiedliche Sprechabsichten erkennen und erläutern (expressiv, argumentativ, persuasiv, appellativ)</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cs="Arial"/>
                <w:szCs w:val="20"/>
              </w:rPr>
              <w:t>6.1</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(3) Zusammenhänge zwischen verbalen und nonverbalen Ausdrucksmitteln erkennen (Gestik, Mimik, Stimme)</w:t>
            </w:r>
          </w:p>
        </w:tc>
        <w:tc>
          <w:tcPr>
            <w:tcW w:w="146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 xml:space="preserve">5.2, </w:t>
            </w:r>
            <w:r w:rsidR="00506BCD">
              <w:rPr>
                <w:rFonts w:eastAsia="ArialUnicodeMS" w:cs="Arial"/>
                <w:szCs w:val="20"/>
              </w:rPr>
              <w:t>5.4</w:t>
            </w: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5.5,</w:t>
            </w:r>
            <w:r w:rsidRPr="00C756F0">
              <w:rPr>
                <w:rFonts w:cs="Arial"/>
                <w:szCs w:val="20"/>
              </w:rPr>
              <w:t xml:space="preserve"> 6.1,</w:t>
            </w:r>
            <w:r w:rsidR="00506BCD">
              <w:rPr>
                <w:rFonts w:eastAsia="ArialUnicodeMS" w:cs="Arial"/>
                <w:szCs w:val="20"/>
              </w:rPr>
              <w:t xml:space="preserve"> 6.5</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(3) Zusammenhänge zwischen verbalen und nonverbalen Ausdrucksmitteln erkennen und wesentliche Faktoren beschreiben, die die mündliche Kommunikation prägen (Gestik, Mimik, Stimme)</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 xml:space="preserve">5.2, </w:t>
            </w:r>
            <w:r w:rsidR="00506BCD">
              <w:rPr>
                <w:rFonts w:eastAsia="ArialUnicodeMS" w:cs="Arial"/>
                <w:szCs w:val="20"/>
              </w:rPr>
              <w:t>5.4</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(3) Zusammenhänge zwischen verbalen und nonverbalen Ausdrucksmitteln erkennen und wesentliche Faktoren beschreiben, die die mündliche Kommunikation prägen (Gestik, Mimik, Stimme)</w:t>
            </w:r>
          </w:p>
        </w:tc>
        <w:tc>
          <w:tcPr>
            <w:tcW w:w="146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 xml:space="preserve">5.2, </w:t>
            </w:r>
            <w:r w:rsidR="00506BCD">
              <w:rPr>
                <w:rFonts w:eastAsia="ArialUnicodeMS" w:cs="Arial"/>
                <w:szCs w:val="20"/>
              </w:rPr>
              <w:t>5.4</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trHeight w:val="20"/>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(4) grundlegende distinktive Merkmale zwischen gesprochener und geschriebener Sprache erkennen und beschreiben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5.1,</w:t>
            </w:r>
            <w:r w:rsidRPr="00C756F0">
              <w:rPr>
                <w:rFonts w:cs="Arial"/>
                <w:szCs w:val="20"/>
              </w:rPr>
              <w:t xml:space="preserve"> 5.2,</w:t>
            </w:r>
            <w:r w:rsidR="00506BCD">
              <w:rPr>
                <w:rFonts w:eastAsia="ArialUnicodeMS" w:cs="Arial"/>
                <w:szCs w:val="20"/>
              </w:rPr>
              <w:t xml:space="preserve"> 5.6, 6.4, 6.5</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(4) grundlegende distinktive Merkmale von gesprochener und geschriebener Sprache benennen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(4) grundlegende distinktive Merkmale von gesprochener und geschriebener Sprache benennen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(5) mit Hilfestellung grundlegende Textfunktionen erkennen (</w:t>
            </w:r>
            <w:r w:rsidR="00F557C9">
              <w:rPr>
                <w:rFonts w:cs="Arial"/>
                <w:szCs w:val="20"/>
              </w:rPr>
              <w:t>z.B.</w:t>
            </w:r>
            <w:r w:rsidRPr="00C756F0">
              <w:rPr>
                <w:rFonts w:cs="Arial"/>
                <w:szCs w:val="20"/>
              </w:rPr>
              <w:t xml:space="preserve"> Information durch Zeitungsmeldung, Selbstäußerung in einem Tagebucheintrag)</w:t>
            </w:r>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cs="Arial"/>
                <w:szCs w:val="20"/>
              </w:rPr>
              <w:t>6.1</w:t>
            </w: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5.1,</w:t>
            </w:r>
            <w:r w:rsidRPr="00C756F0">
              <w:rPr>
                <w:rFonts w:cs="Arial"/>
                <w:szCs w:val="20"/>
              </w:rPr>
              <w:t xml:space="preserve"> 5.2, 5.4,</w:t>
            </w:r>
            <w:r w:rsidRPr="00C756F0">
              <w:rPr>
                <w:rFonts w:eastAsia="ArialUnicodeMS" w:cs="Arial"/>
                <w:szCs w:val="20"/>
              </w:rPr>
              <w:t xml:space="preserve"> 6.4, 6.5, 6.8</w:t>
            </w:r>
          </w:p>
        </w:tc>
      </w:tr>
      <w:tr w:rsidR="00C756F0" w:rsidRPr="00C756F0" w:rsidTr="00C756F0">
        <w:trPr>
          <w:trHeight w:val="170"/>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(5) grundlegende Textfunktionen unterscheiden (</w:t>
            </w:r>
            <w:r w:rsidR="00F557C9">
              <w:rPr>
                <w:rFonts w:cs="Arial"/>
                <w:szCs w:val="20"/>
              </w:rPr>
              <w:t>z.B.</w:t>
            </w:r>
            <w:r w:rsidRPr="00C756F0">
              <w:rPr>
                <w:rFonts w:cs="Arial"/>
                <w:szCs w:val="20"/>
              </w:rPr>
              <w:t xml:space="preserve"> Information durch Zeitungsmeldung, Selbstäußerung in einem Tagebucheintrag)</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cs="Arial"/>
                <w:szCs w:val="20"/>
              </w:rPr>
              <w:t>6.1</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(5) exemplarisch Textfunktionen erkennen und ihre Wirkung beschreiben (z.B. Selbstäußerung, Information, Appell)</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cs="Arial"/>
                <w:szCs w:val="20"/>
              </w:rPr>
              <w:t>6.1</w:t>
            </w:r>
          </w:p>
        </w:tc>
        <w:tc>
          <w:tcPr>
            <w:tcW w:w="1465" w:type="dxa"/>
            <w:vMerge/>
            <w:shd w:val="clear" w:color="auto" w:fill="auto"/>
          </w:tcPr>
          <w:p w:rsidR="00C756F0" w:rsidRPr="00C756F0" w:rsidRDefault="00C756F0" w:rsidP="00C756F0">
            <w:pPr>
              <w:rPr>
                <w:rFonts w:cs="Arial"/>
                <w:szCs w:val="20"/>
              </w:rPr>
            </w:pPr>
          </w:p>
        </w:tc>
      </w:tr>
      <w:tr w:rsidR="00C756F0" w:rsidRPr="00C756F0" w:rsidTr="00FE5337">
        <w:trPr>
          <w:jc w:val="center"/>
        </w:trPr>
        <w:tc>
          <w:tcPr>
            <w:tcW w:w="9639" w:type="dxa"/>
            <w:gridSpan w:val="4"/>
            <w:shd w:val="clear" w:color="auto" w:fill="D9D9D9" w:themeFill="background1" w:themeFillShade="D9"/>
            <w:vAlign w:val="center"/>
          </w:tcPr>
          <w:p w:rsidR="00C756F0" w:rsidRPr="00FE5337" w:rsidRDefault="00FE5337" w:rsidP="00FE5337">
            <w:pPr>
              <w:jc w:val="center"/>
              <w:rPr>
                <w:rFonts w:cs="Arial"/>
                <w:b/>
                <w:szCs w:val="20"/>
              </w:rPr>
            </w:pPr>
            <w:r w:rsidRPr="00FE5337">
              <w:rPr>
                <w:rFonts w:cs="Arial"/>
                <w:b/>
                <w:szCs w:val="20"/>
              </w:rPr>
              <w:t>Sprachliche Äußerungen funktional gestalten</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(6) ihre Absichten situationsangemessen und adressatenorientiert formulieren (z.B. Streitgespräch, Entschuldigung, Beschwerde, Appell, persönlicher Brief)</w:t>
            </w:r>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w:t>
            </w: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5.1,</w:t>
            </w:r>
            <w:r w:rsidRPr="00C756F0">
              <w:rPr>
                <w:rFonts w:cs="Arial"/>
                <w:szCs w:val="20"/>
              </w:rPr>
              <w:t xml:space="preserve"> 5.4, </w:t>
            </w:r>
            <w:r w:rsidR="00192A17">
              <w:rPr>
                <w:rFonts w:cs="Arial"/>
                <w:szCs w:val="20"/>
              </w:rPr>
              <w:t xml:space="preserve">5.5, </w:t>
            </w:r>
            <w:r w:rsidRPr="00C756F0">
              <w:rPr>
                <w:rFonts w:cs="Arial"/>
                <w:szCs w:val="20"/>
              </w:rPr>
              <w:t>6.1,</w:t>
            </w:r>
            <w:r w:rsidRPr="00C756F0">
              <w:rPr>
                <w:rFonts w:eastAsia="ArialUnicodeMS" w:cs="Arial"/>
                <w:szCs w:val="20"/>
              </w:rPr>
              <w:t xml:space="preserve"> 6.5, 6.8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(6) ihre Absichten mündlich und schriftlich situationsangemessen und adressatenorientiert formulieren (z.B. Streitgespräch, Diskussion, Entschuldigung, Beschwerde, Appell, Brief)</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(6) ihre Absichten mündlich und schriftlich situationsangemessen und adressatenorientiert formulieren (z.B. Streitgespräch, Diskussion, Appell, Brief)</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(7) einfache Inhalte zusammenhängend, situationsangemessen und adressatenorientiert wiedergeben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5.7,</w:t>
            </w:r>
            <w:r w:rsidRPr="00C756F0">
              <w:rPr>
                <w:rFonts w:cs="Arial"/>
                <w:szCs w:val="20"/>
              </w:rPr>
              <w:t xml:space="preserve"> 6.1,</w:t>
            </w:r>
            <w:r w:rsidRPr="00C756F0">
              <w:rPr>
                <w:rFonts w:eastAsia="ArialUnicodeMS" w:cs="Arial"/>
                <w:szCs w:val="20"/>
              </w:rPr>
              <w:t xml:space="preserve"> 6.2, 6.4, 6.5, </w:t>
            </w:r>
            <w:r w:rsidR="00A241E6">
              <w:rPr>
                <w:rFonts w:eastAsia="ArialUnicodeMS" w:cs="Arial"/>
                <w:szCs w:val="20"/>
              </w:rPr>
              <w:t xml:space="preserve">6.6, </w:t>
            </w:r>
            <w:r w:rsidRPr="00C756F0">
              <w:rPr>
                <w:rFonts w:eastAsia="ArialUnicodeMS" w:cs="Arial"/>
                <w:szCs w:val="20"/>
              </w:rPr>
              <w:t>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(7) Inhalte zusammenhängend, sachlich zutreffend und adressatenorientiert wiedergeben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(7) Zusammenhänge und Inhalte sachlich zutreffend und adressatenorientiert darstellen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(8) bei eigenen Sprechhandlungen distinktive Besonderheiten gesprochener und geschriebener Sprache situationsangemessen und adressatenbezogen beachten</w:t>
            </w:r>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w:t>
            </w: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5.1,</w:t>
            </w:r>
            <w:r w:rsidRPr="00C756F0">
              <w:rPr>
                <w:rFonts w:cs="Arial"/>
                <w:szCs w:val="20"/>
              </w:rPr>
              <w:t xml:space="preserve"> 5.2, 5.4,</w:t>
            </w:r>
            <w:r w:rsidRPr="00C756F0">
              <w:rPr>
                <w:rFonts w:eastAsia="ArialUnicodeMS" w:cs="Arial"/>
                <w:szCs w:val="20"/>
              </w:rPr>
              <w:t xml:space="preserve"> 5.6, 6.4, 6.5, 6.8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(8) bei eigenen Sprech- und Schreibhandlungen distinktive Besonderheiten gesprochener und geschriebener Sprache situationsangemessen und adressatenbezogen beachten</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(8) bei eigenen Sprech- und Schreibhandlungen distinktive Besonderheiten gesprochener und geschriebener Sprache situationsangemessen und adressatenbezogen beachten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(9) die Wahl von eigenen Worten, Sprachebenen, Tonfall und Umgangsformen prüfen</w:t>
            </w:r>
          </w:p>
        </w:tc>
        <w:tc>
          <w:tcPr>
            <w:tcW w:w="1468" w:type="dxa"/>
            <w:tcBorders>
              <w:bottom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5.4,</w:t>
            </w:r>
            <w:r w:rsidR="00506BCD">
              <w:rPr>
                <w:rFonts w:cs="Arial"/>
                <w:szCs w:val="20"/>
              </w:rPr>
              <w:t xml:space="preserve"> 6.1</w:t>
            </w:r>
          </w:p>
        </w:tc>
        <w:tc>
          <w:tcPr>
            <w:tcW w:w="1465" w:type="dxa"/>
            <w:vMerge w:val="restart"/>
            <w:shd w:val="clear" w:color="auto" w:fill="auto"/>
          </w:tcPr>
          <w:p w:rsidR="00C756F0" w:rsidRPr="00C756F0" w:rsidRDefault="00C756F0" w:rsidP="00C756F0">
            <w:pPr>
              <w:rPr>
                <w:rFonts w:cs="Arial"/>
                <w:szCs w:val="20"/>
              </w:rPr>
            </w:pPr>
            <w:r w:rsidRPr="00C756F0">
              <w:rPr>
                <w:rFonts w:cs="Arial"/>
                <w:szCs w:val="20"/>
              </w:rPr>
              <w:t>5.2, 5.2, 5.4,</w:t>
            </w:r>
            <w:r w:rsidRPr="00C756F0">
              <w:rPr>
                <w:rFonts w:eastAsia="ArialUnicodeMS" w:cs="Arial"/>
                <w:szCs w:val="20"/>
              </w:rPr>
              <w:t xml:space="preserve"> </w:t>
            </w:r>
            <w:r w:rsidR="00192A17">
              <w:rPr>
                <w:rFonts w:eastAsia="ArialUnicodeMS" w:cs="Arial"/>
                <w:szCs w:val="20"/>
              </w:rPr>
              <w:t xml:space="preserve">5.5, </w:t>
            </w:r>
            <w:r w:rsidRPr="00C756F0">
              <w:rPr>
                <w:rFonts w:eastAsia="ArialUnicodeMS" w:cs="Arial"/>
                <w:szCs w:val="20"/>
              </w:rPr>
              <w:t xml:space="preserve">6.5, </w:t>
            </w:r>
            <w:r w:rsidR="00A241E6">
              <w:rPr>
                <w:rFonts w:eastAsia="ArialUnicodeMS" w:cs="Arial"/>
                <w:szCs w:val="20"/>
              </w:rPr>
              <w:t xml:space="preserve">6.6, </w:t>
            </w:r>
            <w:r w:rsidRPr="00C756F0">
              <w:rPr>
                <w:rFonts w:eastAsia="ArialUnicodeMS" w:cs="Arial"/>
                <w:szCs w:val="20"/>
              </w:rPr>
              <w:t>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(9) die Wahl von eigenen Worten, Sprachebenen, Tonfall und Umgangsformen prüfen und begründen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5.4,</w:t>
            </w:r>
            <w:r w:rsidR="00506BCD">
              <w:rPr>
                <w:rFonts w:cs="Arial"/>
                <w:szCs w:val="20"/>
              </w:rPr>
              <w:t xml:space="preserve"> 6.1</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(9) Wortwahl, Tonfall und Umgangsformen begründet gestalten</w:t>
            </w:r>
          </w:p>
        </w:tc>
        <w:tc>
          <w:tcPr>
            <w:tcW w:w="1468" w:type="dxa"/>
            <w:tcBorders>
              <w:top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5.4,</w:t>
            </w:r>
            <w:r w:rsidRPr="00C756F0">
              <w:rPr>
                <w:rFonts w:cs="Arial"/>
                <w:szCs w:val="20"/>
              </w:rPr>
              <w:t xml:space="preserve"> 6.1,</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(10) sprachliche Äußerungen mündlich und schriftlich situationsangemessen und adressatengerecht formulieren (z.B. Gesprächsbeiträge)</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tcBorders>
            <w:shd w:val="clear" w:color="auto" w:fill="auto"/>
          </w:tcPr>
          <w:p w:rsidR="00C756F0" w:rsidRPr="00C756F0" w:rsidRDefault="00C756F0" w:rsidP="00C756F0">
            <w:pPr>
              <w:rPr>
                <w:rFonts w:cs="Arial"/>
                <w:szCs w:val="20"/>
              </w:rPr>
            </w:pPr>
            <w:r w:rsidRPr="00C756F0">
              <w:rPr>
                <w:rFonts w:eastAsia="ArialUnicodeMS" w:cs="Arial"/>
                <w:szCs w:val="20"/>
              </w:rPr>
              <w:t>5.1,</w:t>
            </w:r>
            <w:r w:rsidRPr="00C756F0">
              <w:rPr>
                <w:rFonts w:cs="Arial"/>
                <w:szCs w:val="20"/>
              </w:rPr>
              <w:t xml:space="preserve"> 5.2,</w:t>
            </w:r>
            <w:r w:rsidRPr="00C756F0">
              <w:rPr>
                <w:rFonts w:eastAsia="ArialUnicodeMS" w:cs="Arial"/>
                <w:szCs w:val="20"/>
              </w:rPr>
              <w:t xml:space="preserve"> 5.4, 5.6, 5.7, 6.2, 6.4, 6.5, </w:t>
            </w:r>
            <w:r w:rsidR="00A241E6">
              <w:rPr>
                <w:rFonts w:eastAsia="ArialUnicodeMS" w:cs="Arial"/>
                <w:szCs w:val="20"/>
              </w:rPr>
              <w:t xml:space="preserve">6.6, </w:t>
            </w:r>
            <w:r w:rsidRPr="00C756F0">
              <w:rPr>
                <w:rFonts w:eastAsia="ArialUnicodeMS" w:cs="Arial"/>
                <w:szCs w:val="20"/>
              </w:rPr>
              <w:t>6.8</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(11) elementare Vortragstechniken anwenden</w:t>
            </w:r>
          </w:p>
        </w:tc>
        <w:tc>
          <w:tcPr>
            <w:tcW w:w="1468" w:type="dxa"/>
            <w:tcBorders>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5.4, 6.5</w:t>
            </w:r>
          </w:p>
        </w:tc>
        <w:tc>
          <w:tcPr>
            <w:tcW w:w="1465" w:type="dxa"/>
            <w:vMerge w:val="restart"/>
            <w:shd w:val="clear" w:color="auto" w:fill="auto"/>
          </w:tcPr>
          <w:p w:rsidR="00C756F0" w:rsidRPr="00C756F0" w:rsidRDefault="00C756F0" w:rsidP="00C756F0">
            <w:pPr>
              <w:rPr>
                <w:rFonts w:cs="Arial"/>
                <w:szCs w:val="20"/>
              </w:rPr>
            </w:pPr>
            <w:r w:rsidRPr="00C756F0">
              <w:rPr>
                <w:rFonts w:cs="Arial"/>
                <w:szCs w:val="20"/>
              </w:rPr>
              <w:t>5.2,</w:t>
            </w:r>
            <w:r w:rsidRPr="00C756F0">
              <w:rPr>
                <w:rFonts w:eastAsia="ArialUnicodeMS" w:cs="Arial"/>
                <w:szCs w:val="20"/>
              </w:rPr>
              <w:t xml:space="preserve"> 5.5, 6.2, 6.5, 6.8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(11) geeignete Vortragstechniken anwenden</w:t>
            </w:r>
          </w:p>
        </w:tc>
        <w:tc>
          <w:tcPr>
            <w:tcW w:w="1468" w:type="dxa"/>
            <w:tcBorders>
              <w:top w:val="dashed" w:sz="4" w:space="0" w:color="auto"/>
              <w:bottom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5.4, 6.5</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(11) grundlegende Vortrags- und Präsentationstechniken adressatengerecht und zielführend anwenden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eastAsia="ArialUnicodeMS" w:cs="Arial"/>
                <w:szCs w:val="20"/>
              </w:rPr>
              <w:t>5.4, 6.5</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(12) mithilfe vorgegebener Kriterien Rückmeldungen zu Präsentationen formulieren</w:t>
            </w:r>
          </w:p>
        </w:tc>
        <w:tc>
          <w:tcPr>
            <w:tcW w:w="1468"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5.2,</w:t>
            </w:r>
            <w:r w:rsidRPr="00C756F0">
              <w:rPr>
                <w:rFonts w:eastAsia="ArialUnicodeMS" w:cs="Arial"/>
                <w:szCs w:val="20"/>
              </w:rPr>
              <w:t xml:space="preserve"> 5.4,</w:t>
            </w:r>
            <w:r w:rsidRPr="00C756F0">
              <w:rPr>
                <w:rFonts w:cs="Arial"/>
                <w:szCs w:val="20"/>
              </w:rPr>
              <w:t xml:space="preserve"> 6.1,</w:t>
            </w:r>
            <w:r w:rsidR="00506BCD">
              <w:rPr>
                <w:rFonts w:eastAsia="ArialUnicodeMS" w:cs="Arial"/>
                <w:szCs w:val="20"/>
              </w:rPr>
              <w:t xml:space="preserve"> 6.5</w:t>
            </w: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6.2, 6.8</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(12) mit Unterstützung nach Kriterien Rückmeldungen zu Präsentationen formulieren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5.2,</w:t>
            </w:r>
            <w:r w:rsidRPr="00C756F0">
              <w:rPr>
                <w:rFonts w:eastAsia="ArialUnicodeMS" w:cs="Arial"/>
                <w:szCs w:val="20"/>
              </w:rPr>
              <w:t xml:space="preserve"> 5.4,</w:t>
            </w:r>
            <w:r w:rsidRPr="00C756F0">
              <w:rPr>
                <w:rFonts w:cs="Arial"/>
                <w:szCs w:val="20"/>
              </w:rPr>
              <w:t xml:space="preserve"> 6.1,</w:t>
            </w:r>
            <w:r w:rsidR="00506BCD">
              <w:rPr>
                <w:rFonts w:eastAsia="ArialUnicodeMS" w:cs="Arial"/>
                <w:szCs w:val="20"/>
              </w:rPr>
              <w:t xml:space="preserve"> 6.5</w:t>
            </w: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trHeight w:val="397"/>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(12) nach Kriterien Feedback zu Präsentationen formulieren; Feedback zur Einschätzung eigener Präsentationen nutzen</w:t>
            </w:r>
          </w:p>
        </w:tc>
        <w:tc>
          <w:tcPr>
            <w:tcW w:w="1468"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5.2,</w:t>
            </w:r>
            <w:r w:rsidRPr="00C756F0">
              <w:rPr>
                <w:rFonts w:eastAsia="ArialUnicodeMS" w:cs="Arial"/>
                <w:szCs w:val="20"/>
              </w:rPr>
              <w:t xml:space="preserve"> 5.4,</w:t>
            </w:r>
            <w:r w:rsidRPr="00C756F0">
              <w:rPr>
                <w:rFonts w:cs="Arial"/>
                <w:szCs w:val="20"/>
              </w:rPr>
              <w:t xml:space="preserve"> 6.1,</w:t>
            </w:r>
            <w:r w:rsidR="00506BCD">
              <w:rPr>
                <w:rFonts w:eastAsia="ArialUnicodeMS" w:cs="Arial"/>
                <w:szCs w:val="20"/>
              </w:rPr>
              <w:t xml:space="preserve"> 6.5</w:t>
            </w:r>
          </w:p>
        </w:tc>
        <w:tc>
          <w:tcPr>
            <w:tcW w:w="1465" w:type="dxa"/>
            <w:vMerge/>
            <w:shd w:val="clear" w:color="auto" w:fill="auto"/>
          </w:tcPr>
          <w:p w:rsidR="00C756F0" w:rsidRPr="00C756F0" w:rsidRDefault="00C756F0" w:rsidP="00C756F0">
            <w:pPr>
              <w:rPr>
                <w:rFonts w:cs="Arial"/>
                <w:szCs w:val="20"/>
              </w:rPr>
            </w:pPr>
          </w:p>
        </w:tc>
      </w:tr>
      <w:tr w:rsidR="00C756F0" w:rsidRPr="00C756F0" w:rsidTr="00FE5337">
        <w:trPr>
          <w:jc w:val="center"/>
        </w:trPr>
        <w:tc>
          <w:tcPr>
            <w:tcW w:w="9639" w:type="dxa"/>
            <w:gridSpan w:val="4"/>
            <w:shd w:val="clear" w:color="auto" w:fill="D9D9D9" w:themeFill="background1" w:themeFillShade="D9"/>
            <w:vAlign w:val="center"/>
          </w:tcPr>
          <w:p w:rsidR="00C756F0" w:rsidRPr="00FE5337" w:rsidRDefault="00FE5337" w:rsidP="00FE5337">
            <w:pPr>
              <w:jc w:val="center"/>
              <w:rPr>
                <w:rFonts w:cs="Arial"/>
                <w:b/>
                <w:szCs w:val="20"/>
              </w:rPr>
            </w:pPr>
            <w:r w:rsidRPr="00FE5337">
              <w:rPr>
                <w:rFonts w:cs="Arial"/>
                <w:b/>
                <w:szCs w:val="20"/>
              </w:rPr>
              <w:t>Sprache und Identität</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(13) im Vergleich mit anderen Bewusstsein für den eigenen Sprachgebrauch und dessen Beeinflussung durch verschiedene Sprachregister entwickeln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tcBorders>
            <w:shd w:val="clear" w:color="auto" w:fill="auto"/>
          </w:tcPr>
          <w:p w:rsidR="00C756F0" w:rsidRPr="00C756F0" w:rsidRDefault="00506BCD" w:rsidP="00C756F0">
            <w:pPr>
              <w:rPr>
                <w:rFonts w:cs="Arial"/>
                <w:szCs w:val="20"/>
              </w:rPr>
            </w:pPr>
            <w:r>
              <w:rPr>
                <w:rFonts w:cs="Arial"/>
                <w:szCs w:val="20"/>
              </w:rPr>
              <w:t>5.2</w:t>
            </w:r>
            <w:r w:rsidR="00192A17">
              <w:rPr>
                <w:rFonts w:cs="Arial"/>
                <w:szCs w:val="20"/>
              </w:rPr>
              <w:t>, 5.4, 5.5, 6.1</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(14) Merkmale von Sprachvarianten benennen (Standard-, Umgangssprache, Dialekt)</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cs="Arial"/>
                <w:szCs w:val="20"/>
              </w:rPr>
              <w:t>5.2,</w:t>
            </w:r>
            <w:r w:rsidR="00506BCD">
              <w:rPr>
                <w:rFonts w:eastAsia="ArialUnicodeMS" w:cs="Arial"/>
                <w:szCs w:val="20"/>
              </w:rPr>
              <w:t xml:space="preserve"> 5.6, 6.2, 6.5</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(14) Merkmale von Sprachvarianten unterscheiden und benennen (Standard-, Umgangssprache, Dialekt)</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(14) standardsprachlichen, umgangssprachlichen und dialektalen Sprachgebrauch in Form und Verwendung unterscheiden</w:t>
            </w:r>
          </w:p>
        </w:tc>
        <w:tc>
          <w:tcPr>
            <w:tcW w:w="1468" w:type="dxa"/>
            <w:tcBorders>
              <w:top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tcBorders>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(15) Zusammenhänge zwischen Kommunikationssituationen (öffentlich oder privat) und Ausdrucksweise erkennen und erläutern</w:t>
            </w:r>
          </w:p>
        </w:tc>
        <w:tc>
          <w:tcPr>
            <w:tcW w:w="1468" w:type="dxa"/>
            <w:tcBorders>
              <w:top w:val="dashed" w:sz="4" w:space="0" w:color="auto"/>
            </w:tcBorders>
            <w:shd w:val="clear" w:color="auto" w:fill="auto"/>
          </w:tcPr>
          <w:p w:rsidR="00C756F0" w:rsidRPr="00C756F0" w:rsidRDefault="00506BCD" w:rsidP="00C756F0">
            <w:pPr>
              <w:rPr>
                <w:rFonts w:cs="Arial"/>
                <w:szCs w:val="20"/>
              </w:rPr>
            </w:pPr>
            <w:r>
              <w:rPr>
                <w:rFonts w:cs="Arial"/>
                <w:szCs w:val="20"/>
              </w:rPr>
              <w:t>5.2</w:t>
            </w:r>
          </w:p>
        </w:tc>
        <w:tc>
          <w:tcPr>
            <w:tcW w:w="1465" w:type="dxa"/>
            <w:tcBorders>
              <w:top w:val="dashed" w:sz="4" w:space="0" w:color="auto"/>
            </w:tcBorders>
            <w:shd w:val="clear" w:color="auto" w:fill="auto"/>
          </w:tcPr>
          <w:p w:rsidR="00C756F0" w:rsidRPr="00C756F0" w:rsidRDefault="00C756F0" w:rsidP="00C756F0">
            <w:pPr>
              <w:rPr>
                <w:rFonts w:cs="Arial"/>
                <w:szCs w:val="20"/>
              </w:rPr>
            </w:pPr>
            <w:r w:rsidRPr="00C756F0">
              <w:rPr>
                <w:rFonts w:cs="Arial"/>
                <w:szCs w:val="20"/>
              </w:rPr>
              <w:t>5.2,</w:t>
            </w:r>
            <w:r w:rsidRPr="00C756F0">
              <w:rPr>
                <w:rFonts w:eastAsia="ArialUnicodeMS" w:cs="Arial"/>
                <w:szCs w:val="20"/>
              </w:rPr>
              <w:t xml:space="preserve"> 6.5, 6.8</w:t>
            </w:r>
          </w:p>
        </w:tc>
      </w:tr>
      <w:tr w:rsidR="00C756F0" w:rsidRPr="00C756F0" w:rsidTr="00C756F0">
        <w:trPr>
          <w:jc w:val="center"/>
        </w:trPr>
        <w:tc>
          <w:tcPr>
            <w:tcW w:w="357" w:type="dxa"/>
            <w:tcBorders>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G</w:t>
            </w:r>
          </w:p>
        </w:tc>
        <w:tc>
          <w:tcPr>
            <w:tcW w:w="6349" w:type="dxa"/>
            <w:tcBorders>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(16) sprachliche Fremdheitserfahrungen beschreiben und reflektieren</w:t>
            </w:r>
          </w:p>
        </w:tc>
        <w:tc>
          <w:tcPr>
            <w:tcW w:w="1468" w:type="dxa"/>
            <w:tcBorders>
              <w:bottom w:val="dashed" w:sz="4" w:space="0" w:color="auto"/>
            </w:tcBorders>
            <w:shd w:val="clear" w:color="auto" w:fill="auto"/>
          </w:tcPr>
          <w:p w:rsidR="00C756F0" w:rsidRPr="00C756F0" w:rsidRDefault="00C756F0" w:rsidP="00C756F0">
            <w:pPr>
              <w:rPr>
                <w:rFonts w:cs="Arial"/>
                <w:szCs w:val="20"/>
              </w:rPr>
            </w:pPr>
          </w:p>
        </w:tc>
        <w:tc>
          <w:tcPr>
            <w:tcW w:w="1465" w:type="dxa"/>
            <w:vMerge w:val="restart"/>
            <w:shd w:val="clear" w:color="auto" w:fill="auto"/>
          </w:tcPr>
          <w:p w:rsidR="00C756F0" w:rsidRPr="00C756F0" w:rsidRDefault="00C756F0" w:rsidP="00C756F0">
            <w:pPr>
              <w:rPr>
                <w:rFonts w:cs="Arial"/>
                <w:szCs w:val="20"/>
              </w:rPr>
            </w:pPr>
            <w:r w:rsidRPr="00C756F0">
              <w:rPr>
                <w:rFonts w:eastAsia="ArialUnicodeMS" w:cs="Arial"/>
                <w:szCs w:val="20"/>
              </w:rPr>
              <w:t>5.7,</w:t>
            </w:r>
            <w:r w:rsidR="00506BCD">
              <w:rPr>
                <w:rFonts w:cs="Arial"/>
                <w:szCs w:val="20"/>
              </w:rPr>
              <w:t xml:space="preserve"> 6.1</w:t>
            </w:r>
          </w:p>
        </w:tc>
      </w:tr>
      <w:tr w:rsidR="00C756F0" w:rsidRPr="00C756F0" w:rsidTr="00C756F0">
        <w:trPr>
          <w:jc w:val="center"/>
        </w:trPr>
        <w:tc>
          <w:tcPr>
            <w:tcW w:w="357" w:type="dxa"/>
            <w:tcBorders>
              <w:top w:val="dashed" w:sz="4" w:space="0" w:color="auto"/>
              <w:bottom w:val="dashed"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M</w:t>
            </w:r>
          </w:p>
        </w:tc>
        <w:tc>
          <w:tcPr>
            <w:tcW w:w="6349"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r w:rsidRPr="00C756F0">
              <w:rPr>
                <w:rFonts w:cs="Arial"/>
                <w:szCs w:val="20"/>
              </w:rPr>
              <w:t>(16) sprachliche Fremdheitserfahrungen beschreiben und reflektieren</w:t>
            </w:r>
          </w:p>
        </w:tc>
        <w:tc>
          <w:tcPr>
            <w:tcW w:w="1468" w:type="dxa"/>
            <w:tcBorders>
              <w:top w:val="dashed" w:sz="4" w:space="0" w:color="auto"/>
              <w:bottom w:val="dashed" w:sz="4" w:space="0" w:color="auto"/>
            </w:tcBorders>
            <w:shd w:val="clear" w:color="auto" w:fill="auto"/>
          </w:tcPr>
          <w:p w:rsidR="00C756F0" w:rsidRPr="00C756F0" w:rsidRDefault="00C756F0" w:rsidP="00C756F0">
            <w:pPr>
              <w:rPr>
                <w:rFonts w:cs="Arial"/>
                <w:szCs w:val="20"/>
              </w:rPr>
            </w:pPr>
          </w:p>
        </w:tc>
        <w:tc>
          <w:tcPr>
            <w:tcW w:w="1465" w:type="dxa"/>
            <w:vMerge/>
            <w:shd w:val="clear" w:color="auto" w:fill="auto"/>
          </w:tcPr>
          <w:p w:rsidR="00C756F0" w:rsidRPr="00C756F0" w:rsidRDefault="00C756F0" w:rsidP="00C756F0">
            <w:pPr>
              <w:rPr>
                <w:rFonts w:cs="Arial"/>
                <w:szCs w:val="20"/>
              </w:rPr>
            </w:pPr>
          </w:p>
        </w:tc>
      </w:tr>
      <w:tr w:rsidR="00C756F0" w:rsidRPr="00C756F0" w:rsidTr="00C756F0">
        <w:trPr>
          <w:jc w:val="center"/>
        </w:trPr>
        <w:tc>
          <w:tcPr>
            <w:tcW w:w="357" w:type="dxa"/>
            <w:tcBorders>
              <w:top w:val="dashed" w:sz="4" w:space="0" w:color="auto"/>
              <w:bottom w:val="single" w:sz="4" w:space="0" w:color="auto"/>
            </w:tcBorders>
            <w:shd w:val="clear" w:color="auto" w:fill="D9D9D9" w:themeFill="background1" w:themeFillShade="D9"/>
          </w:tcPr>
          <w:p w:rsidR="00C756F0" w:rsidRPr="00C756F0" w:rsidRDefault="00C756F0" w:rsidP="00C756F0">
            <w:pPr>
              <w:rPr>
                <w:rFonts w:cs="Arial"/>
                <w:szCs w:val="20"/>
              </w:rPr>
            </w:pPr>
            <w:r w:rsidRPr="00C756F0">
              <w:rPr>
                <w:rFonts w:cs="Arial"/>
                <w:szCs w:val="20"/>
              </w:rPr>
              <w:t>E</w:t>
            </w:r>
          </w:p>
        </w:tc>
        <w:tc>
          <w:tcPr>
            <w:tcW w:w="6349" w:type="dxa"/>
            <w:tcBorders>
              <w:top w:val="dashed" w:sz="4" w:space="0" w:color="auto"/>
              <w:bottom w:val="single" w:sz="4" w:space="0" w:color="auto"/>
            </w:tcBorders>
            <w:shd w:val="clear" w:color="auto" w:fill="auto"/>
          </w:tcPr>
          <w:p w:rsidR="00C756F0" w:rsidRPr="00C756F0" w:rsidRDefault="00C756F0" w:rsidP="00C756F0">
            <w:pPr>
              <w:rPr>
                <w:rFonts w:cs="Arial"/>
                <w:szCs w:val="20"/>
              </w:rPr>
            </w:pPr>
            <w:r w:rsidRPr="00C756F0">
              <w:rPr>
                <w:rFonts w:cs="Arial"/>
                <w:szCs w:val="20"/>
              </w:rPr>
              <w:t>(16) sprachliche Fremdheitserfahrungen beschreiben und reflektieren</w:t>
            </w:r>
          </w:p>
        </w:tc>
        <w:tc>
          <w:tcPr>
            <w:tcW w:w="1468" w:type="dxa"/>
            <w:tcBorders>
              <w:top w:val="dashed" w:sz="4" w:space="0" w:color="auto"/>
              <w:bottom w:val="single" w:sz="4" w:space="0" w:color="auto"/>
            </w:tcBorders>
            <w:shd w:val="clear" w:color="auto" w:fill="auto"/>
          </w:tcPr>
          <w:p w:rsidR="00C756F0" w:rsidRPr="00C756F0" w:rsidRDefault="00C756F0" w:rsidP="00C756F0">
            <w:pPr>
              <w:rPr>
                <w:rFonts w:cs="Arial"/>
                <w:szCs w:val="20"/>
              </w:rPr>
            </w:pPr>
          </w:p>
        </w:tc>
        <w:tc>
          <w:tcPr>
            <w:tcW w:w="1465" w:type="dxa"/>
            <w:vMerge/>
            <w:tcBorders>
              <w:bottom w:val="single" w:sz="4" w:space="0" w:color="auto"/>
            </w:tcBorders>
            <w:shd w:val="clear" w:color="auto" w:fill="auto"/>
          </w:tcPr>
          <w:p w:rsidR="00C756F0" w:rsidRPr="00C756F0" w:rsidRDefault="00C756F0" w:rsidP="00C756F0">
            <w:pPr>
              <w:rPr>
                <w:rFonts w:cs="Arial"/>
                <w:szCs w:val="20"/>
              </w:rPr>
            </w:pPr>
          </w:p>
        </w:tc>
      </w:tr>
      <w:bookmarkEnd w:id="50"/>
    </w:tbl>
    <w:p w:rsidR="00C756F0" w:rsidRPr="00C756F0" w:rsidRDefault="00C756F0" w:rsidP="00C756F0">
      <w:pPr>
        <w:rPr>
          <w:rFonts w:cs="Arial"/>
          <w:szCs w:val="20"/>
        </w:rPr>
      </w:pPr>
    </w:p>
    <w:sectPr w:rsidR="00C756F0" w:rsidRPr="00C756F0" w:rsidSect="00BC3A9D">
      <w:pgSz w:w="11906" w:h="16838"/>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B2E" w:rsidRDefault="001E6B2E" w:rsidP="00C57315">
      <w:r>
        <w:separator/>
      </w:r>
    </w:p>
  </w:endnote>
  <w:endnote w:type="continuationSeparator" w:id="0">
    <w:p w:rsidR="001E6B2E" w:rsidRDefault="001E6B2E" w:rsidP="00C5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MT">
    <w:altName w:val="Times New Roman"/>
    <w:panose1 w:val="00000000000000000000"/>
    <w:charset w:val="00"/>
    <w:family w:val="roman"/>
    <w:notTrueType/>
    <w:pitch w:val="default"/>
  </w:font>
  <w:font w:name="TeXGyreHeros-Regular">
    <w:altName w:val="Arial Unicode MS"/>
    <w:panose1 w:val="00000000000000000000"/>
    <w:charset w:val="00"/>
    <w:family w:val="auto"/>
    <w:notTrueType/>
    <w:pitch w:val="default"/>
    <w:sig w:usb0="00000000" w:usb1="08070000" w:usb2="00000010" w:usb3="00000000" w:csb0="00020001"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8" w:rsidRDefault="00CF72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8" w:rsidRDefault="00CF726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8" w:rsidRDefault="00CF726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360608"/>
      <w:docPartObj>
        <w:docPartGallery w:val="Page Numbers (Bottom of Page)"/>
        <w:docPartUnique/>
      </w:docPartObj>
    </w:sdtPr>
    <w:sdtEndPr/>
    <w:sdtContent>
      <w:p w:rsidR="00E34450" w:rsidRDefault="00E34450" w:rsidP="00D03D0A">
        <w:pPr>
          <w:pStyle w:val="Fuzeile"/>
          <w:jc w:val="right"/>
        </w:pPr>
        <w:r>
          <w:fldChar w:fldCharType="begin"/>
        </w:r>
        <w:r>
          <w:instrText>PAGE   \* MERGEFORMAT</w:instrText>
        </w:r>
        <w:r>
          <w:fldChar w:fldCharType="separate"/>
        </w:r>
        <w:r w:rsidR="005E2F76">
          <w:rPr>
            <w:noProof/>
          </w:rPr>
          <w:t>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B2E" w:rsidRDefault="001E6B2E" w:rsidP="00C57315">
      <w:r>
        <w:separator/>
      </w:r>
    </w:p>
  </w:footnote>
  <w:footnote w:type="continuationSeparator" w:id="0">
    <w:p w:rsidR="001E6B2E" w:rsidRDefault="001E6B2E" w:rsidP="00C57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8" w:rsidRDefault="00CF72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8" w:rsidRDefault="00CF726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8" w:rsidRDefault="00CF726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450" w:rsidRPr="00D03D0A" w:rsidRDefault="00E34450" w:rsidP="00D03D0A">
    <w:pPr>
      <w:pStyle w:val="0Kopfzeile"/>
    </w:pPr>
    <w:r w:rsidRPr="00D03D0A">
      <w:t>Beispielcurriculum für das Fach Deutsch/Klasse 5/6 / 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pt;height:60pt" o:bullet="t">
        <v:imagedata r:id="rId1" o:title="F-web"/>
      </v:shape>
    </w:pict>
  </w:numPicBullet>
  <w:numPicBullet w:numPicBulletId="1">
    <w:pict>
      <v:shape id="_x0000_i1031" type="#_x0000_t75" style="width:60pt;height:60pt" o:bullet="t">
        <v:imagedata r:id="rId2" o:title="L-web"/>
      </v:shape>
    </w:pict>
  </w:numPicBullet>
  <w:numPicBullet w:numPicBulletId="2">
    <w:pict>
      <v:shape id="_x0000_i1032" type="#_x0000_t75" style="width:60pt;height:60pt" o:bullet="t">
        <v:imagedata r:id="rId3" o:title="I-web"/>
      </v:shape>
    </w:pict>
  </w:numPicBullet>
  <w:numPicBullet w:numPicBulletId="3">
    <w:pict>
      <v:shape id="_x0000_i1033" type="#_x0000_t75" style="width:60pt;height:60pt" o:bullet="t">
        <v:imagedata r:id="rId4" o:title="P-web"/>
      </v:shape>
    </w:pict>
  </w:numPicBullet>
  <w:abstractNum w:abstractNumId="0" w15:restartNumberingAfterBreak="0">
    <w:nsid w:val="005B463E"/>
    <w:multiLevelType w:val="hybridMultilevel"/>
    <w:tmpl w:val="1AD00C54"/>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0667CBD"/>
    <w:multiLevelType w:val="hybridMultilevel"/>
    <w:tmpl w:val="641C0BD6"/>
    <w:lvl w:ilvl="0" w:tplc="A2485788">
      <w:start w:val="1"/>
      <w:numFmt w:val="decimal"/>
      <w:pStyle w:val="BPIKTeilkompetenzBeschreibung"/>
      <w:lvlText w:val="(%1)"/>
      <w:lvlJc w:val="left"/>
      <w:pPr>
        <w:tabs>
          <w:tab w:val="num" w:pos="0"/>
        </w:tabs>
        <w:ind w:left="0" w:firstLine="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0C366AF"/>
    <w:multiLevelType w:val="hybridMultilevel"/>
    <w:tmpl w:val="7C6E0C68"/>
    <w:lvl w:ilvl="0" w:tplc="69AAF972">
      <w:start w:val="1"/>
      <w:numFmt w:val="decimal"/>
      <w:pStyle w:val="BaPAufz"/>
      <w:lvlText w:val="%1."/>
      <w:lvlJc w:val="left"/>
      <w:pPr>
        <w:ind w:left="360" w:hanging="360"/>
      </w:pPr>
      <w:rPr>
        <w:b w:val="0"/>
        <w:strike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37D7DF1"/>
    <w:multiLevelType w:val="hybridMultilevel"/>
    <w:tmpl w:val="87A8A64E"/>
    <w:lvl w:ilvl="0" w:tplc="FFFFFFFF">
      <w:start w:val="1"/>
      <w:numFmt w:val="lowerLetter"/>
      <w:pStyle w:val="BSNuma"/>
      <w:lvlText w:val="%1)"/>
      <w:lvlJc w:val="left"/>
      <w:pPr>
        <w:tabs>
          <w:tab w:val="num" w:pos="425"/>
        </w:tabs>
        <w:ind w:left="425" w:hanging="425"/>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03743"/>
    <w:multiLevelType w:val="hybridMultilevel"/>
    <w:tmpl w:val="9B105DA8"/>
    <w:lvl w:ilvl="0" w:tplc="759C8288">
      <w:start w:val="1"/>
      <w:numFmt w:val="upperRoman"/>
      <w:pStyle w:val="BaPNum"/>
      <w:lvlText w:val="%1."/>
      <w:lvlJc w:val="left"/>
      <w:pPr>
        <w:ind w:left="720" w:hanging="360"/>
      </w:pPr>
      <w:rPr>
        <w:rFonts w:ascii="Arial" w:eastAsia="Calibri" w:hAnsi="Arial" w:cs="Arial"/>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047C291D"/>
    <w:multiLevelType w:val="hybridMultilevel"/>
    <w:tmpl w:val="DDE4178C"/>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AC45F5"/>
    <w:multiLevelType w:val="hybridMultilevel"/>
    <w:tmpl w:val="F364CB8C"/>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9D67541"/>
    <w:multiLevelType w:val="hybridMultilevel"/>
    <w:tmpl w:val="FFF4FC0C"/>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C5D6C64"/>
    <w:multiLevelType w:val="hybridMultilevel"/>
    <w:tmpl w:val="1B4EDBD8"/>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E161C3D"/>
    <w:multiLevelType w:val="hybridMultilevel"/>
    <w:tmpl w:val="00C25AC0"/>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EA4B0C"/>
    <w:multiLevelType w:val="hybridMultilevel"/>
    <w:tmpl w:val="881AEE1A"/>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F6541A7"/>
    <w:multiLevelType w:val="hybridMultilevel"/>
    <w:tmpl w:val="5FE8D928"/>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F99154E"/>
    <w:multiLevelType w:val="multilevel"/>
    <w:tmpl w:val="5BA8C00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76" w:hanging="576"/>
      </w:pPr>
      <w:rPr>
        <w:rFonts w:ascii="Arial" w:hAnsi="Arial" w:cs="Arial" w:hint="default"/>
      </w:rPr>
    </w:lvl>
    <w:lvl w:ilvl="2">
      <w:start w:val="1"/>
      <w:numFmt w:val="decimal"/>
      <w:pStyle w:val="BPberschrift3"/>
      <w:lvlText w:val="%1.%2.%3"/>
      <w:lvlJc w:val="left"/>
      <w:pPr>
        <w:ind w:left="720" w:hanging="720"/>
      </w:pPr>
      <w:rPr>
        <w:rFonts w:hint="default"/>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C538BA"/>
    <w:multiLevelType w:val="hybridMultilevel"/>
    <w:tmpl w:val="73843348"/>
    <w:lvl w:ilvl="0" w:tplc="B74A41EA">
      <w:start w:val="1"/>
      <w:numFmt w:val="bullet"/>
      <w:pStyle w:val="BPVerweisIK"/>
      <w:lvlText w:val=""/>
      <w:lvlPicBulletId w:val="2"/>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BB615C"/>
    <w:multiLevelType w:val="hybridMultilevel"/>
    <w:tmpl w:val="852A0704"/>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3AD1580"/>
    <w:multiLevelType w:val="hybridMultilevel"/>
    <w:tmpl w:val="E99EF140"/>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5911981"/>
    <w:multiLevelType w:val="hybridMultilevel"/>
    <w:tmpl w:val="1D328B32"/>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61715FB"/>
    <w:multiLevelType w:val="hybridMultilevel"/>
    <w:tmpl w:val="DC38DEFE"/>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70554FE"/>
    <w:multiLevelType w:val="hybridMultilevel"/>
    <w:tmpl w:val="5C92AAE0"/>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754177E"/>
    <w:multiLevelType w:val="hybridMultilevel"/>
    <w:tmpl w:val="006A1D60"/>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1ABF4A0A"/>
    <w:multiLevelType w:val="hybridMultilevel"/>
    <w:tmpl w:val="436287E8"/>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1CA76706"/>
    <w:multiLevelType w:val="hybridMultilevel"/>
    <w:tmpl w:val="487C2A64"/>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FA77391"/>
    <w:multiLevelType w:val="hybridMultilevel"/>
    <w:tmpl w:val="332EEAD4"/>
    <w:lvl w:ilvl="0" w:tplc="5D5CF260">
      <w:start w:val="1"/>
      <w:numFmt w:val="bullet"/>
      <w:pStyle w:val="BPVerweisFach"/>
      <w:lvlText w:val=""/>
      <w:lvlPicBulletId w:val="0"/>
      <w:lvlJc w:val="left"/>
      <w:pPr>
        <w:tabs>
          <w:tab w:val="num" w:pos="360"/>
        </w:tabs>
        <w:ind w:left="360" w:hanging="360"/>
      </w:pPr>
      <w:rPr>
        <w:rFonts w:ascii="Symbol" w:hAnsi="Symbol" w:hint="default"/>
        <w:sz w:val="20"/>
        <w:szCs w:val="20"/>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2147617B"/>
    <w:multiLevelType w:val="hybridMultilevel"/>
    <w:tmpl w:val="FF98F338"/>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2AF5836"/>
    <w:multiLevelType w:val="hybridMultilevel"/>
    <w:tmpl w:val="B3AE8D40"/>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6886DF7"/>
    <w:multiLevelType w:val="hybridMultilevel"/>
    <w:tmpl w:val="EAFA2FB6"/>
    <w:lvl w:ilvl="0" w:tplc="DB968B5C">
      <w:start w:val="1"/>
      <w:numFmt w:val="bullet"/>
      <w:pStyle w:val="BPVerweisPK"/>
      <w:lvlText w:val=""/>
      <w:lvlPicBulletId w:val="3"/>
      <w:lvlJc w:val="left"/>
      <w:pPr>
        <w:tabs>
          <w:tab w:val="num" w:pos="360"/>
        </w:tabs>
        <w:ind w:left="360" w:hanging="36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27E23813"/>
    <w:multiLevelType w:val="hybridMultilevel"/>
    <w:tmpl w:val="C090F3AC"/>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7FD4B9A"/>
    <w:multiLevelType w:val="hybridMultilevel"/>
    <w:tmpl w:val="996E9CCE"/>
    <w:lvl w:ilvl="0" w:tplc="3A7C3996">
      <w:start w:val="1"/>
      <w:numFmt w:val="decimal"/>
      <w:pStyle w:val="BPPKTeilkompetenzListe"/>
      <w:lvlText w:val="%1."/>
      <w:lvlJc w:val="left"/>
      <w:pPr>
        <w:ind w:left="360" w:hanging="360"/>
      </w:pPr>
      <w:rPr>
        <w:rFonts w:ascii="Calibri" w:hAnsi="Calibri" w:cs="Arial" w:hint="default"/>
        <w:color w:val="auto"/>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29" w15:restartNumberingAfterBreak="0">
    <w:nsid w:val="291964B8"/>
    <w:multiLevelType w:val="hybridMultilevel"/>
    <w:tmpl w:val="496C4222"/>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B522DD2"/>
    <w:multiLevelType w:val="hybridMultilevel"/>
    <w:tmpl w:val="F59C0646"/>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2BF80D7E"/>
    <w:multiLevelType w:val="hybridMultilevel"/>
    <w:tmpl w:val="A34ACCEA"/>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2E90013A"/>
    <w:multiLevelType w:val="hybridMultilevel"/>
    <w:tmpl w:val="882A22EA"/>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16E0885"/>
    <w:multiLevelType w:val="hybridMultilevel"/>
    <w:tmpl w:val="22D8F992"/>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31E259CC"/>
    <w:multiLevelType w:val="hybridMultilevel"/>
    <w:tmpl w:val="693A3752"/>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34D626B1"/>
    <w:multiLevelType w:val="hybridMultilevel"/>
    <w:tmpl w:val="D7D21576"/>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5A701E5"/>
    <w:multiLevelType w:val="hybridMultilevel"/>
    <w:tmpl w:val="B95483AC"/>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37805C41"/>
    <w:multiLevelType w:val="hybridMultilevel"/>
    <w:tmpl w:val="C5B4FD18"/>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37AD3179"/>
    <w:multiLevelType w:val="hybridMultilevel"/>
    <w:tmpl w:val="5156A830"/>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38DD43B7"/>
    <w:multiLevelType w:val="hybridMultilevel"/>
    <w:tmpl w:val="1EBEE222"/>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3B5F6D2F"/>
    <w:multiLevelType w:val="hybridMultilevel"/>
    <w:tmpl w:val="F1D4DC48"/>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3CB81FC3"/>
    <w:multiLevelType w:val="hybridMultilevel"/>
    <w:tmpl w:val="5712C790"/>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3D256265"/>
    <w:multiLevelType w:val="hybridMultilevel"/>
    <w:tmpl w:val="F0BA9684"/>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3D3856A1"/>
    <w:multiLevelType w:val="hybridMultilevel"/>
    <w:tmpl w:val="2E34D5D8"/>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3E7832EE"/>
    <w:multiLevelType w:val="hybridMultilevel"/>
    <w:tmpl w:val="6B528FA4"/>
    <w:lvl w:ilvl="0" w:tplc="FA8C8068">
      <w:start w:val="1"/>
      <w:numFmt w:val="bullet"/>
      <w:pStyle w:val="BPVerweisLeitprinzip"/>
      <w:lvlText w:val=""/>
      <w:lvlPicBulletId w:val="1"/>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3ED95C3B"/>
    <w:multiLevelType w:val="hybridMultilevel"/>
    <w:tmpl w:val="1BC80DA6"/>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19E021F"/>
    <w:multiLevelType w:val="hybridMultilevel"/>
    <w:tmpl w:val="09FA3AF2"/>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5AF07CE"/>
    <w:multiLevelType w:val="hybridMultilevel"/>
    <w:tmpl w:val="C16CC79E"/>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46CC4DAE"/>
    <w:multiLevelType w:val="hybridMultilevel"/>
    <w:tmpl w:val="B9B0239E"/>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4708512F"/>
    <w:multiLevelType w:val="hybridMultilevel"/>
    <w:tmpl w:val="67E411B6"/>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476D664D"/>
    <w:multiLevelType w:val="hybridMultilevel"/>
    <w:tmpl w:val="DFE03BF8"/>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47A24532"/>
    <w:multiLevelType w:val="hybridMultilevel"/>
    <w:tmpl w:val="BDBAFA72"/>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489366AB"/>
    <w:multiLevelType w:val="hybridMultilevel"/>
    <w:tmpl w:val="5CB26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48D84986"/>
    <w:multiLevelType w:val="hybridMultilevel"/>
    <w:tmpl w:val="E0B04D52"/>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4C10486D"/>
    <w:multiLevelType w:val="hybridMultilevel"/>
    <w:tmpl w:val="7F626CEC"/>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4C406738"/>
    <w:multiLevelType w:val="hybridMultilevel"/>
    <w:tmpl w:val="4D7E3908"/>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50C43297"/>
    <w:multiLevelType w:val="hybridMultilevel"/>
    <w:tmpl w:val="088A1880"/>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52C64036"/>
    <w:multiLevelType w:val="hybridMultilevel"/>
    <w:tmpl w:val="148EF4CA"/>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558C26A9"/>
    <w:multiLevelType w:val="hybridMultilevel"/>
    <w:tmpl w:val="D8F495D2"/>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57523124"/>
    <w:multiLevelType w:val="hybridMultilevel"/>
    <w:tmpl w:val="E75C3E42"/>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5AA9524C"/>
    <w:multiLevelType w:val="hybridMultilevel"/>
    <w:tmpl w:val="0BAAC86E"/>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5BE10C57"/>
    <w:multiLevelType w:val="hybridMultilevel"/>
    <w:tmpl w:val="50DA2596"/>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601C5015"/>
    <w:multiLevelType w:val="hybridMultilevel"/>
    <w:tmpl w:val="DB2E0C00"/>
    <w:lvl w:ilvl="0" w:tplc="E69ED67A">
      <w:start w:val="1"/>
      <w:numFmt w:val="lowerLetter"/>
      <w:pStyle w:val="BPStandardListe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5F24173"/>
    <w:multiLevelType w:val="hybridMultilevel"/>
    <w:tmpl w:val="48902DCE"/>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671025F1"/>
    <w:multiLevelType w:val="hybridMultilevel"/>
    <w:tmpl w:val="72A00820"/>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672417C5"/>
    <w:multiLevelType w:val="hybridMultilevel"/>
    <w:tmpl w:val="26527490"/>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67660E6C"/>
    <w:multiLevelType w:val="hybridMultilevel"/>
    <w:tmpl w:val="CE52A42A"/>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69884539"/>
    <w:multiLevelType w:val="hybridMultilevel"/>
    <w:tmpl w:val="AF587918"/>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69A767EE"/>
    <w:multiLevelType w:val="hybridMultilevel"/>
    <w:tmpl w:val="E9786702"/>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6AF57B2B"/>
    <w:multiLevelType w:val="hybridMultilevel"/>
    <w:tmpl w:val="049414D8"/>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6BB70D0B"/>
    <w:multiLevelType w:val="hybridMultilevel"/>
    <w:tmpl w:val="0A801B6A"/>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6E504DB6"/>
    <w:multiLevelType w:val="hybridMultilevel"/>
    <w:tmpl w:val="2D5C98A0"/>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70D03939"/>
    <w:multiLevelType w:val="hybridMultilevel"/>
    <w:tmpl w:val="DB62BEA4"/>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72796A08"/>
    <w:multiLevelType w:val="hybridMultilevel"/>
    <w:tmpl w:val="334AED5E"/>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72AD16D9"/>
    <w:multiLevelType w:val="hybridMultilevel"/>
    <w:tmpl w:val="614E7634"/>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7491317B"/>
    <w:multiLevelType w:val="hybridMultilevel"/>
    <w:tmpl w:val="10FE3C34"/>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750D3CEE"/>
    <w:multiLevelType w:val="hybridMultilevel"/>
    <w:tmpl w:val="70D4F7FE"/>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76B0177E"/>
    <w:multiLevelType w:val="singleLevel"/>
    <w:tmpl w:val="E44A78BE"/>
    <w:lvl w:ilvl="0">
      <w:start w:val="1"/>
      <w:numFmt w:val="bullet"/>
      <w:pStyle w:val="BPStandardListePunkt"/>
      <w:lvlText w:val=""/>
      <w:lvlJc w:val="left"/>
      <w:pPr>
        <w:ind w:left="360" w:hanging="360"/>
      </w:pPr>
      <w:rPr>
        <w:rFonts w:ascii="Wingdings" w:hAnsi="Wingdings" w:hint="default"/>
      </w:rPr>
    </w:lvl>
  </w:abstractNum>
  <w:abstractNum w:abstractNumId="78" w15:restartNumberingAfterBreak="0">
    <w:nsid w:val="7A0305BE"/>
    <w:multiLevelType w:val="hybridMultilevel"/>
    <w:tmpl w:val="FE801E06"/>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7B106645"/>
    <w:multiLevelType w:val="hybridMultilevel"/>
    <w:tmpl w:val="4CEC544A"/>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7F6931E1"/>
    <w:multiLevelType w:val="hybridMultilevel"/>
    <w:tmpl w:val="9E1C0B80"/>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2"/>
  </w:num>
  <w:num w:numId="2">
    <w:abstractNumId w:val="12"/>
  </w:num>
  <w:num w:numId="3">
    <w:abstractNumId w:val="35"/>
  </w:num>
  <w:num w:numId="4">
    <w:abstractNumId w:val="3"/>
  </w:num>
  <w:num w:numId="5">
    <w:abstractNumId w:val="1"/>
  </w:num>
  <w:num w:numId="6">
    <w:abstractNumId w:val="6"/>
  </w:num>
  <w:num w:numId="7">
    <w:abstractNumId w:val="23"/>
  </w:num>
  <w:num w:numId="8">
    <w:abstractNumId w:val="44"/>
  </w:num>
  <w:num w:numId="9">
    <w:abstractNumId w:val="14"/>
  </w:num>
  <w:num w:numId="10">
    <w:abstractNumId w:val="26"/>
  </w:num>
  <w:num w:numId="11">
    <w:abstractNumId w:val="13"/>
  </w:num>
  <w:num w:numId="12">
    <w:abstractNumId w:val="77"/>
  </w:num>
  <w:num w:numId="13">
    <w:abstractNumId w:val="62"/>
  </w:num>
  <w:num w:numId="14">
    <w:abstractNumId w:val="28"/>
  </w:num>
  <w:num w:numId="15">
    <w:abstractNumId w:val="4"/>
  </w:num>
  <w:num w:numId="16">
    <w:abstractNumId w:val="2"/>
  </w:num>
  <w:num w:numId="17">
    <w:abstractNumId w:val="50"/>
  </w:num>
  <w:num w:numId="18">
    <w:abstractNumId w:val="19"/>
  </w:num>
  <w:num w:numId="19">
    <w:abstractNumId w:val="31"/>
  </w:num>
  <w:num w:numId="20">
    <w:abstractNumId w:val="17"/>
  </w:num>
  <w:num w:numId="21">
    <w:abstractNumId w:val="73"/>
  </w:num>
  <w:num w:numId="22">
    <w:abstractNumId w:val="11"/>
  </w:num>
  <w:num w:numId="23">
    <w:abstractNumId w:val="43"/>
  </w:num>
  <w:num w:numId="24">
    <w:abstractNumId w:val="48"/>
  </w:num>
  <w:num w:numId="25">
    <w:abstractNumId w:val="75"/>
  </w:num>
  <w:num w:numId="26">
    <w:abstractNumId w:val="78"/>
  </w:num>
  <w:num w:numId="27">
    <w:abstractNumId w:val="79"/>
  </w:num>
  <w:num w:numId="28">
    <w:abstractNumId w:val="66"/>
  </w:num>
  <w:num w:numId="29">
    <w:abstractNumId w:val="42"/>
  </w:num>
  <w:num w:numId="30">
    <w:abstractNumId w:val="39"/>
  </w:num>
  <w:num w:numId="31">
    <w:abstractNumId w:val="40"/>
  </w:num>
  <w:num w:numId="32">
    <w:abstractNumId w:val="80"/>
  </w:num>
  <w:num w:numId="33">
    <w:abstractNumId w:val="49"/>
  </w:num>
  <w:num w:numId="34">
    <w:abstractNumId w:val="71"/>
  </w:num>
  <w:num w:numId="35">
    <w:abstractNumId w:val="63"/>
  </w:num>
  <w:num w:numId="36">
    <w:abstractNumId w:val="45"/>
  </w:num>
  <w:num w:numId="37">
    <w:abstractNumId w:val="51"/>
  </w:num>
  <w:num w:numId="38">
    <w:abstractNumId w:val="22"/>
  </w:num>
  <w:num w:numId="39">
    <w:abstractNumId w:val="34"/>
  </w:num>
  <w:num w:numId="40">
    <w:abstractNumId w:val="41"/>
  </w:num>
  <w:num w:numId="41">
    <w:abstractNumId w:val="8"/>
  </w:num>
  <w:num w:numId="42">
    <w:abstractNumId w:val="59"/>
  </w:num>
  <w:num w:numId="43">
    <w:abstractNumId w:val="72"/>
  </w:num>
  <w:num w:numId="44">
    <w:abstractNumId w:val="55"/>
  </w:num>
  <w:num w:numId="45">
    <w:abstractNumId w:val="67"/>
  </w:num>
  <w:num w:numId="46">
    <w:abstractNumId w:val="25"/>
  </w:num>
  <w:num w:numId="47">
    <w:abstractNumId w:val="60"/>
  </w:num>
  <w:num w:numId="48">
    <w:abstractNumId w:val="21"/>
  </w:num>
  <w:num w:numId="49">
    <w:abstractNumId w:val="70"/>
  </w:num>
  <w:num w:numId="50">
    <w:abstractNumId w:val="74"/>
  </w:num>
  <w:num w:numId="51">
    <w:abstractNumId w:val="16"/>
  </w:num>
  <w:num w:numId="52">
    <w:abstractNumId w:val="10"/>
  </w:num>
  <w:num w:numId="53">
    <w:abstractNumId w:val="54"/>
  </w:num>
  <w:num w:numId="54">
    <w:abstractNumId w:val="65"/>
  </w:num>
  <w:num w:numId="55">
    <w:abstractNumId w:val="27"/>
  </w:num>
  <w:num w:numId="56">
    <w:abstractNumId w:val="7"/>
  </w:num>
  <w:num w:numId="57">
    <w:abstractNumId w:val="53"/>
  </w:num>
  <w:num w:numId="58">
    <w:abstractNumId w:val="0"/>
  </w:num>
  <w:num w:numId="59">
    <w:abstractNumId w:val="29"/>
  </w:num>
  <w:num w:numId="60">
    <w:abstractNumId w:val="76"/>
  </w:num>
  <w:num w:numId="61">
    <w:abstractNumId w:val="20"/>
  </w:num>
  <w:num w:numId="62">
    <w:abstractNumId w:val="33"/>
  </w:num>
  <w:num w:numId="63">
    <w:abstractNumId w:val="9"/>
  </w:num>
  <w:num w:numId="64">
    <w:abstractNumId w:val="57"/>
  </w:num>
  <w:num w:numId="65">
    <w:abstractNumId w:val="58"/>
  </w:num>
  <w:num w:numId="66">
    <w:abstractNumId w:val="61"/>
  </w:num>
  <w:num w:numId="67">
    <w:abstractNumId w:val="5"/>
  </w:num>
  <w:num w:numId="68">
    <w:abstractNumId w:val="30"/>
  </w:num>
  <w:num w:numId="69">
    <w:abstractNumId w:val="69"/>
  </w:num>
  <w:num w:numId="70">
    <w:abstractNumId w:val="36"/>
  </w:num>
  <w:num w:numId="71">
    <w:abstractNumId w:val="64"/>
  </w:num>
  <w:num w:numId="72">
    <w:abstractNumId w:val="46"/>
  </w:num>
  <w:num w:numId="73">
    <w:abstractNumId w:val="32"/>
  </w:num>
  <w:num w:numId="74">
    <w:abstractNumId w:val="38"/>
  </w:num>
  <w:num w:numId="75">
    <w:abstractNumId w:val="68"/>
  </w:num>
  <w:num w:numId="76">
    <w:abstractNumId w:val="15"/>
  </w:num>
  <w:num w:numId="77">
    <w:abstractNumId w:val="18"/>
  </w:num>
  <w:num w:numId="78">
    <w:abstractNumId w:val="37"/>
  </w:num>
  <w:num w:numId="79">
    <w:abstractNumId w:val="24"/>
  </w:num>
  <w:num w:numId="80">
    <w:abstractNumId w:val="56"/>
  </w:num>
  <w:num w:numId="81">
    <w:abstractNumId w:val="4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D1"/>
    <w:rsid w:val="0000281C"/>
    <w:rsid w:val="000038E4"/>
    <w:rsid w:val="0000636A"/>
    <w:rsid w:val="00012D13"/>
    <w:rsid w:val="00022EF6"/>
    <w:rsid w:val="00034934"/>
    <w:rsid w:val="00040887"/>
    <w:rsid w:val="00043396"/>
    <w:rsid w:val="000470FE"/>
    <w:rsid w:val="00051B1B"/>
    <w:rsid w:val="000537CF"/>
    <w:rsid w:val="00053D86"/>
    <w:rsid w:val="00062DBC"/>
    <w:rsid w:val="00064652"/>
    <w:rsid w:val="00065602"/>
    <w:rsid w:val="00072355"/>
    <w:rsid w:val="000771AD"/>
    <w:rsid w:val="00090CEC"/>
    <w:rsid w:val="00091700"/>
    <w:rsid w:val="00092EF8"/>
    <w:rsid w:val="000950B6"/>
    <w:rsid w:val="000A1858"/>
    <w:rsid w:val="000A1E98"/>
    <w:rsid w:val="000A7FBB"/>
    <w:rsid w:val="000C3707"/>
    <w:rsid w:val="000C650D"/>
    <w:rsid w:val="000D371B"/>
    <w:rsid w:val="000D422C"/>
    <w:rsid w:val="000D6142"/>
    <w:rsid w:val="000E17AD"/>
    <w:rsid w:val="0010239B"/>
    <w:rsid w:val="00110DD5"/>
    <w:rsid w:val="00112680"/>
    <w:rsid w:val="00115112"/>
    <w:rsid w:val="00133E07"/>
    <w:rsid w:val="001427A8"/>
    <w:rsid w:val="00145C0D"/>
    <w:rsid w:val="001463B1"/>
    <w:rsid w:val="001520F1"/>
    <w:rsid w:val="0015423F"/>
    <w:rsid w:val="0017141D"/>
    <w:rsid w:val="00173133"/>
    <w:rsid w:val="00175817"/>
    <w:rsid w:val="00176177"/>
    <w:rsid w:val="0018098F"/>
    <w:rsid w:val="0018227A"/>
    <w:rsid w:val="00187F9A"/>
    <w:rsid w:val="00192A17"/>
    <w:rsid w:val="00193FE0"/>
    <w:rsid w:val="001C0624"/>
    <w:rsid w:val="001D37BC"/>
    <w:rsid w:val="001D54B0"/>
    <w:rsid w:val="001D55C6"/>
    <w:rsid w:val="001D69AB"/>
    <w:rsid w:val="001E59F1"/>
    <w:rsid w:val="001E6B2E"/>
    <w:rsid w:val="001F4CCD"/>
    <w:rsid w:val="00207F31"/>
    <w:rsid w:val="00214955"/>
    <w:rsid w:val="00220EA5"/>
    <w:rsid w:val="002219C7"/>
    <w:rsid w:val="0023161F"/>
    <w:rsid w:val="00237CEE"/>
    <w:rsid w:val="002432CD"/>
    <w:rsid w:val="00245E9F"/>
    <w:rsid w:val="00247F76"/>
    <w:rsid w:val="00257A92"/>
    <w:rsid w:val="00262F3B"/>
    <w:rsid w:val="002702E9"/>
    <w:rsid w:val="002761F3"/>
    <w:rsid w:val="00276E26"/>
    <w:rsid w:val="00277CA4"/>
    <w:rsid w:val="0028068E"/>
    <w:rsid w:val="002819CC"/>
    <w:rsid w:val="00286278"/>
    <w:rsid w:val="00295D85"/>
    <w:rsid w:val="0029710F"/>
    <w:rsid w:val="002A015D"/>
    <w:rsid w:val="002B02C1"/>
    <w:rsid w:val="002B2AF5"/>
    <w:rsid w:val="002B5E52"/>
    <w:rsid w:val="002B7A26"/>
    <w:rsid w:val="002C16E1"/>
    <w:rsid w:val="002C24D1"/>
    <w:rsid w:val="002D1F66"/>
    <w:rsid w:val="002D69C3"/>
    <w:rsid w:val="002D7209"/>
    <w:rsid w:val="002E226B"/>
    <w:rsid w:val="002E5AB8"/>
    <w:rsid w:val="002F287E"/>
    <w:rsid w:val="002F3F62"/>
    <w:rsid w:val="002F51A0"/>
    <w:rsid w:val="00302A0A"/>
    <w:rsid w:val="00304849"/>
    <w:rsid w:val="00305243"/>
    <w:rsid w:val="00307B25"/>
    <w:rsid w:val="00311FCE"/>
    <w:rsid w:val="0031237B"/>
    <w:rsid w:val="00325965"/>
    <w:rsid w:val="003346D4"/>
    <w:rsid w:val="003454B6"/>
    <w:rsid w:val="00346B72"/>
    <w:rsid w:val="00350E57"/>
    <w:rsid w:val="003546BE"/>
    <w:rsid w:val="00354989"/>
    <w:rsid w:val="00354C67"/>
    <w:rsid w:val="00356DB2"/>
    <w:rsid w:val="003577C8"/>
    <w:rsid w:val="00363A11"/>
    <w:rsid w:val="00366CD5"/>
    <w:rsid w:val="003734E1"/>
    <w:rsid w:val="00377EC0"/>
    <w:rsid w:val="003801DC"/>
    <w:rsid w:val="00382839"/>
    <w:rsid w:val="003837AA"/>
    <w:rsid w:val="00384FD5"/>
    <w:rsid w:val="003854FC"/>
    <w:rsid w:val="003915F3"/>
    <w:rsid w:val="00396659"/>
    <w:rsid w:val="00397D0E"/>
    <w:rsid w:val="003A0D65"/>
    <w:rsid w:val="003A3130"/>
    <w:rsid w:val="003C325F"/>
    <w:rsid w:val="003C5764"/>
    <w:rsid w:val="003D11D2"/>
    <w:rsid w:val="003D5697"/>
    <w:rsid w:val="003D639B"/>
    <w:rsid w:val="003E6B34"/>
    <w:rsid w:val="003F12F3"/>
    <w:rsid w:val="003F3989"/>
    <w:rsid w:val="003F3AD1"/>
    <w:rsid w:val="003F400C"/>
    <w:rsid w:val="003F6C80"/>
    <w:rsid w:val="0040183F"/>
    <w:rsid w:val="004123E7"/>
    <w:rsid w:val="004136A7"/>
    <w:rsid w:val="00414459"/>
    <w:rsid w:val="00415938"/>
    <w:rsid w:val="0043032C"/>
    <w:rsid w:val="00433CFF"/>
    <w:rsid w:val="00433EA6"/>
    <w:rsid w:val="00434B8E"/>
    <w:rsid w:val="00441ACF"/>
    <w:rsid w:val="00441BBD"/>
    <w:rsid w:val="004430CE"/>
    <w:rsid w:val="00444838"/>
    <w:rsid w:val="004578BF"/>
    <w:rsid w:val="00461530"/>
    <w:rsid w:val="00463EC4"/>
    <w:rsid w:val="00471C02"/>
    <w:rsid w:val="00482479"/>
    <w:rsid w:val="00485D03"/>
    <w:rsid w:val="00486A66"/>
    <w:rsid w:val="00495448"/>
    <w:rsid w:val="00496720"/>
    <w:rsid w:val="004A1012"/>
    <w:rsid w:val="004A2492"/>
    <w:rsid w:val="004B08F6"/>
    <w:rsid w:val="004B100F"/>
    <w:rsid w:val="004B6A1A"/>
    <w:rsid w:val="004C1BA0"/>
    <w:rsid w:val="004C3ACC"/>
    <w:rsid w:val="004C3C2B"/>
    <w:rsid w:val="004C6108"/>
    <w:rsid w:val="004E5AB7"/>
    <w:rsid w:val="004F1BFF"/>
    <w:rsid w:val="004F28A1"/>
    <w:rsid w:val="00502649"/>
    <w:rsid w:val="00506BCD"/>
    <w:rsid w:val="00510216"/>
    <w:rsid w:val="00512E75"/>
    <w:rsid w:val="0051404F"/>
    <w:rsid w:val="005315C4"/>
    <w:rsid w:val="005364D6"/>
    <w:rsid w:val="0054139F"/>
    <w:rsid w:val="00550ED1"/>
    <w:rsid w:val="00553920"/>
    <w:rsid w:val="0055732B"/>
    <w:rsid w:val="00561BD5"/>
    <w:rsid w:val="00562B6C"/>
    <w:rsid w:val="00564AD7"/>
    <w:rsid w:val="005652C5"/>
    <w:rsid w:val="00571367"/>
    <w:rsid w:val="00573228"/>
    <w:rsid w:val="0057537B"/>
    <w:rsid w:val="00593985"/>
    <w:rsid w:val="00596C62"/>
    <w:rsid w:val="005A26C9"/>
    <w:rsid w:val="005A3DC0"/>
    <w:rsid w:val="005A68D5"/>
    <w:rsid w:val="005B02FC"/>
    <w:rsid w:val="005B179A"/>
    <w:rsid w:val="005B2C83"/>
    <w:rsid w:val="005B388A"/>
    <w:rsid w:val="005C0A04"/>
    <w:rsid w:val="005C46B6"/>
    <w:rsid w:val="005D5286"/>
    <w:rsid w:val="005E00F9"/>
    <w:rsid w:val="005E2F76"/>
    <w:rsid w:val="005F2C6F"/>
    <w:rsid w:val="005F3098"/>
    <w:rsid w:val="00600427"/>
    <w:rsid w:val="006017AE"/>
    <w:rsid w:val="0060706F"/>
    <w:rsid w:val="00610F86"/>
    <w:rsid w:val="00611F7A"/>
    <w:rsid w:val="00612329"/>
    <w:rsid w:val="00617BE8"/>
    <w:rsid w:val="00625CC4"/>
    <w:rsid w:val="00627F93"/>
    <w:rsid w:val="00631117"/>
    <w:rsid w:val="00651F77"/>
    <w:rsid w:val="006651B4"/>
    <w:rsid w:val="006651DC"/>
    <w:rsid w:val="006662DD"/>
    <w:rsid w:val="00680FF3"/>
    <w:rsid w:val="00681680"/>
    <w:rsid w:val="00683487"/>
    <w:rsid w:val="00686BB6"/>
    <w:rsid w:val="0069455E"/>
    <w:rsid w:val="00695A4B"/>
    <w:rsid w:val="006979A9"/>
    <w:rsid w:val="006A0C4F"/>
    <w:rsid w:val="006A16BA"/>
    <w:rsid w:val="006A563B"/>
    <w:rsid w:val="006A7348"/>
    <w:rsid w:val="006B2AFF"/>
    <w:rsid w:val="006B344B"/>
    <w:rsid w:val="006B3A7E"/>
    <w:rsid w:val="006C1F05"/>
    <w:rsid w:val="006D476C"/>
    <w:rsid w:val="006D5BD3"/>
    <w:rsid w:val="006E0E8D"/>
    <w:rsid w:val="006E53EC"/>
    <w:rsid w:val="0070096B"/>
    <w:rsid w:val="007027E5"/>
    <w:rsid w:val="00713FBD"/>
    <w:rsid w:val="00716573"/>
    <w:rsid w:val="007249F8"/>
    <w:rsid w:val="00730236"/>
    <w:rsid w:val="0073488B"/>
    <w:rsid w:val="00762EFD"/>
    <w:rsid w:val="00771B5A"/>
    <w:rsid w:val="00771ECC"/>
    <w:rsid w:val="00782C4D"/>
    <w:rsid w:val="00783336"/>
    <w:rsid w:val="00790AA9"/>
    <w:rsid w:val="007910CA"/>
    <w:rsid w:val="00792DB3"/>
    <w:rsid w:val="00793C33"/>
    <w:rsid w:val="007A2C1B"/>
    <w:rsid w:val="007A5CDE"/>
    <w:rsid w:val="007B3E3A"/>
    <w:rsid w:val="007C1173"/>
    <w:rsid w:val="007C7369"/>
    <w:rsid w:val="007D1A9F"/>
    <w:rsid w:val="007D4D56"/>
    <w:rsid w:val="007E0527"/>
    <w:rsid w:val="007E1555"/>
    <w:rsid w:val="007E6EE7"/>
    <w:rsid w:val="007E7A42"/>
    <w:rsid w:val="007E7E91"/>
    <w:rsid w:val="007F0B66"/>
    <w:rsid w:val="007F68DA"/>
    <w:rsid w:val="00805AAE"/>
    <w:rsid w:val="0083443A"/>
    <w:rsid w:val="00834E3B"/>
    <w:rsid w:val="0084091F"/>
    <w:rsid w:val="008423AF"/>
    <w:rsid w:val="00843D8C"/>
    <w:rsid w:val="0084596F"/>
    <w:rsid w:val="0085111A"/>
    <w:rsid w:val="008579AF"/>
    <w:rsid w:val="0086333C"/>
    <w:rsid w:val="00867370"/>
    <w:rsid w:val="0087055C"/>
    <w:rsid w:val="00870FF6"/>
    <w:rsid w:val="008777AC"/>
    <w:rsid w:val="008826D8"/>
    <w:rsid w:val="0088512B"/>
    <w:rsid w:val="008876DC"/>
    <w:rsid w:val="00891302"/>
    <w:rsid w:val="008940A1"/>
    <w:rsid w:val="008A23D2"/>
    <w:rsid w:val="008A6286"/>
    <w:rsid w:val="008A66DC"/>
    <w:rsid w:val="008B6156"/>
    <w:rsid w:val="008D41B4"/>
    <w:rsid w:val="008D5F31"/>
    <w:rsid w:val="008E36B7"/>
    <w:rsid w:val="008F5205"/>
    <w:rsid w:val="008F679E"/>
    <w:rsid w:val="008F74CA"/>
    <w:rsid w:val="0090051B"/>
    <w:rsid w:val="009013D2"/>
    <w:rsid w:val="00902FB5"/>
    <w:rsid w:val="00911678"/>
    <w:rsid w:val="009152A5"/>
    <w:rsid w:val="0091783D"/>
    <w:rsid w:val="0092350F"/>
    <w:rsid w:val="0093519D"/>
    <w:rsid w:val="00936085"/>
    <w:rsid w:val="00944F25"/>
    <w:rsid w:val="00950E9E"/>
    <w:rsid w:val="00955C27"/>
    <w:rsid w:val="00961186"/>
    <w:rsid w:val="00963090"/>
    <w:rsid w:val="009649B3"/>
    <w:rsid w:val="00965632"/>
    <w:rsid w:val="009731CA"/>
    <w:rsid w:val="00977AFF"/>
    <w:rsid w:val="009824D6"/>
    <w:rsid w:val="00986EE3"/>
    <w:rsid w:val="0099257F"/>
    <w:rsid w:val="009952F4"/>
    <w:rsid w:val="009B24AD"/>
    <w:rsid w:val="009B55E3"/>
    <w:rsid w:val="009C5D04"/>
    <w:rsid w:val="009C753B"/>
    <w:rsid w:val="009D2BFF"/>
    <w:rsid w:val="009D2F80"/>
    <w:rsid w:val="009E3DEB"/>
    <w:rsid w:val="009E543D"/>
    <w:rsid w:val="009E7AFA"/>
    <w:rsid w:val="009F2D4D"/>
    <w:rsid w:val="009F31A3"/>
    <w:rsid w:val="00A115DC"/>
    <w:rsid w:val="00A15870"/>
    <w:rsid w:val="00A241E6"/>
    <w:rsid w:val="00A2607B"/>
    <w:rsid w:val="00A26A4D"/>
    <w:rsid w:val="00A32D20"/>
    <w:rsid w:val="00A34B48"/>
    <w:rsid w:val="00A407CC"/>
    <w:rsid w:val="00A43B5F"/>
    <w:rsid w:val="00A53A0D"/>
    <w:rsid w:val="00A60832"/>
    <w:rsid w:val="00A62CA5"/>
    <w:rsid w:val="00A630A3"/>
    <w:rsid w:val="00A64574"/>
    <w:rsid w:val="00A709E8"/>
    <w:rsid w:val="00A7277C"/>
    <w:rsid w:val="00A82547"/>
    <w:rsid w:val="00A846A3"/>
    <w:rsid w:val="00A856A0"/>
    <w:rsid w:val="00A86F13"/>
    <w:rsid w:val="00A92D36"/>
    <w:rsid w:val="00A93C4E"/>
    <w:rsid w:val="00AA0FC6"/>
    <w:rsid w:val="00AB00B8"/>
    <w:rsid w:val="00AB2BE5"/>
    <w:rsid w:val="00AB3B56"/>
    <w:rsid w:val="00AC0657"/>
    <w:rsid w:val="00AC3959"/>
    <w:rsid w:val="00AC52BD"/>
    <w:rsid w:val="00AC5F24"/>
    <w:rsid w:val="00AD3A71"/>
    <w:rsid w:val="00AE20C8"/>
    <w:rsid w:val="00AE24EE"/>
    <w:rsid w:val="00AE49D3"/>
    <w:rsid w:val="00B05847"/>
    <w:rsid w:val="00B069DD"/>
    <w:rsid w:val="00B12DA8"/>
    <w:rsid w:val="00B2188D"/>
    <w:rsid w:val="00B2614C"/>
    <w:rsid w:val="00B351FF"/>
    <w:rsid w:val="00B352B3"/>
    <w:rsid w:val="00B423AB"/>
    <w:rsid w:val="00B45CB2"/>
    <w:rsid w:val="00B47814"/>
    <w:rsid w:val="00B535D1"/>
    <w:rsid w:val="00B62238"/>
    <w:rsid w:val="00B7428C"/>
    <w:rsid w:val="00B82A71"/>
    <w:rsid w:val="00B84D49"/>
    <w:rsid w:val="00B85DC0"/>
    <w:rsid w:val="00B8644C"/>
    <w:rsid w:val="00BA1EAB"/>
    <w:rsid w:val="00BA5715"/>
    <w:rsid w:val="00BC188F"/>
    <w:rsid w:val="00BC3A9D"/>
    <w:rsid w:val="00BD0096"/>
    <w:rsid w:val="00BD2707"/>
    <w:rsid w:val="00BD36E0"/>
    <w:rsid w:val="00BD6967"/>
    <w:rsid w:val="00BE03BE"/>
    <w:rsid w:val="00BE716B"/>
    <w:rsid w:val="00BF4F64"/>
    <w:rsid w:val="00BF6252"/>
    <w:rsid w:val="00BF7C88"/>
    <w:rsid w:val="00C04143"/>
    <w:rsid w:val="00C056A7"/>
    <w:rsid w:val="00C1051E"/>
    <w:rsid w:val="00C14582"/>
    <w:rsid w:val="00C16B5D"/>
    <w:rsid w:val="00C20611"/>
    <w:rsid w:val="00C2069C"/>
    <w:rsid w:val="00C214D2"/>
    <w:rsid w:val="00C27CEC"/>
    <w:rsid w:val="00C32A66"/>
    <w:rsid w:val="00C360EF"/>
    <w:rsid w:val="00C369E4"/>
    <w:rsid w:val="00C36F85"/>
    <w:rsid w:val="00C41E7D"/>
    <w:rsid w:val="00C43566"/>
    <w:rsid w:val="00C474F8"/>
    <w:rsid w:val="00C57315"/>
    <w:rsid w:val="00C6018A"/>
    <w:rsid w:val="00C6049A"/>
    <w:rsid w:val="00C611EE"/>
    <w:rsid w:val="00C74D07"/>
    <w:rsid w:val="00C756F0"/>
    <w:rsid w:val="00C77F4C"/>
    <w:rsid w:val="00C8039E"/>
    <w:rsid w:val="00C81A4E"/>
    <w:rsid w:val="00C82C19"/>
    <w:rsid w:val="00C83907"/>
    <w:rsid w:val="00C85728"/>
    <w:rsid w:val="00C902C5"/>
    <w:rsid w:val="00C92512"/>
    <w:rsid w:val="00CA22D2"/>
    <w:rsid w:val="00CA71A1"/>
    <w:rsid w:val="00CB300E"/>
    <w:rsid w:val="00CB6BED"/>
    <w:rsid w:val="00CC21C7"/>
    <w:rsid w:val="00CC4769"/>
    <w:rsid w:val="00CC789F"/>
    <w:rsid w:val="00CE3882"/>
    <w:rsid w:val="00CE6590"/>
    <w:rsid w:val="00CF5E40"/>
    <w:rsid w:val="00CF7268"/>
    <w:rsid w:val="00D00A77"/>
    <w:rsid w:val="00D00C5E"/>
    <w:rsid w:val="00D00C90"/>
    <w:rsid w:val="00D03D0A"/>
    <w:rsid w:val="00D04C01"/>
    <w:rsid w:val="00D10FFF"/>
    <w:rsid w:val="00D25529"/>
    <w:rsid w:val="00D313DA"/>
    <w:rsid w:val="00D31AAB"/>
    <w:rsid w:val="00D43120"/>
    <w:rsid w:val="00D46CAE"/>
    <w:rsid w:val="00D4789E"/>
    <w:rsid w:val="00D502B1"/>
    <w:rsid w:val="00D52D76"/>
    <w:rsid w:val="00D57027"/>
    <w:rsid w:val="00D678F5"/>
    <w:rsid w:val="00D7786C"/>
    <w:rsid w:val="00DB0555"/>
    <w:rsid w:val="00DB0990"/>
    <w:rsid w:val="00DB4C8C"/>
    <w:rsid w:val="00DB53CE"/>
    <w:rsid w:val="00DB723C"/>
    <w:rsid w:val="00DB7A73"/>
    <w:rsid w:val="00DC344B"/>
    <w:rsid w:val="00DC417E"/>
    <w:rsid w:val="00DC424B"/>
    <w:rsid w:val="00DD39BF"/>
    <w:rsid w:val="00DD3B1A"/>
    <w:rsid w:val="00DD5336"/>
    <w:rsid w:val="00DF42C5"/>
    <w:rsid w:val="00DF52FC"/>
    <w:rsid w:val="00E02EC2"/>
    <w:rsid w:val="00E0714D"/>
    <w:rsid w:val="00E10BAE"/>
    <w:rsid w:val="00E14DBB"/>
    <w:rsid w:val="00E22458"/>
    <w:rsid w:val="00E23F91"/>
    <w:rsid w:val="00E24495"/>
    <w:rsid w:val="00E30B15"/>
    <w:rsid w:val="00E34450"/>
    <w:rsid w:val="00E34E93"/>
    <w:rsid w:val="00E35D56"/>
    <w:rsid w:val="00E4205B"/>
    <w:rsid w:val="00E435BE"/>
    <w:rsid w:val="00E4397F"/>
    <w:rsid w:val="00E56C19"/>
    <w:rsid w:val="00E71E10"/>
    <w:rsid w:val="00E75112"/>
    <w:rsid w:val="00E826A0"/>
    <w:rsid w:val="00E82974"/>
    <w:rsid w:val="00E960E5"/>
    <w:rsid w:val="00EA01BC"/>
    <w:rsid w:val="00EA0CA9"/>
    <w:rsid w:val="00EA4609"/>
    <w:rsid w:val="00EA6DFD"/>
    <w:rsid w:val="00EA7BF1"/>
    <w:rsid w:val="00EB040F"/>
    <w:rsid w:val="00EB14B6"/>
    <w:rsid w:val="00EC2AEC"/>
    <w:rsid w:val="00EC428B"/>
    <w:rsid w:val="00ED06F2"/>
    <w:rsid w:val="00ED282C"/>
    <w:rsid w:val="00ED2BFD"/>
    <w:rsid w:val="00ED6332"/>
    <w:rsid w:val="00ED67E0"/>
    <w:rsid w:val="00EE7719"/>
    <w:rsid w:val="00EF405C"/>
    <w:rsid w:val="00EF4F45"/>
    <w:rsid w:val="00F0169A"/>
    <w:rsid w:val="00F0547C"/>
    <w:rsid w:val="00F0631B"/>
    <w:rsid w:val="00F11BF3"/>
    <w:rsid w:val="00F2343C"/>
    <w:rsid w:val="00F23680"/>
    <w:rsid w:val="00F331DA"/>
    <w:rsid w:val="00F37F62"/>
    <w:rsid w:val="00F5577F"/>
    <w:rsid w:val="00F557C9"/>
    <w:rsid w:val="00F56E08"/>
    <w:rsid w:val="00F62230"/>
    <w:rsid w:val="00F646B0"/>
    <w:rsid w:val="00F64722"/>
    <w:rsid w:val="00F70122"/>
    <w:rsid w:val="00F72B1E"/>
    <w:rsid w:val="00F75877"/>
    <w:rsid w:val="00F8041B"/>
    <w:rsid w:val="00F80539"/>
    <w:rsid w:val="00F81C05"/>
    <w:rsid w:val="00F9064E"/>
    <w:rsid w:val="00F925E3"/>
    <w:rsid w:val="00F96879"/>
    <w:rsid w:val="00FB2B34"/>
    <w:rsid w:val="00FB716D"/>
    <w:rsid w:val="00FC107C"/>
    <w:rsid w:val="00FC2659"/>
    <w:rsid w:val="00FC278B"/>
    <w:rsid w:val="00FD056E"/>
    <w:rsid w:val="00FE263D"/>
    <w:rsid w:val="00FE461B"/>
    <w:rsid w:val="00FE5337"/>
    <w:rsid w:val="00FE6C70"/>
    <w:rsid w:val="00FF0CF4"/>
    <w:rsid w:val="00FF2BFD"/>
    <w:rsid w:val="00FF4EB7"/>
    <w:rsid w:val="00FF78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de-DE" w:eastAsia="en-US" w:bidi="ar-SA"/>
        <w14:ligatures w14:val="standardContextua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56A7"/>
    <w:pPr>
      <w:spacing w:after="0" w:line="360" w:lineRule="auto"/>
    </w:pPr>
    <w:rPr>
      <w:rFonts w:ascii="Arial" w:hAnsi="Arial"/>
      <w:sz w:val="20"/>
    </w:rPr>
  </w:style>
  <w:style w:type="paragraph" w:styleId="berschrift1">
    <w:name w:val="heading 1"/>
    <w:basedOn w:val="Standard"/>
    <w:next w:val="Standard"/>
    <w:link w:val="berschrift1Zchn"/>
    <w:uiPriority w:val="9"/>
    <w:qFormat/>
    <w:rsid w:val="004B6A1A"/>
    <w:pPr>
      <w:keepNext/>
      <w:keepLines/>
      <w:suppressAutoHyphens/>
      <w:spacing w:before="120" w:after="120"/>
      <w:ind w:left="1304" w:hanging="737"/>
      <w:outlineLvl w:val="0"/>
    </w:pPr>
    <w:rPr>
      <w:rFonts w:eastAsiaTheme="majorEastAsia" w:cstheme="majorBidi"/>
      <w:b/>
      <w:sz w:val="36"/>
      <w:szCs w:val="32"/>
    </w:rPr>
  </w:style>
  <w:style w:type="paragraph" w:styleId="berschrift2">
    <w:name w:val="heading 2"/>
    <w:basedOn w:val="Standard"/>
    <w:next w:val="Standard"/>
    <w:link w:val="berschrift2Zchn"/>
    <w:uiPriority w:val="9"/>
    <w:semiHidden/>
    <w:unhideWhenUsed/>
    <w:rsid w:val="007E1555"/>
    <w:pPr>
      <w:keepNext/>
      <w:keepLines/>
      <w:spacing w:before="200" w:after="60"/>
      <w:jc w:val="both"/>
      <w:outlineLvl w:val="1"/>
    </w:pPr>
    <w:rPr>
      <w:rFonts w:ascii="Cambria" w:eastAsia="MS Gothic" w:hAnsi="Cambria"/>
      <w:b/>
      <w:bCs/>
      <w:color w:val="4F81BD"/>
      <w:sz w:val="26"/>
      <w:szCs w:val="26"/>
      <w:lang w:eastAsia="de-DE"/>
      <w14:ligatures w14:val="none"/>
      <w14:cntxtAlts w14:val="0"/>
    </w:rPr>
  </w:style>
  <w:style w:type="paragraph" w:styleId="berschrift3">
    <w:name w:val="heading 3"/>
    <w:basedOn w:val="Standard"/>
    <w:next w:val="Standard"/>
    <w:link w:val="berschrift3Zchn"/>
    <w:uiPriority w:val="9"/>
    <w:semiHidden/>
    <w:unhideWhenUsed/>
    <w:qFormat/>
    <w:rsid w:val="007E1555"/>
    <w:pPr>
      <w:keepNext/>
      <w:keepLines/>
      <w:spacing w:before="200" w:after="60"/>
      <w:ind w:left="1080" w:hanging="720"/>
      <w:jc w:val="both"/>
      <w:outlineLvl w:val="2"/>
    </w:pPr>
    <w:rPr>
      <w:rFonts w:ascii="Cambria" w:eastAsia="MS Gothic" w:hAnsi="Cambria"/>
      <w:b/>
      <w:bCs/>
      <w:color w:val="4F81BD"/>
      <w:szCs w:val="20"/>
      <w:lang w:eastAsia="de-DE"/>
      <w14:ligatures w14:val="none"/>
      <w14:cntxtAlts w14:val="0"/>
    </w:rPr>
  </w:style>
  <w:style w:type="paragraph" w:styleId="berschrift4">
    <w:name w:val="heading 4"/>
    <w:basedOn w:val="Standard"/>
    <w:next w:val="Standard"/>
    <w:link w:val="berschrift4Zchn"/>
    <w:uiPriority w:val="9"/>
    <w:semiHidden/>
    <w:unhideWhenUsed/>
    <w:qFormat/>
    <w:rsid w:val="007E1555"/>
    <w:pPr>
      <w:keepNext/>
      <w:keepLines/>
      <w:spacing w:before="200" w:after="60"/>
      <w:ind w:left="1224" w:hanging="864"/>
      <w:jc w:val="both"/>
      <w:outlineLvl w:val="3"/>
    </w:pPr>
    <w:rPr>
      <w:rFonts w:ascii="Cambria" w:eastAsia="MS Gothic" w:hAnsi="Cambria"/>
      <w:b/>
      <w:bCs/>
      <w:i/>
      <w:iCs/>
      <w:color w:val="4F81BD"/>
      <w:szCs w:val="20"/>
      <w:lang w:eastAsia="de-DE"/>
      <w14:ligatures w14:val="none"/>
      <w14:cntxtAlts w14:val="0"/>
    </w:rPr>
  </w:style>
  <w:style w:type="paragraph" w:styleId="berschrift5">
    <w:name w:val="heading 5"/>
    <w:basedOn w:val="Standard"/>
    <w:next w:val="Standard"/>
    <w:link w:val="berschrift5Zchn"/>
    <w:uiPriority w:val="9"/>
    <w:semiHidden/>
    <w:unhideWhenUsed/>
    <w:qFormat/>
    <w:rsid w:val="007E1555"/>
    <w:pPr>
      <w:keepNext/>
      <w:keepLines/>
      <w:spacing w:before="200" w:after="60"/>
      <w:ind w:left="1368" w:hanging="1008"/>
      <w:jc w:val="both"/>
      <w:outlineLvl w:val="4"/>
    </w:pPr>
    <w:rPr>
      <w:rFonts w:ascii="Cambria" w:eastAsia="MS Gothic" w:hAnsi="Cambria"/>
      <w:color w:val="243F60"/>
      <w:szCs w:val="20"/>
      <w:lang w:eastAsia="de-DE"/>
      <w14:ligatures w14:val="none"/>
      <w14:cntxtAlts w14:val="0"/>
    </w:rPr>
  </w:style>
  <w:style w:type="paragraph" w:styleId="berschrift6">
    <w:name w:val="heading 6"/>
    <w:basedOn w:val="Standard"/>
    <w:next w:val="Standard"/>
    <w:link w:val="berschrift6Zchn"/>
    <w:uiPriority w:val="9"/>
    <w:semiHidden/>
    <w:unhideWhenUsed/>
    <w:qFormat/>
    <w:rsid w:val="007E1555"/>
    <w:pPr>
      <w:keepNext/>
      <w:keepLines/>
      <w:spacing w:before="200" w:after="60"/>
      <w:ind w:left="1512" w:hanging="1152"/>
      <w:jc w:val="both"/>
      <w:outlineLvl w:val="5"/>
    </w:pPr>
    <w:rPr>
      <w:rFonts w:ascii="Cambria" w:eastAsia="MS Gothic" w:hAnsi="Cambria"/>
      <w:i/>
      <w:iCs/>
      <w:color w:val="243F60"/>
      <w:szCs w:val="20"/>
      <w:lang w:eastAsia="de-DE"/>
      <w14:ligatures w14:val="none"/>
      <w14:cntxtAlts w14:val="0"/>
    </w:rPr>
  </w:style>
  <w:style w:type="paragraph" w:styleId="berschrift7">
    <w:name w:val="heading 7"/>
    <w:basedOn w:val="Standard"/>
    <w:next w:val="Standard"/>
    <w:link w:val="berschrift7Zchn"/>
    <w:uiPriority w:val="9"/>
    <w:semiHidden/>
    <w:unhideWhenUsed/>
    <w:qFormat/>
    <w:rsid w:val="007E1555"/>
    <w:pPr>
      <w:keepNext/>
      <w:keepLines/>
      <w:spacing w:before="200" w:after="60"/>
      <w:ind w:left="1656" w:hanging="1296"/>
      <w:jc w:val="both"/>
      <w:outlineLvl w:val="6"/>
    </w:pPr>
    <w:rPr>
      <w:rFonts w:ascii="Cambria" w:eastAsia="MS Gothic" w:hAnsi="Cambria"/>
      <w:i/>
      <w:iCs/>
      <w:color w:val="404040"/>
      <w:szCs w:val="20"/>
      <w:lang w:eastAsia="de-DE"/>
      <w14:ligatures w14:val="none"/>
      <w14:cntxtAlts w14:val="0"/>
    </w:rPr>
  </w:style>
  <w:style w:type="paragraph" w:styleId="berschrift8">
    <w:name w:val="heading 8"/>
    <w:basedOn w:val="Standard"/>
    <w:next w:val="Standard"/>
    <w:link w:val="berschrift8Zchn"/>
    <w:uiPriority w:val="9"/>
    <w:semiHidden/>
    <w:unhideWhenUsed/>
    <w:qFormat/>
    <w:rsid w:val="007E1555"/>
    <w:pPr>
      <w:keepNext/>
      <w:keepLines/>
      <w:spacing w:before="200" w:after="60"/>
      <w:ind w:left="1800" w:hanging="1440"/>
      <w:jc w:val="both"/>
      <w:outlineLvl w:val="7"/>
    </w:pPr>
    <w:rPr>
      <w:rFonts w:ascii="Cambria" w:eastAsia="MS Gothic" w:hAnsi="Cambria"/>
      <w:color w:val="404040"/>
      <w:szCs w:val="20"/>
      <w:lang w:eastAsia="de-DE"/>
      <w14:ligatures w14:val="none"/>
      <w14:cntxtAlts w14:val="0"/>
    </w:rPr>
  </w:style>
  <w:style w:type="paragraph" w:styleId="berschrift9">
    <w:name w:val="heading 9"/>
    <w:basedOn w:val="Standard"/>
    <w:next w:val="Standard"/>
    <w:link w:val="berschrift9Zchn"/>
    <w:uiPriority w:val="9"/>
    <w:semiHidden/>
    <w:unhideWhenUsed/>
    <w:qFormat/>
    <w:rsid w:val="007E1555"/>
    <w:pPr>
      <w:keepNext/>
      <w:keepLines/>
      <w:spacing w:before="200" w:after="60"/>
      <w:ind w:left="1944" w:hanging="1584"/>
      <w:jc w:val="both"/>
      <w:outlineLvl w:val="8"/>
    </w:pPr>
    <w:rPr>
      <w:rFonts w:ascii="Cambria" w:eastAsia="MS Gothic" w:hAnsi="Cambria"/>
      <w:i/>
      <w:iCs/>
      <w:color w:val="404040"/>
      <w:szCs w:val="20"/>
      <w:lang w:eastAsia="de-DE"/>
      <w14:ligatures w14:val="none"/>
      <w14:cntxtAlts w14: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53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petenzbeschreibung">
    <w:name w:val="Kompetenzbeschreibung"/>
    <w:basedOn w:val="Standard"/>
    <w:link w:val="KompetenzbeschreibungZchn"/>
    <w:qFormat/>
    <w:rsid w:val="00805AAE"/>
    <w:pPr>
      <w:spacing w:line="240" w:lineRule="auto"/>
    </w:pPr>
  </w:style>
  <w:style w:type="character" w:customStyle="1" w:styleId="berschrift1Zchn">
    <w:name w:val="Überschrift 1 Zchn"/>
    <w:basedOn w:val="Absatz-Standardschriftart"/>
    <w:link w:val="berschrift1"/>
    <w:uiPriority w:val="9"/>
    <w:rsid w:val="004B6A1A"/>
    <w:rPr>
      <w:rFonts w:ascii="Arial" w:eastAsiaTheme="majorEastAsia" w:hAnsi="Arial" w:cstheme="majorBidi"/>
      <w:b/>
      <w:sz w:val="36"/>
      <w:szCs w:val="32"/>
    </w:rPr>
  </w:style>
  <w:style w:type="character" w:customStyle="1" w:styleId="KompetenzbeschreibungZchn">
    <w:name w:val="Kompetenzbeschreibung Zchn"/>
    <w:basedOn w:val="Absatz-Standardschriftart"/>
    <w:link w:val="Kompetenzbeschreibung"/>
    <w:rsid w:val="00805AAE"/>
    <w:rPr>
      <w:rFonts w:ascii="Arial" w:hAnsi="Arial"/>
      <w:sz w:val="20"/>
    </w:rPr>
  </w:style>
  <w:style w:type="paragraph" w:customStyle="1" w:styleId="TableContents">
    <w:name w:val="Table Contents"/>
    <w:basedOn w:val="Standard"/>
    <w:link w:val="TableContentsZchn"/>
    <w:rsid w:val="005652C5"/>
    <w:pPr>
      <w:widowControl w:val="0"/>
      <w:suppressLineNumbers/>
      <w:suppressAutoHyphens/>
      <w:autoSpaceDN w:val="0"/>
      <w:textAlignment w:val="baseline"/>
    </w:pPr>
    <w:rPr>
      <w:rFonts w:ascii="Times New Roman" w:eastAsia="SimSun" w:hAnsi="Times New Roman" w:cs="Mangal"/>
      <w:kern w:val="3"/>
      <w:sz w:val="24"/>
      <w:lang w:eastAsia="zh-CN" w:bidi="hi-IN"/>
      <w14:ligatures w14:val="none"/>
      <w14:cntxtAlts w14:val="0"/>
    </w:rPr>
  </w:style>
  <w:style w:type="paragraph" w:styleId="Listenabsatz">
    <w:name w:val="List Paragraph"/>
    <w:basedOn w:val="Standard"/>
    <w:uiPriority w:val="34"/>
    <w:qFormat/>
    <w:rsid w:val="00F37F62"/>
    <w:pPr>
      <w:ind w:left="720"/>
      <w:contextualSpacing/>
    </w:pPr>
    <w:rPr>
      <w:kern w:val="16"/>
    </w:rPr>
  </w:style>
  <w:style w:type="character" w:styleId="Hyperlink">
    <w:name w:val="Hyperlink"/>
    <w:basedOn w:val="Absatz-Standardschriftart"/>
    <w:uiPriority w:val="99"/>
    <w:unhideWhenUsed/>
    <w:rsid w:val="00F37F62"/>
    <w:rPr>
      <w:color w:val="0563C1" w:themeColor="hyperlink"/>
      <w:u w:val="single"/>
    </w:rPr>
  </w:style>
  <w:style w:type="paragraph" w:customStyle="1" w:styleId="Hinweise">
    <w:name w:val="Hinweise"/>
    <w:basedOn w:val="TableContents"/>
    <w:link w:val="HinweiseZchn"/>
    <w:qFormat/>
    <w:rsid w:val="00AC3959"/>
    <w:pPr>
      <w:suppressAutoHyphens w:val="0"/>
    </w:pPr>
    <w:rPr>
      <w:rFonts w:ascii="Arial" w:eastAsia="Wingdings" w:hAnsi="Arial" w:cs="Wingdings"/>
      <w:sz w:val="20"/>
      <w:szCs w:val="20"/>
    </w:rPr>
  </w:style>
  <w:style w:type="paragraph" w:styleId="Sprechblasentext">
    <w:name w:val="Balloon Text"/>
    <w:basedOn w:val="Standard"/>
    <w:link w:val="SprechblasentextZchn"/>
    <w:uiPriority w:val="99"/>
    <w:semiHidden/>
    <w:unhideWhenUsed/>
    <w:rsid w:val="00D46CAE"/>
    <w:rPr>
      <w:rFonts w:ascii="Tahoma" w:hAnsi="Tahoma" w:cs="Tahoma"/>
      <w:sz w:val="16"/>
      <w:szCs w:val="16"/>
    </w:rPr>
  </w:style>
  <w:style w:type="character" w:customStyle="1" w:styleId="TableContentsZchn">
    <w:name w:val="Table Contents Zchn"/>
    <w:basedOn w:val="Absatz-Standardschriftart"/>
    <w:link w:val="TableContents"/>
    <w:rsid w:val="00B05847"/>
    <w:rPr>
      <w:rFonts w:ascii="Times New Roman" w:eastAsia="SimSun" w:hAnsi="Times New Roman" w:cs="Mangal"/>
      <w:kern w:val="3"/>
      <w:lang w:eastAsia="zh-CN" w:bidi="hi-IN"/>
      <w14:ligatures w14:val="none"/>
      <w14:cntxtAlts w14:val="0"/>
    </w:rPr>
  </w:style>
  <w:style w:type="character" w:customStyle="1" w:styleId="HinweiseZchn">
    <w:name w:val="Hinweise Zchn"/>
    <w:basedOn w:val="TableContentsZchn"/>
    <w:link w:val="Hinweise"/>
    <w:rsid w:val="00AC3959"/>
    <w:rPr>
      <w:rFonts w:ascii="Arial" w:eastAsia="Wingdings" w:hAnsi="Arial" w:cs="Wingdings"/>
      <w:kern w:val="3"/>
      <w:sz w:val="20"/>
      <w:szCs w:val="20"/>
      <w:lang w:eastAsia="zh-CN" w:bidi="hi-IN"/>
      <w14:ligatures w14:val="none"/>
      <w14:cntxtAlts w14:val="0"/>
    </w:rPr>
  </w:style>
  <w:style w:type="character" w:customStyle="1" w:styleId="SprechblasentextZchn">
    <w:name w:val="Sprechblasentext Zchn"/>
    <w:basedOn w:val="Absatz-Standardschriftart"/>
    <w:link w:val="Sprechblasentext"/>
    <w:uiPriority w:val="99"/>
    <w:semiHidden/>
    <w:rsid w:val="00D46CAE"/>
    <w:rPr>
      <w:rFonts w:ascii="Tahoma" w:hAnsi="Tahoma" w:cs="Tahoma"/>
      <w:sz w:val="16"/>
      <w:szCs w:val="16"/>
    </w:rPr>
  </w:style>
  <w:style w:type="paragraph" w:customStyle="1" w:styleId="western">
    <w:name w:val="western"/>
    <w:basedOn w:val="Standard"/>
    <w:rsid w:val="00C36F85"/>
    <w:pPr>
      <w:spacing w:before="100" w:beforeAutospacing="1" w:after="119"/>
    </w:pPr>
    <w:rPr>
      <w:rFonts w:ascii="Times New Roman" w:eastAsia="Times New Roman" w:hAnsi="Times New Roman"/>
      <w:sz w:val="24"/>
      <w:lang w:eastAsia="de-DE"/>
      <w14:ligatures w14:val="none"/>
      <w14:cntxtAlts w14:val="0"/>
    </w:rPr>
  </w:style>
  <w:style w:type="paragraph" w:customStyle="1" w:styleId="western1">
    <w:name w:val="western1"/>
    <w:basedOn w:val="Standard"/>
    <w:rsid w:val="00C36F85"/>
    <w:pPr>
      <w:spacing w:before="100" w:beforeAutospacing="1"/>
    </w:pPr>
    <w:rPr>
      <w:rFonts w:ascii="Times New Roman" w:eastAsia="Times New Roman" w:hAnsi="Times New Roman"/>
      <w:sz w:val="24"/>
      <w:lang w:eastAsia="de-DE"/>
      <w14:ligatures w14:val="none"/>
      <w14:cntxtAlts w14:val="0"/>
    </w:rPr>
  </w:style>
  <w:style w:type="paragraph" w:styleId="StandardWeb">
    <w:name w:val="Normal (Web)"/>
    <w:basedOn w:val="Standard"/>
    <w:uiPriority w:val="99"/>
    <w:unhideWhenUsed/>
    <w:rsid w:val="006C1F05"/>
    <w:pPr>
      <w:spacing w:before="100" w:beforeAutospacing="1" w:after="119"/>
    </w:pPr>
    <w:rPr>
      <w:rFonts w:ascii="Times New Roman" w:eastAsia="Times New Roman" w:hAnsi="Times New Roman"/>
      <w:sz w:val="24"/>
      <w:lang w:eastAsia="de-DE"/>
      <w14:ligatures w14:val="none"/>
      <w14:cntxtAlts w14:val="0"/>
    </w:rPr>
  </w:style>
  <w:style w:type="paragraph" w:styleId="Kommentartext">
    <w:name w:val="annotation text"/>
    <w:basedOn w:val="Standard"/>
    <w:link w:val="KommentartextZchn"/>
    <w:uiPriority w:val="99"/>
    <w:unhideWhenUsed/>
    <w:rsid w:val="00B45CB2"/>
    <w:rPr>
      <w:szCs w:val="20"/>
    </w:rPr>
  </w:style>
  <w:style w:type="character" w:customStyle="1" w:styleId="KommentartextZchn">
    <w:name w:val="Kommentartext Zchn"/>
    <w:basedOn w:val="Absatz-Standardschriftart"/>
    <w:link w:val="Kommentartext"/>
    <w:uiPriority w:val="99"/>
    <w:rsid w:val="00B45CB2"/>
    <w:rPr>
      <w:sz w:val="20"/>
      <w:szCs w:val="20"/>
    </w:rPr>
  </w:style>
  <w:style w:type="paragraph" w:styleId="Inhaltsverzeichnisberschrift">
    <w:name w:val="TOC Heading"/>
    <w:basedOn w:val="berschrift1"/>
    <w:next w:val="Standard"/>
    <w:uiPriority w:val="39"/>
    <w:unhideWhenUsed/>
    <w:qFormat/>
    <w:rsid w:val="00C57315"/>
    <w:pPr>
      <w:suppressAutoHyphens w:val="0"/>
      <w:spacing w:before="240" w:after="0"/>
      <w:outlineLvl w:val="9"/>
    </w:pPr>
    <w:rPr>
      <w:color w:val="2E74B5" w:themeColor="accent1" w:themeShade="BF"/>
      <w:sz w:val="32"/>
      <w:lang w:eastAsia="de-DE"/>
      <w14:ligatures w14:val="none"/>
      <w14:cntxtAlts w14:val="0"/>
    </w:rPr>
  </w:style>
  <w:style w:type="paragraph" w:styleId="Verzeichnis1">
    <w:name w:val="toc 1"/>
    <w:basedOn w:val="Standard"/>
    <w:next w:val="Standard"/>
    <w:autoRedefine/>
    <w:uiPriority w:val="39"/>
    <w:unhideWhenUsed/>
    <w:qFormat/>
    <w:rsid w:val="00C57315"/>
    <w:pPr>
      <w:spacing w:after="100"/>
    </w:pPr>
  </w:style>
  <w:style w:type="paragraph" w:styleId="Kopfzeile">
    <w:name w:val="header"/>
    <w:basedOn w:val="Standard"/>
    <w:link w:val="KopfzeileZchn"/>
    <w:unhideWhenUsed/>
    <w:rsid w:val="00C57315"/>
    <w:pPr>
      <w:tabs>
        <w:tab w:val="center" w:pos="4536"/>
        <w:tab w:val="right" w:pos="9072"/>
      </w:tabs>
    </w:pPr>
  </w:style>
  <w:style w:type="character" w:customStyle="1" w:styleId="KopfzeileZchn">
    <w:name w:val="Kopfzeile Zchn"/>
    <w:basedOn w:val="Absatz-Standardschriftart"/>
    <w:link w:val="Kopfzeile"/>
    <w:rsid w:val="00C57315"/>
    <w:rPr>
      <w:sz w:val="22"/>
    </w:rPr>
  </w:style>
  <w:style w:type="paragraph" w:styleId="Fuzeile">
    <w:name w:val="footer"/>
    <w:basedOn w:val="Standard"/>
    <w:link w:val="FuzeileZchn"/>
    <w:uiPriority w:val="99"/>
    <w:unhideWhenUsed/>
    <w:rsid w:val="00C57315"/>
    <w:pPr>
      <w:tabs>
        <w:tab w:val="center" w:pos="4536"/>
        <w:tab w:val="right" w:pos="9072"/>
      </w:tabs>
    </w:pPr>
  </w:style>
  <w:style w:type="character" w:customStyle="1" w:styleId="FuzeileZchn">
    <w:name w:val="Fußzeile Zchn"/>
    <w:basedOn w:val="Absatz-Standardschriftart"/>
    <w:link w:val="Fuzeile"/>
    <w:uiPriority w:val="99"/>
    <w:rsid w:val="00C57315"/>
    <w:rPr>
      <w:sz w:val="22"/>
    </w:rPr>
  </w:style>
  <w:style w:type="character" w:styleId="BesuchterHyperlink">
    <w:name w:val="FollowedHyperlink"/>
    <w:basedOn w:val="Absatz-Standardschriftart"/>
    <w:uiPriority w:val="99"/>
    <w:semiHidden/>
    <w:unhideWhenUsed/>
    <w:rsid w:val="00382839"/>
    <w:rPr>
      <w:color w:val="954F72" w:themeColor="followedHyperlink"/>
      <w:u w:val="single"/>
    </w:rPr>
  </w:style>
  <w:style w:type="character" w:styleId="Hervorhebung">
    <w:name w:val="Emphasis"/>
    <w:basedOn w:val="Absatz-Standardschriftart"/>
    <w:uiPriority w:val="20"/>
    <w:qFormat/>
    <w:rsid w:val="008876DC"/>
    <w:rPr>
      <w:i/>
      <w:iCs/>
    </w:rPr>
  </w:style>
  <w:style w:type="paragraph" w:customStyle="1" w:styleId="Zwischenberschrift">
    <w:name w:val="Zwischenüberschrift"/>
    <w:basedOn w:val="TableContents"/>
    <w:link w:val="ZwischenberschriftZchn"/>
    <w:qFormat/>
    <w:rsid w:val="00C92512"/>
    <w:pPr>
      <w:suppressAutoHyphens w:val="0"/>
      <w:jc w:val="center"/>
    </w:pPr>
    <w:rPr>
      <w:rFonts w:ascii="Arial" w:eastAsia="Wingdings" w:hAnsi="Arial" w:cs="Wingdings"/>
      <w:b/>
      <w:bCs/>
      <w:sz w:val="22"/>
      <w:szCs w:val="22"/>
    </w:rPr>
  </w:style>
  <w:style w:type="character" w:customStyle="1" w:styleId="ZwischenberschriftZchn">
    <w:name w:val="Zwischenüberschrift Zchn"/>
    <w:basedOn w:val="TableContentsZchn"/>
    <w:link w:val="Zwischenberschrift"/>
    <w:rsid w:val="00C92512"/>
    <w:rPr>
      <w:rFonts w:ascii="Arial" w:eastAsia="Wingdings" w:hAnsi="Arial" w:cs="Wingdings"/>
      <w:b/>
      <w:bCs/>
      <w:kern w:val="3"/>
      <w:sz w:val="22"/>
      <w:szCs w:val="22"/>
      <w:lang w:eastAsia="zh-CN" w:bidi="hi-IN"/>
      <w14:ligatures w14:val="none"/>
      <w14:cntxtAlts w14:val="0"/>
    </w:rPr>
  </w:style>
  <w:style w:type="character" w:customStyle="1" w:styleId="berschrift2Zchn">
    <w:name w:val="Überschrift 2 Zchn"/>
    <w:basedOn w:val="Absatz-Standardschriftart"/>
    <w:link w:val="berschrift2"/>
    <w:uiPriority w:val="9"/>
    <w:semiHidden/>
    <w:rsid w:val="007E1555"/>
    <w:rPr>
      <w:rFonts w:ascii="Cambria" w:eastAsia="MS Gothic" w:hAnsi="Cambria"/>
      <w:b/>
      <w:bCs/>
      <w:color w:val="4F81BD"/>
      <w:sz w:val="26"/>
      <w:szCs w:val="26"/>
      <w:lang w:eastAsia="de-DE"/>
      <w14:ligatures w14:val="none"/>
      <w14:cntxtAlts w14:val="0"/>
    </w:rPr>
  </w:style>
  <w:style w:type="character" w:customStyle="1" w:styleId="berschrift3Zchn">
    <w:name w:val="Überschrift 3 Zchn"/>
    <w:basedOn w:val="Absatz-Standardschriftart"/>
    <w:link w:val="berschrift3"/>
    <w:uiPriority w:val="9"/>
    <w:semiHidden/>
    <w:rsid w:val="007E1555"/>
    <w:rPr>
      <w:rFonts w:ascii="Cambria" w:eastAsia="MS Gothic" w:hAnsi="Cambria"/>
      <w:b/>
      <w:bCs/>
      <w:color w:val="4F81BD"/>
      <w:sz w:val="20"/>
      <w:szCs w:val="20"/>
      <w:lang w:eastAsia="de-DE"/>
      <w14:ligatures w14:val="none"/>
      <w14:cntxtAlts w14:val="0"/>
    </w:rPr>
  </w:style>
  <w:style w:type="character" w:customStyle="1" w:styleId="berschrift4Zchn">
    <w:name w:val="Überschrift 4 Zchn"/>
    <w:basedOn w:val="Absatz-Standardschriftart"/>
    <w:link w:val="berschrift4"/>
    <w:uiPriority w:val="9"/>
    <w:semiHidden/>
    <w:rsid w:val="007E1555"/>
    <w:rPr>
      <w:rFonts w:ascii="Cambria" w:eastAsia="MS Gothic" w:hAnsi="Cambria"/>
      <w:b/>
      <w:bCs/>
      <w:i/>
      <w:iCs/>
      <w:color w:val="4F81BD"/>
      <w:sz w:val="20"/>
      <w:szCs w:val="20"/>
      <w:lang w:eastAsia="de-DE"/>
      <w14:ligatures w14:val="none"/>
      <w14:cntxtAlts w14:val="0"/>
    </w:rPr>
  </w:style>
  <w:style w:type="character" w:customStyle="1" w:styleId="berschrift5Zchn">
    <w:name w:val="Überschrift 5 Zchn"/>
    <w:basedOn w:val="Absatz-Standardschriftart"/>
    <w:link w:val="berschrift5"/>
    <w:uiPriority w:val="9"/>
    <w:semiHidden/>
    <w:rsid w:val="007E1555"/>
    <w:rPr>
      <w:rFonts w:ascii="Cambria" w:eastAsia="MS Gothic" w:hAnsi="Cambria"/>
      <w:color w:val="243F60"/>
      <w:sz w:val="20"/>
      <w:szCs w:val="20"/>
      <w:lang w:eastAsia="de-DE"/>
      <w14:ligatures w14:val="none"/>
      <w14:cntxtAlts w14:val="0"/>
    </w:rPr>
  </w:style>
  <w:style w:type="character" w:customStyle="1" w:styleId="berschrift6Zchn">
    <w:name w:val="Überschrift 6 Zchn"/>
    <w:basedOn w:val="Absatz-Standardschriftart"/>
    <w:link w:val="berschrift6"/>
    <w:uiPriority w:val="9"/>
    <w:semiHidden/>
    <w:rsid w:val="007E1555"/>
    <w:rPr>
      <w:rFonts w:ascii="Cambria" w:eastAsia="MS Gothic" w:hAnsi="Cambria"/>
      <w:i/>
      <w:iCs/>
      <w:color w:val="243F60"/>
      <w:sz w:val="20"/>
      <w:szCs w:val="20"/>
      <w:lang w:eastAsia="de-DE"/>
      <w14:ligatures w14:val="none"/>
      <w14:cntxtAlts w14:val="0"/>
    </w:rPr>
  </w:style>
  <w:style w:type="character" w:customStyle="1" w:styleId="berschrift7Zchn">
    <w:name w:val="Überschrift 7 Zchn"/>
    <w:basedOn w:val="Absatz-Standardschriftart"/>
    <w:link w:val="berschrift7"/>
    <w:uiPriority w:val="9"/>
    <w:semiHidden/>
    <w:rsid w:val="007E1555"/>
    <w:rPr>
      <w:rFonts w:ascii="Cambria" w:eastAsia="MS Gothic" w:hAnsi="Cambria"/>
      <w:i/>
      <w:iCs/>
      <w:color w:val="404040"/>
      <w:sz w:val="20"/>
      <w:szCs w:val="20"/>
      <w:lang w:eastAsia="de-DE"/>
      <w14:ligatures w14:val="none"/>
      <w14:cntxtAlts w14:val="0"/>
    </w:rPr>
  </w:style>
  <w:style w:type="character" w:customStyle="1" w:styleId="berschrift8Zchn">
    <w:name w:val="Überschrift 8 Zchn"/>
    <w:basedOn w:val="Absatz-Standardschriftart"/>
    <w:link w:val="berschrift8"/>
    <w:uiPriority w:val="9"/>
    <w:semiHidden/>
    <w:rsid w:val="007E1555"/>
    <w:rPr>
      <w:rFonts w:ascii="Cambria" w:eastAsia="MS Gothic" w:hAnsi="Cambria"/>
      <w:color w:val="404040"/>
      <w:sz w:val="20"/>
      <w:szCs w:val="20"/>
      <w:lang w:eastAsia="de-DE"/>
      <w14:ligatures w14:val="none"/>
      <w14:cntxtAlts w14:val="0"/>
    </w:rPr>
  </w:style>
  <w:style w:type="character" w:customStyle="1" w:styleId="berschrift9Zchn">
    <w:name w:val="Überschrift 9 Zchn"/>
    <w:basedOn w:val="Absatz-Standardschriftart"/>
    <w:link w:val="berschrift9"/>
    <w:uiPriority w:val="9"/>
    <w:semiHidden/>
    <w:rsid w:val="007E1555"/>
    <w:rPr>
      <w:rFonts w:ascii="Cambria" w:eastAsia="MS Gothic" w:hAnsi="Cambria"/>
      <w:i/>
      <w:iCs/>
      <w:color w:val="404040"/>
      <w:sz w:val="20"/>
      <w:szCs w:val="20"/>
      <w:lang w:eastAsia="de-DE"/>
      <w14:ligatures w14:val="none"/>
      <w14:cntxtAlts w14:val="0"/>
    </w:rPr>
  </w:style>
  <w:style w:type="table" w:customStyle="1" w:styleId="Tabellengitternetz">
    <w:name w:val="Tabellengitternetz"/>
    <w:basedOn w:val="NormaleTabelle"/>
    <w:uiPriority w:val="59"/>
    <w:rsid w:val="007E1555"/>
    <w:pPr>
      <w:spacing w:after="0" w:line="240" w:lineRule="auto"/>
    </w:pPr>
    <w:rPr>
      <w:rFonts w:ascii="Arial" w:eastAsia="Calibri" w:hAnsi="Arial"/>
      <w:sz w:val="20"/>
      <w:szCs w:val="20"/>
      <w:lang w:eastAsia="de-DE"/>
      <w14:ligatures w14:val="none"/>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Numa">
    <w:name w:val="BS_Num a)"/>
    <w:basedOn w:val="Standard"/>
    <w:rsid w:val="007E1555"/>
    <w:pPr>
      <w:numPr>
        <w:numId w:val="4"/>
      </w:numPr>
      <w:spacing w:after="120" w:line="300" w:lineRule="auto"/>
    </w:pPr>
    <w:rPr>
      <w:rFonts w:ascii="Calibri" w:eastAsia="Times New Roman" w:hAnsi="Calibri"/>
      <w:szCs w:val="20"/>
      <w:lang w:eastAsia="de-DE"/>
      <w14:ligatures w14:val="none"/>
      <w14:cntxtAlts w14:val="0"/>
    </w:rPr>
  </w:style>
  <w:style w:type="paragraph" w:customStyle="1" w:styleId="Default">
    <w:name w:val="Default"/>
    <w:rsid w:val="007E1555"/>
    <w:pPr>
      <w:autoSpaceDE w:val="0"/>
      <w:autoSpaceDN w:val="0"/>
      <w:adjustRightInd w:val="0"/>
      <w:spacing w:after="0" w:line="240" w:lineRule="auto"/>
    </w:pPr>
    <w:rPr>
      <w:rFonts w:ascii="Arial" w:eastAsia="Calibri" w:hAnsi="Arial" w:cs="Arial"/>
      <w:color w:val="000000"/>
      <w:lang w:eastAsia="de-DE"/>
      <w14:ligatures w14:val="none"/>
      <w14:cntxtAlts w14:val="0"/>
    </w:rPr>
  </w:style>
  <w:style w:type="paragraph" w:customStyle="1" w:styleId="BPStandard">
    <w:name w:val="BP_Standard"/>
    <w:link w:val="BPStandardZchn"/>
    <w:qFormat/>
    <w:rsid w:val="00AB00B8"/>
    <w:pPr>
      <w:spacing w:after="0" w:line="240" w:lineRule="auto"/>
    </w:pPr>
    <w:rPr>
      <w:rFonts w:ascii="Arial" w:eastAsia="Calibri" w:hAnsi="Arial" w:cs="Arial"/>
      <w:sz w:val="20"/>
      <w:lang w:eastAsia="de-DE"/>
      <w14:ligatures w14:val="none"/>
      <w14:cntxtAlts w14:val="0"/>
    </w:rPr>
  </w:style>
  <w:style w:type="paragraph" w:customStyle="1" w:styleId="BPIKKompetenzBeschreibung">
    <w:name w:val="BP_IK_Kompetenz_Beschreibung"/>
    <w:basedOn w:val="BPStandard"/>
    <w:uiPriority w:val="1"/>
    <w:qFormat/>
    <w:rsid w:val="007E1555"/>
    <w:pPr>
      <w:spacing w:before="60" w:line="360" w:lineRule="auto"/>
    </w:pPr>
    <w:rPr>
      <w:szCs w:val="20"/>
    </w:rPr>
  </w:style>
  <w:style w:type="character" w:customStyle="1" w:styleId="BPIKTeilkompetenzkursiv">
    <w:name w:val="BP_IK_Teilkompetenz_kursiv"/>
    <w:uiPriority w:val="1"/>
    <w:qFormat/>
    <w:rsid w:val="007E1555"/>
    <w:rPr>
      <w:rFonts w:ascii="Arial" w:hAnsi="Arial"/>
      <w:i/>
      <w:sz w:val="20"/>
    </w:rPr>
  </w:style>
  <w:style w:type="paragraph" w:customStyle="1" w:styleId="BPHinweise">
    <w:name w:val="BP_Hinweise"/>
    <w:basedOn w:val="BPStandard"/>
    <w:uiPriority w:val="1"/>
    <w:qFormat/>
    <w:rsid w:val="007E1555"/>
    <w:pPr>
      <w:spacing w:before="60" w:line="276" w:lineRule="auto"/>
    </w:pPr>
    <w:rPr>
      <w:szCs w:val="20"/>
    </w:rPr>
  </w:style>
  <w:style w:type="paragraph" w:customStyle="1" w:styleId="BPIKTeilkompetenzBeschreibung">
    <w:name w:val="BP_IK_Teilkompetenz_Beschreibung"/>
    <w:basedOn w:val="BPStandard"/>
    <w:uiPriority w:val="1"/>
    <w:qFormat/>
    <w:rsid w:val="007E1555"/>
    <w:pPr>
      <w:numPr>
        <w:numId w:val="5"/>
      </w:numPr>
      <w:tabs>
        <w:tab w:val="clear" w:pos="0"/>
        <w:tab w:val="left" w:pos="408"/>
      </w:tabs>
      <w:spacing w:line="276" w:lineRule="auto"/>
      <w:ind w:left="360" w:hanging="360"/>
    </w:pPr>
    <w:rPr>
      <w:rFonts w:eastAsia="Times New Roman" w:cs="Times New Roman"/>
      <w:szCs w:val="20"/>
    </w:rPr>
  </w:style>
  <w:style w:type="paragraph" w:customStyle="1" w:styleId="BPPKKompetenzBeschreibung">
    <w:name w:val="BP_PK_Kompetenz_Beschreibung"/>
    <w:basedOn w:val="BPStandard"/>
    <w:link w:val="BPPKKompetenzBeschreibungZchn"/>
    <w:uiPriority w:val="1"/>
    <w:qFormat/>
    <w:rsid w:val="007E1555"/>
    <w:rPr>
      <w:szCs w:val="20"/>
    </w:rPr>
  </w:style>
  <w:style w:type="character" w:customStyle="1" w:styleId="BPPKKompetenzBeschreibungZchn">
    <w:name w:val="BP_PK_Kompetenz_Beschreibung Zchn"/>
    <w:link w:val="BPPKKompetenzBeschreibung"/>
    <w:uiPriority w:val="1"/>
    <w:rsid w:val="007E1555"/>
    <w:rPr>
      <w:rFonts w:ascii="Calibri" w:eastAsia="Calibri" w:hAnsi="Calibri" w:cs="Arial"/>
      <w:sz w:val="20"/>
      <w:szCs w:val="20"/>
      <w:lang w:eastAsia="de-DE"/>
      <w14:ligatures w14:val="none"/>
      <w14:cntxtAlts w14:val="0"/>
    </w:rPr>
  </w:style>
  <w:style w:type="paragraph" w:customStyle="1" w:styleId="BPLegende">
    <w:name w:val="BP_Legende"/>
    <w:basedOn w:val="BPStandard"/>
    <w:uiPriority w:val="1"/>
    <w:qFormat/>
    <w:rsid w:val="007E1555"/>
    <w:pPr>
      <w:tabs>
        <w:tab w:val="left" w:pos="426"/>
        <w:tab w:val="left" w:pos="4253"/>
        <w:tab w:val="left" w:pos="7655"/>
      </w:tabs>
      <w:spacing w:before="60"/>
    </w:pPr>
    <w:rPr>
      <w:sz w:val="16"/>
      <w:szCs w:val="18"/>
    </w:rPr>
  </w:style>
  <w:style w:type="paragraph" w:customStyle="1" w:styleId="BPPKTeilkompetenzListe">
    <w:name w:val="BP_PK_Teilkompetenz_Liste"/>
    <w:basedOn w:val="BPStandard"/>
    <w:uiPriority w:val="1"/>
    <w:qFormat/>
    <w:rsid w:val="007E1555"/>
    <w:pPr>
      <w:numPr>
        <w:numId w:val="14"/>
      </w:numPr>
      <w:spacing w:before="60"/>
      <w:ind w:left="357" w:hanging="357"/>
    </w:pPr>
    <w:rPr>
      <w:szCs w:val="20"/>
    </w:rPr>
  </w:style>
  <w:style w:type="paragraph" w:customStyle="1" w:styleId="BPberschrift1">
    <w:name w:val="BP_Überschrift1"/>
    <w:basedOn w:val="BPStandard"/>
    <w:next w:val="BPStandard"/>
    <w:uiPriority w:val="1"/>
    <w:qFormat/>
    <w:rsid w:val="007E1555"/>
    <w:pPr>
      <w:keepNext/>
      <w:keepLines/>
      <w:numPr>
        <w:numId w:val="11"/>
      </w:numPr>
      <w:spacing w:after="240"/>
      <w:ind w:left="360" w:hanging="360"/>
      <w:outlineLvl w:val="0"/>
    </w:pPr>
    <w:rPr>
      <w:b/>
      <w:bCs/>
      <w:sz w:val="28"/>
      <w:szCs w:val="20"/>
    </w:rPr>
  </w:style>
  <w:style w:type="paragraph" w:customStyle="1" w:styleId="BPberschrift2">
    <w:name w:val="BP_Überschrift2"/>
    <w:basedOn w:val="BPStandard"/>
    <w:next w:val="BPStandard"/>
    <w:uiPriority w:val="1"/>
    <w:qFormat/>
    <w:rsid w:val="007E1555"/>
    <w:pPr>
      <w:keepNext/>
      <w:keepLines/>
      <w:numPr>
        <w:ilvl w:val="1"/>
        <w:numId w:val="11"/>
      </w:numPr>
      <w:spacing w:before="240" w:after="180" w:line="360" w:lineRule="auto"/>
      <w:ind w:left="1080" w:hanging="360"/>
      <w:outlineLvl w:val="1"/>
    </w:pPr>
    <w:rPr>
      <w:b/>
      <w:sz w:val="24"/>
      <w:szCs w:val="20"/>
    </w:rPr>
  </w:style>
  <w:style w:type="paragraph" w:customStyle="1" w:styleId="BPberschrift3">
    <w:name w:val="BP_Überschrift3"/>
    <w:basedOn w:val="BPStandard"/>
    <w:next w:val="BPStandard"/>
    <w:uiPriority w:val="1"/>
    <w:qFormat/>
    <w:rsid w:val="007E1555"/>
    <w:pPr>
      <w:keepNext/>
      <w:keepLines/>
      <w:numPr>
        <w:ilvl w:val="2"/>
        <w:numId w:val="11"/>
      </w:numPr>
      <w:suppressAutoHyphens/>
      <w:spacing w:before="240" w:line="276" w:lineRule="auto"/>
      <w:ind w:left="1800" w:hanging="360"/>
      <w:outlineLvl w:val="2"/>
    </w:pPr>
    <w:rPr>
      <w:rFonts w:eastAsia="MS Mincho"/>
      <w:b/>
      <w:bCs/>
      <w:sz w:val="24"/>
      <w:szCs w:val="20"/>
      <w:lang w:eastAsia="en-US"/>
    </w:rPr>
  </w:style>
  <w:style w:type="paragraph" w:customStyle="1" w:styleId="BPVerweisIK">
    <w:name w:val="BP_Verweis_IK"/>
    <w:basedOn w:val="BPStandard"/>
    <w:uiPriority w:val="1"/>
    <w:qFormat/>
    <w:rsid w:val="007E1555"/>
    <w:pPr>
      <w:numPr>
        <w:numId w:val="9"/>
      </w:numPr>
      <w:tabs>
        <w:tab w:val="left" w:pos="227"/>
        <w:tab w:val="left" w:pos="794"/>
      </w:tabs>
      <w:spacing w:line="276" w:lineRule="auto"/>
      <w:ind w:left="794" w:hanging="794"/>
    </w:pPr>
    <w:rPr>
      <w:sz w:val="16"/>
      <w:szCs w:val="20"/>
    </w:rPr>
  </w:style>
  <w:style w:type="paragraph" w:customStyle="1" w:styleId="BPVerweisPK">
    <w:name w:val="BP_Verweis_PK"/>
    <w:basedOn w:val="Standard"/>
    <w:link w:val="BPVerweisPKZeichen"/>
    <w:uiPriority w:val="1"/>
    <w:qFormat/>
    <w:rsid w:val="007E1555"/>
    <w:pPr>
      <w:numPr>
        <w:numId w:val="10"/>
      </w:numPr>
      <w:tabs>
        <w:tab w:val="clear" w:pos="360"/>
        <w:tab w:val="left" w:pos="227"/>
        <w:tab w:val="left" w:pos="794"/>
      </w:tabs>
      <w:spacing w:line="276" w:lineRule="auto"/>
      <w:ind w:left="794" w:hanging="794"/>
    </w:pPr>
    <w:rPr>
      <w:rFonts w:eastAsia="Times New Roman"/>
      <w:sz w:val="16"/>
      <w:szCs w:val="20"/>
      <w:lang w:eastAsia="de-DE"/>
      <w14:ligatures w14:val="none"/>
      <w14:cntxtAlts w14:val="0"/>
    </w:rPr>
  </w:style>
  <w:style w:type="paragraph" w:customStyle="1" w:styleId="BPVerweisFach">
    <w:name w:val="BP_Verweis_Fach"/>
    <w:basedOn w:val="BPStandard"/>
    <w:uiPriority w:val="1"/>
    <w:qFormat/>
    <w:rsid w:val="007E1555"/>
    <w:pPr>
      <w:numPr>
        <w:numId w:val="7"/>
      </w:numPr>
      <w:tabs>
        <w:tab w:val="clear" w:pos="360"/>
        <w:tab w:val="left" w:pos="227"/>
        <w:tab w:val="left" w:pos="851"/>
      </w:tabs>
      <w:spacing w:before="60"/>
      <w:ind w:left="227" w:hanging="227"/>
    </w:pPr>
    <w:rPr>
      <w:sz w:val="16"/>
      <w:szCs w:val="20"/>
    </w:rPr>
  </w:style>
  <w:style w:type="character" w:styleId="Seitenzahl">
    <w:name w:val="page number"/>
    <w:uiPriority w:val="99"/>
    <w:semiHidden/>
    <w:unhideWhenUsed/>
    <w:rsid w:val="007E1555"/>
  </w:style>
  <w:style w:type="character" w:customStyle="1" w:styleId="BPStandardZchn">
    <w:name w:val="BP_Standard Zchn"/>
    <w:link w:val="BPStandard"/>
    <w:rsid w:val="00AB00B8"/>
    <w:rPr>
      <w:rFonts w:ascii="Arial" w:eastAsia="Calibri" w:hAnsi="Arial" w:cs="Arial"/>
      <w:sz w:val="20"/>
      <w:lang w:eastAsia="de-DE"/>
      <w14:ligatures w14:val="none"/>
      <w14:cntxtAlts w14:val="0"/>
    </w:rPr>
  </w:style>
  <w:style w:type="character" w:customStyle="1" w:styleId="BPVerweisPKZeichen">
    <w:name w:val="BP_Verweis_PK Zeichen"/>
    <w:link w:val="BPVerweisPK"/>
    <w:uiPriority w:val="1"/>
    <w:rsid w:val="007E1555"/>
    <w:rPr>
      <w:rFonts w:ascii="Arial" w:eastAsia="Times New Roman" w:hAnsi="Arial"/>
      <w:sz w:val="16"/>
      <w:szCs w:val="20"/>
      <w:lang w:eastAsia="de-DE"/>
      <w14:ligatures w14:val="none"/>
      <w14:cntxtAlts w14:val="0"/>
    </w:rPr>
  </w:style>
  <w:style w:type="paragraph" w:customStyle="1" w:styleId="BPFachStandardstufe">
    <w:name w:val="BP_Fach_Standardstufe"/>
    <w:basedOn w:val="Standard"/>
    <w:link w:val="BPFachStandardstufeZchn"/>
    <w:uiPriority w:val="1"/>
    <w:qFormat/>
    <w:rsid w:val="007E1555"/>
    <w:pPr>
      <w:tabs>
        <w:tab w:val="right" w:pos="14034"/>
      </w:tabs>
      <w:spacing w:before="60" w:after="60" w:line="240" w:lineRule="auto"/>
      <w:jc w:val="both"/>
    </w:pPr>
    <w:rPr>
      <w:rFonts w:eastAsia="Times New Roman"/>
      <w:b/>
      <w:color w:val="FFFFFF"/>
      <w:sz w:val="28"/>
      <w:szCs w:val="28"/>
      <w:lang w:eastAsia="de-DE"/>
      <w14:ligatures w14:val="none"/>
      <w14:cntxtAlts w14:val="0"/>
    </w:rPr>
  </w:style>
  <w:style w:type="character" w:customStyle="1" w:styleId="BPFachStandardstufeZchn">
    <w:name w:val="BP_Fach_Standardstufe Zchn"/>
    <w:link w:val="BPFachStandardstufe"/>
    <w:uiPriority w:val="1"/>
    <w:rsid w:val="007E1555"/>
    <w:rPr>
      <w:rFonts w:ascii="Arial" w:eastAsia="Times New Roman" w:hAnsi="Arial"/>
      <w:b/>
      <w:color w:val="FFFFFF"/>
      <w:sz w:val="28"/>
      <w:szCs w:val="28"/>
      <w:lang w:eastAsia="de-DE"/>
      <w14:ligatures w14:val="none"/>
      <w14:cntxtAlts w14:val="0"/>
    </w:rPr>
  </w:style>
  <w:style w:type="paragraph" w:customStyle="1" w:styleId="BPPKTeilkompetenzBeschreibung">
    <w:name w:val="BP_PK_Teilkompetenz_Beschreibung"/>
    <w:basedOn w:val="BPStandard"/>
    <w:link w:val="BPPKTeilkompetenzBeschreibungZchn"/>
    <w:uiPriority w:val="1"/>
    <w:qFormat/>
    <w:rsid w:val="007E1555"/>
    <w:pPr>
      <w:spacing w:line="360" w:lineRule="auto"/>
    </w:pPr>
    <w:rPr>
      <w:szCs w:val="20"/>
    </w:rPr>
  </w:style>
  <w:style w:type="character" w:customStyle="1" w:styleId="BPPKTeilkompetenzBeschreibungZchn">
    <w:name w:val="BP_PK_Teilkompetenz_Beschreibung Zchn"/>
    <w:link w:val="BPPKTeilkompetenzBeschreibung"/>
    <w:uiPriority w:val="1"/>
    <w:rsid w:val="007E1555"/>
    <w:rPr>
      <w:rFonts w:ascii="Calibri" w:eastAsia="Calibri" w:hAnsi="Calibri" w:cs="Arial"/>
      <w:sz w:val="20"/>
      <w:szCs w:val="20"/>
      <w:lang w:eastAsia="de-DE"/>
      <w14:ligatures w14:val="none"/>
      <w14:cntxtAlts w14:val="0"/>
    </w:rPr>
  </w:style>
  <w:style w:type="paragraph" w:styleId="Verzeichnis2">
    <w:name w:val="toc 2"/>
    <w:basedOn w:val="Standard"/>
    <w:next w:val="Standard"/>
    <w:uiPriority w:val="39"/>
    <w:qFormat/>
    <w:rsid w:val="007E1555"/>
    <w:pPr>
      <w:tabs>
        <w:tab w:val="left" w:pos="878"/>
        <w:tab w:val="right" w:leader="dot" w:pos="9356"/>
      </w:tabs>
      <w:spacing w:before="60" w:after="60"/>
      <w:ind w:left="360"/>
      <w:jc w:val="both"/>
    </w:pPr>
    <w:rPr>
      <w:rFonts w:eastAsia="Times New Roman"/>
      <w:b/>
      <w:szCs w:val="22"/>
      <w:lang w:eastAsia="de-DE"/>
      <w14:ligatures w14:val="none"/>
      <w14:cntxtAlts w14:val="0"/>
    </w:rPr>
  </w:style>
  <w:style w:type="paragraph" w:styleId="Verzeichnis3">
    <w:name w:val="toc 3"/>
    <w:basedOn w:val="BPStandard"/>
    <w:next w:val="Standard"/>
    <w:uiPriority w:val="39"/>
    <w:rsid w:val="007E1555"/>
    <w:pPr>
      <w:tabs>
        <w:tab w:val="right" w:leader="dot" w:pos="9356"/>
      </w:tabs>
      <w:spacing w:before="60" w:line="360" w:lineRule="auto"/>
      <w:ind w:left="1134" w:hanging="567"/>
    </w:pPr>
    <w:rPr>
      <w:szCs w:val="22"/>
    </w:rPr>
  </w:style>
  <w:style w:type="paragraph" w:styleId="Verzeichnis4">
    <w:name w:val="toc 4"/>
    <w:basedOn w:val="Standard"/>
    <w:next w:val="Standard"/>
    <w:uiPriority w:val="39"/>
    <w:rsid w:val="007E1555"/>
    <w:pPr>
      <w:tabs>
        <w:tab w:val="right" w:leader="dot" w:pos="9356"/>
      </w:tabs>
      <w:spacing w:before="60" w:after="60"/>
      <w:ind w:left="1474" w:hanging="737"/>
      <w:jc w:val="both"/>
    </w:pPr>
    <w:rPr>
      <w:rFonts w:eastAsia="Times New Roman"/>
      <w:szCs w:val="20"/>
      <w:lang w:eastAsia="de-DE"/>
      <w14:ligatures w14:val="none"/>
      <w14:cntxtAlts w14:val="0"/>
    </w:rPr>
  </w:style>
  <w:style w:type="paragraph" w:styleId="Verzeichnis5">
    <w:name w:val="toc 5"/>
    <w:basedOn w:val="Standard"/>
    <w:next w:val="Standard"/>
    <w:autoRedefine/>
    <w:uiPriority w:val="39"/>
    <w:semiHidden/>
    <w:rsid w:val="007E1555"/>
    <w:pPr>
      <w:spacing w:before="60" w:after="60"/>
      <w:ind w:left="880"/>
      <w:jc w:val="both"/>
    </w:pPr>
    <w:rPr>
      <w:rFonts w:ascii="Calibri" w:eastAsia="Times New Roman" w:hAnsi="Calibri"/>
      <w:szCs w:val="20"/>
      <w:lang w:eastAsia="de-DE"/>
      <w14:ligatures w14:val="none"/>
      <w14:cntxtAlts w14:val="0"/>
    </w:rPr>
  </w:style>
  <w:style w:type="paragraph" w:styleId="Verzeichnis6">
    <w:name w:val="toc 6"/>
    <w:basedOn w:val="Standard"/>
    <w:next w:val="Standard"/>
    <w:autoRedefine/>
    <w:uiPriority w:val="39"/>
    <w:semiHidden/>
    <w:rsid w:val="007E1555"/>
    <w:pPr>
      <w:spacing w:before="60" w:after="60"/>
      <w:ind w:left="1100"/>
      <w:jc w:val="both"/>
    </w:pPr>
    <w:rPr>
      <w:rFonts w:ascii="Calibri" w:eastAsia="Times New Roman" w:hAnsi="Calibri"/>
      <w:szCs w:val="20"/>
      <w:lang w:eastAsia="de-DE"/>
      <w14:ligatures w14:val="none"/>
      <w14:cntxtAlts w14:val="0"/>
    </w:rPr>
  </w:style>
  <w:style w:type="paragraph" w:styleId="Verzeichnis7">
    <w:name w:val="toc 7"/>
    <w:basedOn w:val="Standard"/>
    <w:next w:val="Standard"/>
    <w:autoRedefine/>
    <w:uiPriority w:val="39"/>
    <w:semiHidden/>
    <w:rsid w:val="007E1555"/>
    <w:pPr>
      <w:spacing w:before="60" w:after="60"/>
      <w:ind w:left="1320"/>
      <w:jc w:val="both"/>
    </w:pPr>
    <w:rPr>
      <w:rFonts w:ascii="Calibri" w:eastAsia="Times New Roman" w:hAnsi="Calibri"/>
      <w:szCs w:val="20"/>
      <w:lang w:eastAsia="de-DE"/>
      <w14:ligatures w14:val="none"/>
      <w14:cntxtAlts w14:val="0"/>
    </w:rPr>
  </w:style>
  <w:style w:type="paragraph" w:styleId="Verzeichnis8">
    <w:name w:val="toc 8"/>
    <w:basedOn w:val="Standard"/>
    <w:next w:val="Standard"/>
    <w:autoRedefine/>
    <w:uiPriority w:val="39"/>
    <w:semiHidden/>
    <w:rsid w:val="007E1555"/>
    <w:pPr>
      <w:spacing w:before="60" w:after="60"/>
      <w:ind w:left="1540"/>
      <w:jc w:val="both"/>
    </w:pPr>
    <w:rPr>
      <w:rFonts w:ascii="Calibri" w:eastAsia="Times New Roman" w:hAnsi="Calibri"/>
      <w:szCs w:val="20"/>
      <w:lang w:eastAsia="de-DE"/>
      <w14:ligatures w14:val="none"/>
      <w14:cntxtAlts w14:val="0"/>
    </w:rPr>
  </w:style>
  <w:style w:type="paragraph" w:styleId="Verzeichnis9">
    <w:name w:val="toc 9"/>
    <w:basedOn w:val="Standard"/>
    <w:next w:val="Standard"/>
    <w:autoRedefine/>
    <w:uiPriority w:val="39"/>
    <w:semiHidden/>
    <w:rsid w:val="007E1555"/>
    <w:pPr>
      <w:spacing w:before="60" w:after="60"/>
      <w:ind w:left="1760"/>
      <w:jc w:val="both"/>
    </w:pPr>
    <w:rPr>
      <w:rFonts w:ascii="Calibri" w:eastAsia="Times New Roman" w:hAnsi="Calibri"/>
      <w:szCs w:val="20"/>
      <w:lang w:eastAsia="de-DE"/>
      <w14:ligatures w14:val="none"/>
      <w14:cntxtAlts w14:val="0"/>
    </w:rPr>
  </w:style>
  <w:style w:type="paragraph" w:customStyle="1" w:styleId="BPFach">
    <w:name w:val="BP_Fach"/>
    <w:basedOn w:val="BPStandard"/>
    <w:uiPriority w:val="1"/>
    <w:qFormat/>
    <w:rsid w:val="007E1555"/>
    <w:pPr>
      <w:spacing w:before="60" w:line="360" w:lineRule="auto"/>
    </w:pPr>
    <w:rPr>
      <w:rFonts w:ascii="Arial Narrow" w:hAnsi="Arial Narrow"/>
      <w:b/>
      <w:sz w:val="44"/>
      <w:szCs w:val="20"/>
    </w:rPr>
  </w:style>
  <w:style w:type="paragraph" w:customStyle="1" w:styleId="BPberschrift4">
    <w:name w:val="BP_Überschrift4"/>
    <w:basedOn w:val="BPberschrift3"/>
    <w:uiPriority w:val="1"/>
    <w:qFormat/>
    <w:rsid w:val="007E1555"/>
    <w:pPr>
      <w:numPr>
        <w:ilvl w:val="3"/>
      </w:numPr>
      <w:ind w:left="862" w:hanging="862"/>
      <w:outlineLvl w:val="3"/>
    </w:pPr>
    <w:rPr>
      <w:sz w:val="22"/>
    </w:rPr>
  </w:style>
  <w:style w:type="paragraph" w:customStyle="1" w:styleId="BPFuzeile">
    <w:name w:val="BP_Fußzeile"/>
    <w:basedOn w:val="BPStandard"/>
    <w:qFormat/>
    <w:rsid w:val="007E1555"/>
    <w:pPr>
      <w:pBdr>
        <w:top w:val="single" w:sz="4" w:space="1" w:color="auto"/>
      </w:pBdr>
      <w:tabs>
        <w:tab w:val="center" w:pos="4820"/>
        <w:tab w:val="right" w:pos="9356"/>
      </w:tabs>
      <w:overflowPunct w:val="0"/>
      <w:autoSpaceDE w:val="0"/>
      <w:autoSpaceDN w:val="0"/>
      <w:adjustRightInd w:val="0"/>
      <w:spacing w:before="120"/>
      <w:textAlignment w:val="baseline"/>
    </w:pPr>
    <w:rPr>
      <w:sz w:val="16"/>
      <w:szCs w:val="16"/>
      <w:lang w:eastAsia="x-none"/>
    </w:rPr>
  </w:style>
  <w:style w:type="numbering" w:styleId="111111">
    <w:name w:val="Outline List 2"/>
    <w:basedOn w:val="KeineListe"/>
    <w:uiPriority w:val="99"/>
    <w:semiHidden/>
    <w:unhideWhenUsed/>
    <w:rsid w:val="007E1555"/>
    <w:pPr>
      <w:numPr>
        <w:numId w:val="6"/>
      </w:numPr>
    </w:pPr>
  </w:style>
  <w:style w:type="paragraph" w:customStyle="1" w:styleId="BPZwischenberschrift">
    <w:name w:val="BP_Zwischenüberschrift"/>
    <w:basedOn w:val="BPStandard"/>
    <w:link w:val="BPZwischenberschriftZeichen"/>
    <w:uiPriority w:val="1"/>
    <w:qFormat/>
    <w:rsid w:val="007E1555"/>
    <w:pPr>
      <w:keepNext/>
      <w:spacing w:before="60" w:line="360" w:lineRule="auto"/>
    </w:pPr>
    <w:rPr>
      <w:b/>
      <w:szCs w:val="20"/>
    </w:rPr>
  </w:style>
  <w:style w:type="character" w:customStyle="1" w:styleId="BPZwischenberschriftZeichen">
    <w:name w:val="BP_Zwischenüberschrift Zeichen"/>
    <w:link w:val="BPZwischenberschrift"/>
    <w:uiPriority w:val="1"/>
    <w:rsid w:val="007E1555"/>
    <w:rPr>
      <w:rFonts w:ascii="Calibri" w:eastAsia="Calibri" w:hAnsi="Calibri" w:cs="Arial"/>
      <w:b/>
      <w:sz w:val="20"/>
      <w:szCs w:val="20"/>
      <w:lang w:eastAsia="de-DE"/>
      <w14:ligatures w14:val="none"/>
      <w14:cntxtAlts w14:val="0"/>
    </w:rPr>
  </w:style>
  <w:style w:type="paragraph" w:customStyle="1" w:styleId="BPVerweisLeitprinzip">
    <w:name w:val="BP_Verweis_Leitprinzip"/>
    <w:basedOn w:val="BPStandard"/>
    <w:uiPriority w:val="1"/>
    <w:qFormat/>
    <w:rsid w:val="007E1555"/>
    <w:pPr>
      <w:numPr>
        <w:numId w:val="8"/>
      </w:numPr>
      <w:tabs>
        <w:tab w:val="left" w:pos="227"/>
        <w:tab w:val="left" w:pos="794"/>
      </w:tabs>
      <w:spacing w:line="276" w:lineRule="auto"/>
      <w:ind w:left="794" w:hanging="794"/>
    </w:pPr>
    <w:rPr>
      <w:sz w:val="16"/>
      <w:szCs w:val="20"/>
    </w:rPr>
  </w:style>
  <w:style w:type="paragraph" w:customStyle="1" w:styleId="BPOperator">
    <w:name w:val="BP_Operator"/>
    <w:basedOn w:val="BPStandard"/>
    <w:uiPriority w:val="1"/>
    <w:qFormat/>
    <w:rsid w:val="007E1555"/>
    <w:pPr>
      <w:spacing w:before="60" w:line="276" w:lineRule="auto"/>
    </w:pPr>
    <w:rPr>
      <w:b/>
      <w:bCs/>
      <w:szCs w:val="20"/>
    </w:rPr>
  </w:style>
  <w:style w:type="paragraph" w:customStyle="1" w:styleId="BPOperatorErklr">
    <w:name w:val="BP_Operator_Erklär"/>
    <w:basedOn w:val="BPStandard"/>
    <w:uiPriority w:val="1"/>
    <w:qFormat/>
    <w:rsid w:val="007E1555"/>
    <w:pPr>
      <w:autoSpaceDE w:val="0"/>
      <w:autoSpaceDN w:val="0"/>
      <w:adjustRightInd w:val="0"/>
      <w:spacing w:before="60" w:line="276" w:lineRule="auto"/>
    </w:pPr>
    <w:rPr>
      <w:szCs w:val="20"/>
    </w:rPr>
  </w:style>
  <w:style w:type="paragraph" w:customStyle="1" w:styleId="BPOperatorBeschr">
    <w:name w:val="BP_Operator_Beschr"/>
    <w:basedOn w:val="BPStandard"/>
    <w:uiPriority w:val="1"/>
    <w:qFormat/>
    <w:rsid w:val="007E1555"/>
    <w:pPr>
      <w:spacing w:before="60" w:line="360" w:lineRule="auto"/>
    </w:pPr>
    <w:rPr>
      <w:sz w:val="16"/>
      <w:szCs w:val="20"/>
    </w:rPr>
  </w:style>
  <w:style w:type="paragraph" w:customStyle="1" w:styleId="BPOperatorber">
    <w:name w:val="BP_Operator_Über"/>
    <w:basedOn w:val="BPStandard"/>
    <w:uiPriority w:val="1"/>
    <w:qFormat/>
    <w:rsid w:val="007E1555"/>
    <w:pPr>
      <w:autoSpaceDE w:val="0"/>
      <w:autoSpaceDN w:val="0"/>
      <w:adjustRightInd w:val="0"/>
      <w:spacing w:before="120" w:after="120"/>
      <w:jc w:val="center"/>
    </w:pPr>
    <w:rPr>
      <w:b/>
      <w:bCs/>
      <w:szCs w:val="20"/>
    </w:rPr>
  </w:style>
  <w:style w:type="paragraph" w:styleId="Dokumentstruktur">
    <w:name w:val="Document Map"/>
    <w:basedOn w:val="Standard"/>
    <w:link w:val="DokumentstrukturZchn"/>
    <w:uiPriority w:val="99"/>
    <w:semiHidden/>
    <w:unhideWhenUsed/>
    <w:rsid w:val="007E1555"/>
    <w:pPr>
      <w:spacing w:before="60" w:after="60" w:line="240" w:lineRule="auto"/>
      <w:jc w:val="both"/>
    </w:pPr>
    <w:rPr>
      <w:rFonts w:ascii="Lucida Grande" w:eastAsia="Times New Roman" w:hAnsi="Lucida Grande" w:cs="Lucida Grande"/>
      <w:sz w:val="24"/>
      <w:lang w:eastAsia="de-DE"/>
      <w14:ligatures w14:val="none"/>
      <w14:cntxtAlts w14:val="0"/>
    </w:rPr>
  </w:style>
  <w:style w:type="character" w:customStyle="1" w:styleId="DokumentstrukturZchn">
    <w:name w:val="Dokumentstruktur Zchn"/>
    <w:basedOn w:val="Absatz-Standardschriftart"/>
    <w:link w:val="Dokumentstruktur"/>
    <w:uiPriority w:val="99"/>
    <w:semiHidden/>
    <w:rsid w:val="007E1555"/>
    <w:rPr>
      <w:rFonts w:ascii="Lucida Grande" w:eastAsia="Times New Roman" w:hAnsi="Lucida Grande" w:cs="Lucida Grande"/>
      <w:lang w:eastAsia="de-DE"/>
      <w14:ligatures w14:val="none"/>
      <w14:cntxtAlts w14:val="0"/>
    </w:rPr>
  </w:style>
  <w:style w:type="paragraph" w:customStyle="1" w:styleId="BPKopfzeile">
    <w:name w:val="BP_Kopfzeile"/>
    <w:basedOn w:val="BPStandard"/>
    <w:link w:val="BPKopfzeileZeichen"/>
    <w:qFormat/>
    <w:rsid w:val="007E1555"/>
    <w:pPr>
      <w:pBdr>
        <w:bottom w:val="single" w:sz="4" w:space="1" w:color="auto"/>
      </w:pBdr>
      <w:tabs>
        <w:tab w:val="center" w:pos="4678"/>
        <w:tab w:val="right" w:pos="9356"/>
      </w:tabs>
      <w:spacing w:before="60"/>
      <w:ind w:right="-29"/>
    </w:pPr>
    <w:rPr>
      <w:sz w:val="16"/>
      <w:szCs w:val="20"/>
    </w:rPr>
  </w:style>
  <w:style w:type="character" w:customStyle="1" w:styleId="BPKopfzeileZeichen">
    <w:name w:val="BP_Kopfzeile Zeichen"/>
    <w:link w:val="BPKopfzeile"/>
    <w:rsid w:val="007E1555"/>
    <w:rPr>
      <w:rFonts w:ascii="Calibri" w:eastAsia="Calibri" w:hAnsi="Calibri" w:cs="Arial"/>
      <w:sz w:val="16"/>
      <w:szCs w:val="20"/>
      <w:lang w:eastAsia="de-DE"/>
      <w14:ligatures w14:val="none"/>
      <w14:cntxtAlts w14:val="0"/>
    </w:rPr>
  </w:style>
  <w:style w:type="paragraph" w:customStyle="1" w:styleId="BPTabellenkopf">
    <w:name w:val="BP_Tabellenkopf"/>
    <w:basedOn w:val="Standard"/>
    <w:uiPriority w:val="1"/>
    <w:qFormat/>
    <w:rsid w:val="007E1555"/>
    <w:pPr>
      <w:spacing w:before="60" w:after="60" w:line="240" w:lineRule="auto"/>
      <w:jc w:val="center"/>
    </w:pPr>
    <w:rPr>
      <w:rFonts w:eastAsia="Times New Roman"/>
      <w:b/>
      <w:szCs w:val="22"/>
      <w:lang w:eastAsia="de-DE"/>
      <w14:ligatures w14:val="none"/>
      <w14:cntxtAlts w14:val="0"/>
    </w:rPr>
  </w:style>
  <w:style w:type="paragraph" w:customStyle="1" w:styleId="BPDeckblatt">
    <w:name w:val="BP_Deckblatt"/>
    <w:basedOn w:val="BPStandard"/>
    <w:uiPriority w:val="8"/>
    <w:qFormat/>
    <w:rsid w:val="007E1555"/>
    <w:pPr>
      <w:spacing w:before="60" w:line="360" w:lineRule="auto"/>
    </w:pPr>
    <w:rPr>
      <w:rFonts w:ascii="Arial Narrow" w:hAnsi="Arial Narrow"/>
      <w:sz w:val="44"/>
      <w:szCs w:val="44"/>
    </w:rPr>
  </w:style>
  <w:style w:type="paragraph" w:customStyle="1" w:styleId="LSLogo">
    <w:name w:val="LS_Logo"/>
    <w:basedOn w:val="Standard"/>
    <w:uiPriority w:val="9"/>
    <w:qFormat/>
    <w:rsid w:val="007E1555"/>
    <w:pPr>
      <w:spacing w:before="60" w:after="60"/>
      <w:jc w:val="both"/>
    </w:pPr>
    <w:rPr>
      <w:rFonts w:ascii="Arial Narrow" w:eastAsia="Times New Roman" w:hAnsi="Arial Narrow"/>
      <w:b/>
      <w:sz w:val="15"/>
      <w:szCs w:val="15"/>
      <w:lang w:eastAsia="de-DE"/>
      <w14:ligatures w14:val="none"/>
      <w14:cntxtAlts w14:val="0"/>
    </w:rPr>
  </w:style>
  <w:style w:type="paragraph" w:customStyle="1" w:styleId="BPDeckblattFett">
    <w:name w:val="BP_Deckblatt_Fett"/>
    <w:basedOn w:val="BPStandard"/>
    <w:uiPriority w:val="8"/>
    <w:qFormat/>
    <w:rsid w:val="007E1555"/>
    <w:pPr>
      <w:spacing w:before="60" w:line="360" w:lineRule="auto"/>
    </w:pPr>
    <w:rPr>
      <w:rFonts w:ascii="Arial Narrow" w:hAnsi="Arial Narrow"/>
      <w:b/>
      <w:sz w:val="44"/>
      <w:szCs w:val="44"/>
    </w:rPr>
  </w:style>
  <w:style w:type="paragraph" w:customStyle="1" w:styleId="BPImpressum">
    <w:name w:val="BP_Impressum"/>
    <w:basedOn w:val="BPStandard"/>
    <w:uiPriority w:val="8"/>
    <w:qFormat/>
    <w:rsid w:val="007E1555"/>
    <w:pPr>
      <w:tabs>
        <w:tab w:val="left" w:pos="1701"/>
      </w:tabs>
      <w:spacing w:before="60" w:line="360" w:lineRule="auto"/>
      <w:ind w:left="1701" w:hanging="1701"/>
    </w:pPr>
    <w:rPr>
      <w:szCs w:val="20"/>
    </w:rPr>
  </w:style>
  <w:style w:type="paragraph" w:customStyle="1" w:styleId="BPRckseite">
    <w:name w:val="BP_Rückseite"/>
    <w:basedOn w:val="BPStandard"/>
    <w:uiPriority w:val="9"/>
    <w:qFormat/>
    <w:rsid w:val="007E1555"/>
    <w:pPr>
      <w:spacing w:before="60" w:line="360" w:lineRule="auto"/>
      <w:jc w:val="center"/>
    </w:pPr>
    <w:rPr>
      <w:rFonts w:ascii="Arial Narrow" w:hAnsi="Arial Narrow"/>
      <w:sz w:val="32"/>
      <w:szCs w:val="20"/>
    </w:rPr>
  </w:style>
  <w:style w:type="character" w:customStyle="1" w:styleId="BPStandardKursiv">
    <w:name w:val="BP_Standard_Kursiv"/>
    <w:uiPriority w:val="1"/>
    <w:qFormat/>
    <w:rsid w:val="007E1555"/>
    <w:rPr>
      <w:i/>
    </w:rPr>
  </w:style>
  <w:style w:type="character" w:styleId="Fett">
    <w:name w:val="Strong"/>
    <w:uiPriority w:val="22"/>
    <w:qFormat/>
    <w:rsid w:val="007E1555"/>
    <w:rPr>
      <w:b/>
      <w:bCs/>
    </w:rPr>
  </w:style>
  <w:style w:type="character" w:customStyle="1" w:styleId="BPStandardFett">
    <w:name w:val="BP_Standard_Fett"/>
    <w:uiPriority w:val="1"/>
    <w:qFormat/>
    <w:rsid w:val="007E1555"/>
    <w:rPr>
      <w:b/>
    </w:rPr>
  </w:style>
  <w:style w:type="paragraph" w:customStyle="1" w:styleId="BPStandardListePunkt">
    <w:name w:val="BP_Standard_Liste_Punkt"/>
    <w:basedOn w:val="BPStandard"/>
    <w:uiPriority w:val="1"/>
    <w:qFormat/>
    <w:rsid w:val="007E1555"/>
    <w:pPr>
      <w:numPr>
        <w:numId w:val="12"/>
      </w:numPr>
      <w:spacing w:before="60" w:line="360" w:lineRule="auto"/>
      <w:ind w:left="720"/>
    </w:pPr>
    <w:rPr>
      <w:szCs w:val="20"/>
    </w:rPr>
  </w:style>
  <w:style w:type="paragraph" w:customStyle="1" w:styleId="BPStandardListeabc">
    <w:name w:val="BP_Standard_Liste_abc"/>
    <w:basedOn w:val="BPStandard"/>
    <w:uiPriority w:val="1"/>
    <w:qFormat/>
    <w:rsid w:val="007E1555"/>
    <w:pPr>
      <w:numPr>
        <w:numId w:val="13"/>
      </w:numPr>
      <w:spacing w:before="60" w:line="360" w:lineRule="auto"/>
      <w:ind w:left="357" w:hanging="357"/>
    </w:pPr>
    <w:rPr>
      <w:szCs w:val="20"/>
    </w:rPr>
  </w:style>
  <w:style w:type="character" w:styleId="Kommentarzeichen">
    <w:name w:val="annotation reference"/>
    <w:uiPriority w:val="99"/>
    <w:semiHidden/>
    <w:unhideWhenUsed/>
    <w:rsid w:val="007E1555"/>
    <w:rPr>
      <w:sz w:val="16"/>
      <w:szCs w:val="16"/>
    </w:rPr>
  </w:style>
  <w:style w:type="paragraph" w:styleId="Kommentarthema">
    <w:name w:val="annotation subject"/>
    <w:basedOn w:val="Kommentartext"/>
    <w:next w:val="Kommentartext"/>
    <w:link w:val="KommentarthemaZchn"/>
    <w:uiPriority w:val="99"/>
    <w:semiHidden/>
    <w:unhideWhenUsed/>
    <w:rsid w:val="007E1555"/>
    <w:pPr>
      <w:spacing w:before="60" w:after="60" w:line="240" w:lineRule="auto"/>
      <w:jc w:val="both"/>
    </w:pPr>
    <w:rPr>
      <w:rFonts w:eastAsia="Times New Roman"/>
      <w:b/>
      <w:bCs/>
      <w:lang w:eastAsia="de-DE"/>
      <w14:ligatures w14:val="none"/>
      <w14:cntxtAlts w14:val="0"/>
    </w:rPr>
  </w:style>
  <w:style w:type="character" w:customStyle="1" w:styleId="KommentarthemaZchn">
    <w:name w:val="Kommentarthema Zchn"/>
    <w:basedOn w:val="KommentartextZchn"/>
    <w:link w:val="Kommentarthema"/>
    <w:uiPriority w:val="99"/>
    <w:semiHidden/>
    <w:rsid w:val="007E1555"/>
    <w:rPr>
      <w:rFonts w:ascii="Arial" w:eastAsia="Times New Roman" w:hAnsi="Arial"/>
      <w:b/>
      <w:bCs/>
      <w:sz w:val="20"/>
      <w:szCs w:val="20"/>
      <w:lang w:eastAsia="de-DE"/>
      <w14:ligatures w14:val="none"/>
      <w14:cntxtAlts w14:val="0"/>
    </w:rPr>
  </w:style>
  <w:style w:type="paragraph" w:customStyle="1" w:styleId="BPIKZwischenberschrift">
    <w:name w:val="BP_IK_Zwischenüberschrift"/>
    <w:basedOn w:val="BPStandard"/>
    <w:next w:val="BPIKTeilkompetenzBeschreibung"/>
    <w:uiPriority w:val="1"/>
    <w:qFormat/>
    <w:rsid w:val="007E1555"/>
    <w:pPr>
      <w:spacing w:before="60"/>
      <w:jc w:val="center"/>
    </w:pPr>
    <w:rPr>
      <w:b/>
      <w:szCs w:val="20"/>
    </w:rPr>
  </w:style>
  <w:style w:type="paragraph" w:customStyle="1" w:styleId="BPPKZwischenberschrift">
    <w:name w:val="BP_PK_Zwischenüberschrift"/>
    <w:basedOn w:val="BPIKZwischenberschrift"/>
    <w:qFormat/>
    <w:rsid w:val="007E1555"/>
    <w:pPr>
      <w:spacing w:before="120" w:after="120" w:line="360" w:lineRule="auto"/>
      <w:jc w:val="left"/>
    </w:pPr>
  </w:style>
  <w:style w:type="paragraph" w:styleId="berarbeitung">
    <w:name w:val="Revision"/>
    <w:hidden/>
    <w:uiPriority w:val="99"/>
    <w:semiHidden/>
    <w:rsid w:val="007E1555"/>
    <w:pPr>
      <w:spacing w:after="0" w:line="240" w:lineRule="auto"/>
    </w:pPr>
    <w:rPr>
      <w:rFonts w:ascii="Arial" w:eastAsia="Times New Roman" w:hAnsi="Arial"/>
      <w:sz w:val="20"/>
      <w:szCs w:val="20"/>
      <w:lang w:eastAsia="de-DE"/>
      <w14:ligatures w14:val="none"/>
      <w14:cntxtAlts w14:val="0"/>
    </w:rPr>
  </w:style>
  <w:style w:type="paragraph" w:customStyle="1" w:styleId="Einrckung2">
    <w:name w:val="Einrückung2"/>
    <w:basedOn w:val="Standard"/>
    <w:uiPriority w:val="99"/>
    <w:rsid w:val="007E1555"/>
    <w:pPr>
      <w:overflowPunct w:val="0"/>
      <w:autoSpaceDE w:val="0"/>
      <w:autoSpaceDN w:val="0"/>
      <w:adjustRightInd w:val="0"/>
      <w:spacing w:line="360" w:lineRule="atLeast"/>
      <w:ind w:left="850" w:hanging="425"/>
      <w:textAlignment w:val="baseline"/>
    </w:pPr>
    <w:rPr>
      <w:rFonts w:eastAsia="Times New Roman"/>
      <w:sz w:val="24"/>
      <w:szCs w:val="20"/>
      <w:lang w:eastAsia="de-DE"/>
      <w14:ligatures w14:val="none"/>
      <w14:cntxtAlts w14:val="0"/>
    </w:rPr>
  </w:style>
  <w:style w:type="character" w:customStyle="1" w:styleId="BPHinweisefett">
    <w:name w:val="BP_Hinweise_fett"/>
    <w:uiPriority w:val="1"/>
    <w:qFormat/>
    <w:rsid w:val="007E1555"/>
    <w:rPr>
      <w:rFonts w:eastAsia="Calibri" w:cs="Arial"/>
      <w:b/>
    </w:rPr>
  </w:style>
  <w:style w:type="paragraph" w:customStyle="1" w:styleId="BPStandardEinzug">
    <w:name w:val="BP_Standard_Einzug"/>
    <w:basedOn w:val="Standard"/>
    <w:qFormat/>
    <w:rsid w:val="007E1555"/>
    <w:pPr>
      <w:spacing w:before="60" w:after="60"/>
      <w:ind w:left="709" w:hanging="709"/>
    </w:pPr>
    <w:rPr>
      <w:rFonts w:eastAsia="Calibri" w:cs="Arial"/>
      <w:color w:val="000000"/>
      <w:szCs w:val="20"/>
      <w:lang w:eastAsia="de-DE"/>
      <w14:ligatures w14:val="none"/>
      <w14:cntxtAlts w14:val="0"/>
    </w:rPr>
  </w:style>
  <w:style w:type="paragraph" w:customStyle="1" w:styleId="BPOperatorAnforder">
    <w:name w:val="BP_Operator_Anforder"/>
    <w:basedOn w:val="BPOperatorErklr"/>
    <w:next w:val="BPStandard"/>
    <w:qFormat/>
    <w:rsid w:val="007E1555"/>
    <w:pPr>
      <w:jc w:val="center"/>
    </w:pPr>
  </w:style>
  <w:style w:type="paragraph" w:customStyle="1" w:styleId="BaPAufz">
    <w:name w:val="BaP_Aufz"/>
    <w:basedOn w:val="Listenabsatz"/>
    <w:autoRedefine/>
    <w:uiPriority w:val="99"/>
    <w:rsid w:val="007E1555"/>
    <w:pPr>
      <w:numPr>
        <w:numId w:val="16"/>
      </w:numPr>
      <w:spacing w:before="60" w:after="60" w:line="240" w:lineRule="auto"/>
      <w:contextualSpacing w:val="0"/>
    </w:pPr>
    <w:rPr>
      <w:rFonts w:eastAsia="Calibri" w:cs="Arial"/>
      <w:kern w:val="0"/>
      <w:szCs w:val="20"/>
      <w14:ligatures w14:val="none"/>
      <w14:cntxtAlts w14:val="0"/>
    </w:rPr>
  </w:style>
  <w:style w:type="paragraph" w:customStyle="1" w:styleId="BaPText">
    <w:name w:val="BaP_Text"/>
    <w:uiPriority w:val="99"/>
    <w:rsid w:val="007E1555"/>
    <w:pPr>
      <w:spacing w:before="60" w:after="0" w:line="276" w:lineRule="auto"/>
    </w:pPr>
    <w:rPr>
      <w:rFonts w:ascii="Arial" w:eastAsia="Calibri" w:hAnsi="Arial" w:cs="Arial"/>
      <w14:ligatures w14:val="none"/>
      <w14:cntxtAlts w14:val="0"/>
    </w:rPr>
  </w:style>
  <w:style w:type="paragraph" w:customStyle="1" w:styleId="BaPberschrift1">
    <w:name w:val="BaP_Überschrift1"/>
    <w:basedOn w:val="BaPText"/>
    <w:next w:val="BaPText"/>
    <w:uiPriority w:val="99"/>
    <w:rsid w:val="007E1555"/>
    <w:pPr>
      <w:spacing w:line="360" w:lineRule="auto"/>
    </w:pPr>
    <w:rPr>
      <w:b/>
    </w:rPr>
  </w:style>
  <w:style w:type="paragraph" w:customStyle="1" w:styleId="BaPberschrift2">
    <w:name w:val="BaP_Überschrift2"/>
    <w:basedOn w:val="BaPText"/>
    <w:next w:val="BaPText"/>
    <w:uiPriority w:val="99"/>
    <w:rsid w:val="007E1555"/>
    <w:rPr>
      <w:b/>
    </w:rPr>
  </w:style>
  <w:style w:type="paragraph" w:customStyle="1" w:styleId="BaPNum">
    <w:name w:val="BaP_Num"/>
    <w:basedOn w:val="BaPText"/>
    <w:uiPriority w:val="99"/>
    <w:rsid w:val="007E1555"/>
    <w:pPr>
      <w:numPr>
        <w:numId w:val="15"/>
      </w:numPr>
      <w:spacing w:before="120"/>
      <w:ind w:left="425" w:hanging="425"/>
    </w:pPr>
  </w:style>
  <w:style w:type="paragraph" w:customStyle="1" w:styleId="0KonkretisierungSchwarz">
    <w:name w:val="0_KonkretisierungSchwarz"/>
    <w:basedOn w:val="Standard"/>
    <w:qFormat/>
    <w:rsid w:val="00302A0A"/>
    <w:pPr>
      <w:spacing w:before="120" w:after="120" w:line="240" w:lineRule="auto"/>
      <w:jc w:val="center"/>
    </w:pPr>
    <w:rPr>
      <w:rFonts w:eastAsia="Calibri" w:cs="Arial"/>
      <w:b/>
      <w:szCs w:val="22"/>
      <w:lang w:eastAsia="de-DE"/>
      <w14:ligatures w14:val="none"/>
      <w14:cntxtAlts w14:val="0"/>
    </w:rPr>
  </w:style>
  <w:style w:type="paragraph" w:customStyle="1" w:styleId="0Kopfzeile">
    <w:name w:val="0_Kopfzeile"/>
    <w:basedOn w:val="Standard"/>
    <w:qFormat/>
    <w:rsid w:val="00302A0A"/>
    <w:pPr>
      <w:spacing w:line="240" w:lineRule="auto"/>
    </w:pPr>
    <w:rPr>
      <w:rFonts w:eastAsia="Calibri" w:cs="Arial"/>
      <w:szCs w:val="20"/>
      <w14:ligatures w14:val="none"/>
      <w14:cntxtAlts w14:val="0"/>
    </w:rPr>
  </w:style>
  <w:style w:type="paragraph" w:customStyle="1" w:styleId="0Prozesswei">
    <w:name w:val="0_Prozess_weiß"/>
    <w:basedOn w:val="Standard"/>
    <w:qFormat/>
    <w:rsid w:val="00302A0A"/>
    <w:pPr>
      <w:spacing w:before="120" w:after="120" w:line="240" w:lineRule="auto"/>
      <w:jc w:val="center"/>
    </w:pPr>
    <w:rPr>
      <w:rFonts w:eastAsia="Calibri" w:cs="Arial"/>
      <w:b/>
      <w:color w:val="FFFFFF"/>
      <w:szCs w:val="22"/>
      <w:lang w:eastAsia="de-DE"/>
      <w14:ligatures w14:val="none"/>
      <w14:cntxtAlts w14:val="0"/>
    </w:rPr>
  </w:style>
  <w:style w:type="paragraph" w:customStyle="1" w:styleId="0Tabellenvortext">
    <w:name w:val="0_Tabellenvortext"/>
    <w:basedOn w:val="Standard"/>
    <w:qFormat/>
    <w:rsid w:val="00302A0A"/>
    <w:pPr>
      <w:spacing w:line="276" w:lineRule="auto"/>
    </w:pPr>
    <w:rPr>
      <w:rFonts w:eastAsia="Calibri" w:cs="Arial"/>
      <w:szCs w:val="22"/>
      <w:lang w:eastAsia="de-DE"/>
      <w14:ligatures w14:val="none"/>
      <w14:cntxtAlts w14:val="0"/>
    </w:rPr>
  </w:style>
  <w:style w:type="paragraph" w:customStyle="1" w:styleId="0TabelleUeberschrift">
    <w:name w:val="0_TabelleUeberschrift"/>
    <w:basedOn w:val="Standard"/>
    <w:qFormat/>
    <w:rsid w:val="00302A0A"/>
    <w:pPr>
      <w:spacing w:before="120" w:after="120" w:line="276" w:lineRule="auto"/>
      <w:jc w:val="center"/>
      <w:outlineLvl w:val="0"/>
    </w:pPr>
    <w:rPr>
      <w:rFonts w:eastAsia="Calibri" w:cs="Arial"/>
      <w:b/>
      <w:sz w:val="32"/>
      <w:szCs w:val="22"/>
      <w:lang w:eastAsia="de-DE"/>
      <w14:ligatures w14:val="none"/>
      <w14:cntxtAlts w14:val="0"/>
    </w:rPr>
  </w:style>
  <w:style w:type="paragraph" w:customStyle="1" w:styleId="0ueberschrift1">
    <w:name w:val="0_ueberschrift1"/>
    <w:basedOn w:val="Standard"/>
    <w:qFormat/>
    <w:rsid w:val="00302A0A"/>
    <w:pPr>
      <w:spacing w:before="120" w:after="120"/>
      <w:jc w:val="center"/>
      <w:outlineLvl w:val="0"/>
    </w:pPr>
    <w:rPr>
      <w:rFonts w:eastAsia="Times New Roman" w:cs="Arial"/>
      <w:b/>
      <w:sz w:val="32"/>
      <w:szCs w:val="32"/>
      <w:lang w:eastAsia="de-DE"/>
      <w14:ligatures w14:val="none"/>
      <w14:cntxtAlts w14:val="0"/>
    </w:rPr>
  </w:style>
  <w:style w:type="paragraph" w:customStyle="1" w:styleId="0Vortext">
    <w:name w:val="0_Vortext"/>
    <w:basedOn w:val="Standard"/>
    <w:qFormat/>
    <w:rsid w:val="00302A0A"/>
    <w:pPr>
      <w:jc w:val="both"/>
    </w:pPr>
    <w:rPr>
      <w:rFonts w:eastAsia="Times New Roman" w:cs="Arial"/>
      <w:szCs w:val="22"/>
      <w:lang w:eastAsia="de-DE"/>
      <w14:ligatures w14:val="none"/>
      <w14:cntxtAlts w14:val="0"/>
    </w:rPr>
  </w:style>
  <w:style w:type="paragraph" w:customStyle="1" w:styleId="0VortextUeberschrift">
    <w:name w:val="0_VortextUeberschrift"/>
    <w:basedOn w:val="berschrift1"/>
    <w:qFormat/>
    <w:rsid w:val="00302A0A"/>
    <w:pPr>
      <w:keepLines w:val="0"/>
      <w:shd w:val="clear" w:color="auto" w:fill="FFFFFF"/>
      <w:suppressAutoHyphens w:val="0"/>
      <w:spacing w:before="0" w:after="0"/>
      <w:ind w:left="0" w:firstLine="0"/>
      <w:jc w:val="center"/>
    </w:pPr>
    <w:rPr>
      <w:rFonts w:eastAsia="Times New Roman" w:cs="Arial"/>
      <w:bCs/>
      <w:sz w:val="32"/>
      <w:szCs w:val="24"/>
      <w:lang w:val="en-US" w:eastAsia="de-DE"/>
      <w14:ligatures w14:val="none"/>
      <w14:cntxtAlts w14:val="0"/>
    </w:rPr>
  </w:style>
  <w:style w:type="paragraph" w:customStyle="1" w:styleId="0caStunden">
    <w:name w:val="0_ca. Stunden"/>
    <w:basedOn w:val="0TabelleUeberschrift"/>
    <w:qFormat/>
    <w:rsid w:val="006662DD"/>
    <w:pPr>
      <w:outlineLvl w:val="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3801">
      <w:bodyDiv w:val="1"/>
      <w:marLeft w:val="0"/>
      <w:marRight w:val="0"/>
      <w:marTop w:val="0"/>
      <w:marBottom w:val="0"/>
      <w:divBdr>
        <w:top w:val="none" w:sz="0" w:space="0" w:color="auto"/>
        <w:left w:val="none" w:sz="0" w:space="0" w:color="auto"/>
        <w:bottom w:val="none" w:sz="0" w:space="0" w:color="auto"/>
        <w:right w:val="none" w:sz="0" w:space="0" w:color="auto"/>
      </w:divBdr>
    </w:div>
    <w:div w:id="183593739">
      <w:bodyDiv w:val="1"/>
      <w:marLeft w:val="0"/>
      <w:marRight w:val="0"/>
      <w:marTop w:val="0"/>
      <w:marBottom w:val="0"/>
      <w:divBdr>
        <w:top w:val="none" w:sz="0" w:space="0" w:color="auto"/>
        <w:left w:val="none" w:sz="0" w:space="0" w:color="auto"/>
        <w:bottom w:val="none" w:sz="0" w:space="0" w:color="auto"/>
        <w:right w:val="none" w:sz="0" w:space="0" w:color="auto"/>
      </w:divBdr>
    </w:div>
    <w:div w:id="394083773">
      <w:bodyDiv w:val="1"/>
      <w:marLeft w:val="0"/>
      <w:marRight w:val="0"/>
      <w:marTop w:val="0"/>
      <w:marBottom w:val="0"/>
      <w:divBdr>
        <w:top w:val="none" w:sz="0" w:space="0" w:color="auto"/>
        <w:left w:val="none" w:sz="0" w:space="0" w:color="auto"/>
        <w:bottom w:val="none" w:sz="0" w:space="0" w:color="auto"/>
        <w:right w:val="none" w:sz="0" w:space="0" w:color="auto"/>
      </w:divBdr>
    </w:div>
    <w:div w:id="398138475">
      <w:bodyDiv w:val="1"/>
      <w:marLeft w:val="0"/>
      <w:marRight w:val="0"/>
      <w:marTop w:val="0"/>
      <w:marBottom w:val="0"/>
      <w:divBdr>
        <w:top w:val="none" w:sz="0" w:space="0" w:color="auto"/>
        <w:left w:val="none" w:sz="0" w:space="0" w:color="auto"/>
        <w:bottom w:val="none" w:sz="0" w:space="0" w:color="auto"/>
        <w:right w:val="none" w:sz="0" w:space="0" w:color="auto"/>
      </w:divBdr>
    </w:div>
    <w:div w:id="457644777">
      <w:bodyDiv w:val="1"/>
      <w:marLeft w:val="0"/>
      <w:marRight w:val="0"/>
      <w:marTop w:val="0"/>
      <w:marBottom w:val="0"/>
      <w:divBdr>
        <w:top w:val="none" w:sz="0" w:space="0" w:color="auto"/>
        <w:left w:val="none" w:sz="0" w:space="0" w:color="auto"/>
        <w:bottom w:val="none" w:sz="0" w:space="0" w:color="auto"/>
        <w:right w:val="none" w:sz="0" w:space="0" w:color="auto"/>
      </w:divBdr>
    </w:div>
    <w:div w:id="464278436">
      <w:bodyDiv w:val="1"/>
      <w:marLeft w:val="0"/>
      <w:marRight w:val="0"/>
      <w:marTop w:val="0"/>
      <w:marBottom w:val="0"/>
      <w:divBdr>
        <w:top w:val="none" w:sz="0" w:space="0" w:color="auto"/>
        <w:left w:val="none" w:sz="0" w:space="0" w:color="auto"/>
        <w:bottom w:val="none" w:sz="0" w:space="0" w:color="auto"/>
        <w:right w:val="none" w:sz="0" w:space="0" w:color="auto"/>
      </w:divBdr>
    </w:div>
    <w:div w:id="465665206">
      <w:bodyDiv w:val="1"/>
      <w:marLeft w:val="0"/>
      <w:marRight w:val="0"/>
      <w:marTop w:val="0"/>
      <w:marBottom w:val="0"/>
      <w:divBdr>
        <w:top w:val="none" w:sz="0" w:space="0" w:color="auto"/>
        <w:left w:val="none" w:sz="0" w:space="0" w:color="auto"/>
        <w:bottom w:val="none" w:sz="0" w:space="0" w:color="auto"/>
        <w:right w:val="none" w:sz="0" w:space="0" w:color="auto"/>
      </w:divBdr>
    </w:div>
    <w:div w:id="492185023">
      <w:bodyDiv w:val="1"/>
      <w:marLeft w:val="0"/>
      <w:marRight w:val="0"/>
      <w:marTop w:val="0"/>
      <w:marBottom w:val="0"/>
      <w:divBdr>
        <w:top w:val="none" w:sz="0" w:space="0" w:color="auto"/>
        <w:left w:val="none" w:sz="0" w:space="0" w:color="auto"/>
        <w:bottom w:val="none" w:sz="0" w:space="0" w:color="auto"/>
        <w:right w:val="none" w:sz="0" w:space="0" w:color="auto"/>
      </w:divBdr>
    </w:div>
    <w:div w:id="517348858">
      <w:bodyDiv w:val="1"/>
      <w:marLeft w:val="0"/>
      <w:marRight w:val="0"/>
      <w:marTop w:val="0"/>
      <w:marBottom w:val="0"/>
      <w:divBdr>
        <w:top w:val="none" w:sz="0" w:space="0" w:color="auto"/>
        <w:left w:val="none" w:sz="0" w:space="0" w:color="auto"/>
        <w:bottom w:val="none" w:sz="0" w:space="0" w:color="auto"/>
        <w:right w:val="none" w:sz="0" w:space="0" w:color="auto"/>
      </w:divBdr>
    </w:div>
    <w:div w:id="728070631">
      <w:bodyDiv w:val="1"/>
      <w:marLeft w:val="0"/>
      <w:marRight w:val="0"/>
      <w:marTop w:val="0"/>
      <w:marBottom w:val="0"/>
      <w:divBdr>
        <w:top w:val="none" w:sz="0" w:space="0" w:color="auto"/>
        <w:left w:val="none" w:sz="0" w:space="0" w:color="auto"/>
        <w:bottom w:val="none" w:sz="0" w:space="0" w:color="auto"/>
        <w:right w:val="none" w:sz="0" w:space="0" w:color="auto"/>
      </w:divBdr>
    </w:div>
    <w:div w:id="750197963">
      <w:bodyDiv w:val="1"/>
      <w:marLeft w:val="0"/>
      <w:marRight w:val="0"/>
      <w:marTop w:val="0"/>
      <w:marBottom w:val="0"/>
      <w:divBdr>
        <w:top w:val="none" w:sz="0" w:space="0" w:color="auto"/>
        <w:left w:val="none" w:sz="0" w:space="0" w:color="auto"/>
        <w:bottom w:val="none" w:sz="0" w:space="0" w:color="auto"/>
        <w:right w:val="none" w:sz="0" w:space="0" w:color="auto"/>
      </w:divBdr>
    </w:div>
    <w:div w:id="783155261">
      <w:bodyDiv w:val="1"/>
      <w:marLeft w:val="0"/>
      <w:marRight w:val="0"/>
      <w:marTop w:val="0"/>
      <w:marBottom w:val="0"/>
      <w:divBdr>
        <w:top w:val="none" w:sz="0" w:space="0" w:color="auto"/>
        <w:left w:val="none" w:sz="0" w:space="0" w:color="auto"/>
        <w:bottom w:val="none" w:sz="0" w:space="0" w:color="auto"/>
        <w:right w:val="none" w:sz="0" w:space="0" w:color="auto"/>
      </w:divBdr>
    </w:div>
    <w:div w:id="793601561">
      <w:bodyDiv w:val="1"/>
      <w:marLeft w:val="0"/>
      <w:marRight w:val="0"/>
      <w:marTop w:val="0"/>
      <w:marBottom w:val="0"/>
      <w:divBdr>
        <w:top w:val="none" w:sz="0" w:space="0" w:color="auto"/>
        <w:left w:val="none" w:sz="0" w:space="0" w:color="auto"/>
        <w:bottom w:val="none" w:sz="0" w:space="0" w:color="auto"/>
        <w:right w:val="none" w:sz="0" w:space="0" w:color="auto"/>
      </w:divBdr>
    </w:div>
    <w:div w:id="847792921">
      <w:bodyDiv w:val="1"/>
      <w:marLeft w:val="0"/>
      <w:marRight w:val="0"/>
      <w:marTop w:val="0"/>
      <w:marBottom w:val="0"/>
      <w:divBdr>
        <w:top w:val="none" w:sz="0" w:space="0" w:color="auto"/>
        <w:left w:val="none" w:sz="0" w:space="0" w:color="auto"/>
        <w:bottom w:val="none" w:sz="0" w:space="0" w:color="auto"/>
        <w:right w:val="none" w:sz="0" w:space="0" w:color="auto"/>
      </w:divBdr>
    </w:div>
    <w:div w:id="878784494">
      <w:bodyDiv w:val="1"/>
      <w:marLeft w:val="0"/>
      <w:marRight w:val="0"/>
      <w:marTop w:val="0"/>
      <w:marBottom w:val="0"/>
      <w:divBdr>
        <w:top w:val="none" w:sz="0" w:space="0" w:color="auto"/>
        <w:left w:val="none" w:sz="0" w:space="0" w:color="auto"/>
        <w:bottom w:val="none" w:sz="0" w:space="0" w:color="auto"/>
        <w:right w:val="none" w:sz="0" w:space="0" w:color="auto"/>
      </w:divBdr>
    </w:div>
    <w:div w:id="1160846638">
      <w:bodyDiv w:val="1"/>
      <w:marLeft w:val="0"/>
      <w:marRight w:val="0"/>
      <w:marTop w:val="0"/>
      <w:marBottom w:val="0"/>
      <w:divBdr>
        <w:top w:val="none" w:sz="0" w:space="0" w:color="auto"/>
        <w:left w:val="none" w:sz="0" w:space="0" w:color="auto"/>
        <w:bottom w:val="none" w:sz="0" w:space="0" w:color="auto"/>
        <w:right w:val="none" w:sz="0" w:space="0" w:color="auto"/>
      </w:divBdr>
    </w:div>
    <w:div w:id="1209805924">
      <w:bodyDiv w:val="1"/>
      <w:marLeft w:val="0"/>
      <w:marRight w:val="0"/>
      <w:marTop w:val="0"/>
      <w:marBottom w:val="0"/>
      <w:divBdr>
        <w:top w:val="none" w:sz="0" w:space="0" w:color="auto"/>
        <w:left w:val="none" w:sz="0" w:space="0" w:color="auto"/>
        <w:bottom w:val="none" w:sz="0" w:space="0" w:color="auto"/>
        <w:right w:val="none" w:sz="0" w:space="0" w:color="auto"/>
      </w:divBdr>
    </w:div>
    <w:div w:id="1244023189">
      <w:bodyDiv w:val="1"/>
      <w:marLeft w:val="0"/>
      <w:marRight w:val="0"/>
      <w:marTop w:val="0"/>
      <w:marBottom w:val="0"/>
      <w:divBdr>
        <w:top w:val="none" w:sz="0" w:space="0" w:color="auto"/>
        <w:left w:val="none" w:sz="0" w:space="0" w:color="auto"/>
        <w:bottom w:val="none" w:sz="0" w:space="0" w:color="auto"/>
        <w:right w:val="none" w:sz="0" w:space="0" w:color="auto"/>
      </w:divBdr>
    </w:div>
    <w:div w:id="1279532227">
      <w:bodyDiv w:val="1"/>
      <w:marLeft w:val="0"/>
      <w:marRight w:val="0"/>
      <w:marTop w:val="0"/>
      <w:marBottom w:val="0"/>
      <w:divBdr>
        <w:top w:val="none" w:sz="0" w:space="0" w:color="auto"/>
        <w:left w:val="none" w:sz="0" w:space="0" w:color="auto"/>
        <w:bottom w:val="none" w:sz="0" w:space="0" w:color="auto"/>
        <w:right w:val="none" w:sz="0" w:space="0" w:color="auto"/>
      </w:divBdr>
    </w:div>
    <w:div w:id="1358236022">
      <w:bodyDiv w:val="1"/>
      <w:marLeft w:val="0"/>
      <w:marRight w:val="0"/>
      <w:marTop w:val="0"/>
      <w:marBottom w:val="0"/>
      <w:divBdr>
        <w:top w:val="none" w:sz="0" w:space="0" w:color="auto"/>
        <w:left w:val="none" w:sz="0" w:space="0" w:color="auto"/>
        <w:bottom w:val="none" w:sz="0" w:space="0" w:color="auto"/>
        <w:right w:val="none" w:sz="0" w:space="0" w:color="auto"/>
      </w:divBdr>
    </w:div>
    <w:div w:id="1361857744">
      <w:bodyDiv w:val="1"/>
      <w:marLeft w:val="0"/>
      <w:marRight w:val="0"/>
      <w:marTop w:val="0"/>
      <w:marBottom w:val="0"/>
      <w:divBdr>
        <w:top w:val="none" w:sz="0" w:space="0" w:color="auto"/>
        <w:left w:val="none" w:sz="0" w:space="0" w:color="auto"/>
        <w:bottom w:val="none" w:sz="0" w:space="0" w:color="auto"/>
        <w:right w:val="none" w:sz="0" w:space="0" w:color="auto"/>
      </w:divBdr>
    </w:div>
    <w:div w:id="1624144729">
      <w:bodyDiv w:val="1"/>
      <w:marLeft w:val="0"/>
      <w:marRight w:val="0"/>
      <w:marTop w:val="0"/>
      <w:marBottom w:val="0"/>
      <w:divBdr>
        <w:top w:val="none" w:sz="0" w:space="0" w:color="auto"/>
        <w:left w:val="none" w:sz="0" w:space="0" w:color="auto"/>
        <w:bottom w:val="none" w:sz="0" w:space="0" w:color="auto"/>
        <w:right w:val="none" w:sz="0" w:space="0" w:color="auto"/>
      </w:divBdr>
    </w:div>
    <w:div w:id="1820460103">
      <w:bodyDiv w:val="1"/>
      <w:marLeft w:val="0"/>
      <w:marRight w:val="0"/>
      <w:marTop w:val="0"/>
      <w:marBottom w:val="0"/>
      <w:divBdr>
        <w:top w:val="none" w:sz="0" w:space="0" w:color="auto"/>
        <w:left w:val="none" w:sz="0" w:space="0" w:color="auto"/>
        <w:bottom w:val="none" w:sz="0" w:space="0" w:color="auto"/>
        <w:right w:val="none" w:sz="0" w:space="0" w:color="auto"/>
      </w:divBdr>
    </w:div>
    <w:div w:id="1851480174">
      <w:bodyDiv w:val="1"/>
      <w:marLeft w:val="0"/>
      <w:marRight w:val="0"/>
      <w:marTop w:val="0"/>
      <w:marBottom w:val="0"/>
      <w:divBdr>
        <w:top w:val="none" w:sz="0" w:space="0" w:color="auto"/>
        <w:left w:val="none" w:sz="0" w:space="0" w:color="auto"/>
        <w:bottom w:val="none" w:sz="0" w:space="0" w:color="auto"/>
        <w:right w:val="none" w:sz="0" w:space="0" w:color="auto"/>
      </w:divBdr>
    </w:div>
    <w:div w:id="1992102454">
      <w:bodyDiv w:val="1"/>
      <w:marLeft w:val="0"/>
      <w:marRight w:val="0"/>
      <w:marTop w:val="0"/>
      <w:marBottom w:val="0"/>
      <w:divBdr>
        <w:top w:val="none" w:sz="0" w:space="0" w:color="auto"/>
        <w:left w:val="none" w:sz="0" w:space="0" w:color="auto"/>
        <w:bottom w:val="none" w:sz="0" w:space="0" w:color="auto"/>
        <w:right w:val="none" w:sz="0" w:space="0" w:color="auto"/>
      </w:divBdr>
    </w:div>
    <w:div w:id="2000382151">
      <w:bodyDiv w:val="1"/>
      <w:marLeft w:val="0"/>
      <w:marRight w:val="0"/>
      <w:marTop w:val="0"/>
      <w:marBottom w:val="0"/>
      <w:divBdr>
        <w:top w:val="none" w:sz="0" w:space="0" w:color="auto"/>
        <w:left w:val="none" w:sz="0" w:space="0" w:color="auto"/>
        <w:bottom w:val="none" w:sz="0" w:space="0" w:color="auto"/>
        <w:right w:val="none" w:sz="0" w:space="0" w:color="auto"/>
      </w:divBdr>
    </w:div>
    <w:div w:id="20417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ypermedia.ids-mannheim.de/call/public/sysgram.ansicht" TargetMode="External"/><Relationship Id="rId21" Type="http://schemas.openxmlformats.org/officeDocument/2006/relationships/hyperlink" Target="http://www.schule-bw.de/themen-und-impulse/individuelles-lernen-und-individuelle-foerderung/allgemein-bildende-schulen/kompetenzraster-2016/deutsch" TargetMode="External"/><Relationship Id="rId34" Type="http://schemas.openxmlformats.org/officeDocument/2006/relationships/hyperlink" Target="http://www.schule-bw.de/themen-und-impulse/individuelles-lernen-und-individuelle-foerderung/allgemein-bildende-schulen/kompetenzraster-2016/deutsch" TargetMode="External"/><Relationship Id="rId42" Type="http://schemas.openxmlformats.org/officeDocument/2006/relationships/hyperlink" Target="http://lindenhahn.de/referate/diverses/itg_kl56/lehrer/referat.htm" TargetMode="External"/><Relationship Id="rId47" Type="http://schemas.openxmlformats.org/officeDocument/2006/relationships/hyperlink" Target="http://hypermedia.ids-mannheim.de/call/public/sysgram.ansicht" TargetMode="External"/><Relationship Id="rId50" Type="http://schemas.openxmlformats.org/officeDocument/2006/relationships/hyperlink" Target="http://lehrerfortbildung-bw.de/faecher/deutsch/gym/fb4/03_sprache/9_genitiv" TargetMode="External"/><Relationship Id="rId55" Type="http://schemas.openxmlformats.org/officeDocument/2006/relationships/hyperlink" Target="http://www.mein-deutschbuch.de/index.php?site=home" TargetMode="External"/><Relationship Id="rId63" Type="http://schemas.openxmlformats.org/officeDocument/2006/relationships/hyperlink" Target="http://lehrerfortbildung-bw.de/faecher/deutsch/gym/fb4/03_sprache/7_klammer/372-modalverben.html" TargetMode="External"/><Relationship Id="rId68" Type="http://schemas.openxmlformats.org/officeDocument/2006/relationships/hyperlink" Target="http://lehrerfortbildung-bw.de/faecher/deutsch/gym/fb4/03_sprache/6_reihen/" TargetMode="External"/><Relationship Id="rId76" Type="http://schemas.openxmlformats.org/officeDocument/2006/relationships/hyperlink" Target="http://www.canoo.net" TargetMode="External"/><Relationship Id="rId84" Type="http://schemas.openxmlformats.org/officeDocument/2006/relationships/hyperlink" Target="http://www.mein-deutschbuch.de/index.php?site=home" TargetMode="External"/><Relationship Id="rId89" Type="http://schemas.openxmlformats.org/officeDocument/2006/relationships/hyperlink" Target="https://sesammediathek.lmz-bw.de/mediathek?search=4667329" TargetMode="External"/><Relationship Id="rId97" Type="http://schemas.openxmlformats.org/officeDocument/2006/relationships/hyperlink" Target="http://www.fragfinn.de" TargetMode="External"/><Relationship Id="rId7" Type="http://schemas.openxmlformats.org/officeDocument/2006/relationships/image" Target="media/image5.png"/><Relationship Id="rId71" Type="http://schemas.openxmlformats.org/officeDocument/2006/relationships/hyperlink" Target="http://hypermedia.ids-mannheim.de/call/public/sysgram.ansicht" TargetMode="External"/><Relationship Id="rId92" Type="http://schemas.openxmlformats.org/officeDocument/2006/relationships/hyperlink" Target="https://lehrerfortbildung-bw.de/u_sprachlit/deutsch/gym/bp2016/fb4/04_medien/4044-emil/44423-emil-filmische-inszenierung.html" TargetMode="Externa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lehrerfortbildung-bw.de/faecher/deutsch/gym/fb4/03_sprache/2_subjekt/" TargetMode="External"/><Relationship Id="rId11" Type="http://schemas.openxmlformats.org/officeDocument/2006/relationships/image" Target="media/image9.png"/><Relationship Id="rId24" Type="http://schemas.openxmlformats.org/officeDocument/2006/relationships/hyperlink" Target="http://www.canoo.net" TargetMode="External"/><Relationship Id="rId32" Type="http://schemas.openxmlformats.org/officeDocument/2006/relationships/hyperlink" Target="http://hypermedia.ids-mannheim.de/call/public/sysgram.ansicht" TargetMode="External"/><Relationship Id="rId37" Type="http://schemas.openxmlformats.org/officeDocument/2006/relationships/hyperlink" Target="http://www.schule-bw.de/unterricht/individualisiertes_lernen/kompetenzraster2016/deutsch_lwl_lm_bs6/d_nl32_anlage_lm_kb_8.pdf" TargetMode="External"/><Relationship Id="rId40" Type="http://schemas.openxmlformats.org/officeDocument/2006/relationships/hyperlink" Target="http://hypermedia.ids-mannheim.de/call/public/sysgram.ansicht" TargetMode="External"/><Relationship Id="rId45" Type="http://schemas.openxmlformats.org/officeDocument/2006/relationships/hyperlink" Target="http://www.canoo.net" TargetMode="External"/><Relationship Id="rId53" Type="http://schemas.openxmlformats.org/officeDocument/2006/relationships/hyperlink" Target="http://hypermedia.ids-mannheim.de/call/public/sysgram.ansicht" TargetMode="External"/><Relationship Id="rId58" Type="http://schemas.openxmlformats.org/officeDocument/2006/relationships/hyperlink" Target="http://www.rossipotti.de/inhalt/literaturlexikon/genres/sage.html" TargetMode="External"/><Relationship Id="rId66" Type="http://schemas.openxmlformats.org/officeDocument/2006/relationships/hyperlink" Target="http://hypermedia.ids-mannheim.de/call/public/sysgram.ansicht" TargetMode="External"/><Relationship Id="rId74" Type="http://schemas.openxmlformats.org/officeDocument/2006/relationships/hyperlink" Target="https://www.unicef.de/blob/10560/bc863992e19de55ce81c1d967e583791/spiele-rund-um-die-welt-2009-pdf-data.pdf" TargetMode="External"/><Relationship Id="rId79" Type="http://schemas.openxmlformats.org/officeDocument/2006/relationships/hyperlink" Target="http://www.canoo.net" TargetMode="External"/><Relationship Id="rId87" Type="http://schemas.openxmlformats.org/officeDocument/2006/relationships/hyperlink" Target="https://sesammediathek.lmz-bw.de/mediathek?search=4673534" TargetMode="External"/><Relationship Id="rId5" Type="http://schemas.openxmlformats.org/officeDocument/2006/relationships/footnotes" Target="footnotes.xml"/><Relationship Id="rId61" Type="http://schemas.openxmlformats.org/officeDocument/2006/relationships/hyperlink" Target="http://www.lesen-in-deutschland.de/html/content.php?%20object=journal&amp;lid=864" TargetMode="External"/><Relationship Id="rId82" Type="http://schemas.openxmlformats.org/officeDocument/2006/relationships/hyperlink" Target="http://lehrerfortbildung-bw.de/faecher/deutsch/gym/fb4/03_sprache/6_reihen/" TargetMode="External"/><Relationship Id="rId90" Type="http://schemas.openxmlformats.org/officeDocument/2006/relationships/hyperlink" Target="http://lehrerfortbildung-bw.de/faecher/deutsch/gym/fb4/05_bspl/" TargetMode="External"/><Relationship Id="rId95" Type="http://schemas.openxmlformats.org/officeDocument/2006/relationships/hyperlink" Target="http://www.helles-koepfchen.de" TargetMode="Externa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yperlink" Target="http://lehrerfortbildung-bw.de/faecher/deutsch/gym/fb4/03_sprache/1_grund/12-satz.html" TargetMode="External"/><Relationship Id="rId27" Type="http://schemas.openxmlformats.org/officeDocument/2006/relationships/hyperlink" Target="http://www.schule-bw.de/themen-und-impulse/individuelles-lernen-und-individuelle-foerderung/allgemein-bildende-schulen/kompetenzraster-2016/deutsch" TargetMode="External"/><Relationship Id="rId30" Type="http://schemas.openxmlformats.org/officeDocument/2006/relationships/hyperlink" Target="http://www.canoo.net" TargetMode="External"/><Relationship Id="rId35" Type="http://schemas.openxmlformats.org/officeDocument/2006/relationships/hyperlink" Target="https://www.deutschepost.de/content/dam/dpag/images/P_p/postschule/5_8_Briefe_schreiben_130712.pdf" TargetMode="External"/><Relationship Id="rId43" Type="http://schemas.openxmlformats.org/officeDocument/2006/relationships/hyperlink" Target="http://lehrerfortbildung-bw.de/faecher/deutsch/gym/fb4/03_sprache/3_attribute/" TargetMode="External"/><Relationship Id="rId48" Type="http://schemas.openxmlformats.org/officeDocument/2006/relationships/hyperlink" Target="http://www.schule-bw.de/themen-und-impulse/individuelles-lernen-und-individuelle-foerderung/allgemein-bildende-schulen/kompetenzraster-2016/deutsch" TargetMode="External"/><Relationship Id="rId56" Type="http://schemas.openxmlformats.org/officeDocument/2006/relationships/hyperlink" Target="http://hypermedia.ids-mannheim.de/call/public/sysgram.ansicht" TargetMode="External"/><Relationship Id="rId64" Type="http://schemas.openxmlformats.org/officeDocument/2006/relationships/hyperlink" Target="http://www.canoo.net" TargetMode="External"/><Relationship Id="rId69" Type="http://schemas.openxmlformats.org/officeDocument/2006/relationships/hyperlink" Target="http://www.canoo.net" TargetMode="External"/><Relationship Id="rId77" Type="http://schemas.openxmlformats.org/officeDocument/2006/relationships/hyperlink" Target="http://www.mein-deutschbuch.de/index.php?site=home" TargetMode="External"/><Relationship Id="rId100" Type="http://schemas.openxmlformats.org/officeDocument/2006/relationships/fontTable" Target="fontTable.xml"/><Relationship Id="rId8" Type="http://schemas.openxmlformats.org/officeDocument/2006/relationships/image" Target="media/image6.png"/><Relationship Id="rId51" Type="http://schemas.openxmlformats.org/officeDocument/2006/relationships/hyperlink" Target="http://www.canoo.net" TargetMode="External"/><Relationship Id="rId72" Type="http://schemas.openxmlformats.org/officeDocument/2006/relationships/hyperlink" Target="http://www.br.de/grips/faecher/grips-deutsch/16-vorgangsbeschreibung-vespawerkstatt100.html" TargetMode="External"/><Relationship Id="rId80" Type="http://schemas.openxmlformats.org/officeDocument/2006/relationships/hyperlink" Target="http://www.mein-deutschbuch.de/index.php?site=home" TargetMode="External"/><Relationship Id="rId85" Type="http://schemas.openxmlformats.org/officeDocument/2006/relationships/hyperlink" Target="http://hypermedia.ids-mannheim.de/call/public/sysgram.ansicht" TargetMode="External"/><Relationship Id="rId93" Type="http://schemas.openxmlformats.org/officeDocument/2006/relationships/hyperlink" Target="http://lehrerfortbildung-bw.de/faecher/deutsch/gym/fb4/05_bspl/bau3/index.html" TargetMode="External"/><Relationship Id="rId98" Type="http://schemas.openxmlformats.org/officeDocument/2006/relationships/hyperlink" Target="http://lehrerfortbildung-bw.de/faecher/deutsch/gym/fb4/03_sprache/8_komplex/382-praepositionalobjekte.html" TargetMode="External"/><Relationship Id="rId3"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5" Type="http://schemas.openxmlformats.org/officeDocument/2006/relationships/hyperlink" Target="http://www.mein-deutschbuch.de/index.php?site=home" TargetMode="External"/><Relationship Id="rId33" Type="http://schemas.openxmlformats.org/officeDocument/2006/relationships/hyperlink" Target="http://www.bildungsserver.de/Feste-Braeuche-Traditionen-3336.html" TargetMode="External"/><Relationship Id="rId38" Type="http://schemas.openxmlformats.org/officeDocument/2006/relationships/hyperlink" Target="http://www.canoo.net" TargetMode="External"/><Relationship Id="rId46" Type="http://schemas.openxmlformats.org/officeDocument/2006/relationships/hyperlink" Target="http://www.mein-deutschbuch.de/index.php?site=home" TargetMode="External"/><Relationship Id="rId59" Type="http://schemas.openxmlformats.org/officeDocument/2006/relationships/hyperlink" Target="http://www.schule-bw.de/faecher-und-schularten/sprachen-und-literatur/deutsch/unterrichtseinheiten/prosa/kurzprosa/maerchen" TargetMode="External"/><Relationship Id="rId67" Type="http://schemas.openxmlformats.org/officeDocument/2006/relationships/hyperlink" Target="http://www.schule-bw.de/themen-und-impulse/individuelles-lernen-und-individuelle-foerderung/allgemein-bildende-schulen/kompetenzraster-2016/deutsch" TargetMode="External"/><Relationship Id="rId20" Type="http://schemas.openxmlformats.org/officeDocument/2006/relationships/hyperlink" Target="http://www.schule-bw.de/themen-und-impulse/individuelles-lernen-und-individuelle-foerderung/allgemein-bildende-schulen/kompetenzraster-2016/deutsch" TargetMode="External"/><Relationship Id="rId41" Type="http://schemas.openxmlformats.org/officeDocument/2006/relationships/hyperlink" Target="http://www.schule-bw.de/themen-und-impulse/individuelles-lernen-und-individuelle-foerderung/allgemein-bildende-schulen/kompetenzraster-2016/deutsch" TargetMode="External"/><Relationship Id="rId54" Type="http://schemas.openxmlformats.org/officeDocument/2006/relationships/hyperlink" Target="http://www.canoo.net" TargetMode="External"/><Relationship Id="rId62" Type="http://schemas.openxmlformats.org/officeDocument/2006/relationships/hyperlink" Target="https://lehrerfortbildung-bw.de/u_sprachlit/deutsch/gym/bp2016/fb4/03_sprache/7_klammer/371-tempusklammer.html" TargetMode="External"/><Relationship Id="rId70" Type="http://schemas.openxmlformats.org/officeDocument/2006/relationships/hyperlink" Target="http://www.mein-deutschbuch.de/index.php?site=home" TargetMode="External"/><Relationship Id="rId75" Type="http://schemas.openxmlformats.org/officeDocument/2006/relationships/hyperlink" Target="http://lehrerfortbildung-bw.de/faecher/deutsch/gym/fb4/03_sprache/7_klammer/373-aktivpassiv.html" TargetMode="External"/><Relationship Id="rId83" Type="http://schemas.openxmlformats.org/officeDocument/2006/relationships/hyperlink" Target="http://www.canoo.net" TargetMode="External"/><Relationship Id="rId88" Type="http://schemas.openxmlformats.org/officeDocument/2006/relationships/hyperlink" Target="https://sesammediathek.lmz-bw.de/mediathek?search=4668406" TargetMode="External"/><Relationship Id="rId91" Type="http://schemas.openxmlformats.org/officeDocument/2006/relationships/hyperlink" Target="http://www.schule-bw.de/faecher-und-schularten/sprachen-und-literatur/deutsch/unterrichtseinheiten/film" TargetMode="External"/><Relationship Id="rId96" Type="http://schemas.openxmlformats.org/officeDocument/2006/relationships/hyperlink" Target="http://www.blinde-kuh.d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www.schule-bw.de/themen-und-impulse/individuelles-lernen-und-individuelle-foerderung/allgemein-bildende-schulen/kompetenzraster-2016/deutsch" TargetMode="External"/><Relationship Id="rId28" Type="http://schemas.openxmlformats.org/officeDocument/2006/relationships/hyperlink" Target="http://www.schule-bw.de/themen-und-impulse/individuelles-lernen-und-individuelle-foerderung/allgemein-bildende-schulen/kompetenzraster-2016/deutsch" TargetMode="External"/><Relationship Id="rId36" Type="http://schemas.openxmlformats.org/officeDocument/2006/relationships/hyperlink" Target="http://lehrerfortbildung-bw.de/faecher/deutsch/gym/fb4/03_sprache/4_satz/" TargetMode="External"/><Relationship Id="rId49" Type="http://schemas.openxmlformats.org/officeDocument/2006/relationships/hyperlink" Target="http://lehrerfortbildung-bw.de/faecher/deutsch/gym/fb4/03_sprache/5_kasus/" TargetMode="External"/><Relationship Id="rId57" Type="http://schemas.openxmlformats.org/officeDocument/2006/relationships/hyperlink" Target="http://www.fragfinn.de" TargetMode="External"/><Relationship Id="rId10" Type="http://schemas.openxmlformats.org/officeDocument/2006/relationships/image" Target="media/image8.png"/><Relationship Id="rId31" Type="http://schemas.openxmlformats.org/officeDocument/2006/relationships/hyperlink" Target="http://www.mein-deutschbuch.de/index.php?site=home" TargetMode="External"/><Relationship Id="rId44" Type="http://schemas.openxmlformats.org/officeDocument/2006/relationships/hyperlink" Target="http://www.schule-bw.de/unterricht/individualisiertes_lernen/kompetenzraster2016/deutsch_lwl_lm_bs6/d_nl32_anlage_lm_kb_8.pdf" TargetMode="External"/><Relationship Id="rId52" Type="http://schemas.openxmlformats.org/officeDocument/2006/relationships/hyperlink" Target="http://www.mein-deutschbuch.de/index.php?site=home" TargetMode="External"/><Relationship Id="rId60" Type="http://schemas.openxmlformats.org/officeDocument/2006/relationships/hyperlink" Target="http://www.schule-bw.de/faecher-und-schularten/sprachen-und-literatur/deutsch/unterrichtseinheiten/prosa/kurzprosa/sage.html" TargetMode="External"/><Relationship Id="rId65" Type="http://schemas.openxmlformats.org/officeDocument/2006/relationships/hyperlink" Target="http://www.mein-deutschbuch.de/index.php?site=home" TargetMode="External"/><Relationship Id="rId73" Type="http://schemas.openxmlformats.org/officeDocument/2006/relationships/hyperlink" Target="http://www.planet-schule.de/spielederwelt/" TargetMode="External"/><Relationship Id="rId78" Type="http://schemas.openxmlformats.org/officeDocument/2006/relationships/hyperlink" Target="http://hypermedia.ids-mannheim.de/call/public/sysgram.ansicht" TargetMode="External"/><Relationship Id="rId81" Type="http://schemas.openxmlformats.org/officeDocument/2006/relationships/hyperlink" Target="http://hypermedia.ids-mannheim.de/call/public/sysgram.ansicht" TargetMode="External"/><Relationship Id="rId86" Type="http://schemas.openxmlformats.org/officeDocument/2006/relationships/hyperlink" Target="http://lehrerfortbildung-bw.de/faecher/deutsch/gym/fb4/04_medien/4044-emil/index.html" TargetMode="External"/><Relationship Id="rId94" Type="http://schemas.openxmlformats.org/officeDocument/2006/relationships/hyperlink" Target="https://www.bildungsserver.de/Berufsorientierung-5715-de.html" TargetMode="External"/><Relationship Id="rId99" Type="http://schemas.openxmlformats.org/officeDocument/2006/relationships/header" Target="header4.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7.png"/><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mein-deutschbuch.de/index.php?site=hom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43695</Words>
  <Characters>275282</Characters>
  <Application>Microsoft Office Word</Application>
  <DocSecurity>0</DocSecurity>
  <Lines>2294</Lines>
  <Paragraphs>636</Paragraphs>
  <ScaleCrop>false</ScaleCrop>
  <Company/>
  <LinksUpToDate>false</LinksUpToDate>
  <CharactersWithSpaces>318341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2018-12-20T12:25:00Z</dcterms:created>
  <dcterms:modified xsi:type="dcterms:W3CDTF">2018-12-20T12:26:00Z</dcterms:modified>
</cp:coreProperties>
</file>