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BB7" w:rsidRPr="00115993" w:rsidRDefault="0013318C" w:rsidP="00294BB7">
      <w:pPr>
        <w:jc w:val="center"/>
        <w:rPr>
          <w:rFonts w:ascii="Arial" w:hAnsi="Arial" w:cs="Arial"/>
          <w:b/>
          <w:sz w:val="28"/>
          <w:szCs w:val="32"/>
          <w:u w:val="single"/>
        </w:rPr>
      </w:pPr>
      <w:r>
        <w:rPr>
          <w:rFonts w:ascii="Arial" w:hAnsi="Arial" w:cs="Arial"/>
          <w:b/>
          <w:sz w:val="28"/>
          <w:szCs w:val="32"/>
          <w:u w:val="single"/>
        </w:rPr>
        <w:t>Dick</w:t>
      </w:r>
      <w:r w:rsidR="00294BB7">
        <w:rPr>
          <w:rFonts w:ascii="Arial" w:hAnsi="Arial" w:cs="Arial"/>
          <w:b/>
          <w:sz w:val="28"/>
          <w:szCs w:val="32"/>
          <w:u w:val="single"/>
        </w:rPr>
        <w:t>darm</w:t>
      </w:r>
    </w:p>
    <w:p w:rsidR="00294BB7" w:rsidRDefault="00294BB7" w:rsidP="00294BB7">
      <w:pPr>
        <w:jc w:val="center"/>
        <w:rPr>
          <w:rFonts w:ascii="Arial" w:hAnsi="Arial" w:cs="Arial"/>
          <w:b/>
          <w:sz w:val="28"/>
          <w:szCs w:val="32"/>
          <w:u w:val="single"/>
        </w:rPr>
        <w:sectPr w:rsidR="00294BB7" w:rsidSect="00A1409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840" w:gutter="0"/>
          <w:cols w:space="708"/>
          <w:docGrid w:linePitch="360"/>
        </w:sectPr>
      </w:pPr>
    </w:p>
    <w:p w:rsidR="00294BB7" w:rsidRPr="00115993" w:rsidRDefault="00294BB7" w:rsidP="00294BB7">
      <w:pPr>
        <w:jc w:val="center"/>
        <w:rPr>
          <w:rFonts w:ascii="Arial" w:hAnsi="Arial" w:cs="Arial"/>
          <w:b/>
          <w:sz w:val="28"/>
          <w:szCs w:val="32"/>
          <w:u w:val="single"/>
        </w:rPr>
      </w:pPr>
    </w:p>
    <w:p w:rsidR="00294BB7" w:rsidRDefault="0013318C" w:rsidP="00294BB7">
      <w:pPr>
        <w:spacing w:line="276" w:lineRule="auto"/>
        <w:rPr>
          <w:rFonts w:ascii="Arial" w:hAnsi="Arial" w:cs="Arial"/>
          <w:sz w:val="22"/>
        </w:rPr>
      </w:pPr>
      <w:r>
        <w:rPr>
          <w:rFonts w:ascii="Arial" w:hAnsi="Arial" w:cs="Arial"/>
          <w:sz w:val="22"/>
        </w:rPr>
        <w:t>Der Dickdarm hat einen Durchmesser von etwa 6 cm und ist ungefähr 1,5 m lang. Die Schleimhaut des Dickdarms besitzt tiefe Einsenkungen (Kryp</w:t>
      </w:r>
      <w:r w:rsidR="00DA6F0F">
        <w:rPr>
          <w:rFonts w:ascii="Arial" w:hAnsi="Arial" w:cs="Arial"/>
          <w:sz w:val="22"/>
        </w:rPr>
        <w:t>t</w:t>
      </w:r>
      <w:r>
        <w:rPr>
          <w:rFonts w:ascii="Arial" w:hAnsi="Arial" w:cs="Arial"/>
          <w:sz w:val="22"/>
        </w:rPr>
        <w:t>en), die mit schleimbildenden Zellen ausgekleidet sind</w:t>
      </w:r>
      <w:r w:rsidR="00DA7469">
        <w:rPr>
          <w:rFonts w:ascii="Arial" w:hAnsi="Arial" w:cs="Arial"/>
          <w:sz w:val="22"/>
        </w:rPr>
        <w:t>.</w:t>
      </w:r>
    </w:p>
    <w:p w:rsidR="0013318C" w:rsidRDefault="00DA7469" w:rsidP="00294BB7">
      <w:pPr>
        <w:spacing w:line="276" w:lineRule="auto"/>
        <w:rPr>
          <w:rFonts w:ascii="Arial" w:hAnsi="Arial" w:cs="Arial"/>
          <w:sz w:val="22"/>
        </w:rPr>
      </w:pPr>
      <w:r>
        <w:rPr>
          <w:rFonts w:ascii="Arial" w:hAnsi="Arial" w:cs="Arial"/>
          <w:sz w:val="22"/>
        </w:rPr>
        <w:t>Der Dickdarm dient</w:t>
      </w:r>
      <w:r w:rsidR="0013318C">
        <w:rPr>
          <w:rFonts w:ascii="Arial" w:hAnsi="Arial" w:cs="Arial"/>
          <w:sz w:val="22"/>
        </w:rPr>
        <w:t xml:space="preserve"> als Speicher für den Darminhalt, </w:t>
      </w:r>
      <w:r>
        <w:rPr>
          <w:rFonts w:ascii="Arial" w:hAnsi="Arial" w:cs="Arial"/>
          <w:sz w:val="22"/>
        </w:rPr>
        <w:t>und absorbiert</w:t>
      </w:r>
      <w:r w:rsidR="0013318C">
        <w:rPr>
          <w:rFonts w:ascii="Arial" w:hAnsi="Arial" w:cs="Arial"/>
          <w:sz w:val="22"/>
        </w:rPr>
        <w:t xml:space="preserve"> Wasser und Elektrolyte, um den S</w:t>
      </w:r>
      <w:r>
        <w:rPr>
          <w:rFonts w:ascii="Arial" w:hAnsi="Arial" w:cs="Arial"/>
          <w:sz w:val="22"/>
        </w:rPr>
        <w:t>peisebrei (Chymus) einzudicken.</w:t>
      </w:r>
    </w:p>
    <w:p w:rsidR="00DA7469" w:rsidRDefault="00DA7469" w:rsidP="00294BB7">
      <w:pPr>
        <w:spacing w:line="276" w:lineRule="auto"/>
        <w:rPr>
          <w:rFonts w:ascii="Arial" w:hAnsi="Arial" w:cs="Arial"/>
          <w:sz w:val="22"/>
        </w:rPr>
      </w:pPr>
    </w:p>
    <w:p w:rsidR="0013318C" w:rsidRDefault="00DA7469" w:rsidP="00294BB7">
      <w:pPr>
        <w:spacing w:line="276" w:lineRule="auto"/>
        <w:rPr>
          <w:rFonts w:ascii="Arial" w:hAnsi="Arial" w:cs="Arial"/>
          <w:sz w:val="22"/>
        </w:rPr>
      </w:pPr>
      <w:r>
        <w:rPr>
          <w:rFonts w:ascii="Arial" w:hAnsi="Arial" w:cs="Arial"/>
          <w:sz w:val="22"/>
        </w:rPr>
        <w:t>Millionen von Bakterien besiedeln den Dickdarm</w:t>
      </w:r>
      <w:r w:rsidR="0013318C">
        <w:rPr>
          <w:rFonts w:ascii="Arial" w:hAnsi="Arial" w:cs="Arial"/>
          <w:sz w:val="22"/>
        </w:rPr>
        <w:t>. Diese wandeln unverdauliche</w:t>
      </w:r>
      <w:r w:rsidR="00A445A5">
        <w:rPr>
          <w:rFonts w:ascii="Arial" w:hAnsi="Arial" w:cs="Arial"/>
          <w:sz w:val="22"/>
        </w:rPr>
        <w:t xml:space="preserve"> Nahrungsbestandteile (Ballaststoffe) zu Fettsäuren und Gasen</w:t>
      </w:r>
      <w:r>
        <w:rPr>
          <w:rFonts w:ascii="Arial" w:hAnsi="Arial" w:cs="Arial"/>
          <w:sz w:val="22"/>
        </w:rPr>
        <w:t xml:space="preserve"> (CO</w:t>
      </w:r>
      <w:r>
        <w:rPr>
          <w:rFonts w:ascii="Arial" w:hAnsi="Arial" w:cs="Arial"/>
          <w:sz w:val="22"/>
          <w:vertAlign w:val="subscript"/>
        </w:rPr>
        <w:t>2</w:t>
      </w:r>
      <w:r>
        <w:rPr>
          <w:rFonts w:ascii="Arial" w:hAnsi="Arial" w:cs="Arial"/>
          <w:sz w:val="22"/>
        </w:rPr>
        <w:t>, Methan und Wasserstoff)</w:t>
      </w:r>
      <w:r w:rsidR="00A445A5">
        <w:rPr>
          <w:rFonts w:ascii="Arial" w:hAnsi="Arial" w:cs="Arial"/>
          <w:sz w:val="22"/>
        </w:rPr>
        <w:t xml:space="preserve"> um. Die Fettsäuren dienen den Schleimhautzellen als Energielieferanten. Durch die Bildung von Gasen kommt es zu Blähungen (Flatulenz). Der Mensch stößt pro Tag etwa einen halben Liter Darmgase aus. Außerdem können die Dickdarmbakterien Vitamin K bilden.</w:t>
      </w:r>
    </w:p>
    <w:p w:rsidR="00A445A5" w:rsidRDefault="00A445A5" w:rsidP="00294BB7">
      <w:pPr>
        <w:spacing w:line="276" w:lineRule="auto"/>
        <w:rPr>
          <w:rFonts w:ascii="Arial" w:hAnsi="Arial" w:cs="Arial"/>
          <w:sz w:val="22"/>
        </w:rPr>
      </w:pPr>
    </w:p>
    <w:p w:rsidR="00A445A5" w:rsidRDefault="00F374F9" w:rsidP="00294BB7">
      <w:pPr>
        <w:spacing w:line="276" w:lineRule="auto"/>
        <w:rPr>
          <w:rFonts w:ascii="Arial" w:hAnsi="Arial" w:cs="Arial"/>
          <w:sz w:val="22"/>
        </w:rPr>
      </w:pPr>
      <w:r>
        <w:rPr>
          <w:rFonts w:ascii="Arial" w:hAnsi="Arial" w:cs="Arial"/>
          <w:noProof/>
          <w:sz w:val="22"/>
        </w:rPr>
        <w:drawing>
          <wp:anchor distT="0" distB="0" distL="114300" distR="114300" simplePos="0" relativeHeight="251660288" behindDoc="1" locked="0" layoutInCell="1" allowOverlap="1" wp14:anchorId="4744AD6F" wp14:editId="30BE46A1">
            <wp:simplePos x="0" y="0"/>
            <wp:positionH relativeFrom="column">
              <wp:posOffset>-13970</wp:posOffset>
            </wp:positionH>
            <wp:positionV relativeFrom="paragraph">
              <wp:posOffset>52070</wp:posOffset>
            </wp:positionV>
            <wp:extent cx="2066925" cy="2461895"/>
            <wp:effectExtent l="0" t="0" r="9525" b="0"/>
            <wp:wrapTight wrapText="bothSides">
              <wp:wrapPolygon edited="0">
                <wp:start x="0" y="0"/>
                <wp:lineTo x="0" y="21394"/>
                <wp:lineTo x="21500" y="21394"/>
                <wp:lineTo x="215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6925" cy="2461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rPr>
        <mc:AlternateContent>
          <mc:Choice Requires="wps">
            <w:drawing>
              <wp:anchor distT="0" distB="0" distL="114300" distR="114300" simplePos="0" relativeHeight="251661312" behindDoc="0" locked="0" layoutInCell="1" allowOverlap="1" wp14:anchorId="322F5ABE" wp14:editId="5DB8FF64">
                <wp:simplePos x="0" y="0"/>
                <wp:positionH relativeFrom="column">
                  <wp:posOffset>-2219325</wp:posOffset>
                </wp:positionH>
                <wp:positionV relativeFrom="paragraph">
                  <wp:posOffset>1648460</wp:posOffset>
                </wp:positionV>
                <wp:extent cx="180975" cy="133350"/>
                <wp:effectExtent l="0" t="0" r="28575" b="19050"/>
                <wp:wrapNone/>
                <wp:docPr id="5" name="Gerade Verbindung 5"/>
                <wp:cNvGraphicFramePr/>
                <a:graphic xmlns:a="http://schemas.openxmlformats.org/drawingml/2006/main">
                  <a:graphicData uri="http://schemas.microsoft.com/office/word/2010/wordprocessingShape">
                    <wps:wsp>
                      <wps:cNvCnPr/>
                      <wps:spPr>
                        <a:xfrm flipH="1">
                          <a:off x="0" y="0"/>
                          <a:ext cx="180975" cy="133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75pt,129.8pt" to="-160.5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" strokecolor="black [3213]"/>
            </w:pict>
          </mc:Fallback>
        </mc:AlternateContent>
      </w:r>
      <w:r w:rsidRPr="00F374F9">
        <w:rPr>
          <w:rFonts w:ascii="Arial" w:hAnsi="Arial" w:cs="Arial"/>
          <w:noProof/>
          <w:sz w:val="22"/>
        </w:rPr>
        <mc:AlternateContent>
          <mc:Choice Requires="wps">
            <w:drawing>
              <wp:anchor distT="0" distB="0" distL="114300" distR="114300" simplePos="0" relativeHeight="251675648" behindDoc="0" locked="0" layoutInCell="1" allowOverlap="1" wp14:anchorId="1D2A8D66" wp14:editId="047F5561">
                <wp:simplePos x="0" y="0"/>
                <wp:positionH relativeFrom="column">
                  <wp:posOffset>-1733550</wp:posOffset>
                </wp:positionH>
                <wp:positionV relativeFrom="paragraph">
                  <wp:posOffset>661670</wp:posOffset>
                </wp:positionV>
                <wp:extent cx="685800" cy="1403985"/>
                <wp:effectExtent l="0" t="0" r="0"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3985"/>
                        </a:xfrm>
                        <a:prstGeom prst="rect">
                          <a:avLst/>
                        </a:prstGeom>
                        <a:noFill/>
                        <a:ln w="9525">
                          <a:noFill/>
                          <a:miter lim="800000"/>
                          <a:headEnd/>
                          <a:tailEnd/>
                        </a:ln>
                      </wps:spPr>
                      <wps:txbx>
                        <w:txbxContent>
                          <w:p w:rsidR="00F374F9" w:rsidRPr="00F374F9" w:rsidRDefault="00F374F9" w:rsidP="00F374F9">
                            <w:pPr>
                              <w:rPr>
                                <w:rFonts w:ascii="Arial" w:hAnsi="Arial" w:cs="Arial"/>
                                <w:i/>
                                <w:sz w:val="16"/>
                                <w:szCs w:val="16"/>
                              </w:rPr>
                            </w:pPr>
                            <w:r>
                              <w:rPr>
                                <w:rFonts w:ascii="Arial" w:hAnsi="Arial" w:cs="Arial"/>
                                <w:i/>
                                <w:sz w:val="16"/>
                                <w:szCs w:val="16"/>
                              </w:rPr>
                              <w:t>Dickdarm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36.5pt;margin-top:52.1pt;width:54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" filled="f" stroked="f">
                <v:textbox style="mso-fit-shape-to-text:t">
                  <w:txbxContent>
                    <w:p w:rsidR="00F374F9" w:rsidRPr="00F374F9" w:rsidRDefault="00F374F9" w:rsidP="00F374F9">
                      <w:pPr>
                        <w:rPr>
                          <w:rFonts w:ascii="Arial" w:hAnsi="Arial" w:cs="Arial"/>
                          <w:i/>
                          <w:sz w:val="16"/>
                          <w:szCs w:val="16"/>
                        </w:rPr>
                      </w:pPr>
                      <w:r>
                        <w:rPr>
                          <w:rFonts w:ascii="Arial" w:hAnsi="Arial" w:cs="Arial"/>
                          <w:i/>
                          <w:sz w:val="16"/>
                          <w:szCs w:val="16"/>
                        </w:rPr>
                        <w:t>Dickdarm</w:t>
                      </w:r>
                    </w:p>
                  </w:txbxContent>
                </v:textbox>
              </v:shape>
            </w:pict>
          </mc:Fallback>
        </mc:AlternateContent>
      </w:r>
      <w:r>
        <w:rPr>
          <w:rFonts w:ascii="Arial" w:hAnsi="Arial" w:cs="Arial"/>
          <w:noProof/>
          <w:sz w:val="22"/>
        </w:rPr>
        <mc:AlternateContent>
          <mc:Choice Requires="wps">
            <w:drawing>
              <wp:anchor distT="0" distB="0" distL="114300" distR="114300" simplePos="0" relativeHeight="251667456" behindDoc="0" locked="0" layoutInCell="1" allowOverlap="1" wp14:anchorId="23FB1D1E" wp14:editId="7398C82F">
                <wp:simplePos x="0" y="0"/>
                <wp:positionH relativeFrom="column">
                  <wp:posOffset>-1371600</wp:posOffset>
                </wp:positionH>
                <wp:positionV relativeFrom="paragraph">
                  <wp:posOffset>480695</wp:posOffset>
                </wp:positionV>
                <wp:extent cx="95250" cy="180975"/>
                <wp:effectExtent l="0" t="0" r="19050" b="28575"/>
                <wp:wrapNone/>
                <wp:docPr id="8" name="Gerade Verbindung 8"/>
                <wp:cNvGraphicFramePr/>
                <a:graphic xmlns:a="http://schemas.openxmlformats.org/drawingml/2006/main">
                  <a:graphicData uri="http://schemas.microsoft.com/office/word/2010/wordprocessingShape">
                    <wps:wsp>
                      <wps:cNvCnPr/>
                      <wps:spPr>
                        <a:xfrm flipH="1">
                          <a:off x="0" y="0"/>
                          <a:ext cx="95250" cy="1809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Gerade Verbindung 8"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37.85pt" to="-100.5pt,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" strokecolor="windowText"/>
            </w:pict>
          </mc:Fallback>
        </mc:AlternateContent>
      </w:r>
      <w:r w:rsidR="00A445A5">
        <w:rPr>
          <w:rFonts w:ascii="Arial" w:hAnsi="Arial" w:cs="Arial"/>
          <w:sz w:val="22"/>
        </w:rPr>
        <w:t xml:space="preserve">Die Bewegungen des Dickdarms unterscheiden sich von denen des Dünndarms. Die Ringmuskulatur zieht sich unregelmäßig und an verschiedenen Stellen gleichzeitig </w:t>
      </w:r>
      <w:r w:rsidR="00DA7469">
        <w:rPr>
          <w:rFonts w:ascii="Arial" w:hAnsi="Arial" w:cs="Arial"/>
          <w:sz w:val="22"/>
        </w:rPr>
        <w:t>zusammen,</w:t>
      </w:r>
      <w:r w:rsidR="00A445A5">
        <w:rPr>
          <w:rFonts w:ascii="Arial" w:hAnsi="Arial" w:cs="Arial"/>
          <w:sz w:val="22"/>
        </w:rPr>
        <w:t xml:space="preserve"> so dass sich der Speisebrei dadurch kaum fortbewegt. Zwei bis Dreimal am Tag kommt es zu einer sogenannten Massenbewegung, welche </w:t>
      </w:r>
      <w:r w:rsidR="00A1409B">
        <w:rPr>
          <w:rFonts w:ascii="Arial" w:hAnsi="Arial" w:cs="Arial"/>
          <w:sz w:val="22"/>
        </w:rPr>
        <w:t xml:space="preserve">durch </w:t>
      </w:r>
      <w:r w:rsidR="00DA7469">
        <w:rPr>
          <w:rFonts w:ascii="Arial" w:hAnsi="Arial" w:cs="Arial"/>
          <w:sz w:val="22"/>
        </w:rPr>
        <w:t>Nahrungsaufnahme</w:t>
      </w:r>
      <w:r w:rsidR="00A1409B">
        <w:rPr>
          <w:rFonts w:ascii="Arial" w:hAnsi="Arial" w:cs="Arial"/>
          <w:sz w:val="22"/>
        </w:rPr>
        <w:t xml:space="preserve"> (gastrok</w:t>
      </w:r>
      <w:r w:rsidR="00A445A5">
        <w:rPr>
          <w:rFonts w:ascii="Arial" w:hAnsi="Arial" w:cs="Arial"/>
          <w:sz w:val="22"/>
        </w:rPr>
        <w:t>olischer Reflex</w:t>
      </w:r>
      <w:r w:rsidR="00A1409B">
        <w:rPr>
          <w:rFonts w:ascii="Arial" w:hAnsi="Arial" w:cs="Arial"/>
          <w:sz w:val="22"/>
        </w:rPr>
        <w:t>) ausgelöst. Dabei wird in einer peristaltischen Welle der Inhalt über ca. 20 cm weiter befördert.</w:t>
      </w:r>
    </w:p>
    <w:p w:rsidR="00A1409B" w:rsidRDefault="00F374F9" w:rsidP="00294BB7">
      <w:pPr>
        <w:spacing w:line="276" w:lineRule="auto"/>
        <w:rPr>
          <w:rFonts w:ascii="Arial" w:hAnsi="Arial" w:cs="Arial"/>
          <w:sz w:val="22"/>
        </w:rPr>
      </w:pPr>
      <w:r w:rsidRPr="00F374F9">
        <w:rPr>
          <w:rFonts w:ascii="Arial" w:hAnsi="Arial" w:cs="Arial"/>
          <w:noProof/>
          <w:sz w:val="22"/>
        </w:rPr>
        <mc:AlternateContent>
          <mc:Choice Requires="wps">
            <w:drawing>
              <wp:anchor distT="0" distB="0" distL="114300" distR="114300" simplePos="0" relativeHeight="251669504" behindDoc="0" locked="0" layoutInCell="1" allowOverlap="1" wp14:anchorId="677A6604" wp14:editId="5DA88C15">
                <wp:simplePos x="0" y="0"/>
                <wp:positionH relativeFrom="column">
                  <wp:posOffset>-2647315</wp:posOffset>
                </wp:positionH>
                <wp:positionV relativeFrom="paragraph">
                  <wp:posOffset>119380</wp:posOffset>
                </wp:positionV>
                <wp:extent cx="685800" cy="140398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3985"/>
                        </a:xfrm>
                        <a:prstGeom prst="rect">
                          <a:avLst/>
                        </a:prstGeom>
                        <a:noFill/>
                        <a:ln w="9525">
                          <a:noFill/>
                          <a:miter lim="800000"/>
                          <a:headEnd/>
                          <a:tailEnd/>
                        </a:ln>
                      </wps:spPr>
                      <wps:txbx>
                        <w:txbxContent>
                          <w:p w:rsidR="00F374F9" w:rsidRPr="00F374F9" w:rsidRDefault="00F374F9">
                            <w:pPr>
                              <w:rPr>
                                <w:rFonts w:ascii="Arial" w:hAnsi="Arial" w:cs="Arial"/>
                                <w:i/>
                                <w:sz w:val="16"/>
                                <w:szCs w:val="16"/>
                              </w:rPr>
                            </w:pPr>
                            <w:r w:rsidRPr="00F374F9">
                              <w:rPr>
                                <w:rFonts w:ascii="Arial" w:hAnsi="Arial" w:cs="Arial"/>
                                <w:i/>
                                <w:sz w:val="16"/>
                                <w:szCs w:val="16"/>
                              </w:rPr>
                              <w:t>Blinddarm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08.45pt;margin-top:9.4pt;width:54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" filled="f" stroked="f">
                <v:textbox style="mso-fit-shape-to-text:t">
                  <w:txbxContent>
                    <w:p w:rsidR="00F374F9" w:rsidRPr="00F374F9" w:rsidRDefault="00F374F9">
                      <w:pPr>
                        <w:rPr>
                          <w:rFonts w:ascii="Arial" w:hAnsi="Arial" w:cs="Arial"/>
                          <w:i/>
                          <w:sz w:val="16"/>
                          <w:szCs w:val="16"/>
                        </w:rPr>
                      </w:pPr>
                      <w:r w:rsidRPr="00F374F9">
                        <w:rPr>
                          <w:rFonts w:ascii="Arial" w:hAnsi="Arial" w:cs="Arial"/>
                          <w:i/>
                          <w:sz w:val="16"/>
                          <w:szCs w:val="16"/>
                        </w:rPr>
                        <w:t>Blinddarm</w:t>
                      </w:r>
                    </w:p>
                  </w:txbxContent>
                </v:textbox>
              </v:shape>
            </w:pict>
          </mc:Fallback>
        </mc:AlternateContent>
      </w:r>
    </w:p>
    <w:p w:rsidR="00DA7469" w:rsidRDefault="00F374F9" w:rsidP="00294BB7">
      <w:pPr>
        <w:spacing w:line="276" w:lineRule="auto"/>
        <w:rPr>
          <w:rFonts w:ascii="Arial" w:hAnsi="Arial" w:cs="Arial"/>
          <w:sz w:val="22"/>
        </w:rPr>
      </w:pPr>
      <w:r w:rsidRPr="00F374F9">
        <w:rPr>
          <w:rFonts w:ascii="Arial" w:hAnsi="Arial" w:cs="Arial"/>
          <w:noProof/>
          <w:sz w:val="22"/>
        </w:rPr>
        <mc:AlternateContent>
          <mc:Choice Requires="wps">
            <w:drawing>
              <wp:anchor distT="0" distB="0" distL="114300" distR="114300" simplePos="0" relativeHeight="251673600" behindDoc="0" locked="0" layoutInCell="1" allowOverlap="1" wp14:anchorId="7B003D27" wp14:editId="533702DE">
                <wp:simplePos x="0" y="0"/>
                <wp:positionH relativeFrom="column">
                  <wp:posOffset>-1161415</wp:posOffset>
                </wp:positionH>
                <wp:positionV relativeFrom="paragraph">
                  <wp:posOffset>372745</wp:posOffset>
                </wp:positionV>
                <wp:extent cx="685800" cy="140398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3985"/>
                        </a:xfrm>
                        <a:prstGeom prst="rect">
                          <a:avLst/>
                        </a:prstGeom>
                        <a:noFill/>
                        <a:ln w="9525">
                          <a:noFill/>
                          <a:miter lim="800000"/>
                          <a:headEnd/>
                          <a:tailEnd/>
                        </a:ln>
                      </wps:spPr>
                      <wps:txbx>
                        <w:txbxContent>
                          <w:p w:rsidR="00F374F9" w:rsidRPr="00F374F9" w:rsidRDefault="00F374F9" w:rsidP="00F374F9">
                            <w:pPr>
                              <w:rPr>
                                <w:rFonts w:ascii="Arial" w:hAnsi="Arial" w:cs="Arial"/>
                                <w:i/>
                                <w:sz w:val="16"/>
                                <w:szCs w:val="16"/>
                              </w:rPr>
                            </w:pPr>
                            <w:r>
                              <w:rPr>
                                <w:rFonts w:ascii="Arial" w:hAnsi="Arial" w:cs="Arial"/>
                                <w:i/>
                                <w:sz w:val="16"/>
                                <w:szCs w:val="16"/>
                              </w:rPr>
                              <w:t>After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91.45pt;margin-top:29.35pt;width:54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" filled="f" stroked="f">
                <v:textbox style="mso-fit-shape-to-text:t">
                  <w:txbxContent>
                    <w:p w:rsidR="00F374F9" w:rsidRPr="00F374F9" w:rsidRDefault="00F374F9" w:rsidP="00F374F9">
                      <w:pPr>
                        <w:rPr>
                          <w:rFonts w:ascii="Arial" w:hAnsi="Arial" w:cs="Arial"/>
                          <w:i/>
                          <w:sz w:val="16"/>
                          <w:szCs w:val="16"/>
                        </w:rPr>
                      </w:pPr>
                      <w:r>
                        <w:rPr>
                          <w:rFonts w:ascii="Arial" w:hAnsi="Arial" w:cs="Arial"/>
                          <w:i/>
                          <w:sz w:val="16"/>
                          <w:szCs w:val="16"/>
                        </w:rPr>
                        <w:t>After</w:t>
                      </w:r>
                    </w:p>
                  </w:txbxContent>
                </v:textbox>
              </v:shape>
            </w:pict>
          </mc:Fallback>
        </mc:AlternateContent>
      </w:r>
      <w:r>
        <w:rPr>
          <w:rFonts w:ascii="Arial" w:hAnsi="Arial" w:cs="Arial"/>
          <w:noProof/>
          <w:sz w:val="22"/>
        </w:rPr>
        <mc:AlternateContent>
          <mc:Choice Requires="wps">
            <w:drawing>
              <wp:anchor distT="0" distB="0" distL="114300" distR="114300" simplePos="0" relativeHeight="251665408" behindDoc="0" locked="0" layoutInCell="1" allowOverlap="1" wp14:anchorId="013F3918" wp14:editId="717E0C0E">
                <wp:simplePos x="0" y="0"/>
                <wp:positionH relativeFrom="column">
                  <wp:posOffset>-1323975</wp:posOffset>
                </wp:positionH>
                <wp:positionV relativeFrom="paragraph">
                  <wp:posOffset>428625</wp:posOffset>
                </wp:positionV>
                <wp:extent cx="247650" cy="56515"/>
                <wp:effectExtent l="0" t="0" r="19050" b="19685"/>
                <wp:wrapNone/>
                <wp:docPr id="7" name="Gerade Verbindung 7"/>
                <wp:cNvGraphicFramePr/>
                <a:graphic xmlns:a="http://schemas.openxmlformats.org/drawingml/2006/main">
                  <a:graphicData uri="http://schemas.microsoft.com/office/word/2010/wordprocessingShape">
                    <wps:wsp>
                      <wps:cNvCnPr/>
                      <wps:spPr>
                        <a:xfrm flipH="1" flipV="1">
                          <a:off x="0" y="0"/>
                          <a:ext cx="247650" cy="5651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Gerade Verbindung 7"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25pt,33.75pt" to="-84.75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" strokecolor="windowText"/>
            </w:pict>
          </mc:Fallback>
        </mc:AlternateContent>
      </w:r>
      <w:r w:rsidRPr="00F374F9">
        <w:rPr>
          <w:rFonts w:ascii="Arial" w:hAnsi="Arial" w:cs="Arial"/>
          <w:noProof/>
          <w:sz w:val="22"/>
        </w:rPr>
        <mc:AlternateContent>
          <mc:Choice Requires="wps">
            <w:drawing>
              <wp:anchor distT="0" distB="0" distL="114300" distR="114300" simplePos="0" relativeHeight="251671552" behindDoc="0" locked="0" layoutInCell="1" allowOverlap="1" wp14:anchorId="0BA17A17" wp14:editId="4CD56CE4">
                <wp:simplePos x="0" y="0"/>
                <wp:positionH relativeFrom="column">
                  <wp:posOffset>-2533650</wp:posOffset>
                </wp:positionH>
                <wp:positionV relativeFrom="paragraph">
                  <wp:posOffset>269875</wp:posOffset>
                </wp:positionV>
                <wp:extent cx="866775" cy="1403985"/>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403985"/>
                        </a:xfrm>
                        <a:prstGeom prst="rect">
                          <a:avLst/>
                        </a:prstGeom>
                        <a:noFill/>
                        <a:ln w="9525">
                          <a:noFill/>
                          <a:miter lim="800000"/>
                          <a:headEnd/>
                          <a:tailEnd/>
                        </a:ln>
                      </wps:spPr>
                      <wps:txbx>
                        <w:txbxContent>
                          <w:p w:rsidR="00F374F9" w:rsidRPr="00F374F9" w:rsidRDefault="00F374F9" w:rsidP="00F374F9">
                            <w:pPr>
                              <w:rPr>
                                <w:rFonts w:ascii="Arial" w:hAnsi="Arial" w:cs="Arial"/>
                                <w:i/>
                                <w:sz w:val="16"/>
                                <w:szCs w:val="16"/>
                              </w:rPr>
                            </w:pPr>
                            <w:r>
                              <w:rPr>
                                <w:rFonts w:ascii="Arial" w:hAnsi="Arial" w:cs="Arial"/>
                                <w:i/>
                                <w:sz w:val="16"/>
                                <w:szCs w:val="16"/>
                              </w:rPr>
                              <w:t>Wurmfortsatz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99.5pt;margin-top:21.25pt;width:68.2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" filled="f" stroked="f">
                <v:textbox style="mso-fit-shape-to-text:t">
                  <w:txbxContent>
                    <w:p w:rsidR="00F374F9" w:rsidRPr="00F374F9" w:rsidRDefault="00F374F9" w:rsidP="00F374F9">
                      <w:pPr>
                        <w:rPr>
                          <w:rFonts w:ascii="Arial" w:hAnsi="Arial" w:cs="Arial"/>
                          <w:i/>
                          <w:sz w:val="16"/>
                          <w:szCs w:val="16"/>
                        </w:rPr>
                      </w:pPr>
                      <w:r>
                        <w:rPr>
                          <w:rFonts w:ascii="Arial" w:hAnsi="Arial" w:cs="Arial"/>
                          <w:i/>
                          <w:sz w:val="16"/>
                          <w:szCs w:val="16"/>
                        </w:rPr>
                        <w:t>Wurmfortsatz</w:t>
                      </w:r>
                    </w:p>
                  </w:txbxContent>
                </v:textbox>
              </v:shape>
            </w:pict>
          </mc:Fallback>
        </mc:AlternateContent>
      </w:r>
      <w:r>
        <w:rPr>
          <w:rFonts w:ascii="Arial" w:hAnsi="Arial" w:cs="Arial"/>
          <w:noProof/>
          <w:sz w:val="22"/>
        </w:rPr>
        <mc:AlternateContent>
          <mc:Choice Requires="wps">
            <w:drawing>
              <wp:anchor distT="0" distB="0" distL="114300" distR="114300" simplePos="0" relativeHeight="251663360" behindDoc="0" locked="0" layoutInCell="1" allowOverlap="1" wp14:anchorId="32BF4AEF" wp14:editId="6FAA8013">
                <wp:simplePos x="0" y="0"/>
                <wp:positionH relativeFrom="column">
                  <wp:posOffset>-2076450</wp:posOffset>
                </wp:positionH>
                <wp:positionV relativeFrom="paragraph">
                  <wp:posOffset>96520</wp:posOffset>
                </wp:positionV>
                <wp:extent cx="266700" cy="161925"/>
                <wp:effectExtent l="0" t="0" r="19050" b="28575"/>
                <wp:wrapNone/>
                <wp:docPr id="6" name="Gerade Verbindung 6"/>
                <wp:cNvGraphicFramePr/>
                <a:graphic xmlns:a="http://schemas.openxmlformats.org/drawingml/2006/main">
                  <a:graphicData uri="http://schemas.microsoft.com/office/word/2010/wordprocessingShape">
                    <wps:wsp>
                      <wps:cNvCnPr/>
                      <wps:spPr>
                        <a:xfrm flipH="1">
                          <a:off x="0" y="0"/>
                          <a:ext cx="266700" cy="1619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Gerade Verbindung 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5pt,7.6pt" to="-142.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" strokecolor="windowText"/>
            </w:pict>
          </mc:Fallback>
        </mc:AlternateContent>
      </w:r>
      <w:r w:rsidR="00A1409B">
        <w:rPr>
          <w:rFonts w:ascii="Arial" w:hAnsi="Arial" w:cs="Arial"/>
          <w:sz w:val="22"/>
        </w:rPr>
        <w:t>Der Blinddarm ist der sackartige Anfangsteil des Dickdarms. Am Blinddarm befindet sich der sogenannte Wurmfortsatz. Dies ist ein etwa 1</w:t>
      </w:r>
      <w:r w:rsidR="000E3268">
        <w:rPr>
          <w:rFonts w:ascii="Arial" w:hAnsi="Arial" w:cs="Arial"/>
          <w:sz w:val="22"/>
        </w:rPr>
        <w:t xml:space="preserve"> </w:t>
      </w:r>
      <w:bookmarkStart w:id="0" w:name="_GoBack"/>
      <w:bookmarkEnd w:id="0"/>
      <w:r w:rsidR="00A1409B">
        <w:rPr>
          <w:rFonts w:ascii="Arial" w:hAnsi="Arial" w:cs="Arial"/>
          <w:sz w:val="22"/>
        </w:rPr>
        <w:t>cm dünnes, wurmähnliches, 10 bis 14 cm langes Darmstück. Bei einer „Blinddarmentzündung“ kommt es zur Entzündung dieses Wurmfortsatzes. Genau genommen müsste die Entzündung „Wurmfortsatzentzündung“ heißen, denn der Blinddarm selbst entzündet sich nicht.</w:t>
      </w:r>
    </w:p>
    <w:p w:rsidR="00DA7469" w:rsidRDefault="00DA7469" w:rsidP="00294BB7">
      <w:pPr>
        <w:spacing w:line="276" w:lineRule="auto"/>
        <w:rPr>
          <w:rFonts w:ascii="Arial" w:hAnsi="Arial" w:cs="Arial"/>
          <w:sz w:val="22"/>
        </w:rPr>
      </w:pPr>
    </w:p>
    <w:p w:rsidR="00DA7469" w:rsidRDefault="00DA7469" w:rsidP="00294BB7">
      <w:pPr>
        <w:spacing w:line="276" w:lineRule="auto"/>
        <w:rPr>
          <w:rFonts w:ascii="Arial" w:hAnsi="Arial" w:cs="Arial"/>
          <w:sz w:val="22"/>
        </w:rPr>
      </w:pPr>
    </w:p>
    <w:p w:rsidR="00DA7469" w:rsidRDefault="00DA7469" w:rsidP="00294BB7">
      <w:pPr>
        <w:spacing w:line="276" w:lineRule="auto"/>
        <w:rPr>
          <w:rFonts w:ascii="Arial" w:hAnsi="Arial" w:cs="Arial"/>
          <w:sz w:val="22"/>
        </w:rPr>
      </w:pPr>
    </w:p>
    <w:p w:rsidR="00294BB7" w:rsidRPr="00115993" w:rsidRDefault="00294BB7" w:rsidP="00294BB7">
      <w:pPr>
        <w:rPr>
          <w:rFonts w:ascii="Arial" w:hAnsi="Arial" w:cs="Arial"/>
          <w:sz w:val="22"/>
        </w:rPr>
      </w:pPr>
      <w:r>
        <w:rPr>
          <w:rFonts w:ascii="Arial" w:hAnsi="Arial" w:cs="Arial"/>
          <w:noProof/>
          <w:sz w:val="22"/>
        </w:rPr>
        <mc:AlternateContent>
          <mc:Choice Requires="wps">
            <w:drawing>
              <wp:anchor distT="0" distB="0" distL="114300" distR="114300" simplePos="0" relativeHeight="251659264" behindDoc="1" locked="0" layoutInCell="1" allowOverlap="1" wp14:anchorId="5AB9FF69" wp14:editId="2C883BFB">
                <wp:simplePos x="0" y="0"/>
                <wp:positionH relativeFrom="column">
                  <wp:posOffset>-166370</wp:posOffset>
                </wp:positionH>
                <wp:positionV relativeFrom="paragraph">
                  <wp:posOffset>79375</wp:posOffset>
                </wp:positionV>
                <wp:extent cx="5991225" cy="1066800"/>
                <wp:effectExtent l="0" t="0" r="28575" b="1905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1066800"/>
                        </a:xfrm>
                        <a:prstGeom prst="rect">
                          <a:avLst/>
                        </a:prstGeom>
                        <a:solidFill>
                          <a:srgbClr val="BFBFB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26" style="position:absolute;margin-left:-13.1pt;margin-top:6.25pt;width:471.75pt;height: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" fillcolor="#bfbfbf"/>
            </w:pict>
          </mc:Fallback>
        </mc:AlternateContent>
      </w:r>
    </w:p>
    <w:p w:rsidR="00294BB7" w:rsidRDefault="00DA7469" w:rsidP="00294BB7">
      <w:pPr>
        <w:numPr>
          <w:ilvl w:val="0"/>
          <w:numId w:val="1"/>
        </w:numPr>
        <w:spacing w:after="120"/>
        <w:ind w:left="426" w:hanging="426"/>
        <w:rPr>
          <w:rFonts w:ascii="Arial" w:hAnsi="Arial" w:cs="Arial"/>
          <w:sz w:val="22"/>
        </w:rPr>
      </w:pPr>
      <w:r>
        <w:rPr>
          <w:rFonts w:ascii="Arial" w:hAnsi="Arial" w:cs="Arial"/>
          <w:sz w:val="22"/>
        </w:rPr>
        <w:t>Erklären Sie die Funktion des Schleims der schleimbildenden Zellen im Dickdarm.</w:t>
      </w:r>
    </w:p>
    <w:p w:rsidR="00294BB7" w:rsidRPr="0069419D" w:rsidRDefault="00DA7469" w:rsidP="00294BB7">
      <w:pPr>
        <w:numPr>
          <w:ilvl w:val="0"/>
          <w:numId w:val="1"/>
        </w:numPr>
        <w:spacing w:after="120"/>
        <w:ind w:left="426" w:hanging="426"/>
        <w:rPr>
          <w:rFonts w:ascii="Arial" w:hAnsi="Arial" w:cs="Arial"/>
          <w:sz w:val="22"/>
        </w:rPr>
      </w:pPr>
      <w:r>
        <w:rPr>
          <w:rFonts w:ascii="Arial" w:hAnsi="Arial" w:cs="Arial"/>
          <w:sz w:val="22"/>
        </w:rPr>
        <w:t>Beschreiben Sie die Hauptfunktionen des Dickdarms</w:t>
      </w:r>
      <w:r w:rsidR="00294BB7">
        <w:rPr>
          <w:rFonts w:ascii="Arial" w:hAnsi="Arial" w:cs="Arial"/>
          <w:sz w:val="22"/>
        </w:rPr>
        <w:t>.</w:t>
      </w:r>
    </w:p>
    <w:p w:rsidR="00BF7FAD" w:rsidRPr="00DA7469" w:rsidRDefault="00294BB7" w:rsidP="00DA7469">
      <w:pPr>
        <w:numPr>
          <w:ilvl w:val="0"/>
          <w:numId w:val="1"/>
        </w:numPr>
        <w:spacing w:after="120"/>
        <w:ind w:left="426" w:hanging="426"/>
        <w:rPr>
          <w:rFonts w:ascii="Arial" w:hAnsi="Arial" w:cs="Arial"/>
          <w:sz w:val="22"/>
          <w:szCs w:val="22"/>
        </w:rPr>
      </w:pPr>
      <w:r>
        <w:rPr>
          <w:rFonts w:ascii="Arial" w:hAnsi="Arial" w:cs="Arial"/>
          <w:sz w:val="22"/>
        </w:rPr>
        <w:t>V</w:t>
      </w:r>
      <w:r w:rsidRPr="001A235C">
        <w:rPr>
          <w:rFonts w:ascii="Arial" w:hAnsi="Arial" w:cs="Arial"/>
          <w:sz w:val="22"/>
        </w:rPr>
        <w:t xml:space="preserve">ervollständigen Sie </w:t>
      </w:r>
      <w:r>
        <w:rPr>
          <w:rFonts w:ascii="Arial" w:hAnsi="Arial" w:cs="Arial"/>
          <w:sz w:val="22"/>
        </w:rPr>
        <w:t xml:space="preserve">mit Hilfe des Textes </w:t>
      </w:r>
      <w:r w:rsidRPr="001A235C">
        <w:rPr>
          <w:rFonts w:ascii="Arial" w:hAnsi="Arial" w:cs="Arial"/>
          <w:sz w:val="22"/>
        </w:rPr>
        <w:t>di</w:t>
      </w:r>
      <w:r>
        <w:rPr>
          <w:rFonts w:ascii="Arial" w:hAnsi="Arial" w:cs="Arial"/>
          <w:sz w:val="22"/>
        </w:rPr>
        <w:t xml:space="preserve">e Tabelle auf dem </w:t>
      </w:r>
      <w:r w:rsidRPr="00D451CB">
        <w:rPr>
          <w:rFonts w:ascii="Arial" w:hAnsi="Arial" w:cs="Arial"/>
          <w:sz w:val="22"/>
          <w:szCs w:val="22"/>
        </w:rPr>
        <w:t xml:space="preserve">Arbeitsblatt. Beschreiben Sie in der Spalte „Funktion“ die </w:t>
      </w:r>
      <w:r>
        <w:rPr>
          <w:rFonts w:ascii="Arial" w:hAnsi="Arial" w:cs="Arial"/>
          <w:sz w:val="22"/>
          <w:szCs w:val="22"/>
        </w:rPr>
        <w:t xml:space="preserve">Vorgänge im </w:t>
      </w:r>
      <w:r w:rsidR="00DA7469">
        <w:rPr>
          <w:rFonts w:ascii="Arial" w:hAnsi="Arial" w:cs="Arial"/>
          <w:sz w:val="22"/>
          <w:szCs w:val="22"/>
        </w:rPr>
        <w:t>Dickdarm</w:t>
      </w:r>
      <w:r w:rsidRPr="00D451CB">
        <w:rPr>
          <w:rFonts w:ascii="Arial" w:hAnsi="Arial" w:cs="Arial"/>
          <w:sz w:val="22"/>
          <w:szCs w:val="22"/>
        </w:rPr>
        <w:t>.</w:t>
      </w:r>
    </w:p>
    <w:sectPr w:rsidR="00BF7FAD" w:rsidRPr="00DA7469" w:rsidSect="00A1409B">
      <w:type w:val="continuous"/>
      <w:pgSz w:w="11906" w:h="16838"/>
      <w:pgMar w:top="1417" w:right="1417" w:bottom="1560" w:left="1417" w:header="708" w:footer="8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F8D" w:rsidRDefault="00760F8D">
      <w:r>
        <w:separator/>
      </w:r>
    </w:p>
  </w:endnote>
  <w:endnote w:type="continuationSeparator" w:id="0">
    <w:p w:rsidR="00760F8D" w:rsidRDefault="00760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CB" w:rsidRDefault="00B62FC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CB" w:rsidRDefault="00B62FCB" w:rsidP="00B62FCB">
    <w:pPr>
      <w:pStyle w:val="Fuzeile"/>
      <w:pBdr>
        <w:bottom w:val="single" w:sz="12" w:space="1" w:color="auto"/>
      </w:pBdr>
    </w:pPr>
    <w:r>
      <w:rPr>
        <w:noProof/>
      </w:rPr>
      <mc:AlternateContent>
        <mc:Choice Requires="wps">
          <w:drawing>
            <wp:anchor distT="0" distB="0" distL="114300" distR="114300" simplePos="0" relativeHeight="251660288" behindDoc="0" locked="0" layoutInCell="1" allowOverlap="1" wp14:anchorId="4CC2A4AC" wp14:editId="62342809">
              <wp:simplePos x="0" y="0"/>
              <wp:positionH relativeFrom="column">
                <wp:posOffset>490855</wp:posOffset>
              </wp:positionH>
              <wp:positionV relativeFrom="paragraph">
                <wp:posOffset>169545</wp:posOffset>
              </wp:positionV>
              <wp:extent cx="5486400" cy="1403985"/>
              <wp:effectExtent l="0" t="0" r="0" b="381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403985"/>
                      </a:xfrm>
                      <a:prstGeom prst="rect">
                        <a:avLst/>
                      </a:prstGeom>
                      <a:noFill/>
                      <a:ln w="9525">
                        <a:noFill/>
                        <a:miter lim="800000"/>
                        <a:headEnd/>
                        <a:tailEnd/>
                      </a:ln>
                    </wps:spPr>
                    <wps:txbx>
                      <w:txbxContent>
                        <w:p w:rsidR="00B62FCB" w:rsidRPr="00DB3BC0" w:rsidRDefault="00B62FCB" w:rsidP="00B62FCB">
                          <w:pPr>
                            <w:rPr>
                              <w:rFonts w:ascii="Arial" w:hAnsi="Arial"/>
                              <w:sz w:val="20"/>
                              <w:szCs w:val="20"/>
                            </w:rPr>
                          </w:pPr>
                          <w:r w:rsidRPr="00DB3BC0">
                            <w:rPr>
                              <w:rFonts w:ascii="Arial" w:hAnsi="Arial"/>
                              <w:sz w:val="20"/>
                              <w:szCs w:val="20"/>
                            </w:rPr>
                            <w:t xml:space="preserve">Landesbildungsserver Baden-Württemberg:  </w:t>
                          </w:r>
                          <w:hyperlink r:id="rId1" w:history="1">
                            <w:r w:rsidRPr="00DB3BC0">
                              <w:rPr>
                                <w:rStyle w:val="Hyperlink"/>
                                <w:rFonts w:ascii="Arial" w:hAnsi="Arial"/>
                                <w:sz w:val="20"/>
                                <w:szCs w:val="20"/>
                              </w:rPr>
                              <w:t>www.ernährungslehre-bw.de</w:t>
                            </w:r>
                          </w:hyperlink>
                          <w:r w:rsidRPr="00DB3BC0">
                            <w:rPr>
                              <w:rFonts w:ascii="Arial" w:hAnsi="Arial"/>
                              <w:sz w:val="20"/>
                              <w:szCs w:val="20"/>
                            </w:rPr>
                            <w:br/>
                          </w:r>
                          <w:r w:rsidRPr="00DB3BC0">
                            <w:rPr>
                              <w:rFonts w:ascii="Arial" w:hAnsi="Arial"/>
                              <w:i/>
                              <w:sz w:val="20"/>
                              <w:szCs w:val="20"/>
                            </w:rPr>
                            <w:t>http://www.schule-bw.de/</w:t>
                          </w:r>
                          <w:r w:rsidRPr="00F0287B">
                            <w:rPr>
                              <w:rFonts w:ascii="Arial" w:hAnsi="Arial"/>
                              <w:i/>
                              <w:sz w:val="20"/>
                              <w:szCs w:val="20"/>
                            </w:rPr>
                            <w:t>unterricht/faecher/ernaehrungslehre/material/unterrichtsentwuerfe/</w:t>
                          </w:r>
                          <w:r>
                            <w:rPr>
                              <w:rFonts w:ascii="Arial" w:hAnsi="Arial"/>
                              <w:i/>
                              <w:sz w:val="20"/>
                              <w:szCs w:val="20"/>
                            </w:rPr>
                            <w:br/>
                          </w:r>
                          <w:proofErr w:type="spellStart"/>
                          <w:r w:rsidRPr="00F0287B">
                            <w:rPr>
                              <w:rFonts w:ascii="Arial" w:hAnsi="Arial"/>
                              <w:i/>
                              <w:sz w:val="20"/>
                              <w:szCs w:val="20"/>
                            </w:rPr>
                            <w:t>abbau_ns</w:t>
                          </w:r>
                          <w:proofErr w:type="spellEnd"/>
                          <w:r w:rsidRPr="00F0287B">
                            <w:rPr>
                              <w:rFonts w:ascii="Arial" w:hAnsi="Arial"/>
                              <w:i/>
                              <w:sz w:val="20"/>
                              <w:szCs w:val="20"/>
                            </w:rPr>
                            <w:t>/</w:t>
                          </w:r>
                          <w:proofErr w:type="spellStart"/>
                          <w:r w:rsidRPr="00F0287B">
                            <w:rPr>
                              <w:rFonts w:ascii="Arial" w:hAnsi="Arial"/>
                              <w:i/>
                              <w:sz w:val="20"/>
                              <w:szCs w:val="20"/>
                            </w:rPr>
                            <w:t>verd</w:t>
                          </w:r>
                          <w:proofErr w:type="spellEnd"/>
                          <w:r w:rsidRPr="00F0287B">
                            <w:rPr>
                              <w:rFonts w:ascii="Arial" w:hAnsi="Arial"/>
                              <w:i/>
                              <w:sz w:val="20"/>
                              <w:szCs w:val="20"/>
                            </w:rPr>
                            <w:t>/</w:t>
                          </w:r>
                          <w:proofErr w:type="spellStart"/>
                          <w:r w:rsidRPr="00F0287B">
                            <w:rPr>
                              <w:rFonts w:ascii="Arial" w:hAnsi="Arial"/>
                              <w:i/>
                              <w:sz w:val="20"/>
                              <w:szCs w:val="20"/>
                            </w:rPr>
                            <w:t>verdapp</w:t>
                          </w:r>
                          <w:proofErr w:type="spellEnd"/>
                          <w:r w:rsidRPr="00F0287B">
                            <w:rPr>
                              <w:rFonts w:ascii="Arial" w:hAnsi="Arial"/>
                              <w:i/>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38.65pt;margin-top:13.35pt;width:6in;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" filled="f" stroked="f">
              <v:textbox style="mso-fit-shape-to-text:t">
                <w:txbxContent>
                  <w:p w:rsidR="00B62FCB" w:rsidRPr="00DB3BC0" w:rsidRDefault="00B62FCB" w:rsidP="00B62FCB">
                    <w:pPr>
                      <w:rPr>
                        <w:rFonts w:ascii="Arial" w:hAnsi="Arial"/>
                        <w:sz w:val="20"/>
                        <w:szCs w:val="20"/>
                      </w:rPr>
                    </w:pPr>
                    <w:r w:rsidRPr="00DB3BC0">
                      <w:rPr>
                        <w:rFonts w:ascii="Arial" w:hAnsi="Arial"/>
                        <w:sz w:val="20"/>
                        <w:szCs w:val="20"/>
                      </w:rPr>
                      <w:t xml:space="preserve">Landesbildungsserver Baden-Württemberg:  </w:t>
                    </w:r>
                    <w:hyperlink r:id="rId2" w:history="1">
                      <w:r w:rsidRPr="00DB3BC0">
                        <w:rPr>
                          <w:rStyle w:val="Hyperlink"/>
                          <w:rFonts w:ascii="Arial" w:hAnsi="Arial"/>
                          <w:sz w:val="20"/>
                          <w:szCs w:val="20"/>
                        </w:rPr>
                        <w:t>www.ernährungslehre-bw.de</w:t>
                      </w:r>
                    </w:hyperlink>
                    <w:r w:rsidRPr="00DB3BC0">
                      <w:rPr>
                        <w:rFonts w:ascii="Arial" w:hAnsi="Arial"/>
                        <w:sz w:val="20"/>
                        <w:szCs w:val="20"/>
                      </w:rPr>
                      <w:br/>
                    </w:r>
                    <w:r w:rsidRPr="00DB3BC0">
                      <w:rPr>
                        <w:rFonts w:ascii="Arial" w:hAnsi="Arial"/>
                        <w:i/>
                        <w:sz w:val="20"/>
                        <w:szCs w:val="20"/>
                      </w:rPr>
                      <w:t>http://www.schule-bw.de/</w:t>
                    </w:r>
                    <w:r w:rsidRPr="00F0287B">
                      <w:rPr>
                        <w:rFonts w:ascii="Arial" w:hAnsi="Arial"/>
                        <w:i/>
                        <w:sz w:val="20"/>
                        <w:szCs w:val="20"/>
                      </w:rPr>
                      <w:t>unterricht/faecher/ernaehrungslehre/material/unterrichtsentwuerfe/</w:t>
                    </w:r>
                    <w:r>
                      <w:rPr>
                        <w:rFonts w:ascii="Arial" w:hAnsi="Arial"/>
                        <w:i/>
                        <w:sz w:val="20"/>
                        <w:szCs w:val="20"/>
                      </w:rPr>
                      <w:br/>
                    </w:r>
                    <w:proofErr w:type="spellStart"/>
                    <w:r w:rsidRPr="00F0287B">
                      <w:rPr>
                        <w:rFonts w:ascii="Arial" w:hAnsi="Arial"/>
                        <w:i/>
                        <w:sz w:val="20"/>
                        <w:szCs w:val="20"/>
                      </w:rPr>
                      <w:t>abbau_ns</w:t>
                    </w:r>
                    <w:proofErr w:type="spellEnd"/>
                    <w:r w:rsidRPr="00F0287B">
                      <w:rPr>
                        <w:rFonts w:ascii="Arial" w:hAnsi="Arial"/>
                        <w:i/>
                        <w:sz w:val="20"/>
                        <w:szCs w:val="20"/>
                      </w:rPr>
                      <w:t>/</w:t>
                    </w:r>
                    <w:proofErr w:type="spellStart"/>
                    <w:r w:rsidRPr="00F0287B">
                      <w:rPr>
                        <w:rFonts w:ascii="Arial" w:hAnsi="Arial"/>
                        <w:i/>
                        <w:sz w:val="20"/>
                        <w:szCs w:val="20"/>
                      </w:rPr>
                      <w:t>verd</w:t>
                    </w:r>
                    <w:proofErr w:type="spellEnd"/>
                    <w:r w:rsidRPr="00F0287B">
                      <w:rPr>
                        <w:rFonts w:ascii="Arial" w:hAnsi="Arial"/>
                        <w:i/>
                        <w:sz w:val="20"/>
                        <w:szCs w:val="20"/>
                      </w:rPr>
                      <w:t>/</w:t>
                    </w:r>
                    <w:proofErr w:type="spellStart"/>
                    <w:r w:rsidRPr="00F0287B">
                      <w:rPr>
                        <w:rFonts w:ascii="Arial" w:hAnsi="Arial"/>
                        <w:i/>
                        <w:sz w:val="20"/>
                        <w:szCs w:val="20"/>
                      </w:rPr>
                      <w:t>verdapp</w:t>
                    </w:r>
                    <w:proofErr w:type="spellEnd"/>
                    <w:r w:rsidRPr="00F0287B">
                      <w:rPr>
                        <w:rFonts w:ascii="Arial" w:hAnsi="Arial"/>
                        <w:i/>
                        <w:sz w:val="20"/>
                        <w:szCs w:val="20"/>
                      </w:rPr>
                      <w:t>/</w:t>
                    </w:r>
                  </w:p>
                </w:txbxContent>
              </v:textbox>
            </v:shape>
          </w:pict>
        </mc:Fallback>
      </mc:AlternateContent>
    </w:r>
  </w:p>
  <w:p w:rsidR="00B62FCB" w:rsidRDefault="00B62FCB" w:rsidP="00B62FCB">
    <w:r w:rsidRPr="00DB3BC0">
      <w:rPr>
        <w:noProof/>
      </w:rPr>
      <w:drawing>
        <wp:anchor distT="0" distB="0" distL="0" distR="0" simplePos="0" relativeHeight="251659264" behindDoc="0" locked="0" layoutInCell="1" allowOverlap="0" wp14:anchorId="78395D94" wp14:editId="4BC7E07D">
          <wp:simplePos x="0" y="0"/>
          <wp:positionH relativeFrom="column">
            <wp:posOffset>24130</wp:posOffset>
          </wp:positionH>
          <wp:positionV relativeFrom="line">
            <wp:posOffset>69215</wp:posOffset>
          </wp:positionV>
          <wp:extent cx="447675" cy="447675"/>
          <wp:effectExtent l="0" t="0" r="9525" b="9525"/>
          <wp:wrapSquare wrapText="bothSides"/>
          <wp:docPr id="3" name="Bild 10" descr="LBS-Logo, 68x68 Pixe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BS-Logo, 68x68 Pixel (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09B" w:rsidRPr="00B62FCB" w:rsidRDefault="00A1409B" w:rsidP="00B62FCB">
    <w:pPr>
      <w:pStyle w:val="Fuzeile"/>
      <w:rPr>
        <w:rFonts w:eastAsia="Calibr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CB" w:rsidRDefault="00B62FC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F8D" w:rsidRDefault="00760F8D">
      <w:r>
        <w:separator/>
      </w:r>
    </w:p>
  </w:footnote>
  <w:footnote w:type="continuationSeparator" w:id="0">
    <w:p w:rsidR="00760F8D" w:rsidRDefault="00760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CB" w:rsidRDefault="00B62FC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09B" w:rsidRPr="00DB3BC0" w:rsidRDefault="00A1409B" w:rsidP="00A1409B">
    <w:pPr>
      <w:pStyle w:val="Kopfzeile"/>
      <w:pBdr>
        <w:bottom w:val="single" w:sz="4" w:space="1" w:color="auto"/>
      </w:pBdr>
      <w:tabs>
        <w:tab w:val="right" w:pos="7797"/>
      </w:tabs>
      <w:rPr>
        <w:rFonts w:ascii="Arial" w:hAnsi="Arial" w:cs="Arial"/>
        <w:sz w:val="20"/>
        <w:szCs w:val="20"/>
      </w:rPr>
    </w:pPr>
    <w:r>
      <w:rPr>
        <w:rFonts w:ascii="Arial" w:hAnsi="Arial" w:cs="Arial"/>
        <w:sz w:val="20"/>
        <w:szCs w:val="20"/>
      </w:rPr>
      <w:t>EG Eingangsklasse</w:t>
    </w:r>
    <w:r>
      <w:rPr>
        <w:rFonts w:ascii="Arial" w:hAnsi="Arial" w:cs="Arial"/>
        <w:sz w:val="20"/>
        <w:szCs w:val="20"/>
      </w:rPr>
      <w:tab/>
      <w:t>Verdauungsapparat</w:t>
    </w:r>
    <w:r>
      <w:rPr>
        <w:rFonts w:ascii="Arial" w:hAnsi="Arial" w:cs="Arial"/>
        <w:sz w:val="20"/>
        <w:szCs w:val="20"/>
      </w:rPr>
      <w:tab/>
      <w:t xml:space="preserve">Datum: </w:t>
    </w:r>
  </w:p>
  <w:p w:rsidR="00A1409B" w:rsidRDefault="00A1409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CB" w:rsidRDefault="00B62FC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5AA4"/>
    <w:multiLevelType w:val="hybridMultilevel"/>
    <w:tmpl w:val="B93495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1906AA1"/>
    <w:multiLevelType w:val="hybridMultilevel"/>
    <w:tmpl w:val="D4CAD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B7"/>
    <w:rsid w:val="00031C10"/>
    <w:rsid w:val="000E3268"/>
    <w:rsid w:val="0013318C"/>
    <w:rsid w:val="00294BB7"/>
    <w:rsid w:val="003135C4"/>
    <w:rsid w:val="00546D7A"/>
    <w:rsid w:val="00760F8D"/>
    <w:rsid w:val="00970AD6"/>
    <w:rsid w:val="00A1409B"/>
    <w:rsid w:val="00A445A5"/>
    <w:rsid w:val="00B62FCB"/>
    <w:rsid w:val="00BF7FAD"/>
    <w:rsid w:val="00C3777C"/>
    <w:rsid w:val="00DA6F0F"/>
    <w:rsid w:val="00DA7469"/>
    <w:rsid w:val="00F374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4BB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94BB7"/>
    <w:pPr>
      <w:tabs>
        <w:tab w:val="center" w:pos="4536"/>
        <w:tab w:val="right" w:pos="9072"/>
      </w:tabs>
    </w:pPr>
  </w:style>
  <w:style w:type="character" w:customStyle="1" w:styleId="KopfzeileZchn">
    <w:name w:val="Kopfzeile Zchn"/>
    <w:basedOn w:val="Absatz-Standardschriftart"/>
    <w:link w:val="Kopfzeile"/>
    <w:uiPriority w:val="99"/>
    <w:rsid w:val="00294BB7"/>
    <w:rPr>
      <w:rFonts w:ascii="Times New Roman" w:eastAsia="Times New Roman" w:hAnsi="Times New Roman" w:cs="Times New Roman"/>
      <w:sz w:val="24"/>
      <w:szCs w:val="24"/>
      <w:lang w:eastAsia="de-DE"/>
    </w:rPr>
  </w:style>
  <w:style w:type="character" w:styleId="Hyperlink">
    <w:name w:val="Hyperlink"/>
    <w:uiPriority w:val="99"/>
    <w:unhideWhenUsed/>
    <w:rsid w:val="00294BB7"/>
    <w:rPr>
      <w:color w:val="0000FF"/>
      <w:u w:val="single"/>
    </w:rPr>
  </w:style>
  <w:style w:type="paragraph" w:styleId="Listenabsatz">
    <w:name w:val="List Paragraph"/>
    <w:basedOn w:val="Standard"/>
    <w:uiPriority w:val="34"/>
    <w:qFormat/>
    <w:rsid w:val="00294BB7"/>
    <w:pPr>
      <w:ind w:left="720"/>
      <w:contextualSpacing/>
    </w:pPr>
  </w:style>
  <w:style w:type="paragraph" w:styleId="Sprechblasentext">
    <w:name w:val="Balloon Text"/>
    <w:basedOn w:val="Standard"/>
    <w:link w:val="SprechblasentextZchn"/>
    <w:uiPriority w:val="99"/>
    <w:semiHidden/>
    <w:unhideWhenUsed/>
    <w:rsid w:val="00C377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3777C"/>
    <w:rPr>
      <w:rFonts w:ascii="Tahoma" w:eastAsia="Times New Roman" w:hAnsi="Tahoma" w:cs="Tahoma"/>
      <w:sz w:val="16"/>
      <w:szCs w:val="16"/>
      <w:lang w:eastAsia="de-DE"/>
    </w:rPr>
  </w:style>
  <w:style w:type="paragraph" w:styleId="Fuzeile">
    <w:name w:val="footer"/>
    <w:basedOn w:val="Standard"/>
    <w:link w:val="FuzeileZchn"/>
    <w:uiPriority w:val="99"/>
    <w:unhideWhenUsed/>
    <w:rsid w:val="00DA6F0F"/>
    <w:pPr>
      <w:tabs>
        <w:tab w:val="center" w:pos="4536"/>
        <w:tab w:val="right" w:pos="9072"/>
      </w:tabs>
    </w:pPr>
  </w:style>
  <w:style w:type="character" w:customStyle="1" w:styleId="FuzeileZchn">
    <w:name w:val="Fußzeile Zchn"/>
    <w:basedOn w:val="Absatz-Standardschriftart"/>
    <w:link w:val="Fuzeile"/>
    <w:uiPriority w:val="99"/>
    <w:rsid w:val="00DA6F0F"/>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4BB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94BB7"/>
    <w:pPr>
      <w:tabs>
        <w:tab w:val="center" w:pos="4536"/>
        <w:tab w:val="right" w:pos="9072"/>
      </w:tabs>
    </w:pPr>
  </w:style>
  <w:style w:type="character" w:customStyle="1" w:styleId="KopfzeileZchn">
    <w:name w:val="Kopfzeile Zchn"/>
    <w:basedOn w:val="Absatz-Standardschriftart"/>
    <w:link w:val="Kopfzeile"/>
    <w:uiPriority w:val="99"/>
    <w:rsid w:val="00294BB7"/>
    <w:rPr>
      <w:rFonts w:ascii="Times New Roman" w:eastAsia="Times New Roman" w:hAnsi="Times New Roman" w:cs="Times New Roman"/>
      <w:sz w:val="24"/>
      <w:szCs w:val="24"/>
      <w:lang w:eastAsia="de-DE"/>
    </w:rPr>
  </w:style>
  <w:style w:type="character" w:styleId="Hyperlink">
    <w:name w:val="Hyperlink"/>
    <w:uiPriority w:val="99"/>
    <w:unhideWhenUsed/>
    <w:rsid w:val="00294BB7"/>
    <w:rPr>
      <w:color w:val="0000FF"/>
      <w:u w:val="single"/>
    </w:rPr>
  </w:style>
  <w:style w:type="paragraph" w:styleId="Listenabsatz">
    <w:name w:val="List Paragraph"/>
    <w:basedOn w:val="Standard"/>
    <w:uiPriority w:val="34"/>
    <w:qFormat/>
    <w:rsid w:val="00294BB7"/>
    <w:pPr>
      <w:ind w:left="720"/>
      <w:contextualSpacing/>
    </w:pPr>
  </w:style>
  <w:style w:type="paragraph" w:styleId="Sprechblasentext">
    <w:name w:val="Balloon Text"/>
    <w:basedOn w:val="Standard"/>
    <w:link w:val="SprechblasentextZchn"/>
    <w:uiPriority w:val="99"/>
    <w:semiHidden/>
    <w:unhideWhenUsed/>
    <w:rsid w:val="00C377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3777C"/>
    <w:rPr>
      <w:rFonts w:ascii="Tahoma" w:eastAsia="Times New Roman" w:hAnsi="Tahoma" w:cs="Tahoma"/>
      <w:sz w:val="16"/>
      <w:szCs w:val="16"/>
      <w:lang w:eastAsia="de-DE"/>
    </w:rPr>
  </w:style>
  <w:style w:type="paragraph" w:styleId="Fuzeile">
    <w:name w:val="footer"/>
    <w:basedOn w:val="Standard"/>
    <w:link w:val="FuzeileZchn"/>
    <w:uiPriority w:val="99"/>
    <w:unhideWhenUsed/>
    <w:rsid w:val="00DA6F0F"/>
    <w:pPr>
      <w:tabs>
        <w:tab w:val="center" w:pos="4536"/>
        <w:tab w:val="right" w:pos="9072"/>
      </w:tabs>
    </w:pPr>
  </w:style>
  <w:style w:type="character" w:customStyle="1" w:styleId="FuzeileZchn">
    <w:name w:val="Fußzeile Zchn"/>
    <w:basedOn w:val="Absatz-Standardschriftart"/>
    <w:link w:val="Fuzeile"/>
    <w:uiPriority w:val="99"/>
    <w:rsid w:val="00DA6F0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ern&#228;hrungslehre-bw.de" TargetMode="External"/><Relationship Id="rId1" Type="http://schemas.openxmlformats.org/officeDocument/2006/relationships/hyperlink" Target="http://www.ern&#228;hrungslehre-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dc:creator>
  <cp:lastModifiedBy>Anika</cp:lastModifiedBy>
  <cp:revision>8</cp:revision>
  <dcterms:created xsi:type="dcterms:W3CDTF">2014-11-26T12:09:00Z</dcterms:created>
  <dcterms:modified xsi:type="dcterms:W3CDTF">2014-12-23T15:12:00Z</dcterms:modified>
</cp:coreProperties>
</file>