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519" w:rsidRDefault="004D5519" w:rsidP="00642292">
      <w:pPr>
        <w:widowControl/>
        <w:tabs>
          <w:tab w:val="left" w:pos="5670"/>
          <w:tab w:val="right" w:pos="7372"/>
        </w:tabs>
        <w:autoSpaceDE/>
        <w:autoSpaceDN/>
        <w:adjustRightInd/>
        <w:spacing w:line="276" w:lineRule="auto"/>
        <w:rPr>
          <w:rFonts w:asciiTheme="minorHAnsi" w:hAnsiTheme="minorHAnsi" w:cs="Arial"/>
          <w:b/>
          <w:sz w:val="28"/>
          <w:szCs w:val="20"/>
        </w:rPr>
      </w:pPr>
    </w:p>
    <w:p w:rsidR="000F593D" w:rsidRPr="00B12D3C" w:rsidRDefault="00642292" w:rsidP="00642292">
      <w:pPr>
        <w:widowControl/>
        <w:tabs>
          <w:tab w:val="left" w:pos="5670"/>
          <w:tab w:val="right" w:pos="7372"/>
        </w:tabs>
        <w:autoSpaceDE/>
        <w:autoSpaceDN/>
        <w:adjustRightInd/>
        <w:spacing w:line="276" w:lineRule="auto"/>
        <w:rPr>
          <w:rFonts w:asciiTheme="minorHAnsi" w:hAnsiTheme="minorHAnsi" w:cs="Arial"/>
          <w:b/>
          <w:sz w:val="28"/>
          <w:szCs w:val="20"/>
        </w:rPr>
      </w:pPr>
      <w:r w:rsidRPr="00B12D3C">
        <w:rPr>
          <w:rFonts w:asciiTheme="minorHAnsi" w:hAnsiTheme="minorHAnsi" w:cs="Arial"/>
          <w:b/>
          <w:sz w:val="28"/>
          <w:szCs w:val="20"/>
        </w:rPr>
        <w:t>Lernsituation „</w:t>
      </w:r>
      <w:r w:rsidR="00CB71D9">
        <w:rPr>
          <w:rFonts w:asciiTheme="minorHAnsi" w:hAnsiTheme="minorHAnsi" w:cs="Arial"/>
          <w:b/>
          <w:sz w:val="28"/>
          <w:szCs w:val="20"/>
        </w:rPr>
        <w:t>Preisauszeichnung vornehmen</w:t>
      </w:r>
      <w:r w:rsidRPr="00B12D3C">
        <w:rPr>
          <w:rFonts w:asciiTheme="minorHAnsi" w:hAnsiTheme="minorHAnsi" w:cs="Arial"/>
          <w:b/>
          <w:sz w:val="28"/>
          <w:szCs w:val="20"/>
        </w:rPr>
        <w:t>“</w:t>
      </w:r>
    </w:p>
    <w:p w:rsidR="00482664" w:rsidRDefault="00482664" w:rsidP="000F593D">
      <w:pPr>
        <w:widowControl/>
        <w:tabs>
          <w:tab w:val="left" w:pos="6096"/>
        </w:tabs>
        <w:autoSpaceDE/>
        <w:autoSpaceDN/>
        <w:adjustRightInd/>
        <w:rPr>
          <w:rFonts w:asciiTheme="minorHAnsi" w:hAnsiTheme="minorHAnsi" w:cstheme="minorHAnsi"/>
        </w:rPr>
      </w:pPr>
    </w:p>
    <w:p w:rsidR="00482664" w:rsidRPr="00482664" w:rsidRDefault="00482664" w:rsidP="00482664">
      <w:pPr>
        <w:widowControl/>
        <w:pBdr>
          <w:top w:val="single" w:sz="4" w:space="1" w:color="auto"/>
          <w:left w:val="single" w:sz="4" w:space="4" w:color="auto"/>
          <w:bottom w:val="single" w:sz="4" w:space="1" w:color="auto"/>
          <w:right w:val="single" w:sz="4" w:space="4" w:color="auto"/>
        </w:pBdr>
        <w:shd w:val="clear" w:color="auto" w:fill="F2DBDB" w:themeFill="accent2" w:themeFillTint="33"/>
        <w:tabs>
          <w:tab w:val="left" w:pos="6096"/>
        </w:tabs>
        <w:autoSpaceDE/>
        <w:autoSpaceDN/>
        <w:adjustRightInd/>
        <w:rPr>
          <w:rFonts w:asciiTheme="minorHAnsi" w:hAnsiTheme="minorHAnsi" w:cstheme="minorHAnsi"/>
          <w:b/>
        </w:rPr>
      </w:pPr>
      <w:r w:rsidRPr="00482664">
        <w:rPr>
          <w:rFonts w:asciiTheme="minorHAnsi" w:hAnsiTheme="minorHAnsi" w:cstheme="minorHAnsi"/>
          <w:b/>
        </w:rPr>
        <w:t>Didaktisch-methodische Hinweise</w:t>
      </w:r>
    </w:p>
    <w:p w:rsidR="00482664" w:rsidRDefault="00482664" w:rsidP="000F593D">
      <w:pPr>
        <w:widowControl/>
        <w:tabs>
          <w:tab w:val="left" w:pos="6096"/>
        </w:tabs>
        <w:autoSpaceDE/>
        <w:autoSpaceDN/>
        <w:adjustRightInd/>
        <w:rPr>
          <w:rFonts w:asciiTheme="minorHAnsi" w:hAnsiTheme="minorHAnsi" w:cstheme="minorHAnsi"/>
        </w:rPr>
      </w:pPr>
    </w:p>
    <w:p w:rsidR="000F593D" w:rsidRPr="007574FB" w:rsidRDefault="000F593D" w:rsidP="000F593D">
      <w:pPr>
        <w:widowControl/>
        <w:tabs>
          <w:tab w:val="left" w:pos="6096"/>
        </w:tabs>
        <w:autoSpaceDE/>
        <w:autoSpaceDN/>
        <w:adjustRightInd/>
        <w:rPr>
          <w:rFonts w:asciiTheme="minorHAnsi" w:hAnsiTheme="minorHAnsi" w:cstheme="minorHAnsi"/>
          <w:sz w:val="22"/>
        </w:rPr>
      </w:pPr>
      <w:r w:rsidRPr="007574FB">
        <w:rPr>
          <w:rFonts w:asciiTheme="minorHAnsi" w:hAnsiTheme="minorHAnsi" w:cstheme="minorHAnsi"/>
          <w:sz w:val="22"/>
        </w:rPr>
        <w:t>Auszug aus der Zielanalyse</w:t>
      </w:r>
      <w:r w:rsidR="00CB71D9">
        <w:rPr>
          <w:rFonts w:asciiTheme="minorHAnsi" w:hAnsiTheme="minorHAnsi" w:cstheme="minorHAnsi"/>
          <w:sz w:val="22"/>
        </w:rPr>
        <w:t xml:space="preserve"> Lernfeld 4</w:t>
      </w:r>
      <w:r w:rsidRPr="007574FB">
        <w:rPr>
          <w:rFonts w:asciiTheme="minorHAnsi" w:hAnsiTheme="minorHAnsi" w:cstheme="minorHAnsi"/>
          <w:sz w:val="22"/>
        </w:rPr>
        <w:t>:</w:t>
      </w:r>
    </w:p>
    <w:p w:rsidR="00482664" w:rsidRPr="00482664" w:rsidRDefault="00482664" w:rsidP="000F593D">
      <w:pPr>
        <w:widowControl/>
        <w:tabs>
          <w:tab w:val="left" w:pos="6096"/>
        </w:tabs>
        <w:autoSpaceDE/>
        <w:autoSpaceDN/>
        <w:adjustRightInd/>
        <w:rPr>
          <w:rFonts w:asciiTheme="minorHAnsi" w:hAnsiTheme="minorHAnsi" w:cstheme="minorHAnsi"/>
          <w:sz w:val="8"/>
        </w:rPr>
      </w:pPr>
    </w:p>
    <w:p w:rsidR="000F593D" w:rsidRPr="00780E06" w:rsidRDefault="000F593D" w:rsidP="000F593D">
      <w:pPr>
        <w:widowControl/>
        <w:tabs>
          <w:tab w:val="left" w:pos="6096"/>
        </w:tabs>
        <w:autoSpaceDE/>
        <w:autoSpaceDN/>
        <w:adjustRightInd/>
        <w:rPr>
          <w:rFonts w:ascii="Times New Roman" w:hAnsi="Times New Roman" w:cs="Arial"/>
          <w:color w:val="FF0000"/>
          <w:sz w:val="12"/>
        </w:rPr>
      </w:pPr>
    </w:p>
    <w:tbl>
      <w:tblP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996"/>
        <w:gridCol w:w="1277"/>
        <w:gridCol w:w="1271"/>
        <w:gridCol w:w="2125"/>
        <w:gridCol w:w="706"/>
        <w:gridCol w:w="573"/>
        <w:gridCol w:w="702"/>
      </w:tblGrid>
      <w:tr w:rsidR="000F593D" w:rsidRPr="00780E06" w:rsidTr="00BC0277">
        <w:trPr>
          <w:trHeight w:val="324"/>
        </w:trPr>
        <w:tc>
          <w:tcPr>
            <w:tcW w:w="1806" w:type="pct"/>
            <w:gridSpan w:val="2"/>
            <w:tcBorders>
              <w:bottom w:val="single" w:sz="4" w:space="0" w:color="auto"/>
            </w:tcBorders>
            <w:shd w:val="clear" w:color="auto" w:fill="D9D9D9"/>
            <w:vAlign w:val="center"/>
          </w:tcPr>
          <w:p w:rsidR="000F593D" w:rsidRPr="00482664" w:rsidRDefault="000F593D" w:rsidP="00A10688">
            <w:pPr>
              <w:widowControl/>
              <w:tabs>
                <w:tab w:val="left" w:pos="5670"/>
                <w:tab w:val="right" w:pos="7372"/>
              </w:tabs>
              <w:autoSpaceDE/>
              <w:autoSpaceDN/>
              <w:adjustRightInd/>
              <w:rPr>
                <w:rFonts w:asciiTheme="minorHAnsi" w:hAnsiTheme="minorHAnsi" w:cstheme="minorHAnsi"/>
                <w:b/>
                <w:sz w:val="22"/>
                <w:szCs w:val="22"/>
              </w:rPr>
            </w:pPr>
            <w:r w:rsidRPr="00482664">
              <w:rPr>
                <w:rFonts w:asciiTheme="minorHAnsi" w:hAnsiTheme="minorHAnsi" w:cstheme="minorHAnsi"/>
                <w:b/>
                <w:sz w:val="22"/>
                <w:szCs w:val="22"/>
              </w:rPr>
              <w:t>Bildungsplan</w:t>
            </w:r>
          </w:p>
        </w:tc>
        <w:tc>
          <w:tcPr>
            <w:tcW w:w="3194" w:type="pct"/>
            <w:gridSpan w:val="6"/>
            <w:tcBorders>
              <w:bottom w:val="single" w:sz="4" w:space="0" w:color="auto"/>
            </w:tcBorders>
            <w:shd w:val="clear" w:color="auto" w:fill="D9D9D9"/>
            <w:vAlign w:val="center"/>
          </w:tcPr>
          <w:p w:rsidR="000F593D" w:rsidRPr="00482664" w:rsidRDefault="000F593D" w:rsidP="00A10688">
            <w:pPr>
              <w:widowControl/>
              <w:tabs>
                <w:tab w:val="left" w:pos="5670"/>
                <w:tab w:val="right" w:pos="7372"/>
              </w:tabs>
              <w:autoSpaceDE/>
              <w:autoSpaceDN/>
              <w:adjustRightInd/>
              <w:rPr>
                <w:rFonts w:asciiTheme="minorHAnsi" w:hAnsiTheme="minorHAnsi" w:cstheme="minorHAnsi"/>
                <w:b/>
                <w:sz w:val="22"/>
                <w:szCs w:val="22"/>
              </w:rPr>
            </w:pPr>
            <w:r w:rsidRPr="00482664">
              <w:rPr>
                <w:rFonts w:asciiTheme="minorHAnsi" w:hAnsiTheme="minorHAnsi" w:cstheme="minorHAnsi"/>
                <w:b/>
                <w:sz w:val="22"/>
                <w:szCs w:val="22"/>
              </w:rPr>
              <w:t>Didaktisch-methodische Analyse</w:t>
            </w:r>
          </w:p>
        </w:tc>
      </w:tr>
      <w:tr w:rsidR="000F593D" w:rsidRPr="00780E06" w:rsidTr="00BC0277">
        <w:trPr>
          <w:trHeight w:val="267"/>
          <w:tblHeader/>
        </w:trPr>
        <w:tc>
          <w:tcPr>
            <w:tcW w:w="1328" w:type="pct"/>
            <w:tcBorders>
              <w:bottom w:val="single" w:sz="18" w:space="0" w:color="auto"/>
            </w:tcBorders>
            <w:shd w:val="clear" w:color="auto" w:fill="D9D9D9"/>
            <w:vAlign w:val="center"/>
          </w:tcPr>
          <w:p w:rsidR="000F593D" w:rsidRPr="00482664" w:rsidRDefault="000F593D" w:rsidP="00A10688">
            <w:pPr>
              <w:widowControl/>
              <w:tabs>
                <w:tab w:val="left" w:pos="5670"/>
                <w:tab w:val="right" w:pos="7372"/>
              </w:tabs>
              <w:autoSpaceDE/>
              <w:autoSpaceDN/>
              <w:adjustRightInd/>
              <w:rPr>
                <w:rFonts w:asciiTheme="minorHAnsi" w:hAnsiTheme="minorHAnsi" w:cstheme="minorHAnsi"/>
                <w:b/>
                <w:sz w:val="16"/>
                <w:szCs w:val="16"/>
              </w:rPr>
            </w:pPr>
            <w:r w:rsidRPr="00482664">
              <w:rPr>
                <w:rFonts w:asciiTheme="minorHAnsi" w:hAnsiTheme="minorHAnsi" w:cstheme="minorHAnsi"/>
                <w:b/>
                <w:sz w:val="16"/>
                <w:szCs w:val="16"/>
              </w:rPr>
              <w:t>kompetenzbasierte Ziele</w:t>
            </w:r>
          </w:p>
        </w:tc>
        <w:tc>
          <w:tcPr>
            <w:tcW w:w="477" w:type="pct"/>
            <w:tcBorders>
              <w:bottom w:val="single" w:sz="18" w:space="0" w:color="auto"/>
            </w:tcBorders>
            <w:shd w:val="clear" w:color="auto" w:fill="D9D9D9"/>
            <w:vAlign w:val="center"/>
          </w:tcPr>
          <w:p w:rsidR="000F593D" w:rsidRPr="00482664" w:rsidRDefault="00482664" w:rsidP="007D34D9">
            <w:pPr>
              <w:widowControl/>
              <w:tabs>
                <w:tab w:val="left" w:pos="5670"/>
                <w:tab w:val="right" w:pos="7372"/>
              </w:tabs>
              <w:autoSpaceDE/>
              <w:autoSpaceDN/>
              <w:adjustRightInd/>
              <w:rPr>
                <w:rFonts w:asciiTheme="minorHAnsi" w:hAnsiTheme="minorHAnsi" w:cstheme="minorHAnsi"/>
                <w:b/>
                <w:sz w:val="16"/>
                <w:szCs w:val="16"/>
              </w:rPr>
            </w:pPr>
            <w:r w:rsidRPr="00482664">
              <w:rPr>
                <w:rFonts w:asciiTheme="minorHAnsi" w:hAnsiTheme="minorHAnsi" w:cstheme="minorHAnsi"/>
                <w:b/>
                <w:sz w:val="16"/>
                <w:szCs w:val="16"/>
              </w:rPr>
              <w:t>Konkretisierung</w:t>
            </w:r>
          </w:p>
        </w:tc>
        <w:tc>
          <w:tcPr>
            <w:tcW w:w="613" w:type="pct"/>
            <w:tcBorders>
              <w:bottom w:val="single" w:sz="18" w:space="0" w:color="auto"/>
            </w:tcBorders>
            <w:shd w:val="clear" w:color="auto" w:fill="D9D9D9"/>
            <w:vAlign w:val="center"/>
          </w:tcPr>
          <w:p w:rsidR="000F593D" w:rsidRPr="00482664" w:rsidRDefault="000F593D" w:rsidP="00A10688">
            <w:pPr>
              <w:widowControl/>
              <w:tabs>
                <w:tab w:val="left" w:pos="5670"/>
                <w:tab w:val="right" w:pos="7372"/>
              </w:tabs>
              <w:autoSpaceDE/>
              <w:autoSpaceDN/>
              <w:adjustRightInd/>
              <w:rPr>
                <w:rFonts w:asciiTheme="minorHAnsi" w:hAnsiTheme="minorHAnsi" w:cstheme="minorHAnsi"/>
                <w:b/>
                <w:sz w:val="16"/>
                <w:szCs w:val="16"/>
              </w:rPr>
            </w:pPr>
            <w:r w:rsidRPr="00482664">
              <w:rPr>
                <w:rFonts w:asciiTheme="minorHAnsi" w:hAnsiTheme="minorHAnsi" w:cstheme="minorHAnsi"/>
                <w:b/>
                <w:sz w:val="16"/>
                <w:szCs w:val="16"/>
              </w:rPr>
              <w:t>Lernsituation</w:t>
            </w:r>
          </w:p>
        </w:tc>
        <w:tc>
          <w:tcPr>
            <w:tcW w:w="610" w:type="pct"/>
            <w:tcBorders>
              <w:bottom w:val="single" w:sz="18" w:space="0" w:color="auto"/>
            </w:tcBorders>
            <w:shd w:val="clear" w:color="auto" w:fill="D9D9D9"/>
            <w:vAlign w:val="center"/>
          </w:tcPr>
          <w:p w:rsidR="000F593D" w:rsidRPr="00482664" w:rsidRDefault="00482664" w:rsidP="00A10688">
            <w:pPr>
              <w:widowControl/>
              <w:tabs>
                <w:tab w:val="left" w:pos="5670"/>
                <w:tab w:val="right" w:pos="7372"/>
              </w:tabs>
              <w:autoSpaceDE/>
              <w:autoSpaceDN/>
              <w:adjustRightInd/>
              <w:rPr>
                <w:rFonts w:asciiTheme="minorHAnsi" w:hAnsiTheme="minorHAnsi" w:cstheme="minorHAnsi"/>
                <w:b/>
                <w:sz w:val="16"/>
                <w:szCs w:val="16"/>
              </w:rPr>
            </w:pPr>
            <w:r>
              <w:rPr>
                <w:rFonts w:asciiTheme="minorHAnsi" w:hAnsiTheme="minorHAnsi" w:cstheme="minorHAnsi"/>
                <w:b/>
                <w:sz w:val="16"/>
                <w:szCs w:val="16"/>
              </w:rPr>
              <w:t>Handlungs</w:t>
            </w:r>
            <w:r w:rsidR="000F593D" w:rsidRPr="00482664">
              <w:rPr>
                <w:rFonts w:asciiTheme="minorHAnsi" w:hAnsiTheme="minorHAnsi" w:cstheme="minorHAnsi"/>
                <w:b/>
                <w:sz w:val="16"/>
                <w:szCs w:val="16"/>
              </w:rPr>
              <w:t>ergebnis</w:t>
            </w:r>
          </w:p>
        </w:tc>
        <w:tc>
          <w:tcPr>
            <w:tcW w:w="1020" w:type="pct"/>
            <w:tcBorders>
              <w:bottom w:val="single" w:sz="18" w:space="0" w:color="auto"/>
            </w:tcBorders>
            <w:shd w:val="clear" w:color="auto" w:fill="D9D9D9"/>
            <w:vAlign w:val="center"/>
          </w:tcPr>
          <w:p w:rsidR="000F593D" w:rsidRPr="00482664" w:rsidRDefault="000F593D" w:rsidP="00A10688">
            <w:pPr>
              <w:widowControl/>
              <w:tabs>
                <w:tab w:val="left" w:pos="5670"/>
                <w:tab w:val="right" w:pos="7372"/>
              </w:tabs>
              <w:autoSpaceDE/>
              <w:autoSpaceDN/>
              <w:adjustRightInd/>
              <w:rPr>
                <w:rFonts w:asciiTheme="minorHAnsi" w:hAnsiTheme="minorHAnsi" w:cstheme="minorHAnsi"/>
                <w:b/>
                <w:sz w:val="16"/>
                <w:szCs w:val="16"/>
              </w:rPr>
            </w:pPr>
            <w:r w:rsidRPr="00482664">
              <w:rPr>
                <w:rFonts w:asciiTheme="minorHAnsi" w:hAnsiTheme="minorHAnsi" w:cstheme="minorHAnsi"/>
                <w:b/>
                <w:sz w:val="16"/>
                <w:szCs w:val="16"/>
              </w:rPr>
              <w:t xml:space="preserve">überfachliche </w:t>
            </w:r>
            <w:r w:rsidRPr="00482664">
              <w:rPr>
                <w:rFonts w:asciiTheme="minorHAnsi" w:hAnsiTheme="minorHAnsi" w:cstheme="minorHAnsi"/>
                <w:b/>
                <w:sz w:val="16"/>
                <w:szCs w:val="16"/>
              </w:rPr>
              <w:br/>
              <w:t>Kompetenzen</w:t>
            </w:r>
          </w:p>
        </w:tc>
        <w:tc>
          <w:tcPr>
            <w:tcW w:w="339" w:type="pct"/>
            <w:tcBorders>
              <w:bottom w:val="single" w:sz="18" w:space="0" w:color="auto"/>
            </w:tcBorders>
            <w:shd w:val="clear" w:color="auto" w:fill="D9D9D9"/>
            <w:vAlign w:val="center"/>
          </w:tcPr>
          <w:p w:rsidR="000F593D" w:rsidRPr="00482664" w:rsidRDefault="000F593D" w:rsidP="00A10688">
            <w:pPr>
              <w:widowControl/>
              <w:tabs>
                <w:tab w:val="left" w:pos="5670"/>
                <w:tab w:val="right" w:pos="7372"/>
              </w:tabs>
              <w:autoSpaceDE/>
              <w:autoSpaceDN/>
              <w:adjustRightInd/>
              <w:rPr>
                <w:rFonts w:asciiTheme="minorHAnsi" w:hAnsiTheme="minorHAnsi" w:cstheme="minorHAnsi"/>
                <w:b/>
                <w:sz w:val="16"/>
                <w:szCs w:val="16"/>
              </w:rPr>
            </w:pPr>
            <w:r w:rsidRPr="00482664">
              <w:rPr>
                <w:rFonts w:asciiTheme="minorHAnsi" w:hAnsiTheme="minorHAnsi" w:cstheme="minorHAnsi"/>
                <w:b/>
                <w:sz w:val="16"/>
                <w:szCs w:val="16"/>
              </w:rPr>
              <w:t>method.-didakt. Hinweise</w:t>
            </w:r>
          </w:p>
        </w:tc>
        <w:tc>
          <w:tcPr>
            <w:tcW w:w="275" w:type="pct"/>
            <w:tcBorders>
              <w:bottom w:val="single" w:sz="18" w:space="0" w:color="auto"/>
            </w:tcBorders>
            <w:shd w:val="clear" w:color="auto" w:fill="D9D9D9"/>
            <w:vAlign w:val="center"/>
          </w:tcPr>
          <w:p w:rsidR="000F593D" w:rsidRPr="00482664" w:rsidRDefault="000F593D" w:rsidP="00A10688">
            <w:pPr>
              <w:widowControl/>
              <w:tabs>
                <w:tab w:val="left" w:pos="5670"/>
                <w:tab w:val="right" w:pos="7372"/>
              </w:tabs>
              <w:autoSpaceDE/>
              <w:autoSpaceDN/>
              <w:adjustRightInd/>
              <w:rPr>
                <w:rFonts w:asciiTheme="minorHAnsi" w:hAnsiTheme="minorHAnsi" w:cstheme="minorHAnsi"/>
                <w:b/>
                <w:sz w:val="16"/>
                <w:szCs w:val="16"/>
              </w:rPr>
            </w:pPr>
            <w:r w:rsidRPr="00482664">
              <w:rPr>
                <w:rFonts w:asciiTheme="minorHAnsi" w:hAnsiTheme="minorHAnsi" w:cstheme="minorHAnsi"/>
                <w:b/>
                <w:sz w:val="16"/>
                <w:szCs w:val="16"/>
              </w:rPr>
              <w:t>Zeit</w:t>
            </w:r>
          </w:p>
        </w:tc>
        <w:tc>
          <w:tcPr>
            <w:tcW w:w="338" w:type="pct"/>
            <w:tcBorders>
              <w:bottom w:val="single" w:sz="18" w:space="0" w:color="auto"/>
            </w:tcBorders>
            <w:shd w:val="clear" w:color="auto" w:fill="D9D9D9"/>
            <w:vAlign w:val="center"/>
          </w:tcPr>
          <w:p w:rsidR="000F593D" w:rsidRPr="00482664" w:rsidRDefault="000F593D" w:rsidP="00A10688">
            <w:pPr>
              <w:widowControl/>
              <w:tabs>
                <w:tab w:val="left" w:pos="5670"/>
                <w:tab w:val="right" w:pos="7372"/>
              </w:tabs>
              <w:autoSpaceDE/>
              <w:autoSpaceDN/>
              <w:adjustRightInd/>
              <w:rPr>
                <w:rFonts w:asciiTheme="minorHAnsi" w:hAnsiTheme="minorHAnsi" w:cstheme="minorHAnsi"/>
                <w:b/>
                <w:sz w:val="16"/>
                <w:szCs w:val="16"/>
              </w:rPr>
            </w:pPr>
            <w:r w:rsidRPr="00482664">
              <w:rPr>
                <w:rFonts w:asciiTheme="minorHAnsi" w:hAnsiTheme="minorHAnsi" w:cstheme="minorHAnsi"/>
                <w:b/>
                <w:sz w:val="16"/>
                <w:szCs w:val="16"/>
              </w:rPr>
              <w:t>Kooperation</w:t>
            </w:r>
          </w:p>
          <w:p w:rsidR="000F593D" w:rsidRPr="00482664" w:rsidRDefault="000F593D" w:rsidP="00A10688">
            <w:pPr>
              <w:widowControl/>
              <w:tabs>
                <w:tab w:val="left" w:pos="5670"/>
                <w:tab w:val="right" w:pos="7372"/>
              </w:tabs>
              <w:autoSpaceDE/>
              <w:autoSpaceDN/>
              <w:adjustRightInd/>
              <w:rPr>
                <w:rFonts w:asciiTheme="minorHAnsi" w:hAnsiTheme="minorHAnsi" w:cstheme="minorHAnsi"/>
                <w:b/>
                <w:sz w:val="16"/>
                <w:szCs w:val="16"/>
              </w:rPr>
            </w:pPr>
            <w:r w:rsidRPr="00482664">
              <w:rPr>
                <w:rFonts w:asciiTheme="minorHAnsi" w:hAnsiTheme="minorHAnsi" w:cstheme="minorHAnsi"/>
                <w:b/>
                <w:sz w:val="16"/>
                <w:szCs w:val="16"/>
              </w:rPr>
              <w:t>Hinweise</w:t>
            </w:r>
          </w:p>
        </w:tc>
      </w:tr>
      <w:tr w:rsidR="000F593D" w:rsidRPr="00780E06" w:rsidTr="00BC0277">
        <w:trPr>
          <w:trHeight w:val="1915"/>
        </w:trPr>
        <w:tc>
          <w:tcPr>
            <w:tcW w:w="1328" w:type="pct"/>
            <w:tcBorders>
              <w:top w:val="single" w:sz="18" w:space="0" w:color="auto"/>
            </w:tcBorders>
            <w:shd w:val="clear" w:color="auto" w:fill="auto"/>
          </w:tcPr>
          <w:p w:rsidR="00CB71D9" w:rsidRPr="00CB71D9" w:rsidRDefault="00CB71D9" w:rsidP="00CB71D9">
            <w:pPr>
              <w:widowControl/>
              <w:autoSpaceDE/>
              <w:autoSpaceDN/>
              <w:adjustRightInd/>
              <w:rPr>
                <w:rFonts w:asciiTheme="minorHAnsi" w:hAnsiTheme="minorHAnsi"/>
                <w:sz w:val="20"/>
                <w:szCs w:val="20"/>
              </w:rPr>
            </w:pPr>
            <w:r w:rsidRPr="00CB71D9">
              <w:rPr>
                <w:rFonts w:asciiTheme="minorHAnsi" w:hAnsiTheme="minorHAnsi"/>
                <w:sz w:val="20"/>
                <w:szCs w:val="20"/>
              </w:rPr>
              <w:t>Die Schülerinnen und Schüler platzieren und präsentieren Waren kundengerecht, verkaufswirksam und betriebswirtschaftlich sinnvoll. Sie erarbeiten Kriterien für eine ansprechende Warenpräsentation. Sie entwickeln Konzepte zur Warenpräsentation, stellen diese dar und bewerten sie auf der Grundlage der erarbeiteten Kriterien. Dabei berücksichtigen sie Besonderheiten von Betriebsform, Verkaufsform und Sortiment, allgemeine Regeln von Warenpräsentation und -platzierung und verkaufspsychologische Erkenntnisse.</w:t>
            </w:r>
          </w:p>
          <w:p w:rsidR="007D34D9" w:rsidRPr="007D34D9" w:rsidRDefault="007D34D9" w:rsidP="00CB71D9">
            <w:pPr>
              <w:pStyle w:val="TZielnanalysetext"/>
              <w:rPr>
                <w:rFonts w:asciiTheme="minorHAnsi" w:hAnsiTheme="minorHAnsi" w:cstheme="minorHAnsi"/>
                <w:sz w:val="20"/>
                <w:szCs w:val="20"/>
              </w:rPr>
            </w:pPr>
          </w:p>
        </w:tc>
        <w:tc>
          <w:tcPr>
            <w:tcW w:w="477" w:type="pct"/>
            <w:tcBorders>
              <w:top w:val="single" w:sz="18" w:space="0" w:color="auto"/>
            </w:tcBorders>
            <w:shd w:val="clear" w:color="auto" w:fill="auto"/>
          </w:tcPr>
          <w:p w:rsidR="004E6535" w:rsidRDefault="00CB71D9" w:rsidP="007D34D9">
            <w:pPr>
              <w:widowControl/>
              <w:autoSpaceDE/>
              <w:autoSpaceDN/>
              <w:adjustRightInd/>
              <w:rPr>
                <w:rFonts w:asciiTheme="minorHAnsi" w:hAnsiTheme="minorHAnsi" w:cstheme="minorHAnsi"/>
                <w:sz w:val="20"/>
                <w:szCs w:val="20"/>
              </w:rPr>
            </w:pPr>
            <w:r>
              <w:rPr>
                <w:rFonts w:asciiTheme="minorHAnsi" w:hAnsiTheme="minorHAnsi" w:cstheme="minorHAnsi"/>
                <w:sz w:val="20"/>
                <w:szCs w:val="20"/>
              </w:rPr>
              <w:t>Warenkennzeichnung</w:t>
            </w:r>
          </w:p>
          <w:p w:rsidR="00CB71D9" w:rsidRDefault="00CB71D9" w:rsidP="007D34D9">
            <w:pPr>
              <w:widowControl/>
              <w:autoSpaceDE/>
              <w:autoSpaceDN/>
              <w:adjustRightInd/>
              <w:rPr>
                <w:rFonts w:asciiTheme="minorHAnsi" w:hAnsiTheme="minorHAnsi" w:cstheme="minorHAnsi"/>
                <w:sz w:val="20"/>
                <w:szCs w:val="20"/>
              </w:rPr>
            </w:pPr>
          </w:p>
          <w:p w:rsidR="00CB71D9" w:rsidRDefault="00CB71D9" w:rsidP="007D34D9">
            <w:pPr>
              <w:widowControl/>
              <w:autoSpaceDE/>
              <w:autoSpaceDN/>
              <w:adjustRightInd/>
              <w:rPr>
                <w:rFonts w:asciiTheme="minorHAnsi" w:hAnsiTheme="minorHAnsi" w:cstheme="minorHAnsi"/>
                <w:sz w:val="20"/>
                <w:szCs w:val="20"/>
              </w:rPr>
            </w:pPr>
          </w:p>
          <w:p w:rsidR="00CB71D9" w:rsidRDefault="00CB71D9" w:rsidP="007D34D9">
            <w:pPr>
              <w:widowControl/>
              <w:autoSpaceDE/>
              <w:autoSpaceDN/>
              <w:adjustRightInd/>
              <w:rPr>
                <w:rFonts w:asciiTheme="minorHAnsi" w:hAnsiTheme="minorHAnsi" w:cstheme="minorHAnsi"/>
                <w:sz w:val="20"/>
                <w:szCs w:val="20"/>
              </w:rPr>
            </w:pPr>
            <w:r>
              <w:rPr>
                <w:rFonts w:asciiTheme="minorHAnsi" w:hAnsiTheme="minorHAnsi" w:cstheme="minorHAnsi"/>
                <w:sz w:val="20"/>
                <w:szCs w:val="20"/>
              </w:rPr>
              <w:t>Preisauszeichnung (PAngV)</w:t>
            </w:r>
          </w:p>
          <w:p w:rsidR="00CB71D9" w:rsidRDefault="00CB71D9" w:rsidP="007D34D9">
            <w:pPr>
              <w:widowControl/>
              <w:autoSpaceDE/>
              <w:autoSpaceDN/>
              <w:adjustRightInd/>
              <w:rPr>
                <w:rFonts w:asciiTheme="minorHAnsi" w:hAnsiTheme="minorHAnsi" w:cstheme="minorHAnsi"/>
                <w:sz w:val="20"/>
                <w:szCs w:val="20"/>
              </w:rPr>
            </w:pPr>
          </w:p>
          <w:p w:rsidR="00BC0277" w:rsidRDefault="00BC0277" w:rsidP="007D34D9">
            <w:pPr>
              <w:widowControl/>
              <w:autoSpaceDE/>
              <w:autoSpaceDN/>
              <w:adjustRightInd/>
              <w:rPr>
                <w:rFonts w:asciiTheme="minorHAnsi" w:hAnsiTheme="minorHAnsi" w:cstheme="minorHAnsi"/>
                <w:sz w:val="20"/>
                <w:szCs w:val="20"/>
              </w:rPr>
            </w:pPr>
          </w:p>
          <w:p w:rsidR="00BC0277" w:rsidRDefault="00BC0277" w:rsidP="007D34D9">
            <w:pPr>
              <w:widowControl/>
              <w:autoSpaceDE/>
              <w:autoSpaceDN/>
              <w:adjustRightInd/>
              <w:rPr>
                <w:rFonts w:asciiTheme="minorHAnsi" w:hAnsiTheme="minorHAnsi" w:cstheme="minorHAnsi"/>
                <w:sz w:val="20"/>
                <w:szCs w:val="20"/>
              </w:rPr>
            </w:pPr>
          </w:p>
          <w:p w:rsidR="00CB71D9" w:rsidRPr="007D34D9" w:rsidRDefault="00CB71D9" w:rsidP="007D34D9">
            <w:pPr>
              <w:widowControl/>
              <w:autoSpaceDE/>
              <w:autoSpaceDN/>
              <w:adjustRightInd/>
              <w:rPr>
                <w:rFonts w:asciiTheme="minorHAnsi" w:hAnsiTheme="minorHAnsi" w:cstheme="minorHAnsi"/>
                <w:sz w:val="20"/>
                <w:szCs w:val="20"/>
              </w:rPr>
            </w:pPr>
            <w:r>
              <w:rPr>
                <w:rFonts w:asciiTheme="minorHAnsi" w:hAnsiTheme="minorHAnsi" w:cstheme="minorHAnsi"/>
                <w:sz w:val="20"/>
                <w:szCs w:val="20"/>
              </w:rPr>
              <w:t>…</w:t>
            </w:r>
          </w:p>
        </w:tc>
        <w:tc>
          <w:tcPr>
            <w:tcW w:w="613" w:type="pct"/>
            <w:tcBorders>
              <w:top w:val="single" w:sz="18" w:space="0" w:color="auto"/>
            </w:tcBorders>
            <w:shd w:val="clear" w:color="auto" w:fill="auto"/>
          </w:tcPr>
          <w:p w:rsidR="00CB71D9" w:rsidRDefault="00CB71D9" w:rsidP="00642292">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LS Warenkennzeichnung vornehmen</w:t>
            </w:r>
          </w:p>
          <w:p w:rsidR="00CB71D9" w:rsidRDefault="00CB71D9" w:rsidP="00642292">
            <w:pPr>
              <w:widowControl/>
              <w:tabs>
                <w:tab w:val="left" w:pos="5670"/>
                <w:tab w:val="right" w:pos="7372"/>
              </w:tabs>
              <w:autoSpaceDE/>
              <w:autoSpaceDN/>
              <w:adjustRightInd/>
              <w:rPr>
                <w:rFonts w:asciiTheme="minorHAnsi" w:hAnsiTheme="minorHAnsi" w:cstheme="minorHAnsi"/>
                <w:sz w:val="20"/>
                <w:szCs w:val="20"/>
              </w:rPr>
            </w:pPr>
          </w:p>
          <w:p w:rsidR="004E6535" w:rsidRDefault="007D34D9" w:rsidP="00642292">
            <w:pPr>
              <w:widowControl/>
              <w:tabs>
                <w:tab w:val="left" w:pos="5670"/>
                <w:tab w:val="right" w:pos="7372"/>
              </w:tabs>
              <w:autoSpaceDE/>
              <w:autoSpaceDN/>
              <w:adjustRightInd/>
              <w:rPr>
                <w:rFonts w:asciiTheme="minorHAnsi" w:hAnsiTheme="minorHAnsi" w:cstheme="minorHAnsi"/>
                <w:sz w:val="20"/>
                <w:szCs w:val="20"/>
              </w:rPr>
            </w:pPr>
            <w:r w:rsidRPr="007D34D9">
              <w:rPr>
                <w:rFonts w:asciiTheme="minorHAnsi" w:hAnsiTheme="minorHAnsi" w:cstheme="minorHAnsi"/>
                <w:sz w:val="20"/>
                <w:szCs w:val="20"/>
              </w:rPr>
              <w:t xml:space="preserve">LS </w:t>
            </w:r>
            <w:r w:rsidR="00CB71D9">
              <w:rPr>
                <w:rFonts w:asciiTheme="minorHAnsi" w:hAnsiTheme="minorHAnsi" w:cstheme="minorHAnsi"/>
                <w:sz w:val="20"/>
                <w:szCs w:val="20"/>
              </w:rPr>
              <w:t>Preisauszeichnung vornehmen</w:t>
            </w:r>
          </w:p>
          <w:p w:rsidR="00CB71D9" w:rsidRDefault="00CB71D9" w:rsidP="00642292">
            <w:pPr>
              <w:widowControl/>
              <w:tabs>
                <w:tab w:val="left" w:pos="5670"/>
                <w:tab w:val="right" w:pos="7372"/>
              </w:tabs>
              <w:autoSpaceDE/>
              <w:autoSpaceDN/>
              <w:adjustRightInd/>
              <w:rPr>
                <w:rFonts w:asciiTheme="minorHAnsi" w:hAnsiTheme="minorHAnsi" w:cstheme="minorHAnsi"/>
                <w:sz w:val="20"/>
                <w:szCs w:val="20"/>
              </w:rPr>
            </w:pPr>
          </w:p>
          <w:p w:rsidR="00BC0277" w:rsidRDefault="00BC0277" w:rsidP="00642292">
            <w:pPr>
              <w:widowControl/>
              <w:tabs>
                <w:tab w:val="left" w:pos="5670"/>
                <w:tab w:val="right" w:pos="7372"/>
              </w:tabs>
              <w:autoSpaceDE/>
              <w:autoSpaceDN/>
              <w:adjustRightInd/>
              <w:rPr>
                <w:rFonts w:asciiTheme="minorHAnsi" w:hAnsiTheme="minorHAnsi" w:cstheme="minorHAnsi"/>
                <w:sz w:val="20"/>
                <w:szCs w:val="20"/>
              </w:rPr>
            </w:pPr>
          </w:p>
          <w:p w:rsidR="00BC0277" w:rsidRDefault="00BC0277" w:rsidP="00642292">
            <w:pPr>
              <w:widowControl/>
              <w:tabs>
                <w:tab w:val="left" w:pos="5670"/>
                <w:tab w:val="right" w:pos="7372"/>
              </w:tabs>
              <w:autoSpaceDE/>
              <w:autoSpaceDN/>
              <w:adjustRightInd/>
              <w:rPr>
                <w:rFonts w:asciiTheme="minorHAnsi" w:hAnsiTheme="minorHAnsi" w:cstheme="minorHAnsi"/>
                <w:sz w:val="20"/>
                <w:szCs w:val="20"/>
              </w:rPr>
            </w:pPr>
          </w:p>
          <w:p w:rsidR="00CB71D9" w:rsidRPr="007D34D9" w:rsidRDefault="00CB71D9" w:rsidP="00642292">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w:t>
            </w:r>
          </w:p>
        </w:tc>
        <w:tc>
          <w:tcPr>
            <w:tcW w:w="610" w:type="pct"/>
            <w:tcBorders>
              <w:top w:val="single" w:sz="18" w:space="0" w:color="auto"/>
            </w:tcBorders>
            <w:shd w:val="clear" w:color="auto" w:fill="auto"/>
          </w:tcPr>
          <w:p w:rsidR="004E6535" w:rsidRDefault="00CB71D9" w:rsidP="000F593D">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w:t>
            </w:r>
          </w:p>
          <w:p w:rsidR="00CB71D9" w:rsidRDefault="00CB71D9" w:rsidP="000F593D">
            <w:pPr>
              <w:widowControl/>
              <w:tabs>
                <w:tab w:val="left" w:pos="5670"/>
                <w:tab w:val="right" w:pos="7372"/>
              </w:tabs>
              <w:autoSpaceDE/>
              <w:autoSpaceDN/>
              <w:adjustRightInd/>
              <w:rPr>
                <w:rFonts w:asciiTheme="minorHAnsi" w:hAnsiTheme="minorHAnsi" w:cstheme="minorHAnsi"/>
                <w:sz w:val="20"/>
                <w:szCs w:val="20"/>
              </w:rPr>
            </w:pPr>
          </w:p>
          <w:p w:rsidR="00CB71D9" w:rsidRDefault="00CB71D9" w:rsidP="000F593D">
            <w:pPr>
              <w:widowControl/>
              <w:tabs>
                <w:tab w:val="left" w:pos="5670"/>
                <w:tab w:val="right" w:pos="7372"/>
              </w:tabs>
              <w:autoSpaceDE/>
              <w:autoSpaceDN/>
              <w:adjustRightInd/>
              <w:rPr>
                <w:rFonts w:asciiTheme="minorHAnsi" w:hAnsiTheme="minorHAnsi" w:cstheme="minorHAnsi"/>
                <w:sz w:val="20"/>
                <w:szCs w:val="20"/>
              </w:rPr>
            </w:pPr>
          </w:p>
          <w:p w:rsidR="00CB71D9" w:rsidRDefault="00CB71D9" w:rsidP="000F593D">
            <w:pPr>
              <w:widowControl/>
              <w:tabs>
                <w:tab w:val="left" w:pos="5670"/>
                <w:tab w:val="right" w:pos="7372"/>
              </w:tabs>
              <w:autoSpaceDE/>
              <w:autoSpaceDN/>
              <w:adjustRightInd/>
              <w:rPr>
                <w:rFonts w:asciiTheme="minorHAnsi" w:hAnsiTheme="minorHAnsi" w:cstheme="minorHAnsi"/>
                <w:sz w:val="20"/>
                <w:szCs w:val="20"/>
              </w:rPr>
            </w:pPr>
          </w:p>
          <w:p w:rsidR="00CB71D9" w:rsidRDefault="00CB71D9" w:rsidP="000F593D">
            <w:pPr>
              <w:widowControl/>
              <w:tabs>
                <w:tab w:val="left" w:pos="5670"/>
                <w:tab w:val="right" w:pos="7372"/>
              </w:tabs>
              <w:autoSpaceDE/>
              <w:autoSpaceDN/>
              <w:adjustRightInd/>
              <w:rPr>
                <w:rFonts w:asciiTheme="minorHAnsi" w:hAnsiTheme="minorHAnsi" w:cstheme="minorHAnsi"/>
                <w:sz w:val="20"/>
                <w:szCs w:val="20"/>
              </w:rPr>
            </w:pPr>
          </w:p>
          <w:p w:rsidR="00CB71D9" w:rsidRDefault="00CB71D9" w:rsidP="000F593D">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 xml:space="preserve">Checkliste </w:t>
            </w:r>
          </w:p>
          <w:p w:rsidR="00BC0277" w:rsidRDefault="00BC0277" w:rsidP="000F593D">
            <w:pPr>
              <w:widowControl/>
              <w:tabs>
                <w:tab w:val="left" w:pos="5670"/>
                <w:tab w:val="right" w:pos="7372"/>
              </w:tabs>
              <w:autoSpaceDE/>
              <w:autoSpaceDN/>
              <w:adjustRightInd/>
              <w:rPr>
                <w:rFonts w:asciiTheme="minorHAnsi" w:hAnsiTheme="minorHAnsi" w:cstheme="minorHAnsi"/>
                <w:sz w:val="20"/>
                <w:szCs w:val="20"/>
              </w:rPr>
            </w:pPr>
          </w:p>
          <w:p w:rsidR="00BC0277" w:rsidRDefault="00BC0277" w:rsidP="000F593D">
            <w:pPr>
              <w:widowControl/>
              <w:tabs>
                <w:tab w:val="left" w:pos="5670"/>
                <w:tab w:val="right" w:pos="7372"/>
              </w:tabs>
              <w:autoSpaceDE/>
              <w:autoSpaceDN/>
              <w:adjustRightInd/>
              <w:rPr>
                <w:rFonts w:asciiTheme="minorHAnsi" w:hAnsiTheme="minorHAnsi" w:cstheme="minorHAnsi"/>
                <w:sz w:val="20"/>
                <w:szCs w:val="20"/>
              </w:rPr>
            </w:pPr>
          </w:p>
          <w:p w:rsidR="00BC0277" w:rsidRDefault="00BC0277" w:rsidP="000F593D">
            <w:pPr>
              <w:widowControl/>
              <w:tabs>
                <w:tab w:val="left" w:pos="5670"/>
                <w:tab w:val="right" w:pos="7372"/>
              </w:tabs>
              <w:autoSpaceDE/>
              <w:autoSpaceDN/>
              <w:adjustRightInd/>
              <w:rPr>
                <w:rFonts w:asciiTheme="minorHAnsi" w:hAnsiTheme="minorHAnsi" w:cstheme="minorHAnsi"/>
                <w:sz w:val="20"/>
                <w:szCs w:val="20"/>
              </w:rPr>
            </w:pPr>
          </w:p>
          <w:p w:rsidR="00BC0277" w:rsidRDefault="00BC0277" w:rsidP="000F593D">
            <w:pPr>
              <w:widowControl/>
              <w:tabs>
                <w:tab w:val="left" w:pos="5670"/>
                <w:tab w:val="right" w:pos="7372"/>
              </w:tabs>
              <w:autoSpaceDE/>
              <w:autoSpaceDN/>
              <w:adjustRightInd/>
              <w:rPr>
                <w:rFonts w:asciiTheme="minorHAnsi" w:hAnsiTheme="minorHAnsi" w:cstheme="minorHAnsi"/>
                <w:sz w:val="20"/>
                <w:szCs w:val="20"/>
              </w:rPr>
            </w:pPr>
          </w:p>
          <w:p w:rsidR="00BC0277" w:rsidRDefault="00BC0277" w:rsidP="000F593D">
            <w:pPr>
              <w:widowControl/>
              <w:tabs>
                <w:tab w:val="left" w:pos="5670"/>
                <w:tab w:val="right" w:pos="7372"/>
              </w:tabs>
              <w:autoSpaceDE/>
              <w:autoSpaceDN/>
              <w:adjustRightInd/>
              <w:rPr>
                <w:rFonts w:asciiTheme="minorHAnsi" w:hAnsiTheme="minorHAnsi" w:cstheme="minorHAnsi"/>
                <w:sz w:val="20"/>
                <w:szCs w:val="20"/>
              </w:rPr>
            </w:pPr>
          </w:p>
          <w:p w:rsidR="00BC0277" w:rsidRPr="007D34D9" w:rsidRDefault="00BC0277" w:rsidP="000F593D">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w:t>
            </w:r>
          </w:p>
        </w:tc>
        <w:tc>
          <w:tcPr>
            <w:tcW w:w="1020" w:type="pct"/>
            <w:tcBorders>
              <w:top w:val="single" w:sz="18" w:space="0" w:color="auto"/>
            </w:tcBorders>
            <w:shd w:val="clear" w:color="auto" w:fill="auto"/>
          </w:tcPr>
          <w:p w:rsidR="00CB71D9" w:rsidRDefault="00CB71D9" w:rsidP="007D34D9">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w:t>
            </w:r>
          </w:p>
          <w:p w:rsidR="00CB71D9" w:rsidRDefault="00CB71D9" w:rsidP="007D34D9">
            <w:pPr>
              <w:widowControl/>
              <w:tabs>
                <w:tab w:val="left" w:pos="5670"/>
                <w:tab w:val="right" w:pos="7372"/>
              </w:tabs>
              <w:autoSpaceDE/>
              <w:autoSpaceDN/>
              <w:adjustRightInd/>
              <w:rPr>
                <w:rFonts w:asciiTheme="minorHAnsi" w:hAnsiTheme="minorHAnsi" w:cstheme="minorHAnsi"/>
                <w:sz w:val="20"/>
                <w:szCs w:val="20"/>
              </w:rPr>
            </w:pPr>
          </w:p>
          <w:p w:rsidR="00CB71D9" w:rsidRDefault="00CB71D9" w:rsidP="007D34D9">
            <w:pPr>
              <w:widowControl/>
              <w:tabs>
                <w:tab w:val="left" w:pos="5670"/>
                <w:tab w:val="right" w:pos="7372"/>
              </w:tabs>
              <w:autoSpaceDE/>
              <w:autoSpaceDN/>
              <w:adjustRightInd/>
              <w:rPr>
                <w:rFonts w:asciiTheme="minorHAnsi" w:hAnsiTheme="minorHAnsi" w:cstheme="minorHAnsi"/>
                <w:sz w:val="20"/>
                <w:szCs w:val="20"/>
              </w:rPr>
            </w:pPr>
          </w:p>
          <w:p w:rsidR="00CB71D9" w:rsidRDefault="00CB71D9" w:rsidP="007D34D9">
            <w:pPr>
              <w:widowControl/>
              <w:tabs>
                <w:tab w:val="left" w:pos="5670"/>
                <w:tab w:val="right" w:pos="7372"/>
              </w:tabs>
              <w:autoSpaceDE/>
              <w:autoSpaceDN/>
              <w:adjustRightInd/>
              <w:rPr>
                <w:rFonts w:asciiTheme="minorHAnsi" w:hAnsiTheme="minorHAnsi" w:cstheme="minorHAnsi"/>
                <w:sz w:val="20"/>
                <w:szCs w:val="20"/>
              </w:rPr>
            </w:pPr>
          </w:p>
          <w:p w:rsidR="00CB71D9" w:rsidRDefault="00CB71D9" w:rsidP="007D34D9">
            <w:pPr>
              <w:widowControl/>
              <w:tabs>
                <w:tab w:val="left" w:pos="5670"/>
                <w:tab w:val="right" w:pos="7372"/>
              </w:tabs>
              <w:autoSpaceDE/>
              <w:autoSpaceDN/>
              <w:adjustRightInd/>
              <w:rPr>
                <w:rFonts w:asciiTheme="minorHAnsi" w:hAnsiTheme="minorHAnsi" w:cstheme="minorHAnsi"/>
                <w:sz w:val="20"/>
                <w:szCs w:val="20"/>
              </w:rPr>
            </w:pPr>
          </w:p>
          <w:p w:rsidR="007D34D9" w:rsidRDefault="007D34D9" w:rsidP="007D34D9">
            <w:pPr>
              <w:widowControl/>
              <w:tabs>
                <w:tab w:val="left" w:pos="5670"/>
                <w:tab w:val="right" w:pos="7372"/>
              </w:tabs>
              <w:autoSpaceDE/>
              <w:autoSpaceDN/>
              <w:adjustRightInd/>
              <w:rPr>
                <w:rFonts w:asciiTheme="minorHAnsi" w:hAnsiTheme="minorHAnsi" w:cstheme="minorHAnsi"/>
                <w:sz w:val="20"/>
                <w:szCs w:val="20"/>
              </w:rPr>
            </w:pPr>
            <w:r w:rsidRPr="007D34D9">
              <w:rPr>
                <w:rFonts w:asciiTheme="minorHAnsi" w:hAnsiTheme="minorHAnsi" w:cstheme="minorHAnsi"/>
                <w:sz w:val="20"/>
                <w:szCs w:val="20"/>
              </w:rPr>
              <w:t>systematisch vorgehen</w:t>
            </w:r>
          </w:p>
          <w:p w:rsidR="00BC0277" w:rsidRDefault="00BC0277" w:rsidP="007D34D9">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Verständnisfragen stellen</w:t>
            </w:r>
          </w:p>
          <w:p w:rsidR="00BC0277" w:rsidRDefault="00BC0277" w:rsidP="007D34D9">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Wortschatz erweitern</w:t>
            </w:r>
          </w:p>
          <w:p w:rsidR="00CB71D9" w:rsidRDefault="00BC0277" w:rsidP="007D34D9">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Fachsprache anwenden</w:t>
            </w:r>
          </w:p>
          <w:p w:rsidR="00BC0277" w:rsidRPr="007D34D9" w:rsidRDefault="00BC0277" w:rsidP="007D34D9">
            <w:pPr>
              <w:widowControl/>
              <w:tabs>
                <w:tab w:val="left" w:pos="5670"/>
                <w:tab w:val="right" w:pos="7372"/>
              </w:tabs>
              <w:autoSpaceDE/>
              <w:autoSpaceDN/>
              <w:adjustRightInd/>
              <w:rPr>
                <w:rFonts w:asciiTheme="minorHAnsi" w:hAnsiTheme="minorHAnsi" w:cstheme="minorHAnsi"/>
                <w:sz w:val="20"/>
                <w:szCs w:val="20"/>
              </w:rPr>
            </w:pPr>
          </w:p>
          <w:p w:rsidR="00482664" w:rsidRPr="007D34D9" w:rsidRDefault="00BC0277" w:rsidP="00CB71D9">
            <w:pPr>
              <w:widowControl/>
              <w:tabs>
                <w:tab w:val="left" w:pos="5670"/>
                <w:tab w:val="right" w:pos="7372"/>
              </w:tabs>
              <w:autoSpaceDE/>
              <w:autoSpaceDN/>
              <w:adjustRightInd/>
              <w:rPr>
                <w:rFonts w:asciiTheme="minorHAnsi" w:hAnsiTheme="minorHAnsi" w:cstheme="minorHAnsi"/>
                <w:sz w:val="20"/>
                <w:szCs w:val="20"/>
              </w:rPr>
            </w:pPr>
            <w:r>
              <w:rPr>
                <w:rFonts w:asciiTheme="minorHAnsi" w:hAnsiTheme="minorHAnsi" w:cstheme="minorHAnsi"/>
                <w:sz w:val="20"/>
                <w:szCs w:val="20"/>
              </w:rPr>
              <w:t>…</w:t>
            </w:r>
          </w:p>
        </w:tc>
        <w:tc>
          <w:tcPr>
            <w:tcW w:w="339" w:type="pct"/>
            <w:tcBorders>
              <w:top w:val="single" w:sz="18" w:space="0" w:color="auto"/>
            </w:tcBorders>
            <w:shd w:val="clear" w:color="auto" w:fill="auto"/>
          </w:tcPr>
          <w:p w:rsidR="000F593D" w:rsidRPr="007D34D9" w:rsidRDefault="000F593D" w:rsidP="00A10688">
            <w:pPr>
              <w:widowControl/>
              <w:tabs>
                <w:tab w:val="left" w:pos="5670"/>
                <w:tab w:val="right" w:pos="7372"/>
              </w:tabs>
              <w:autoSpaceDE/>
              <w:autoSpaceDN/>
              <w:adjustRightInd/>
              <w:rPr>
                <w:rFonts w:asciiTheme="minorHAnsi" w:hAnsiTheme="minorHAnsi" w:cstheme="minorHAnsi"/>
                <w:sz w:val="20"/>
                <w:szCs w:val="20"/>
              </w:rPr>
            </w:pPr>
          </w:p>
        </w:tc>
        <w:tc>
          <w:tcPr>
            <w:tcW w:w="275" w:type="pct"/>
            <w:tcBorders>
              <w:top w:val="single" w:sz="18" w:space="0" w:color="auto"/>
            </w:tcBorders>
            <w:shd w:val="clear" w:color="auto" w:fill="auto"/>
          </w:tcPr>
          <w:p w:rsidR="00016381" w:rsidRDefault="00BC0277" w:rsidP="00A526BD">
            <w:pPr>
              <w:widowControl/>
              <w:tabs>
                <w:tab w:val="left" w:pos="5670"/>
                <w:tab w:val="right" w:pos="7372"/>
              </w:tabs>
              <w:autoSpaceDE/>
              <w:autoSpaceDN/>
              <w:adjustRightInd/>
              <w:jc w:val="center"/>
              <w:rPr>
                <w:rFonts w:asciiTheme="minorHAnsi" w:hAnsiTheme="minorHAnsi" w:cstheme="minorHAnsi"/>
                <w:sz w:val="20"/>
                <w:szCs w:val="20"/>
              </w:rPr>
            </w:pPr>
            <w:r>
              <w:rPr>
                <w:rFonts w:asciiTheme="minorHAnsi" w:hAnsiTheme="minorHAnsi" w:cstheme="minorHAnsi"/>
                <w:sz w:val="20"/>
                <w:szCs w:val="20"/>
              </w:rPr>
              <w:t>…</w:t>
            </w:r>
          </w:p>
          <w:p w:rsidR="00BC0277" w:rsidRDefault="00BC0277" w:rsidP="00A526BD">
            <w:pPr>
              <w:widowControl/>
              <w:tabs>
                <w:tab w:val="left" w:pos="5670"/>
                <w:tab w:val="right" w:pos="7372"/>
              </w:tabs>
              <w:autoSpaceDE/>
              <w:autoSpaceDN/>
              <w:adjustRightInd/>
              <w:jc w:val="center"/>
              <w:rPr>
                <w:rFonts w:asciiTheme="minorHAnsi" w:hAnsiTheme="minorHAnsi" w:cstheme="minorHAnsi"/>
                <w:sz w:val="20"/>
                <w:szCs w:val="20"/>
              </w:rPr>
            </w:pPr>
          </w:p>
          <w:p w:rsidR="00BC0277" w:rsidRDefault="00BC0277" w:rsidP="00A526BD">
            <w:pPr>
              <w:widowControl/>
              <w:tabs>
                <w:tab w:val="left" w:pos="5670"/>
                <w:tab w:val="right" w:pos="7372"/>
              </w:tabs>
              <w:autoSpaceDE/>
              <w:autoSpaceDN/>
              <w:adjustRightInd/>
              <w:jc w:val="center"/>
              <w:rPr>
                <w:rFonts w:asciiTheme="minorHAnsi" w:hAnsiTheme="minorHAnsi" w:cstheme="minorHAnsi"/>
                <w:sz w:val="20"/>
                <w:szCs w:val="20"/>
              </w:rPr>
            </w:pPr>
          </w:p>
          <w:p w:rsidR="00BC0277" w:rsidRDefault="00BC0277" w:rsidP="00A526BD">
            <w:pPr>
              <w:widowControl/>
              <w:tabs>
                <w:tab w:val="left" w:pos="5670"/>
                <w:tab w:val="right" w:pos="7372"/>
              </w:tabs>
              <w:autoSpaceDE/>
              <w:autoSpaceDN/>
              <w:adjustRightInd/>
              <w:jc w:val="center"/>
              <w:rPr>
                <w:rFonts w:asciiTheme="minorHAnsi" w:hAnsiTheme="minorHAnsi" w:cstheme="minorHAnsi"/>
                <w:sz w:val="20"/>
                <w:szCs w:val="20"/>
              </w:rPr>
            </w:pPr>
          </w:p>
          <w:p w:rsidR="00BC0277" w:rsidRDefault="00BC0277" w:rsidP="00A526BD">
            <w:pPr>
              <w:widowControl/>
              <w:tabs>
                <w:tab w:val="left" w:pos="5670"/>
                <w:tab w:val="right" w:pos="7372"/>
              </w:tabs>
              <w:autoSpaceDE/>
              <w:autoSpaceDN/>
              <w:adjustRightInd/>
              <w:jc w:val="center"/>
              <w:rPr>
                <w:rFonts w:asciiTheme="minorHAnsi" w:hAnsiTheme="minorHAnsi" w:cstheme="minorHAnsi"/>
                <w:sz w:val="20"/>
                <w:szCs w:val="20"/>
              </w:rPr>
            </w:pPr>
          </w:p>
          <w:p w:rsidR="00BC0277" w:rsidRDefault="00BC0277" w:rsidP="00A526BD">
            <w:pPr>
              <w:widowControl/>
              <w:tabs>
                <w:tab w:val="left" w:pos="5670"/>
                <w:tab w:val="right" w:pos="7372"/>
              </w:tabs>
              <w:autoSpaceDE/>
              <w:autoSpaceDN/>
              <w:adjustRightInd/>
              <w:jc w:val="center"/>
              <w:rPr>
                <w:rFonts w:asciiTheme="minorHAnsi" w:hAnsiTheme="minorHAnsi" w:cstheme="minorHAnsi"/>
                <w:sz w:val="20"/>
                <w:szCs w:val="20"/>
              </w:rPr>
            </w:pPr>
            <w:r>
              <w:rPr>
                <w:rFonts w:asciiTheme="minorHAnsi" w:hAnsiTheme="minorHAnsi" w:cstheme="minorHAnsi"/>
                <w:sz w:val="20"/>
                <w:szCs w:val="20"/>
              </w:rPr>
              <w:t>60 bis 90 Min.</w:t>
            </w:r>
          </w:p>
          <w:p w:rsidR="00BC0277" w:rsidRDefault="00BC0277" w:rsidP="00A526BD">
            <w:pPr>
              <w:widowControl/>
              <w:tabs>
                <w:tab w:val="left" w:pos="5670"/>
                <w:tab w:val="right" w:pos="7372"/>
              </w:tabs>
              <w:autoSpaceDE/>
              <w:autoSpaceDN/>
              <w:adjustRightInd/>
              <w:jc w:val="center"/>
              <w:rPr>
                <w:rFonts w:asciiTheme="minorHAnsi" w:hAnsiTheme="minorHAnsi" w:cstheme="minorHAnsi"/>
                <w:sz w:val="20"/>
                <w:szCs w:val="20"/>
              </w:rPr>
            </w:pPr>
          </w:p>
          <w:p w:rsidR="00BC0277" w:rsidRDefault="00BC0277" w:rsidP="00A526BD">
            <w:pPr>
              <w:widowControl/>
              <w:tabs>
                <w:tab w:val="left" w:pos="5670"/>
                <w:tab w:val="right" w:pos="7372"/>
              </w:tabs>
              <w:autoSpaceDE/>
              <w:autoSpaceDN/>
              <w:adjustRightInd/>
              <w:jc w:val="center"/>
              <w:rPr>
                <w:rFonts w:asciiTheme="minorHAnsi" w:hAnsiTheme="minorHAnsi" w:cstheme="minorHAnsi"/>
                <w:sz w:val="20"/>
                <w:szCs w:val="20"/>
              </w:rPr>
            </w:pPr>
          </w:p>
          <w:p w:rsidR="00BC0277" w:rsidRPr="007D34D9" w:rsidRDefault="00BC0277" w:rsidP="00A526BD">
            <w:pPr>
              <w:widowControl/>
              <w:tabs>
                <w:tab w:val="left" w:pos="5670"/>
                <w:tab w:val="right" w:pos="7372"/>
              </w:tabs>
              <w:autoSpaceDE/>
              <w:autoSpaceDN/>
              <w:adjustRightInd/>
              <w:jc w:val="center"/>
              <w:rPr>
                <w:rFonts w:asciiTheme="minorHAnsi" w:hAnsiTheme="minorHAnsi" w:cstheme="minorHAnsi"/>
                <w:sz w:val="20"/>
                <w:szCs w:val="20"/>
              </w:rPr>
            </w:pPr>
            <w:r>
              <w:rPr>
                <w:rFonts w:asciiTheme="minorHAnsi" w:hAnsiTheme="minorHAnsi" w:cstheme="minorHAnsi"/>
                <w:sz w:val="20"/>
                <w:szCs w:val="20"/>
              </w:rPr>
              <w:t>…</w:t>
            </w:r>
          </w:p>
        </w:tc>
        <w:tc>
          <w:tcPr>
            <w:tcW w:w="338" w:type="pct"/>
            <w:tcBorders>
              <w:top w:val="single" w:sz="18" w:space="0" w:color="auto"/>
            </w:tcBorders>
            <w:shd w:val="clear" w:color="auto" w:fill="auto"/>
          </w:tcPr>
          <w:p w:rsidR="00A526BD" w:rsidRPr="00482664" w:rsidRDefault="00A526BD" w:rsidP="00CB71D9">
            <w:pPr>
              <w:widowControl/>
              <w:tabs>
                <w:tab w:val="left" w:pos="5670"/>
                <w:tab w:val="right" w:pos="7372"/>
              </w:tabs>
              <w:autoSpaceDE/>
              <w:autoSpaceDN/>
              <w:adjustRightInd/>
              <w:rPr>
                <w:rFonts w:asciiTheme="minorHAnsi" w:hAnsiTheme="minorHAnsi" w:cstheme="minorHAnsi"/>
                <w:sz w:val="22"/>
                <w:szCs w:val="22"/>
              </w:rPr>
            </w:pPr>
          </w:p>
        </w:tc>
      </w:tr>
    </w:tbl>
    <w:p w:rsidR="000F593D" w:rsidRDefault="000F593D"/>
    <w:p w:rsidR="007756A0" w:rsidRDefault="007756A0"/>
    <w:p w:rsidR="007756A0" w:rsidRDefault="007756A0"/>
    <w:tbl>
      <w:tblPr>
        <w:tblStyle w:val="Tabellenraster"/>
        <w:tblW w:w="10456" w:type="dxa"/>
        <w:tblLook w:val="04A0" w:firstRow="1" w:lastRow="0" w:firstColumn="1" w:lastColumn="0" w:noHBand="0" w:noVBand="1"/>
      </w:tblPr>
      <w:tblGrid>
        <w:gridCol w:w="1384"/>
        <w:gridCol w:w="9072"/>
      </w:tblGrid>
      <w:tr w:rsidR="00D2420A" w:rsidTr="007756A0">
        <w:trPr>
          <w:trHeight w:val="531"/>
        </w:trPr>
        <w:tc>
          <w:tcPr>
            <w:tcW w:w="10456" w:type="dxa"/>
            <w:gridSpan w:val="2"/>
            <w:vAlign w:val="center"/>
          </w:tcPr>
          <w:p w:rsidR="00D2420A" w:rsidRPr="007756A0" w:rsidRDefault="00D2420A" w:rsidP="004D5519">
            <w:pPr>
              <w:spacing w:line="276" w:lineRule="auto"/>
              <w:rPr>
                <w:rFonts w:ascii="Calibri" w:hAnsi="Calibri" w:cs="Courier New"/>
                <w:b/>
                <w:sz w:val="22"/>
              </w:rPr>
            </w:pPr>
            <w:r w:rsidRPr="007756A0">
              <w:rPr>
                <w:rFonts w:ascii="Calibri" w:hAnsi="Calibri" w:cs="Courier New"/>
                <w:b/>
                <w:sz w:val="22"/>
              </w:rPr>
              <w:t>Phasen der vollständigen Handlung</w:t>
            </w:r>
          </w:p>
        </w:tc>
      </w:tr>
      <w:tr w:rsidR="00D2420A" w:rsidTr="00C13006">
        <w:tc>
          <w:tcPr>
            <w:tcW w:w="1384" w:type="dxa"/>
          </w:tcPr>
          <w:p w:rsidR="00D2420A" w:rsidRDefault="00C13006" w:rsidP="004D5519">
            <w:pPr>
              <w:spacing w:line="276" w:lineRule="auto"/>
              <w:rPr>
                <w:rFonts w:ascii="Calibri" w:hAnsi="Calibri" w:cs="Courier New"/>
                <w:sz w:val="22"/>
              </w:rPr>
            </w:pPr>
            <w:r>
              <w:rPr>
                <w:rFonts w:ascii="Calibri" w:hAnsi="Calibri" w:cs="Courier New"/>
                <w:sz w:val="22"/>
              </w:rPr>
              <w:t>Informieren</w:t>
            </w:r>
          </w:p>
        </w:tc>
        <w:tc>
          <w:tcPr>
            <w:tcW w:w="9072" w:type="dxa"/>
          </w:tcPr>
          <w:p w:rsidR="00D2420A" w:rsidRDefault="00D2420A" w:rsidP="00121B1D">
            <w:pPr>
              <w:widowControl/>
              <w:autoSpaceDE/>
              <w:autoSpaceDN/>
              <w:adjustRightInd/>
              <w:rPr>
                <w:rFonts w:ascii="Calibri" w:hAnsi="Calibri" w:cs="Courier New"/>
                <w:sz w:val="22"/>
              </w:rPr>
            </w:pPr>
            <w:r>
              <w:rPr>
                <w:rFonts w:ascii="Calibri" w:hAnsi="Calibri" w:cs="Courier New"/>
                <w:sz w:val="22"/>
              </w:rPr>
              <w:t xml:space="preserve">Die </w:t>
            </w:r>
            <w:r w:rsidR="00121B1D">
              <w:rPr>
                <w:rFonts w:ascii="Calibri" w:hAnsi="Calibri" w:cs="Courier New"/>
                <w:sz w:val="22"/>
              </w:rPr>
              <w:t>Schüler/innen</w:t>
            </w:r>
            <w:r>
              <w:rPr>
                <w:rFonts w:ascii="Calibri" w:hAnsi="Calibri" w:cs="Courier New"/>
                <w:sz w:val="22"/>
              </w:rPr>
              <w:t xml:space="preserve"> </w:t>
            </w:r>
            <w:r w:rsidR="00C13006">
              <w:rPr>
                <w:rFonts w:ascii="Calibri" w:hAnsi="Calibri" w:cs="Courier New"/>
                <w:sz w:val="22"/>
              </w:rPr>
              <w:t>erfassen und analysieren die Situation und die Aufgabenstellung.</w:t>
            </w:r>
          </w:p>
        </w:tc>
      </w:tr>
      <w:tr w:rsidR="00C13006" w:rsidTr="00C13006">
        <w:tc>
          <w:tcPr>
            <w:tcW w:w="1384" w:type="dxa"/>
          </w:tcPr>
          <w:p w:rsidR="00C13006" w:rsidRDefault="00C13006" w:rsidP="004D5519">
            <w:pPr>
              <w:spacing w:line="276" w:lineRule="auto"/>
              <w:rPr>
                <w:rFonts w:ascii="Calibri" w:hAnsi="Calibri" w:cs="Courier New"/>
                <w:sz w:val="22"/>
              </w:rPr>
            </w:pPr>
            <w:r>
              <w:rPr>
                <w:rFonts w:ascii="Calibri" w:hAnsi="Calibri" w:cs="Courier New"/>
                <w:sz w:val="22"/>
              </w:rPr>
              <w:t>Planen</w:t>
            </w:r>
          </w:p>
        </w:tc>
        <w:tc>
          <w:tcPr>
            <w:tcW w:w="9072" w:type="dxa"/>
          </w:tcPr>
          <w:p w:rsidR="00C13006" w:rsidRDefault="00C13006" w:rsidP="00C13006">
            <w:pPr>
              <w:widowControl/>
              <w:autoSpaceDE/>
              <w:autoSpaceDN/>
              <w:adjustRightInd/>
              <w:rPr>
                <w:rFonts w:ascii="Calibri" w:hAnsi="Calibri" w:cs="Courier New"/>
                <w:sz w:val="22"/>
              </w:rPr>
            </w:pPr>
            <w:r>
              <w:rPr>
                <w:rFonts w:ascii="Calibri" w:hAnsi="Calibri" w:cs="Courier New"/>
                <w:sz w:val="22"/>
              </w:rPr>
              <w:t xml:space="preserve">Ziel: Erstellung einer Checkliste zur </w:t>
            </w:r>
            <w:r w:rsidRPr="00C13006">
              <w:rPr>
                <w:rFonts w:ascii="Calibri" w:hAnsi="Calibri" w:cs="Courier New"/>
                <w:sz w:val="22"/>
              </w:rPr>
              <w:t>Überprüfung der Preisauszeichnung.</w:t>
            </w:r>
          </w:p>
          <w:p w:rsidR="00C13006" w:rsidRDefault="00C13006" w:rsidP="001B4665">
            <w:pPr>
              <w:widowControl/>
              <w:autoSpaceDE/>
              <w:autoSpaceDN/>
              <w:adjustRightInd/>
              <w:rPr>
                <w:rFonts w:ascii="Calibri" w:hAnsi="Calibri" w:cs="Courier New"/>
                <w:sz w:val="22"/>
              </w:rPr>
            </w:pPr>
            <w:r>
              <w:rPr>
                <w:rFonts w:ascii="Calibri" w:hAnsi="Calibri" w:cs="Courier New"/>
                <w:sz w:val="22"/>
              </w:rPr>
              <w:t xml:space="preserve">Durchführung einer Wortschatzarbeit zur Vorbereitung der </w:t>
            </w:r>
            <w:r w:rsidR="001B4665">
              <w:rPr>
                <w:rFonts w:ascii="Calibri" w:hAnsi="Calibri" w:cs="Courier New"/>
                <w:sz w:val="22"/>
              </w:rPr>
              <w:t xml:space="preserve">Bearbeitung </w:t>
            </w:r>
            <w:r>
              <w:rPr>
                <w:rFonts w:ascii="Calibri" w:hAnsi="Calibri" w:cs="Courier New"/>
                <w:sz w:val="22"/>
              </w:rPr>
              <w:t>des Auftrags</w:t>
            </w:r>
            <w:r w:rsidR="001B4665">
              <w:rPr>
                <w:rFonts w:ascii="Calibri" w:hAnsi="Calibri" w:cs="Courier New"/>
                <w:sz w:val="22"/>
              </w:rPr>
              <w:t>.</w:t>
            </w:r>
          </w:p>
        </w:tc>
      </w:tr>
      <w:tr w:rsidR="00C13006" w:rsidTr="00C13006">
        <w:tc>
          <w:tcPr>
            <w:tcW w:w="1384" w:type="dxa"/>
          </w:tcPr>
          <w:p w:rsidR="00C13006" w:rsidRDefault="00C13006" w:rsidP="004D5519">
            <w:pPr>
              <w:spacing w:line="276" w:lineRule="auto"/>
              <w:rPr>
                <w:rFonts w:ascii="Calibri" w:hAnsi="Calibri" w:cs="Courier New"/>
                <w:sz w:val="22"/>
              </w:rPr>
            </w:pPr>
            <w:r>
              <w:rPr>
                <w:rFonts w:ascii="Calibri" w:hAnsi="Calibri" w:cs="Courier New"/>
                <w:sz w:val="22"/>
              </w:rPr>
              <w:t>Entscheiden</w:t>
            </w:r>
          </w:p>
        </w:tc>
        <w:tc>
          <w:tcPr>
            <w:tcW w:w="9072" w:type="dxa"/>
          </w:tcPr>
          <w:p w:rsidR="00C13006" w:rsidRDefault="00C13006" w:rsidP="007756A0">
            <w:pPr>
              <w:widowControl/>
              <w:autoSpaceDE/>
              <w:autoSpaceDN/>
              <w:adjustRightInd/>
              <w:rPr>
                <w:rFonts w:ascii="Calibri" w:hAnsi="Calibri" w:cs="Courier New"/>
                <w:sz w:val="22"/>
              </w:rPr>
            </w:pPr>
            <w:r>
              <w:rPr>
                <w:rFonts w:ascii="Calibri" w:hAnsi="Calibri" w:cs="Courier New"/>
                <w:sz w:val="22"/>
              </w:rPr>
              <w:t xml:space="preserve">Die </w:t>
            </w:r>
            <w:r w:rsidR="00121B1D">
              <w:rPr>
                <w:rFonts w:ascii="Calibri" w:hAnsi="Calibri" w:cs="Courier New"/>
                <w:sz w:val="22"/>
              </w:rPr>
              <w:t xml:space="preserve">Schüler/innen </w:t>
            </w:r>
            <w:r>
              <w:rPr>
                <w:rFonts w:ascii="Calibri" w:hAnsi="Calibri" w:cs="Courier New"/>
                <w:sz w:val="22"/>
              </w:rPr>
              <w:t xml:space="preserve">entscheiden sich für nutzbare Informationsquellen; evtl. </w:t>
            </w:r>
            <w:r w:rsidR="007756A0">
              <w:rPr>
                <w:rFonts w:ascii="Calibri" w:hAnsi="Calibri" w:cs="Courier New"/>
                <w:sz w:val="22"/>
              </w:rPr>
              <w:t xml:space="preserve">treffen sie eine </w:t>
            </w:r>
            <w:r>
              <w:rPr>
                <w:rFonts w:ascii="Calibri" w:hAnsi="Calibri" w:cs="Courier New"/>
                <w:sz w:val="22"/>
              </w:rPr>
              <w:t xml:space="preserve">Entscheidung </w:t>
            </w:r>
            <w:r w:rsidR="007756A0">
              <w:rPr>
                <w:rFonts w:ascii="Calibri" w:hAnsi="Calibri" w:cs="Courier New"/>
                <w:sz w:val="22"/>
              </w:rPr>
              <w:t>bezüglich einer</w:t>
            </w:r>
            <w:r>
              <w:rPr>
                <w:rFonts w:ascii="Calibri" w:hAnsi="Calibri" w:cs="Courier New"/>
                <w:sz w:val="22"/>
              </w:rPr>
              <w:t xml:space="preserve"> Arbeitsteilung innerhalb der Dreiergruppe.</w:t>
            </w:r>
          </w:p>
        </w:tc>
      </w:tr>
      <w:tr w:rsidR="00C13006" w:rsidTr="00C13006">
        <w:tc>
          <w:tcPr>
            <w:tcW w:w="1384" w:type="dxa"/>
          </w:tcPr>
          <w:p w:rsidR="00C13006" w:rsidRDefault="00C13006" w:rsidP="004D5519">
            <w:pPr>
              <w:spacing w:line="276" w:lineRule="auto"/>
              <w:rPr>
                <w:rFonts w:ascii="Calibri" w:hAnsi="Calibri" w:cs="Courier New"/>
                <w:sz w:val="22"/>
              </w:rPr>
            </w:pPr>
            <w:r>
              <w:rPr>
                <w:rFonts w:ascii="Calibri" w:hAnsi="Calibri" w:cs="Courier New"/>
                <w:sz w:val="22"/>
              </w:rPr>
              <w:t>Ausführen</w:t>
            </w:r>
          </w:p>
        </w:tc>
        <w:tc>
          <w:tcPr>
            <w:tcW w:w="9072" w:type="dxa"/>
          </w:tcPr>
          <w:p w:rsidR="00C13006" w:rsidRDefault="007756A0" w:rsidP="001B4665">
            <w:pPr>
              <w:widowControl/>
              <w:autoSpaceDE/>
              <w:autoSpaceDN/>
              <w:adjustRightInd/>
              <w:rPr>
                <w:rFonts w:ascii="Calibri" w:hAnsi="Calibri" w:cs="Courier New"/>
                <w:sz w:val="22"/>
              </w:rPr>
            </w:pPr>
            <w:r>
              <w:rPr>
                <w:rFonts w:ascii="Calibri" w:hAnsi="Calibri" w:cs="Courier New"/>
                <w:sz w:val="22"/>
              </w:rPr>
              <w:t xml:space="preserve">Die </w:t>
            </w:r>
            <w:r w:rsidR="00121B1D">
              <w:rPr>
                <w:rFonts w:ascii="Calibri" w:hAnsi="Calibri" w:cs="Courier New"/>
                <w:sz w:val="22"/>
              </w:rPr>
              <w:t xml:space="preserve">Schüler/innen </w:t>
            </w:r>
            <w:r>
              <w:rPr>
                <w:rFonts w:ascii="Calibri" w:hAnsi="Calibri" w:cs="Courier New"/>
                <w:sz w:val="22"/>
              </w:rPr>
              <w:t xml:space="preserve">werten die benötigten Informationen aus und </w:t>
            </w:r>
            <w:r w:rsidR="001B4665">
              <w:rPr>
                <w:rFonts w:ascii="Calibri" w:hAnsi="Calibri" w:cs="Courier New"/>
                <w:sz w:val="22"/>
              </w:rPr>
              <w:t>erstellen eine Checkliste.</w:t>
            </w:r>
          </w:p>
        </w:tc>
      </w:tr>
      <w:tr w:rsidR="007756A0" w:rsidTr="00C13006">
        <w:tc>
          <w:tcPr>
            <w:tcW w:w="1384" w:type="dxa"/>
          </w:tcPr>
          <w:p w:rsidR="007756A0" w:rsidRDefault="007756A0" w:rsidP="004D5519">
            <w:pPr>
              <w:spacing w:line="276" w:lineRule="auto"/>
              <w:rPr>
                <w:rFonts w:ascii="Calibri" w:hAnsi="Calibri" w:cs="Courier New"/>
                <w:sz w:val="22"/>
              </w:rPr>
            </w:pPr>
            <w:r>
              <w:rPr>
                <w:rFonts w:ascii="Calibri" w:hAnsi="Calibri" w:cs="Courier New"/>
                <w:sz w:val="22"/>
              </w:rPr>
              <w:t>Kontrolle</w:t>
            </w:r>
          </w:p>
        </w:tc>
        <w:tc>
          <w:tcPr>
            <w:tcW w:w="9072" w:type="dxa"/>
          </w:tcPr>
          <w:p w:rsidR="007756A0" w:rsidRDefault="001B4665" w:rsidP="001B4665">
            <w:pPr>
              <w:widowControl/>
              <w:autoSpaceDE/>
              <w:autoSpaceDN/>
              <w:adjustRightInd/>
              <w:rPr>
                <w:rFonts w:ascii="Calibri" w:hAnsi="Calibri" w:cs="Courier New"/>
                <w:sz w:val="22"/>
              </w:rPr>
            </w:pPr>
            <w:r>
              <w:rPr>
                <w:rFonts w:ascii="Calibri" w:hAnsi="Calibri" w:cs="Courier New"/>
                <w:sz w:val="22"/>
              </w:rPr>
              <w:t xml:space="preserve">Im </w:t>
            </w:r>
            <w:r w:rsidR="007756A0">
              <w:rPr>
                <w:rFonts w:ascii="Calibri" w:hAnsi="Calibri" w:cs="Courier New"/>
                <w:sz w:val="22"/>
              </w:rPr>
              <w:t xml:space="preserve">Plenum </w:t>
            </w:r>
            <w:r>
              <w:rPr>
                <w:rFonts w:ascii="Calibri" w:hAnsi="Calibri" w:cs="Courier New"/>
                <w:sz w:val="22"/>
              </w:rPr>
              <w:t xml:space="preserve">wird </w:t>
            </w:r>
            <w:r w:rsidR="007756A0">
              <w:rPr>
                <w:rFonts w:ascii="Calibri" w:hAnsi="Calibri" w:cs="Courier New"/>
                <w:sz w:val="22"/>
              </w:rPr>
              <w:t xml:space="preserve">kontrolliert, </w:t>
            </w:r>
            <w:r>
              <w:rPr>
                <w:rFonts w:ascii="Calibri" w:hAnsi="Calibri" w:cs="Courier New"/>
                <w:sz w:val="22"/>
              </w:rPr>
              <w:t>wie</w:t>
            </w:r>
            <w:r w:rsidR="007756A0">
              <w:rPr>
                <w:rFonts w:ascii="Calibri" w:hAnsi="Calibri" w:cs="Courier New"/>
                <w:sz w:val="22"/>
              </w:rPr>
              <w:t xml:space="preserve"> der Auftrag </w:t>
            </w:r>
            <w:r w:rsidR="007756A0" w:rsidRPr="007756A0">
              <w:rPr>
                <w:rFonts w:ascii="Calibri" w:hAnsi="Calibri" w:cs="Courier New"/>
                <w:sz w:val="22"/>
              </w:rPr>
              <w:t>hinsichtlich fachlicher Richtigkeit, Vollständigkeit, Gestaltung</w:t>
            </w:r>
            <w:r w:rsidR="007756A0">
              <w:rPr>
                <w:rFonts w:ascii="Calibri" w:hAnsi="Calibri" w:cs="Courier New"/>
                <w:sz w:val="22"/>
              </w:rPr>
              <w:t xml:space="preserve"> und Praxistauglichkeit ausgeführt wurde.</w:t>
            </w:r>
          </w:p>
        </w:tc>
      </w:tr>
      <w:tr w:rsidR="007756A0" w:rsidTr="00C13006">
        <w:tc>
          <w:tcPr>
            <w:tcW w:w="1384" w:type="dxa"/>
          </w:tcPr>
          <w:p w:rsidR="007756A0" w:rsidRDefault="007756A0" w:rsidP="004D5519">
            <w:pPr>
              <w:spacing w:line="276" w:lineRule="auto"/>
              <w:rPr>
                <w:rFonts w:ascii="Calibri" w:hAnsi="Calibri" w:cs="Courier New"/>
                <w:sz w:val="22"/>
              </w:rPr>
            </w:pPr>
            <w:r>
              <w:rPr>
                <w:rFonts w:ascii="Calibri" w:hAnsi="Calibri" w:cs="Courier New"/>
                <w:sz w:val="22"/>
              </w:rPr>
              <w:t>Bewertung</w:t>
            </w:r>
          </w:p>
        </w:tc>
        <w:tc>
          <w:tcPr>
            <w:tcW w:w="9072" w:type="dxa"/>
          </w:tcPr>
          <w:p w:rsidR="007756A0" w:rsidRPr="000E6B76" w:rsidRDefault="007756A0" w:rsidP="000E6B76">
            <w:pPr>
              <w:widowControl/>
              <w:autoSpaceDE/>
              <w:autoSpaceDN/>
              <w:adjustRightInd/>
              <w:rPr>
                <w:rFonts w:ascii="Calibri" w:hAnsi="Calibri" w:cs="Courier New"/>
                <w:sz w:val="22"/>
              </w:rPr>
            </w:pPr>
            <w:r>
              <w:rPr>
                <w:rFonts w:ascii="Calibri" w:hAnsi="Calibri" w:cs="Courier New"/>
                <w:sz w:val="22"/>
              </w:rPr>
              <w:t xml:space="preserve">Die </w:t>
            </w:r>
            <w:r w:rsidR="00121B1D">
              <w:rPr>
                <w:rFonts w:ascii="Calibri" w:hAnsi="Calibri" w:cs="Courier New"/>
                <w:sz w:val="22"/>
              </w:rPr>
              <w:t xml:space="preserve">Schüler/innen </w:t>
            </w:r>
            <w:bookmarkStart w:id="0" w:name="_GoBack"/>
            <w:bookmarkEnd w:id="0"/>
            <w:r>
              <w:rPr>
                <w:rFonts w:ascii="Calibri" w:hAnsi="Calibri" w:cs="Courier New"/>
                <w:sz w:val="22"/>
              </w:rPr>
              <w:t xml:space="preserve">schlagen begründet Verbesserungsmöglichkeiten bei der Präsentation und bei der Umsetzung des Auftrages vor. </w:t>
            </w:r>
          </w:p>
        </w:tc>
      </w:tr>
    </w:tbl>
    <w:p w:rsidR="007756A0" w:rsidRDefault="007756A0" w:rsidP="004D5519">
      <w:pPr>
        <w:spacing w:line="276" w:lineRule="auto"/>
        <w:rPr>
          <w:rFonts w:ascii="Calibri" w:hAnsi="Calibri" w:cs="Courier New"/>
          <w:sz w:val="22"/>
        </w:rPr>
        <w:sectPr w:rsidR="007756A0" w:rsidSect="000E6B76">
          <w:headerReference w:type="default" r:id="rId8"/>
          <w:footerReference w:type="default" r:id="rId9"/>
          <w:pgSz w:w="11906" w:h="16838"/>
          <w:pgMar w:top="851" w:right="851" w:bottom="737" w:left="851" w:header="709" w:footer="510" w:gutter="0"/>
          <w:cols w:space="708"/>
          <w:docGrid w:linePitch="360"/>
        </w:sectPr>
      </w:pPr>
    </w:p>
    <w:p w:rsidR="007756A0" w:rsidRPr="007756A0" w:rsidRDefault="007756A0" w:rsidP="007756A0">
      <w:pPr>
        <w:rPr>
          <w:rFonts w:ascii="Calibri" w:hAnsi="Calibri" w:cs="Courier New"/>
          <w:sz w:val="22"/>
        </w:rPr>
      </w:pPr>
    </w:p>
    <w:p w:rsidR="007756A0" w:rsidRDefault="007756A0" w:rsidP="007756A0">
      <w:pPr>
        <w:rPr>
          <w:rFonts w:ascii="Calibri" w:hAnsi="Calibri" w:cs="Courier New"/>
          <w:sz w:val="22"/>
        </w:rPr>
      </w:pPr>
    </w:p>
    <w:tbl>
      <w:tblPr>
        <w:tblStyle w:val="Tabellenraster"/>
        <w:tblW w:w="0" w:type="auto"/>
        <w:tblLook w:val="04A0" w:firstRow="1" w:lastRow="0" w:firstColumn="1" w:lastColumn="0" w:noHBand="0" w:noVBand="1"/>
      </w:tblPr>
      <w:tblGrid>
        <w:gridCol w:w="1876"/>
        <w:gridCol w:w="6879"/>
        <w:gridCol w:w="3227"/>
        <w:gridCol w:w="2034"/>
        <w:gridCol w:w="1450"/>
      </w:tblGrid>
      <w:tr w:rsidR="007756A0" w:rsidRPr="007756A0" w:rsidTr="007756A0">
        <w:tc>
          <w:tcPr>
            <w:tcW w:w="1876" w:type="dxa"/>
            <w:shd w:val="clear" w:color="auto" w:fill="D9D9D9"/>
          </w:tcPr>
          <w:p w:rsidR="007756A0" w:rsidRPr="007756A0" w:rsidRDefault="007756A0" w:rsidP="007756A0">
            <w:pPr>
              <w:widowControl/>
              <w:autoSpaceDE/>
              <w:autoSpaceDN/>
              <w:adjustRightInd/>
              <w:rPr>
                <w:rFonts w:ascii="Calibri" w:eastAsia="Calibri" w:hAnsi="Calibri"/>
                <w:b/>
                <w:sz w:val="22"/>
                <w:szCs w:val="22"/>
                <w:lang w:eastAsia="en-US"/>
              </w:rPr>
            </w:pPr>
            <w:r w:rsidRPr="007756A0">
              <w:rPr>
                <w:rFonts w:ascii="Calibri" w:eastAsia="Calibri" w:hAnsi="Calibri"/>
                <w:b/>
                <w:sz w:val="22"/>
                <w:szCs w:val="22"/>
                <w:lang w:eastAsia="en-US"/>
              </w:rPr>
              <w:t>Ziele/Struktur</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Unterrichtsphasen</w:t>
            </w:r>
          </w:p>
        </w:tc>
        <w:tc>
          <w:tcPr>
            <w:tcW w:w="6879" w:type="dxa"/>
            <w:shd w:val="clear" w:color="auto" w:fill="D9D9D9"/>
          </w:tcPr>
          <w:p w:rsidR="007756A0" w:rsidRPr="007756A0" w:rsidRDefault="007756A0" w:rsidP="007756A0">
            <w:pPr>
              <w:widowControl/>
              <w:autoSpaceDE/>
              <w:autoSpaceDN/>
              <w:adjustRightInd/>
              <w:rPr>
                <w:rFonts w:ascii="Calibri" w:eastAsia="Calibri" w:hAnsi="Calibri"/>
                <w:b/>
                <w:sz w:val="22"/>
                <w:szCs w:val="22"/>
                <w:lang w:eastAsia="en-US"/>
              </w:rPr>
            </w:pPr>
            <w:r w:rsidRPr="007756A0">
              <w:rPr>
                <w:rFonts w:ascii="Calibri" w:eastAsia="Calibri" w:hAnsi="Calibri"/>
                <w:b/>
                <w:sz w:val="22"/>
                <w:szCs w:val="22"/>
                <w:lang w:eastAsia="en-US"/>
              </w:rPr>
              <w:t>Lehrerhandeln</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Lernimpulse durch die Lehrkraft</w:t>
            </w:r>
          </w:p>
        </w:tc>
        <w:tc>
          <w:tcPr>
            <w:tcW w:w="3227" w:type="dxa"/>
            <w:shd w:val="clear" w:color="auto" w:fill="D9D9D9"/>
          </w:tcPr>
          <w:p w:rsidR="007756A0" w:rsidRPr="007756A0" w:rsidRDefault="007756A0" w:rsidP="007756A0">
            <w:pPr>
              <w:widowControl/>
              <w:autoSpaceDE/>
              <w:autoSpaceDN/>
              <w:adjustRightInd/>
              <w:rPr>
                <w:rFonts w:ascii="Calibri" w:eastAsia="Calibri" w:hAnsi="Calibri"/>
                <w:b/>
                <w:sz w:val="22"/>
                <w:szCs w:val="22"/>
                <w:lang w:eastAsia="en-US"/>
              </w:rPr>
            </w:pPr>
            <w:r w:rsidRPr="007756A0">
              <w:rPr>
                <w:rFonts w:ascii="Calibri" w:eastAsia="Calibri" w:hAnsi="Calibri"/>
                <w:b/>
                <w:sz w:val="22"/>
                <w:szCs w:val="22"/>
                <w:lang w:eastAsia="en-US"/>
              </w:rPr>
              <w:t>Schülerhandeln</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Antizipierter Lernprozess der Schüler/innen</w:t>
            </w:r>
            <w:r w:rsidRPr="007756A0">
              <w:rPr>
                <w:rFonts w:ascii="Calibri" w:eastAsia="Calibri" w:hAnsi="Calibri"/>
                <w:sz w:val="22"/>
                <w:szCs w:val="22"/>
                <w:vertAlign w:val="superscript"/>
                <w:lang w:eastAsia="en-US"/>
              </w:rPr>
              <w:footnoteReference w:id="1"/>
            </w:r>
          </w:p>
        </w:tc>
        <w:tc>
          <w:tcPr>
            <w:tcW w:w="2034" w:type="dxa"/>
            <w:shd w:val="clear" w:color="auto" w:fill="D9D9D9"/>
          </w:tcPr>
          <w:p w:rsidR="007756A0" w:rsidRPr="007756A0" w:rsidRDefault="007756A0" w:rsidP="007756A0">
            <w:pPr>
              <w:widowControl/>
              <w:autoSpaceDE/>
              <w:autoSpaceDN/>
              <w:adjustRightInd/>
              <w:rPr>
                <w:rFonts w:ascii="Calibri" w:eastAsia="Calibri" w:hAnsi="Calibri"/>
                <w:b/>
                <w:sz w:val="22"/>
                <w:szCs w:val="22"/>
                <w:lang w:eastAsia="en-US"/>
              </w:rPr>
            </w:pPr>
            <w:r w:rsidRPr="007756A0">
              <w:rPr>
                <w:rFonts w:ascii="Calibri" w:eastAsia="Calibri" w:hAnsi="Calibri"/>
                <w:b/>
                <w:sz w:val="22"/>
                <w:szCs w:val="22"/>
                <w:lang w:eastAsia="en-US"/>
              </w:rPr>
              <w:t>Lernsituation</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Lehr-Lern-Arrangement</w:t>
            </w:r>
          </w:p>
        </w:tc>
        <w:tc>
          <w:tcPr>
            <w:tcW w:w="1450" w:type="dxa"/>
            <w:shd w:val="clear" w:color="auto" w:fill="D9D9D9"/>
          </w:tcPr>
          <w:p w:rsidR="007756A0" w:rsidRPr="007756A0" w:rsidRDefault="007756A0" w:rsidP="007756A0">
            <w:pPr>
              <w:widowControl/>
              <w:autoSpaceDE/>
              <w:autoSpaceDN/>
              <w:adjustRightInd/>
              <w:rPr>
                <w:rFonts w:ascii="Calibri" w:eastAsia="Calibri" w:hAnsi="Calibri"/>
                <w:b/>
                <w:sz w:val="22"/>
                <w:szCs w:val="22"/>
                <w:lang w:eastAsia="en-US"/>
              </w:rPr>
            </w:pPr>
            <w:r w:rsidRPr="007756A0">
              <w:rPr>
                <w:rFonts w:ascii="Calibri" w:eastAsia="Calibri" w:hAnsi="Calibri"/>
                <w:b/>
                <w:sz w:val="22"/>
                <w:szCs w:val="22"/>
                <w:lang w:eastAsia="en-US"/>
              </w:rPr>
              <w:t>Medien</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Materialien</w:t>
            </w:r>
          </w:p>
        </w:tc>
      </w:tr>
      <w:tr w:rsidR="007756A0" w:rsidRPr="007756A0" w:rsidTr="007756A0">
        <w:tc>
          <w:tcPr>
            <w:tcW w:w="1876"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 xml:space="preserve">Motivation </w:t>
            </w:r>
          </w:p>
        </w:tc>
        <w:tc>
          <w:tcPr>
            <w:tcW w:w="6879" w:type="dxa"/>
          </w:tcPr>
          <w:p w:rsidR="007756A0" w:rsidRPr="007756A0" w:rsidRDefault="007756A0" w:rsidP="007756A0">
            <w:pPr>
              <w:rPr>
                <w:rFonts w:ascii="Calibri" w:hAnsi="Calibri" w:cs="Courier New"/>
                <w:sz w:val="22"/>
              </w:rPr>
            </w:pPr>
            <w:r w:rsidRPr="007756A0">
              <w:rPr>
                <w:rFonts w:ascii="Calibri" w:hAnsi="Calibri" w:cs="Courier New"/>
                <w:sz w:val="22"/>
              </w:rPr>
              <w:t>Lehrkraft schildert die Situation: Schüler sind Auszubildende bei Bio Sirka e. K., einem Lebensmittelfachgeschäft. Immer wieder, so auch heute, beschweren sich Kunden, weil sie den Preis für einen bestimmten Artikel nicht finden oder weil sie die Preisschilder nicht verstehen können. Im Moment steht ein Kunde irritiert vor einem Preisschild, welches er nicht versteht.</w:t>
            </w: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r w:rsidRPr="007756A0">
              <w:rPr>
                <w:rFonts w:ascii="Calibri" w:eastAsia="Calibri" w:hAnsi="Calibri"/>
                <w:sz w:val="22"/>
                <w:szCs w:val="22"/>
              </w:rPr>
              <w:t xml:space="preserve">Lehrkraft holt Meinungsbild ein: </w:t>
            </w:r>
          </w:p>
          <w:p w:rsidR="007756A0" w:rsidRPr="007756A0" w:rsidRDefault="007756A0" w:rsidP="007756A0">
            <w:pPr>
              <w:widowControl/>
              <w:autoSpaceDE/>
              <w:autoSpaceDN/>
              <w:adjustRightInd/>
              <w:rPr>
                <w:rFonts w:ascii="Calibri" w:eastAsia="Calibri" w:hAnsi="Calibri"/>
                <w:sz w:val="22"/>
                <w:szCs w:val="22"/>
              </w:rPr>
            </w:pPr>
            <w:r w:rsidRPr="007756A0">
              <w:rPr>
                <w:rFonts w:ascii="Calibri" w:eastAsia="Calibri" w:hAnsi="Calibri"/>
                <w:sz w:val="22"/>
                <w:szCs w:val="22"/>
              </w:rPr>
              <w:t xml:space="preserve">„Ist das Preisschild so in Ordnung?“ </w:t>
            </w:r>
          </w:p>
          <w:p w:rsidR="007756A0" w:rsidRPr="007756A0" w:rsidRDefault="007756A0" w:rsidP="007756A0">
            <w:pPr>
              <w:widowControl/>
              <w:autoSpaceDE/>
              <w:autoSpaceDN/>
              <w:adjustRightInd/>
              <w:rPr>
                <w:rFonts w:ascii="Calibri" w:eastAsia="Calibri" w:hAnsi="Calibri"/>
                <w:sz w:val="22"/>
                <w:szCs w:val="22"/>
              </w:rPr>
            </w:pPr>
            <w:r w:rsidRPr="007756A0">
              <w:rPr>
                <w:rFonts w:ascii="Calibri" w:eastAsia="Calibri" w:hAnsi="Calibri"/>
                <w:sz w:val="22"/>
                <w:szCs w:val="22"/>
              </w:rPr>
              <w:t>(Antwort auf die Frage bleibt vorerst offen)</w:t>
            </w: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r w:rsidRPr="007756A0">
              <w:rPr>
                <w:rFonts w:ascii="Calibri" w:eastAsia="Calibri" w:hAnsi="Calibri"/>
                <w:sz w:val="22"/>
                <w:szCs w:val="22"/>
              </w:rPr>
              <w:t>Lehrkraft gibt Stundenthema „Preisauszeichnung vornehmen“ bekannt.</w:t>
            </w:r>
          </w:p>
          <w:p w:rsidR="007756A0" w:rsidRPr="007756A0" w:rsidRDefault="007756A0" w:rsidP="007756A0">
            <w:pPr>
              <w:widowControl/>
              <w:autoSpaceDE/>
              <w:autoSpaceDN/>
              <w:adjustRightInd/>
              <w:rPr>
                <w:rFonts w:ascii="Calibri" w:eastAsia="Calibri" w:hAnsi="Calibri"/>
                <w:sz w:val="22"/>
                <w:szCs w:val="22"/>
                <w:lang w:eastAsia="en-US"/>
              </w:rPr>
            </w:pPr>
          </w:p>
        </w:tc>
        <w:tc>
          <w:tcPr>
            <w:tcW w:w="3227"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Schüler hören bzw. schauen zu.</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 xml:space="preserve">Schüler äußern ihre Meinung. </w:t>
            </w:r>
          </w:p>
        </w:tc>
        <w:tc>
          <w:tcPr>
            <w:tcW w:w="2034"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darstellend, fragend-entwickelnd</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Frontalunterricht</w:t>
            </w:r>
          </w:p>
        </w:tc>
        <w:tc>
          <w:tcPr>
            <w:tcW w:w="1450"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Dokumenten-kamera</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Preisschild</w:t>
            </w:r>
          </w:p>
        </w:tc>
      </w:tr>
      <w:tr w:rsidR="007756A0" w:rsidRPr="007756A0" w:rsidTr="007756A0">
        <w:tc>
          <w:tcPr>
            <w:tcW w:w="1876"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Erarbeitung</w:t>
            </w:r>
          </w:p>
        </w:tc>
        <w:tc>
          <w:tcPr>
            <w:tcW w:w="6879" w:type="dxa"/>
          </w:tcPr>
          <w:p w:rsidR="007756A0" w:rsidRPr="007756A0" w:rsidRDefault="007756A0" w:rsidP="007756A0">
            <w:pPr>
              <w:rPr>
                <w:rFonts w:ascii="Calibri" w:hAnsi="Calibri" w:cs="Courier New"/>
                <w:sz w:val="22"/>
              </w:rPr>
            </w:pPr>
            <w:r w:rsidRPr="007756A0">
              <w:rPr>
                <w:rFonts w:ascii="Calibri" w:hAnsi="Calibri" w:cs="Courier New"/>
                <w:sz w:val="22"/>
              </w:rPr>
              <w:t>Lehrkraft teilt die Lernsituation aus und erläutert den Ablauf:</w:t>
            </w: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r w:rsidRPr="007756A0">
              <w:rPr>
                <w:rFonts w:ascii="Calibri" w:eastAsia="Calibri" w:hAnsi="Calibri"/>
                <w:sz w:val="22"/>
                <w:szCs w:val="22"/>
              </w:rPr>
              <w:t>Vor Bearbeitung des eigentlichen Auftrags der Lernsituation (Erstellung einer Checkliste zur Überprüfung der Preisauszeichnung) erfolgt eine Wortschatzarbeit in folgender Reihenfolge:</w:t>
            </w: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pStyle w:val="Listenabsatz"/>
              <w:widowControl/>
              <w:numPr>
                <w:ilvl w:val="0"/>
                <w:numId w:val="15"/>
              </w:numPr>
              <w:autoSpaceDE/>
              <w:autoSpaceDN/>
              <w:adjustRightInd/>
              <w:ind w:left="255" w:hanging="262"/>
              <w:rPr>
                <w:rFonts w:ascii="Calibri" w:eastAsia="Calibri" w:hAnsi="Calibri"/>
                <w:sz w:val="22"/>
                <w:szCs w:val="22"/>
              </w:rPr>
            </w:pPr>
            <w:r w:rsidRPr="007756A0">
              <w:rPr>
                <w:rFonts w:ascii="Calibri" w:eastAsia="Calibri" w:hAnsi="Calibri"/>
                <w:sz w:val="22"/>
                <w:szCs w:val="22"/>
              </w:rPr>
              <w:t xml:space="preserve">Erarbeitung der Informationen über die Preisangabenverordnung (PAngV) mittels Textpuzzle. </w:t>
            </w:r>
          </w:p>
          <w:p w:rsidR="007756A0" w:rsidRPr="007756A0" w:rsidRDefault="007756A0" w:rsidP="007756A0">
            <w:pPr>
              <w:widowControl/>
              <w:autoSpaceDE/>
              <w:autoSpaceDN/>
              <w:adjustRightInd/>
              <w:ind w:left="276"/>
              <w:rPr>
                <w:rFonts w:ascii="Calibri" w:eastAsia="Calibri" w:hAnsi="Calibri"/>
                <w:sz w:val="22"/>
                <w:szCs w:val="22"/>
              </w:rPr>
            </w:pPr>
          </w:p>
          <w:p w:rsidR="007756A0" w:rsidRPr="007756A0" w:rsidRDefault="007756A0" w:rsidP="007756A0">
            <w:pPr>
              <w:widowControl/>
              <w:autoSpaceDE/>
              <w:autoSpaceDN/>
              <w:adjustRightInd/>
              <w:ind w:left="276"/>
              <w:rPr>
                <w:rFonts w:ascii="Calibri" w:eastAsia="Calibri" w:hAnsi="Calibri"/>
                <w:i/>
                <w:sz w:val="22"/>
                <w:szCs w:val="22"/>
              </w:rPr>
            </w:pPr>
            <w:r w:rsidRPr="007756A0">
              <w:rPr>
                <w:rFonts w:ascii="Calibri" w:eastAsia="Calibri" w:hAnsi="Calibri"/>
                <w:i/>
                <w:sz w:val="22"/>
                <w:szCs w:val="22"/>
              </w:rPr>
              <w:t xml:space="preserve">Binnendifferenzierung: Starke Schüler erhalten alternativ zum Informationstext </w:t>
            </w:r>
            <w:r w:rsidR="001B4665">
              <w:rPr>
                <w:rFonts w:ascii="Calibri" w:eastAsia="Calibri" w:hAnsi="Calibri"/>
                <w:i/>
                <w:sz w:val="22"/>
                <w:szCs w:val="22"/>
              </w:rPr>
              <w:t xml:space="preserve">in Form eines Textpuzzles </w:t>
            </w:r>
            <w:r w:rsidRPr="007756A0">
              <w:rPr>
                <w:rFonts w:ascii="Calibri" w:eastAsia="Calibri" w:hAnsi="Calibri"/>
                <w:i/>
                <w:sz w:val="22"/>
                <w:szCs w:val="22"/>
              </w:rPr>
              <w:t xml:space="preserve">die </w:t>
            </w:r>
            <w:r w:rsidRPr="007756A0">
              <w:rPr>
                <w:rFonts w:ascii="Calibri" w:eastAsia="Calibri" w:hAnsi="Calibri" w:cs="Courier New"/>
                <w:i/>
                <w:sz w:val="22"/>
                <w:szCs w:val="22"/>
                <w:lang w:eastAsia="en-US"/>
              </w:rPr>
              <w:t xml:space="preserve">§§ 1, 2 und 4 PAngV. Als Lesestrategie setzen sie die Strategie „Fragen an den Text stellen ein“. </w:t>
            </w: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pStyle w:val="Listenabsatz"/>
              <w:widowControl/>
              <w:numPr>
                <w:ilvl w:val="0"/>
                <w:numId w:val="15"/>
              </w:numPr>
              <w:autoSpaceDE/>
              <w:autoSpaceDN/>
              <w:adjustRightInd/>
              <w:ind w:left="255" w:hanging="255"/>
              <w:rPr>
                <w:rFonts w:ascii="Calibri" w:eastAsia="Calibri" w:hAnsi="Calibri"/>
                <w:sz w:val="22"/>
                <w:szCs w:val="22"/>
              </w:rPr>
            </w:pPr>
            <w:r w:rsidRPr="007756A0">
              <w:rPr>
                <w:rFonts w:ascii="Calibri" w:eastAsia="Calibri" w:hAnsi="Calibri"/>
                <w:sz w:val="22"/>
                <w:szCs w:val="22"/>
              </w:rPr>
              <w:t xml:space="preserve">Interaktive Übung zum Textverständnis mittels </w:t>
            </w:r>
            <w:r w:rsidRPr="007756A0">
              <w:rPr>
                <w:rFonts w:ascii="Calibri" w:eastAsia="Calibri" w:hAnsi="Calibri"/>
                <w:sz w:val="22"/>
                <w:szCs w:val="23"/>
                <w:lang w:eastAsia="en-US"/>
              </w:rPr>
              <w:t>Smartphone, Tablet oder PC</w:t>
            </w:r>
            <w:r w:rsidR="001B4665">
              <w:rPr>
                <w:rFonts w:ascii="Calibri" w:eastAsia="Calibri" w:hAnsi="Calibri"/>
                <w:sz w:val="22"/>
                <w:szCs w:val="23"/>
                <w:lang w:eastAsia="en-US"/>
              </w:rPr>
              <w:t>.</w:t>
            </w:r>
          </w:p>
          <w:p w:rsidR="007756A0" w:rsidRPr="007756A0" w:rsidRDefault="007756A0" w:rsidP="007756A0">
            <w:pPr>
              <w:widowControl/>
              <w:autoSpaceDE/>
              <w:autoSpaceDN/>
              <w:adjustRightInd/>
              <w:ind w:left="276" w:hanging="283"/>
              <w:rPr>
                <w:rFonts w:ascii="Calibri" w:hAnsi="Calibri"/>
                <w:i/>
                <w:sz w:val="22"/>
                <w:szCs w:val="23"/>
              </w:rPr>
            </w:pPr>
            <w:r w:rsidRPr="007756A0">
              <w:rPr>
                <w:rFonts w:ascii="Calibri" w:eastAsia="Calibri" w:hAnsi="Calibri"/>
                <w:i/>
                <w:sz w:val="22"/>
                <w:szCs w:val="23"/>
                <w:lang w:eastAsia="en-US"/>
              </w:rPr>
              <w:lastRenderedPageBreak/>
              <w:tab/>
              <w:t xml:space="preserve">(stehen </w:t>
            </w:r>
            <w:r w:rsidRPr="007756A0">
              <w:rPr>
                <w:rFonts w:ascii="Calibri" w:hAnsi="Calibri"/>
                <w:i/>
                <w:sz w:val="22"/>
                <w:szCs w:val="23"/>
              </w:rPr>
              <w:t xml:space="preserve">keine digitalen Endgeräte zur Verfügung, können die Aufgaben in Papierform ausgegeben </w:t>
            </w:r>
            <w:r w:rsidR="001B4665">
              <w:rPr>
                <w:rFonts w:ascii="Calibri" w:hAnsi="Calibri"/>
                <w:i/>
                <w:sz w:val="22"/>
                <w:szCs w:val="23"/>
              </w:rPr>
              <w:t xml:space="preserve">und bearbeitet </w:t>
            </w:r>
            <w:r w:rsidRPr="007756A0">
              <w:rPr>
                <w:rFonts w:ascii="Calibri" w:hAnsi="Calibri"/>
                <w:i/>
                <w:sz w:val="22"/>
                <w:szCs w:val="23"/>
              </w:rPr>
              <w:t>werden. Die digitale Variante hat den Vorteil, dass die Schüler eine direkte Rückmeldung erhalten).</w:t>
            </w: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pStyle w:val="Listenabsatz"/>
              <w:widowControl/>
              <w:numPr>
                <w:ilvl w:val="0"/>
                <w:numId w:val="15"/>
              </w:numPr>
              <w:autoSpaceDE/>
              <w:autoSpaceDN/>
              <w:adjustRightInd/>
              <w:ind w:left="255" w:hanging="284"/>
              <w:rPr>
                <w:rFonts w:ascii="Calibri" w:eastAsia="Calibri" w:hAnsi="Calibri"/>
                <w:sz w:val="22"/>
                <w:szCs w:val="22"/>
              </w:rPr>
            </w:pPr>
            <w:r>
              <w:rPr>
                <w:rFonts w:ascii="Calibri" w:eastAsia="Calibri" w:hAnsi="Calibri"/>
                <w:sz w:val="22"/>
                <w:szCs w:val="22"/>
              </w:rPr>
              <w:t xml:space="preserve"> </w:t>
            </w:r>
            <w:r w:rsidRPr="007756A0">
              <w:rPr>
                <w:rFonts w:ascii="Calibri" w:eastAsia="Calibri" w:hAnsi="Calibri"/>
                <w:sz w:val="22"/>
                <w:szCs w:val="22"/>
              </w:rPr>
              <w:t xml:space="preserve">Suchrätsel und Wortliste: </w:t>
            </w:r>
          </w:p>
          <w:p w:rsidR="007756A0" w:rsidRPr="007756A0" w:rsidRDefault="007756A0" w:rsidP="007756A0">
            <w:pPr>
              <w:widowControl/>
              <w:autoSpaceDE/>
              <w:autoSpaceDN/>
              <w:adjustRightInd/>
              <w:ind w:left="276" w:hanging="276"/>
              <w:rPr>
                <w:rFonts w:ascii="Calibri" w:eastAsia="Calibri" w:hAnsi="Calibri"/>
                <w:sz w:val="22"/>
                <w:szCs w:val="22"/>
              </w:rPr>
            </w:pPr>
            <w:r w:rsidRPr="007756A0">
              <w:rPr>
                <w:rFonts w:ascii="Calibri" w:eastAsia="Calibri" w:hAnsi="Calibri"/>
                <w:sz w:val="22"/>
                <w:szCs w:val="22"/>
              </w:rPr>
              <w:tab/>
              <w:t>Die Schüler suchen in einem S</w:t>
            </w:r>
            <w:r w:rsidR="001B4665">
              <w:rPr>
                <w:rFonts w:ascii="Calibri" w:eastAsia="Calibri" w:hAnsi="Calibri"/>
                <w:sz w:val="22"/>
                <w:szCs w:val="22"/>
              </w:rPr>
              <w:t>uch</w:t>
            </w:r>
            <w:r w:rsidRPr="007756A0">
              <w:rPr>
                <w:rFonts w:ascii="Calibri" w:eastAsia="Calibri" w:hAnsi="Calibri"/>
                <w:sz w:val="22"/>
                <w:szCs w:val="22"/>
              </w:rPr>
              <w:t xml:space="preserve">rätsel acht Fachbegriffe und übertragen diese in eine Wortliste. Die Begriffe werden um den jeweiligen Artikel und eine eigene Erklärung ergänzt. </w:t>
            </w:r>
          </w:p>
          <w:p w:rsidR="007756A0" w:rsidRPr="007756A0" w:rsidRDefault="007756A0" w:rsidP="007756A0">
            <w:pPr>
              <w:widowControl/>
              <w:autoSpaceDE/>
              <w:autoSpaceDN/>
              <w:adjustRightInd/>
              <w:ind w:left="276" w:hanging="276"/>
              <w:rPr>
                <w:rFonts w:ascii="Calibri" w:eastAsia="Calibri" w:hAnsi="Calibri"/>
                <w:sz w:val="22"/>
                <w:szCs w:val="22"/>
              </w:rPr>
            </w:pPr>
          </w:p>
          <w:p w:rsidR="007756A0" w:rsidRPr="007756A0" w:rsidRDefault="007756A0" w:rsidP="007756A0">
            <w:pPr>
              <w:pStyle w:val="Listenabsatz"/>
              <w:widowControl/>
              <w:numPr>
                <w:ilvl w:val="0"/>
                <w:numId w:val="15"/>
              </w:numPr>
              <w:autoSpaceDE/>
              <w:autoSpaceDN/>
              <w:adjustRightInd/>
              <w:ind w:left="255" w:hanging="262"/>
              <w:rPr>
                <w:rFonts w:ascii="Calibri" w:eastAsia="Calibri" w:hAnsi="Calibri"/>
                <w:sz w:val="22"/>
                <w:szCs w:val="22"/>
              </w:rPr>
            </w:pPr>
            <w:r w:rsidRPr="007756A0">
              <w:rPr>
                <w:rFonts w:ascii="Calibri" w:eastAsia="Calibri" w:hAnsi="Calibri"/>
                <w:sz w:val="22"/>
                <w:szCs w:val="22"/>
              </w:rPr>
              <w:t xml:space="preserve">Schüler erklären sich in Zweierteams gegenseitig die Begriffe ihrer Wortliste. </w:t>
            </w: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r w:rsidRPr="007756A0">
              <w:rPr>
                <w:rFonts w:ascii="Calibri" w:eastAsia="Calibri" w:hAnsi="Calibri"/>
                <w:sz w:val="22"/>
                <w:szCs w:val="22"/>
              </w:rPr>
              <w:t xml:space="preserve">Lehrkraft moderiert die Methoden zur Festigung des Fachwortschatzes und steht beratend zur Seite. </w:t>
            </w:r>
          </w:p>
          <w:p w:rsidR="007756A0" w:rsidRPr="007756A0" w:rsidRDefault="007756A0" w:rsidP="007756A0">
            <w:pPr>
              <w:widowControl/>
              <w:autoSpaceDE/>
              <w:autoSpaceDN/>
              <w:adjustRightInd/>
              <w:ind w:left="720"/>
              <w:rPr>
                <w:rFonts w:ascii="Calibri" w:eastAsia="Calibri" w:hAnsi="Calibri"/>
                <w:i/>
                <w:sz w:val="22"/>
                <w:szCs w:val="22"/>
              </w:rPr>
            </w:pPr>
          </w:p>
          <w:p w:rsidR="00961812" w:rsidRDefault="00961812" w:rsidP="007756A0">
            <w:pPr>
              <w:widowControl/>
              <w:autoSpaceDE/>
              <w:autoSpaceDN/>
              <w:adjustRightInd/>
              <w:rPr>
                <w:rFonts w:ascii="Calibri" w:eastAsia="Calibri" w:hAnsi="Calibri"/>
                <w:sz w:val="22"/>
                <w:szCs w:val="22"/>
              </w:rPr>
            </w:pPr>
          </w:p>
          <w:p w:rsidR="00961812" w:rsidRDefault="00961812" w:rsidP="007756A0">
            <w:pPr>
              <w:widowControl/>
              <w:autoSpaceDE/>
              <w:autoSpaceDN/>
              <w:adjustRightInd/>
              <w:rPr>
                <w:rFonts w:ascii="Calibri" w:eastAsia="Calibri" w:hAnsi="Calibri"/>
                <w:sz w:val="22"/>
                <w:szCs w:val="22"/>
              </w:rPr>
            </w:pPr>
          </w:p>
          <w:p w:rsidR="00961812" w:rsidRDefault="00961812" w:rsidP="007756A0">
            <w:pPr>
              <w:widowControl/>
              <w:autoSpaceDE/>
              <w:autoSpaceDN/>
              <w:adjustRightInd/>
              <w:rPr>
                <w:rFonts w:ascii="Calibri" w:eastAsia="Calibri" w:hAnsi="Calibri"/>
                <w:sz w:val="22"/>
                <w:szCs w:val="22"/>
              </w:rPr>
            </w:pPr>
          </w:p>
          <w:p w:rsidR="00961812" w:rsidRDefault="00961812" w:rsidP="007756A0">
            <w:pPr>
              <w:widowControl/>
              <w:autoSpaceDE/>
              <w:autoSpaceDN/>
              <w:adjustRightInd/>
              <w:rPr>
                <w:rFonts w:ascii="Calibri" w:eastAsia="Calibri" w:hAnsi="Calibri"/>
                <w:sz w:val="22"/>
                <w:szCs w:val="22"/>
              </w:rPr>
            </w:pPr>
          </w:p>
          <w:p w:rsidR="001B4665" w:rsidRDefault="001B4665"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r w:rsidRPr="007756A0">
              <w:rPr>
                <w:rFonts w:ascii="Calibri" w:eastAsia="Calibri" w:hAnsi="Calibri"/>
                <w:sz w:val="22"/>
                <w:szCs w:val="22"/>
              </w:rPr>
              <w:t>Lehrkraft steht beratend zur Seite.</w:t>
            </w: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p>
          <w:p w:rsidR="007756A0" w:rsidRDefault="007756A0" w:rsidP="007756A0">
            <w:pPr>
              <w:widowControl/>
              <w:autoSpaceDE/>
              <w:autoSpaceDN/>
              <w:adjustRightInd/>
              <w:rPr>
                <w:rFonts w:ascii="Calibri" w:eastAsia="Calibri" w:hAnsi="Calibri"/>
                <w:sz w:val="22"/>
                <w:szCs w:val="22"/>
              </w:rPr>
            </w:pPr>
          </w:p>
          <w:p w:rsidR="00961812" w:rsidRPr="007756A0" w:rsidRDefault="00961812"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i/>
                <w:sz w:val="22"/>
                <w:szCs w:val="22"/>
              </w:rPr>
            </w:pPr>
            <w:r w:rsidRPr="007756A0">
              <w:rPr>
                <w:rFonts w:ascii="Calibri" w:eastAsia="Calibri" w:hAnsi="Calibri"/>
                <w:i/>
                <w:sz w:val="22"/>
                <w:szCs w:val="22"/>
              </w:rPr>
              <w:t xml:space="preserve">Binnendifferenzierung: Besonders schnelle Schüler bzw. Gruppen erhalten den Auftrag, Preisschilder (Artikel nach Wahl) für </w:t>
            </w:r>
            <w:r w:rsidRPr="007756A0">
              <w:rPr>
                <w:rFonts w:ascii="Calibri" w:hAnsi="Calibri" w:cs="Courier New"/>
                <w:i/>
                <w:sz w:val="22"/>
              </w:rPr>
              <w:t xml:space="preserve">Bio Sirka e. K. zu gestalten. </w:t>
            </w:r>
            <w:r w:rsidR="001B4665">
              <w:rPr>
                <w:rFonts w:ascii="Calibri" w:hAnsi="Calibri" w:cs="Courier New"/>
                <w:i/>
                <w:sz w:val="22"/>
              </w:rPr>
              <w:t>Die Schilder dürfen bzw. sollen gegen die PAngV verstoßen.</w:t>
            </w:r>
          </w:p>
          <w:p w:rsidR="007756A0" w:rsidRPr="007756A0" w:rsidRDefault="007756A0" w:rsidP="007756A0">
            <w:pPr>
              <w:widowControl/>
              <w:autoSpaceDE/>
              <w:autoSpaceDN/>
              <w:adjustRightInd/>
              <w:rPr>
                <w:rFonts w:ascii="Calibri" w:eastAsia="Calibri" w:hAnsi="Calibri"/>
                <w:i/>
                <w:sz w:val="22"/>
                <w:szCs w:val="22"/>
              </w:rPr>
            </w:pPr>
          </w:p>
        </w:tc>
        <w:tc>
          <w:tcPr>
            <w:tcW w:w="3227"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lastRenderedPageBreak/>
              <w:t xml:space="preserve">Schüler hören zu. </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 xml:space="preserve">Schüler erarbeiten sich den Fachwortschatz in ihrem individuellen Arbeitstempo; sie beginnen mit der jeweils nächsten Methode erst nach Aufforderung </w:t>
            </w:r>
            <w:r w:rsidR="001B4665">
              <w:rPr>
                <w:rFonts w:ascii="Calibri" w:eastAsia="Calibri" w:hAnsi="Calibri"/>
                <w:sz w:val="22"/>
                <w:szCs w:val="22"/>
                <w:lang w:eastAsia="en-US"/>
              </w:rPr>
              <w:t xml:space="preserve">bzw. „Freigabe“ </w:t>
            </w:r>
            <w:r w:rsidRPr="007756A0">
              <w:rPr>
                <w:rFonts w:ascii="Calibri" w:eastAsia="Calibri" w:hAnsi="Calibri"/>
                <w:sz w:val="22"/>
                <w:szCs w:val="22"/>
                <w:lang w:eastAsia="en-US"/>
              </w:rPr>
              <w:t xml:space="preserve">durch die Lehrkraft. </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 xml:space="preserve">Jeweils drei zum gleichen/ähnlichen Zeitpunkt mit der Wortschatzarbeit fertig werdende Schüler finden sich in einer Dreiergruppe zusammen und bearbeiten den eigentlichen Auftrag der Lernsituation, indem sie eine Checkliste zur Überprüfung der Preisauszeichnung erstellen. </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 xml:space="preserve">Schüler gestalten Preisschilder. </w:t>
            </w:r>
          </w:p>
        </w:tc>
        <w:tc>
          <w:tcPr>
            <w:tcW w:w="2034"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lastRenderedPageBreak/>
              <w:t>darstellend</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Einzelarbeit</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Einzel- oder Partnerarbeit</w:t>
            </w:r>
          </w:p>
          <w:p w:rsidR="007756A0" w:rsidRPr="007756A0" w:rsidRDefault="007756A0" w:rsidP="007756A0">
            <w:pPr>
              <w:widowControl/>
              <w:autoSpaceDE/>
              <w:autoSpaceDN/>
              <w:adjustRightInd/>
              <w:rPr>
                <w:rFonts w:ascii="Calibri" w:eastAsia="Calibri" w:hAnsi="Calibri"/>
                <w:sz w:val="22"/>
                <w:szCs w:val="22"/>
                <w:lang w:eastAsia="en-US"/>
              </w:rPr>
            </w:pPr>
          </w:p>
          <w:p w:rsidR="00961812" w:rsidRDefault="00961812"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Einzelarbeit</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Einzelarbeit</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 xml:space="preserve">Partnerarbeit </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961812" w:rsidRDefault="00961812" w:rsidP="007756A0">
            <w:pPr>
              <w:widowControl/>
              <w:autoSpaceDE/>
              <w:autoSpaceDN/>
              <w:adjustRightInd/>
              <w:rPr>
                <w:rFonts w:ascii="Calibri" w:eastAsia="Calibri" w:hAnsi="Calibri"/>
                <w:sz w:val="22"/>
                <w:szCs w:val="22"/>
                <w:lang w:eastAsia="en-US"/>
              </w:rPr>
            </w:pPr>
          </w:p>
          <w:p w:rsidR="001B4665" w:rsidRDefault="001B4665"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Gruppenarbeit</w:t>
            </w:r>
          </w:p>
        </w:tc>
        <w:tc>
          <w:tcPr>
            <w:tcW w:w="1450"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lastRenderedPageBreak/>
              <w:t>Lernsituation</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 xml:space="preserve">Smartphone, Tablet oder </w:t>
            </w:r>
            <w:r w:rsidRPr="007756A0">
              <w:rPr>
                <w:rFonts w:ascii="Calibri" w:eastAsia="Calibri" w:hAnsi="Calibri"/>
                <w:sz w:val="22"/>
                <w:szCs w:val="22"/>
                <w:lang w:eastAsia="en-US"/>
              </w:rPr>
              <w:lastRenderedPageBreak/>
              <w:t>PC</w:t>
            </w:r>
          </w:p>
          <w:p w:rsidR="007756A0" w:rsidRPr="007756A0" w:rsidRDefault="007756A0" w:rsidP="007756A0">
            <w:pPr>
              <w:widowControl/>
              <w:autoSpaceDE/>
              <w:autoSpaceDN/>
              <w:adjustRightInd/>
              <w:rPr>
                <w:rFonts w:ascii="Calibri" w:eastAsia="Calibri" w:hAnsi="Calibri"/>
                <w:i/>
                <w:sz w:val="22"/>
                <w:szCs w:val="22"/>
                <w:lang w:eastAsia="en-US"/>
              </w:rPr>
            </w:pPr>
            <w:r w:rsidRPr="007756A0">
              <w:rPr>
                <w:rFonts w:ascii="Calibri" w:eastAsia="Calibri" w:hAnsi="Calibri"/>
                <w:i/>
                <w:sz w:val="22"/>
                <w:szCs w:val="22"/>
                <w:lang w:eastAsia="en-US"/>
              </w:rPr>
              <w:t>(Arbeitsblatt)</w:t>
            </w: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7756A0" w:rsidRPr="007756A0" w:rsidRDefault="007756A0" w:rsidP="007756A0">
            <w:pPr>
              <w:widowControl/>
              <w:autoSpaceDE/>
              <w:autoSpaceDN/>
              <w:adjustRightInd/>
              <w:rPr>
                <w:rFonts w:ascii="Calibri" w:eastAsia="Calibri" w:hAnsi="Calibri"/>
                <w:i/>
                <w:sz w:val="22"/>
                <w:szCs w:val="22"/>
                <w:lang w:eastAsia="en-US"/>
              </w:rPr>
            </w:pPr>
          </w:p>
          <w:p w:rsidR="001B4665" w:rsidRDefault="001B4665"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Papier, Stifte</w:t>
            </w:r>
          </w:p>
          <w:p w:rsidR="007756A0" w:rsidRPr="007756A0" w:rsidRDefault="007756A0" w:rsidP="007756A0">
            <w:pPr>
              <w:widowControl/>
              <w:autoSpaceDE/>
              <w:autoSpaceDN/>
              <w:adjustRightInd/>
              <w:rPr>
                <w:rFonts w:ascii="Calibri" w:eastAsia="Calibri" w:hAnsi="Calibri"/>
                <w:i/>
                <w:sz w:val="22"/>
                <w:szCs w:val="22"/>
                <w:lang w:eastAsia="en-US"/>
              </w:rPr>
            </w:pPr>
          </w:p>
        </w:tc>
      </w:tr>
      <w:tr w:rsidR="007756A0" w:rsidRPr="007756A0" w:rsidTr="007756A0">
        <w:tc>
          <w:tcPr>
            <w:tcW w:w="1876"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Erfolgssicherung</w:t>
            </w:r>
          </w:p>
        </w:tc>
        <w:tc>
          <w:tcPr>
            <w:tcW w:w="6879" w:type="dxa"/>
          </w:tcPr>
          <w:p w:rsidR="007756A0" w:rsidRPr="007756A0" w:rsidRDefault="007756A0" w:rsidP="007756A0">
            <w:pPr>
              <w:rPr>
                <w:rFonts w:ascii="Calibri" w:hAnsi="Calibri" w:cs="Courier New"/>
                <w:sz w:val="22"/>
              </w:rPr>
            </w:pPr>
            <w:r w:rsidRPr="007756A0">
              <w:rPr>
                <w:rFonts w:ascii="Calibri" w:hAnsi="Calibri" w:cs="Courier New"/>
                <w:sz w:val="22"/>
              </w:rPr>
              <w:t>Lehrkraft moderiert: Zwei Gruppen präsentieren ihre Checklisten.</w:t>
            </w:r>
          </w:p>
          <w:p w:rsidR="007756A0" w:rsidRPr="007756A0" w:rsidRDefault="007756A0" w:rsidP="007756A0">
            <w:pPr>
              <w:rPr>
                <w:rFonts w:ascii="Calibri" w:hAnsi="Calibri" w:cs="Courier New"/>
                <w:sz w:val="22"/>
              </w:rPr>
            </w:pPr>
          </w:p>
          <w:p w:rsidR="007756A0" w:rsidRPr="007756A0" w:rsidRDefault="007756A0" w:rsidP="007756A0">
            <w:pPr>
              <w:rPr>
                <w:rFonts w:ascii="Calibri" w:hAnsi="Calibri" w:cs="Courier New"/>
                <w:sz w:val="22"/>
              </w:rPr>
            </w:pPr>
            <w:r w:rsidRPr="007756A0">
              <w:rPr>
                <w:rFonts w:ascii="Calibri" w:hAnsi="Calibri" w:cs="Courier New"/>
                <w:sz w:val="22"/>
              </w:rPr>
              <w:lastRenderedPageBreak/>
              <w:t xml:space="preserve">Lehrkraft stellt </w:t>
            </w:r>
            <w:r w:rsidR="001B4665">
              <w:rPr>
                <w:rFonts w:ascii="Calibri" w:hAnsi="Calibri" w:cs="Courier New"/>
                <w:sz w:val="22"/>
              </w:rPr>
              <w:t xml:space="preserve">ggf. </w:t>
            </w:r>
            <w:r w:rsidRPr="007756A0">
              <w:rPr>
                <w:rFonts w:ascii="Calibri" w:hAnsi="Calibri" w:cs="Courier New"/>
                <w:sz w:val="22"/>
              </w:rPr>
              <w:t>vertiefende Fragen.</w:t>
            </w:r>
          </w:p>
          <w:p w:rsidR="007756A0" w:rsidRPr="007756A0" w:rsidRDefault="007756A0" w:rsidP="007756A0">
            <w:pPr>
              <w:rPr>
                <w:rFonts w:ascii="Calibri" w:hAnsi="Calibri" w:cs="Courier New"/>
                <w:sz w:val="22"/>
              </w:rPr>
            </w:pPr>
          </w:p>
          <w:p w:rsidR="007756A0" w:rsidRPr="007756A0" w:rsidRDefault="007756A0" w:rsidP="007756A0">
            <w:pPr>
              <w:rPr>
                <w:rFonts w:ascii="Calibri" w:hAnsi="Calibri" w:cs="Courier New"/>
                <w:sz w:val="22"/>
              </w:rPr>
            </w:pP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p>
          <w:p w:rsidR="007756A0" w:rsidRDefault="007756A0" w:rsidP="007756A0">
            <w:pPr>
              <w:widowControl/>
              <w:autoSpaceDE/>
              <w:autoSpaceDN/>
              <w:adjustRightInd/>
              <w:rPr>
                <w:rFonts w:ascii="Calibri" w:eastAsia="Calibri" w:hAnsi="Calibri"/>
                <w:sz w:val="22"/>
                <w:szCs w:val="22"/>
              </w:rPr>
            </w:pPr>
          </w:p>
          <w:p w:rsidR="00961812" w:rsidRDefault="00961812" w:rsidP="007756A0">
            <w:pPr>
              <w:widowControl/>
              <w:autoSpaceDE/>
              <w:autoSpaceDN/>
              <w:adjustRightInd/>
              <w:rPr>
                <w:rFonts w:ascii="Calibri" w:eastAsia="Calibri" w:hAnsi="Calibri"/>
                <w:sz w:val="22"/>
                <w:szCs w:val="22"/>
              </w:rPr>
            </w:pPr>
          </w:p>
          <w:p w:rsidR="00961812" w:rsidRDefault="00961812" w:rsidP="007756A0">
            <w:pPr>
              <w:widowControl/>
              <w:autoSpaceDE/>
              <w:autoSpaceDN/>
              <w:adjustRightInd/>
              <w:rPr>
                <w:rFonts w:ascii="Calibri" w:eastAsia="Calibri" w:hAnsi="Calibri"/>
                <w:sz w:val="22"/>
                <w:szCs w:val="22"/>
              </w:rPr>
            </w:pPr>
          </w:p>
          <w:p w:rsidR="00961812" w:rsidRPr="007756A0" w:rsidRDefault="00961812" w:rsidP="007756A0">
            <w:pPr>
              <w:widowControl/>
              <w:autoSpaceDE/>
              <w:autoSpaceDN/>
              <w:adjustRightInd/>
              <w:rPr>
                <w:rFonts w:ascii="Calibri" w:eastAsia="Calibri" w:hAnsi="Calibri"/>
                <w:sz w:val="22"/>
                <w:szCs w:val="22"/>
              </w:rPr>
            </w:pPr>
          </w:p>
          <w:p w:rsidR="007756A0" w:rsidRPr="007756A0" w:rsidRDefault="007756A0" w:rsidP="007756A0">
            <w:pPr>
              <w:rPr>
                <w:rFonts w:ascii="Calibri" w:hAnsi="Calibri" w:cs="Courier New"/>
                <w:sz w:val="22"/>
              </w:rPr>
            </w:pPr>
            <w:r w:rsidRPr="007756A0">
              <w:rPr>
                <w:rFonts w:ascii="Calibri" w:hAnsi="Calibri" w:cs="Courier New"/>
                <w:sz w:val="22"/>
              </w:rPr>
              <w:t xml:space="preserve">Lehrkraft legt das eingangs gezeigte Preisschild auf und stellt erneut die Frage: </w:t>
            </w:r>
          </w:p>
          <w:p w:rsidR="007756A0" w:rsidRPr="007756A0" w:rsidRDefault="007756A0" w:rsidP="007756A0">
            <w:pPr>
              <w:widowControl/>
              <w:autoSpaceDE/>
              <w:autoSpaceDN/>
              <w:adjustRightInd/>
              <w:rPr>
                <w:rFonts w:ascii="Calibri" w:eastAsia="Calibri" w:hAnsi="Calibri"/>
                <w:sz w:val="22"/>
                <w:szCs w:val="22"/>
              </w:rPr>
            </w:pPr>
          </w:p>
          <w:p w:rsidR="007756A0" w:rsidRPr="007756A0" w:rsidRDefault="007756A0" w:rsidP="007756A0">
            <w:pPr>
              <w:widowControl/>
              <w:autoSpaceDE/>
              <w:autoSpaceDN/>
              <w:adjustRightInd/>
              <w:rPr>
                <w:rFonts w:ascii="Calibri" w:eastAsia="Calibri" w:hAnsi="Calibri"/>
                <w:sz w:val="22"/>
                <w:szCs w:val="22"/>
              </w:rPr>
            </w:pPr>
            <w:r w:rsidRPr="007756A0">
              <w:rPr>
                <w:rFonts w:ascii="Calibri" w:eastAsia="Calibri" w:hAnsi="Calibri"/>
                <w:sz w:val="22"/>
                <w:szCs w:val="22"/>
              </w:rPr>
              <w:t xml:space="preserve">„Ist das Preisschild so in Ordnung?“ </w:t>
            </w:r>
          </w:p>
          <w:p w:rsidR="007756A0" w:rsidRPr="007756A0" w:rsidRDefault="007756A0" w:rsidP="007756A0">
            <w:pPr>
              <w:widowControl/>
              <w:autoSpaceDE/>
              <w:autoSpaceDN/>
              <w:adjustRightInd/>
              <w:rPr>
                <w:rFonts w:ascii="Calibri" w:eastAsia="Calibri" w:hAnsi="Calibri"/>
                <w:sz w:val="22"/>
                <w:szCs w:val="22"/>
              </w:rPr>
            </w:pPr>
          </w:p>
        </w:tc>
        <w:tc>
          <w:tcPr>
            <w:tcW w:w="3227"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lastRenderedPageBreak/>
              <w:t>Gruppen präsentieren ihre Checklisten. Das Plenum ver</w:t>
            </w:r>
            <w:r w:rsidRPr="007756A0">
              <w:rPr>
                <w:rFonts w:ascii="Calibri" w:eastAsia="Calibri" w:hAnsi="Calibri"/>
                <w:sz w:val="22"/>
                <w:szCs w:val="22"/>
                <w:lang w:eastAsia="en-US"/>
              </w:rPr>
              <w:lastRenderedPageBreak/>
              <w:t xml:space="preserve">gleicht und bewertet die Checklisten hinsichtlich fachlicher Richtigkeit, Vollständigkeit, Gestaltung und Praxistauglichkeit. Die Schüler geben sich jeweils gegenseitig Feedback, auch hinsichtlich der Durchführung der Präsentation. </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 xml:space="preserve">Schüler beantworten die Frage. </w:t>
            </w:r>
          </w:p>
        </w:tc>
        <w:tc>
          <w:tcPr>
            <w:tcW w:w="2034"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lastRenderedPageBreak/>
              <w:t>Unterrichtsgespräch</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961812" w:rsidRDefault="00961812" w:rsidP="007756A0">
            <w:pPr>
              <w:widowControl/>
              <w:autoSpaceDE/>
              <w:autoSpaceDN/>
              <w:adjustRightInd/>
              <w:rPr>
                <w:rFonts w:ascii="Calibri" w:eastAsia="Calibri" w:hAnsi="Calibri"/>
                <w:sz w:val="22"/>
                <w:szCs w:val="22"/>
                <w:lang w:eastAsia="en-US"/>
              </w:rPr>
            </w:pPr>
          </w:p>
          <w:p w:rsidR="00961812" w:rsidRDefault="00961812"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darstellend</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Frontalunterricht</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Unterrichtsgespräch</w:t>
            </w:r>
          </w:p>
          <w:p w:rsidR="007756A0" w:rsidRPr="007756A0" w:rsidRDefault="007756A0" w:rsidP="007756A0">
            <w:pPr>
              <w:widowControl/>
              <w:autoSpaceDE/>
              <w:autoSpaceDN/>
              <w:adjustRightInd/>
              <w:rPr>
                <w:rFonts w:ascii="Calibri" w:eastAsia="Calibri" w:hAnsi="Calibri"/>
                <w:sz w:val="22"/>
                <w:szCs w:val="22"/>
                <w:lang w:eastAsia="en-US"/>
              </w:rPr>
            </w:pPr>
          </w:p>
        </w:tc>
        <w:tc>
          <w:tcPr>
            <w:tcW w:w="1450"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lastRenderedPageBreak/>
              <w:t>Dokumenten-kamera</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lastRenderedPageBreak/>
              <w:t>Checklisten</w:t>
            </w: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p>
          <w:p w:rsidR="00961812" w:rsidRDefault="00961812" w:rsidP="007756A0">
            <w:pPr>
              <w:widowControl/>
              <w:autoSpaceDE/>
              <w:autoSpaceDN/>
              <w:adjustRightInd/>
              <w:rPr>
                <w:rFonts w:ascii="Calibri" w:eastAsia="Calibri" w:hAnsi="Calibri"/>
                <w:sz w:val="22"/>
                <w:szCs w:val="22"/>
                <w:lang w:eastAsia="en-US"/>
              </w:rPr>
            </w:pPr>
          </w:p>
          <w:p w:rsidR="00961812" w:rsidRDefault="00961812" w:rsidP="007756A0">
            <w:pPr>
              <w:widowControl/>
              <w:autoSpaceDE/>
              <w:autoSpaceDN/>
              <w:adjustRightInd/>
              <w:rPr>
                <w:rFonts w:ascii="Calibri" w:eastAsia="Calibri" w:hAnsi="Calibri"/>
                <w:sz w:val="22"/>
                <w:szCs w:val="22"/>
                <w:lang w:eastAsia="en-US"/>
              </w:rPr>
            </w:pP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Dokumenten-kamera</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Preisschild</w:t>
            </w:r>
          </w:p>
        </w:tc>
      </w:tr>
      <w:tr w:rsidR="007756A0" w:rsidRPr="007756A0" w:rsidTr="007756A0">
        <w:tc>
          <w:tcPr>
            <w:tcW w:w="1876"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Didaktischer Puffer</w:t>
            </w:r>
          </w:p>
        </w:tc>
        <w:tc>
          <w:tcPr>
            <w:tcW w:w="6879" w:type="dxa"/>
          </w:tcPr>
          <w:p w:rsidR="007756A0" w:rsidRPr="007756A0" w:rsidRDefault="007756A0" w:rsidP="007756A0">
            <w:pPr>
              <w:rPr>
                <w:rFonts w:ascii="Calibri" w:hAnsi="Calibri" w:cs="Courier New"/>
                <w:sz w:val="22"/>
              </w:rPr>
            </w:pPr>
            <w:r w:rsidRPr="007756A0">
              <w:rPr>
                <w:rFonts w:ascii="Calibri" w:hAnsi="Calibri" w:cs="Courier New"/>
                <w:sz w:val="22"/>
              </w:rPr>
              <w:t xml:space="preserve">Lehrkraft moderiert: Schüler präsentieren ihre </w:t>
            </w:r>
            <w:r w:rsidR="00FA4757">
              <w:rPr>
                <w:rFonts w:ascii="Calibri" w:hAnsi="Calibri" w:cs="Courier New"/>
                <w:sz w:val="22"/>
              </w:rPr>
              <w:t xml:space="preserve">selbst </w:t>
            </w:r>
            <w:r w:rsidRPr="007756A0">
              <w:rPr>
                <w:rFonts w:ascii="Calibri" w:hAnsi="Calibri" w:cs="Courier New"/>
                <w:sz w:val="22"/>
              </w:rPr>
              <w:t>gestalteten Preisschilder.</w:t>
            </w:r>
          </w:p>
        </w:tc>
        <w:tc>
          <w:tcPr>
            <w:tcW w:w="3227" w:type="dxa"/>
          </w:tcPr>
          <w:p w:rsidR="007756A0" w:rsidRPr="007756A0" w:rsidRDefault="007756A0" w:rsidP="00FA4757">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 xml:space="preserve">Schüler präsentieren </w:t>
            </w:r>
            <w:r w:rsidR="00FA4757">
              <w:rPr>
                <w:rFonts w:ascii="Calibri" w:eastAsia="Calibri" w:hAnsi="Calibri"/>
                <w:sz w:val="22"/>
                <w:szCs w:val="22"/>
                <w:lang w:eastAsia="en-US"/>
              </w:rPr>
              <w:t xml:space="preserve">ihre </w:t>
            </w:r>
            <w:r w:rsidRPr="007756A0">
              <w:rPr>
                <w:rFonts w:ascii="Calibri" w:eastAsia="Calibri" w:hAnsi="Calibri"/>
                <w:sz w:val="22"/>
                <w:szCs w:val="22"/>
                <w:lang w:eastAsia="en-US"/>
              </w:rPr>
              <w:t xml:space="preserve">Preisschilder. Plenum begründet anhand der Checklisten, ob Preisschild jeweils den Vorgaben der </w:t>
            </w:r>
            <w:r w:rsidRPr="007756A0">
              <w:rPr>
                <w:rFonts w:ascii="Calibri" w:eastAsia="Calibri" w:hAnsi="Calibri"/>
                <w:sz w:val="22"/>
                <w:szCs w:val="22"/>
              </w:rPr>
              <w:t xml:space="preserve">PAngV entspricht. </w:t>
            </w:r>
          </w:p>
        </w:tc>
        <w:tc>
          <w:tcPr>
            <w:tcW w:w="2034"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Unterrichtsgespräch</w:t>
            </w:r>
          </w:p>
          <w:p w:rsidR="007756A0" w:rsidRPr="007756A0" w:rsidRDefault="007756A0" w:rsidP="007756A0">
            <w:pPr>
              <w:widowControl/>
              <w:autoSpaceDE/>
              <w:autoSpaceDN/>
              <w:adjustRightInd/>
              <w:rPr>
                <w:rFonts w:ascii="Calibri" w:eastAsia="Calibri" w:hAnsi="Calibri"/>
                <w:sz w:val="22"/>
                <w:szCs w:val="22"/>
                <w:lang w:eastAsia="en-US"/>
              </w:rPr>
            </w:pPr>
          </w:p>
        </w:tc>
        <w:tc>
          <w:tcPr>
            <w:tcW w:w="1450" w:type="dxa"/>
          </w:tcPr>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Dokumenten-kamera</w:t>
            </w:r>
          </w:p>
          <w:p w:rsidR="007756A0" w:rsidRPr="007756A0" w:rsidRDefault="007756A0" w:rsidP="007756A0">
            <w:pPr>
              <w:widowControl/>
              <w:autoSpaceDE/>
              <w:autoSpaceDN/>
              <w:adjustRightInd/>
              <w:rPr>
                <w:rFonts w:ascii="Calibri" w:eastAsia="Calibri" w:hAnsi="Calibri"/>
                <w:sz w:val="22"/>
                <w:szCs w:val="22"/>
                <w:lang w:eastAsia="en-US"/>
              </w:rPr>
            </w:pPr>
            <w:r w:rsidRPr="007756A0">
              <w:rPr>
                <w:rFonts w:ascii="Calibri" w:eastAsia="Calibri" w:hAnsi="Calibri"/>
                <w:sz w:val="22"/>
                <w:szCs w:val="22"/>
                <w:lang w:eastAsia="en-US"/>
              </w:rPr>
              <w:t>Preisschilder</w:t>
            </w:r>
          </w:p>
        </w:tc>
      </w:tr>
    </w:tbl>
    <w:p w:rsidR="007756A0" w:rsidRDefault="007756A0" w:rsidP="007756A0">
      <w:pPr>
        <w:rPr>
          <w:rFonts w:ascii="Calibri" w:hAnsi="Calibri" w:cs="Courier New"/>
          <w:sz w:val="22"/>
        </w:rPr>
      </w:pPr>
    </w:p>
    <w:p w:rsidR="007756A0" w:rsidRDefault="007756A0" w:rsidP="007756A0">
      <w:pPr>
        <w:rPr>
          <w:rFonts w:ascii="Calibri" w:hAnsi="Calibri" w:cs="Courier New"/>
          <w:sz w:val="22"/>
        </w:rPr>
      </w:pPr>
    </w:p>
    <w:p w:rsidR="007756A0" w:rsidRPr="007756A0" w:rsidRDefault="007756A0" w:rsidP="007756A0">
      <w:pPr>
        <w:rPr>
          <w:rFonts w:ascii="Calibri" w:hAnsi="Calibri" w:cs="Courier New"/>
          <w:sz w:val="22"/>
        </w:rPr>
        <w:sectPr w:rsidR="007756A0" w:rsidRPr="007756A0" w:rsidSect="007756A0">
          <w:pgSz w:w="16838" w:h="11906" w:orient="landscape"/>
          <w:pgMar w:top="851" w:right="851" w:bottom="851" w:left="737" w:header="709" w:footer="170" w:gutter="0"/>
          <w:cols w:space="708"/>
          <w:docGrid w:linePitch="360"/>
        </w:sectPr>
      </w:pPr>
    </w:p>
    <w:p w:rsidR="000246A0" w:rsidRDefault="00961812" w:rsidP="00961812">
      <w:pPr>
        <w:spacing w:line="276" w:lineRule="auto"/>
        <w:rPr>
          <w:rFonts w:ascii="Calibri" w:hAnsi="Calibri" w:cs="Courier New"/>
          <w:b/>
        </w:rPr>
      </w:pPr>
      <w:r w:rsidRPr="00961812">
        <w:rPr>
          <w:rFonts w:ascii="Calibri" w:hAnsi="Calibri" w:cs="Courier New"/>
          <w:b/>
        </w:rPr>
        <w:lastRenderedPageBreak/>
        <w:t xml:space="preserve">Hinweis zum </w:t>
      </w:r>
      <w:r w:rsidR="000246A0" w:rsidRPr="00961812">
        <w:rPr>
          <w:rFonts w:ascii="Calibri" w:hAnsi="Calibri" w:cs="Courier New"/>
          <w:b/>
        </w:rPr>
        <w:t>Textpuzzle:</w:t>
      </w:r>
    </w:p>
    <w:p w:rsidR="00FA4757" w:rsidRPr="00961812" w:rsidRDefault="00FA4757" w:rsidP="00961812">
      <w:pPr>
        <w:spacing w:line="276" w:lineRule="auto"/>
        <w:rPr>
          <w:rFonts w:ascii="Calibri" w:hAnsi="Calibri" w:cs="Courier New"/>
          <w:b/>
        </w:rPr>
      </w:pPr>
    </w:p>
    <w:p w:rsidR="000246A0" w:rsidRPr="00961812" w:rsidRDefault="00961812" w:rsidP="004D5519">
      <w:pPr>
        <w:spacing w:line="276" w:lineRule="auto"/>
        <w:rPr>
          <w:rFonts w:ascii="Calibri" w:hAnsi="Calibri" w:cs="Courier New"/>
        </w:rPr>
      </w:pPr>
      <w:r w:rsidRPr="00961812">
        <w:rPr>
          <w:rFonts w:ascii="Calibri" w:hAnsi="Calibri" w:cs="Courier New"/>
        </w:rPr>
        <w:t>Bei einem Textpuzzle werden die</w:t>
      </w:r>
      <w:r w:rsidR="000246A0" w:rsidRPr="00961812">
        <w:rPr>
          <w:rFonts w:ascii="Calibri" w:hAnsi="Calibri" w:cs="Courier New"/>
        </w:rPr>
        <w:t xml:space="preserve"> Absätze eines Textes von der Lehrkraft in eine falsche Reihenfolge gebracht </w:t>
      </w:r>
      <w:r w:rsidR="009658BA" w:rsidRPr="00961812">
        <w:rPr>
          <w:rFonts w:ascii="Calibri" w:hAnsi="Calibri" w:cs="Courier New"/>
        </w:rPr>
        <w:t xml:space="preserve">und von den Schüler/innen wieder richtig geordnet. Geeignet sind nur Texte, deren Inhalte aufeinander aufbauen. So wird z. B. in einem Absatz ein Fachbegriff erklärt, im folgenden Absatz wird der Begriff dann </w:t>
      </w:r>
      <w:r w:rsidRPr="00961812">
        <w:rPr>
          <w:rFonts w:ascii="Calibri" w:hAnsi="Calibri" w:cs="Courier New"/>
        </w:rPr>
        <w:t>erneut</w:t>
      </w:r>
      <w:r w:rsidR="009658BA" w:rsidRPr="00961812">
        <w:rPr>
          <w:rFonts w:ascii="Calibri" w:hAnsi="Calibri" w:cs="Courier New"/>
        </w:rPr>
        <w:t xml:space="preserve"> verwendet. Durch diese Methode müssen sich die Schüler/innen intensiver mit Texten auseinandersetzen. Die Schüler/innen werden permanent gezwungen, den Sinn der Formulierungen zu begreifen. Sie werden davon abgehalten, Texte zu überfliegen und nur auf das zu achten, was </w:t>
      </w:r>
      <w:r w:rsidR="008968B8" w:rsidRPr="00961812">
        <w:rPr>
          <w:rFonts w:ascii="Calibri" w:hAnsi="Calibri" w:cs="Courier New"/>
        </w:rPr>
        <w:t>sie leicht verstehen</w:t>
      </w:r>
      <w:r w:rsidR="009658BA" w:rsidRPr="00961812">
        <w:rPr>
          <w:rFonts w:ascii="Calibri" w:hAnsi="Calibri" w:cs="Courier New"/>
        </w:rPr>
        <w:t xml:space="preserve">. </w:t>
      </w:r>
    </w:p>
    <w:p w:rsidR="00961812" w:rsidRPr="00961812" w:rsidRDefault="00961812" w:rsidP="004D5519">
      <w:pPr>
        <w:spacing w:line="276" w:lineRule="auto"/>
        <w:rPr>
          <w:rFonts w:ascii="Calibri" w:hAnsi="Calibri" w:cs="Courier New"/>
        </w:rPr>
      </w:pPr>
    </w:p>
    <w:p w:rsidR="004505BF" w:rsidRPr="00961812" w:rsidRDefault="005E1E93" w:rsidP="004D5519">
      <w:pPr>
        <w:spacing w:line="276" w:lineRule="auto"/>
        <w:rPr>
          <w:rFonts w:ascii="Calibri" w:hAnsi="Calibri" w:cs="Courier New"/>
        </w:rPr>
      </w:pPr>
      <w:r w:rsidRPr="00961812">
        <w:rPr>
          <w:rFonts w:ascii="Calibri" w:hAnsi="Calibri" w:cs="Courier New"/>
        </w:rPr>
        <w:t xml:space="preserve">Der Text zur Preisangabenverordnung kann von den Schüler/innen mittels der Absatznummern sortiert werden oder aber der Text wird so ausgegeben, dass er von den Schüler/innen zerschnitten und anschließend in der richtigen Reihenfolge aufgeklebt werden kann. </w:t>
      </w:r>
    </w:p>
    <w:p w:rsidR="009715CA" w:rsidRDefault="009715CA" w:rsidP="00CB71D9">
      <w:pPr>
        <w:rPr>
          <w:rFonts w:ascii="Calibri" w:hAnsi="Calibri" w:cs="Courier New"/>
          <w:sz w:val="22"/>
        </w:rPr>
      </w:pPr>
    </w:p>
    <w:p w:rsidR="009715CA" w:rsidRPr="00961812" w:rsidRDefault="009715CA" w:rsidP="00CB71D9">
      <w:pPr>
        <w:rPr>
          <w:rFonts w:ascii="Calibri" w:hAnsi="Calibri" w:cs="Courier New"/>
          <w:b/>
        </w:rPr>
      </w:pPr>
      <w:r w:rsidRPr="00961812">
        <w:rPr>
          <w:rFonts w:ascii="Calibri" w:hAnsi="Calibri" w:cs="Courier New"/>
          <w:b/>
        </w:rPr>
        <w:t xml:space="preserve">Preisschild: </w:t>
      </w:r>
    </w:p>
    <w:p w:rsidR="00A10688" w:rsidRPr="00A10688" w:rsidRDefault="00A10688" w:rsidP="00CB71D9">
      <w:pPr>
        <w:rPr>
          <w:rFonts w:ascii="Calibri" w:hAnsi="Calibri" w:cs="Courier New"/>
          <w:sz w:val="6"/>
        </w:rPr>
      </w:pPr>
    </w:p>
    <w:p w:rsidR="00A10688" w:rsidRDefault="00F2464F" w:rsidP="00CB71D9">
      <w:pPr>
        <w:rPr>
          <w:rFonts w:ascii="Calibri" w:hAnsi="Calibri" w:cs="Courier New"/>
          <w:sz w:val="22"/>
        </w:rPr>
      </w:pPr>
      <w:r>
        <w:rPr>
          <w:rFonts w:ascii="Calibri" w:hAnsi="Calibri" w:cs="Courier New"/>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5pt;margin-top:8.6pt;width:353.95pt;height:475.35pt;z-index:251660288;mso-position-horizontal-relative:text;mso-position-vertical-relative:text" stroked="t" strokeweight=".5pt">
            <v:imagedata r:id="rId10" o:title=""/>
            <w10:wrap type="square" side="right"/>
          </v:shape>
          <o:OLEObject Type="Embed" ProgID="PowerPoint.Slide.12" ShapeID="_x0000_s1026" DrawAspect="Content" ObjectID="_1618053660" r:id="rId11"/>
        </w:object>
      </w:r>
    </w:p>
    <w:p w:rsidR="00A10688" w:rsidRDefault="00A10688" w:rsidP="00CB71D9">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FB0848" w:rsidRDefault="00FB0848" w:rsidP="00A10688">
      <w:pPr>
        <w:tabs>
          <w:tab w:val="center" w:pos="1269"/>
        </w:tabs>
        <w:rPr>
          <w:rFonts w:ascii="Calibri" w:hAnsi="Calibri" w:cs="Courier New"/>
          <w:sz w:val="22"/>
        </w:rPr>
      </w:pPr>
    </w:p>
    <w:p w:rsidR="00961812" w:rsidRDefault="00961812" w:rsidP="00A10688">
      <w:pPr>
        <w:tabs>
          <w:tab w:val="center" w:pos="1269"/>
        </w:tabs>
        <w:rPr>
          <w:rFonts w:ascii="Calibri" w:hAnsi="Calibri" w:cs="Courier New"/>
          <w:b/>
          <w:sz w:val="22"/>
        </w:rPr>
      </w:pPr>
    </w:p>
    <w:p w:rsidR="00A10688" w:rsidRPr="00961812" w:rsidRDefault="00A10688" w:rsidP="00A10688">
      <w:pPr>
        <w:tabs>
          <w:tab w:val="center" w:pos="1269"/>
        </w:tabs>
        <w:rPr>
          <w:rFonts w:ascii="Calibri" w:hAnsi="Calibri" w:cs="Courier New"/>
        </w:rPr>
      </w:pPr>
      <w:r w:rsidRPr="00961812">
        <w:rPr>
          <w:rFonts w:ascii="Calibri" w:hAnsi="Calibri" w:cs="Courier New"/>
          <w:b/>
        </w:rPr>
        <w:t>Informationstext (sortiert):</w:t>
      </w:r>
    </w:p>
    <w:p w:rsidR="00A10688" w:rsidRPr="00961812" w:rsidRDefault="00A10688" w:rsidP="00A10688">
      <w:pPr>
        <w:tabs>
          <w:tab w:val="center" w:pos="1269"/>
        </w:tabs>
        <w:rPr>
          <w:rFonts w:ascii="Calibri" w:hAnsi="Calibri" w:cs="Courier New"/>
        </w:rPr>
      </w:pPr>
    </w:p>
    <w:p w:rsidR="00A10688" w:rsidRPr="00961812" w:rsidRDefault="00FA4757" w:rsidP="00A10688">
      <w:pPr>
        <w:spacing w:line="276" w:lineRule="auto"/>
        <w:rPr>
          <w:rFonts w:ascii="Calibri" w:hAnsi="Calibri" w:cs="Courier New"/>
        </w:rPr>
      </w:pPr>
      <w:r>
        <w:rPr>
          <w:rFonts w:ascii="Calibri" w:hAnsi="Calibri" w:cs="Courier New"/>
        </w:rPr>
        <w:t xml:space="preserve">Lösung </w:t>
      </w:r>
      <w:r w:rsidRPr="00FA4757">
        <w:rPr>
          <w:rFonts w:ascii="Calibri" w:hAnsi="Calibri" w:cs="Courier New"/>
        </w:rPr>
        <w:sym w:font="Wingdings" w:char="F0E0"/>
      </w:r>
      <w:r>
        <w:rPr>
          <w:rFonts w:ascii="Calibri" w:hAnsi="Calibri" w:cs="Courier New"/>
        </w:rPr>
        <w:t xml:space="preserve"> </w:t>
      </w:r>
      <w:r w:rsidR="00A10688" w:rsidRPr="00961812">
        <w:rPr>
          <w:rFonts w:ascii="Calibri" w:hAnsi="Calibri" w:cs="Courier New"/>
        </w:rPr>
        <w:t xml:space="preserve">Absatznummern in der Reihenfolge: 5 – 3 </w:t>
      </w:r>
      <w:r w:rsidRPr="00961812">
        <w:rPr>
          <w:rFonts w:ascii="Calibri" w:hAnsi="Calibri" w:cs="Courier New"/>
        </w:rPr>
        <w:t>–</w:t>
      </w:r>
      <w:r>
        <w:rPr>
          <w:rFonts w:ascii="Calibri" w:hAnsi="Calibri" w:cs="Courier New"/>
        </w:rPr>
        <w:t xml:space="preserve"> 2 – 7 – 6 – 1 </w:t>
      </w:r>
      <w:r w:rsidRPr="00961812">
        <w:rPr>
          <w:rFonts w:ascii="Calibri" w:hAnsi="Calibri" w:cs="Courier New"/>
        </w:rPr>
        <w:t>–</w:t>
      </w:r>
      <w:r w:rsidR="00A10688" w:rsidRPr="00961812">
        <w:rPr>
          <w:rFonts w:ascii="Calibri" w:hAnsi="Calibri" w:cs="Courier New"/>
        </w:rPr>
        <w:t>4</w:t>
      </w:r>
    </w:p>
    <w:p w:rsidR="00A10688" w:rsidRDefault="00A10688" w:rsidP="00A10688">
      <w:pPr>
        <w:tabs>
          <w:tab w:val="center" w:pos="1269"/>
        </w:tabs>
        <w:rPr>
          <w:rFonts w:ascii="Calibri" w:hAnsi="Calibri" w:cs="Courier New"/>
          <w:sz w:val="22"/>
        </w:rPr>
      </w:pPr>
    </w:p>
    <w:p w:rsidR="00A10688" w:rsidRDefault="00A10688" w:rsidP="00A10688">
      <w:pPr>
        <w:tabs>
          <w:tab w:val="center" w:pos="1269"/>
        </w:tabs>
        <w:rPr>
          <w:rFonts w:ascii="Calibri" w:hAnsi="Calibri" w:cs="Courier New"/>
          <w:sz w:val="22"/>
        </w:rPr>
      </w:pPr>
    </w:p>
    <w:p w:rsidR="004732E7" w:rsidRDefault="004732E7" w:rsidP="00A10688">
      <w:pPr>
        <w:tabs>
          <w:tab w:val="center" w:pos="1269"/>
        </w:tabs>
        <w:rPr>
          <w:rFonts w:ascii="Calibri" w:hAnsi="Calibri" w:cs="Courier New"/>
          <w:sz w:val="22"/>
        </w:rPr>
      </w:pPr>
    </w:p>
    <w:p w:rsidR="00A10688" w:rsidRPr="00A10688" w:rsidRDefault="00A10688" w:rsidP="00A10688">
      <w:pPr>
        <w:tabs>
          <w:tab w:val="center" w:pos="1269"/>
        </w:tabs>
        <w:rPr>
          <w:rFonts w:ascii="Calibri" w:hAnsi="Calibri" w:cs="Courier New"/>
          <w:b/>
          <w:sz w:val="22"/>
        </w:rPr>
      </w:pPr>
      <w:r w:rsidRPr="00A10688">
        <w:rPr>
          <w:rFonts w:eastAsiaTheme="minorHAnsi" w:cs="Arial"/>
          <w:b/>
          <w:sz w:val="26"/>
          <w:szCs w:val="26"/>
          <w:lang w:eastAsia="en-US"/>
        </w:rPr>
        <w:t>Preisauszeichnung im Einzelhandel</w:t>
      </w:r>
    </w:p>
    <w:p w:rsidR="00A10688" w:rsidRDefault="00A10688" w:rsidP="00A10688">
      <w:pPr>
        <w:tabs>
          <w:tab w:val="center" w:pos="1269"/>
        </w:tabs>
        <w:rPr>
          <w:rFonts w:ascii="Calibri" w:hAnsi="Calibri" w:cs="Courier New"/>
          <w:sz w:val="22"/>
        </w:rPr>
      </w:pPr>
    </w:p>
    <w:p w:rsidR="00A10688" w:rsidRPr="00A10688" w:rsidRDefault="00A10688" w:rsidP="00A10688">
      <w:pPr>
        <w:widowControl/>
        <w:autoSpaceDE/>
        <w:autoSpaceDN/>
        <w:adjustRightInd/>
        <w:spacing w:after="160" w:line="259" w:lineRule="auto"/>
        <w:rPr>
          <w:rFonts w:eastAsiaTheme="minorHAnsi" w:cs="Arial"/>
          <w:sz w:val="26"/>
          <w:szCs w:val="26"/>
          <w:lang w:eastAsia="en-US"/>
        </w:rPr>
      </w:pPr>
      <w:r w:rsidRPr="00A10688">
        <w:rPr>
          <w:rFonts w:eastAsiaTheme="minorHAnsi" w:cs="Arial"/>
          <w:sz w:val="26"/>
          <w:szCs w:val="26"/>
          <w:lang w:eastAsia="en-US"/>
        </w:rPr>
        <w:t xml:space="preserve">Jeder Einzelhändler muss seine Waren mit korrekten Preisen auszeichnen. Diese Pflicht ergibt sich aus der Preisangabenverordnung (PAngV). </w:t>
      </w:r>
    </w:p>
    <w:p w:rsidR="00A10688" w:rsidRPr="00A10688" w:rsidRDefault="00A10688" w:rsidP="00A10688">
      <w:pPr>
        <w:widowControl/>
        <w:autoSpaceDE/>
        <w:autoSpaceDN/>
        <w:adjustRightInd/>
        <w:rPr>
          <w:rFonts w:ascii="Calibri" w:eastAsia="Calibri" w:hAnsi="Calibri"/>
          <w:sz w:val="20"/>
          <w:szCs w:val="22"/>
          <w:lang w:eastAsia="en-US"/>
        </w:rPr>
      </w:pPr>
    </w:p>
    <w:p w:rsidR="00A10688" w:rsidRPr="00A10688" w:rsidRDefault="00A10688" w:rsidP="00A10688">
      <w:pPr>
        <w:widowControl/>
        <w:autoSpaceDE/>
        <w:autoSpaceDN/>
        <w:adjustRightInd/>
        <w:rPr>
          <w:rFonts w:eastAsiaTheme="minorHAnsi" w:cs="Arial"/>
          <w:sz w:val="26"/>
          <w:szCs w:val="26"/>
          <w:lang w:eastAsia="en-US"/>
        </w:rPr>
      </w:pPr>
      <w:r w:rsidRPr="00A10688">
        <w:rPr>
          <w:rFonts w:eastAsiaTheme="minorHAnsi" w:cs="Arial"/>
          <w:sz w:val="26"/>
          <w:szCs w:val="26"/>
          <w:lang w:eastAsia="en-US"/>
        </w:rPr>
        <w:t xml:space="preserve">Gemäß PAngV muss ein Einzelhändler alle Waren innerhalb des Verkaufsraumes mit einem Preis auszeichnen. Es spielt dabei keine Rolle, ob die Ware sichtbar ausgestellt ist oder zur Selbstbedienung im Regal liegt. Auch Ware im Schaufenster und Ware außerhalb des Verkaufsraumes (z. B. auf Kleiderständern vor dem Ladengeschäft) muss mit einem Preis ausgezeichnet werden. </w:t>
      </w:r>
    </w:p>
    <w:p w:rsidR="00A10688" w:rsidRPr="00A10688" w:rsidRDefault="00A10688" w:rsidP="00A10688">
      <w:pPr>
        <w:widowControl/>
        <w:autoSpaceDE/>
        <w:autoSpaceDN/>
        <w:adjustRightInd/>
        <w:rPr>
          <w:rFonts w:eastAsiaTheme="minorHAnsi" w:cs="Arial"/>
          <w:sz w:val="26"/>
          <w:szCs w:val="26"/>
          <w:lang w:eastAsia="en-US"/>
        </w:rPr>
      </w:pPr>
    </w:p>
    <w:p w:rsidR="00A10688" w:rsidRPr="00A10688" w:rsidRDefault="00A10688" w:rsidP="00A10688">
      <w:pPr>
        <w:widowControl/>
        <w:autoSpaceDE/>
        <w:autoSpaceDN/>
        <w:adjustRightInd/>
        <w:rPr>
          <w:rFonts w:eastAsiaTheme="minorHAnsi" w:cs="Arial"/>
          <w:sz w:val="26"/>
          <w:szCs w:val="26"/>
          <w:lang w:eastAsia="en-US"/>
        </w:rPr>
      </w:pPr>
      <w:r w:rsidRPr="00A10688">
        <w:rPr>
          <w:rFonts w:eastAsiaTheme="minorHAnsi" w:cs="Arial"/>
          <w:sz w:val="26"/>
          <w:szCs w:val="26"/>
          <w:lang w:eastAsia="en-US"/>
        </w:rPr>
        <w:t xml:space="preserve">Die Ware muss so mit dem Preis ausgezeichnet werden, dass der Kunde ihn leicht verstehen kann. Der Preis muss gut lesbar sein, d. h. das Preisschild darf nicht versteckt sein und die Schrift darf nicht zu klein sein. Das Preisschild kann direkt an der Ware oder am Warenträger (Regal, Gondel, Ständer, Schütte) befestigt werden. </w:t>
      </w:r>
    </w:p>
    <w:p w:rsidR="00A10688" w:rsidRPr="00A10688" w:rsidRDefault="00A10688" w:rsidP="00A10688">
      <w:pPr>
        <w:widowControl/>
        <w:autoSpaceDE/>
        <w:autoSpaceDN/>
        <w:adjustRightInd/>
        <w:rPr>
          <w:rFonts w:eastAsiaTheme="minorHAnsi" w:cs="Arial"/>
          <w:sz w:val="26"/>
          <w:szCs w:val="26"/>
          <w:lang w:eastAsia="en-US"/>
        </w:rPr>
      </w:pPr>
    </w:p>
    <w:p w:rsidR="00A10688" w:rsidRPr="00A10688" w:rsidRDefault="00A10688" w:rsidP="00A10688">
      <w:pPr>
        <w:widowControl/>
        <w:autoSpaceDE/>
        <w:autoSpaceDN/>
        <w:adjustRightInd/>
        <w:rPr>
          <w:rFonts w:eastAsiaTheme="minorHAnsi" w:cs="Arial"/>
          <w:sz w:val="26"/>
          <w:szCs w:val="26"/>
          <w:lang w:eastAsia="en-US"/>
        </w:rPr>
      </w:pPr>
      <w:r w:rsidRPr="00A10688">
        <w:rPr>
          <w:rFonts w:eastAsiaTheme="minorHAnsi" w:cs="Arial"/>
          <w:sz w:val="26"/>
          <w:szCs w:val="26"/>
          <w:lang w:eastAsia="en-US"/>
        </w:rPr>
        <w:t>Unabhängig davon, wo das Preisschild befestigt wird, es muss der Endpreis der Ware angegeben werden. Der Endpreis ist der tatsächlich zu zahlende Preis. Der angegebene Preis muss also die Umsatzsteuer und alle sonstigen Preisbestandteile enthalten. Der Pfandbetrag bei Mehrwegflaschen und –dosen muss getrennt vom Endpreis angegeben werden, da das Pfand nicht zum Endpreis zählt.</w:t>
      </w:r>
    </w:p>
    <w:p w:rsidR="00A10688" w:rsidRPr="00A10688" w:rsidRDefault="00A10688" w:rsidP="00A10688">
      <w:pPr>
        <w:widowControl/>
        <w:autoSpaceDE/>
        <w:autoSpaceDN/>
        <w:adjustRightInd/>
        <w:rPr>
          <w:rFonts w:eastAsiaTheme="minorHAnsi" w:cs="Arial"/>
          <w:sz w:val="26"/>
          <w:szCs w:val="26"/>
          <w:lang w:eastAsia="en-US"/>
        </w:rPr>
      </w:pPr>
    </w:p>
    <w:p w:rsidR="00A10688" w:rsidRPr="00A10688" w:rsidRDefault="00A10688" w:rsidP="00A10688">
      <w:pPr>
        <w:widowControl/>
        <w:autoSpaceDE/>
        <w:autoSpaceDN/>
        <w:adjustRightInd/>
        <w:rPr>
          <w:rFonts w:eastAsiaTheme="minorHAnsi" w:cs="Arial"/>
          <w:sz w:val="26"/>
          <w:szCs w:val="26"/>
          <w:lang w:eastAsia="en-US"/>
        </w:rPr>
      </w:pPr>
      <w:r w:rsidRPr="00A10688">
        <w:rPr>
          <w:rFonts w:eastAsiaTheme="minorHAnsi" w:cs="Arial"/>
          <w:sz w:val="26"/>
          <w:szCs w:val="26"/>
          <w:lang w:eastAsia="en-US"/>
        </w:rPr>
        <w:t xml:space="preserve">Zusätzlich zum Endpreis muss grundsätzlich auch der Grundpreis der Ware angegeben werden. Der Grundpreis ist der Preis je Mengeneinheit (ein Kilogramm, hundert Gramm, ein Liter, ein Meter, ein Quadratmeter). Durch den Grundpreis können Kunden die Preise bei unterschiedlichen Verpackungsgrößen leichter miteinander vergleichen. </w:t>
      </w:r>
    </w:p>
    <w:p w:rsidR="00A10688" w:rsidRPr="00A10688" w:rsidRDefault="00A10688" w:rsidP="00A10688">
      <w:pPr>
        <w:widowControl/>
        <w:autoSpaceDE/>
        <w:autoSpaceDN/>
        <w:adjustRightInd/>
        <w:rPr>
          <w:rFonts w:eastAsiaTheme="minorHAnsi" w:cs="Arial"/>
          <w:sz w:val="26"/>
          <w:szCs w:val="26"/>
          <w:lang w:eastAsia="en-US"/>
        </w:rPr>
      </w:pPr>
    </w:p>
    <w:p w:rsidR="00A10688" w:rsidRPr="00A10688" w:rsidRDefault="00A10688" w:rsidP="00A10688">
      <w:pPr>
        <w:widowControl/>
        <w:autoSpaceDE/>
        <w:autoSpaceDN/>
        <w:adjustRightInd/>
        <w:rPr>
          <w:rFonts w:eastAsiaTheme="minorHAnsi" w:cs="Arial"/>
          <w:sz w:val="26"/>
          <w:szCs w:val="26"/>
          <w:lang w:eastAsia="en-US"/>
        </w:rPr>
      </w:pPr>
      <w:r w:rsidRPr="00A10688">
        <w:rPr>
          <w:rFonts w:eastAsiaTheme="minorHAnsi" w:cs="Arial"/>
          <w:sz w:val="26"/>
          <w:szCs w:val="26"/>
          <w:lang w:eastAsia="en-US"/>
        </w:rPr>
        <w:t>Wird Ware unverpackt angeboten (z. B. Kartoffeln, Äpfel, Schrauben) reicht es, wenn nur der Grundpreis angegeben wird. Bei unverpackter Ware spricht man von loser Ware. Wird Ware pro Stück angeboten (z. B. Kopfsalat, Hemd) muss kein Grundpreis angegeben werden, ein Stückpreis ist ausreichend.</w:t>
      </w:r>
    </w:p>
    <w:p w:rsidR="00A10688" w:rsidRPr="00A10688" w:rsidRDefault="00A10688" w:rsidP="00A10688">
      <w:pPr>
        <w:widowControl/>
        <w:autoSpaceDE/>
        <w:autoSpaceDN/>
        <w:adjustRightInd/>
        <w:rPr>
          <w:rFonts w:eastAsiaTheme="minorHAnsi" w:cs="Arial"/>
          <w:sz w:val="26"/>
          <w:szCs w:val="26"/>
          <w:lang w:eastAsia="en-US"/>
        </w:rPr>
      </w:pPr>
    </w:p>
    <w:p w:rsidR="00A10688" w:rsidRPr="00A10688" w:rsidRDefault="00A10688" w:rsidP="00A10688">
      <w:pPr>
        <w:widowControl/>
        <w:autoSpaceDE/>
        <w:autoSpaceDN/>
        <w:adjustRightInd/>
        <w:rPr>
          <w:rFonts w:eastAsiaTheme="minorHAnsi" w:cs="Arial"/>
          <w:sz w:val="26"/>
          <w:szCs w:val="26"/>
          <w:lang w:eastAsia="en-US"/>
        </w:rPr>
      </w:pPr>
      <w:r w:rsidRPr="00A10688">
        <w:rPr>
          <w:rFonts w:eastAsiaTheme="minorHAnsi" w:cs="Arial"/>
          <w:sz w:val="26"/>
          <w:szCs w:val="26"/>
          <w:lang w:eastAsia="en-US"/>
        </w:rPr>
        <w:t xml:space="preserve">Verstößt ein Einzelhändler gegen die Preisangabenverordnung (PAngV), so begeht er eine Ordnungswidrigkeit. Ordnungswidrigkeiten können mit einem Bußgeld geahndet werden. </w:t>
      </w:r>
    </w:p>
    <w:p w:rsidR="00A10688" w:rsidRDefault="00A10688" w:rsidP="00A10688">
      <w:pPr>
        <w:tabs>
          <w:tab w:val="center" w:pos="1269"/>
        </w:tabs>
        <w:rPr>
          <w:rFonts w:ascii="Calibri" w:hAnsi="Calibri" w:cs="Courier New"/>
          <w:sz w:val="22"/>
        </w:rPr>
      </w:pPr>
    </w:p>
    <w:p w:rsidR="00A10688" w:rsidRDefault="00A10688">
      <w:pPr>
        <w:widowControl/>
        <w:autoSpaceDE/>
        <w:autoSpaceDN/>
        <w:adjustRightInd/>
        <w:rPr>
          <w:rFonts w:ascii="Calibri" w:hAnsi="Calibri" w:cs="Courier New"/>
          <w:sz w:val="22"/>
        </w:rPr>
      </w:pPr>
      <w:r>
        <w:rPr>
          <w:rFonts w:ascii="Calibri" w:hAnsi="Calibri" w:cs="Courier New"/>
          <w:sz w:val="22"/>
        </w:rPr>
        <w:br w:type="page"/>
      </w:r>
    </w:p>
    <w:p w:rsidR="00A10688" w:rsidRPr="00961812" w:rsidRDefault="00A10688" w:rsidP="00A10688">
      <w:pPr>
        <w:rPr>
          <w:rFonts w:ascii="Calibri" w:hAnsi="Calibri" w:cs="Courier New"/>
          <w:b/>
        </w:rPr>
      </w:pPr>
      <w:r w:rsidRPr="00961812">
        <w:rPr>
          <w:rFonts w:ascii="Calibri" w:hAnsi="Calibri" w:cs="Courier New"/>
          <w:b/>
        </w:rPr>
        <w:lastRenderedPageBreak/>
        <w:t>Leseübung (Lösung):</w:t>
      </w:r>
    </w:p>
    <w:p w:rsidR="00A10688" w:rsidRDefault="00A10688" w:rsidP="00A10688">
      <w:pPr>
        <w:widowControl/>
        <w:autoSpaceDE/>
        <w:autoSpaceDN/>
        <w:adjustRightInd/>
        <w:spacing w:after="160" w:line="259" w:lineRule="auto"/>
        <w:rPr>
          <w:rFonts w:ascii="Calibri" w:eastAsia="Calibri" w:hAnsi="Calibri" w:cs="Calibri"/>
          <w:b/>
          <w:lang w:eastAsia="en-US"/>
        </w:rPr>
      </w:pPr>
    </w:p>
    <w:p w:rsidR="00A10688" w:rsidRPr="00A10688" w:rsidRDefault="00A10688" w:rsidP="00A10688">
      <w:pPr>
        <w:widowControl/>
        <w:autoSpaceDE/>
        <w:autoSpaceDN/>
        <w:adjustRightInd/>
        <w:spacing w:after="160" w:line="259" w:lineRule="auto"/>
        <w:rPr>
          <w:rFonts w:ascii="Calibri" w:eastAsia="Calibri" w:hAnsi="Calibri" w:cs="Calibri"/>
          <w:b/>
          <w:lang w:eastAsia="en-US"/>
        </w:rPr>
      </w:pPr>
      <w:r w:rsidRPr="00A10688">
        <w:rPr>
          <w:rFonts w:ascii="Calibri" w:eastAsia="Calibri" w:hAnsi="Calibri" w:cs="Calibri"/>
          <w:b/>
          <w:lang w:eastAsia="en-US"/>
        </w:rPr>
        <w:t>Kreuzen Sie an, ob die Aussagen richtig oder falsch sind:</w:t>
      </w:r>
    </w:p>
    <w:tbl>
      <w:tblPr>
        <w:tblStyle w:val="Tabellenraster"/>
        <w:tblW w:w="0" w:type="auto"/>
        <w:tblLook w:val="04A0" w:firstRow="1" w:lastRow="0" w:firstColumn="1" w:lastColumn="0" w:noHBand="0" w:noVBand="1"/>
      </w:tblPr>
      <w:tblGrid>
        <w:gridCol w:w="562"/>
        <w:gridCol w:w="6521"/>
        <w:gridCol w:w="992"/>
        <w:gridCol w:w="987"/>
      </w:tblGrid>
      <w:tr w:rsidR="00A10688" w:rsidRPr="00A10688" w:rsidTr="00A10688">
        <w:trPr>
          <w:trHeight w:val="361"/>
        </w:trPr>
        <w:tc>
          <w:tcPr>
            <w:tcW w:w="562" w:type="dxa"/>
            <w:tcBorders>
              <w:top w:val="nil"/>
              <w:left w:val="nil"/>
              <w:bottom w:val="dotted" w:sz="4" w:space="0" w:color="auto"/>
              <w:right w:val="nil"/>
            </w:tcBorders>
          </w:tcPr>
          <w:p w:rsidR="00A10688" w:rsidRPr="00A10688" w:rsidRDefault="00A10688" w:rsidP="00A10688">
            <w:pPr>
              <w:widowControl/>
              <w:autoSpaceDE/>
              <w:autoSpaceDN/>
              <w:adjustRightInd/>
              <w:rPr>
                <w:rFonts w:ascii="Calibri" w:eastAsia="Calibri" w:hAnsi="Calibri" w:cs="Calibri"/>
                <w:lang w:eastAsia="en-US"/>
              </w:rPr>
            </w:pPr>
          </w:p>
        </w:tc>
        <w:tc>
          <w:tcPr>
            <w:tcW w:w="6521" w:type="dxa"/>
            <w:tcBorders>
              <w:top w:val="nil"/>
              <w:left w:val="nil"/>
              <w:bottom w:val="dotted" w:sz="4" w:space="0" w:color="auto"/>
              <w:right w:val="dotted" w:sz="4" w:space="0" w:color="auto"/>
            </w:tcBorders>
          </w:tcPr>
          <w:p w:rsidR="00A10688" w:rsidRPr="00A10688" w:rsidRDefault="00A10688" w:rsidP="00A10688">
            <w:pPr>
              <w:widowControl/>
              <w:autoSpaceDE/>
              <w:autoSpaceDN/>
              <w:adjustRightInd/>
              <w:rPr>
                <w:rFonts w:ascii="Calibri" w:eastAsia="Calibri" w:hAnsi="Calibri" w:cs="Calibri"/>
                <w:lang w:eastAsia="en-US"/>
              </w:rPr>
            </w:pPr>
          </w:p>
        </w:tc>
        <w:tc>
          <w:tcPr>
            <w:tcW w:w="992"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richtig</w:t>
            </w:r>
          </w:p>
        </w:tc>
        <w:tc>
          <w:tcPr>
            <w:tcW w:w="987"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falsch</w:t>
            </w:r>
          </w:p>
        </w:tc>
      </w:tr>
      <w:tr w:rsidR="00A10688" w:rsidRPr="00A10688" w:rsidTr="00A10688">
        <w:trPr>
          <w:trHeight w:val="680"/>
        </w:trPr>
        <w:tc>
          <w:tcPr>
            <w:tcW w:w="562" w:type="dxa"/>
            <w:tcBorders>
              <w:top w:val="dotted" w:sz="4" w:space="0" w:color="auto"/>
              <w:left w:val="dotted" w:sz="4" w:space="0" w:color="auto"/>
              <w:bottom w:val="dotted" w:sz="4" w:space="0" w:color="auto"/>
              <w:right w:val="nil"/>
            </w:tcBorders>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1.</w:t>
            </w:r>
          </w:p>
        </w:tc>
        <w:tc>
          <w:tcPr>
            <w:tcW w:w="6521" w:type="dxa"/>
            <w:tcBorders>
              <w:top w:val="dotted" w:sz="4" w:space="0" w:color="auto"/>
              <w:left w:val="nil"/>
              <w:bottom w:val="dotted" w:sz="4" w:space="0" w:color="auto"/>
              <w:right w:val="dotted" w:sz="4" w:space="0" w:color="auto"/>
            </w:tcBorders>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Ein Einzelhändler muss nur Waren innerhalb des Verkaufsraumes mit Preisen auszeichnen.</w:t>
            </w:r>
          </w:p>
        </w:tc>
        <w:tc>
          <w:tcPr>
            <w:tcW w:w="992"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p>
        </w:tc>
        <w:tc>
          <w:tcPr>
            <w:tcW w:w="987"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X</w:t>
            </w:r>
          </w:p>
        </w:tc>
      </w:tr>
      <w:tr w:rsidR="00A10688" w:rsidRPr="00A10688" w:rsidTr="00A10688">
        <w:trPr>
          <w:trHeight w:val="397"/>
        </w:trPr>
        <w:tc>
          <w:tcPr>
            <w:tcW w:w="562" w:type="dxa"/>
            <w:tcBorders>
              <w:top w:val="dotted" w:sz="4" w:space="0" w:color="auto"/>
              <w:left w:val="dotted" w:sz="4" w:space="0" w:color="auto"/>
              <w:bottom w:val="dotted" w:sz="4" w:space="0" w:color="auto"/>
              <w:right w:val="nil"/>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2.</w:t>
            </w:r>
          </w:p>
        </w:tc>
        <w:tc>
          <w:tcPr>
            <w:tcW w:w="6521" w:type="dxa"/>
            <w:tcBorders>
              <w:top w:val="dotted" w:sz="4" w:space="0" w:color="auto"/>
              <w:left w:val="nil"/>
              <w:bottom w:val="dotted" w:sz="4" w:space="0" w:color="auto"/>
              <w:right w:val="dotted" w:sz="4" w:space="0" w:color="auto"/>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Preisschilder müssen direkt an der Ware angebracht werden.</w:t>
            </w:r>
          </w:p>
        </w:tc>
        <w:tc>
          <w:tcPr>
            <w:tcW w:w="992"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p>
        </w:tc>
        <w:tc>
          <w:tcPr>
            <w:tcW w:w="987"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X</w:t>
            </w:r>
          </w:p>
        </w:tc>
      </w:tr>
      <w:tr w:rsidR="00A10688" w:rsidRPr="00A10688" w:rsidTr="00A10688">
        <w:trPr>
          <w:trHeight w:val="397"/>
        </w:trPr>
        <w:tc>
          <w:tcPr>
            <w:tcW w:w="562" w:type="dxa"/>
            <w:tcBorders>
              <w:top w:val="dotted" w:sz="4" w:space="0" w:color="auto"/>
              <w:left w:val="dotted" w:sz="4" w:space="0" w:color="auto"/>
              <w:bottom w:val="dotted" w:sz="4" w:space="0" w:color="auto"/>
              <w:right w:val="nil"/>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3.</w:t>
            </w:r>
          </w:p>
        </w:tc>
        <w:tc>
          <w:tcPr>
            <w:tcW w:w="6521" w:type="dxa"/>
            <w:tcBorders>
              <w:top w:val="dotted" w:sz="4" w:space="0" w:color="auto"/>
              <w:left w:val="nil"/>
              <w:bottom w:val="dotted" w:sz="4" w:space="0" w:color="auto"/>
              <w:right w:val="dotted" w:sz="4" w:space="0" w:color="auto"/>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Es muss der Endpreis der Ware angegeben werden.</w:t>
            </w:r>
          </w:p>
        </w:tc>
        <w:tc>
          <w:tcPr>
            <w:tcW w:w="992"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X</w:t>
            </w:r>
          </w:p>
        </w:tc>
        <w:tc>
          <w:tcPr>
            <w:tcW w:w="987"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p>
        </w:tc>
      </w:tr>
      <w:tr w:rsidR="00A10688" w:rsidRPr="00A10688" w:rsidTr="00A10688">
        <w:trPr>
          <w:trHeight w:val="680"/>
        </w:trPr>
        <w:tc>
          <w:tcPr>
            <w:tcW w:w="562" w:type="dxa"/>
            <w:tcBorders>
              <w:top w:val="dotted" w:sz="4" w:space="0" w:color="auto"/>
              <w:left w:val="dotted" w:sz="4" w:space="0" w:color="auto"/>
              <w:bottom w:val="dotted" w:sz="4" w:space="0" w:color="auto"/>
              <w:right w:val="nil"/>
            </w:tcBorders>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4.</w:t>
            </w:r>
          </w:p>
        </w:tc>
        <w:tc>
          <w:tcPr>
            <w:tcW w:w="6521" w:type="dxa"/>
            <w:tcBorders>
              <w:top w:val="dotted" w:sz="4" w:space="0" w:color="auto"/>
              <w:left w:val="nil"/>
              <w:bottom w:val="dotted" w:sz="4" w:space="0" w:color="auto"/>
              <w:right w:val="dotted" w:sz="4" w:space="0" w:color="auto"/>
            </w:tcBorders>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Bei Mehrwegflaschen und -dosen muss der Pfandbetrag getrennt vom Endpreis angegeben werden.</w:t>
            </w:r>
          </w:p>
        </w:tc>
        <w:tc>
          <w:tcPr>
            <w:tcW w:w="992"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X</w:t>
            </w:r>
          </w:p>
        </w:tc>
        <w:tc>
          <w:tcPr>
            <w:tcW w:w="987"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p>
        </w:tc>
      </w:tr>
      <w:tr w:rsidR="00A10688" w:rsidRPr="00A10688" w:rsidTr="00A10688">
        <w:trPr>
          <w:trHeight w:val="397"/>
        </w:trPr>
        <w:tc>
          <w:tcPr>
            <w:tcW w:w="562" w:type="dxa"/>
            <w:tcBorders>
              <w:top w:val="dotted" w:sz="4" w:space="0" w:color="auto"/>
              <w:left w:val="dotted" w:sz="4" w:space="0" w:color="auto"/>
              <w:bottom w:val="dotted" w:sz="4" w:space="0" w:color="auto"/>
              <w:right w:val="nil"/>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5.</w:t>
            </w:r>
          </w:p>
        </w:tc>
        <w:tc>
          <w:tcPr>
            <w:tcW w:w="6521" w:type="dxa"/>
            <w:tcBorders>
              <w:top w:val="dotted" w:sz="4" w:space="0" w:color="auto"/>
              <w:left w:val="nil"/>
              <w:bottom w:val="dotted" w:sz="4" w:space="0" w:color="auto"/>
              <w:right w:val="dotted" w:sz="4" w:space="0" w:color="auto"/>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Der Endpreis ist der tatsächlich zu zahlende Preis.</w:t>
            </w:r>
          </w:p>
        </w:tc>
        <w:tc>
          <w:tcPr>
            <w:tcW w:w="992"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X</w:t>
            </w:r>
          </w:p>
        </w:tc>
        <w:tc>
          <w:tcPr>
            <w:tcW w:w="987"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p>
        </w:tc>
      </w:tr>
      <w:tr w:rsidR="00A10688" w:rsidRPr="00A10688" w:rsidTr="00A10688">
        <w:trPr>
          <w:trHeight w:val="397"/>
        </w:trPr>
        <w:tc>
          <w:tcPr>
            <w:tcW w:w="562" w:type="dxa"/>
            <w:tcBorders>
              <w:top w:val="dotted" w:sz="4" w:space="0" w:color="auto"/>
              <w:left w:val="dotted" w:sz="4" w:space="0" w:color="auto"/>
              <w:bottom w:val="dotted" w:sz="4" w:space="0" w:color="auto"/>
              <w:right w:val="nil"/>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6.</w:t>
            </w:r>
          </w:p>
        </w:tc>
        <w:tc>
          <w:tcPr>
            <w:tcW w:w="6521" w:type="dxa"/>
            <w:tcBorders>
              <w:top w:val="dotted" w:sz="4" w:space="0" w:color="auto"/>
              <w:left w:val="nil"/>
              <w:bottom w:val="dotted" w:sz="4" w:space="0" w:color="auto"/>
              <w:right w:val="dotted" w:sz="4" w:space="0" w:color="auto"/>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Der Grundpreis ist der Preis je Packung.</w:t>
            </w:r>
          </w:p>
        </w:tc>
        <w:tc>
          <w:tcPr>
            <w:tcW w:w="992"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p>
        </w:tc>
        <w:tc>
          <w:tcPr>
            <w:tcW w:w="987"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X</w:t>
            </w:r>
          </w:p>
        </w:tc>
      </w:tr>
      <w:tr w:rsidR="00A10688" w:rsidRPr="00A10688" w:rsidTr="00A10688">
        <w:trPr>
          <w:trHeight w:val="397"/>
        </w:trPr>
        <w:tc>
          <w:tcPr>
            <w:tcW w:w="562" w:type="dxa"/>
            <w:tcBorders>
              <w:top w:val="dotted" w:sz="4" w:space="0" w:color="auto"/>
              <w:left w:val="dotted" w:sz="4" w:space="0" w:color="auto"/>
              <w:bottom w:val="dotted" w:sz="4" w:space="0" w:color="auto"/>
              <w:right w:val="nil"/>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7.</w:t>
            </w:r>
          </w:p>
        </w:tc>
        <w:tc>
          <w:tcPr>
            <w:tcW w:w="6521" w:type="dxa"/>
            <w:tcBorders>
              <w:top w:val="dotted" w:sz="4" w:space="0" w:color="auto"/>
              <w:left w:val="nil"/>
              <w:bottom w:val="dotted" w:sz="4" w:space="0" w:color="auto"/>
              <w:right w:val="dotted" w:sz="4" w:space="0" w:color="auto"/>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Bei loser Ware muss kein Grundpreis angegeben werden.</w:t>
            </w:r>
          </w:p>
        </w:tc>
        <w:tc>
          <w:tcPr>
            <w:tcW w:w="992"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p>
        </w:tc>
        <w:tc>
          <w:tcPr>
            <w:tcW w:w="987"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X</w:t>
            </w:r>
          </w:p>
        </w:tc>
      </w:tr>
      <w:tr w:rsidR="00A10688" w:rsidRPr="00A10688" w:rsidTr="00A10688">
        <w:trPr>
          <w:trHeight w:val="397"/>
        </w:trPr>
        <w:tc>
          <w:tcPr>
            <w:tcW w:w="562" w:type="dxa"/>
            <w:tcBorders>
              <w:top w:val="dotted" w:sz="4" w:space="0" w:color="auto"/>
              <w:left w:val="dotted" w:sz="4" w:space="0" w:color="auto"/>
              <w:bottom w:val="dotted" w:sz="4" w:space="0" w:color="auto"/>
              <w:right w:val="nil"/>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8.</w:t>
            </w:r>
          </w:p>
        </w:tc>
        <w:tc>
          <w:tcPr>
            <w:tcW w:w="6521" w:type="dxa"/>
            <w:tcBorders>
              <w:top w:val="dotted" w:sz="4" w:space="0" w:color="auto"/>
              <w:left w:val="nil"/>
              <w:bottom w:val="dotted" w:sz="4" w:space="0" w:color="auto"/>
              <w:right w:val="dotted" w:sz="4" w:space="0" w:color="auto"/>
            </w:tcBorders>
            <w:vAlign w:val="center"/>
          </w:tcPr>
          <w:p w:rsidR="00A10688" w:rsidRPr="00A10688" w:rsidRDefault="00A10688" w:rsidP="00A10688">
            <w:pPr>
              <w:widowControl/>
              <w:autoSpaceDE/>
              <w:autoSpaceDN/>
              <w:adjustRightInd/>
              <w:rPr>
                <w:rFonts w:ascii="Calibri" w:eastAsia="Calibri" w:hAnsi="Calibri" w:cs="Calibri"/>
                <w:lang w:eastAsia="en-US"/>
              </w:rPr>
            </w:pPr>
            <w:r w:rsidRPr="00A10688">
              <w:rPr>
                <w:rFonts w:ascii="Calibri" w:eastAsia="Calibri" w:hAnsi="Calibri" w:cs="Calibri"/>
                <w:lang w:eastAsia="en-US"/>
              </w:rPr>
              <w:t>Einzelhändler zeichnen ihre Waren freiwillig mit Preisen aus.</w:t>
            </w:r>
          </w:p>
        </w:tc>
        <w:tc>
          <w:tcPr>
            <w:tcW w:w="992"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p>
        </w:tc>
        <w:tc>
          <w:tcPr>
            <w:tcW w:w="987" w:type="dxa"/>
            <w:tcBorders>
              <w:top w:val="dotted" w:sz="4" w:space="0" w:color="auto"/>
              <w:left w:val="dotted" w:sz="4" w:space="0" w:color="auto"/>
              <w:bottom w:val="dotted" w:sz="4" w:space="0" w:color="auto"/>
              <w:right w:val="dotted" w:sz="4" w:space="0" w:color="auto"/>
            </w:tcBorders>
            <w:vAlign w:val="center"/>
          </w:tcPr>
          <w:p w:rsidR="00A10688" w:rsidRPr="00A10688" w:rsidRDefault="00A10688" w:rsidP="00A10688">
            <w:pPr>
              <w:widowControl/>
              <w:autoSpaceDE/>
              <w:autoSpaceDN/>
              <w:adjustRightInd/>
              <w:jc w:val="center"/>
              <w:rPr>
                <w:rFonts w:ascii="Calibri" w:eastAsia="Calibri" w:hAnsi="Calibri" w:cs="Calibri"/>
                <w:lang w:eastAsia="en-US"/>
              </w:rPr>
            </w:pPr>
            <w:r w:rsidRPr="00A10688">
              <w:rPr>
                <w:rFonts w:ascii="Calibri" w:eastAsia="Calibri" w:hAnsi="Calibri" w:cs="Calibri"/>
                <w:lang w:eastAsia="en-US"/>
              </w:rPr>
              <w:t>X</w:t>
            </w:r>
          </w:p>
        </w:tc>
      </w:tr>
    </w:tbl>
    <w:p w:rsidR="00A10688" w:rsidRPr="00A10688" w:rsidRDefault="00A10688" w:rsidP="00A10688">
      <w:pPr>
        <w:widowControl/>
        <w:autoSpaceDE/>
        <w:autoSpaceDN/>
        <w:adjustRightInd/>
        <w:rPr>
          <w:rFonts w:ascii="Calibri" w:eastAsia="Calibri" w:hAnsi="Calibri" w:cs="Calibri"/>
          <w:lang w:eastAsia="en-US"/>
        </w:rPr>
      </w:pPr>
    </w:p>
    <w:p w:rsidR="00A10688" w:rsidRDefault="00A10688" w:rsidP="00A10688">
      <w:pPr>
        <w:widowControl/>
        <w:autoSpaceDE/>
        <w:autoSpaceDN/>
        <w:adjustRightInd/>
        <w:spacing w:after="160" w:line="276" w:lineRule="auto"/>
        <w:rPr>
          <w:rFonts w:ascii="Calibri" w:eastAsia="Calibri" w:hAnsi="Calibri" w:cs="Calibri"/>
          <w:b/>
          <w:lang w:eastAsia="en-US"/>
        </w:rPr>
      </w:pPr>
    </w:p>
    <w:p w:rsidR="00A10688" w:rsidRPr="00A10688" w:rsidRDefault="00A10688" w:rsidP="00A10688">
      <w:pPr>
        <w:widowControl/>
        <w:autoSpaceDE/>
        <w:autoSpaceDN/>
        <w:adjustRightInd/>
        <w:spacing w:after="160" w:line="276" w:lineRule="auto"/>
        <w:rPr>
          <w:rFonts w:ascii="Calibri" w:eastAsia="Calibri" w:hAnsi="Calibri" w:cs="Calibri"/>
          <w:b/>
          <w:lang w:eastAsia="en-US"/>
        </w:rPr>
      </w:pPr>
      <w:r w:rsidRPr="00A10688">
        <w:rPr>
          <w:rFonts w:ascii="Calibri" w:eastAsia="Calibri" w:hAnsi="Calibri" w:cs="Calibri"/>
          <w:b/>
          <w:lang w:eastAsia="en-US"/>
        </w:rPr>
        <w:t xml:space="preserve">Kreuzen Sie die richtige(n) Aussage(n) an: </w:t>
      </w:r>
    </w:p>
    <w:p w:rsidR="00A10688" w:rsidRPr="00A10688" w:rsidRDefault="00A10688" w:rsidP="00A10688">
      <w:pPr>
        <w:widowControl/>
        <w:autoSpaceDE/>
        <w:autoSpaceDN/>
        <w:adjustRightInd/>
        <w:rPr>
          <w:rFonts w:ascii="Calibri" w:eastAsia="Calibri" w:hAnsi="Calibri"/>
          <w:sz w:val="22"/>
          <w:szCs w:val="22"/>
          <w:lang w:eastAsia="en-US"/>
        </w:rPr>
      </w:pPr>
    </w:p>
    <w:p w:rsidR="00A10688" w:rsidRPr="00A10688" w:rsidRDefault="00A10688" w:rsidP="00A10688">
      <w:pPr>
        <w:widowControl/>
        <w:autoSpaceDE/>
        <w:autoSpaceDN/>
        <w:adjustRightInd/>
        <w:spacing w:after="160" w:line="276" w:lineRule="auto"/>
        <w:rPr>
          <w:rFonts w:ascii="Calibri" w:eastAsia="Calibri" w:hAnsi="Calibri" w:cs="Calibri"/>
          <w:lang w:eastAsia="en-US"/>
        </w:rPr>
      </w:pPr>
      <w:r w:rsidRPr="00A10688">
        <w:rPr>
          <w:rFonts w:ascii="Calibri" w:eastAsia="Calibri" w:hAnsi="Calibri" w:cs="Calibri"/>
          <w:lang w:eastAsia="en-US"/>
        </w:rPr>
        <w:t>Der Endpreis ist der Preis...</w:t>
      </w: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A3"/>
      </w:r>
      <w:r w:rsidRPr="00A10688">
        <w:rPr>
          <w:rFonts w:ascii="Calibri" w:eastAsia="Calibri" w:hAnsi="Calibri" w:cs="Calibri"/>
          <w:lang w:eastAsia="en-US"/>
        </w:rPr>
        <w:t xml:space="preserve"> ohne Umsatzsteuer.</w:t>
      </w: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54"/>
      </w:r>
      <w:r w:rsidRPr="00A10688">
        <w:rPr>
          <w:rFonts w:ascii="Calibri" w:eastAsia="Calibri" w:hAnsi="Calibri" w:cs="Calibri"/>
          <w:lang w:eastAsia="en-US"/>
        </w:rPr>
        <w:t xml:space="preserve"> mit Umsatzsteuer.</w:t>
      </w:r>
    </w:p>
    <w:p w:rsidR="00A10688" w:rsidRPr="00A10688" w:rsidRDefault="00A10688" w:rsidP="00A10688">
      <w:pPr>
        <w:widowControl/>
        <w:autoSpaceDE/>
        <w:autoSpaceDN/>
        <w:adjustRightInd/>
        <w:spacing w:line="276" w:lineRule="auto"/>
        <w:rPr>
          <w:rFonts w:ascii="Calibri" w:eastAsia="Calibri" w:hAnsi="Calibri" w:cs="Calibri"/>
          <w:lang w:eastAsia="en-US"/>
        </w:rPr>
      </w:pP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t>Der Preis mit Umsatzsteuer ist der...</w:t>
      </w:r>
    </w:p>
    <w:p w:rsidR="00A10688" w:rsidRPr="00A10688" w:rsidRDefault="00A10688" w:rsidP="00A10688">
      <w:pPr>
        <w:widowControl/>
        <w:autoSpaceDE/>
        <w:autoSpaceDN/>
        <w:adjustRightInd/>
        <w:spacing w:line="276" w:lineRule="auto"/>
        <w:rPr>
          <w:rFonts w:ascii="Calibri" w:eastAsia="Calibri" w:hAnsi="Calibri" w:cs="Calibri"/>
          <w:sz w:val="12"/>
          <w:szCs w:val="12"/>
          <w:lang w:eastAsia="en-US"/>
        </w:rPr>
      </w:pP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A3"/>
      </w:r>
      <w:r w:rsidRPr="00A10688">
        <w:rPr>
          <w:rFonts w:ascii="Calibri" w:eastAsia="Calibri" w:hAnsi="Calibri" w:cs="Calibri"/>
          <w:lang w:eastAsia="en-US"/>
        </w:rPr>
        <w:t xml:space="preserve"> Nettopreis.</w:t>
      </w: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54"/>
      </w:r>
      <w:r w:rsidRPr="00A10688">
        <w:rPr>
          <w:rFonts w:ascii="Calibri" w:eastAsia="Calibri" w:hAnsi="Calibri" w:cs="Calibri"/>
          <w:lang w:eastAsia="en-US"/>
        </w:rPr>
        <w:t xml:space="preserve"> Bruttopreis.</w:t>
      </w:r>
    </w:p>
    <w:p w:rsidR="00A10688" w:rsidRPr="00A10688" w:rsidRDefault="00A10688" w:rsidP="00A10688">
      <w:pPr>
        <w:widowControl/>
        <w:autoSpaceDE/>
        <w:autoSpaceDN/>
        <w:adjustRightInd/>
        <w:spacing w:line="276" w:lineRule="auto"/>
        <w:rPr>
          <w:rFonts w:ascii="Calibri" w:eastAsia="Calibri" w:hAnsi="Calibri" w:cs="Calibri"/>
          <w:lang w:eastAsia="en-US"/>
        </w:rPr>
      </w:pP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t>Durch die Angabe des Grundpreises können Kunden/innen...</w:t>
      </w:r>
    </w:p>
    <w:p w:rsidR="00A10688" w:rsidRPr="00A10688" w:rsidRDefault="00A10688" w:rsidP="00A10688">
      <w:pPr>
        <w:widowControl/>
        <w:autoSpaceDE/>
        <w:autoSpaceDN/>
        <w:adjustRightInd/>
        <w:spacing w:line="276" w:lineRule="auto"/>
        <w:rPr>
          <w:rFonts w:ascii="Calibri" w:eastAsia="Calibri" w:hAnsi="Calibri" w:cs="Calibri"/>
          <w:sz w:val="12"/>
          <w:szCs w:val="12"/>
          <w:lang w:eastAsia="en-US"/>
        </w:rPr>
      </w:pP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A3"/>
      </w:r>
      <w:r w:rsidRPr="00A10688">
        <w:rPr>
          <w:rFonts w:ascii="Calibri" w:eastAsia="Calibri" w:hAnsi="Calibri" w:cs="Calibri"/>
          <w:lang w:eastAsia="en-US"/>
        </w:rPr>
        <w:t xml:space="preserve"> besser handeln und versuchen, einen Preisnachlass zu bekommen.</w:t>
      </w: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A3"/>
      </w:r>
      <w:r w:rsidRPr="00A10688">
        <w:rPr>
          <w:rFonts w:ascii="Calibri" w:eastAsia="Calibri" w:hAnsi="Calibri" w:cs="Calibri"/>
          <w:lang w:eastAsia="en-US"/>
        </w:rPr>
        <w:t xml:space="preserve"> leichter erkennen, ob es sich um ein Sonderangebot handelt.</w:t>
      </w: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54"/>
      </w:r>
      <w:r w:rsidRPr="00A10688">
        <w:rPr>
          <w:rFonts w:ascii="Calibri" w:eastAsia="Calibri" w:hAnsi="Calibri" w:cs="Calibri"/>
          <w:lang w:eastAsia="en-US"/>
        </w:rPr>
        <w:t xml:space="preserve"> die Preise bei unterschiedlichen Verpackungsgrößen leichter miteinander vergleichen.</w:t>
      </w:r>
    </w:p>
    <w:p w:rsidR="00A10688" w:rsidRPr="00A10688" w:rsidRDefault="00A10688" w:rsidP="00A10688">
      <w:pPr>
        <w:widowControl/>
        <w:autoSpaceDE/>
        <w:autoSpaceDN/>
        <w:adjustRightInd/>
        <w:spacing w:line="276" w:lineRule="auto"/>
        <w:rPr>
          <w:rFonts w:ascii="Calibri" w:eastAsia="Calibri" w:hAnsi="Calibri" w:cs="Calibri"/>
          <w:lang w:eastAsia="en-US"/>
        </w:rPr>
      </w:pP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t>Von loser Ware spricht man, wenn...</w:t>
      </w:r>
    </w:p>
    <w:p w:rsidR="00A10688" w:rsidRPr="00A10688" w:rsidRDefault="00A10688" w:rsidP="00A10688">
      <w:pPr>
        <w:widowControl/>
        <w:autoSpaceDE/>
        <w:autoSpaceDN/>
        <w:adjustRightInd/>
        <w:spacing w:line="276" w:lineRule="auto"/>
        <w:rPr>
          <w:rFonts w:ascii="Calibri" w:eastAsia="Calibri" w:hAnsi="Calibri" w:cs="Calibri"/>
          <w:sz w:val="12"/>
          <w:szCs w:val="12"/>
          <w:lang w:eastAsia="en-US"/>
        </w:rPr>
      </w:pP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A3"/>
      </w:r>
      <w:r w:rsidRPr="00A10688">
        <w:rPr>
          <w:rFonts w:ascii="Calibri" w:eastAsia="Calibri" w:hAnsi="Calibri" w:cs="Calibri"/>
          <w:lang w:eastAsia="en-US"/>
        </w:rPr>
        <w:t xml:space="preserve"> die Ware auf dem Boden steht und nicht im Regal zu finden ist.</w:t>
      </w: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A3"/>
      </w:r>
      <w:r w:rsidRPr="00A10688">
        <w:rPr>
          <w:rFonts w:ascii="Calibri" w:eastAsia="Calibri" w:hAnsi="Calibri" w:cs="Calibri"/>
          <w:lang w:eastAsia="en-US"/>
        </w:rPr>
        <w:t xml:space="preserve"> die Ware keinen festen Regalplatz hat.</w:t>
      </w: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54"/>
      </w:r>
      <w:r w:rsidRPr="00A10688">
        <w:rPr>
          <w:rFonts w:ascii="Calibri" w:eastAsia="Calibri" w:hAnsi="Calibri" w:cs="Calibri"/>
          <w:lang w:eastAsia="en-US"/>
        </w:rPr>
        <w:t xml:space="preserve"> die Ware unverpackt angeboten wird.</w:t>
      </w:r>
    </w:p>
    <w:p w:rsidR="00A10688" w:rsidRPr="00A10688" w:rsidRDefault="00A10688" w:rsidP="00A10688">
      <w:pPr>
        <w:widowControl/>
        <w:autoSpaceDE/>
        <w:autoSpaceDN/>
        <w:adjustRightInd/>
        <w:spacing w:line="276" w:lineRule="auto"/>
        <w:rPr>
          <w:rFonts w:ascii="Calibri" w:eastAsia="Calibri" w:hAnsi="Calibri" w:cs="Calibri"/>
          <w:lang w:eastAsia="en-US"/>
        </w:rPr>
      </w:pPr>
      <w:r w:rsidRPr="00A10688">
        <w:rPr>
          <w:rFonts w:ascii="Calibri" w:eastAsia="Calibri" w:hAnsi="Calibri" w:cs="Calibri"/>
          <w:lang w:eastAsia="en-US"/>
        </w:rPr>
        <w:sym w:font="Wingdings 2" w:char="F0A3"/>
      </w:r>
      <w:r w:rsidRPr="00A10688">
        <w:rPr>
          <w:rFonts w:ascii="Calibri" w:eastAsia="Calibri" w:hAnsi="Calibri" w:cs="Calibri"/>
          <w:lang w:eastAsia="en-US"/>
        </w:rPr>
        <w:t xml:space="preserve"> die Ware außerhalb des Verkaufsraumes angeboten wird.</w:t>
      </w:r>
    </w:p>
    <w:p w:rsidR="00A10688" w:rsidRDefault="00A10688">
      <w:pPr>
        <w:widowControl/>
        <w:autoSpaceDE/>
        <w:autoSpaceDN/>
        <w:adjustRightInd/>
        <w:rPr>
          <w:rFonts w:ascii="Calibri" w:hAnsi="Calibri" w:cs="Courier New"/>
          <w:sz w:val="22"/>
        </w:rPr>
      </w:pPr>
      <w:r>
        <w:rPr>
          <w:rFonts w:ascii="Calibri" w:hAnsi="Calibri" w:cs="Courier New"/>
          <w:sz w:val="22"/>
        </w:rPr>
        <w:br w:type="page"/>
      </w:r>
    </w:p>
    <w:p w:rsidR="00A10688" w:rsidRPr="000E6B76" w:rsidRDefault="00A10688" w:rsidP="00A10688">
      <w:pPr>
        <w:rPr>
          <w:rFonts w:ascii="Calibri" w:hAnsi="Calibri" w:cs="Courier New"/>
          <w:b/>
        </w:rPr>
      </w:pPr>
      <w:r w:rsidRPr="000E6B76">
        <w:rPr>
          <w:rFonts w:ascii="Calibri" w:hAnsi="Calibri" w:cs="Courier New"/>
          <w:b/>
        </w:rPr>
        <w:lastRenderedPageBreak/>
        <w:t>Lösung:</w:t>
      </w:r>
    </w:p>
    <w:p w:rsidR="00A10688" w:rsidRDefault="00A10688" w:rsidP="00A10688">
      <w:pPr>
        <w:widowControl/>
        <w:tabs>
          <w:tab w:val="left" w:pos="250"/>
        </w:tabs>
        <w:autoSpaceDE/>
        <w:autoSpaceDN/>
        <w:adjustRightInd/>
        <w:ind w:left="1701" w:hanging="1701"/>
        <w:rPr>
          <w:rFonts w:ascii="Calibri" w:eastAsia="Calibri" w:hAnsi="Calibri" w:cs="Arial"/>
          <w:sz w:val="32"/>
          <w:szCs w:val="20"/>
          <w:u w:val="single"/>
          <w:lang w:eastAsia="en-US"/>
        </w:rPr>
      </w:pPr>
    </w:p>
    <w:p w:rsidR="00FA4757" w:rsidRDefault="00A10688" w:rsidP="00A10688">
      <w:pPr>
        <w:widowControl/>
        <w:tabs>
          <w:tab w:val="left" w:pos="250"/>
        </w:tabs>
        <w:autoSpaceDE/>
        <w:autoSpaceDN/>
        <w:adjustRightInd/>
        <w:ind w:left="1701" w:hanging="1701"/>
        <w:rPr>
          <w:rFonts w:ascii="Calibri" w:eastAsia="Calibri" w:hAnsi="Calibri" w:cs="Arial"/>
          <w:i/>
          <w:szCs w:val="20"/>
          <w:lang w:eastAsia="en-US"/>
        </w:rPr>
      </w:pPr>
      <w:r w:rsidRPr="00A10688">
        <w:rPr>
          <w:rFonts w:ascii="Calibri" w:eastAsia="Calibri" w:hAnsi="Calibri" w:cs="Arial"/>
          <w:sz w:val="32"/>
          <w:szCs w:val="20"/>
          <w:u w:val="single"/>
          <w:lang w:eastAsia="en-US"/>
        </w:rPr>
        <w:t>Suchrätsel:</w:t>
      </w:r>
      <w:r w:rsidRPr="00A10688">
        <w:rPr>
          <w:rFonts w:ascii="Calibri" w:eastAsia="Calibri" w:hAnsi="Calibri" w:cs="Arial"/>
          <w:sz w:val="22"/>
          <w:szCs w:val="20"/>
          <w:lang w:eastAsia="en-US"/>
        </w:rPr>
        <w:tab/>
      </w:r>
      <w:r w:rsidR="00FA4757" w:rsidRPr="00A10688">
        <w:rPr>
          <w:rFonts w:ascii="Calibri" w:eastAsia="Calibri" w:hAnsi="Calibri" w:cs="Arial"/>
          <w:i/>
          <w:szCs w:val="20"/>
          <w:lang w:eastAsia="en-US"/>
        </w:rPr>
        <w:t xml:space="preserve">Hier haben sich 8 Begriffe aus dem Themenbereich Preisauszeichnung versteckt. </w:t>
      </w:r>
    </w:p>
    <w:p w:rsidR="00A10688" w:rsidRPr="00A10688" w:rsidRDefault="00FA4757" w:rsidP="00A10688">
      <w:pPr>
        <w:widowControl/>
        <w:tabs>
          <w:tab w:val="left" w:pos="250"/>
        </w:tabs>
        <w:autoSpaceDE/>
        <w:autoSpaceDN/>
        <w:adjustRightInd/>
        <w:ind w:left="1701" w:hanging="1701"/>
        <w:rPr>
          <w:rFonts w:ascii="Calibri" w:eastAsia="Calibri" w:hAnsi="Calibri" w:cs="Arial"/>
          <w:szCs w:val="20"/>
          <w:lang w:eastAsia="en-US"/>
        </w:rPr>
      </w:pPr>
      <w:r w:rsidRPr="00FA4757">
        <w:rPr>
          <w:rFonts w:ascii="Calibri" w:eastAsia="Calibri" w:hAnsi="Calibri" w:cs="Arial"/>
          <w:sz w:val="32"/>
          <w:szCs w:val="20"/>
          <w:lang w:eastAsia="en-US"/>
        </w:rPr>
        <w:tab/>
      </w:r>
      <w:r w:rsidRPr="00FA4757">
        <w:rPr>
          <w:rFonts w:ascii="Calibri" w:eastAsia="Calibri" w:hAnsi="Calibri" w:cs="Arial"/>
          <w:sz w:val="32"/>
          <w:szCs w:val="20"/>
          <w:lang w:eastAsia="en-US"/>
        </w:rPr>
        <w:tab/>
      </w:r>
      <w:r w:rsidRPr="00A10688">
        <w:rPr>
          <w:rFonts w:ascii="Calibri" w:eastAsia="Calibri" w:hAnsi="Calibri" w:cs="Arial"/>
          <w:i/>
          <w:szCs w:val="20"/>
          <w:lang w:eastAsia="en-US"/>
        </w:rPr>
        <w:t>Suchen Sie die Begriffe. Viel Erfolg! (ä = ä; ö = ö; ü = ü)</w:t>
      </w:r>
    </w:p>
    <w:p w:rsidR="00A10688" w:rsidRPr="00A10688" w:rsidRDefault="00A10688" w:rsidP="00A10688">
      <w:pPr>
        <w:widowControl/>
        <w:tabs>
          <w:tab w:val="left" w:pos="250"/>
        </w:tabs>
        <w:autoSpaceDE/>
        <w:autoSpaceDN/>
        <w:adjustRightInd/>
        <w:rPr>
          <w:rFonts w:ascii="Calibri" w:eastAsia="Calibri" w:hAnsi="Calibri" w:cs="Arial"/>
          <w:sz w:val="22"/>
          <w:szCs w:val="20"/>
          <w:lang w:eastAsia="en-US"/>
        </w:rPr>
      </w:pPr>
    </w:p>
    <w:tbl>
      <w:tblPr>
        <w:tblStyle w:val="Tabellenraster6"/>
        <w:tblpPr w:leftFromText="142" w:rightFromText="142" w:vertAnchor="text" w:horzAnchor="margin" w:tblpY="1"/>
        <w:tblW w:w="0" w:type="auto"/>
        <w:tblLook w:val="04A0" w:firstRow="1" w:lastRow="0" w:firstColumn="1" w:lastColumn="0" w:noHBand="0" w:noVBand="1"/>
      </w:tblPr>
      <w:tblGrid>
        <w:gridCol w:w="471"/>
        <w:gridCol w:w="472"/>
        <w:gridCol w:w="472"/>
        <w:gridCol w:w="503"/>
        <w:gridCol w:w="472"/>
        <w:gridCol w:w="477"/>
        <w:gridCol w:w="478"/>
        <w:gridCol w:w="475"/>
        <w:gridCol w:w="472"/>
        <w:gridCol w:w="507"/>
        <w:gridCol w:w="476"/>
        <w:gridCol w:w="473"/>
        <w:gridCol w:w="476"/>
        <w:gridCol w:w="473"/>
        <w:gridCol w:w="463"/>
        <w:gridCol w:w="475"/>
        <w:gridCol w:w="473"/>
        <w:gridCol w:w="476"/>
        <w:gridCol w:w="478"/>
      </w:tblGrid>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2"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503"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W</w:t>
            </w:r>
          </w:p>
        </w:tc>
        <w:tc>
          <w:tcPr>
            <w:tcW w:w="472"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7"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8"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V</w:t>
            </w:r>
          </w:p>
        </w:tc>
        <w:tc>
          <w:tcPr>
            <w:tcW w:w="475" w:type="dxa"/>
            <w:tcBorders>
              <w:bottom w:val="single" w:sz="4" w:space="0" w:color="auto"/>
            </w:tcBorders>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B</w:t>
            </w:r>
          </w:p>
        </w:tc>
        <w:tc>
          <w:tcPr>
            <w:tcW w:w="472" w:type="dxa"/>
            <w:tcBorders>
              <w:bottom w:val="single" w:sz="4" w:space="0" w:color="auto"/>
            </w:tcBorders>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I</w:t>
            </w:r>
          </w:p>
        </w:tc>
        <w:tc>
          <w:tcPr>
            <w:tcW w:w="507" w:type="dxa"/>
            <w:tcBorders>
              <w:bottom w:val="single" w:sz="4" w:space="0" w:color="auto"/>
            </w:tcBorders>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O</w:t>
            </w:r>
          </w:p>
        </w:tc>
        <w:tc>
          <w:tcPr>
            <w:tcW w:w="476"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8"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2"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S</w:t>
            </w:r>
          </w:p>
        </w:tc>
        <w:tc>
          <w:tcPr>
            <w:tcW w:w="472"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T</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Ü</w:t>
            </w:r>
          </w:p>
        </w:tc>
        <w:tc>
          <w:tcPr>
            <w:tcW w:w="472"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C</w:t>
            </w:r>
          </w:p>
        </w:tc>
        <w:tc>
          <w:tcPr>
            <w:tcW w:w="47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K</w:t>
            </w:r>
          </w:p>
        </w:tc>
        <w:tc>
          <w:tcPr>
            <w:tcW w:w="478"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P</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R</w:t>
            </w:r>
          </w:p>
        </w:tc>
        <w:tc>
          <w:tcPr>
            <w:tcW w:w="472"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50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I</w:t>
            </w:r>
          </w:p>
        </w:tc>
        <w:tc>
          <w:tcPr>
            <w:tcW w:w="476"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S</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475"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8"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P</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503"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50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P</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8"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F</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M</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507" w:type="dxa"/>
            <w:tcBorders>
              <w:bottom w:val="single" w:sz="4" w:space="0" w:color="auto"/>
            </w:tcBorders>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A</w:t>
            </w:r>
          </w:p>
        </w:tc>
        <w:tc>
          <w:tcPr>
            <w:tcW w:w="476" w:type="dxa"/>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N</w:t>
            </w:r>
          </w:p>
        </w:tc>
        <w:tc>
          <w:tcPr>
            <w:tcW w:w="473" w:type="dxa"/>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M</w:t>
            </w:r>
          </w:p>
        </w:tc>
        <w:tc>
          <w:tcPr>
            <w:tcW w:w="476" w:type="dxa"/>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U</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R</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8"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A</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50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W</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6" w:type="dxa"/>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B</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8"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N</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503" w:type="dxa"/>
            <w:tcBorders>
              <w:bottom w:val="single" w:sz="4" w:space="0" w:color="auto"/>
            </w:tcBorders>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N</w:t>
            </w:r>
          </w:p>
        </w:tc>
        <w:tc>
          <w:tcPr>
            <w:tcW w:w="472"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7"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478"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5"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2"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7" w:type="dxa"/>
            <w:tcBorders>
              <w:bottom w:val="single" w:sz="4" w:space="0" w:color="auto"/>
            </w:tcBorders>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A</w:t>
            </w:r>
          </w:p>
        </w:tc>
        <w:tc>
          <w:tcPr>
            <w:tcW w:w="476"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3"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tcBorders>
              <w:bottom w:val="single" w:sz="4" w:space="0" w:color="auto"/>
            </w:tcBorders>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R</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I</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8"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D</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X</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G</w:t>
            </w:r>
          </w:p>
        </w:tc>
        <w:tc>
          <w:tcPr>
            <w:tcW w:w="472"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0"/>
              </w:rPr>
            </w:pPr>
            <w:r w:rsidRPr="00A10688">
              <w:rPr>
                <w:rFonts w:ascii="Calibri" w:eastAsia="Calibri" w:hAnsi="Calibri" w:cs="Arial"/>
                <w:b/>
                <w:i/>
                <w:sz w:val="28"/>
                <w:szCs w:val="20"/>
              </w:rPr>
              <w:t>R</w:t>
            </w:r>
          </w:p>
        </w:tc>
        <w:tc>
          <w:tcPr>
            <w:tcW w:w="47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0"/>
              </w:rPr>
            </w:pPr>
            <w:r w:rsidRPr="00A10688">
              <w:rPr>
                <w:rFonts w:ascii="Calibri" w:eastAsia="Calibri" w:hAnsi="Calibri" w:cs="Arial"/>
                <w:b/>
                <w:i/>
                <w:sz w:val="28"/>
                <w:szCs w:val="20"/>
              </w:rPr>
              <w:t>U</w:t>
            </w:r>
          </w:p>
        </w:tc>
        <w:tc>
          <w:tcPr>
            <w:tcW w:w="478"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0"/>
              </w:rPr>
            </w:pPr>
            <w:r w:rsidRPr="00A10688">
              <w:rPr>
                <w:rFonts w:ascii="Calibri" w:eastAsia="Calibri" w:hAnsi="Calibri" w:cs="Arial"/>
                <w:b/>
                <w:i/>
                <w:sz w:val="28"/>
                <w:szCs w:val="20"/>
              </w:rPr>
              <w:t>N</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0"/>
              </w:rPr>
            </w:pPr>
            <w:r w:rsidRPr="00A10688">
              <w:rPr>
                <w:rFonts w:ascii="Calibri" w:eastAsia="Calibri" w:hAnsi="Calibri" w:cs="Arial"/>
                <w:b/>
                <w:i/>
                <w:sz w:val="28"/>
                <w:szCs w:val="20"/>
              </w:rPr>
              <w:t>D</w:t>
            </w:r>
          </w:p>
        </w:tc>
        <w:tc>
          <w:tcPr>
            <w:tcW w:w="472"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0"/>
              </w:rPr>
            </w:pPr>
            <w:r w:rsidRPr="00A10688">
              <w:rPr>
                <w:rFonts w:ascii="Calibri" w:eastAsia="Calibri" w:hAnsi="Calibri" w:cs="Arial"/>
                <w:b/>
                <w:i/>
                <w:sz w:val="28"/>
                <w:szCs w:val="20"/>
              </w:rPr>
              <w:t>P</w:t>
            </w:r>
          </w:p>
        </w:tc>
        <w:tc>
          <w:tcPr>
            <w:tcW w:w="50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R</w:t>
            </w:r>
          </w:p>
        </w:tc>
        <w:tc>
          <w:tcPr>
            <w:tcW w:w="476"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0"/>
              </w:rPr>
            </w:pPr>
            <w:r w:rsidRPr="00A10688">
              <w:rPr>
                <w:rFonts w:ascii="Calibri" w:eastAsia="Calibri" w:hAnsi="Calibri" w:cs="Arial"/>
                <w:b/>
                <w:i/>
                <w:sz w:val="28"/>
                <w:szCs w:val="20"/>
              </w:rPr>
              <w:t>E</w:t>
            </w:r>
          </w:p>
        </w:tc>
        <w:tc>
          <w:tcPr>
            <w:tcW w:w="47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0"/>
              </w:rPr>
            </w:pPr>
            <w:r w:rsidRPr="00A10688">
              <w:rPr>
                <w:rFonts w:ascii="Calibri" w:eastAsia="Calibri" w:hAnsi="Calibri" w:cs="Arial"/>
                <w:b/>
                <w:i/>
                <w:sz w:val="28"/>
                <w:szCs w:val="20"/>
              </w:rPr>
              <w:t>I</w:t>
            </w:r>
          </w:p>
        </w:tc>
        <w:tc>
          <w:tcPr>
            <w:tcW w:w="476" w:type="dxa"/>
            <w:shd w:val="clear" w:color="auto" w:fill="D6E3BC" w:themeFill="accent3" w:themeFillTint="66"/>
            <w:vAlign w:val="center"/>
          </w:tcPr>
          <w:p w:rsidR="00A10688" w:rsidRPr="00A10688" w:rsidRDefault="00A10688" w:rsidP="00A10688">
            <w:pPr>
              <w:widowControl/>
              <w:autoSpaceDE/>
              <w:autoSpaceDN/>
              <w:adjustRightInd/>
              <w:jc w:val="center"/>
              <w:rPr>
                <w:rFonts w:ascii="Calibri" w:eastAsia="Calibri" w:hAnsi="Calibri"/>
                <w:b/>
                <w:i/>
                <w:sz w:val="28"/>
                <w:szCs w:val="20"/>
              </w:rPr>
            </w:pPr>
            <w:r w:rsidRPr="00A10688">
              <w:rPr>
                <w:rFonts w:ascii="Calibri" w:eastAsia="Calibri" w:hAnsi="Calibri"/>
                <w:b/>
                <w:i/>
                <w:sz w:val="28"/>
                <w:szCs w:val="20"/>
              </w:rPr>
              <w:t>S</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S</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50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6" w:type="dxa"/>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W</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A</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N</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N</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6" w:type="dxa"/>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S</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U</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7"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W</w:t>
            </w:r>
          </w:p>
        </w:tc>
        <w:tc>
          <w:tcPr>
            <w:tcW w:w="478"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5"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2"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507" w:type="dxa"/>
            <w:tcBorders>
              <w:bottom w:val="single" w:sz="4" w:space="0" w:color="auto"/>
            </w:tcBorders>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T</w:t>
            </w:r>
          </w:p>
        </w:tc>
        <w:tc>
          <w:tcPr>
            <w:tcW w:w="476"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3"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tcBorders>
              <w:bottom w:val="single" w:sz="4" w:space="0" w:color="auto"/>
            </w:tcBorders>
            <w:vAlign w:val="center"/>
          </w:tcPr>
          <w:p w:rsidR="00A10688" w:rsidRPr="00A10688" w:rsidRDefault="00A10688" w:rsidP="00A10688">
            <w:pPr>
              <w:widowControl/>
              <w:autoSpaceDE/>
              <w:autoSpaceDN/>
              <w:adjustRightInd/>
              <w:jc w:val="center"/>
              <w:rPr>
                <w:rFonts w:ascii="Calibri" w:eastAsia="Calibri" w:hAnsi="Calibri"/>
                <w:sz w:val="20"/>
                <w:szCs w:val="20"/>
              </w:rPr>
            </w:pPr>
            <w:r w:rsidRPr="00A10688">
              <w:rPr>
                <w:rFonts w:ascii="Calibri" w:eastAsia="Calibri" w:hAnsi="Calibri"/>
                <w:sz w:val="20"/>
                <w:szCs w:val="20"/>
              </w:rPr>
              <w:t>A</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S</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W</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I</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8"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N</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D</w:t>
            </w:r>
          </w:p>
        </w:tc>
        <w:tc>
          <w:tcPr>
            <w:tcW w:w="472"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P</w:t>
            </w:r>
          </w:p>
        </w:tc>
        <w:tc>
          <w:tcPr>
            <w:tcW w:w="50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R</w:t>
            </w:r>
          </w:p>
        </w:tc>
        <w:tc>
          <w:tcPr>
            <w:tcW w:w="476"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I</w:t>
            </w:r>
          </w:p>
        </w:tc>
        <w:tc>
          <w:tcPr>
            <w:tcW w:w="476" w:type="dxa"/>
            <w:shd w:val="clear" w:color="auto" w:fill="D6E3BC" w:themeFill="accent3" w:themeFillTint="66"/>
            <w:vAlign w:val="center"/>
          </w:tcPr>
          <w:p w:rsidR="00A10688" w:rsidRPr="00A10688" w:rsidRDefault="00A10688" w:rsidP="00A10688">
            <w:pPr>
              <w:widowControl/>
              <w:autoSpaceDE/>
              <w:autoSpaceDN/>
              <w:adjustRightInd/>
              <w:jc w:val="center"/>
              <w:rPr>
                <w:rFonts w:ascii="Calibri" w:eastAsia="Calibri" w:hAnsi="Calibri"/>
                <w:b/>
                <w:i/>
                <w:sz w:val="28"/>
                <w:szCs w:val="28"/>
              </w:rPr>
            </w:pPr>
            <w:r w:rsidRPr="00A10688">
              <w:rPr>
                <w:rFonts w:ascii="Calibri" w:eastAsia="Calibri" w:hAnsi="Calibri"/>
                <w:b/>
                <w:i/>
                <w:sz w:val="28"/>
                <w:szCs w:val="28"/>
              </w:rPr>
              <w:t>S</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Z</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N</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50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Ä</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V</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H</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50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G</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I</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507" w:type="dxa"/>
            <w:tcBorders>
              <w:bottom w:val="single" w:sz="4" w:space="0" w:color="auto"/>
            </w:tcBorders>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6"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3"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3"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63"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5" w:type="dxa"/>
            <w:tcBorders>
              <w:bottom w:val="single" w:sz="4" w:space="0" w:color="auto"/>
            </w:tcBorders>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C</w:t>
            </w:r>
          </w:p>
        </w:tc>
        <w:tc>
          <w:tcPr>
            <w:tcW w:w="473"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6"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8" w:type="dxa"/>
            <w:tcBorders>
              <w:bottom w:val="single" w:sz="4" w:space="0" w:color="auto"/>
            </w:tcBorders>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I</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P</w:t>
            </w:r>
          </w:p>
        </w:tc>
        <w:tc>
          <w:tcPr>
            <w:tcW w:w="507"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R</w:t>
            </w:r>
          </w:p>
        </w:tc>
        <w:tc>
          <w:tcPr>
            <w:tcW w:w="476"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E</w:t>
            </w:r>
          </w:p>
        </w:tc>
        <w:tc>
          <w:tcPr>
            <w:tcW w:w="47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I</w:t>
            </w:r>
          </w:p>
        </w:tc>
        <w:tc>
          <w:tcPr>
            <w:tcW w:w="476"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S</w:t>
            </w:r>
          </w:p>
        </w:tc>
        <w:tc>
          <w:tcPr>
            <w:tcW w:w="47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S</w:t>
            </w:r>
          </w:p>
        </w:tc>
        <w:tc>
          <w:tcPr>
            <w:tcW w:w="46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C</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H</w:t>
            </w:r>
          </w:p>
        </w:tc>
        <w:tc>
          <w:tcPr>
            <w:tcW w:w="47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I</w:t>
            </w:r>
          </w:p>
        </w:tc>
        <w:tc>
          <w:tcPr>
            <w:tcW w:w="476"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L</w:t>
            </w:r>
          </w:p>
        </w:tc>
        <w:tc>
          <w:tcPr>
            <w:tcW w:w="478"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D</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503"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T</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50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N</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50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50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W</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U</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V</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50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N</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r>
      <w:tr w:rsidR="00A10688" w:rsidRPr="00A10688" w:rsidTr="00A10688">
        <w:trPr>
          <w:trHeight w:val="533"/>
        </w:trPr>
        <w:tc>
          <w:tcPr>
            <w:tcW w:w="471"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507"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6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5" w:type="dxa"/>
            <w:shd w:val="clear" w:color="auto" w:fill="D6E3BC" w:themeFill="accent3" w:themeFillTint="66"/>
            <w:vAlign w:val="center"/>
          </w:tcPr>
          <w:p w:rsidR="00A10688" w:rsidRPr="00A10688" w:rsidRDefault="00A10688" w:rsidP="00A10688">
            <w:pPr>
              <w:widowControl/>
              <w:tabs>
                <w:tab w:val="left" w:pos="250"/>
              </w:tabs>
              <w:autoSpaceDE/>
              <w:autoSpaceDN/>
              <w:adjustRightInd/>
              <w:jc w:val="center"/>
              <w:rPr>
                <w:rFonts w:ascii="Calibri" w:eastAsia="Calibri" w:hAnsi="Calibri" w:cs="Arial"/>
                <w:b/>
                <w:i/>
                <w:sz w:val="28"/>
                <w:szCs w:val="28"/>
              </w:rPr>
            </w:pPr>
            <w:r w:rsidRPr="00A10688">
              <w:rPr>
                <w:rFonts w:ascii="Calibri" w:eastAsia="Calibri" w:hAnsi="Calibri" w:cs="Arial"/>
                <w:b/>
                <w:i/>
                <w:sz w:val="28"/>
                <w:szCs w:val="28"/>
              </w:rPr>
              <w:t>G</w:t>
            </w:r>
          </w:p>
        </w:tc>
        <w:tc>
          <w:tcPr>
            <w:tcW w:w="473"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6"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8" w:type="dxa"/>
            <w:vAlign w:val="center"/>
          </w:tcPr>
          <w:p w:rsidR="00A10688" w:rsidRPr="00A10688" w:rsidRDefault="00A10688" w:rsidP="00A10688">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r>
    </w:tbl>
    <w:p w:rsidR="00A10688" w:rsidRDefault="00A10688" w:rsidP="00A10688">
      <w:pPr>
        <w:tabs>
          <w:tab w:val="center" w:pos="1269"/>
        </w:tabs>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Pr="00A10688" w:rsidRDefault="00A10688" w:rsidP="00A10688">
      <w:pPr>
        <w:rPr>
          <w:rFonts w:ascii="Calibri" w:hAnsi="Calibri" w:cs="Courier New"/>
          <w:sz w:val="22"/>
        </w:rPr>
      </w:pPr>
    </w:p>
    <w:p w:rsidR="00A10688" w:rsidRDefault="00A10688">
      <w:pPr>
        <w:widowControl/>
        <w:autoSpaceDE/>
        <w:autoSpaceDN/>
        <w:adjustRightInd/>
        <w:rPr>
          <w:rFonts w:ascii="Calibri" w:hAnsi="Calibri" w:cs="Courier New"/>
          <w:sz w:val="22"/>
        </w:rPr>
      </w:pPr>
      <w:r>
        <w:rPr>
          <w:rFonts w:ascii="Calibri" w:hAnsi="Calibri" w:cs="Courier New"/>
          <w:sz w:val="22"/>
        </w:rPr>
        <w:br w:type="page"/>
      </w:r>
    </w:p>
    <w:p w:rsidR="00A10688" w:rsidRDefault="00A10688" w:rsidP="00A10688">
      <w:pPr>
        <w:rPr>
          <w:rFonts w:ascii="Calibri" w:hAnsi="Calibri" w:cs="Courier New"/>
          <w:sz w:val="22"/>
        </w:rPr>
      </w:pPr>
    </w:p>
    <w:p w:rsidR="00A10688" w:rsidRDefault="00A10688" w:rsidP="00A10688">
      <w:pPr>
        <w:ind w:left="1701" w:hanging="1701"/>
        <w:rPr>
          <w:rFonts w:cs="Arial"/>
          <w:i/>
          <w:szCs w:val="20"/>
        </w:rPr>
      </w:pPr>
      <w:r w:rsidRPr="00A10688">
        <w:rPr>
          <w:rFonts w:ascii="Calibri" w:eastAsia="Calibri" w:hAnsi="Calibri" w:cs="Arial"/>
          <w:sz w:val="32"/>
          <w:szCs w:val="20"/>
          <w:u w:val="single"/>
          <w:lang w:eastAsia="en-US"/>
        </w:rPr>
        <w:t>Wortliste:</w:t>
      </w:r>
      <w:r>
        <w:rPr>
          <w:rFonts w:cs="Arial"/>
          <w:i/>
          <w:szCs w:val="20"/>
        </w:rPr>
        <w:t xml:space="preserve"> </w:t>
      </w:r>
      <w:r>
        <w:rPr>
          <w:rFonts w:cs="Arial"/>
          <w:i/>
          <w:szCs w:val="20"/>
        </w:rPr>
        <w:tab/>
      </w:r>
      <w:r w:rsidR="00FA4757" w:rsidRPr="002F459C">
        <w:rPr>
          <w:rFonts w:ascii="Calibri" w:eastAsia="Calibri" w:hAnsi="Calibri" w:cs="Arial"/>
          <w:i/>
          <w:szCs w:val="20"/>
          <w:lang w:eastAsia="en-US"/>
        </w:rPr>
        <w:t xml:space="preserve">Tragen Sie die gefundenen Begriffe in die Wortliste ein. Ergänzen Sie jeweils den Artikel und </w:t>
      </w:r>
      <w:r w:rsidR="00FA4757">
        <w:rPr>
          <w:rFonts w:ascii="Calibri" w:eastAsia="Calibri" w:hAnsi="Calibri" w:cs="Arial"/>
          <w:i/>
          <w:szCs w:val="20"/>
          <w:lang w:eastAsia="en-US"/>
        </w:rPr>
        <w:t>erklären Sie jeden Begriff in eigenen Worten</w:t>
      </w:r>
      <w:r w:rsidR="00FA4757" w:rsidRPr="002F459C">
        <w:rPr>
          <w:rFonts w:ascii="Calibri" w:eastAsia="Calibri" w:hAnsi="Calibri" w:cs="Arial"/>
          <w:i/>
          <w:szCs w:val="20"/>
          <w:lang w:eastAsia="en-US"/>
        </w:rPr>
        <w:t>.</w:t>
      </w:r>
    </w:p>
    <w:p w:rsidR="00A10688" w:rsidRDefault="00A10688" w:rsidP="00A10688"/>
    <w:tbl>
      <w:tblPr>
        <w:tblStyle w:val="Tabellenraster"/>
        <w:tblW w:w="0" w:type="auto"/>
        <w:tblLook w:val="04A0" w:firstRow="1" w:lastRow="0" w:firstColumn="1" w:lastColumn="0" w:noHBand="0" w:noVBand="1"/>
      </w:tblPr>
      <w:tblGrid>
        <w:gridCol w:w="1559"/>
        <w:gridCol w:w="3652"/>
        <w:gridCol w:w="5103"/>
      </w:tblGrid>
      <w:tr w:rsidR="00A10688" w:rsidTr="001270D4">
        <w:tc>
          <w:tcPr>
            <w:tcW w:w="1559" w:type="dxa"/>
            <w:shd w:val="clear" w:color="auto" w:fill="FBD4B4" w:themeFill="accent6" w:themeFillTint="66"/>
            <w:vAlign w:val="center"/>
          </w:tcPr>
          <w:p w:rsidR="00A10688" w:rsidRPr="00A10688" w:rsidRDefault="00A10688" w:rsidP="00A10688">
            <w:pPr>
              <w:jc w:val="center"/>
              <w:rPr>
                <w:rFonts w:asciiTheme="minorHAnsi" w:hAnsiTheme="minorHAnsi" w:cstheme="minorHAnsi"/>
                <w:b/>
              </w:rPr>
            </w:pPr>
            <w:r w:rsidRPr="00A10688">
              <w:rPr>
                <w:rFonts w:asciiTheme="minorHAnsi" w:hAnsiTheme="minorHAnsi" w:cstheme="minorHAnsi"/>
                <w:b/>
              </w:rPr>
              <w:t>Artikel (der/die/das)</w:t>
            </w:r>
          </w:p>
        </w:tc>
        <w:tc>
          <w:tcPr>
            <w:tcW w:w="3652" w:type="dxa"/>
            <w:shd w:val="clear" w:color="auto" w:fill="FBD4B4" w:themeFill="accent6" w:themeFillTint="66"/>
            <w:vAlign w:val="center"/>
          </w:tcPr>
          <w:p w:rsidR="00A10688" w:rsidRPr="00A10688" w:rsidRDefault="00A10688" w:rsidP="00A10688">
            <w:pPr>
              <w:jc w:val="center"/>
              <w:rPr>
                <w:rFonts w:asciiTheme="minorHAnsi" w:hAnsiTheme="minorHAnsi" w:cstheme="minorHAnsi"/>
                <w:b/>
              </w:rPr>
            </w:pPr>
            <w:r w:rsidRPr="00A10688">
              <w:rPr>
                <w:rFonts w:asciiTheme="minorHAnsi" w:hAnsiTheme="minorHAnsi" w:cstheme="minorHAnsi"/>
                <w:b/>
              </w:rPr>
              <w:t>Wort</w:t>
            </w:r>
          </w:p>
        </w:tc>
        <w:tc>
          <w:tcPr>
            <w:tcW w:w="5103" w:type="dxa"/>
            <w:shd w:val="clear" w:color="auto" w:fill="FBD4B4" w:themeFill="accent6" w:themeFillTint="66"/>
            <w:vAlign w:val="center"/>
          </w:tcPr>
          <w:p w:rsidR="00A10688" w:rsidRPr="00A10688" w:rsidRDefault="00A10688" w:rsidP="00A10688">
            <w:pPr>
              <w:jc w:val="center"/>
              <w:rPr>
                <w:rFonts w:asciiTheme="minorHAnsi" w:hAnsiTheme="minorHAnsi" w:cstheme="minorHAnsi"/>
                <w:b/>
              </w:rPr>
            </w:pPr>
            <w:r w:rsidRPr="00A10688">
              <w:rPr>
                <w:rFonts w:asciiTheme="minorHAnsi" w:hAnsiTheme="minorHAnsi" w:cstheme="minorHAnsi"/>
                <w:b/>
              </w:rPr>
              <w:t>eigene Erklärung</w:t>
            </w:r>
          </w:p>
        </w:tc>
      </w:tr>
      <w:tr w:rsidR="00A10688" w:rsidTr="001270D4">
        <w:trPr>
          <w:trHeight w:val="1531"/>
        </w:trPr>
        <w:tc>
          <w:tcPr>
            <w:tcW w:w="1559"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der</w:t>
            </w:r>
          </w:p>
        </w:tc>
        <w:tc>
          <w:tcPr>
            <w:tcW w:w="3652"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Stückpreis</w:t>
            </w:r>
          </w:p>
        </w:tc>
        <w:tc>
          <w:tcPr>
            <w:tcW w:w="5103" w:type="dxa"/>
          </w:tcPr>
          <w:p w:rsidR="00A10688" w:rsidRPr="00A10688" w:rsidRDefault="00A10688" w:rsidP="00A10688">
            <w:pPr>
              <w:rPr>
                <w:rFonts w:asciiTheme="minorHAnsi" w:hAnsiTheme="minorHAnsi" w:cstheme="minorHAnsi"/>
              </w:rPr>
            </w:pPr>
          </w:p>
        </w:tc>
      </w:tr>
      <w:tr w:rsidR="00A10688" w:rsidTr="001270D4">
        <w:trPr>
          <w:trHeight w:val="1531"/>
        </w:trPr>
        <w:tc>
          <w:tcPr>
            <w:tcW w:w="1559"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die</w:t>
            </w:r>
          </w:p>
        </w:tc>
        <w:tc>
          <w:tcPr>
            <w:tcW w:w="3652"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Mengeneinheit</w:t>
            </w:r>
          </w:p>
        </w:tc>
        <w:tc>
          <w:tcPr>
            <w:tcW w:w="5103" w:type="dxa"/>
          </w:tcPr>
          <w:p w:rsidR="00A10688" w:rsidRPr="00A10688" w:rsidRDefault="00A10688" w:rsidP="00A10688">
            <w:pPr>
              <w:rPr>
                <w:rFonts w:asciiTheme="minorHAnsi" w:hAnsiTheme="minorHAnsi" w:cstheme="minorHAnsi"/>
              </w:rPr>
            </w:pPr>
          </w:p>
        </w:tc>
      </w:tr>
      <w:tr w:rsidR="00A10688" w:rsidTr="001270D4">
        <w:trPr>
          <w:trHeight w:val="1531"/>
        </w:trPr>
        <w:tc>
          <w:tcPr>
            <w:tcW w:w="1559"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der</w:t>
            </w:r>
          </w:p>
        </w:tc>
        <w:tc>
          <w:tcPr>
            <w:tcW w:w="3652"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Grundpreis</w:t>
            </w:r>
          </w:p>
        </w:tc>
        <w:tc>
          <w:tcPr>
            <w:tcW w:w="5103" w:type="dxa"/>
          </w:tcPr>
          <w:p w:rsidR="00A10688" w:rsidRPr="00A10688" w:rsidRDefault="00A10688" w:rsidP="00A10688">
            <w:pPr>
              <w:rPr>
                <w:rFonts w:asciiTheme="minorHAnsi" w:hAnsiTheme="minorHAnsi" w:cstheme="minorHAnsi"/>
              </w:rPr>
            </w:pPr>
          </w:p>
        </w:tc>
      </w:tr>
      <w:tr w:rsidR="00A10688" w:rsidTr="001270D4">
        <w:trPr>
          <w:trHeight w:val="1531"/>
        </w:trPr>
        <w:tc>
          <w:tcPr>
            <w:tcW w:w="1559"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der</w:t>
            </w:r>
          </w:p>
        </w:tc>
        <w:tc>
          <w:tcPr>
            <w:tcW w:w="3652"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Warenträger</w:t>
            </w:r>
          </w:p>
        </w:tc>
        <w:tc>
          <w:tcPr>
            <w:tcW w:w="5103" w:type="dxa"/>
          </w:tcPr>
          <w:p w:rsidR="00A10688" w:rsidRPr="00A10688" w:rsidRDefault="00A10688" w:rsidP="00A10688">
            <w:pPr>
              <w:rPr>
                <w:rFonts w:asciiTheme="minorHAnsi" w:hAnsiTheme="minorHAnsi" w:cstheme="minorHAnsi"/>
              </w:rPr>
            </w:pPr>
          </w:p>
        </w:tc>
      </w:tr>
      <w:tr w:rsidR="00A10688" w:rsidTr="001270D4">
        <w:trPr>
          <w:trHeight w:val="1531"/>
        </w:trPr>
        <w:tc>
          <w:tcPr>
            <w:tcW w:w="1559"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der</w:t>
            </w:r>
          </w:p>
        </w:tc>
        <w:tc>
          <w:tcPr>
            <w:tcW w:w="3652"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Endpreis</w:t>
            </w:r>
          </w:p>
        </w:tc>
        <w:tc>
          <w:tcPr>
            <w:tcW w:w="5103" w:type="dxa"/>
          </w:tcPr>
          <w:p w:rsidR="00A10688" w:rsidRPr="00A10688" w:rsidRDefault="00A10688" w:rsidP="00A10688">
            <w:pPr>
              <w:rPr>
                <w:rFonts w:asciiTheme="minorHAnsi" w:hAnsiTheme="minorHAnsi" w:cstheme="minorHAnsi"/>
              </w:rPr>
            </w:pPr>
          </w:p>
        </w:tc>
      </w:tr>
      <w:tr w:rsidR="00A10688" w:rsidTr="001270D4">
        <w:trPr>
          <w:trHeight w:val="1531"/>
        </w:trPr>
        <w:tc>
          <w:tcPr>
            <w:tcW w:w="1559"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das</w:t>
            </w:r>
          </w:p>
        </w:tc>
        <w:tc>
          <w:tcPr>
            <w:tcW w:w="3652"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Preisschild</w:t>
            </w:r>
          </w:p>
        </w:tc>
        <w:tc>
          <w:tcPr>
            <w:tcW w:w="5103" w:type="dxa"/>
          </w:tcPr>
          <w:p w:rsidR="00A10688" w:rsidRPr="00A10688" w:rsidRDefault="00A10688" w:rsidP="00A10688">
            <w:pPr>
              <w:rPr>
                <w:rFonts w:asciiTheme="minorHAnsi" w:hAnsiTheme="minorHAnsi" w:cstheme="minorHAnsi"/>
              </w:rPr>
            </w:pPr>
          </w:p>
        </w:tc>
      </w:tr>
      <w:tr w:rsidR="00A10688" w:rsidTr="001270D4">
        <w:trPr>
          <w:trHeight w:val="1531"/>
        </w:trPr>
        <w:tc>
          <w:tcPr>
            <w:tcW w:w="1559"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die</w:t>
            </w:r>
          </w:p>
        </w:tc>
        <w:tc>
          <w:tcPr>
            <w:tcW w:w="3652"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Preisauszeichnung</w:t>
            </w:r>
          </w:p>
        </w:tc>
        <w:tc>
          <w:tcPr>
            <w:tcW w:w="5103" w:type="dxa"/>
          </w:tcPr>
          <w:p w:rsidR="00A10688" w:rsidRPr="00A10688" w:rsidRDefault="00A10688" w:rsidP="00A10688">
            <w:pPr>
              <w:rPr>
                <w:rFonts w:asciiTheme="minorHAnsi" w:hAnsiTheme="minorHAnsi" w:cstheme="minorHAnsi"/>
              </w:rPr>
            </w:pPr>
          </w:p>
        </w:tc>
      </w:tr>
      <w:tr w:rsidR="00A10688" w:rsidTr="001270D4">
        <w:trPr>
          <w:trHeight w:val="1531"/>
        </w:trPr>
        <w:tc>
          <w:tcPr>
            <w:tcW w:w="1559"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das</w:t>
            </w:r>
          </w:p>
        </w:tc>
        <w:tc>
          <w:tcPr>
            <w:tcW w:w="3652" w:type="dxa"/>
            <w:vAlign w:val="center"/>
          </w:tcPr>
          <w:p w:rsidR="00A10688" w:rsidRPr="00A10688" w:rsidRDefault="00A10688" w:rsidP="00A10688">
            <w:pPr>
              <w:rPr>
                <w:rFonts w:asciiTheme="minorHAnsi" w:hAnsiTheme="minorHAnsi" w:cstheme="minorHAnsi"/>
              </w:rPr>
            </w:pPr>
            <w:r w:rsidRPr="00A10688">
              <w:rPr>
                <w:rFonts w:asciiTheme="minorHAnsi" w:hAnsiTheme="minorHAnsi" w:cstheme="minorHAnsi"/>
              </w:rPr>
              <w:t>Pfand</w:t>
            </w:r>
          </w:p>
        </w:tc>
        <w:tc>
          <w:tcPr>
            <w:tcW w:w="5103" w:type="dxa"/>
          </w:tcPr>
          <w:p w:rsidR="00A10688" w:rsidRPr="00A10688" w:rsidRDefault="00A10688" w:rsidP="00A10688">
            <w:pPr>
              <w:rPr>
                <w:rFonts w:asciiTheme="minorHAnsi" w:hAnsiTheme="minorHAnsi" w:cstheme="minorHAnsi"/>
              </w:rPr>
            </w:pPr>
          </w:p>
        </w:tc>
      </w:tr>
    </w:tbl>
    <w:p w:rsidR="00EC3169" w:rsidRDefault="00EC3169">
      <w:pPr>
        <w:widowControl/>
        <w:autoSpaceDE/>
        <w:autoSpaceDN/>
        <w:adjustRightInd/>
        <w:rPr>
          <w:rFonts w:ascii="Calibri" w:hAnsi="Calibri" w:cs="Courier New"/>
          <w:sz w:val="22"/>
        </w:rPr>
      </w:pPr>
      <w:r>
        <w:rPr>
          <w:rFonts w:ascii="Calibri" w:hAnsi="Calibri" w:cs="Courier New"/>
          <w:sz w:val="22"/>
        </w:rPr>
        <w:br w:type="page"/>
      </w:r>
    </w:p>
    <w:p w:rsidR="00A10688" w:rsidRDefault="00A10688" w:rsidP="00A10688">
      <w:pPr>
        <w:rPr>
          <w:rFonts w:cs="Arial"/>
        </w:rPr>
      </w:pPr>
    </w:p>
    <w:p w:rsidR="00EC3169" w:rsidRPr="00961812" w:rsidRDefault="00EC3169" w:rsidP="00A10688">
      <w:pPr>
        <w:rPr>
          <w:rFonts w:ascii="Calibri" w:hAnsi="Calibri" w:cs="Courier New"/>
          <w:b/>
        </w:rPr>
      </w:pPr>
      <w:r w:rsidRPr="00961812">
        <w:rPr>
          <w:rFonts w:ascii="Calibri" w:hAnsi="Calibri" w:cs="Courier New"/>
          <w:b/>
        </w:rPr>
        <w:t>Schülerabhängige Darstellung</w:t>
      </w:r>
      <w:r w:rsidR="00831343" w:rsidRPr="00961812">
        <w:rPr>
          <w:rFonts w:ascii="Calibri" w:hAnsi="Calibri" w:cs="Courier New"/>
          <w:b/>
        </w:rPr>
        <w:t>, z. B.</w:t>
      </w:r>
      <w:r w:rsidRPr="00961812">
        <w:rPr>
          <w:rFonts w:ascii="Calibri" w:hAnsi="Calibri" w:cs="Courier New"/>
          <w:b/>
        </w:rPr>
        <w:t>:</w:t>
      </w:r>
    </w:p>
    <w:p w:rsidR="00EC3169" w:rsidRDefault="00EC3169" w:rsidP="00A10688">
      <w:pPr>
        <w:rPr>
          <w:rFonts w:cs="Arial"/>
        </w:rPr>
      </w:pPr>
    </w:p>
    <w:p w:rsidR="000160C0" w:rsidRDefault="000160C0" w:rsidP="00A10688">
      <w:pPr>
        <w:rPr>
          <w:rFonts w:cs="Arial"/>
        </w:rPr>
      </w:pPr>
    </w:p>
    <w:p w:rsidR="000160C0" w:rsidRDefault="000160C0" w:rsidP="00A10688">
      <w:pPr>
        <w:rPr>
          <w:rFonts w:cs="Arial"/>
        </w:rPr>
      </w:pPr>
    </w:p>
    <w:p w:rsidR="00EC3169" w:rsidRPr="00414218" w:rsidRDefault="00EC3169" w:rsidP="00A10688">
      <w:pPr>
        <w:rPr>
          <w:rFonts w:cs="Arial"/>
          <w:b/>
        </w:rPr>
      </w:pPr>
      <w:r w:rsidRPr="00414218">
        <w:rPr>
          <w:rFonts w:cs="Arial"/>
          <w:b/>
        </w:rPr>
        <w:t>Checkliste für die Überprüfung der Preisauszeichnung</w:t>
      </w:r>
    </w:p>
    <w:p w:rsidR="00EC3169" w:rsidRPr="00EC3169" w:rsidRDefault="00EC3169" w:rsidP="00EC3169">
      <w:pPr>
        <w:rPr>
          <w:rFonts w:cs="Arial"/>
        </w:rPr>
      </w:pPr>
    </w:p>
    <w:tbl>
      <w:tblPr>
        <w:tblStyle w:val="Tabellenraster"/>
        <w:tblW w:w="0" w:type="auto"/>
        <w:tblLook w:val="04A0" w:firstRow="1" w:lastRow="0" w:firstColumn="1" w:lastColumn="0" w:noHBand="0" w:noVBand="1"/>
      </w:tblPr>
      <w:tblGrid>
        <w:gridCol w:w="9322"/>
        <w:gridCol w:w="1022"/>
      </w:tblGrid>
      <w:tr w:rsidR="00414218"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414218" w:rsidRDefault="00414218" w:rsidP="00EC3169">
            <w:pPr>
              <w:rPr>
                <w:rFonts w:cs="Arial"/>
              </w:rPr>
            </w:pPr>
          </w:p>
        </w:tc>
        <w:tc>
          <w:tcPr>
            <w:tcW w:w="1022" w:type="dxa"/>
            <w:tcBorders>
              <w:top w:val="dotted" w:sz="4" w:space="0" w:color="auto"/>
              <w:left w:val="dotted" w:sz="4" w:space="0" w:color="auto"/>
              <w:bottom w:val="dotted" w:sz="4" w:space="0" w:color="auto"/>
              <w:right w:val="dotted" w:sz="4" w:space="0" w:color="auto"/>
            </w:tcBorders>
            <w:vAlign w:val="center"/>
          </w:tcPr>
          <w:p w:rsidR="00414218" w:rsidRDefault="00414218" w:rsidP="00EC3169">
            <w:pPr>
              <w:rPr>
                <w:rFonts w:cs="Arial"/>
              </w:rPr>
            </w:pPr>
            <w:r>
              <w:rPr>
                <w:rFonts w:cs="Arial"/>
              </w:rPr>
              <w:t>erfüllt?</w:t>
            </w:r>
          </w:p>
        </w:tc>
      </w:tr>
      <w:tr w:rsidR="00414218" w:rsidTr="00831343">
        <w:trPr>
          <w:trHeight w:val="454"/>
        </w:trPr>
        <w:tc>
          <w:tcPr>
            <w:tcW w:w="10344" w:type="dxa"/>
            <w:gridSpan w:val="2"/>
            <w:tcBorders>
              <w:top w:val="dotted" w:sz="4" w:space="0" w:color="auto"/>
              <w:left w:val="dotted" w:sz="4" w:space="0" w:color="auto"/>
              <w:bottom w:val="dotted" w:sz="4" w:space="0" w:color="auto"/>
              <w:right w:val="dotted" w:sz="4" w:space="0" w:color="auto"/>
            </w:tcBorders>
            <w:vAlign w:val="center"/>
          </w:tcPr>
          <w:p w:rsidR="00414218" w:rsidRPr="00414218" w:rsidRDefault="00414218" w:rsidP="00EC3169">
            <w:pPr>
              <w:rPr>
                <w:rFonts w:cs="Arial"/>
                <w:i/>
              </w:rPr>
            </w:pPr>
            <w:r w:rsidRPr="00414218">
              <w:rPr>
                <w:rFonts w:cs="Arial"/>
                <w:i/>
              </w:rPr>
              <w:t>Allgemein:</w:t>
            </w:r>
          </w:p>
        </w:tc>
      </w:tr>
      <w:tr w:rsidR="00EC3169"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EC3169" w:rsidRDefault="00EC3169" w:rsidP="00EC3169">
            <w:pPr>
              <w:rPr>
                <w:rFonts w:cs="Arial"/>
              </w:rPr>
            </w:pPr>
            <w:r>
              <w:rPr>
                <w:rFonts w:cs="Arial"/>
              </w:rPr>
              <w:t>Sind alle Waren innerhalb des Verkaufsraumes mit einem Preis ausgezeichnet?</w:t>
            </w:r>
          </w:p>
        </w:tc>
        <w:tc>
          <w:tcPr>
            <w:tcW w:w="1022" w:type="dxa"/>
            <w:tcBorders>
              <w:top w:val="dotted" w:sz="4" w:space="0" w:color="auto"/>
              <w:left w:val="dotted" w:sz="4" w:space="0" w:color="auto"/>
              <w:bottom w:val="dotted" w:sz="4" w:space="0" w:color="auto"/>
              <w:right w:val="dotted" w:sz="4" w:space="0" w:color="auto"/>
            </w:tcBorders>
            <w:vAlign w:val="center"/>
          </w:tcPr>
          <w:p w:rsidR="00EC3169" w:rsidRDefault="000160C0" w:rsidP="000160C0">
            <w:pPr>
              <w:jc w:val="center"/>
              <w:rPr>
                <w:rFonts w:cs="Arial"/>
              </w:rPr>
            </w:pPr>
            <w:r>
              <w:rPr>
                <w:rFonts w:cs="Arial"/>
              </w:rPr>
              <w:sym w:font="Wingdings 2" w:char="F0A3"/>
            </w:r>
          </w:p>
        </w:tc>
      </w:tr>
      <w:tr w:rsidR="00EC3169"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EC3169" w:rsidRDefault="00EC3169" w:rsidP="00EC3169">
            <w:pPr>
              <w:rPr>
                <w:rFonts w:cs="Arial"/>
              </w:rPr>
            </w:pPr>
            <w:r>
              <w:rPr>
                <w:rFonts w:cs="Arial"/>
              </w:rPr>
              <w:t>Sind die Waren im Schaufenster mit einem Preis ausgezeichnet?</w:t>
            </w:r>
          </w:p>
        </w:tc>
        <w:tc>
          <w:tcPr>
            <w:tcW w:w="1022" w:type="dxa"/>
            <w:tcBorders>
              <w:top w:val="dotted" w:sz="4" w:space="0" w:color="auto"/>
              <w:left w:val="dotted" w:sz="4" w:space="0" w:color="auto"/>
              <w:bottom w:val="dotted" w:sz="4" w:space="0" w:color="auto"/>
              <w:right w:val="dotted" w:sz="4" w:space="0" w:color="auto"/>
            </w:tcBorders>
            <w:vAlign w:val="center"/>
          </w:tcPr>
          <w:p w:rsidR="00EC3169" w:rsidRDefault="000160C0" w:rsidP="000160C0">
            <w:pPr>
              <w:jc w:val="center"/>
              <w:rPr>
                <w:rFonts w:cs="Arial"/>
              </w:rPr>
            </w:pPr>
            <w:r>
              <w:rPr>
                <w:rFonts w:cs="Arial"/>
              </w:rPr>
              <w:sym w:font="Wingdings 2" w:char="F0A3"/>
            </w:r>
          </w:p>
        </w:tc>
      </w:tr>
      <w:tr w:rsidR="00EC3169"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EC3169" w:rsidRDefault="00EC3169" w:rsidP="00EC3169">
            <w:pPr>
              <w:rPr>
                <w:rFonts w:cs="Arial"/>
              </w:rPr>
            </w:pPr>
            <w:r>
              <w:rPr>
                <w:rFonts w:cs="Arial"/>
              </w:rPr>
              <w:t>Sind alle Waren außerhalb des Verkaufsraumes mit einem Preis ausgezeichnet?</w:t>
            </w:r>
          </w:p>
        </w:tc>
        <w:tc>
          <w:tcPr>
            <w:tcW w:w="1022" w:type="dxa"/>
            <w:tcBorders>
              <w:top w:val="dotted" w:sz="4" w:space="0" w:color="auto"/>
              <w:left w:val="dotted" w:sz="4" w:space="0" w:color="auto"/>
              <w:bottom w:val="dotted" w:sz="4" w:space="0" w:color="auto"/>
              <w:right w:val="dotted" w:sz="4" w:space="0" w:color="auto"/>
            </w:tcBorders>
            <w:vAlign w:val="center"/>
          </w:tcPr>
          <w:p w:rsidR="00EC3169" w:rsidRDefault="000160C0" w:rsidP="000160C0">
            <w:pPr>
              <w:jc w:val="center"/>
              <w:rPr>
                <w:rFonts w:cs="Arial"/>
              </w:rPr>
            </w:pPr>
            <w:r>
              <w:rPr>
                <w:rFonts w:cs="Arial"/>
              </w:rPr>
              <w:sym w:font="Wingdings 2" w:char="F0A3"/>
            </w:r>
          </w:p>
        </w:tc>
      </w:tr>
      <w:tr w:rsidR="000160C0" w:rsidTr="00831343">
        <w:trPr>
          <w:trHeight w:val="454"/>
        </w:trPr>
        <w:tc>
          <w:tcPr>
            <w:tcW w:w="10344" w:type="dxa"/>
            <w:gridSpan w:val="2"/>
            <w:tcBorders>
              <w:top w:val="dotted" w:sz="4" w:space="0" w:color="auto"/>
              <w:left w:val="dotted" w:sz="4" w:space="0" w:color="auto"/>
              <w:bottom w:val="dotted" w:sz="4" w:space="0" w:color="auto"/>
              <w:right w:val="dotted" w:sz="4" w:space="0" w:color="auto"/>
            </w:tcBorders>
            <w:vAlign w:val="center"/>
          </w:tcPr>
          <w:p w:rsidR="000160C0" w:rsidRDefault="000160C0" w:rsidP="000160C0">
            <w:pPr>
              <w:rPr>
                <w:rFonts w:cs="Arial"/>
              </w:rPr>
            </w:pPr>
          </w:p>
        </w:tc>
      </w:tr>
      <w:tr w:rsidR="000160C0" w:rsidTr="00831343">
        <w:trPr>
          <w:trHeight w:val="454"/>
        </w:trPr>
        <w:tc>
          <w:tcPr>
            <w:tcW w:w="10344" w:type="dxa"/>
            <w:gridSpan w:val="2"/>
            <w:tcBorders>
              <w:top w:val="dotted" w:sz="4" w:space="0" w:color="auto"/>
              <w:left w:val="dotted" w:sz="4" w:space="0" w:color="auto"/>
              <w:bottom w:val="dotted" w:sz="4" w:space="0" w:color="auto"/>
              <w:right w:val="dotted" w:sz="4" w:space="0" w:color="auto"/>
            </w:tcBorders>
            <w:vAlign w:val="center"/>
          </w:tcPr>
          <w:p w:rsidR="000160C0" w:rsidRPr="00414218" w:rsidRDefault="000160C0" w:rsidP="000160C0">
            <w:pPr>
              <w:rPr>
                <w:rFonts w:cs="Arial"/>
                <w:i/>
              </w:rPr>
            </w:pPr>
            <w:r w:rsidRPr="00414218">
              <w:rPr>
                <w:rFonts w:cs="Arial"/>
                <w:i/>
              </w:rPr>
              <w:t>Einzelnes Produkt:</w:t>
            </w:r>
          </w:p>
        </w:tc>
      </w:tr>
      <w:tr w:rsidR="000160C0"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0160C0" w:rsidRDefault="000160C0" w:rsidP="00EC3169">
            <w:pPr>
              <w:rPr>
                <w:rFonts w:cs="Arial"/>
              </w:rPr>
            </w:pPr>
            <w:r>
              <w:rPr>
                <w:rFonts w:cs="Arial"/>
              </w:rPr>
              <w:t>Kann die Preisangabe dem Artikel zugeordnet werden?</w:t>
            </w:r>
          </w:p>
        </w:tc>
        <w:tc>
          <w:tcPr>
            <w:tcW w:w="1022" w:type="dxa"/>
            <w:tcBorders>
              <w:top w:val="dotted" w:sz="4" w:space="0" w:color="auto"/>
              <w:left w:val="dotted" w:sz="4" w:space="0" w:color="auto"/>
              <w:bottom w:val="dotted" w:sz="4" w:space="0" w:color="auto"/>
              <w:right w:val="dotted" w:sz="4" w:space="0" w:color="auto"/>
            </w:tcBorders>
            <w:vAlign w:val="center"/>
          </w:tcPr>
          <w:p w:rsidR="000160C0" w:rsidRDefault="000160C0" w:rsidP="000160C0">
            <w:pPr>
              <w:jc w:val="center"/>
              <w:rPr>
                <w:rFonts w:cs="Arial"/>
              </w:rPr>
            </w:pPr>
            <w:r>
              <w:rPr>
                <w:rFonts w:cs="Arial"/>
              </w:rPr>
              <w:sym w:font="Wingdings 2" w:char="F0A3"/>
            </w:r>
          </w:p>
        </w:tc>
      </w:tr>
      <w:tr w:rsidR="00EC3169"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EC3169" w:rsidRDefault="000160C0" w:rsidP="00EC3169">
            <w:pPr>
              <w:rPr>
                <w:rFonts w:cs="Arial"/>
              </w:rPr>
            </w:pPr>
            <w:r>
              <w:rPr>
                <w:rFonts w:cs="Arial"/>
              </w:rPr>
              <w:t>Ist das Preisschild gut lesbar?</w:t>
            </w:r>
          </w:p>
        </w:tc>
        <w:tc>
          <w:tcPr>
            <w:tcW w:w="1022" w:type="dxa"/>
            <w:tcBorders>
              <w:top w:val="dotted" w:sz="4" w:space="0" w:color="auto"/>
              <w:left w:val="dotted" w:sz="4" w:space="0" w:color="auto"/>
              <w:bottom w:val="dotted" w:sz="4" w:space="0" w:color="auto"/>
              <w:right w:val="dotted" w:sz="4" w:space="0" w:color="auto"/>
            </w:tcBorders>
            <w:vAlign w:val="center"/>
          </w:tcPr>
          <w:p w:rsidR="00EC3169" w:rsidRDefault="000160C0" w:rsidP="000160C0">
            <w:pPr>
              <w:jc w:val="center"/>
              <w:rPr>
                <w:rFonts w:cs="Arial"/>
              </w:rPr>
            </w:pPr>
            <w:r>
              <w:rPr>
                <w:rFonts w:cs="Arial"/>
              </w:rPr>
              <w:sym w:font="Wingdings 2" w:char="F0A3"/>
            </w:r>
          </w:p>
        </w:tc>
      </w:tr>
      <w:tr w:rsidR="00EC3169"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EC3169" w:rsidRDefault="000160C0" w:rsidP="00EC3169">
            <w:pPr>
              <w:rPr>
                <w:rFonts w:cs="Arial"/>
              </w:rPr>
            </w:pPr>
            <w:r>
              <w:rPr>
                <w:rFonts w:cs="Arial"/>
              </w:rPr>
              <w:t>Ist der Endpreis (einschließlich Umsatzsteuer) angegeben?</w:t>
            </w:r>
          </w:p>
        </w:tc>
        <w:tc>
          <w:tcPr>
            <w:tcW w:w="1022" w:type="dxa"/>
            <w:tcBorders>
              <w:top w:val="dotted" w:sz="4" w:space="0" w:color="auto"/>
              <w:left w:val="dotted" w:sz="4" w:space="0" w:color="auto"/>
              <w:bottom w:val="dotted" w:sz="4" w:space="0" w:color="auto"/>
              <w:right w:val="dotted" w:sz="4" w:space="0" w:color="auto"/>
            </w:tcBorders>
            <w:vAlign w:val="center"/>
          </w:tcPr>
          <w:p w:rsidR="00EC3169" w:rsidRDefault="000160C0" w:rsidP="000160C0">
            <w:pPr>
              <w:jc w:val="center"/>
              <w:rPr>
                <w:rFonts w:cs="Arial"/>
              </w:rPr>
            </w:pPr>
            <w:r>
              <w:rPr>
                <w:rFonts w:cs="Arial"/>
              </w:rPr>
              <w:sym w:font="Wingdings 2" w:char="F0A3"/>
            </w:r>
          </w:p>
        </w:tc>
      </w:tr>
      <w:tr w:rsidR="000160C0"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0160C0" w:rsidRDefault="000160C0" w:rsidP="00EC3169">
            <w:pPr>
              <w:rPr>
                <w:rFonts w:cs="Arial"/>
              </w:rPr>
            </w:pPr>
            <w:r>
              <w:rPr>
                <w:rFonts w:cs="Arial"/>
              </w:rPr>
              <w:t>Ist bei Mehrwegflaschen und –dosen der Pfandbetrag getrennt vom Endpreis angegeben?</w:t>
            </w:r>
          </w:p>
        </w:tc>
        <w:tc>
          <w:tcPr>
            <w:tcW w:w="1022" w:type="dxa"/>
            <w:tcBorders>
              <w:top w:val="dotted" w:sz="4" w:space="0" w:color="auto"/>
              <w:left w:val="dotted" w:sz="4" w:space="0" w:color="auto"/>
              <w:bottom w:val="dotted" w:sz="4" w:space="0" w:color="auto"/>
              <w:right w:val="dotted" w:sz="4" w:space="0" w:color="auto"/>
            </w:tcBorders>
            <w:vAlign w:val="center"/>
          </w:tcPr>
          <w:p w:rsidR="000160C0" w:rsidRDefault="000160C0" w:rsidP="000160C0">
            <w:pPr>
              <w:jc w:val="center"/>
              <w:rPr>
                <w:rFonts w:cs="Arial"/>
              </w:rPr>
            </w:pPr>
            <w:r>
              <w:rPr>
                <w:rFonts w:cs="Arial"/>
              </w:rPr>
              <w:sym w:font="Wingdings 2" w:char="F0A3"/>
            </w:r>
          </w:p>
        </w:tc>
      </w:tr>
      <w:tr w:rsidR="000160C0"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0160C0" w:rsidRDefault="000160C0" w:rsidP="00EC3169">
            <w:pPr>
              <w:rPr>
                <w:rFonts w:cs="Arial"/>
              </w:rPr>
            </w:pPr>
            <w:r>
              <w:rPr>
                <w:rFonts w:cs="Arial"/>
              </w:rPr>
              <w:t>Ist der Grundpreis angegeben?</w:t>
            </w:r>
          </w:p>
        </w:tc>
        <w:tc>
          <w:tcPr>
            <w:tcW w:w="1022" w:type="dxa"/>
            <w:tcBorders>
              <w:top w:val="dotted" w:sz="4" w:space="0" w:color="auto"/>
              <w:left w:val="dotted" w:sz="4" w:space="0" w:color="auto"/>
              <w:bottom w:val="dotted" w:sz="4" w:space="0" w:color="auto"/>
              <w:right w:val="dotted" w:sz="4" w:space="0" w:color="auto"/>
            </w:tcBorders>
            <w:vAlign w:val="center"/>
          </w:tcPr>
          <w:p w:rsidR="000160C0" w:rsidRDefault="000160C0" w:rsidP="000160C0">
            <w:pPr>
              <w:jc w:val="center"/>
              <w:rPr>
                <w:rFonts w:cs="Arial"/>
              </w:rPr>
            </w:pPr>
            <w:r>
              <w:rPr>
                <w:rFonts w:cs="Arial"/>
              </w:rPr>
              <w:sym w:font="Wingdings 2" w:char="F0A3"/>
            </w:r>
          </w:p>
        </w:tc>
      </w:tr>
      <w:tr w:rsidR="000160C0" w:rsidTr="000160C0">
        <w:trPr>
          <w:trHeight w:val="454"/>
        </w:trPr>
        <w:tc>
          <w:tcPr>
            <w:tcW w:w="9322" w:type="dxa"/>
            <w:tcBorders>
              <w:top w:val="dotted" w:sz="4" w:space="0" w:color="auto"/>
              <w:left w:val="dotted" w:sz="4" w:space="0" w:color="auto"/>
              <w:bottom w:val="dotted" w:sz="4" w:space="0" w:color="auto"/>
              <w:right w:val="dotted" w:sz="4" w:space="0" w:color="auto"/>
            </w:tcBorders>
            <w:vAlign w:val="center"/>
          </w:tcPr>
          <w:p w:rsidR="000160C0" w:rsidRDefault="000160C0" w:rsidP="00EC3169">
            <w:pPr>
              <w:rPr>
                <w:rFonts w:cs="Arial"/>
              </w:rPr>
            </w:pPr>
            <w:r>
              <w:rPr>
                <w:rFonts w:cs="Arial"/>
              </w:rPr>
              <w:t>Ist bei Stückware der Stückpreis angegeben?</w:t>
            </w:r>
          </w:p>
        </w:tc>
        <w:tc>
          <w:tcPr>
            <w:tcW w:w="1022" w:type="dxa"/>
            <w:tcBorders>
              <w:top w:val="dotted" w:sz="4" w:space="0" w:color="auto"/>
              <w:left w:val="dotted" w:sz="4" w:space="0" w:color="auto"/>
              <w:bottom w:val="dotted" w:sz="4" w:space="0" w:color="auto"/>
              <w:right w:val="dotted" w:sz="4" w:space="0" w:color="auto"/>
            </w:tcBorders>
            <w:vAlign w:val="center"/>
          </w:tcPr>
          <w:p w:rsidR="000160C0" w:rsidRDefault="000160C0" w:rsidP="000160C0">
            <w:pPr>
              <w:jc w:val="center"/>
              <w:rPr>
                <w:rFonts w:cs="Arial"/>
              </w:rPr>
            </w:pPr>
            <w:r>
              <w:rPr>
                <w:rFonts w:cs="Arial"/>
              </w:rPr>
              <w:sym w:font="Wingdings 2" w:char="F0A3"/>
            </w:r>
          </w:p>
        </w:tc>
      </w:tr>
    </w:tbl>
    <w:p w:rsidR="00EC3169" w:rsidRPr="00EC3169" w:rsidRDefault="00EC3169" w:rsidP="00EC3169">
      <w:pPr>
        <w:rPr>
          <w:rFonts w:cs="Arial"/>
        </w:rPr>
      </w:pPr>
    </w:p>
    <w:sectPr w:rsidR="00EC3169" w:rsidRPr="00EC3169" w:rsidSect="007756A0">
      <w:pgSz w:w="11906" w:h="16838"/>
      <w:pgMar w:top="737" w:right="851" w:bottom="851" w:left="851"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64F" w:rsidRDefault="00F2464F" w:rsidP="009B52F2">
      <w:r>
        <w:separator/>
      </w:r>
    </w:p>
  </w:endnote>
  <w:endnote w:type="continuationSeparator" w:id="0">
    <w:p w:rsidR="00F2464F" w:rsidRDefault="00F2464F" w:rsidP="009B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B76" w:rsidRDefault="000E6B76" w:rsidP="000E6B76">
    <w:pPr>
      <w:pStyle w:val="Fuzeile"/>
    </w:pPr>
    <w:r>
      <w:rPr>
        <w:noProof/>
      </w:rPr>
      <w:drawing>
        <wp:anchor distT="0" distB="0" distL="114300" distR="114300" simplePos="0" relativeHeight="251660288" behindDoc="1" locked="0" layoutInCell="1" allowOverlap="1" wp14:anchorId="7217EEA9" wp14:editId="1B2BCF85">
          <wp:simplePos x="0" y="0"/>
          <wp:positionH relativeFrom="column">
            <wp:posOffset>0</wp:posOffset>
          </wp:positionH>
          <wp:positionV relativeFrom="paragraph">
            <wp:posOffset>30480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6B76" w:rsidRDefault="000E6B76" w:rsidP="000E6B76">
    <w:pPr>
      <w:pStyle w:val="Fuzeile"/>
      <w:tabs>
        <w:tab w:val="clear" w:pos="4536"/>
        <w:tab w:val="clear" w:pos="9072"/>
        <w:tab w:val="left" w:pos="6120"/>
      </w:tabs>
      <w:jc w:val="right"/>
    </w:pPr>
    <w:r>
      <w:tab/>
    </w:r>
    <w:r w:rsidRPr="007652FC">
      <w:rPr>
        <w:rFonts w:asciiTheme="minorHAnsi" w:hAnsiTheme="minorHAnsi"/>
        <w:sz w:val="18"/>
      </w:rPr>
      <w:t>www.wirtschaftskompetenz-bw.de</w:t>
    </w:r>
  </w:p>
  <w:p w:rsidR="001B4665" w:rsidRDefault="001B46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64F" w:rsidRDefault="00F2464F" w:rsidP="009B52F2">
      <w:r>
        <w:separator/>
      </w:r>
    </w:p>
  </w:footnote>
  <w:footnote w:type="continuationSeparator" w:id="0">
    <w:p w:rsidR="00F2464F" w:rsidRDefault="00F2464F" w:rsidP="009B52F2">
      <w:r>
        <w:continuationSeparator/>
      </w:r>
    </w:p>
  </w:footnote>
  <w:footnote w:id="1">
    <w:p w:rsidR="001B4665" w:rsidRDefault="001B4665" w:rsidP="007756A0">
      <w:pPr>
        <w:pStyle w:val="Funotentext"/>
      </w:pPr>
      <w:r>
        <w:rPr>
          <w:rStyle w:val="Funotenzeichen"/>
        </w:rPr>
        <w:footnoteRef/>
      </w:r>
      <w:r>
        <w:t xml:space="preserve"> Im Verlaufsplan werden aus Vereinfachungsgründen und aufgrund der besseren Lesbarkeit geschlechtsneutrale Bezeichnungen verwendet (Schüler, Kunden etc.). Selbstverständlich beziehen sich die Angaben auf Angehörige beider Geschlechter.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1318336367"/>
      <w:docPartObj>
        <w:docPartGallery w:val="Page Numbers (Top of Page)"/>
        <w:docPartUnique/>
      </w:docPartObj>
    </w:sdtPr>
    <w:sdtEndPr>
      <w:rPr>
        <w:rFonts w:asciiTheme="minorHAnsi" w:hAnsiTheme="minorHAnsi" w:cstheme="minorHAnsi"/>
        <w:sz w:val="22"/>
      </w:rPr>
    </w:sdtEndPr>
    <w:sdtContent>
      <w:p w:rsidR="001B4665" w:rsidRDefault="001B4665" w:rsidP="004D5519">
        <w:pPr>
          <w:pStyle w:val="Kopfzeile"/>
          <w:tabs>
            <w:tab w:val="clear" w:pos="9072"/>
            <w:tab w:val="right" w:pos="10204"/>
          </w:tabs>
          <w:rPr>
            <w:rFonts w:asciiTheme="minorHAnsi" w:hAnsiTheme="minorHAnsi" w:cstheme="minorHAnsi"/>
            <w:sz w:val="22"/>
            <w:u w:val="single"/>
          </w:rPr>
        </w:pPr>
        <w:r>
          <w:rPr>
            <w:rFonts w:asciiTheme="minorHAnsi" w:hAnsiTheme="minorHAnsi" w:cstheme="minorHAnsi"/>
            <w:sz w:val="22"/>
            <w:u w:val="single"/>
          </w:rPr>
          <w:t>WKE</w:t>
        </w:r>
        <w:r w:rsidRPr="00C1787D">
          <w:rPr>
            <w:u w:val="single"/>
          </w:rPr>
          <w:tab/>
        </w:r>
        <w:r w:rsidRPr="00C1787D">
          <w:rPr>
            <w:u w:val="single"/>
          </w:rPr>
          <w:tab/>
        </w:r>
        <w:r w:rsidRPr="00C1787D">
          <w:rPr>
            <w:rFonts w:asciiTheme="minorHAnsi" w:hAnsiTheme="minorHAnsi" w:cstheme="minorHAnsi"/>
            <w:sz w:val="22"/>
            <w:u w:val="single"/>
          </w:rPr>
          <w:t xml:space="preserve">Seite </w:t>
        </w:r>
        <w:r w:rsidRPr="00C1787D">
          <w:rPr>
            <w:rFonts w:asciiTheme="minorHAnsi" w:hAnsiTheme="minorHAnsi" w:cstheme="minorHAnsi"/>
            <w:bCs/>
            <w:sz w:val="22"/>
            <w:u w:val="single"/>
          </w:rPr>
          <w:fldChar w:fldCharType="begin"/>
        </w:r>
        <w:r w:rsidRPr="00C1787D">
          <w:rPr>
            <w:rFonts w:asciiTheme="minorHAnsi" w:hAnsiTheme="minorHAnsi" w:cstheme="minorHAnsi"/>
            <w:bCs/>
            <w:sz w:val="22"/>
            <w:u w:val="single"/>
          </w:rPr>
          <w:instrText>PAGE</w:instrText>
        </w:r>
        <w:r w:rsidRPr="00C1787D">
          <w:rPr>
            <w:rFonts w:asciiTheme="minorHAnsi" w:hAnsiTheme="minorHAnsi" w:cstheme="minorHAnsi"/>
            <w:bCs/>
            <w:sz w:val="22"/>
            <w:u w:val="single"/>
          </w:rPr>
          <w:fldChar w:fldCharType="separate"/>
        </w:r>
        <w:r w:rsidR="003D6831">
          <w:rPr>
            <w:rFonts w:asciiTheme="minorHAnsi" w:hAnsiTheme="minorHAnsi" w:cstheme="minorHAnsi"/>
            <w:bCs/>
            <w:noProof/>
            <w:sz w:val="22"/>
            <w:u w:val="single"/>
          </w:rPr>
          <w:t>2</w:t>
        </w:r>
        <w:r w:rsidRPr="00C1787D">
          <w:rPr>
            <w:rFonts w:asciiTheme="minorHAnsi" w:hAnsiTheme="minorHAnsi" w:cstheme="minorHAnsi"/>
            <w:bCs/>
            <w:sz w:val="22"/>
            <w:u w:val="single"/>
          </w:rPr>
          <w:fldChar w:fldCharType="end"/>
        </w:r>
        <w:r w:rsidRPr="00C1787D">
          <w:rPr>
            <w:rFonts w:asciiTheme="minorHAnsi" w:hAnsiTheme="minorHAnsi" w:cstheme="minorHAnsi"/>
            <w:bCs/>
            <w:sz w:val="22"/>
            <w:u w:val="single"/>
          </w:rPr>
          <w:t>/</w:t>
        </w:r>
        <w:r w:rsidRPr="00C1787D">
          <w:rPr>
            <w:rFonts w:asciiTheme="minorHAnsi" w:hAnsiTheme="minorHAnsi" w:cstheme="minorHAnsi"/>
            <w:bCs/>
            <w:sz w:val="22"/>
            <w:u w:val="single"/>
          </w:rPr>
          <w:fldChar w:fldCharType="begin"/>
        </w:r>
        <w:r w:rsidRPr="00C1787D">
          <w:rPr>
            <w:rFonts w:asciiTheme="minorHAnsi" w:hAnsiTheme="minorHAnsi" w:cstheme="minorHAnsi"/>
            <w:bCs/>
            <w:sz w:val="22"/>
            <w:u w:val="single"/>
          </w:rPr>
          <w:instrText>NUMPAGES</w:instrText>
        </w:r>
        <w:r w:rsidRPr="00C1787D">
          <w:rPr>
            <w:rFonts w:asciiTheme="minorHAnsi" w:hAnsiTheme="minorHAnsi" w:cstheme="minorHAnsi"/>
            <w:bCs/>
            <w:sz w:val="22"/>
            <w:u w:val="single"/>
          </w:rPr>
          <w:fldChar w:fldCharType="separate"/>
        </w:r>
        <w:r w:rsidR="003D6831">
          <w:rPr>
            <w:rFonts w:asciiTheme="minorHAnsi" w:hAnsiTheme="minorHAnsi" w:cstheme="minorHAnsi"/>
            <w:bCs/>
            <w:noProof/>
            <w:sz w:val="22"/>
            <w:u w:val="single"/>
          </w:rPr>
          <w:t>10</w:t>
        </w:r>
        <w:r w:rsidRPr="00C1787D">
          <w:rPr>
            <w:rFonts w:asciiTheme="minorHAnsi" w:hAnsiTheme="minorHAnsi" w:cstheme="minorHAnsi"/>
            <w:bCs/>
            <w:sz w:val="22"/>
            <w:u w:val="single"/>
          </w:rPr>
          <w:fldChar w:fldCharType="end"/>
        </w:r>
      </w:p>
    </w:sdtContent>
  </w:sdt>
  <w:p w:rsidR="001B4665" w:rsidRPr="00CB71D9" w:rsidRDefault="001B4665" w:rsidP="00CB71D9">
    <w:pPr>
      <w:pStyle w:val="Kopfzeile"/>
      <w:tabs>
        <w:tab w:val="clear" w:pos="9072"/>
        <w:tab w:val="right" w:pos="10204"/>
      </w:tabs>
      <w:jc w:val="right"/>
      <w:rPr>
        <w:rFonts w:asciiTheme="minorHAnsi" w:hAnsiTheme="minorHAnsi" w:cstheme="minorHAnsi"/>
        <w:b/>
        <w:sz w:val="22"/>
      </w:rPr>
    </w:pPr>
    <w:r w:rsidRPr="00CB71D9">
      <w:rPr>
        <w:rFonts w:asciiTheme="minorHAnsi" w:hAnsiTheme="minorHAnsi" w:cstheme="minorHAnsi"/>
        <w:b/>
        <w:sz w:val="22"/>
        <w:highlight w:val="yellow"/>
      </w:rPr>
      <w:t>Lehrkraft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23DE0"/>
    <w:multiLevelType w:val="hybridMultilevel"/>
    <w:tmpl w:val="CCF6A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B03EF"/>
    <w:multiLevelType w:val="hybridMultilevel"/>
    <w:tmpl w:val="237495E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3568F5"/>
    <w:multiLevelType w:val="hybridMultilevel"/>
    <w:tmpl w:val="4BC8A0DA"/>
    <w:lvl w:ilvl="0" w:tplc="83329C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432A6D"/>
    <w:multiLevelType w:val="hybridMultilevel"/>
    <w:tmpl w:val="6318284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2556FF"/>
    <w:multiLevelType w:val="hybridMultilevel"/>
    <w:tmpl w:val="93EADF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rPr>
    </w:lvl>
    <w:lvl w:ilvl="3">
      <w:start w:val="1"/>
      <w:numFmt w:val="bullet"/>
      <w:lvlText w:val=""/>
      <w:lvlJc w:val="left"/>
      <w:pPr>
        <w:tabs>
          <w:tab w:val="num" w:pos="2268"/>
        </w:tabs>
        <w:ind w:left="2268" w:hanging="567"/>
      </w:pPr>
      <w:rPr>
        <w:rFonts w:ascii="Wingdings" w:hAnsi="Wingdings" w:hint="default"/>
        <w:color w:val="4F6228"/>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7" w15:restartNumberingAfterBreak="0">
    <w:nsid w:val="30AE5279"/>
    <w:multiLevelType w:val="hybridMultilevel"/>
    <w:tmpl w:val="93743392"/>
    <w:lvl w:ilvl="0" w:tplc="C9F8CA0A">
      <w:start w:val="1"/>
      <w:numFmt w:val="decimal"/>
      <w:lvlText w:val="%1."/>
      <w:lvlJc w:val="left"/>
      <w:pPr>
        <w:ind w:left="353" w:hanging="360"/>
      </w:pPr>
      <w:rPr>
        <w:rFonts w:hint="default"/>
      </w:rPr>
    </w:lvl>
    <w:lvl w:ilvl="1" w:tplc="04070019" w:tentative="1">
      <w:start w:val="1"/>
      <w:numFmt w:val="lowerLetter"/>
      <w:lvlText w:val="%2."/>
      <w:lvlJc w:val="left"/>
      <w:pPr>
        <w:ind w:left="1073" w:hanging="360"/>
      </w:pPr>
    </w:lvl>
    <w:lvl w:ilvl="2" w:tplc="0407001B" w:tentative="1">
      <w:start w:val="1"/>
      <w:numFmt w:val="lowerRoman"/>
      <w:lvlText w:val="%3."/>
      <w:lvlJc w:val="right"/>
      <w:pPr>
        <w:ind w:left="1793" w:hanging="180"/>
      </w:pPr>
    </w:lvl>
    <w:lvl w:ilvl="3" w:tplc="0407000F" w:tentative="1">
      <w:start w:val="1"/>
      <w:numFmt w:val="decimal"/>
      <w:lvlText w:val="%4."/>
      <w:lvlJc w:val="left"/>
      <w:pPr>
        <w:ind w:left="2513" w:hanging="360"/>
      </w:pPr>
    </w:lvl>
    <w:lvl w:ilvl="4" w:tplc="04070019" w:tentative="1">
      <w:start w:val="1"/>
      <w:numFmt w:val="lowerLetter"/>
      <w:lvlText w:val="%5."/>
      <w:lvlJc w:val="left"/>
      <w:pPr>
        <w:ind w:left="3233" w:hanging="360"/>
      </w:pPr>
    </w:lvl>
    <w:lvl w:ilvl="5" w:tplc="0407001B" w:tentative="1">
      <w:start w:val="1"/>
      <w:numFmt w:val="lowerRoman"/>
      <w:lvlText w:val="%6."/>
      <w:lvlJc w:val="right"/>
      <w:pPr>
        <w:ind w:left="3953" w:hanging="180"/>
      </w:pPr>
    </w:lvl>
    <w:lvl w:ilvl="6" w:tplc="0407000F" w:tentative="1">
      <w:start w:val="1"/>
      <w:numFmt w:val="decimal"/>
      <w:lvlText w:val="%7."/>
      <w:lvlJc w:val="left"/>
      <w:pPr>
        <w:ind w:left="4673" w:hanging="360"/>
      </w:pPr>
    </w:lvl>
    <w:lvl w:ilvl="7" w:tplc="04070019" w:tentative="1">
      <w:start w:val="1"/>
      <w:numFmt w:val="lowerLetter"/>
      <w:lvlText w:val="%8."/>
      <w:lvlJc w:val="left"/>
      <w:pPr>
        <w:ind w:left="5393" w:hanging="360"/>
      </w:pPr>
    </w:lvl>
    <w:lvl w:ilvl="8" w:tplc="0407001B" w:tentative="1">
      <w:start w:val="1"/>
      <w:numFmt w:val="lowerRoman"/>
      <w:lvlText w:val="%9."/>
      <w:lvlJc w:val="right"/>
      <w:pPr>
        <w:ind w:left="6113" w:hanging="180"/>
      </w:pPr>
    </w:lvl>
  </w:abstractNum>
  <w:abstractNum w:abstractNumId="8" w15:restartNumberingAfterBreak="0">
    <w:nsid w:val="37921415"/>
    <w:multiLevelType w:val="hybridMultilevel"/>
    <w:tmpl w:val="627240C6"/>
    <w:lvl w:ilvl="0" w:tplc="94B0A460">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26147E"/>
    <w:multiLevelType w:val="hybridMultilevel"/>
    <w:tmpl w:val="774657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ED76C50"/>
    <w:multiLevelType w:val="hybridMultilevel"/>
    <w:tmpl w:val="8228D576"/>
    <w:lvl w:ilvl="0" w:tplc="7178614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5427B2"/>
    <w:multiLevelType w:val="hybridMultilevel"/>
    <w:tmpl w:val="5D48F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BC84876"/>
    <w:multiLevelType w:val="hybridMultilevel"/>
    <w:tmpl w:val="317244B6"/>
    <w:lvl w:ilvl="0" w:tplc="5A828CE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CE4B04"/>
    <w:multiLevelType w:val="hybridMultilevel"/>
    <w:tmpl w:val="227686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06B0841"/>
    <w:multiLevelType w:val="hybridMultilevel"/>
    <w:tmpl w:val="D08417F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9"/>
  </w:num>
  <w:num w:numId="5">
    <w:abstractNumId w:val="10"/>
  </w:num>
  <w:num w:numId="6">
    <w:abstractNumId w:val="3"/>
  </w:num>
  <w:num w:numId="7">
    <w:abstractNumId w:val="2"/>
  </w:num>
  <w:num w:numId="8">
    <w:abstractNumId w:val="12"/>
  </w:num>
  <w:num w:numId="9">
    <w:abstractNumId w:val="14"/>
  </w:num>
  <w:num w:numId="10">
    <w:abstractNumId w:val="5"/>
  </w:num>
  <w:num w:numId="11">
    <w:abstractNumId w:val="8"/>
  </w:num>
  <w:num w:numId="12">
    <w:abstractNumId w:val="4"/>
  </w:num>
  <w:num w:numId="13">
    <w:abstractNumId w:val="13"/>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93D"/>
    <w:rsid w:val="000160C0"/>
    <w:rsid w:val="00016381"/>
    <w:rsid w:val="000246A0"/>
    <w:rsid w:val="00036B1B"/>
    <w:rsid w:val="00044E3F"/>
    <w:rsid w:val="000575F8"/>
    <w:rsid w:val="00061895"/>
    <w:rsid w:val="00064211"/>
    <w:rsid w:val="000A36E1"/>
    <w:rsid w:val="000B3F39"/>
    <w:rsid w:val="000E6B76"/>
    <w:rsid w:val="000F593D"/>
    <w:rsid w:val="00121B1D"/>
    <w:rsid w:val="001270D4"/>
    <w:rsid w:val="00147F6E"/>
    <w:rsid w:val="001B4665"/>
    <w:rsid w:val="00205E84"/>
    <w:rsid w:val="00253B22"/>
    <w:rsid w:val="002B56D3"/>
    <w:rsid w:val="003678E2"/>
    <w:rsid w:val="003806A4"/>
    <w:rsid w:val="00396BBE"/>
    <w:rsid w:val="003D1A62"/>
    <w:rsid w:val="003D6831"/>
    <w:rsid w:val="00414218"/>
    <w:rsid w:val="00415886"/>
    <w:rsid w:val="004505BF"/>
    <w:rsid w:val="00463571"/>
    <w:rsid w:val="004732E7"/>
    <w:rsid w:val="00482664"/>
    <w:rsid w:val="004D5519"/>
    <w:rsid w:val="004E6535"/>
    <w:rsid w:val="004F6B35"/>
    <w:rsid w:val="00512696"/>
    <w:rsid w:val="00533492"/>
    <w:rsid w:val="00534F8A"/>
    <w:rsid w:val="00545645"/>
    <w:rsid w:val="00555E58"/>
    <w:rsid w:val="005A28BA"/>
    <w:rsid w:val="005E1E93"/>
    <w:rsid w:val="00630BFD"/>
    <w:rsid w:val="00642292"/>
    <w:rsid w:val="00652083"/>
    <w:rsid w:val="00670017"/>
    <w:rsid w:val="006B4874"/>
    <w:rsid w:val="006D1DB8"/>
    <w:rsid w:val="00700770"/>
    <w:rsid w:val="00721574"/>
    <w:rsid w:val="00732DF3"/>
    <w:rsid w:val="00752B54"/>
    <w:rsid w:val="007572E2"/>
    <w:rsid w:val="007574FB"/>
    <w:rsid w:val="007756A0"/>
    <w:rsid w:val="007A399B"/>
    <w:rsid w:val="007D34D9"/>
    <w:rsid w:val="007E29C8"/>
    <w:rsid w:val="00831343"/>
    <w:rsid w:val="00857343"/>
    <w:rsid w:val="008625D3"/>
    <w:rsid w:val="008968B8"/>
    <w:rsid w:val="008B2981"/>
    <w:rsid w:val="008D49CB"/>
    <w:rsid w:val="00961812"/>
    <w:rsid w:val="009658BA"/>
    <w:rsid w:val="009715CA"/>
    <w:rsid w:val="0098295F"/>
    <w:rsid w:val="009B52F2"/>
    <w:rsid w:val="00A10688"/>
    <w:rsid w:val="00A526BD"/>
    <w:rsid w:val="00A71A3E"/>
    <w:rsid w:val="00A74DD7"/>
    <w:rsid w:val="00A95C83"/>
    <w:rsid w:val="00AB14AE"/>
    <w:rsid w:val="00B12D3C"/>
    <w:rsid w:val="00B607D5"/>
    <w:rsid w:val="00B87B17"/>
    <w:rsid w:val="00B95313"/>
    <w:rsid w:val="00BA1170"/>
    <w:rsid w:val="00BA641E"/>
    <w:rsid w:val="00BC0277"/>
    <w:rsid w:val="00BD51F1"/>
    <w:rsid w:val="00C13006"/>
    <w:rsid w:val="00C32FE5"/>
    <w:rsid w:val="00C43C25"/>
    <w:rsid w:val="00C454EF"/>
    <w:rsid w:val="00C8008C"/>
    <w:rsid w:val="00CB71D9"/>
    <w:rsid w:val="00CF06B8"/>
    <w:rsid w:val="00D167B9"/>
    <w:rsid w:val="00D2420A"/>
    <w:rsid w:val="00D43D20"/>
    <w:rsid w:val="00D80E13"/>
    <w:rsid w:val="00DE5FAE"/>
    <w:rsid w:val="00DF296A"/>
    <w:rsid w:val="00E233B7"/>
    <w:rsid w:val="00E67BEF"/>
    <w:rsid w:val="00E80C46"/>
    <w:rsid w:val="00EC3169"/>
    <w:rsid w:val="00F2464F"/>
    <w:rsid w:val="00F52F2D"/>
    <w:rsid w:val="00FA4757"/>
    <w:rsid w:val="00FB0848"/>
    <w:rsid w:val="00FB4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4DA2F"/>
  <w15:docId w15:val="{977EE0A1-15CC-4D51-8A53-2B645E60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0F593D"/>
    <w:pPr>
      <w:widowControl w:val="0"/>
      <w:autoSpaceDE w:val="0"/>
      <w:autoSpaceDN w:val="0"/>
      <w:adjustRightInd w:val="0"/>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593D"/>
    <w:pPr>
      <w:ind w:left="720"/>
      <w:contextualSpacing/>
    </w:pPr>
  </w:style>
  <w:style w:type="paragraph" w:customStyle="1" w:styleId="L0">
    <w:name w:val="L0"/>
    <w:basedOn w:val="Standard"/>
    <w:link w:val="L0Zchn"/>
    <w:rsid w:val="000F593D"/>
    <w:pPr>
      <w:widowControl/>
      <w:numPr>
        <w:numId w:val="1"/>
      </w:numPr>
      <w:tabs>
        <w:tab w:val="left" w:pos="5670"/>
        <w:tab w:val="right" w:pos="7372"/>
      </w:tabs>
      <w:autoSpaceDE/>
      <w:autoSpaceDN/>
      <w:adjustRightInd/>
    </w:pPr>
    <w:rPr>
      <w:rFonts w:ascii="Times New Roman" w:hAnsi="Times New Roman"/>
      <w:vanish/>
      <w:color w:val="FF0000"/>
      <w:sz w:val="20"/>
      <w:szCs w:val="20"/>
    </w:rPr>
  </w:style>
  <w:style w:type="paragraph" w:customStyle="1" w:styleId="LListe">
    <w:name w:val="L_Liste"/>
    <w:basedOn w:val="Standard"/>
    <w:qFormat/>
    <w:rsid w:val="000F593D"/>
    <w:pPr>
      <w:widowControl/>
      <w:numPr>
        <w:ilvl w:val="1"/>
        <w:numId w:val="1"/>
      </w:numPr>
      <w:tabs>
        <w:tab w:val="left" w:pos="6096"/>
      </w:tabs>
      <w:autoSpaceDE/>
      <w:autoSpaceDN/>
      <w:adjustRightInd/>
    </w:pPr>
    <w:rPr>
      <w:rFonts w:ascii="Times New Roman" w:hAnsi="Times New Roman" w:cs="Arial"/>
      <w:vanish/>
      <w:color w:val="FF0000"/>
      <w:sz w:val="20"/>
      <w:szCs w:val="20"/>
    </w:rPr>
  </w:style>
  <w:style w:type="character" w:customStyle="1" w:styleId="L0Zchn">
    <w:name w:val="L0 Zchn"/>
    <w:link w:val="L0"/>
    <w:rsid w:val="000F593D"/>
    <w:rPr>
      <w:rFonts w:ascii="Times New Roman" w:eastAsia="Times New Roman" w:hAnsi="Times New Roman" w:cs="Times New Roman"/>
      <w:vanish/>
      <w:color w:val="FF0000"/>
      <w:sz w:val="20"/>
      <w:szCs w:val="20"/>
      <w:lang w:eastAsia="de-DE"/>
    </w:rPr>
  </w:style>
  <w:style w:type="paragraph" w:customStyle="1" w:styleId="LLehrerhinweis">
    <w:name w:val="L_Lehrerhinweis"/>
    <w:basedOn w:val="Standard"/>
    <w:uiPriority w:val="99"/>
    <w:qFormat/>
    <w:rsid w:val="000F593D"/>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720" w:right="91" w:hanging="720"/>
    </w:pPr>
    <w:rPr>
      <w:b/>
      <w:bCs/>
      <w:vanish/>
      <w:sz w:val="28"/>
      <w:szCs w:val="28"/>
    </w:rPr>
  </w:style>
  <w:style w:type="paragraph" w:customStyle="1" w:styleId="L">
    <w:name w:val="L"/>
    <w:basedOn w:val="Standard"/>
    <w:link w:val="LZchn"/>
    <w:qFormat/>
    <w:rsid w:val="000F593D"/>
    <w:pPr>
      <w:widowControl/>
      <w:autoSpaceDE/>
      <w:autoSpaceDN/>
      <w:adjustRightInd/>
    </w:pPr>
    <w:rPr>
      <w:rFonts w:ascii="Times New Roman" w:hAnsi="Times New Roman"/>
      <w:vanish/>
      <w:color w:val="FF0000"/>
      <w:sz w:val="20"/>
      <w:szCs w:val="20"/>
    </w:rPr>
  </w:style>
  <w:style w:type="character" w:customStyle="1" w:styleId="LZchn">
    <w:name w:val="L Zchn"/>
    <w:link w:val="L"/>
    <w:rsid w:val="000F593D"/>
    <w:rPr>
      <w:rFonts w:ascii="Times New Roman" w:eastAsia="Times New Roman" w:hAnsi="Times New Roman" w:cs="Times New Roman"/>
      <w:vanish/>
      <w:color w:val="FF0000"/>
      <w:sz w:val="20"/>
      <w:szCs w:val="20"/>
      <w:lang w:eastAsia="de-DE"/>
    </w:rPr>
  </w:style>
  <w:style w:type="paragraph" w:styleId="Kopfzeile">
    <w:name w:val="header"/>
    <w:basedOn w:val="Standard"/>
    <w:link w:val="KopfzeileZchn"/>
    <w:uiPriority w:val="99"/>
    <w:unhideWhenUsed/>
    <w:rsid w:val="009B52F2"/>
    <w:pPr>
      <w:tabs>
        <w:tab w:val="center" w:pos="4536"/>
        <w:tab w:val="right" w:pos="9072"/>
      </w:tabs>
    </w:pPr>
  </w:style>
  <w:style w:type="character" w:customStyle="1" w:styleId="KopfzeileZchn">
    <w:name w:val="Kopfzeile Zchn"/>
    <w:basedOn w:val="Absatz-Standardschriftart"/>
    <w:link w:val="Kopfzeile"/>
    <w:uiPriority w:val="99"/>
    <w:rsid w:val="009B52F2"/>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9B52F2"/>
    <w:pPr>
      <w:tabs>
        <w:tab w:val="center" w:pos="4536"/>
        <w:tab w:val="right" w:pos="9072"/>
      </w:tabs>
    </w:pPr>
  </w:style>
  <w:style w:type="character" w:customStyle="1" w:styleId="FuzeileZchn">
    <w:name w:val="Fußzeile Zchn"/>
    <w:basedOn w:val="Absatz-Standardschriftart"/>
    <w:link w:val="Fuzeile"/>
    <w:uiPriority w:val="99"/>
    <w:rsid w:val="009B52F2"/>
    <w:rPr>
      <w:rFonts w:ascii="Arial" w:eastAsia="Times New Roman" w:hAnsi="Arial" w:cs="Times New Roman"/>
      <w:sz w:val="24"/>
      <w:szCs w:val="24"/>
      <w:lang w:eastAsia="de-DE"/>
    </w:rPr>
  </w:style>
  <w:style w:type="paragraph" w:customStyle="1" w:styleId="T">
    <w:name w:val="T"/>
    <w:basedOn w:val="Standard"/>
    <w:link w:val="TZchn"/>
    <w:rsid w:val="0098295F"/>
  </w:style>
  <w:style w:type="character" w:customStyle="1" w:styleId="TZchn">
    <w:name w:val="T Zchn"/>
    <w:basedOn w:val="Absatz-Standardschriftart"/>
    <w:link w:val="T"/>
    <w:rsid w:val="0098295F"/>
    <w:rPr>
      <w:rFonts w:ascii="Arial" w:eastAsia="Times New Roman" w:hAnsi="Arial" w:cs="Times New Roman"/>
      <w:sz w:val="24"/>
      <w:szCs w:val="24"/>
      <w:lang w:eastAsia="de-DE"/>
    </w:rPr>
  </w:style>
  <w:style w:type="paragraph" w:customStyle="1" w:styleId="TZielnanalysetext">
    <w:name w:val="T_Zielnanalysetext"/>
    <w:basedOn w:val="Standard"/>
    <w:rsid w:val="007D34D9"/>
    <w:pPr>
      <w:widowControl/>
      <w:autoSpaceDE/>
      <w:autoSpaceDN/>
      <w:adjustRightInd/>
      <w:spacing w:before="20" w:after="20"/>
    </w:pPr>
    <w:rPr>
      <w:rFonts w:cs="Arial"/>
      <w:sz w:val="16"/>
      <w:szCs w:val="28"/>
    </w:rPr>
  </w:style>
  <w:style w:type="paragraph" w:styleId="Sprechblasentext">
    <w:name w:val="Balloon Text"/>
    <w:basedOn w:val="Standard"/>
    <w:link w:val="SprechblasentextZchn"/>
    <w:uiPriority w:val="99"/>
    <w:semiHidden/>
    <w:unhideWhenUsed/>
    <w:rsid w:val="0006189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1895"/>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700770"/>
    <w:rPr>
      <w:color w:val="0000FF" w:themeColor="hyperlink"/>
      <w:u w:val="single"/>
    </w:rPr>
  </w:style>
  <w:style w:type="table" w:styleId="Tabellenraster">
    <w:name w:val="Table Grid"/>
    <w:basedOn w:val="NormaleTabelle"/>
    <w:uiPriority w:val="39"/>
    <w:rsid w:val="00A106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uiPriority w:val="59"/>
    <w:rsid w:val="00A1068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756A0"/>
    <w:pPr>
      <w:widowControl/>
      <w:autoSpaceDE/>
      <w:autoSpaceDN/>
      <w:adjustRightInd/>
    </w:pPr>
    <w:rPr>
      <w:rFonts w:ascii="Calibri" w:eastAsia="Calibri" w:hAnsi="Calibri"/>
      <w:sz w:val="20"/>
      <w:szCs w:val="20"/>
      <w:lang w:eastAsia="en-US"/>
    </w:rPr>
  </w:style>
  <w:style w:type="character" w:customStyle="1" w:styleId="FunotentextZchn">
    <w:name w:val="Fußnotentext Zchn"/>
    <w:basedOn w:val="Absatz-Standardschriftart"/>
    <w:link w:val="Funotentext"/>
    <w:uiPriority w:val="99"/>
    <w:semiHidden/>
    <w:rsid w:val="007756A0"/>
    <w:rPr>
      <w:rFonts w:ascii="Calibri" w:eastAsia="Calibri" w:hAnsi="Calibri" w:cs="Times New Roman"/>
      <w:sz w:val="20"/>
      <w:szCs w:val="20"/>
    </w:rPr>
  </w:style>
  <w:style w:type="character" w:styleId="Funotenzeichen">
    <w:name w:val="footnote reference"/>
    <w:basedOn w:val="Absatz-Standardschriftart"/>
    <w:uiPriority w:val="99"/>
    <w:semiHidden/>
    <w:unhideWhenUsed/>
    <w:rsid w:val="007756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86296">
      <w:bodyDiv w:val="1"/>
      <w:marLeft w:val="0"/>
      <w:marRight w:val="0"/>
      <w:marTop w:val="0"/>
      <w:marBottom w:val="0"/>
      <w:divBdr>
        <w:top w:val="none" w:sz="0" w:space="0" w:color="auto"/>
        <w:left w:val="none" w:sz="0" w:space="0" w:color="auto"/>
        <w:bottom w:val="none" w:sz="0" w:space="0" w:color="auto"/>
        <w:right w:val="none" w:sz="0" w:space="0" w:color="auto"/>
      </w:divBdr>
      <w:divsChild>
        <w:div w:id="1074544500">
          <w:marLeft w:val="0"/>
          <w:marRight w:val="0"/>
          <w:marTop w:val="0"/>
          <w:marBottom w:val="0"/>
          <w:divBdr>
            <w:top w:val="none" w:sz="0" w:space="0" w:color="auto"/>
            <w:left w:val="none" w:sz="0" w:space="0" w:color="auto"/>
            <w:bottom w:val="none" w:sz="0" w:space="0" w:color="auto"/>
            <w:right w:val="none" w:sz="0" w:space="0" w:color="auto"/>
          </w:divBdr>
        </w:div>
        <w:div w:id="1729113142">
          <w:marLeft w:val="0"/>
          <w:marRight w:val="0"/>
          <w:marTop w:val="0"/>
          <w:marBottom w:val="0"/>
          <w:divBdr>
            <w:top w:val="none" w:sz="0" w:space="0" w:color="auto"/>
            <w:left w:val="none" w:sz="0" w:space="0" w:color="auto"/>
            <w:bottom w:val="none" w:sz="0" w:space="0" w:color="auto"/>
            <w:right w:val="none" w:sz="0" w:space="0" w:color="auto"/>
          </w:divBdr>
        </w:div>
        <w:div w:id="584800208">
          <w:marLeft w:val="0"/>
          <w:marRight w:val="0"/>
          <w:marTop w:val="0"/>
          <w:marBottom w:val="0"/>
          <w:divBdr>
            <w:top w:val="none" w:sz="0" w:space="0" w:color="auto"/>
            <w:left w:val="none" w:sz="0" w:space="0" w:color="auto"/>
            <w:bottom w:val="none" w:sz="0" w:space="0" w:color="auto"/>
            <w:right w:val="none" w:sz="0" w:space="0" w:color="auto"/>
          </w:divBdr>
        </w:div>
        <w:div w:id="1636763514">
          <w:marLeft w:val="0"/>
          <w:marRight w:val="0"/>
          <w:marTop w:val="0"/>
          <w:marBottom w:val="0"/>
          <w:divBdr>
            <w:top w:val="none" w:sz="0" w:space="0" w:color="auto"/>
            <w:left w:val="none" w:sz="0" w:space="0" w:color="auto"/>
            <w:bottom w:val="none" w:sz="0" w:space="0" w:color="auto"/>
            <w:right w:val="none" w:sz="0" w:space="0" w:color="auto"/>
          </w:divBdr>
        </w:div>
        <w:div w:id="1421171691">
          <w:marLeft w:val="0"/>
          <w:marRight w:val="0"/>
          <w:marTop w:val="0"/>
          <w:marBottom w:val="0"/>
          <w:divBdr>
            <w:top w:val="none" w:sz="0" w:space="0" w:color="auto"/>
            <w:left w:val="none" w:sz="0" w:space="0" w:color="auto"/>
            <w:bottom w:val="none" w:sz="0" w:space="0" w:color="auto"/>
            <w:right w:val="none" w:sz="0" w:space="0" w:color="auto"/>
          </w:divBdr>
        </w:div>
        <w:div w:id="1854682202">
          <w:marLeft w:val="0"/>
          <w:marRight w:val="0"/>
          <w:marTop w:val="0"/>
          <w:marBottom w:val="0"/>
          <w:divBdr>
            <w:top w:val="none" w:sz="0" w:space="0" w:color="auto"/>
            <w:left w:val="none" w:sz="0" w:space="0" w:color="auto"/>
            <w:bottom w:val="none" w:sz="0" w:space="0" w:color="auto"/>
            <w:right w:val="none" w:sz="0" w:space="0" w:color="auto"/>
          </w:divBdr>
        </w:div>
        <w:div w:id="1721586918">
          <w:marLeft w:val="0"/>
          <w:marRight w:val="0"/>
          <w:marTop w:val="0"/>
          <w:marBottom w:val="0"/>
          <w:divBdr>
            <w:top w:val="none" w:sz="0" w:space="0" w:color="auto"/>
            <w:left w:val="none" w:sz="0" w:space="0" w:color="auto"/>
            <w:bottom w:val="none" w:sz="0" w:space="0" w:color="auto"/>
            <w:right w:val="none" w:sz="0" w:space="0" w:color="auto"/>
          </w:divBdr>
        </w:div>
        <w:div w:id="437991313">
          <w:marLeft w:val="0"/>
          <w:marRight w:val="0"/>
          <w:marTop w:val="0"/>
          <w:marBottom w:val="0"/>
          <w:divBdr>
            <w:top w:val="none" w:sz="0" w:space="0" w:color="auto"/>
            <w:left w:val="none" w:sz="0" w:space="0" w:color="auto"/>
            <w:bottom w:val="none" w:sz="0" w:space="0" w:color="auto"/>
            <w:right w:val="none" w:sz="0" w:space="0" w:color="auto"/>
          </w:divBdr>
        </w:div>
        <w:div w:id="1347562682">
          <w:marLeft w:val="0"/>
          <w:marRight w:val="0"/>
          <w:marTop w:val="0"/>
          <w:marBottom w:val="0"/>
          <w:divBdr>
            <w:top w:val="none" w:sz="0" w:space="0" w:color="auto"/>
            <w:left w:val="none" w:sz="0" w:space="0" w:color="auto"/>
            <w:bottom w:val="none" w:sz="0" w:space="0" w:color="auto"/>
            <w:right w:val="none" w:sz="0" w:space="0" w:color="auto"/>
          </w:divBdr>
        </w:div>
        <w:div w:id="1733963090">
          <w:marLeft w:val="0"/>
          <w:marRight w:val="0"/>
          <w:marTop w:val="0"/>
          <w:marBottom w:val="0"/>
          <w:divBdr>
            <w:top w:val="none" w:sz="0" w:space="0" w:color="auto"/>
            <w:left w:val="none" w:sz="0" w:space="0" w:color="auto"/>
            <w:bottom w:val="none" w:sz="0" w:space="0" w:color="auto"/>
            <w:right w:val="none" w:sz="0" w:space="0" w:color="auto"/>
          </w:divBdr>
        </w:div>
        <w:div w:id="627661310">
          <w:marLeft w:val="0"/>
          <w:marRight w:val="0"/>
          <w:marTop w:val="0"/>
          <w:marBottom w:val="0"/>
          <w:divBdr>
            <w:top w:val="none" w:sz="0" w:space="0" w:color="auto"/>
            <w:left w:val="none" w:sz="0" w:space="0" w:color="auto"/>
            <w:bottom w:val="none" w:sz="0" w:space="0" w:color="auto"/>
            <w:right w:val="none" w:sz="0" w:space="0" w:color="auto"/>
          </w:divBdr>
        </w:div>
        <w:div w:id="447434850">
          <w:marLeft w:val="0"/>
          <w:marRight w:val="0"/>
          <w:marTop w:val="0"/>
          <w:marBottom w:val="0"/>
          <w:divBdr>
            <w:top w:val="none" w:sz="0" w:space="0" w:color="auto"/>
            <w:left w:val="none" w:sz="0" w:space="0" w:color="auto"/>
            <w:bottom w:val="none" w:sz="0" w:space="0" w:color="auto"/>
            <w:right w:val="none" w:sz="0" w:space="0" w:color="auto"/>
          </w:divBdr>
        </w:div>
        <w:div w:id="1627852286">
          <w:marLeft w:val="0"/>
          <w:marRight w:val="0"/>
          <w:marTop w:val="0"/>
          <w:marBottom w:val="0"/>
          <w:divBdr>
            <w:top w:val="none" w:sz="0" w:space="0" w:color="auto"/>
            <w:left w:val="none" w:sz="0" w:space="0" w:color="auto"/>
            <w:bottom w:val="none" w:sz="0" w:space="0" w:color="auto"/>
            <w:right w:val="none" w:sz="0" w:space="0" w:color="auto"/>
          </w:divBdr>
        </w:div>
        <w:div w:id="1635481433">
          <w:marLeft w:val="0"/>
          <w:marRight w:val="0"/>
          <w:marTop w:val="0"/>
          <w:marBottom w:val="0"/>
          <w:divBdr>
            <w:top w:val="none" w:sz="0" w:space="0" w:color="auto"/>
            <w:left w:val="none" w:sz="0" w:space="0" w:color="auto"/>
            <w:bottom w:val="none" w:sz="0" w:space="0" w:color="auto"/>
            <w:right w:val="none" w:sz="0" w:space="0" w:color="auto"/>
          </w:divBdr>
        </w:div>
        <w:div w:id="1195265542">
          <w:marLeft w:val="0"/>
          <w:marRight w:val="0"/>
          <w:marTop w:val="0"/>
          <w:marBottom w:val="0"/>
          <w:divBdr>
            <w:top w:val="none" w:sz="0" w:space="0" w:color="auto"/>
            <w:left w:val="none" w:sz="0" w:space="0" w:color="auto"/>
            <w:bottom w:val="none" w:sz="0" w:space="0" w:color="auto"/>
            <w:right w:val="none" w:sz="0" w:space="0" w:color="auto"/>
          </w:divBdr>
        </w:div>
        <w:div w:id="1363290499">
          <w:marLeft w:val="0"/>
          <w:marRight w:val="0"/>
          <w:marTop w:val="0"/>
          <w:marBottom w:val="0"/>
          <w:divBdr>
            <w:top w:val="none" w:sz="0" w:space="0" w:color="auto"/>
            <w:left w:val="none" w:sz="0" w:space="0" w:color="auto"/>
            <w:bottom w:val="none" w:sz="0" w:space="0" w:color="auto"/>
            <w:right w:val="none" w:sz="0" w:space="0" w:color="auto"/>
          </w:divBdr>
        </w:div>
      </w:divsChild>
    </w:div>
    <w:div w:id="788430423">
      <w:bodyDiv w:val="1"/>
      <w:marLeft w:val="0"/>
      <w:marRight w:val="0"/>
      <w:marTop w:val="0"/>
      <w:marBottom w:val="0"/>
      <w:divBdr>
        <w:top w:val="none" w:sz="0" w:space="0" w:color="auto"/>
        <w:left w:val="none" w:sz="0" w:space="0" w:color="auto"/>
        <w:bottom w:val="none" w:sz="0" w:space="0" w:color="auto"/>
        <w:right w:val="none" w:sz="0" w:space="0" w:color="auto"/>
      </w:divBdr>
      <w:divsChild>
        <w:div w:id="1615751451">
          <w:marLeft w:val="0"/>
          <w:marRight w:val="0"/>
          <w:marTop w:val="0"/>
          <w:marBottom w:val="0"/>
          <w:divBdr>
            <w:top w:val="none" w:sz="0" w:space="0" w:color="auto"/>
            <w:left w:val="none" w:sz="0" w:space="0" w:color="auto"/>
            <w:bottom w:val="none" w:sz="0" w:space="0" w:color="auto"/>
            <w:right w:val="none" w:sz="0" w:space="0" w:color="auto"/>
          </w:divBdr>
        </w:div>
        <w:div w:id="1237473324">
          <w:marLeft w:val="0"/>
          <w:marRight w:val="0"/>
          <w:marTop w:val="0"/>
          <w:marBottom w:val="0"/>
          <w:divBdr>
            <w:top w:val="none" w:sz="0" w:space="0" w:color="auto"/>
            <w:left w:val="none" w:sz="0" w:space="0" w:color="auto"/>
            <w:bottom w:val="none" w:sz="0" w:space="0" w:color="auto"/>
            <w:right w:val="none" w:sz="0" w:space="0" w:color="auto"/>
          </w:divBdr>
        </w:div>
        <w:div w:id="805467003">
          <w:marLeft w:val="0"/>
          <w:marRight w:val="0"/>
          <w:marTop w:val="0"/>
          <w:marBottom w:val="0"/>
          <w:divBdr>
            <w:top w:val="none" w:sz="0" w:space="0" w:color="auto"/>
            <w:left w:val="none" w:sz="0" w:space="0" w:color="auto"/>
            <w:bottom w:val="none" w:sz="0" w:space="0" w:color="auto"/>
            <w:right w:val="none" w:sz="0" w:space="0" w:color="auto"/>
          </w:divBdr>
        </w:div>
        <w:div w:id="1708024018">
          <w:marLeft w:val="0"/>
          <w:marRight w:val="0"/>
          <w:marTop w:val="0"/>
          <w:marBottom w:val="0"/>
          <w:divBdr>
            <w:top w:val="none" w:sz="0" w:space="0" w:color="auto"/>
            <w:left w:val="none" w:sz="0" w:space="0" w:color="auto"/>
            <w:bottom w:val="none" w:sz="0" w:space="0" w:color="auto"/>
            <w:right w:val="none" w:sz="0" w:space="0" w:color="auto"/>
          </w:divBdr>
        </w:div>
        <w:div w:id="2123720358">
          <w:marLeft w:val="0"/>
          <w:marRight w:val="0"/>
          <w:marTop w:val="0"/>
          <w:marBottom w:val="0"/>
          <w:divBdr>
            <w:top w:val="none" w:sz="0" w:space="0" w:color="auto"/>
            <w:left w:val="none" w:sz="0" w:space="0" w:color="auto"/>
            <w:bottom w:val="none" w:sz="0" w:space="0" w:color="auto"/>
            <w:right w:val="none" w:sz="0" w:space="0" w:color="auto"/>
          </w:divBdr>
        </w:div>
        <w:div w:id="541594049">
          <w:marLeft w:val="0"/>
          <w:marRight w:val="0"/>
          <w:marTop w:val="0"/>
          <w:marBottom w:val="0"/>
          <w:divBdr>
            <w:top w:val="none" w:sz="0" w:space="0" w:color="auto"/>
            <w:left w:val="none" w:sz="0" w:space="0" w:color="auto"/>
            <w:bottom w:val="none" w:sz="0" w:space="0" w:color="auto"/>
            <w:right w:val="none" w:sz="0" w:space="0" w:color="auto"/>
          </w:divBdr>
        </w:div>
        <w:div w:id="509563771">
          <w:marLeft w:val="0"/>
          <w:marRight w:val="0"/>
          <w:marTop w:val="0"/>
          <w:marBottom w:val="0"/>
          <w:divBdr>
            <w:top w:val="none" w:sz="0" w:space="0" w:color="auto"/>
            <w:left w:val="none" w:sz="0" w:space="0" w:color="auto"/>
            <w:bottom w:val="none" w:sz="0" w:space="0" w:color="auto"/>
            <w:right w:val="none" w:sz="0" w:space="0" w:color="auto"/>
          </w:divBdr>
        </w:div>
      </w:divsChild>
    </w:div>
    <w:div w:id="2103211663">
      <w:bodyDiv w:val="1"/>
      <w:marLeft w:val="0"/>
      <w:marRight w:val="0"/>
      <w:marTop w:val="0"/>
      <w:marBottom w:val="0"/>
      <w:divBdr>
        <w:top w:val="none" w:sz="0" w:space="0" w:color="auto"/>
        <w:left w:val="none" w:sz="0" w:space="0" w:color="auto"/>
        <w:bottom w:val="none" w:sz="0" w:space="0" w:color="auto"/>
        <w:right w:val="none" w:sz="0" w:space="0" w:color="auto"/>
      </w:divBdr>
      <w:divsChild>
        <w:div w:id="399862004">
          <w:marLeft w:val="0"/>
          <w:marRight w:val="0"/>
          <w:marTop w:val="0"/>
          <w:marBottom w:val="0"/>
          <w:divBdr>
            <w:top w:val="none" w:sz="0" w:space="0" w:color="auto"/>
            <w:left w:val="none" w:sz="0" w:space="0" w:color="auto"/>
            <w:bottom w:val="none" w:sz="0" w:space="0" w:color="auto"/>
            <w:right w:val="none" w:sz="0" w:space="0" w:color="auto"/>
          </w:divBdr>
        </w:div>
        <w:div w:id="1886140505">
          <w:marLeft w:val="0"/>
          <w:marRight w:val="0"/>
          <w:marTop w:val="0"/>
          <w:marBottom w:val="0"/>
          <w:divBdr>
            <w:top w:val="none" w:sz="0" w:space="0" w:color="auto"/>
            <w:left w:val="none" w:sz="0" w:space="0" w:color="auto"/>
            <w:bottom w:val="none" w:sz="0" w:space="0" w:color="auto"/>
            <w:right w:val="none" w:sz="0" w:space="0" w:color="auto"/>
          </w:divBdr>
        </w:div>
        <w:div w:id="1056515330">
          <w:marLeft w:val="0"/>
          <w:marRight w:val="0"/>
          <w:marTop w:val="0"/>
          <w:marBottom w:val="0"/>
          <w:divBdr>
            <w:top w:val="none" w:sz="0" w:space="0" w:color="auto"/>
            <w:left w:val="none" w:sz="0" w:space="0" w:color="auto"/>
            <w:bottom w:val="none" w:sz="0" w:space="0" w:color="auto"/>
            <w:right w:val="none" w:sz="0" w:space="0" w:color="auto"/>
          </w:divBdr>
        </w:div>
        <w:div w:id="1536582016">
          <w:marLeft w:val="0"/>
          <w:marRight w:val="0"/>
          <w:marTop w:val="0"/>
          <w:marBottom w:val="0"/>
          <w:divBdr>
            <w:top w:val="none" w:sz="0" w:space="0" w:color="auto"/>
            <w:left w:val="none" w:sz="0" w:space="0" w:color="auto"/>
            <w:bottom w:val="none" w:sz="0" w:space="0" w:color="auto"/>
            <w:right w:val="none" w:sz="0" w:space="0" w:color="auto"/>
          </w:divBdr>
        </w:div>
        <w:div w:id="515118846">
          <w:marLeft w:val="0"/>
          <w:marRight w:val="0"/>
          <w:marTop w:val="0"/>
          <w:marBottom w:val="0"/>
          <w:divBdr>
            <w:top w:val="none" w:sz="0" w:space="0" w:color="auto"/>
            <w:left w:val="none" w:sz="0" w:space="0" w:color="auto"/>
            <w:bottom w:val="none" w:sz="0" w:space="0" w:color="auto"/>
            <w:right w:val="none" w:sz="0" w:space="0" w:color="auto"/>
          </w:divBdr>
        </w:div>
        <w:div w:id="692876419">
          <w:marLeft w:val="0"/>
          <w:marRight w:val="0"/>
          <w:marTop w:val="0"/>
          <w:marBottom w:val="0"/>
          <w:divBdr>
            <w:top w:val="none" w:sz="0" w:space="0" w:color="auto"/>
            <w:left w:val="none" w:sz="0" w:space="0" w:color="auto"/>
            <w:bottom w:val="none" w:sz="0" w:space="0" w:color="auto"/>
            <w:right w:val="none" w:sz="0" w:space="0" w:color="auto"/>
          </w:divBdr>
        </w:div>
        <w:div w:id="1741440777">
          <w:marLeft w:val="0"/>
          <w:marRight w:val="0"/>
          <w:marTop w:val="0"/>
          <w:marBottom w:val="0"/>
          <w:divBdr>
            <w:top w:val="none" w:sz="0" w:space="0" w:color="auto"/>
            <w:left w:val="none" w:sz="0" w:space="0" w:color="auto"/>
            <w:bottom w:val="none" w:sz="0" w:space="0" w:color="auto"/>
            <w:right w:val="none" w:sz="0" w:space="0" w:color="auto"/>
          </w:divBdr>
        </w:div>
        <w:div w:id="1371688425">
          <w:marLeft w:val="0"/>
          <w:marRight w:val="0"/>
          <w:marTop w:val="0"/>
          <w:marBottom w:val="0"/>
          <w:divBdr>
            <w:top w:val="none" w:sz="0" w:space="0" w:color="auto"/>
            <w:left w:val="none" w:sz="0" w:space="0" w:color="auto"/>
            <w:bottom w:val="none" w:sz="0" w:space="0" w:color="auto"/>
            <w:right w:val="none" w:sz="0" w:space="0" w:color="auto"/>
          </w:divBdr>
        </w:div>
        <w:div w:id="1950624955">
          <w:marLeft w:val="0"/>
          <w:marRight w:val="0"/>
          <w:marTop w:val="0"/>
          <w:marBottom w:val="0"/>
          <w:divBdr>
            <w:top w:val="none" w:sz="0" w:space="0" w:color="auto"/>
            <w:left w:val="none" w:sz="0" w:space="0" w:color="auto"/>
            <w:bottom w:val="none" w:sz="0" w:space="0" w:color="auto"/>
            <w:right w:val="none" w:sz="0" w:space="0" w:color="auto"/>
          </w:divBdr>
        </w:div>
        <w:div w:id="584070720">
          <w:marLeft w:val="0"/>
          <w:marRight w:val="0"/>
          <w:marTop w:val="0"/>
          <w:marBottom w:val="0"/>
          <w:divBdr>
            <w:top w:val="none" w:sz="0" w:space="0" w:color="auto"/>
            <w:left w:val="none" w:sz="0" w:space="0" w:color="auto"/>
            <w:bottom w:val="none" w:sz="0" w:space="0" w:color="auto"/>
            <w:right w:val="none" w:sz="0" w:space="0" w:color="auto"/>
          </w:divBdr>
        </w:div>
        <w:div w:id="1317807756">
          <w:marLeft w:val="0"/>
          <w:marRight w:val="0"/>
          <w:marTop w:val="0"/>
          <w:marBottom w:val="0"/>
          <w:divBdr>
            <w:top w:val="none" w:sz="0" w:space="0" w:color="auto"/>
            <w:left w:val="none" w:sz="0" w:space="0" w:color="auto"/>
            <w:bottom w:val="none" w:sz="0" w:space="0" w:color="auto"/>
            <w:right w:val="none" w:sz="0" w:space="0" w:color="auto"/>
          </w:divBdr>
        </w:div>
        <w:div w:id="180272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Folie.sld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BBAC5-0F2C-4EC9-828C-E8998EE3F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1732</Words>
  <Characters>10912</Characters>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2019-04-29T12:34:00Z</cp:lastPrinted>
  <dcterms:created xsi:type="dcterms:W3CDTF">2015-05-03T15:30:00Z</dcterms:created>
  <dcterms:modified xsi:type="dcterms:W3CDTF">2019-04-29T12:35:00Z</dcterms:modified>
</cp:coreProperties>
</file>