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BF" w:rsidRDefault="00E836F1" w:rsidP="001167F6">
      <w:pPr>
        <w:pStyle w:val="berschrift1"/>
        <w:tabs>
          <w:tab w:val="left" w:pos="993"/>
        </w:tabs>
        <w:rPr>
          <w:rFonts w:ascii="Calibri" w:hAnsi="Calibri"/>
          <w:sz w:val="28"/>
        </w:rPr>
      </w:pPr>
      <w:r>
        <w:rPr>
          <w:rFonts w:ascii="Calibri" w:hAnsi="Calibri"/>
          <w:noProof/>
          <w:sz w:val="28"/>
        </w:rPr>
        <w:pict>
          <v:shapetype id="_x0000_t202" coordsize="21600,21600" o:spt="202" path="m,l,21600r21600,l21600,xe">
            <v:stroke joinstyle="miter"/>
            <v:path gradientshapeok="t" o:connecttype="rect"/>
          </v:shapetype>
          <v:shape id="Textfeld 2" o:spid="_x0000_s1026" type="#_x0000_t202" style="position:absolute;margin-left:384.55pt;margin-top:13.3pt;width:69.65pt;height:60.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">
            <v:textbox style="mso-fit-shape-to-text:t" inset="2mm,2mm,2mm,2mm">
              <w:txbxContent>
                <w:p w:rsidR="00842819" w:rsidRDefault="00176498">
                  <w:r>
                    <w:rPr>
                      <w:noProof/>
                    </w:rPr>
                    <w:drawing>
                      <wp:inline distT="0" distB="0" distL="0" distR="0">
                        <wp:extent cx="720000" cy="720000"/>
                        <wp:effectExtent l="0" t="0" r="0" b="0"/>
                        <wp:docPr id="2" name="Grafik 2" descr="F:\00 Lbs\01 Gesetzesauszüge\00 Grundstufe\06 arbvertrag\qr-code-arbvertr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0 Lbs\01 Gesetzesauszüge\00 Grundstufe\06 arbvertrag\qr-code-arbvertra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xbxContent>
            </v:textbox>
          </v:shape>
        </w:pict>
      </w:r>
      <w:r w:rsidR="00265607">
        <w:rPr>
          <w:rFonts w:ascii="Calibri" w:hAnsi="Calibri"/>
          <w:sz w:val="28"/>
        </w:rPr>
        <w:t>Thema</w:t>
      </w:r>
      <w:r w:rsidR="001167F6">
        <w:rPr>
          <w:rFonts w:ascii="Calibri" w:hAnsi="Calibri"/>
          <w:sz w:val="28"/>
        </w:rPr>
        <w:t>:</w:t>
      </w:r>
      <w:r w:rsidR="001167F6">
        <w:rPr>
          <w:rFonts w:ascii="Calibri" w:hAnsi="Calibri"/>
          <w:sz w:val="28"/>
        </w:rPr>
        <w:tab/>
        <w:t xml:space="preserve">Anbahnung </w:t>
      </w:r>
      <w:r w:rsidR="0013319E">
        <w:rPr>
          <w:rFonts w:ascii="Calibri" w:hAnsi="Calibri"/>
          <w:sz w:val="28"/>
        </w:rPr>
        <w:t xml:space="preserve">und Zustandekommen </w:t>
      </w:r>
      <w:r w:rsidR="001167F6">
        <w:rPr>
          <w:rFonts w:ascii="Calibri" w:hAnsi="Calibri"/>
          <w:sz w:val="28"/>
        </w:rPr>
        <w:t>eines Arbeitsvertrag</w:t>
      </w:r>
      <w:r w:rsidR="00737942">
        <w:rPr>
          <w:rFonts w:ascii="Calibri" w:hAnsi="Calibri"/>
          <w:sz w:val="28"/>
        </w:rPr>
        <w:t>s</w:t>
      </w:r>
      <w:r w:rsidR="001167F6">
        <w:rPr>
          <w:rFonts w:ascii="Calibri" w:hAnsi="Calibri"/>
          <w:sz w:val="28"/>
        </w:rPr>
        <w:br/>
      </w:r>
      <w:r w:rsidR="001167F6">
        <w:rPr>
          <w:rFonts w:ascii="Calibri" w:hAnsi="Calibri"/>
          <w:sz w:val="28"/>
        </w:rPr>
        <w:tab/>
        <w:t>Rechte und Pflichten der Vertragsparteien</w:t>
      </w:r>
    </w:p>
    <w:p w:rsidR="00F90DBF" w:rsidRPr="00AE77F4" w:rsidRDefault="005D2159" w:rsidP="00F90DBF">
      <w:pPr>
        <w:pStyle w:val="berschrift1"/>
        <w:rPr>
          <w:rFonts w:ascii="Calibri" w:hAnsi="Calibri"/>
          <w:sz w:val="24"/>
        </w:rPr>
      </w:pPr>
      <w:r>
        <w:rPr>
          <w:rFonts w:ascii="Calibri" w:hAnsi="Calibri"/>
          <w:sz w:val="24"/>
        </w:rPr>
        <w:t>Auszüge</w:t>
      </w:r>
      <w:r w:rsidR="007A081A">
        <w:rPr>
          <w:rFonts w:ascii="Calibri" w:hAnsi="Calibri"/>
          <w:sz w:val="24"/>
        </w:rPr>
        <w:t xml:space="preserve"> aus</w:t>
      </w:r>
      <w:r>
        <w:rPr>
          <w:rFonts w:ascii="Calibri" w:hAnsi="Calibri"/>
          <w:sz w:val="24"/>
        </w:rPr>
        <w:br/>
      </w:r>
      <w:r w:rsidR="007A081A" w:rsidRPr="00AE77F4">
        <w:rPr>
          <w:rFonts w:ascii="Calibri" w:hAnsi="Calibri"/>
          <w:sz w:val="24"/>
        </w:rPr>
        <w:t>dem</w:t>
      </w:r>
      <w:r w:rsidR="007A081A">
        <w:rPr>
          <w:rFonts w:ascii="Calibri" w:hAnsi="Calibri"/>
          <w:sz w:val="24"/>
        </w:rPr>
        <w:t xml:space="preserve"> </w:t>
      </w:r>
      <w:r>
        <w:rPr>
          <w:rFonts w:ascii="Calibri" w:hAnsi="Calibri"/>
          <w:sz w:val="24"/>
        </w:rPr>
        <w:t xml:space="preserve">Allgemeinen Gleichbehandlungsgesetz – AGG </w:t>
      </w:r>
      <w:r>
        <w:rPr>
          <w:rFonts w:ascii="Calibri" w:hAnsi="Calibri"/>
          <w:sz w:val="24"/>
        </w:rPr>
        <w:br/>
      </w:r>
      <w:r w:rsidR="003805B3">
        <w:rPr>
          <w:rFonts w:ascii="Calibri" w:hAnsi="Calibri"/>
          <w:sz w:val="24"/>
        </w:rPr>
        <w:t>der Gewerbeordnung – GewO</w:t>
      </w:r>
      <w:r w:rsidR="003805B3" w:rsidRPr="00AE77F4">
        <w:rPr>
          <w:rFonts w:ascii="Calibri" w:hAnsi="Calibri"/>
          <w:sz w:val="24"/>
        </w:rPr>
        <w:t xml:space="preserve"> </w:t>
      </w:r>
      <w:r w:rsidR="003805B3">
        <w:rPr>
          <w:rFonts w:ascii="Calibri" w:hAnsi="Calibri"/>
          <w:sz w:val="24"/>
        </w:rPr>
        <w:br/>
        <w:t xml:space="preserve">dem Mindestlohngesetz - </w:t>
      </w:r>
      <w:proofErr w:type="spellStart"/>
      <w:r w:rsidR="003805B3">
        <w:rPr>
          <w:rFonts w:ascii="Calibri" w:hAnsi="Calibri"/>
          <w:sz w:val="24"/>
        </w:rPr>
        <w:t>MiLoG</w:t>
      </w:r>
      <w:proofErr w:type="spellEnd"/>
      <w:r w:rsidR="003805B3">
        <w:rPr>
          <w:rFonts w:ascii="Calibri" w:hAnsi="Calibri"/>
          <w:sz w:val="24"/>
        </w:rPr>
        <w:br/>
      </w:r>
      <w:r w:rsidR="007A081A" w:rsidRPr="00AE77F4">
        <w:rPr>
          <w:rFonts w:ascii="Calibri" w:hAnsi="Calibri"/>
          <w:sz w:val="24"/>
        </w:rPr>
        <w:t>dem</w:t>
      </w:r>
      <w:r w:rsidR="007A081A">
        <w:rPr>
          <w:rFonts w:ascii="Calibri" w:hAnsi="Calibri"/>
          <w:sz w:val="24"/>
        </w:rPr>
        <w:t xml:space="preserve"> </w:t>
      </w:r>
      <w:r w:rsidR="001167F6">
        <w:rPr>
          <w:rFonts w:ascii="Calibri" w:hAnsi="Calibri"/>
          <w:sz w:val="24"/>
        </w:rPr>
        <w:t>Nachweisgesetz</w:t>
      </w:r>
      <w:r w:rsidR="00F90DBF" w:rsidRPr="00AE77F4">
        <w:rPr>
          <w:rFonts w:ascii="Calibri" w:hAnsi="Calibri"/>
          <w:sz w:val="24"/>
        </w:rPr>
        <w:t xml:space="preserve"> – </w:t>
      </w:r>
      <w:r w:rsidR="001167F6">
        <w:rPr>
          <w:rFonts w:ascii="Calibri" w:hAnsi="Calibri"/>
          <w:sz w:val="24"/>
        </w:rPr>
        <w:t>NachwG</w:t>
      </w:r>
      <w:r w:rsidR="007A081A">
        <w:rPr>
          <w:rFonts w:ascii="Calibri" w:hAnsi="Calibri"/>
          <w:sz w:val="24"/>
        </w:rPr>
        <w:br/>
      </w:r>
    </w:p>
    <w:p w:rsidR="00F90DBF" w:rsidRPr="006A13C2" w:rsidRDefault="003B0AD4" w:rsidP="003B0AD4">
      <w:pPr>
        <w:tabs>
          <w:tab w:val="left" w:pos="709"/>
          <w:tab w:val="right" w:pos="9072"/>
        </w:tabs>
        <w:rPr>
          <w:rFonts w:asciiTheme="minorHAnsi" w:hAnsiTheme="minorHAnsi"/>
          <w:sz w:val="16"/>
        </w:rPr>
      </w:pPr>
      <w:r w:rsidRPr="006A13C2">
        <w:rPr>
          <w:rFonts w:asciiTheme="minorHAnsi" w:hAnsiTheme="minorHAnsi"/>
          <w:sz w:val="22"/>
        </w:rPr>
        <w:t>Quelle</w:t>
      </w:r>
      <w:r>
        <w:rPr>
          <w:rFonts w:asciiTheme="minorHAnsi" w:hAnsiTheme="minorHAnsi"/>
          <w:sz w:val="22"/>
        </w:rPr>
        <w:t>:</w:t>
      </w:r>
      <w:r>
        <w:rPr>
          <w:rFonts w:asciiTheme="minorHAnsi" w:hAnsiTheme="minorHAnsi"/>
          <w:sz w:val="22"/>
        </w:rPr>
        <w:tab/>
      </w:r>
      <w:hyperlink r:id="rId10" w:history="1">
        <w:r w:rsidR="006A13C2" w:rsidRPr="00DE04BB">
          <w:rPr>
            <w:rStyle w:val="Hyperlink"/>
            <w:rFonts w:asciiTheme="minorHAnsi" w:hAnsiTheme="minorHAnsi"/>
            <w:sz w:val="22"/>
          </w:rPr>
          <w:t>https://www.gesetze-im-internet.de/agg/</w:t>
        </w:r>
      </w:hyperlink>
      <w:r w:rsidR="006A13C2">
        <w:rPr>
          <w:rFonts w:asciiTheme="minorHAnsi" w:hAnsiTheme="minorHAnsi"/>
          <w:sz w:val="22"/>
        </w:rPr>
        <w:t xml:space="preserve"> </w:t>
      </w:r>
      <w:r w:rsidR="003805B3">
        <w:rPr>
          <w:rFonts w:asciiTheme="minorHAnsi" w:hAnsiTheme="minorHAnsi"/>
          <w:sz w:val="22"/>
        </w:rPr>
        <w:br/>
      </w:r>
      <w:r w:rsidR="003805B3">
        <w:rPr>
          <w:rFonts w:asciiTheme="minorHAnsi" w:hAnsiTheme="minorHAnsi"/>
          <w:sz w:val="22"/>
        </w:rPr>
        <w:tab/>
      </w:r>
      <w:hyperlink r:id="rId11" w:history="1">
        <w:r w:rsidR="003805B3" w:rsidRPr="00DE04BB">
          <w:rPr>
            <w:rStyle w:val="Hyperlink"/>
            <w:rFonts w:asciiTheme="minorHAnsi" w:hAnsiTheme="minorHAnsi"/>
            <w:sz w:val="22"/>
          </w:rPr>
          <w:t>https://www.gesetze-im-internet.de/gewo/</w:t>
        </w:r>
      </w:hyperlink>
      <w:r w:rsidR="003805B3">
        <w:rPr>
          <w:rFonts w:asciiTheme="minorHAnsi" w:hAnsiTheme="minorHAnsi"/>
          <w:sz w:val="22"/>
        </w:rPr>
        <w:t xml:space="preserve"> </w:t>
      </w:r>
      <w:r w:rsidR="003805B3">
        <w:rPr>
          <w:rFonts w:asciiTheme="minorHAnsi" w:hAnsiTheme="minorHAnsi"/>
          <w:sz w:val="22"/>
        </w:rPr>
        <w:br/>
      </w:r>
      <w:r w:rsidR="003805B3">
        <w:rPr>
          <w:rFonts w:asciiTheme="minorHAnsi" w:hAnsiTheme="minorHAnsi"/>
          <w:sz w:val="22"/>
        </w:rPr>
        <w:tab/>
      </w:r>
      <w:hyperlink r:id="rId12" w:history="1">
        <w:r w:rsidR="003805B3" w:rsidRPr="00DE04BB">
          <w:rPr>
            <w:rStyle w:val="Hyperlink"/>
            <w:rFonts w:asciiTheme="minorHAnsi" w:hAnsiTheme="minorHAnsi"/>
            <w:sz w:val="22"/>
          </w:rPr>
          <w:t>https://www.gesetze-im-internet.de/milog/</w:t>
        </w:r>
      </w:hyperlink>
      <w:r w:rsidR="003805B3">
        <w:rPr>
          <w:rFonts w:asciiTheme="minorHAnsi" w:hAnsiTheme="minorHAnsi"/>
          <w:sz w:val="22"/>
        </w:rPr>
        <w:t xml:space="preserve"> </w:t>
      </w:r>
      <w:r w:rsidR="003805B3">
        <w:rPr>
          <w:rFonts w:asciiTheme="minorHAnsi" w:hAnsiTheme="minorHAnsi"/>
          <w:sz w:val="22"/>
        </w:rPr>
        <w:br/>
      </w:r>
      <w:r w:rsidR="006A13C2">
        <w:rPr>
          <w:rFonts w:asciiTheme="minorHAnsi" w:hAnsiTheme="minorHAnsi"/>
          <w:sz w:val="22"/>
        </w:rPr>
        <w:tab/>
      </w:r>
      <w:hyperlink r:id="rId13" w:history="1">
        <w:r w:rsidR="006A13C2" w:rsidRPr="00DE04BB">
          <w:rPr>
            <w:rStyle w:val="Hyperlink"/>
            <w:rFonts w:asciiTheme="minorHAnsi" w:hAnsiTheme="minorHAnsi"/>
            <w:sz w:val="22"/>
          </w:rPr>
          <w:t>https://www.gesetze-im-internet.de/nachwg/</w:t>
        </w:r>
      </w:hyperlink>
      <w:r w:rsidR="006A13C2">
        <w:rPr>
          <w:rFonts w:asciiTheme="minorHAnsi" w:hAnsiTheme="minorHAnsi"/>
          <w:sz w:val="22"/>
        </w:rPr>
        <w:t xml:space="preserve"> </w:t>
      </w:r>
      <w:r w:rsidR="003805B3">
        <w:rPr>
          <w:rFonts w:asciiTheme="minorHAnsi" w:hAnsiTheme="minorHAnsi"/>
          <w:sz w:val="22"/>
        </w:rPr>
        <w:br/>
      </w:r>
      <w:r>
        <w:rPr>
          <w:rFonts w:asciiTheme="minorHAnsi" w:hAnsiTheme="minorHAnsi"/>
        </w:rPr>
        <w:tab/>
      </w:r>
      <w:r w:rsidR="00F02BEF">
        <w:rPr>
          <w:rFonts w:asciiTheme="minorHAnsi" w:hAnsiTheme="minorHAnsi"/>
          <w:sz w:val="16"/>
        </w:rPr>
        <w:t>16.06</w:t>
      </w:r>
      <w:r w:rsidRPr="003B0AD4">
        <w:rPr>
          <w:rFonts w:asciiTheme="minorHAnsi" w:hAnsiTheme="minorHAnsi"/>
          <w:sz w:val="16"/>
        </w:rPr>
        <w:t>.201</w:t>
      </w:r>
      <w:r w:rsidR="006A13C2">
        <w:rPr>
          <w:rFonts w:asciiTheme="minorHAnsi" w:hAnsiTheme="minorHAnsi"/>
          <w:sz w:val="16"/>
        </w:rPr>
        <w:t>9</w:t>
      </w:r>
    </w:p>
    <w:p w:rsidR="00C0403F" w:rsidRPr="003B0AD4" w:rsidRDefault="00C0403F" w:rsidP="00F90DBF">
      <w:pPr>
        <w:pBdr>
          <w:bottom w:val="single" w:sz="4" w:space="0" w:color="auto"/>
        </w:pBdr>
        <w:rPr>
          <w:rFonts w:asciiTheme="minorHAnsi" w:hAnsiTheme="minorHAnsi"/>
          <w:sz w:val="22"/>
        </w:rPr>
      </w:pPr>
    </w:p>
    <w:p w:rsidR="006A13C2" w:rsidRDefault="006A13C2" w:rsidP="006A13C2">
      <w:pPr>
        <w:pStyle w:val="berschrift1"/>
        <w:rPr>
          <w:rFonts w:ascii="Calibri" w:hAnsi="Calibri" w:cs="Arial"/>
          <w:bCs w:val="0"/>
          <w:kern w:val="0"/>
          <w:sz w:val="28"/>
          <w:szCs w:val="28"/>
        </w:rPr>
      </w:pPr>
      <w:r>
        <w:rPr>
          <w:rFonts w:ascii="Calibri" w:hAnsi="Calibri" w:cs="Arial"/>
          <w:bCs w:val="0"/>
          <w:kern w:val="0"/>
          <w:sz w:val="28"/>
          <w:szCs w:val="28"/>
        </w:rPr>
        <w:t xml:space="preserve">Allgemeines Gleichbehandlungsgesetz – AGG </w:t>
      </w:r>
    </w:p>
    <w:p w:rsidR="004747FB" w:rsidRPr="00A714AE" w:rsidRDefault="004747FB" w:rsidP="004747FB">
      <w:pPr>
        <w:shd w:val="pct10" w:color="auto" w:fill="auto"/>
        <w:tabs>
          <w:tab w:val="right" w:pos="9072"/>
        </w:tabs>
        <w:rPr>
          <w:rFonts w:ascii="Calibri" w:hAnsi="Calibri"/>
          <w:b/>
        </w:rPr>
      </w:pPr>
      <w:r>
        <w:rPr>
          <w:rFonts w:ascii="Calibri" w:hAnsi="Calibri"/>
          <w:b/>
        </w:rPr>
        <w:t>Allgemeiner Teil</w:t>
      </w:r>
    </w:p>
    <w:p w:rsidR="00F02BEF" w:rsidRPr="00210EC9" w:rsidRDefault="00F02BEF" w:rsidP="00210EC9">
      <w:pPr>
        <w:pStyle w:val="berschrift1"/>
        <w:spacing w:before="120"/>
        <w:rPr>
          <w:rFonts w:ascii="Calibri" w:hAnsi="Calibri" w:cs="Arial"/>
          <w:sz w:val="24"/>
          <w:szCs w:val="24"/>
        </w:rPr>
      </w:pPr>
      <w:r w:rsidRPr="00210EC9">
        <w:rPr>
          <w:rFonts w:ascii="Calibri" w:hAnsi="Calibri" w:cs="Arial"/>
          <w:sz w:val="24"/>
          <w:szCs w:val="24"/>
        </w:rPr>
        <w:t>§ 1 Ziel des Gesetzes</w:t>
      </w:r>
    </w:p>
    <w:p w:rsidR="00F02BEF" w:rsidRPr="00210EC9" w:rsidRDefault="00F02BEF" w:rsidP="00F02BEF">
      <w:pPr>
        <w:rPr>
          <w:rFonts w:ascii="Calibri" w:hAnsi="Calibri"/>
          <w:sz w:val="22"/>
        </w:rPr>
      </w:pPr>
      <w:r w:rsidRPr="00210EC9">
        <w:rPr>
          <w:rFonts w:ascii="Calibri" w:hAnsi="Calibri"/>
          <w:sz w:val="22"/>
        </w:rPr>
        <w:t>Ziel des Gesetzes ist, Benachteiligungen aus Gründen der Rasse oder wegen der ethnischen Herkunft, des Geschlechts, der Religion oder Weltanschauung, einer Behinderung, des Alters oder der sexuellen Identität zu verhindern oder zu beseitigen.</w:t>
      </w:r>
    </w:p>
    <w:p w:rsidR="00F02BEF" w:rsidRPr="00210EC9" w:rsidRDefault="00F02BEF" w:rsidP="00210EC9">
      <w:pPr>
        <w:pStyle w:val="berschrift1"/>
        <w:spacing w:before="120"/>
        <w:rPr>
          <w:rFonts w:ascii="Calibri" w:hAnsi="Calibri" w:cs="Arial"/>
          <w:sz w:val="24"/>
          <w:szCs w:val="24"/>
        </w:rPr>
      </w:pPr>
      <w:r w:rsidRPr="00210EC9">
        <w:rPr>
          <w:rFonts w:ascii="Calibri" w:hAnsi="Calibri" w:cs="Arial"/>
          <w:sz w:val="24"/>
          <w:szCs w:val="24"/>
        </w:rPr>
        <w:t>§ 2 Anwendungsbereich</w:t>
      </w:r>
    </w:p>
    <w:p w:rsidR="00F02BEF" w:rsidRPr="00210EC9" w:rsidRDefault="00F02BEF" w:rsidP="00F02BEF">
      <w:pPr>
        <w:rPr>
          <w:rFonts w:ascii="Calibri" w:hAnsi="Calibri"/>
          <w:sz w:val="22"/>
        </w:rPr>
      </w:pPr>
      <w:r w:rsidRPr="00210EC9">
        <w:rPr>
          <w:rFonts w:ascii="Calibri" w:hAnsi="Calibri"/>
          <w:sz w:val="22"/>
        </w:rPr>
        <w:t xml:space="preserve">(1) Benachteiligungen aus einem in § 1 genannten Grund sind nach Maßgabe dieses Gesetzes unzulässig in Bezug auf: </w:t>
      </w:r>
    </w:p>
    <w:p w:rsidR="00F02BEF" w:rsidRPr="00210EC9" w:rsidRDefault="00F02BEF" w:rsidP="00210EC9">
      <w:pPr>
        <w:rPr>
          <w:rFonts w:ascii="Calibri" w:hAnsi="Calibri"/>
          <w:sz w:val="22"/>
        </w:rPr>
      </w:pPr>
      <w:r w:rsidRPr="00210EC9">
        <w:rPr>
          <w:rFonts w:ascii="Calibri" w:hAnsi="Calibri"/>
          <w:sz w:val="22"/>
        </w:rPr>
        <w:t>1.</w:t>
      </w:r>
      <w:r w:rsidR="00210EC9">
        <w:rPr>
          <w:rFonts w:ascii="Calibri" w:hAnsi="Calibri"/>
          <w:sz w:val="22"/>
        </w:rPr>
        <w:t xml:space="preserve"> </w:t>
      </w:r>
      <w:r w:rsidRPr="00210EC9">
        <w:rPr>
          <w:rFonts w:ascii="Calibri" w:hAnsi="Calibri"/>
          <w:sz w:val="22"/>
        </w:rPr>
        <w:t>die Bedingungen, einschließlich Auswahlkriterien und Einstellungsbedingungen, für den Zugang zu unselbstständiger und selbstständiger Erwerbstätigkeit, unabhängig von Tätigkeitsfeld und beruflicher Position, sowie für den beruflichen Aufstieg,</w:t>
      </w:r>
    </w:p>
    <w:p w:rsidR="00F02BEF" w:rsidRPr="00210EC9" w:rsidRDefault="00F02BEF" w:rsidP="00210EC9">
      <w:pPr>
        <w:rPr>
          <w:rFonts w:ascii="Calibri" w:hAnsi="Calibri"/>
          <w:sz w:val="22"/>
        </w:rPr>
      </w:pPr>
      <w:r w:rsidRPr="00210EC9">
        <w:rPr>
          <w:rFonts w:ascii="Calibri" w:hAnsi="Calibri"/>
          <w:sz w:val="22"/>
        </w:rPr>
        <w:t>2.</w:t>
      </w:r>
      <w:r w:rsidR="00210EC9">
        <w:rPr>
          <w:rFonts w:ascii="Calibri" w:hAnsi="Calibri"/>
          <w:sz w:val="22"/>
        </w:rPr>
        <w:t xml:space="preserve"> </w:t>
      </w:r>
      <w:r w:rsidRPr="00210EC9">
        <w:rPr>
          <w:rFonts w:ascii="Calibri" w:hAnsi="Calibri"/>
          <w:sz w:val="22"/>
        </w:rPr>
        <w:t>die Beschäftigungs- und Arbeitsbedingungen einschließlich Arbeitsentgelt und Entlassungsbedingungen, insbesondere in individual- und kollektivrechtlichen Vereinbarungen und Maßnahmen bei der Durchführung und Beendigung eines Beschäftigungsverhältnisses sowie beim beruflichen Aufstieg,</w:t>
      </w:r>
    </w:p>
    <w:p w:rsidR="00F02BEF" w:rsidRPr="00210EC9" w:rsidRDefault="00F02BEF" w:rsidP="00210EC9">
      <w:pPr>
        <w:rPr>
          <w:rFonts w:ascii="Calibri" w:hAnsi="Calibri"/>
          <w:sz w:val="22"/>
        </w:rPr>
      </w:pPr>
      <w:r w:rsidRPr="00210EC9">
        <w:rPr>
          <w:rFonts w:ascii="Calibri" w:hAnsi="Calibri"/>
          <w:sz w:val="22"/>
        </w:rPr>
        <w:t>3.</w:t>
      </w:r>
      <w:r w:rsidR="00210EC9">
        <w:rPr>
          <w:rFonts w:ascii="Calibri" w:hAnsi="Calibri"/>
          <w:sz w:val="22"/>
        </w:rPr>
        <w:t xml:space="preserve"> </w:t>
      </w:r>
      <w:r w:rsidRPr="00210EC9">
        <w:rPr>
          <w:rFonts w:ascii="Calibri" w:hAnsi="Calibri"/>
          <w:sz w:val="22"/>
        </w:rPr>
        <w:t>den Zugang zu allen Formen und allen Ebenen der Berufsberatung, der Berufsbildung einschließlich der Berufsausbildung, der beruflichen Weiterbildung und der Umschulung sowie der praktischen Berufserfahrung,</w:t>
      </w:r>
      <w:r w:rsidR="00210EC9">
        <w:rPr>
          <w:rFonts w:ascii="Calibri" w:hAnsi="Calibri"/>
          <w:sz w:val="22"/>
        </w:rPr>
        <w:t xml:space="preserve"> (…)</w:t>
      </w:r>
    </w:p>
    <w:p w:rsidR="00F02BEF" w:rsidRPr="00210EC9" w:rsidRDefault="00F02BEF" w:rsidP="00210EC9">
      <w:pPr>
        <w:rPr>
          <w:rFonts w:ascii="Calibri" w:hAnsi="Calibri"/>
          <w:sz w:val="22"/>
        </w:rPr>
      </w:pPr>
      <w:r w:rsidRPr="00210EC9">
        <w:rPr>
          <w:rFonts w:ascii="Calibri" w:hAnsi="Calibri"/>
          <w:sz w:val="22"/>
        </w:rPr>
        <w:t>6.</w:t>
      </w:r>
      <w:r w:rsidR="00210EC9">
        <w:rPr>
          <w:rFonts w:ascii="Calibri" w:hAnsi="Calibri"/>
          <w:sz w:val="22"/>
        </w:rPr>
        <w:t xml:space="preserve"> </w:t>
      </w:r>
      <w:r w:rsidRPr="00210EC9">
        <w:rPr>
          <w:rFonts w:ascii="Calibri" w:hAnsi="Calibri"/>
          <w:sz w:val="22"/>
        </w:rPr>
        <w:t>die sozialen Vergünstigungen,</w:t>
      </w:r>
    </w:p>
    <w:p w:rsidR="00F02BEF" w:rsidRPr="00210EC9" w:rsidRDefault="00F02BEF" w:rsidP="00210EC9">
      <w:pPr>
        <w:rPr>
          <w:rFonts w:ascii="Calibri" w:hAnsi="Calibri"/>
          <w:sz w:val="22"/>
        </w:rPr>
      </w:pPr>
      <w:r w:rsidRPr="00210EC9">
        <w:rPr>
          <w:rFonts w:ascii="Calibri" w:hAnsi="Calibri"/>
          <w:sz w:val="22"/>
        </w:rPr>
        <w:t>7.</w:t>
      </w:r>
      <w:r w:rsidR="00210EC9">
        <w:rPr>
          <w:rFonts w:ascii="Calibri" w:hAnsi="Calibri"/>
          <w:sz w:val="22"/>
        </w:rPr>
        <w:t xml:space="preserve"> </w:t>
      </w:r>
      <w:r w:rsidRPr="00210EC9">
        <w:rPr>
          <w:rFonts w:ascii="Calibri" w:hAnsi="Calibri"/>
          <w:sz w:val="22"/>
        </w:rPr>
        <w:t>die Bildung,</w:t>
      </w:r>
    </w:p>
    <w:p w:rsidR="00F02BEF" w:rsidRPr="00210EC9" w:rsidRDefault="00F02BEF" w:rsidP="00210EC9">
      <w:pPr>
        <w:rPr>
          <w:rFonts w:ascii="Calibri" w:hAnsi="Calibri"/>
          <w:sz w:val="22"/>
        </w:rPr>
      </w:pPr>
      <w:r w:rsidRPr="00210EC9">
        <w:rPr>
          <w:rFonts w:ascii="Calibri" w:hAnsi="Calibri"/>
          <w:sz w:val="22"/>
        </w:rPr>
        <w:t>8.</w:t>
      </w:r>
      <w:r w:rsidR="00210EC9">
        <w:rPr>
          <w:rFonts w:ascii="Calibri" w:hAnsi="Calibri"/>
          <w:sz w:val="22"/>
        </w:rPr>
        <w:t xml:space="preserve"> </w:t>
      </w:r>
      <w:r w:rsidRPr="00210EC9">
        <w:rPr>
          <w:rFonts w:ascii="Calibri" w:hAnsi="Calibri"/>
          <w:sz w:val="22"/>
        </w:rPr>
        <w:t>den Zugang zu und die Versorgung mit Gütern und Dienstleistungen, die der Öffentlichkeit zur Verfügung stehen, einschließlich von Wohnraum.</w:t>
      </w:r>
      <w:r w:rsidR="00210EC9">
        <w:rPr>
          <w:rFonts w:ascii="Calibri" w:hAnsi="Calibri"/>
          <w:sz w:val="22"/>
        </w:rPr>
        <w:t xml:space="preserve"> (…)</w:t>
      </w:r>
    </w:p>
    <w:p w:rsidR="00F02BEF" w:rsidRPr="00210EC9" w:rsidRDefault="00F02BEF" w:rsidP="00210EC9">
      <w:pPr>
        <w:pStyle w:val="berschrift1"/>
        <w:spacing w:before="120"/>
        <w:rPr>
          <w:rFonts w:ascii="Calibri" w:hAnsi="Calibri" w:cs="Arial"/>
          <w:sz w:val="24"/>
          <w:szCs w:val="24"/>
        </w:rPr>
      </w:pPr>
      <w:r w:rsidRPr="00210EC9">
        <w:rPr>
          <w:rFonts w:ascii="Calibri" w:hAnsi="Calibri" w:cs="Arial"/>
          <w:sz w:val="24"/>
          <w:szCs w:val="24"/>
        </w:rPr>
        <w:t>§ 3 Begriffsbestimmungen</w:t>
      </w:r>
    </w:p>
    <w:p w:rsidR="00F02BEF" w:rsidRPr="00210EC9" w:rsidRDefault="00F02BEF" w:rsidP="00F02BEF">
      <w:pPr>
        <w:rPr>
          <w:rFonts w:ascii="Calibri" w:hAnsi="Calibri"/>
          <w:sz w:val="22"/>
        </w:rPr>
      </w:pPr>
      <w:r w:rsidRPr="00210EC9">
        <w:rPr>
          <w:rFonts w:ascii="Calibri" w:hAnsi="Calibri"/>
          <w:sz w:val="22"/>
        </w:rPr>
        <w:t xml:space="preserve">(1) Eine unmittelbare Benachteiligung liegt vor, wenn eine Person wegen eines in § 1 genannten Grundes eine weniger günstige Behandlung erfährt, als eine andere Person in einer vergleichbaren Situation </w:t>
      </w:r>
      <w:r w:rsidR="00210EC9">
        <w:rPr>
          <w:rFonts w:ascii="Calibri" w:hAnsi="Calibri"/>
          <w:sz w:val="22"/>
        </w:rPr>
        <w:t>(…).</w:t>
      </w:r>
      <w:r w:rsidRPr="00210EC9">
        <w:rPr>
          <w:rFonts w:ascii="Calibri" w:hAnsi="Calibri"/>
          <w:sz w:val="22"/>
        </w:rPr>
        <w:t xml:space="preserve"> Eine unmittelbare Benachteiligung wegen des Geschlechts liegt </w:t>
      </w:r>
      <w:r w:rsidR="00210EC9">
        <w:rPr>
          <w:rFonts w:ascii="Calibri" w:hAnsi="Calibri"/>
          <w:sz w:val="22"/>
        </w:rPr>
        <w:t xml:space="preserve">(…) </w:t>
      </w:r>
      <w:r w:rsidRPr="00210EC9">
        <w:rPr>
          <w:rFonts w:ascii="Calibri" w:hAnsi="Calibri"/>
          <w:sz w:val="22"/>
        </w:rPr>
        <w:t>auch im Falle einer ungünstigeren Behandlung einer Frau wegen Schwangerschaft oder Mutterschaft vor.</w:t>
      </w:r>
      <w:r w:rsidR="00210EC9">
        <w:rPr>
          <w:rFonts w:ascii="Calibri" w:hAnsi="Calibri"/>
          <w:sz w:val="22"/>
        </w:rPr>
        <w:t xml:space="preserve"> (…)</w:t>
      </w:r>
    </w:p>
    <w:p w:rsidR="00F02BEF" w:rsidRPr="00210EC9" w:rsidRDefault="00F02BEF" w:rsidP="00F02BEF">
      <w:pPr>
        <w:rPr>
          <w:rFonts w:ascii="Calibri" w:hAnsi="Calibri"/>
          <w:sz w:val="22"/>
        </w:rPr>
      </w:pPr>
      <w:r w:rsidRPr="00210EC9">
        <w:rPr>
          <w:rFonts w:ascii="Calibri" w:hAnsi="Calibri"/>
          <w:sz w:val="22"/>
        </w:rPr>
        <w:t>(3) Eine Belästigung ist eine Benachteiligung, wenn unerwünschte Verhaltensweisen, die mit einem in § 1 genannten Grund in Zusammenhang stehen, bezwecken oder bewirken, dass die Würde der betreffenden Person verletzt und ein von Einschüchterungen, Anfeindungen, Erniedrigungen, Entwürdigungen oder Beleidigungen gekennzeichnetes Umfeld geschaffen wird.</w:t>
      </w:r>
    </w:p>
    <w:p w:rsidR="00F02BEF" w:rsidRPr="00210EC9" w:rsidRDefault="00F02BEF" w:rsidP="00F02BEF">
      <w:pPr>
        <w:rPr>
          <w:rFonts w:ascii="Calibri" w:hAnsi="Calibri"/>
          <w:sz w:val="22"/>
        </w:rPr>
      </w:pPr>
      <w:r w:rsidRPr="00210EC9">
        <w:rPr>
          <w:rFonts w:ascii="Calibri" w:hAnsi="Calibri"/>
          <w:sz w:val="22"/>
        </w:rPr>
        <w:t xml:space="preserve">(4) Eine sexuelle Belästigung ist eine Benachteiligung </w:t>
      </w:r>
      <w:r w:rsidR="00210EC9">
        <w:rPr>
          <w:rFonts w:ascii="Calibri" w:hAnsi="Calibri"/>
          <w:sz w:val="22"/>
        </w:rPr>
        <w:t>(…)</w:t>
      </w:r>
      <w:r w:rsidRPr="00210EC9">
        <w:rPr>
          <w:rFonts w:ascii="Calibri" w:hAnsi="Calibri"/>
          <w:sz w:val="22"/>
        </w:rPr>
        <w:t xml:space="preserve">, wenn ein unerwünschtes, sexuell bestimmtes Verhalten, wozu auch unerwünschte sexuelle Handlungen und Aufforderungen zu diesen, sexuell bestimmte körperliche Berührungen, Bemerkungen sexuellen Inhalts sowie unerwünschtes Zeigen und sichtbares Anbringen von pornographischen Darstellungen gehören, </w:t>
      </w:r>
      <w:r w:rsidRPr="00210EC9">
        <w:rPr>
          <w:rFonts w:ascii="Calibri" w:hAnsi="Calibri"/>
          <w:sz w:val="22"/>
        </w:rPr>
        <w:lastRenderedPageBreak/>
        <w:t>bezweckt oder bewirkt, dass die Würde der betreffenden Person verletzt wird, insbesondere wenn ein von Einschüchterungen, Anfeindungen, Erniedrigungen, Entwürdigungen oder Beleidigungen gekennzeichnetes Umfeld geschaffen wird.</w:t>
      </w:r>
      <w:r w:rsidR="00210EC9">
        <w:rPr>
          <w:rFonts w:ascii="Calibri" w:hAnsi="Calibri"/>
          <w:sz w:val="22"/>
        </w:rPr>
        <w:t xml:space="preserve"> (…)</w:t>
      </w:r>
    </w:p>
    <w:p w:rsidR="00F02BEF" w:rsidRPr="00210EC9" w:rsidRDefault="00F02BEF" w:rsidP="00F02BEF">
      <w:pPr>
        <w:rPr>
          <w:rFonts w:ascii="Calibri" w:hAnsi="Calibri"/>
          <w:sz w:val="22"/>
        </w:rPr>
      </w:pPr>
    </w:p>
    <w:p w:rsidR="00F02BEF" w:rsidRPr="00A714AE" w:rsidRDefault="00F02BEF" w:rsidP="00F02BEF">
      <w:pPr>
        <w:shd w:val="pct10" w:color="auto" w:fill="auto"/>
        <w:tabs>
          <w:tab w:val="right" w:pos="9072"/>
        </w:tabs>
        <w:rPr>
          <w:rFonts w:ascii="Calibri" w:hAnsi="Calibri"/>
          <w:b/>
        </w:rPr>
      </w:pPr>
      <w:r>
        <w:rPr>
          <w:rFonts w:ascii="Calibri" w:hAnsi="Calibri"/>
          <w:b/>
        </w:rPr>
        <w:t>Verbot der Benachteiligung</w:t>
      </w:r>
    </w:p>
    <w:p w:rsidR="00F02BEF" w:rsidRPr="00210EC9" w:rsidRDefault="00F02BEF" w:rsidP="00210EC9">
      <w:pPr>
        <w:pStyle w:val="berschrift1"/>
        <w:spacing w:before="120"/>
        <w:rPr>
          <w:rFonts w:ascii="Calibri" w:hAnsi="Calibri" w:cs="Arial"/>
          <w:sz w:val="24"/>
          <w:szCs w:val="24"/>
        </w:rPr>
      </w:pPr>
      <w:r w:rsidRPr="00210EC9">
        <w:rPr>
          <w:rFonts w:ascii="Calibri" w:hAnsi="Calibri" w:cs="Arial"/>
          <w:sz w:val="24"/>
          <w:szCs w:val="24"/>
        </w:rPr>
        <w:t>§ 6 Persönlicher Anwendungsbereich</w:t>
      </w:r>
    </w:p>
    <w:p w:rsidR="00F02BEF" w:rsidRPr="00210EC9" w:rsidRDefault="00F02BEF" w:rsidP="00F02BEF">
      <w:pPr>
        <w:rPr>
          <w:rFonts w:ascii="Calibri" w:hAnsi="Calibri"/>
          <w:sz w:val="22"/>
        </w:rPr>
      </w:pPr>
      <w:r w:rsidRPr="00210EC9">
        <w:rPr>
          <w:rFonts w:ascii="Calibri" w:hAnsi="Calibri"/>
          <w:sz w:val="22"/>
        </w:rPr>
        <w:t xml:space="preserve">(1) Beschäftigte im Sinne dieses Gesetzes sind </w:t>
      </w:r>
    </w:p>
    <w:p w:rsidR="00F02BEF" w:rsidRPr="00210EC9" w:rsidRDefault="00F02BEF" w:rsidP="00210EC9">
      <w:pPr>
        <w:rPr>
          <w:rFonts w:ascii="Calibri" w:hAnsi="Calibri"/>
          <w:sz w:val="22"/>
        </w:rPr>
      </w:pPr>
      <w:r w:rsidRPr="00210EC9">
        <w:rPr>
          <w:rFonts w:ascii="Calibri" w:hAnsi="Calibri"/>
          <w:sz w:val="22"/>
        </w:rPr>
        <w:t>1.</w:t>
      </w:r>
      <w:r w:rsidR="00210EC9">
        <w:rPr>
          <w:rFonts w:ascii="Calibri" w:hAnsi="Calibri"/>
          <w:sz w:val="22"/>
        </w:rPr>
        <w:t xml:space="preserve"> </w:t>
      </w:r>
      <w:r w:rsidRPr="00210EC9">
        <w:rPr>
          <w:rFonts w:ascii="Calibri" w:hAnsi="Calibri"/>
          <w:sz w:val="22"/>
        </w:rPr>
        <w:t>Arbeitnehmerinnen und Arbeitnehmer,</w:t>
      </w:r>
    </w:p>
    <w:p w:rsidR="00F02BEF" w:rsidRPr="00210EC9" w:rsidRDefault="00F02BEF" w:rsidP="00210EC9">
      <w:pPr>
        <w:rPr>
          <w:rFonts w:ascii="Calibri" w:hAnsi="Calibri"/>
          <w:sz w:val="22"/>
        </w:rPr>
      </w:pPr>
      <w:r w:rsidRPr="00210EC9">
        <w:rPr>
          <w:rFonts w:ascii="Calibri" w:hAnsi="Calibri"/>
          <w:sz w:val="22"/>
        </w:rPr>
        <w:t>2.</w:t>
      </w:r>
      <w:r w:rsidR="00210EC9">
        <w:rPr>
          <w:rFonts w:ascii="Calibri" w:hAnsi="Calibri"/>
          <w:sz w:val="22"/>
        </w:rPr>
        <w:t xml:space="preserve"> </w:t>
      </w:r>
      <w:r w:rsidRPr="00210EC9">
        <w:rPr>
          <w:rFonts w:ascii="Calibri" w:hAnsi="Calibri"/>
          <w:sz w:val="22"/>
        </w:rPr>
        <w:t>die zu ihrer Berufsbildung Beschäftigten,</w:t>
      </w:r>
      <w:r w:rsidR="00210EC9">
        <w:rPr>
          <w:rFonts w:ascii="Calibri" w:hAnsi="Calibri"/>
          <w:sz w:val="22"/>
        </w:rPr>
        <w:t xml:space="preserve"> (…)</w:t>
      </w:r>
    </w:p>
    <w:p w:rsidR="00F02BEF" w:rsidRPr="00210EC9" w:rsidRDefault="00F02BEF" w:rsidP="00F02BEF">
      <w:pPr>
        <w:rPr>
          <w:rFonts w:ascii="Calibri" w:hAnsi="Calibri"/>
          <w:sz w:val="22"/>
        </w:rPr>
      </w:pPr>
      <w:r w:rsidRPr="00210EC9">
        <w:rPr>
          <w:rFonts w:ascii="Calibri" w:hAnsi="Calibri"/>
          <w:sz w:val="22"/>
        </w:rPr>
        <w:t>Als Beschäftigte gelten auch die Bewerberinnen und Bewerber für ein Beschäftigungsverhältnis sowie die Personen, deren Beschäftigungsverhältnis beendet ist.</w:t>
      </w:r>
      <w:r w:rsidR="00210EC9">
        <w:rPr>
          <w:rFonts w:ascii="Calibri" w:hAnsi="Calibri"/>
          <w:sz w:val="22"/>
        </w:rPr>
        <w:t xml:space="preserve"> (…)</w:t>
      </w:r>
    </w:p>
    <w:p w:rsidR="00F02BEF" w:rsidRPr="00210EC9" w:rsidRDefault="00F02BEF" w:rsidP="00210EC9">
      <w:pPr>
        <w:pStyle w:val="berschrift1"/>
        <w:spacing w:before="120"/>
        <w:rPr>
          <w:rFonts w:ascii="Calibri" w:hAnsi="Calibri" w:cs="Arial"/>
          <w:sz w:val="24"/>
          <w:szCs w:val="24"/>
        </w:rPr>
      </w:pPr>
      <w:r w:rsidRPr="00210EC9">
        <w:rPr>
          <w:rFonts w:ascii="Calibri" w:hAnsi="Calibri" w:cs="Arial"/>
          <w:sz w:val="24"/>
          <w:szCs w:val="24"/>
        </w:rPr>
        <w:t>§ 7 Benachteiligungsverbot</w:t>
      </w:r>
    </w:p>
    <w:p w:rsidR="00F02BEF" w:rsidRPr="00210EC9" w:rsidRDefault="00F02BEF" w:rsidP="00F02BEF">
      <w:pPr>
        <w:rPr>
          <w:rFonts w:ascii="Calibri" w:hAnsi="Calibri"/>
          <w:sz w:val="22"/>
        </w:rPr>
      </w:pPr>
      <w:r w:rsidRPr="00210EC9">
        <w:rPr>
          <w:rFonts w:ascii="Calibri" w:hAnsi="Calibri"/>
          <w:sz w:val="22"/>
        </w:rPr>
        <w:t xml:space="preserve">(1) Beschäftigte dürfen nicht wegen eines in § 1 genannten Grundes benachteiligt werden; </w:t>
      </w:r>
      <w:r w:rsidR="00210EC9">
        <w:rPr>
          <w:rFonts w:ascii="Calibri" w:hAnsi="Calibri"/>
          <w:sz w:val="22"/>
        </w:rPr>
        <w:t>(…)</w:t>
      </w:r>
    </w:p>
    <w:p w:rsidR="00F02BEF" w:rsidRPr="00210EC9" w:rsidRDefault="00F02BEF" w:rsidP="00F02BEF">
      <w:pPr>
        <w:rPr>
          <w:rFonts w:ascii="Calibri" w:hAnsi="Calibri"/>
          <w:sz w:val="22"/>
        </w:rPr>
      </w:pPr>
      <w:r w:rsidRPr="00210EC9">
        <w:rPr>
          <w:rFonts w:ascii="Calibri" w:hAnsi="Calibri"/>
          <w:sz w:val="22"/>
        </w:rPr>
        <w:t>(2) Bestimmungen in Vereinbarungen, die gegen das Benachteiligungsverbot des Absatzes 1 verstoßen, sind unwirksam.</w:t>
      </w:r>
    </w:p>
    <w:p w:rsidR="00F02BEF" w:rsidRPr="00210EC9" w:rsidRDefault="00F02BEF" w:rsidP="00F02BEF">
      <w:pPr>
        <w:rPr>
          <w:rFonts w:ascii="Calibri" w:hAnsi="Calibri"/>
          <w:sz w:val="22"/>
        </w:rPr>
      </w:pPr>
      <w:r w:rsidRPr="00210EC9">
        <w:rPr>
          <w:rFonts w:ascii="Calibri" w:hAnsi="Calibri"/>
          <w:sz w:val="22"/>
        </w:rPr>
        <w:t>(3) Eine Benachteiligung nach Absatz 1 durch Arbeitgeber oder Beschäftigte ist eine Verletzung vertraglicher Pflichten.</w:t>
      </w:r>
    </w:p>
    <w:p w:rsidR="00F02BEF" w:rsidRPr="00210EC9" w:rsidRDefault="00F02BEF" w:rsidP="00210EC9">
      <w:pPr>
        <w:pStyle w:val="berschrift1"/>
        <w:spacing w:before="120"/>
        <w:rPr>
          <w:rFonts w:ascii="Calibri" w:hAnsi="Calibri" w:cs="Arial"/>
          <w:sz w:val="24"/>
          <w:szCs w:val="24"/>
        </w:rPr>
      </w:pPr>
      <w:r w:rsidRPr="00210EC9">
        <w:rPr>
          <w:rFonts w:ascii="Calibri" w:hAnsi="Calibri" w:cs="Arial"/>
          <w:sz w:val="24"/>
          <w:szCs w:val="24"/>
        </w:rPr>
        <w:t>§ 8 Zulässige unterschiedliche Behandlung wegen beruflicher Anforderungen</w:t>
      </w:r>
    </w:p>
    <w:p w:rsidR="00F02BEF" w:rsidRPr="00210EC9" w:rsidRDefault="00F02BEF" w:rsidP="00F02BEF">
      <w:pPr>
        <w:rPr>
          <w:rFonts w:ascii="Calibri" w:hAnsi="Calibri"/>
          <w:sz w:val="22"/>
        </w:rPr>
      </w:pPr>
      <w:r w:rsidRPr="00210EC9">
        <w:rPr>
          <w:rFonts w:ascii="Calibri" w:hAnsi="Calibri"/>
          <w:sz w:val="22"/>
        </w:rPr>
        <w:t>(1) Eine unterschiedliche Behandlung wegen eines in § 1 genannten Grundes ist zulässig, wenn dieser Grund wegen der Art der auszuübenden Tätigkeit oder der Bedingungen ihrer Ausübung eine wesentliche und entscheidende berufliche Anforderung darstellt, sofern der Zweck rechtmäßig und die Anforderung angemessen ist.</w:t>
      </w:r>
    </w:p>
    <w:p w:rsidR="00F02BEF" w:rsidRPr="00210EC9" w:rsidRDefault="00F02BEF" w:rsidP="00F02BEF">
      <w:pPr>
        <w:rPr>
          <w:rFonts w:ascii="Calibri" w:hAnsi="Calibri"/>
          <w:sz w:val="22"/>
        </w:rPr>
      </w:pPr>
      <w:r w:rsidRPr="00210EC9">
        <w:rPr>
          <w:rFonts w:ascii="Calibri" w:hAnsi="Calibri"/>
          <w:sz w:val="22"/>
        </w:rPr>
        <w:t>(2) Die Vereinbarung einer geringeren Vergütung für gleiche oder gleichwertige Arbeit wegen eines in § 1 genannten Grundes wird nicht dadurch gerechtfertigt, dass wegen eines in § 1 genannten Grundes besondere Schutzvorschriften gelten.</w:t>
      </w:r>
    </w:p>
    <w:p w:rsidR="00F02BEF" w:rsidRPr="00210EC9" w:rsidRDefault="00F02BEF" w:rsidP="00210EC9">
      <w:pPr>
        <w:pStyle w:val="berschrift1"/>
        <w:spacing w:before="120"/>
        <w:rPr>
          <w:rFonts w:ascii="Calibri" w:hAnsi="Calibri" w:cs="Arial"/>
          <w:sz w:val="24"/>
          <w:szCs w:val="24"/>
        </w:rPr>
      </w:pPr>
      <w:r w:rsidRPr="00210EC9">
        <w:rPr>
          <w:rFonts w:ascii="Calibri" w:hAnsi="Calibri" w:cs="Arial"/>
          <w:sz w:val="24"/>
          <w:szCs w:val="24"/>
        </w:rPr>
        <w:t>§ 10 Zulässige unterschiedliche Behandlung wegen des Alters</w:t>
      </w:r>
    </w:p>
    <w:p w:rsidR="00F02BEF" w:rsidRPr="00210EC9" w:rsidRDefault="00F02BEF" w:rsidP="00210EC9">
      <w:pPr>
        <w:rPr>
          <w:rFonts w:ascii="Calibri" w:hAnsi="Calibri"/>
          <w:sz w:val="22"/>
        </w:rPr>
      </w:pPr>
      <w:r w:rsidRPr="00210EC9">
        <w:rPr>
          <w:rFonts w:ascii="Calibri" w:hAnsi="Calibri"/>
          <w:sz w:val="22"/>
        </w:rPr>
        <w:t xml:space="preserve">Ungeachtet des § 8 ist eine unterschiedliche Behandlung wegen des Alters auch zulässig, wenn sie objektiv und angemessen und durch ein legitimes Ziel gerechtfertigt ist. </w:t>
      </w:r>
      <w:r w:rsidR="00210EC9">
        <w:rPr>
          <w:rFonts w:ascii="Calibri" w:hAnsi="Calibri"/>
          <w:sz w:val="22"/>
        </w:rPr>
        <w:t>(…)</w:t>
      </w:r>
    </w:p>
    <w:p w:rsidR="00F02BEF" w:rsidRPr="00210EC9" w:rsidRDefault="00F02BEF" w:rsidP="00210EC9">
      <w:pPr>
        <w:rPr>
          <w:rFonts w:ascii="Calibri" w:hAnsi="Calibri"/>
          <w:sz w:val="22"/>
        </w:rPr>
      </w:pPr>
    </w:p>
    <w:p w:rsidR="00F02BEF" w:rsidRPr="00A714AE" w:rsidRDefault="00F02BEF" w:rsidP="00F02BEF">
      <w:pPr>
        <w:shd w:val="pct10" w:color="auto" w:fill="auto"/>
        <w:tabs>
          <w:tab w:val="right" w:pos="9072"/>
        </w:tabs>
        <w:rPr>
          <w:rFonts w:ascii="Calibri" w:hAnsi="Calibri"/>
          <w:b/>
        </w:rPr>
      </w:pPr>
      <w:bookmarkStart w:id="0" w:name="BJNR189710006BJNG000400000"/>
      <w:r w:rsidRPr="00F02BEF">
        <w:rPr>
          <w:rFonts w:ascii="Calibri" w:hAnsi="Calibri"/>
          <w:b/>
        </w:rPr>
        <w:t>Organisationspflichten des Arbeitgeber</w:t>
      </w:r>
      <w:r>
        <w:rPr>
          <w:rFonts w:ascii="Calibri" w:hAnsi="Calibri"/>
          <w:b/>
        </w:rPr>
        <w:t>s</w:t>
      </w:r>
    </w:p>
    <w:bookmarkEnd w:id="0"/>
    <w:p w:rsidR="00F02BEF" w:rsidRPr="00210EC9" w:rsidRDefault="00F02BEF" w:rsidP="00210EC9">
      <w:pPr>
        <w:pStyle w:val="berschrift1"/>
        <w:spacing w:before="120"/>
        <w:rPr>
          <w:rFonts w:ascii="Calibri" w:hAnsi="Calibri" w:cs="Arial"/>
          <w:sz w:val="24"/>
          <w:szCs w:val="24"/>
        </w:rPr>
      </w:pPr>
      <w:r w:rsidRPr="00210EC9">
        <w:rPr>
          <w:rFonts w:ascii="Calibri" w:hAnsi="Calibri" w:cs="Arial"/>
          <w:sz w:val="24"/>
          <w:szCs w:val="24"/>
        </w:rPr>
        <w:t>§ 11 Ausschreibung</w:t>
      </w:r>
    </w:p>
    <w:p w:rsidR="00F02BEF" w:rsidRPr="00210EC9" w:rsidRDefault="00F02BEF" w:rsidP="00F02BEF">
      <w:pPr>
        <w:rPr>
          <w:rFonts w:ascii="Calibri" w:hAnsi="Calibri"/>
          <w:sz w:val="22"/>
        </w:rPr>
      </w:pPr>
      <w:r w:rsidRPr="00210EC9">
        <w:rPr>
          <w:rFonts w:ascii="Calibri" w:hAnsi="Calibri"/>
          <w:sz w:val="22"/>
        </w:rPr>
        <w:t>Ein Arbeitsplatz darf nicht unter Verstoß gegen § 7 Abs. 1 ausgeschrieben werden.</w:t>
      </w:r>
    </w:p>
    <w:p w:rsidR="00F02BEF" w:rsidRPr="00210EC9" w:rsidRDefault="00F02BEF" w:rsidP="00210EC9">
      <w:pPr>
        <w:pStyle w:val="berschrift1"/>
        <w:spacing w:before="120"/>
        <w:rPr>
          <w:rFonts w:ascii="Calibri" w:hAnsi="Calibri" w:cs="Arial"/>
          <w:sz w:val="24"/>
          <w:szCs w:val="24"/>
        </w:rPr>
      </w:pPr>
      <w:r w:rsidRPr="00210EC9">
        <w:rPr>
          <w:rFonts w:ascii="Calibri" w:hAnsi="Calibri" w:cs="Arial"/>
          <w:sz w:val="24"/>
          <w:szCs w:val="24"/>
        </w:rPr>
        <w:t>§ 12 Maßnahmen und Pflichten des Arbeitgebers</w:t>
      </w:r>
    </w:p>
    <w:p w:rsidR="00F02BEF" w:rsidRPr="00210EC9" w:rsidRDefault="00F02BEF" w:rsidP="00F02BEF">
      <w:pPr>
        <w:rPr>
          <w:rFonts w:ascii="Calibri" w:hAnsi="Calibri"/>
          <w:sz w:val="22"/>
        </w:rPr>
      </w:pPr>
      <w:r w:rsidRPr="00210EC9">
        <w:rPr>
          <w:rFonts w:ascii="Calibri" w:hAnsi="Calibri"/>
          <w:sz w:val="22"/>
        </w:rPr>
        <w:t>(1) Der Arbeitgeber ist verpflichtet, die erforderlichen Maßnahmen zum Schutz vor Benachteiligungen wegen eines in § 1 genannten Grundes zu treffen. Dieser Schutz umfasst auch vorbeugende Maßnahmen.</w:t>
      </w:r>
    </w:p>
    <w:p w:rsidR="00F02BEF" w:rsidRPr="00210EC9" w:rsidRDefault="00F02BEF" w:rsidP="00F02BEF">
      <w:pPr>
        <w:rPr>
          <w:rFonts w:ascii="Calibri" w:hAnsi="Calibri"/>
          <w:sz w:val="22"/>
        </w:rPr>
      </w:pPr>
      <w:r w:rsidRPr="00210EC9">
        <w:rPr>
          <w:rFonts w:ascii="Calibri" w:hAnsi="Calibri"/>
          <w:sz w:val="22"/>
        </w:rPr>
        <w:t xml:space="preserve">(2) Der Arbeitgeber soll in geeigneter Art und Weise, insbesondere im Rahmen der beruflichen Aus- und Fortbildung, auf die Unzulässigkeit solcher Benachteiligungen hinweisen und darauf hinwirken, dass diese unterbleiben. </w:t>
      </w:r>
      <w:r w:rsidR="00F11887">
        <w:rPr>
          <w:rFonts w:ascii="Calibri" w:hAnsi="Calibri"/>
          <w:sz w:val="22"/>
        </w:rPr>
        <w:t>(…)</w:t>
      </w:r>
    </w:p>
    <w:p w:rsidR="00F02BEF" w:rsidRPr="00210EC9" w:rsidRDefault="00F02BEF" w:rsidP="00F02BEF">
      <w:pPr>
        <w:rPr>
          <w:rFonts w:ascii="Calibri" w:hAnsi="Calibri"/>
          <w:sz w:val="22"/>
        </w:rPr>
      </w:pPr>
      <w:r w:rsidRPr="00210EC9">
        <w:rPr>
          <w:rFonts w:ascii="Calibri" w:hAnsi="Calibri"/>
          <w:sz w:val="22"/>
        </w:rPr>
        <w:t>(3) Verstoßen Beschäftigte gegen das Benachteiligungsverbot des § 7 Abs. 1, so hat der Arbeitgeber die im Einzelfall geeigneten, erforderlichen und angemessenen Maßnahmen zur Unterbindung der Benachteiligung wie Abmahnung, Umsetzung, Versetzung oder Kündigung zu ergreifen.</w:t>
      </w:r>
    </w:p>
    <w:p w:rsidR="00F02BEF" w:rsidRPr="00210EC9" w:rsidRDefault="00F02BEF" w:rsidP="00F02BEF">
      <w:pPr>
        <w:rPr>
          <w:rFonts w:ascii="Calibri" w:hAnsi="Calibri"/>
          <w:sz w:val="22"/>
        </w:rPr>
      </w:pPr>
      <w:r w:rsidRPr="00210EC9">
        <w:rPr>
          <w:rFonts w:ascii="Calibri" w:hAnsi="Calibri"/>
          <w:sz w:val="22"/>
        </w:rPr>
        <w:t>(4) Werden Beschäftigte bei der Ausübung ihrer Tätigkeit durch Dritte nach § 7 Abs. 1 benachteiligt, so hat der Arbeitgeber die im Einzelfall geeigneten, erforderlichen und angemessenen Maßnahmen zum Schutz der Beschäftigten zu ergreifen.</w:t>
      </w:r>
      <w:r w:rsidR="00F11887">
        <w:rPr>
          <w:rFonts w:ascii="Calibri" w:hAnsi="Calibri"/>
          <w:sz w:val="22"/>
        </w:rPr>
        <w:t xml:space="preserve"> (…)</w:t>
      </w:r>
    </w:p>
    <w:p w:rsidR="00F02BEF" w:rsidRPr="00210EC9" w:rsidRDefault="00F02BEF" w:rsidP="00F02BEF">
      <w:pPr>
        <w:rPr>
          <w:rFonts w:ascii="Calibri" w:hAnsi="Calibri"/>
          <w:sz w:val="22"/>
        </w:rPr>
      </w:pPr>
    </w:p>
    <w:p w:rsidR="00F02BEF" w:rsidRPr="00F02BEF" w:rsidRDefault="00F02BEF" w:rsidP="00F02BEF">
      <w:pPr>
        <w:shd w:val="pct10" w:color="auto" w:fill="auto"/>
        <w:tabs>
          <w:tab w:val="right" w:pos="9072"/>
        </w:tabs>
        <w:rPr>
          <w:rFonts w:ascii="Calibri" w:hAnsi="Calibri"/>
          <w:b/>
          <w:bCs/>
        </w:rPr>
      </w:pPr>
      <w:bookmarkStart w:id="1" w:name="BJNR189710006BJNG000500000"/>
      <w:r w:rsidRPr="00F02BEF">
        <w:rPr>
          <w:rFonts w:ascii="Calibri" w:hAnsi="Calibri"/>
          <w:b/>
          <w:bCs/>
        </w:rPr>
        <w:t>Rechte der Beschäftigten</w:t>
      </w:r>
      <w:bookmarkEnd w:id="1"/>
    </w:p>
    <w:p w:rsidR="00210EC9" w:rsidRPr="00210EC9" w:rsidRDefault="00210EC9" w:rsidP="00210EC9">
      <w:pPr>
        <w:pStyle w:val="berschrift1"/>
        <w:spacing w:before="120"/>
        <w:rPr>
          <w:rFonts w:ascii="Calibri" w:hAnsi="Calibri" w:cs="Arial"/>
          <w:sz w:val="24"/>
          <w:szCs w:val="24"/>
        </w:rPr>
      </w:pPr>
      <w:r w:rsidRPr="00210EC9">
        <w:rPr>
          <w:rFonts w:ascii="Calibri" w:hAnsi="Calibri" w:cs="Arial"/>
          <w:sz w:val="24"/>
          <w:szCs w:val="24"/>
        </w:rPr>
        <w:t>§ 13 Beschwerderecht</w:t>
      </w:r>
    </w:p>
    <w:p w:rsidR="00210EC9" w:rsidRPr="00210EC9" w:rsidRDefault="00210EC9" w:rsidP="00210EC9">
      <w:pPr>
        <w:rPr>
          <w:rFonts w:ascii="Calibri" w:hAnsi="Calibri"/>
          <w:sz w:val="22"/>
        </w:rPr>
      </w:pPr>
      <w:r w:rsidRPr="00210EC9">
        <w:rPr>
          <w:rFonts w:ascii="Calibri" w:hAnsi="Calibri"/>
          <w:sz w:val="22"/>
        </w:rPr>
        <w:t xml:space="preserve">(1) Die Beschäftigten haben das Recht, sich bei den zuständigen Stellen des Betriebs, des Unternehmens oder der Dienststelle zu beschweren, wenn sie sich im Zusammenhang mit ihrem Beschäftigungsverhältnis vom Arbeitgeber, von Vorgesetzten, anderen Beschäftigten oder Dritten </w:t>
      </w:r>
      <w:r w:rsidRPr="00210EC9">
        <w:rPr>
          <w:rFonts w:ascii="Calibri" w:hAnsi="Calibri"/>
          <w:sz w:val="22"/>
        </w:rPr>
        <w:lastRenderedPageBreak/>
        <w:t xml:space="preserve">wegen eines in § 1 genannten Grundes benachteiligt fühlen. Die Beschwerde ist zu prüfen und das Ergebnis der oder dem </w:t>
      </w:r>
      <w:proofErr w:type="spellStart"/>
      <w:r w:rsidRPr="00210EC9">
        <w:rPr>
          <w:rFonts w:ascii="Calibri" w:hAnsi="Calibri"/>
          <w:sz w:val="22"/>
        </w:rPr>
        <w:t>beschwerdeführenden</w:t>
      </w:r>
      <w:proofErr w:type="spellEnd"/>
      <w:r w:rsidRPr="00210EC9">
        <w:rPr>
          <w:rFonts w:ascii="Calibri" w:hAnsi="Calibri"/>
          <w:sz w:val="22"/>
        </w:rPr>
        <w:t xml:space="preserve"> Beschäftigten mitzuteilen.</w:t>
      </w:r>
      <w:r w:rsidR="00F11887">
        <w:rPr>
          <w:rFonts w:ascii="Calibri" w:hAnsi="Calibri"/>
          <w:sz w:val="22"/>
        </w:rPr>
        <w:t xml:space="preserve"> (…)</w:t>
      </w:r>
    </w:p>
    <w:p w:rsidR="00210EC9" w:rsidRPr="00210EC9" w:rsidRDefault="00210EC9" w:rsidP="00210EC9">
      <w:pPr>
        <w:pStyle w:val="berschrift1"/>
        <w:spacing w:before="120"/>
        <w:rPr>
          <w:rFonts w:ascii="Calibri" w:hAnsi="Calibri" w:cs="Arial"/>
          <w:sz w:val="24"/>
          <w:szCs w:val="24"/>
        </w:rPr>
      </w:pPr>
      <w:r w:rsidRPr="00210EC9">
        <w:rPr>
          <w:rFonts w:ascii="Calibri" w:hAnsi="Calibri" w:cs="Arial"/>
          <w:sz w:val="24"/>
          <w:szCs w:val="24"/>
        </w:rPr>
        <w:t>§ 14 Leistungsverweigerungsrecht</w:t>
      </w:r>
    </w:p>
    <w:p w:rsidR="00210EC9" w:rsidRPr="00210EC9" w:rsidRDefault="00210EC9" w:rsidP="00210EC9">
      <w:pPr>
        <w:rPr>
          <w:rFonts w:ascii="Calibri" w:hAnsi="Calibri"/>
          <w:sz w:val="22"/>
        </w:rPr>
      </w:pPr>
      <w:r w:rsidRPr="00210EC9">
        <w:rPr>
          <w:rFonts w:ascii="Calibri" w:hAnsi="Calibri"/>
          <w:sz w:val="22"/>
        </w:rPr>
        <w:t>Ergreift der Arbeitgeber keine oder offensichtlich ungeeignete Maßnahmen zur Unterbindung einer Belästigung oder sexuellen Belästigung am Arbeitsplatz, sind die betroffenen Beschäftigten berechtigt, ihre Tätigkeit ohne Verlust des Arbeitsentgelts einzustellen, soweit dies zu ihrem Schutz erforderlich ist.</w:t>
      </w:r>
      <w:r w:rsidR="00F11887">
        <w:rPr>
          <w:rFonts w:ascii="Calibri" w:hAnsi="Calibri"/>
          <w:sz w:val="22"/>
        </w:rPr>
        <w:t xml:space="preserve"> (…)</w:t>
      </w:r>
    </w:p>
    <w:p w:rsidR="00210EC9" w:rsidRPr="00210EC9" w:rsidRDefault="00210EC9" w:rsidP="00210EC9">
      <w:pPr>
        <w:pStyle w:val="berschrift1"/>
        <w:spacing w:before="120"/>
        <w:rPr>
          <w:rFonts w:ascii="Calibri" w:hAnsi="Calibri" w:cs="Arial"/>
          <w:sz w:val="24"/>
          <w:szCs w:val="24"/>
        </w:rPr>
      </w:pPr>
      <w:r w:rsidRPr="00210EC9">
        <w:rPr>
          <w:rFonts w:ascii="Calibri" w:hAnsi="Calibri" w:cs="Arial"/>
          <w:sz w:val="24"/>
          <w:szCs w:val="24"/>
        </w:rPr>
        <w:t>§ 15 Entschädigung und Schadensersatz</w:t>
      </w:r>
    </w:p>
    <w:p w:rsidR="00210EC9" w:rsidRPr="00210EC9" w:rsidRDefault="00210EC9" w:rsidP="00210EC9">
      <w:pPr>
        <w:rPr>
          <w:rFonts w:ascii="Calibri" w:hAnsi="Calibri"/>
          <w:sz w:val="22"/>
        </w:rPr>
      </w:pPr>
      <w:r w:rsidRPr="00210EC9">
        <w:rPr>
          <w:rFonts w:ascii="Calibri" w:hAnsi="Calibri"/>
          <w:sz w:val="22"/>
        </w:rPr>
        <w:t xml:space="preserve">(1) Bei einem Verstoß gegen das Benachteiligungsverbot ist der Arbeitgeber verpflichtet, den hierdurch entstandenen Schaden zu ersetzen. </w:t>
      </w:r>
      <w:r w:rsidR="00F11887">
        <w:rPr>
          <w:rFonts w:ascii="Calibri" w:hAnsi="Calibri"/>
          <w:sz w:val="22"/>
        </w:rPr>
        <w:t>(…)</w:t>
      </w:r>
    </w:p>
    <w:p w:rsidR="00210EC9" w:rsidRPr="00210EC9" w:rsidRDefault="00F11887" w:rsidP="00210EC9">
      <w:pPr>
        <w:rPr>
          <w:rFonts w:ascii="Calibri" w:hAnsi="Calibri"/>
          <w:sz w:val="22"/>
        </w:rPr>
      </w:pPr>
      <w:r>
        <w:rPr>
          <w:rFonts w:ascii="Calibri" w:hAnsi="Calibri"/>
          <w:sz w:val="22"/>
        </w:rPr>
        <w:t>(2) Wegen eines Schadens</w:t>
      </w:r>
      <w:r w:rsidR="00210EC9" w:rsidRPr="00210EC9">
        <w:rPr>
          <w:rFonts w:ascii="Calibri" w:hAnsi="Calibri"/>
          <w:sz w:val="22"/>
        </w:rPr>
        <w:t xml:space="preserve"> </w:t>
      </w:r>
      <w:r>
        <w:rPr>
          <w:rFonts w:ascii="Calibri" w:hAnsi="Calibri"/>
          <w:sz w:val="22"/>
        </w:rPr>
        <w:t>(…)</w:t>
      </w:r>
      <w:r w:rsidR="00210EC9" w:rsidRPr="00210EC9">
        <w:rPr>
          <w:rFonts w:ascii="Calibri" w:hAnsi="Calibri"/>
          <w:sz w:val="22"/>
        </w:rPr>
        <w:t xml:space="preserve"> kann der oder die Beschäftigte eine angemessene Entschädigung in Geld verlangen. Die Entschädigung darf bei einer Nichteinstellung drei Monatsgehälter nicht übersteigen, wenn der oder die Beschäftigte auch bei benachteiligungsfreier Auswahl nicht eingestellt worden wäre.</w:t>
      </w:r>
      <w:r>
        <w:rPr>
          <w:rFonts w:ascii="Calibri" w:hAnsi="Calibri"/>
          <w:sz w:val="22"/>
        </w:rPr>
        <w:t xml:space="preserve"> (…)</w:t>
      </w:r>
    </w:p>
    <w:p w:rsidR="00210EC9" w:rsidRPr="00210EC9" w:rsidRDefault="00210EC9" w:rsidP="00210EC9">
      <w:pPr>
        <w:rPr>
          <w:rFonts w:ascii="Calibri" w:hAnsi="Calibri"/>
          <w:sz w:val="22"/>
        </w:rPr>
      </w:pPr>
      <w:r w:rsidRPr="00210EC9">
        <w:rPr>
          <w:rFonts w:ascii="Calibri" w:hAnsi="Calibri"/>
          <w:sz w:val="22"/>
        </w:rPr>
        <w:t xml:space="preserve">(4) Ein Anspruch nach Absatz 1 oder 2 muss innerhalb einer Frist von zwei Monaten schriftlich geltend gemacht werden, </w:t>
      </w:r>
      <w:r w:rsidR="00F11887">
        <w:rPr>
          <w:rFonts w:ascii="Calibri" w:hAnsi="Calibri"/>
          <w:sz w:val="22"/>
        </w:rPr>
        <w:t>(…).</w:t>
      </w:r>
    </w:p>
    <w:p w:rsidR="00210EC9" w:rsidRPr="00210EC9" w:rsidRDefault="00210EC9" w:rsidP="00210EC9">
      <w:pPr>
        <w:pStyle w:val="berschrift1"/>
        <w:spacing w:before="120"/>
        <w:rPr>
          <w:rFonts w:ascii="Calibri" w:hAnsi="Calibri" w:cs="Arial"/>
          <w:sz w:val="24"/>
          <w:szCs w:val="24"/>
        </w:rPr>
      </w:pPr>
      <w:r w:rsidRPr="00210EC9">
        <w:rPr>
          <w:rFonts w:ascii="Calibri" w:hAnsi="Calibri" w:cs="Arial"/>
          <w:sz w:val="24"/>
          <w:szCs w:val="24"/>
        </w:rPr>
        <w:t>§ 16 Maßregelungsverbot</w:t>
      </w:r>
    </w:p>
    <w:p w:rsidR="00210EC9" w:rsidRDefault="00210EC9" w:rsidP="00210EC9">
      <w:pPr>
        <w:rPr>
          <w:rFonts w:ascii="Calibri" w:hAnsi="Calibri"/>
          <w:sz w:val="22"/>
        </w:rPr>
      </w:pPr>
      <w:r w:rsidRPr="00210EC9">
        <w:rPr>
          <w:rFonts w:ascii="Calibri" w:hAnsi="Calibri"/>
          <w:sz w:val="22"/>
        </w:rPr>
        <w:t>(1) Der Arbeitgeber darf Beschäftigte nicht wegen der Inanspruchnahme von Rechten nach diesem Abschnitt oder wegen der Weigerung, eine gegen diesen Abschnitt verstoßende Anweisung auszuführen, benachteiligen. Gleiches gilt für Personen, die den Beschäftigten hierbei unterstützen oder als Zeuginnen oder Zeugen aussagen.</w:t>
      </w:r>
      <w:r w:rsidR="00F11887">
        <w:rPr>
          <w:rFonts w:ascii="Calibri" w:hAnsi="Calibri"/>
          <w:sz w:val="22"/>
        </w:rPr>
        <w:t xml:space="preserve"> (…)</w:t>
      </w:r>
    </w:p>
    <w:p w:rsidR="00F11887" w:rsidRPr="00210EC9" w:rsidRDefault="00F11887" w:rsidP="00210EC9">
      <w:pPr>
        <w:rPr>
          <w:rFonts w:ascii="Calibri" w:hAnsi="Calibri"/>
          <w:sz w:val="22"/>
        </w:rPr>
      </w:pPr>
    </w:p>
    <w:p w:rsidR="00210EC9" w:rsidRPr="00210EC9" w:rsidRDefault="00210EC9" w:rsidP="00210EC9">
      <w:pPr>
        <w:shd w:val="pct10" w:color="auto" w:fill="auto"/>
        <w:tabs>
          <w:tab w:val="right" w:pos="9072"/>
        </w:tabs>
        <w:rPr>
          <w:rFonts w:ascii="Calibri" w:hAnsi="Calibri"/>
          <w:b/>
          <w:bCs/>
        </w:rPr>
      </w:pPr>
      <w:bookmarkStart w:id="2" w:name="BJNR189710006BJNG000700000"/>
      <w:r w:rsidRPr="00210EC9">
        <w:rPr>
          <w:rFonts w:ascii="Calibri" w:hAnsi="Calibri"/>
          <w:b/>
          <w:bCs/>
        </w:rPr>
        <w:t>Schutz vor Benachteiligung im Zivilrechtsverkehr</w:t>
      </w:r>
      <w:bookmarkEnd w:id="2"/>
    </w:p>
    <w:p w:rsidR="00210EC9" w:rsidRPr="00210EC9" w:rsidRDefault="00210EC9" w:rsidP="00210EC9">
      <w:pPr>
        <w:pStyle w:val="berschrift1"/>
        <w:spacing w:before="120"/>
        <w:rPr>
          <w:rFonts w:ascii="Calibri" w:hAnsi="Calibri" w:cs="Arial"/>
          <w:sz w:val="24"/>
          <w:szCs w:val="24"/>
        </w:rPr>
      </w:pPr>
      <w:r w:rsidRPr="00210EC9">
        <w:rPr>
          <w:rFonts w:ascii="Calibri" w:hAnsi="Calibri" w:cs="Arial"/>
          <w:sz w:val="24"/>
          <w:szCs w:val="24"/>
        </w:rPr>
        <w:t>§ 19 Zivilrechtliches Benachteiligungsverbot</w:t>
      </w:r>
    </w:p>
    <w:p w:rsidR="00210EC9" w:rsidRPr="00210EC9" w:rsidRDefault="00210EC9" w:rsidP="00210EC9">
      <w:pPr>
        <w:rPr>
          <w:rFonts w:ascii="Calibri" w:hAnsi="Calibri"/>
          <w:sz w:val="22"/>
        </w:rPr>
      </w:pPr>
      <w:r w:rsidRPr="00210EC9">
        <w:rPr>
          <w:rFonts w:ascii="Calibri" w:hAnsi="Calibri"/>
          <w:sz w:val="22"/>
        </w:rPr>
        <w:t xml:space="preserve">(1) Eine Benachteiligung aus Gründen der Rasse oder wegen der ethnischen Herkunft, wegen des Geschlechts, der Religion, einer Behinderung, des Alters oder der sexuellen Identität bei der Begründung, Durchführung und Beendigung zivilrechtlicher Schuldverhältnisse, die </w:t>
      </w:r>
    </w:p>
    <w:p w:rsidR="00210EC9" w:rsidRPr="00210EC9" w:rsidRDefault="00210EC9" w:rsidP="00210EC9">
      <w:pPr>
        <w:rPr>
          <w:rFonts w:ascii="Calibri" w:hAnsi="Calibri"/>
          <w:sz w:val="22"/>
        </w:rPr>
      </w:pPr>
      <w:r w:rsidRPr="00210EC9">
        <w:rPr>
          <w:rFonts w:ascii="Calibri" w:hAnsi="Calibri"/>
          <w:sz w:val="22"/>
        </w:rPr>
        <w:t>1.</w:t>
      </w:r>
      <w:r w:rsidR="00AA6D7B">
        <w:rPr>
          <w:rFonts w:ascii="Calibri" w:hAnsi="Calibri"/>
          <w:sz w:val="22"/>
        </w:rPr>
        <w:t xml:space="preserve"> </w:t>
      </w:r>
      <w:bookmarkStart w:id="3" w:name="_GoBack"/>
      <w:bookmarkEnd w:id="3"/>
      <w:r w:rsidRPr="00210EC9">
        <w:rPr>
          <w:rFonts w:ascii="Calibri" w:hAnsi="Calibri"/>
          <w:sz w:val="22"/>
        </w:rPr>
        <w:t xml:space="preserve">typischerweise ohne Ansehen der Person zu vergleichbaren Bedingungen in einer Vielzahl von Fällen zustande kommen (Massengeschäfte) </w:t>
      </w:r>
      <w:r w:rsidR="00896059">
        <w:rPr>
          <w:rFonts w:ascii="Calibri" w:hAnsi="Calibri"/>
          <w:sz w:val="22"/>
        </w:rPr>
        <w:t xml:space="preserve">(…) </w:t>
      </w:r>
      <w:r w:rsidRPr="00210EC9">
        <w:rPr>
          <w:rFonts w:ascii="Calibri" w:hAnsi="Calibri"/>
          <w:sz w:val="22"/>
        </w:rPr>
        <w:t>oder</w:t>
      </w:r>
    </w:p>
    <w:p w:rsidR="00210EC9" w:rsidRPr="00210EC9" w:rsidRDefault="00210EC9" w:rsidP="00210EC9">
      <w:pPr>
        <w:rPr>
          <w:rFonts w:ascii="Calibri" w:hAnsi="Calibri"/>
          <w:sz w:val="22"/>
        </w:rPr>
      </w:pPr>
      <w:r w:rsidRPr="00210EC9">
        <w:rPr>
          <w:rFonts w:ascii="Calibri" w:hAnsi="Calibri"/>
          <w:sz w:val="22"/>
        </w:rPr>
        <w:t>2.</w:t>
      </w:r>
      <w:r w:rsidR="00896059">
        <w:rPr>
          <w:rFonts w:ascii="Calibri" w:hAnsi="Calibri"/>
          <w:sz w:val="22"/>
        </w:rPr>
        <w:t xml:space="preserve"> </w:t>
      </w:r>
      <w:r w:rsidRPr="00210EC9">
        <w:rPr>
          <w:rFonts w:ascii="Calibri" w:hAnsi="Calibri"/>
          <w:sz w:val="22"/>
        </w:rPr>
        <w:t>eine privatrechtliche Versicherung zum Gegenstand haben,</w:t>
      </w:r>
    </w:p>
    <w:p w:rsidR="00210EC9" w:rsidRPr="00210EC9" w:rsidRDefault="00210EC9" w:rsidP="00210EC9">
      <w:pPr>
        <w:rPr>
          <w:rFonts w:ascii="Calibri" w:hAnsi="Calibri"/>
          <w:sz w:val="22"/>
        </w:rPr>
      </w:pPr>
      <w:r w:rsidRPr="00210EC9">
        <w:rPr>
          <w:rFonts w:ascii="Calibri" w:hAnsi="Calibri"/>
          <w:sz w:val="22"/>
        </w:rPr>
        <w:t>ist unzulässig.</w:t>
      </w:r>
      <w:r w:rsidR="00896059">
        <w:rPr>
          <w:rFonts w:ascii="Calibri" w:hAnsi="Calibri"/>
          <w:sz w:val="22"/>
        </w:rPr>
        <w:t xml:space="preserve"> (…)</w:t>
      </w:r>
    </w:p>
    <w:p w:rsidR="00210EC9" w:rsidRPr="00210EC9" w:rsidRDefault="00210EC9" w:rsidP="00210EC9">
      <w:pPr>
        <w:rPr>
          <w:rFonts w:ascii="Calibri" w:hAnsi="Calibri"/>
          <w:sz w:val="22"/>
        </w:rPr>
      </w:pPr>
      <w:r w:rsidRPr="00210EC9">
        <w:rPr>
          <w:rFonts w:ascii="Calibri" w:hAnsi="Calibri"/>
          <w:sz w:val="22"/>
        </w:rPr>
        <w:t>(3) Bei der Vermietung von Wohnraum ist eine unterschiedliche Behandlung im Hinblick auf die Schaffung und Erhaltung sozial stabiler Bewohnerstrukturen und ausgewogener Siedlungsstrukturen sowie ausgeglichener wirtschaftlicher, sozialer und kultureller Verhältnisse zulässig.</w:t>
      </w:r>
      <w:r w:rsidR="00896059">
        <w:rPr>
          <w:rFonts w:ascii="Calibri" w:hAnsi="Calibri"/>
          <w:sz w:val="22"/>
        </w:rPr>
        <w:t xml:space="preserve"> (…)</w:t>
      </w:r>
    </w:p>
    <w:p w:rsidR="00210EC9" w:rsidRPr="00210EC9" w:rsidRDefault="00210EC9" w:rsidP="00210EC9">
      <w:pPr>
        <w:pStyle w:val="berschrift1"/>
        <w:spacing w:before="120"/>
        <w:rPr>
          <w:rFonts w:ascii="Calibri" w:hAnsi="Calibri" w:cs="Arial"/>
          <w:sz w:val="24"/>
          <w:szCs w:val="24"/>
        </w:rPr>
      </w:pPr>
      <w:r w:rsidRPr="00210EC9">
        <w:rPr>
          <w:rFonts w:ascii="Calibri" w:hAnsi="Calibri" w:cs="Arial"/>
          <w:sz w:val="24"/>
          <w:szCs w:val="24"/>
        </w:rPr>
        <w:t>§ 20 Zulässige unterschiedliche Behandlung</w:t>
      </w:r>
    </w:p>
    <w:p w:rsidR="00210EC9" w:rsidRPr="00210EC9" w:rsidRDefault="00210EC9" w:rsidP="00210EC9">
      <w:pPr>
        <w:rPr>
          <w:rFonts w:ascii="Calibri" w:hAnsi="Calibri"/>
          <w:sz w:val="22"/>
        </w:rPr>
      </w:pPr>
      <w:r w:rsidRPr="00210EC9">
        <w:rPr>
          <w:rFonts w:ascii="Calibri" w:hAnsi="Calibri"/>
          <w:sz w:val="22"/>
        </w:rPr>
        <w:t xml:space="preserve">(1) Eine Verletzung des Benachteiligungsverbots ist nicht gegeben, wenn für eine unterschiedliche Behandlung wegen der Religion, einer Behinderung, des Alters, der sexuellen Identität oder des Geschlechts ein sachlicher Grund vorliegt. Das kann insbesondere der Fall sein, wenn die unterschiedliche Behandlung </w:t>
      </w:r>
    </w:p>
    <w:p w:rsidR="00210EC9" w:rsidRPr="00210EC9" w:rsidRDefault="00210EC9" w:rsidP="00210EC9">
      <w:pPr>
        <w:rPr>
          <w:rFonts w:ascii="Calibri" w:hAnsi="Calibri"/>
          <w:sz w:val="22"/>
        </w:rPr>
      </w:pPr>
      <w:r w:rsidRPr="00210EC9">
        <w:rPr>
          <w:rFonts w:ascii="Calibri" w:hAnsi="Calibri"/>
          <w:sz w:val="22"/>
        </w:rPr>
        <w:t>1.</w:t>
      </w:r>
      <w:r w:rsidR="00896059">
        <w:rPr>
          <w:rFonts w:ascii="Calibri" w:hAnsi="Calibri"/>
          <w:sz w:val="22"/>
        </w:rPr>
        <w:t xml:space="preserve"> </w:t>
      </w:r>
      <w:r w:rsidRPr="00210EC9">
        <w:rPr>
          <w:rFonts w:ascii="Calibri" w:hAnsi="Calibri"/>
          <w:sz w:val="22"/>
        </w:rPr>
        <w:t>der Vermeidung von Gefahren, der Verhütung von Schäden oder anderen Zwecken vergleichbarer Art dient,</w:t>
      </w:r>
    </w:p>
    <w:p w:rsidR="00210EC9" w:rsidRPr="00210EC9" w:rsidRDefault="00210EC9" w:rsidP="00210EC9">
      <w:pPr>
        <w:rPr>
          <w:rFonts w:ascii="Calibri" w:hAnsi="Calibri"/>
          <w:sz w:val="22"/>
        </w:rPr>
      </w:pPr>
      <w:r w:rsidRPr="00210EC9">
        <w:rPr>
          <w:rFonts w:ascii="Calibri" w:hAnsi="Calibri"/>
          <w:sz w:val="22"/>
        </w:rPr>
        <w:t>2.</w:t>
      </w:r>
      <w:r w:rsidR="00896059">
        <w:rPr>
          <w:rFonts w:ascii="Calibri" w:hAnsi="Calibri"/>
          <w:sz w:val="22"/>
        </w:rPr>
        <w:t xml:space="preserve"> </w:t>
      </w:r>
      <w:r w:rsidRPr="00210EC9">
        <w:rPr>
          <w:rFonts w:ascii="Calibri" w:hAnsi="Calibri"/>
          <w:sz w:val="22"/>
        </w:rPr>
        <w:t>dem Bedürfnis nach Schutz der Intimsphäre oder der persönlichen Sicherheit Rechnung trägt,</w:t>
      </w:r>
    </w:p>
    <w:p w:rsidR="00210EC9" w:rsidRPr="00210EC9" w:rsidRDefault="00210EC9" w:rsidP="00210EC9">
      <w:pPr>
        <w:rPr>
          <w:rFonts w:ascii="Calibri" w:hAnsi="Calibri"/>
          <w:sz w:val="22"/>
        </w:rPr>
      </w:pPr>
      <w:r w:rsidRPr="00210EC9">
        <w:rPr>
          <w:rFonts w:ascii="Calibri" w:hAnsi="Calibri"/>
          <w:sz w:val="22"/>
        </w:rPr>
        <w:t>3.</w:t>
      </w:r>
      <w:r w:rsidR="00896059">
        <w:rPr>
          <w:rFonts w:ascii="Calibri" w:hAnsi="Calibri"/>
          <w:sz w:val="22"/>
        </w:rPr>
        <w:t xml:space="preserve"> </w:t>
      </w:r>
      <w:r w:rsidRPr="00210EC9">
        <w:rPr>
          <w:rFonts w:ascii="Calibri" w:hAnsi="Calibri"/>
          <w:sz w:val="22"/>
        </w:rPr>
        <w:t>besondere Vorteile gewährt und ein Interesse an der Durchsetzung der Gleichbehandlung fehlt,</w:t>
      </w:r>
    </w:p>
    <w:p w:rsidR="00210EC9" w:rsidRPr="00210EC9" w:rsidRDefault="00210EC9" w:rsidP="00210EC9">
      <w:pPr>
        <w:rPr>
          <w:rFonts w:ascii="Calibri" w:hAnsi="Calibri"/>
          <w:sz w:val="22"/>
        </w:rPr>
      </w:pPr>
      <w:r w:rsidRPr="00210EC9">
        <w:rPr>
          <w:rFonts w:ascii="Calibri" w:hAnsi="Calibri"/>
          <w:sz w:val="22"/>
        </w:rPr>
        <w:t>4.</w:t>
      </w:r>
      <w:r w:rsidR="00896059">
        <w:rPr>
          <w:rFonts w:ascii="Calibri" w:hAnsi="Calibri"/>
          <w:sz w:val="22"/>
        </w:rPr>
        <w:t xml:space="preserve"> </w:t>
      </w:r>
      <w:r w:rsidRPr="00210EC9">
        <w:rPr>
          <w:rFonts w:ascii="Calibri" w:hAnsi="Calibri"/>
          <w:sz w:val="22"/>
        </w:rPr>
        <w:t>an die Religion eines Menschen anknüpft und im Hinblick auf die Ausübung der Religionsfreiheit oder auf das Selbstbestimmungsre</w:t>
      </w:r>
      <w:r w:rsidR="00896059">
        <w:rPr>
          <w:rFonts w:ascii="Calibri" w:hAnsi="Calibri"/>
          <w:sz w:val="22"/>
        </w:rPr>
        <w:t>cht der Religionsgemeinschaften</w:t>
      </w:r>
      <w:r w:rsidRPr="00210EC9">
        <w:rPr>
          <w:rFonts w:ascii="Calibri" w:hAnsi="Calibri"/>
          <w:sz w:val="22"/>
        </w:rPr>
        <w:t xml:space="preserve"> </w:t>
      </w:r>
      <w:r w:rsidR="00896059">
        <w:rPr>
          <w:rFonts w:ascii="Calibri" w:hAnsi="Calibri"/>
          <w:sz w:val="22"/>
        </w:rPr>
        <w:t xml:space="preserve">(…) </w:t>
      </w:r>
      <w:r w:rsidRPr="00210EC9">
        <w:rPr>
          <w:rFonts w:ascii="Calibri" w:hAnsi="Calibri"/>
          <w:sz w:val="22"/>
        </w:rPr>
        <w:t>gerechtfertigt ist.</w:t>
      </w:r>
    </w:p>
    <w:p w:rsidR="00F02BEF" w:rsidRPr="00210EC9" w:rsidRDefault="00210EC9" w:rsidP="00210EC9">
      <w:pPr>
        <w:rPr>
          <w:rFonts w:ascii="Calibri" w:hAnsi="Calibri"/>
          <w:sz w:val="22"/>
        </w:rPr>
      </w:pPr>
      <w:r w:rsidRPr="00210EC9">
        <w:rPr>
          <w:rFonts w:ascii="Calibri" w:hAnsi="Calibri"/>
          <w:sz w:val="22"/>
        </w:rPr>
        <w:t xml:space="preserve">(2) Kosten im Zusammenhang mit Schwangerschaft und Mutterschaft dürfen auf keinen Fall zu unterschiedlichen Prämien oder Leistungen führen. </w:t>
      </w:r>
      <w:r w:rsidR="00896059">
        <w:rPr>
          <w:rFonts w:ascii="Calibri" w:hAnsi="Calibri"/>
          <w:sz w:val="22"/>
        </w:rPr>
        <w:t>(…)</w:t>
      </w:r>
    </w:p>
    <w:p w:rsidR="00896059" w:rsidRDefault="00896059">
      <w:pPr>
        <w:rPr>
          <w:rFonts w:ascii="Calibri" w:hAnsi="Calibri"/>
          <w:b/>
          <w:sz w:val="28"/>
          <w:szCs w:val="28"/>
        </w:rPr>
      </w:pPr>
      <w:r>
        <w:rPr>
          <w:rFonts w:ascii="Calibri" w:hAnsi="Calibri"/>
          <w:bCs/>
          <w:sz w:val="28"/>
          <w:szCs w:val="28"/>
        </w:rPr>
        <w:br w:type="page"/>
      </w:r>
    </w:p>
    <w:p w:rsidR="007A081A" w:rsidRDefault="007A081A" w:rsidP="007A081A">
      <w:pPr>
        <w:pStyle w:val="berschrift1"/>
        <w:rPr>
          <w:rFonts w:ascii="Calibri" w:hAnsi="Calibri" w:cs="Arial"/>
          <w:bCs w:val="0"/>
          <w:kern w:val="0"/>
          <w:sz w:val="28"/>
          <w:szCs w:val="28"/>
        </w:rPr>
      </w:pPr>
      <w:r w:rsidRPr="006A13C2">
        <w:rPr>
          <w:rFonts w:ascii="Calibri" w:hAnsi="Calibri" w:cs="Arial"/>
          <w:bCs w:val="0"/>
          <w:kern w:val="0"/>
          <w:sz w:val="28"/>
          <w:szCs w:val="28"/>
        </w:rPr>
        <w:lastRenderedPageBreak/>
        <w:t>Gewerbeordnung – GewO</w:t>
      </w:r>
    </w:p>
    <w:p w:rsidR="00DB5142" w:rsidRPr="00A714AE" w:rsidRDefault="00DB5142" w:rsidP="00DB5142">
      <w:pPr>
        <w:shd w:val="pct10" w:color="auto" w:fill="auto"/>
        <w:tabs>
          <w:tab w:val="right" w:pos="9072"/>
        </w:tabs>
        <w:rPr>
          <w:rFonts w:ascii="Calibri" w:hAnsi="Calibri"/>
          <w:b/>
        </w:rPr>
      </w:pPr>
      <w:r>
        <w:rPr>
          <w:rFonts w:ascii="Calibri" w:hAnsi="Calibri"/>
          <w:b/>
        </w:rPr>
        <w:t>Arbeitnehmer</w:t>
      </w:r>
    </w:p>
    <w:p w:rsidR="00DB5142" w:rsidRPr="00DB5142" w:rsidRDefault="00DB5142" w:rsidP="00DB5142">
      <w:pPr>
        <w:rPr>
          <w:rFonts w:ascii="Calibri" w:hAnsi="Calibri"/>
          <w:sz w:val="12"/>
        </w:rPr>
      </w:pPr>
    </w:p>
    <w:p w:rsidR="00DB5142" w:rsidRPr="00A714AE" w:rsidRDefault="00DB5142" w:rsidP="00DB5142">
      <w:pPr>
        <w:shd w:val="pct10" w:color="auto" w:fill="auto"/>
        <w:tabs>
          <w:tab w:val="right" w:pos="9072"/>
        </w:tabs>
        <w:rPr>
          <w:rFonts w:ascii="Calibri" w:hAnsi="Calibri"/>
          <w:b/>
        </w:rPr>
      </w:pPr>
      <w:r>
        <w:rPr>
          <w:rFonts w:ascii="Calibri" w:hAnsi="Calibri"/>
          <w:b/>
        </w:rPr>
        <w:t>Allgemeine arbeitsrechtliche Grundsätze</w:t>
      </w:r>
    </w:p>
    <w:p w:rsidR="00DB5142" w:rsidRPr="00DB5142" w:rsidRDefault="00DB5142" w:rsidP="00DB5142">
      <w:pPr>
        <w:pStyle w:val="berschrift1"/>
        <w:spacing w:before="120"/>
        <w:rPr>
          <w:rFonts w:ascii="Calibri" w:hAnsi="Calibri" w:cs="Arial"/>
          <w:sz w:val="24"/>
          <w:szCs w:val="24"/>
        </w:rPr>
      </w:pPr>
      <w:r w:rsidRPr="00DB5142">
        <w:rPr>
          <w:rFonts w:ascii="Calibri" w:hAnsi="Calibri" w:cs="Arial"/>
          <w:sz w:val="24"/>
          <w:szCs w:val="24"/>
        </w:rPr>
        <w:t>§ 105 Freie Gestaltung des Arbeitsvertrages</w:t>
      </w:r>
    </w:p>
    <w:p w:rsidR="00DB5142" w:rsidRPr="00DB5142" w:rsidRDefault="00DB5142" w:rsidP="00DB5142">
      <w:pPr>
        <w:rPr>
          <w:rFonts w:ascii="Calibri" w:hAnsi="Calibri"/>
          <w:sz w:val="22"/>
        </w:rPr>
      </w:pPr>
      <w:r w:rsidRPr="00DB5142">
        <w:rPr>
          <w:rFonts w:ascii="Calibri" w:hAnsi="Calibri"/>
          <w:sz w:val="22"/>
        </w:rPr>
        <w:t>Arbeitgeber und Arbeitnehmer können Abschluss, Inhalt und Form des Arbeitsvertrages frei vereinbaren, soweit nicht zwingende gesetzliche Vorschriften, Bestimmungen eines anwendbaren Tarifvertrages oder einer Betriebsvereinbarung entgegenstehen. Soweit die Vertragsbedingungen wesentlich sind, richtet sich ihr Nachweis nach den Bestimmungen des Nachweisgesetzes.</w:t>
      </w:r>
    </w:p>
    <w:p w:rsidR="00DB5142" w:rsidRPr="00DB5142" w:rsidRDefault="00DB5142" w:rsidP="00DB5142">
      <w:pPr>
        <w:pStyle w:val="berschrift1"/>
        <w:spacing w:before="120"/>
        <w:rPr>
          <w:rFonts w:ascii="Calibri" w:hAnsi="Calibri" w:cs="Arial"/>
          <w:sz w:val="24"/>
          <w:szCs w:val="24"/>
        </w:rPr>
      </w:pPr>
      <w:r w:rsidRPr="00DB5142">
        <w:rPr>
          <w:rFonts w:ascii="Calibri" w:hAnsi="Calibri" w:cs="Arial"/>
          <w:sz w:val="24"/>
          <w:szCs w:val="24"/>
        </w:rPr>
        <w:t>§ 106 Weisungsrecht des Arbeitgebers</w:t>
      </w:r>
    </w:p>
    <w:p w:rsidR="00DB5142" w:rsidRPr="00DB5142" w:rsidRDefault="00DB5142" w:rsidP="00DB5142">
      <w:pPr>
        <w:rPr>
          <w:rFonts w:ascii="Calibri" w:hAnsi="Calibri"/>
          <w:sz w:val="22"/>
        </w:rPr>
      </w:pPr>
      <w:r w:rsidRPr="00DB5142">
        <w:rPr>
          <w:rFonts w:ascii="Calibri" w:hAnsi="Calibri"/>
          <w:sz w:val="22"/>
        </w:rPr>
        <w:t xml:space="preserve">Der Arbeitgeber kann Inhalt, Ort und Zeit der Arbeitsleistung </w:t>
      </w:r>
      <w:r w:rsidR="00C353E8">
        <w:rPr>
          <w:rFonts w:ascii="Calibri" w:hAnsi="Calibri"/>
          <w:sz w:val="22"/>
        </w:rPr>
        <w:t>(…)</w:t>
      </w:r>
      <w:r w:rsidRPr="00DB5142">
        <w:rPr>
          <w:rFonts w:ascii="Calibri" w:hAnsi="Calibri"/>
          <w:sz w:val="22"/>
        </w:rPr>
        <w:t xml:space="preserve"> näher bestimmen, soweit diese Arbeitsbedingungen nicht durch den Arbeitsvertrag, Bestimmungen einer Betriebsvereinbarung, eines anwendbaren Tarifvertrages oder gesetzliche Vorschriften festgelegt sind. Dies gilt auch hinsichtlich der Ordnung und des Verhaltens der Arbeitnehmer im Betrieb. </w:t>
      </w:r>
      <w:r w:rsidR="00C353E8">
        <w:rPr>
          <w:rFonts w:ascii="Calibri" w:hAnsi="Calibri"/>
          <w:sz w:val="22"/>
        </w:rPr>
        <w:t>(…)</w:t>
      </w:r>
    </w:p>
    <w:p w:rsidR="00DB5142" w:rsidRPr="00DB5142" w:rsidRDefault="00DB5142" w:rsidP="00DB5142">
      <w:pPr>
        <w:pStyle w:val="berschrift1"/>
        <w:spacing w:before="120"/>
        <w:rPr>
          <w:rFonts w:ascii="Calibri" w:hAnsi="Calibri" w:cs="Arial"/>
          <w:sz w:val="24"/>
          <w:szCs w:val="24"/>
        </w:rPr>
      </w:pPr>
      <w:r w:rsidRPr="00DB5142">
        <w:rPr>
          <w:rFonts w:ascii="Calibri" w:hAnsi="Calibri" w:cs="Arial"/>
          <w:sz w:val="24"/>
          <w:szCs w:val="24"/>
        </w:rPr>
        <w:t>§ 107 Berechnung und Zahlung des Arbeitsentgelts</w:t>
      </w:r>
    </w:p>
    <w:p w:rsidR="00DB5142" w:rsidRPr="00DB5142" w:rsidRDefault="00DB5142" w:rsidP="00DB5142">
      <w:pPr>
        <w:rPr>
          <w:rFonts w:ascii="Calibri" w:hAnsi="Calibri"/>
          <w:sz w:val="22"/>
        </w:rPr>
      </w:pPr>
      <w:r w:rsidRPr="00DB5142">
        <w:rPr>
          <w:rFonts w:ascii="Calibri" w:hAnsi="Calibri"/>
          <w:sz w:val="22"/>
        </w:rPr>
        <w:t>(1) Das Arbeitsentgelt ist in Euro zu berechnen und auszuzahlen.</w:t>
      </w:r>
      <w:r w:rsidR="003805B3">
        <w:rPr>
          <w:rFonts w:ascii="Calibri" w:hAnsi="Calibri"/>
          <w:sz w:val="22"/>
        </w:rPr>
        <w:t xml:space="preserve"> (…)</w:t>
      </w:r>
    </w:p>
    <w:p w:rsidR="00DB5142" w:rsidRPr="00DB5142" w:rsidRDefault="00DB5142" w:rsidP="00DB5142">
      <w:pPr>
        <w:rPr>
          <w:rFonts w:ascii="Calibri" w:hAnsi="Calibri"/>
          <w:sz w:val="22"/>
        </w:rPr>
      </w:pPr>
      <w:r w:rsidRPr="00DB5142">
        <w:rPr>
          <w:rFonts w:ascii="Calibri" w:hAnsi="Calibri"/>
          <w:sz w:val="22"/>
        </w:rPr>
        <w:t xml:space="preserve">(3) Die Zahlung eines regelmäßigen Arbeitsentgelts kann nicht für die Fälle ausgeschlossen werden, in denen der Arbeitnehmer für seine Tätigkeit von Dritten ein Trinkgeld erhält. </w:t>
      </w:r>
      <w:r w:rsidR="003805B3">
        <w:rPr>
          <w:rFonts w:ascii="Calibri" w:hAnsi="Calibri"/>
          <w:sz w:val="22"/>
        </w:rPr>
        <w:t>(…)</w:t>
      </w:r>
    </w:p>
    <w:p w:rsidR="00DB5142" w:rsidRPr="00DB5142" w:rsidRDefault="00DB5142" w:rsidP="00DB5142">
      <w:pPr>
        <w:pStyle w:val="berschrift1"/>
        <w:spacing w:before="120"/>
        <w:rPr>
          <w:rFonts w:ascii="Calibri" w:hAnsi="Calibri" w:cs="Arial"/>
          <w:sz w:val="24"/>
          <w:szCs w:val="24"/>
        </w:rPr>
      </w:pPr>
      <w:r w:rsidRPr="00DB5142">
        <w:rPr>
          <w:rFonts w:ascii="Calibri" w:hAnsi="Calibri" w:cs="Arial"/>
          <w:sz w:val="24"/>
          <w:szCs w:val="24"/>
        </w:rPr>
        <w:t>§ 108 Abrechnung des Arbeitsentgelts</w:t>
      </w:r>
    </w:p>
    <w:p w:rsidR="00DB5142" w:rsidRPr="00DB5142" w:rsidRDefault="00DB5142" w:rsidP="00DB5142">
      <w:pPr>
        <w:rPr>
          <w:rFonts w:ascii="Calibri" w:hAnsi="Calibri"/>
          <w:sz w:val="22"/>
        </w:rPr>
      </w:pPr>
      <w:r w:rsidRPr="00DB5142">
        <w:rPr>
          <w:rFonts w:ascii="Calibri" w:hAnsi="Calibri"/>
          <w:sz w:val="22"/>
        </w:rPr>
        <w:t>(1) Dem Arbeitnehmer ist bei Zahlung des Arbeitsentgelts eine Abrechnung in Textform zu erteilen. Die Abrechnung muss mindestens Angaben über Abrechnungszeitraum und Zusammensetzung des Arbeitsentgelts enthalten. Hinsichtlich der Zusammensetzung sind insbesondere Angaben über Art und Höhe der Zuschläge, Zulagen, sonstige Vergütungen, Art und Höhe der Abzüge, Abschlagszahlungen sowie Vorschüsse erforderlich.</w:t>
      </w:r>
    </w:p>
    <w:p w:rsidR="00DB5142" w:rsidRPr="00DB5142" w:rsidRDefault="00DB5142" w:rsidP="00DB5142">
      <w:pPr>
        <w:rPr>
          <w:rFonts w:ascii="Calibri" w:hAnsi="Calibri"/>
          <w:sz w:val="22"/>
        </w:rPr>
      </w:pPr>
      <w:r w:rsidRPr="00DB5142">
        <w:rPr>
          <w:rFonts w:ascii="Calibri" w:hAnsi="Calibri"/>
          <w:sz w:val="22"/>
        </w:rPr>
        <w:t>(2) Die Verpflichtung zur Abrechnung entfällt, wenn sich die Angaben gegenüber der letzten ordnungsgemäßen Abrechnung nicht geändert haben.</w:t>
      </w:r>
      <w:r w:rsidR="003805B3">
        <w:rPr>
          <w:rFonts w:ascii="Calibri" w:hAnsi="Calibri"/>
          <w:sz w:val="22"/>
        </w:rPr>
        <w:t xml:space="preserve"> (…)</w:t>
      </w:r>
    </w:p>
    <w:p w:rsidR="007A081A" w:rsidRPr="006A13C2" w:rsidRDefault="007A081A" w:rsidP="006A13C2">
      <w:pPr>
        <w:pStyle w:val="berschrift1"/>
        <w:spacing w:before="120"/>
        <w:rPr>
          <w:rFonts w:ascii="Calibri" w:hAnsi="Calibri" w:cs="Arial"/>
          <w:sz w:val="24"/>
          <w:szCs w:val="24"/>
        </w:rPr>
      </w:pPr>
      <w:r w:rsidRPr="006A13C2">
        <w:rPr>
          <w:rFonts w:ascii="Calibri" w:hAnsi="Calibri" w:cs="Arial"/>
          <w:sz w:val="24"/>
          <w:szCs w:val="24"/>
        </w:rPr>
        <w:t>§ 109 Zeugnis</w:t>
      </w:r>
    </w:p>
    <w:p w:rsidR="007A081A" w:rsidRPr="00271E7D" w:rsidRDefault="007A081A" w:rsidP="007A081A">
      <w:pPr>
        <w:rPr>
          <w:rFonts w:ascii="Calibri" w:hAnsi="Calibri"/>
          <w:sz w:val="22"/>
        </w:rPr>
      </w:pPr>
      <w:r w:rsidRPr="00271E7D">
        <w:rPr>
          <w:rFonts w:ascii="Calibri" w:hAnsi="Calibri"/>
          <w:sz w:val="22"/>
        </w:rPr>
        <w:t>(1) Der Arbeitnehmer hat bei Beendigung eines Arbeitsverhältnisses Anspruch auf ein schriftliches Zeugnis. Das Zeugnis muss mindestens Angaben zu Art und Dauer der Tätigkeit (einfaches Zeugnis) enthalten. Der Arbeitnehmer kann verlangen, dass sich die Angaben darüber hinaus auf Leistung und Verhalten im Arbeitsverhältnis (qualifiziertes Zeugnis) erstrecken.</w:t>
      </w:r>
    </w:p>
    <w:p w:rsidR="007A081A" w:rsidRPr="00271E7D" w:rsidRDefault="007A081A" w:rsidP="007A081A">
      <w:pPr>
        <w:rPr>
          <w:rFonts w:ascii="Calibri" w:hAnsi="Calibri"/>
          <w:sz w:val="22"/>
        </w:rPr>
      </w:pPr>
      <w:r w:rsidRPr="00271E7D">
        <w:rPr>
          <w:rFonts w:ascii="Calibri" w:hAnsi="Calibri"/>
          <w:sz w:val="22"/>
        </w:rPr>
        <w:t>(2) Das Zeugnis muss klar und verständlich formuliert sein. Es darf keine Merkmale oder Formulierungen enthalten, die den Zweck haben, eine andere als aus der äußeren Form oder aus dem Wortlaut ersichtliche Aussage über den Arbeitnehmer zu treffen.</w:t>
      </w:r>
    </w:p>
    <w:p w:rsidR="007A081A" w:rsidRPr="00271E7D" w:rsidRDefault="007A081A" w:rsidP="007A081A">
      <w:pPr>
        <w:rPr>
          <w:rFonts w:ascii="Calibri" w:hAnsi="Calibri"/>
          <w:sz w:val="22"/>
        </w:rPr>
      </w:pPr>
      <w:r w:rsidRPr="00271E7D">
        <w:rPr>
          <w:rFonts w:ascii="Calibri" w:hAnsi="Calibri"/>
          <w:sz w:val="22"/>
        </w:rPr>
        <w:t>(3) Die Erteilung des Zeugnisses in elektronischer Form ist ausgeschlossen.</w:t>
      </w:r>
    </w:p>
    <w:p w:rsidR="007A081A" w:rsidRPr="006A13C2" w:rsidRDefault="007A081A" w:rsidP="006A13C2">
      <w:pPr>
        <w:pStyle w:val="berschrift1"/>
        <w:spacing w:before="120"/>
        <w:rPr>
          <w:rFonts w:ascii="Calibri" w:hAnsi="Calibri" w:cs="Arial"/>
          <w:sz w:val="24"/>
          <w:szCs w:val="24"/>
        </w:rPr>
      </w:pPr>
      <w:r w:rsidRPr="006A13C2">
        <w:rPr>
          <w:rFonts w:ascii="Calibri" w:hAnsi="Calibri" w:cs="Arial"/>
          <w:sz w:val="24"/>
          <w:szCs w:val="24"/>
        </w:rPr>
        <w:t>§ 110 Wettbewerbsverbot</w:t>
      </w:r>
    </w:p>
    <w:p w:rsidR="007A081A" w:rsidRDefault="007A081A" w:rsidP="002F21D8">
      <w:pPr>
        <w:rPr>
          <w:rFonts w:ascii="Calibri" w:hAnsi="Calibri"/>
          <w:sz w:val="22"/>
        </w:rPr>
      </w:pPr>
      <w:r w:rsidRPr="00271E7D">
        <w:rPr>
          <w:rFonts w:ascii="Calibri" w:hAnsi="Calibri"/>
          <w:sz w:val="22"/>
        </w:rPr>
        <w:t>Arbeitgeber und Arbeitnehmer können die berufliche Tätigkeit des Arbeitnehmers für die Zeit nach Beendigung des Arbeitsverhältnisses durch Vereinbarung beschränken (Wettbewerbsverbot). Die §§ 74 bis 75f des Handelsgesetzbuches sind entsprechend anzuwenden.</w:t>
      </w:r>
    </w:p>
    <w:p w:rsidR="003805B3" w:rsidRDefault="003805B3" w:rsidP="003805B3">
      <w:pPr>
        <w:pStyle w:val="berschrift1"/>
        <w:rPr>
          <w:rFonts w:ascii="Calibri" w:hAnsi="Calibri" w:cs="Arial"/>
          <w:bCs w:val="0"/>
          <w:kern w:val="0"/>
          <w:sz w:val="28"/>
          <w:szCs w:val="28"/>
        </w:rPr>
      </w:pPr>
      <w:r>
        <w:rPr>
          <w:rFonts w:ascii="Calibri" w:hAnsi="Calibri" w:cs="Arial"/>
          <w:bCs w:val="0"/>
          <w:kern w:val="0"/>
          <w:sz w:val="28"/>
          <w:szCs w:val="28"/>
        </w:rPr>
        <w:t>Mindestlohngesetz</w:t>
      </w:r>
      <w:r w:rsidRPr="006A13C2">
        <w:rPr>
          <w:rFonts w:ascii="Calibri" w:hAnsi="Calibri" w:cs="Arial"/>
          <w:bCs w:val="0"/>
          <w:kern w:val="0"/>
          <w:sz w:val="28"/>
          <w:szCs w:val="28"/>
        </w:rPr>
        <w:t xml:space="preserve"> – </w:t>
      </w:r>
      <w:proofErr w:type="spellStart"/>
      <w:r>
        <w:rPr>
          <w:rFonts w:ascii="Calibri" w:hAnsi="Calibri" w:cs="Arial"/>
          <w:bCs w:val="0"/>
          <w:kern w:val="0"/>
          <w:sz w:val="28"/>
          <w:szCs w:val="28"/>
        </w:rPr>
        <w:t>MiLoG</w:t>
      </w:r>
      <w:proofErr w:type="spellEnd"/>
    </w:p>
    <w:p w:rsidR="00F946DA" w:rsidRPr="00A714AE" w:rsidRDefault="00F946DA" w:rsidP="00F946DA">
      <w:pPr>
        <w:shd w:val="pct10" w:color="auto" w:fill="auto"/>
        <w:tabs>
          <w:tab w:val="right" w:pos="9072"/>
        </w:tabs>
        <w:rPr>
          <w:rFonts w:ascii="Calibri" w:hAnsi="Calibri"/>
          <w:b/>
        </w:rPr>
      </w:pPr>
      <w:r>
        <w:rPr>
          <w:rFonts w:ascii="Calibri" w:hAnsi="Calibri"/>
          <w:b/>
        </w:rPr>
        <w:t>Festsetzung des allgemeinen Mindestlohns</w:t>
      </w:r>
    </w:p>
    <w:p w:rsidR="00F946DA" w:rsidRPr="00DB5142" w:rsidRDefault="00F946DA" w:rsidP="00F946DA">
      <w:pPr>
        <w:rPr>
          <w:rFonts w:ascii="Calibri" w:hAnsi="Calibri"/>
          <w:sz w:val="12"/>
        </w:rPr>
      </w:pPr>
    </w:p>
    <w:p w:rsidR="00F946DA" w:rsidRPr="00A714AE" w:rsidRDefault="00F946DA" w:rsidP="00F946DA">
      <w:pPr>
        <w:shd w:val="pct10" w:color="auto" w:fill="auto"/>
        <w:tabs>
          <w:tab w:val="right" w:pos="9072"/>
        </w:tabs>
        <w:rPr>
          <w:rFonts w:ascii="Calibri" w:hAnsi="Calibri"/>
          <w:b/>
        </w:rPr>
      </w:pPr>
      <w:r>
        <w:rPr>
          <w:rFonts w:ascii="Calibri" w:hAnsi="Calibri"/>
          <w:b/>
        </w:rPr>
        <w:t>Inhalt des Mindestlohns</w:t>
      </w:r>
    </w:p>
    <w:p w:rsidR="001621A9" w:rsidRPr="00B72C38" w:rsidRDefault="001621A9" w:rsidP="00B72C38">
      <w:pPr>
        <w:pStyle w:val="berschrift1"/>
        <w:spacing w:before="120"/>
        <w:rPr>
          <w:rFonts w:ascii="Calibri" w:hAnsi="Calibri" w:cs="Arial"/>
          <w:sz w:val="24"/>
          <w:szCs w:val="24"/>
        </w:rPr>
      </w:pPr>
      <w:r w:rsidRPr="00B72C38">
        <w:rPr>
          <w:rFonts w:ascii="Calibri" w:hAnsi="Calibri" w:cs="Arial"/>
          <w:sz w:val="24"/>
          <w:szCs w:val="24"/>
        </w:rPr>
        <w:t>§ 1 Mindestlohn</w:t>
      </w:r>
    </w:p>
    <w:p w:rsidR="001621A9" w:rsidRPr="00B72C38" w:rsidRDefault="001621A9" w:rsidP="001621A9">
      <w:pPr>
        <w:rPr>
          <w:rFonts w:ascii="Calibri" w:hAnsi="Calibri"/>
          <w:sz w:val="22"/>
        </w:rPr>
      </w:pPr>
      <w:r w:rsidRPr="00B72C38">
        <w:rPr>
          <w:rFonts w:ascii="Calibri" w:hAnsi="Calibri"/>
          <w:sz w:val="22"/>
        </w:rPr>
        <w:t>(1) Jede Arbeitnehmerin und jeder Arbeitnehmer hat Anspruch auf Zahlung eines Arbeitsentgelts mindestens in Höhe des Mindestlohns durch den Arbeitgeber.</w:t>
      </w:r>
    </w:p>
    <w:p w:rsidR="001621A9" w:rsidRPr="00B72C38" w:rsidRDefault="001621A9" w:rsidP="001621A9">
      <w:pPr>
        <w:rPr>
          <w:rFonts w:ascii="Calibri" w:hAnsi="Calibri"/>
          <w:sz w:val="22"/>
        </w:rPr>
      </w:pPr>
      <w:r w:rsidRPr="00B72C38">
        <w:rPr>
          <w:rFonts w:ascii="Calibri" w:hAnsi="Calibri"/>
          <w:sz w:val="22"/>
        </w:rPr>
        <w:t>(2) Die Höhe des Mindestlohns beträgt ab dem 1. Januar 2015 brutto 8,50 Euro je Zeitstunde. Die Höhe des Mindestlohns kann auf Vorschlag einer ständigen Kommission der Tarifpartner (Mindestlohnkommission) durch Rechtsverordnung der Bundesregierung geändert werden.</w:t>
      </w:r>
      <w:r w:rsidR="00561012">
        <w:rPr>
          <w:rFonts w:ascii="Calibri" w:hAnsi="Calibri"/>
          <w:sz w:val="22"/>
        </w:rPr>
        <w:t xml:space="preserve"> (…)</w:t>
      </w:r>
    </w:p>
    <w:p w:rsidR="00B72C38" w:rsidRPr="00B72C38" w:rsidRDefault="00B72C38" w:rsidP="00B72C38">
      <w:pPr>
        <w:pStyle w:val="berschrift1"/>
        <w:spacing w:before="120"/>
        <w:rPr>
          <w:rFonts w:ascii="Calibri" w:hAnsi="Calibri" w:cs="Arial"/>
          <w:sz w:val="24"/>
          <w:szCs w:val="24"/>
        </w:rPr>
      </w:pPr>
      <w:r w:rsidRPr="00B72C38">
        <w:rPr>
          <w:rFonts w:ascii="Calibri" w:hAnsi="Calibri" w:cs="Arial"/>
          <w:sz w:val="24"/>
          <w:szCs w:val="24"/>
        </w:rPr>
        <w:lastRenderedPageBreak/>
        <w:t>§ 2 Fälligkeit des Mindestlohns</w:t>
      </w:r>
    </w:p>
    <w:p w:rsidR="00B72C38" w:rsidRPr="00B72C38" w:rsidRDefault="00B72C38" w:rsidP="00B72C38">
      <w:pPr>
        <w:rPr>
          <w:rFonts w:ascii="Calibri" w:hAnsi="Calibri"/>
          <w:sz w:val="22"/>
        </w:rPr>
      </w:pPr>
      <w:r w:rsidRPr="00B72C38">
        <w:rPr>
          <w:rFonts w:ascii="Calibri" w:hAnsi="Calibri"/>
          <w:sz w:val="22"/>
        </w:rPr>
        <w:t xml:space="preserve">(1) Der Arbeitgeber ist verpflichtet, der Arbeitnehmerin oder dem Arbeitnehmer den Mindestlohn </w:t>
      </w:r>
    </w:p>
    <w:p w:rsidR="00B72C38" w:rsidRPr="00B72C38" w:rsidRDefault="00B72C38" w:rsidP="00B72C38">
      <w:pPr>
        <w:rPr>
          <w:rFonts w:ascii="Calibri" w:hAnsi="Calibri"/>
          <w:sz w:val="22"/>
        </w:rPr>
      </w:pPr>
      <w:r w:rsidRPr="00B72C38">
        <w:rPr>
          <w:rFonts w:ascii="Calibri" w:hAnsi="Calibri"/>
          <w:sz w:val="22"/>
        </w:rPr>
        <w:t>1.</w:t>
      </w:r>
      <w:r w:rsidR="00561012">
        <w:rPr>
          <w:rFonts w:ascii="Calibri" w:hAnsi="Calibri"/>
          <w:sz w:val="22"/>
        </w:rPr>
        <w:t xml:space="preserve"> </w:t>
      </w:r>
      <w:r w:rsidRPr="00B72C38">
        <w:rPr>
          <w:rFonts w:ascii="Calibri" w:hAnsi="Calibri"/>
          <w:sz w:val="22"/>
        </w:rPr>
        <w:t>zum Zeitpunkt der vereinbarten Fälligkeit,</w:t>
      </w:r>
    </w:p>
    <w:p w:rsidR="00B72C38" w:rsidRPr="00B72C38" w:rsidRDefault="00B72C38" w:rsidP="00561012">
      <w:pPr>
        <w:rPr>
          <w:rFonts w:ascii="Calibri" w:hAnsi="Calibri"/>
          <w:sz w:val="22"/>
        </w:rPr>
      </w:pPr>
      <w:r w:rsidRPr="00B72C38">
        <w:rPr>
          <w:rFonts w:ascii="Calibri" w:hAnsi="Calibri"/>
          <w:sz w:val="22"/>
        </w:rPr>
        <w:t>2.</w:t>
      </w:r>
      <w:r w:rsidR="00561012">
        <w:rPr>
          <w:rFonts w:ascii="Calibri" w:hAnsi="Calibri"/>
          <w:sz w:val="22"/>
        </w:rPr>
        <w:t xml:space="preserve"> </w:t>
      </w:r>
      <w:r w:rsidRPr="00B72C38">
        <w:rPr>
          <w:rFonts w:ascii="Calibri" w:hAnsi="Calibri"/>
          <w:sz w:val="22"/>
        </w:rPr>
        <w:t>spätestens am letzten Bankarbeitstag (Frankfurt am Main) des Monats, der auf den Monat folgt, in dem die Arbeitsleistung erbracht wurde,</w:t>
      </w:r>
      <w:r w:rsidR="00561012">
        <w:rPr>
          <w:rFonts w:ascii="Calibri" w:hAnsi="Calibri"/>
          <w:sz w:val="22"/>
        </w:rPr>
        <w:t xml:space="preserve"> </w:t>
      </w:r>
      <w:r w:rsidRPr="00B72C38">
        <w:rPr>
          <w:rFonts w:ascii="Calibri" w:hAnsi="Calibri"/>
          <w:sz w:val="22"/>
        </w:rPr>
        <w:t xml:space="preserve">zu zahlen. </w:t>
      </w:r>
      <w:r w:rsidR="00561012">
        <w:rPr>
          <w:rFonts w:ascii="Calibri" w:hAnsi="Calibri"/>
          <w:sz w:val="22"/>
        </w:rPr>
        <w:t>(…)</w:t>
      </w:r>
    </w:p>
    <w:p w:rsidR="00B72C38" w:rsidRPr="00B72C38" w:rsidRDefault="00B72C38" w:rsidP="00B72C38">
      <w:pPr>
        <w:pStyle w:val="berschrift1"/>
        <w:spacing w:before="120"/>
        <w:rPr>
          <w:rFonts w:ascii="Calibri" w:hAnsi="Calibri" w:cs="Arial"/>
          <w:sz w:val="24"/>
          <w:szCs w:val="24"/>
        </w:rPr>
      </w:pPr>
      <w:r w:rsidRPr="00B72C38">
        <w:rPr>
          <w:rFonts w:ascii="Calibri" w:hAnsi="Calibri" w:cs="Arial"/>
          <w:sz w:val="24"/>
          <w:szCs w:val="24"/>
        </w:rPr>
        <w:t>§ 3 Unabdingbarkeit des Mindestlohns</w:t>
      </w:r>
    </w:p>
    <w:p w:rsidR="00B72C38" w:rsidRDefault="00B72C38" w:rsidP="00B72C38">
      <w:pPr>
        <w:rPr>
          <w:rFonts w:ascii="Calibri" w:hAnsi="Calibri"/>
          <w:sz w:val="22"/>
        </w:rPr>
      </w:pPr>
      <w:r w:rsidRPr="00B72C38">
        <w:rPr>
          <w:rFonts w:ascii="Calibri" w:hAnsi="Calibri"/>
          <w:sz w:val="22"/>
        </w:rPr>
        <w:t xml:space="preserve">Vereinbarungen, die den Anspruch auf Mindestlohn unterschreiten oder seine Geltendmachung beschränken oder ausschließen, sind insoweit unwirksam. </w:t>
      </w:r>
      <w:r w:rsidR="00561012">
        <w:rPr>
          <w:rFonts w:ascii="Calibri" w:hAnsi="Calibri"/>
          <w:sz w:val="22"/>
        </w:rPr>
        <w:t>(…)</w:t>
      </w:r>
    </w:p>
    <w:p w:rsidR="001C0E9C" w:rsidRPr="00B72C38" w:rsidRDefault="001C0E9C" w:rsidP="00B72C38">
      <w:pPr>
        <w:rPr>
          <w:rFonts w:ascii="Calibri" w:hAnsi="Calibri"/>
          <w:sz w:val="22"/>
        </w:rPr>
      </w:pPr>
    </w:p>
    <w:p w:rsidR="001C0E9C" w:rsidRPr="001C0E9C" w:rsidRDefault="001C0E9C" w:rsidP="001C0E9C">
      <w:pPr>
        <w:shd w:val="pct10" w:color="auto" w:fill="auto"/>
        <w:tabs>
          <w:tab w:val="right" w:pos="9072"/>
        </w:tabs>
        <w:rPr>
          <w:rFonts w:ascii="Calibri" w:hAnsi="Calibri"/>
          <w:b/>
          <w:bCs/>
        </w:rPr>
      </w:pPr>
      <w:bookmarkStart w:id="4" w:name="BJNR134810014BJNG000300000"/>
      <w:r w:rsidRPr="001C0E9C">
        <w:rPr>
          <w:rFonts w:ascii="Calibri" w:hAnsi="Calibri"/>
          <w:b/>
          <w:bCs/>
        </w:rPr>
        <w:t>Mindestlohnkommission</w:t>
      </w:r>
      <w:bookmarkEnd w:id="4"/>
    </w:p>
    <w:p w:rsidR="00B72C38" w:rsidRPr="00B72C38" w:rsidRDefault="00B72C38" w:rsidP="00B72C38">
      <w:pPr>
        <w:pStyle w:val="berschrift1"/>
        <w:spacing w:before="120"/>
        <w:rPr>
          <w:rFonts w:ascii="Calibri" w:hAnsi="Calibri" w:cs="Arial"/>
          <w:sz w:val="24"/>
          <w:szCs w:val="24"/>
        </w:rPr>
      </w:pPr>
      <w:r w:rsidRPr="00B72C38">
        <w:rPr>
          <w:rFonts w:ascii="Calibri" w:hAnsi="Calibri" w:cs="Arial"/>
          <w:sz w:val="24"/>
          <w:szCs w:val="24"/>
        </w:rPr>
        <w:t>§ 4 Aufgabe und Zusammensetzung</w:t>
      </w:r>
    </w:p>
    <w:p w:rsidR="00B72C38" w:rsidRPr="00B72C38" w:rsidRDefault="00B72C38" w:rsidP="00B72C38">
      <w:pPr>
        <w:rPr>
          <w:rFonts w:ascii="Calibri" w:hAnsi="Calibri"/>
          <w:sz w:val="22"/>
        </w:rPr>
      </w:pPr>
      <w:r w:rsidRPr="00B72C38">
        <w:rPr>
          <w:rFonts w:ascii="Calibri" w:hAnsi="Calibri"/>
          <w:sz w:val="22"/>
        </w:rPr>
        <w:t>(1) Die Bundesregierung errichtet eine ständige Mindestlohnkommission, die über die Anpassung der Höhe des Mindestlohns befindet.</w:t>
      </w:r>
    </w:p>
    <w:p w:rsidR="00B72C38" w:rsidRPr="00B72C38" w:rsidRDefault="00B72C38" w:rsidP="00B72C38">
      <w:pPr>
        <w:rPr>
          <w:rFonts w:ascii="Calibri" w:hAnsi="Calibri"/>
          <w:sz w:val="22"/>
        </w:rPr>
      </w:pPr>
      <w:r w:rsidRPr="00B72C38">
        <w:rPr>
          <w:rFonts w:ascii="Calibri" w:hAnsi="Calibri"/>
          <w:sz w:val="22"/>
        </w:rPr>
        <w:t>(2) Die Mindestlohnkommission wird alle fünf Jahre neu berufen. Sie besteht aus einer oder einem Vorsitzenden, sechs weiteren stimmberechtigten ständigen Mitgliedern und zwei Mitgliedern aus Kreisen der Wissenschaft ohne Stimmrecht (beratende Mitglieder).</w:t>
      </w:r>
    </w:p>
    <w:p w:rsidR="00B72C38" w:rsidRPr="00B72C38" w:rsidRDefault="00B72C38" w:rsidP="00B72C38">
      <w:pPr>
        <w:rPr>
          <w:rFonts w:ascii="Calibri" w:hAnsi="Calibri"/>
          <w:sz w:val="22"/>
        </w:rPr>
      </w:pPr>
    </w:p>
    <w:p w:rsidR="00B72C38" w:rsidRPr="00A714AE" w:rsidRDefault="00B72C38" w:rsidP="00B72C38">
      <w:pPr>
        <w:shd w:val="pct10" w:color="auto" w:fill="auto"/>
        <w:tabs>
          <w:tab w:val="right" w:pos="9072"/>
        </w:tabs>
        <w:rPr>
          <w:rFonts w:ascii="Calibri" w:hAnsi="Calibri"/>
          <w:b/>
        </w:rPr>
      </w:pPr>
      <w:r>
        <w:rPr>
          <w:rFonts w:ascii="Calibri" w:hAnsi="Calibri"/>
          <w:b/>
        </w:rPr>
        <w:t>Kontrolle und Durchsetzung durch staatliche Behörden</w:t>
      </w:r>
    </w:p>
    <w:p w:rsidR="00B72C38" w:rsidRPr="00B72C38" w:rsidRDefault="00B72C38" w:rsidP="00B72C38">
      <w:pPr>
        <w:pStyle w:val="berschrift1"/>
        <w:spacing w:before="120"/>
        <w:rPr>
          <w:rFonts w:ascii="Calibri" w:hAnsi="Calibri" w:cs="Arial"/>
          <w:sz w:val="24"/>
          <w:szCs w:val="24"/>
        </w:rPr>
      </w:pPr>
      <w:r w:rsidRPr="00B72C38">
        <w:rPr>
          <w:rFonts w:ascii="Calibri" w:hAnsi="Calibri" w:cs="Arial"/>
          <w:sz w:val="24"/>
          <w:szCs w:val="24"/>
        </w:rPr>
        <w:t>§ 14 Zuständigkeit</w:t>
      </w:r>
    </w:p>
    <w:p w:rsidR="00B72C38" w:rsidRPr="00B72C38" w:rsidRDefault="00B72C38" w:rsidP="00B72C38">
      <w:pPr>
        <w:rPr>
          <w:rFonts w:ascii="Calibri" w:hAnsi="Calibri"/>
          <w:sz w:val="22"/>
        </w:rPr>
      </w:pPr>
      <w:r w:rsidRPr="00B72C38">
        <w:rPr>
          <w:rFonts w:ascii="Calibri" w:hAnsi="Calibri"/>
          <w:sz w:val="22"/>
        </w:rPr>
        <w:t>Für die Prüfung der Einhaltung der Pflichten eines Arbeitgebers nach § 20 sind die Behörden der Zollverwaltung zuständig.</w:t>
      </w:r>
    </w:p>
    <w:p w:rsidR="00B72C38" w:rsidRPr="00B72C38" w:rsidRDefault="00B72C38" w:rsidP="00B72C38">
      <w:pPr>
        <w:pStyle w:val="berschrift1"/>
        <w:spacing w:before="120"/>
        <w:rPr>
          <w:rFonts w:ascii="Calibri" w:hAnsi="Calibri" w:cs="Arial"/>
          <w:sz w:val="24"/>
          <w:szCs w:val="24"/>
        </w:rPr>
      </w:pPr>
      <w:r w:rsidRPr="00B72C38">
        <w:rPr>
          <w:rFonts w:ascii="Calibri" w:hAnsi="Calibri" w:cs="Arial"/>
          <w:sz w:val="24"/>
          <w:szCs w:val="24"/>
        </w:rPr>
        <w:t>§ 20 Pflichten des Arbeitgebers zur Zahlung des Mindestlohns</w:t>
      </w:r>
    </w:p>
    <w:p w:rsidR="00B72C38" w:rsidRPr="00B72C38" w:rsidRDefault="00B72C38" w:rsidP="00B72C38">
      <w:pPr>
        <w:rPr>
          <w:rFonts w:ascii="Calibri" w:hAnsi="Calibri"/>
          <w:sz w:val="22"/>
        </w:rPr>
      </w:pPr>
      <w:r w:rsidRPr="00B72C38">
        <w:rPr>
          <w:rFonts w:ascii="Calibri" w:hAnsi="Calibri"/>
          <w:sz w:val="22"/>
        </w:rPr>
        <w:t xml:space="preserve">Arbeitgeber mit Sitz im In- oder Ausland sind verpflichtet, ihren im Inland beschäftigten Arbeitnehmerinnen und Arbeitnehmern ein Arbeitsentgelt mindestens in Höhe des Mindestlohns </w:t>
      </w:r>
      <w:r w:rsidR="00561012">
        <w:rPr>
          <w:rFonts w:ascii="Calibri" w:hAnsi="Calibri"/>
          <w:sz w:val="22"/>
        </w:rPr>
        <w:t>(…)</w:t>
      </w:r>
      <w:r w:rsidRPr="00B72C38">
        <w:rPr>
          <w:rFonts w:ascii="Calibri" w:hAnsi="Calibri"/>
          <w:sz w:val="22"/>
        </w:rPr>
        <w:t xml:space="preserve"> zu zahlen.</w:t>
      </w:r>
    </w:p>
    <w:p w:rsidR="00B72C38" w:rsidRPr="00B72C38" w:rsidRDefault="00B72C38" w:rsidP="00B72C38">
      <w:pPr>
        <w:rPr>
          <w:rFonts w:ascii="Calibri" w:hAnsi="Calibri"/>
          <w:sz w:val="22"/>
        </w:rPr>
      </w:pPr>
    </w:p>
    <w:p w:rsidR="00B72C38" w:rsidRPr="00A714AE" w:rsidRDefault="00B72C38" w:rsidP="00B72C38">
      <w:pPr>
        <w:shd w:val="pct10" w:color="auto" w:fill="auto"/>
        <w:tabs>
          <w:tab w:val="right" w:pos="9072"/>
        </w:tabs>
        <w:rPr>
          <w:rFonts w:ascii="Calibri" w:hAnsi="Calibri"/>
          <w:b/>
        </w:rPr>
      </w:pPr>
      <w:r>
        <w:rPr>
          <w:rFonts w:ascii="Calibri" w:hAnsi="Calibri"/>
          <w:b/>
        </w:rPr>
        <w:t>Schlussvorschriften</w:t>
      </w:r>
    </w:p>
    <w:p w:rsidR="00B72C38" w:rsidRPr="00B72C38" w:rsidRDefault="00B72C38" w:rsidP="00B72C38">
      <w:pPr>
        <w:pStyle w:val="berschrift1"/>
        <w:spacing w:before="120"/>
        <w:rPr>
          <w:rFonts w:ascii="Calibri" w:hAnsi="Calibri" w:cs="Arial"/>
          <w:sz w:val="24"/>
          <w:szCs w:val="24"/>
        </w:rPr>
      </w:pPr>
      <w:r w:rsidRPr="00B72C38">
        <w:rPr>
          <w:rFonts w:ascii="Calibri" w:hAnsi="Calibri" w:cs="Arial"/>
          <w:sz w:val="24"/>
          <w:szCs w:val="24"/>
        </w:rPr>
        <w:t>§ 22 Persönlicher Anwendungsbereich</w:t>
      </w:r>
    </w:p>
    <w:p w:rsidR="00B72C38" w:rsidRPr="00B72C38" w:rsidRDefault="00B72C38" w:rsidP="00B72C38">
      <w:pPr>
        <w:rPr>
          <w:rFonts w:ascii="Calibri" w:hAnsi="Calibri"/>
          <w:sz w:val="22"/>
        </w:rPr>
      </w:pPr>
      <w:r w:rsidRPr="00B72C38">
        <w:rPr>
          <w:rFonts w:ascii="Calibri" w:hAnsi="Calibri"/>
          <w:sz w:val="22"/>
        </w:rPr>
        <w:t xml:space="preserve">(1) Dieses Gesetz gilt für Arbeitnehmerinnen und Arbeitnehmer. Praktikantinnen und Praktikanten </w:t>
      </w:r>
      <w:r w:rsidR="00561012">
        <w:rPr>
          <w:rFonts w:ascii="Calibri" w:hAnsi="Calibri"/>
          <w:sz w:val="22"/>
        </w:rPr>
        <w:t>(…)</w:t>
      </w:r>
      <w:r w:rsidRPr="00B72C38">
        <w:rPr>
          <w:rFonts w:ascii="Calibri" w:hAnsi="Calibri"/>
          <w:sz w:val="22"/>
        </w:rPr>
        <w:t xml:space="preserve"> gelten als Arbeitnehmerinnen und Arbeitnehmer im Sinne dieses Gesetzes, es sei denn, dass sie </w:t>
      </w:r>
    </w:p>
    <w:p w:rsidR="00B72C38" w:rsidRPr="00B72C38" w:rsidRDefault="00B72C38" w:rsidP="00B72C38">
      <w:pPr>
        <w:rPr>
          <w:rFonts w:ascii="Calibri" w:hAnsi="Calibri"/>
          <w:sz w:val="22"/>
        </w:rPr>
      </w:pPr>
      <w:r w:rsidRPr="00B72C38">
        <w:rPr>
          <w:rFonts w:ascii="Calibri" w:hAnsi="Calibri"/>
          <w:sz w:val="22"/>
        </w:rPr>
        <w:t>1.</w:t>
      </w:r>
      <w:r w:rsidR="00561012">
        <w:rPr>
          <w:rFonts w:ascii="Calibri" w:hAnsi="Calibri"/>
          <w:sz w:val="22"/>
        </w:rPr>
        <w:t xml:space="preserve"> </w:t>
      </w:r>
      <w:r w:rsidRPr="00B72C38">
        <w:rPr>
          <w:rFonts w:ascii="Calibri" w:hAnsi="Calibri"/>
          <w:sz w:val="22"/>
        </w:rPr>
        <w:t>ein Praktikum verpflichtend auf Grund einer schulrechtlichen Bestimmung, einer Ausbildungsordnung, einer hochschulrechtlichen Bestimmung oder im Rahmen einer Ausbildung an einer gesetzlich geregelten Berufsakademie leisten,</w:t>
      </w:r>
    </w:p>
    <w:p w:rsidR="00B72C38" w:rsidRPr="00B72C38" w:rsidRDefault="00B72C38" w:rsidP="00B72C38">
      <w:pPr>
        <w:rPr>
          <w:rFonts w:ascii="Calibri" w:hAnsi="Calibri"/>
          <w:sz w:val="22"/>
        </w:rPr>
      </w:pPr>
      <w:r w:rsidRPr="00B72C38">
        <w:rPr>
          <w:rFonts w:ascii="Calibri" w:hAnsi="Calibri"/>
          <w:sz w:val="22"/>
        </w:rPr>
        <w:t>2.</w:t>
      </w:r>
      <w:r w:rsidR="00561012">
        <w:rPr>
          <w:rFonts w:ascii="Calibri" w:hAnsi="Calibri"/>
          <w:sz w:val="22"/>
        </w:rPr>
        <w:t xml:space="preserve"> </w:t>
      </w:r>
      <w:r w:rsidRPr="00B72C38">
        <w:rPr>
          <w:rFonts w:ascii="Calibri" w:hAnsi="Calibri"/>
          <w:sz w:val="22"/>
        </w:rPr>
        <w:t>ein Praktikum von bis zu drei Monaten zur Orientierung für eine Berufsausbildung oder für die Aufnahme eines Studiums leisten,</w:t>
      </w:r>
      <w:r w:rsidR="00561012">
        <w:rPr>
          <w:rFonts w:ascii="Calibri" w:hAnsi="Calibri"/>
          <w:sz w:val="22"/>
        </w:rPr>
        <w:t xml:space="preserve"> (…)</w:t>
      </w:r>
    </w:p>
    <w:p w:rsidR="00B72C38" w:rsidRPr="00B72C38" w:rsidRDefault="00B72C38" w:rsidP="00B72C38">
      <w:pPr>
        <w:rPr>
          <w:rFonts w:ascii="Calibri" w:hAnsi="Calibri"/>
          <w:sz w:val="22"/>
        </w:rPr>
      </w:pPr>
      <w:r w:rsidRPr="00B72C38">
        <w:rPr>
          <w:rFonts w:ascii="Calibri" w:hAnsi="Calibri"/>
          <w:sz w:val="22"/>
        </w:rPr>
        <w:t>4.</w:t>
      </w:r>
      <w:r w:rsidR="00561012">
        <w:rPr>
          <w:rFonts w:ascii="Calibri" w:hAnsi="Calibri"/>
          <w:sz w:val="22"/>
        </w:rPr>
        <w:t xml:space="preserve"> (…)</w:t>
      </w:r>
      <w:r w:rsidRPr="00B72C38">
        <w:rPr>
          <w:rFonts w:ascii="Calibri" w:hAnsi="Calibri"/>
          <w:sz w:val="22"/>
        </w:rPr>
        <w:t xml:space="preserve"> an einer Berufsausbildungsvorbereitung nach §§ 68 bis 70 des Berufsbildungsgesetzes teilnehmen.</w:t>
      </w:r>
      <w:r w:rsidR="00561012">
        <w:rPr>
          <w:rFonts w:ascii="Calibri" w:hAnsi="Calibri"/>
          <w:sz w:val="22"/>
        </w:rPr>
        <w:t xml:space="preserve"> (…)</w:t>
      </w:r>
    </w:p>
    <w:p w:rsidR="00B72C38" w:rsidRPr="00B72C38" w:rsidRDefault="00B72C38" w:rsidP="00B72C38">
      <w:pPr>
        <w:rPr>
          <w:rFonts w:ascii="Calibri" w:hAnsi="Calibri"/>
          <w:sz w:val="22"/>
        </w:rPr>
      </w:pPr>
      <w:r w:rsidRPr="00B72C38">
        <w:rPr>
          <w:rFonts w:ascii="Calibri" w:hAnsi="Calibri"/>
          <w:sz w:val="22"/>
        </w:rPr>
        <w:t>(3) Von diesem Gesetz nicht geregelt wird die Vergütung von zu ihrer Berufsausbildung Beschäftigten sowie ehrenamtlich Tätigen.</w:t>
      </w:r>
    </w:p>
    <w:p w:rsidR="00B72C38" w:rsidRPr="00B72C38" w:rsidRDefault="00B72C38" w:rsidP="00B72C38">
      <w:pPr>
        <w:rPr>
          <w:rFonts w:ascii="Calibri" w:hAnsi="Calibri"/>
          <w:sz w:val="22"/>
        </w:rPr>
      </w:pPr>
      <w:r w:rsidRPr="00B72C38">
        <w:rPr>
          <w:rFonts w:ascii="Calibri" w:hAnsi="Calibri"/>
          <w:sz w:val="22"/>
        </w:rPr>
        <w:t xml:space="preserve">(4) Für Arbeitsverhältnisse von Arbeitnehmerinnen und Arbeitnehmern, die unmittelbar vor Beginn der Beschäftigung langzeitarbeitslos </w:t>
      </w:r>
      <w:r w:rsidR="00561012">
        <w:rPr>
          <w:rFonts w:ascii="Calibri" w:hAnsi="Calibri"/>
          <w:sz w:val="22"/>
        </w:rPr>
        <w:t>(…)</w:t>
      </w:r>
      <w:r w:rsidRPr="00B72C38">
        <w:rPr>
          <w:rFonts w:ascii="Calibri" w:hAnsi="Calibri"/>
          <w:sz w:val="22"/>
        </w:rPr>
        <w:t xml:space="preserve"> waren, gilt der Mindestlohn in den ersten sechs Monaten der Beschäftigung nicht. </w:t>
      </w:r>
      <w:r w:rsidR="00561012">
        <w:rPr>
          <w:rFonts w:ascii="Calibri" w:hAnsi="Calibri"/>
          <w:sz w:val="22"/>
        </w:rPr>
        <w:t>(…)</w:t>
      </w:r>
    </w:p>
    <w:p w:rsidR="001C0E9C" w:rsidRDefault="001C0E9C">
      <w:pPr>
        <w:rPr>
          <w:rFonts w:ascii="Calibri" w:hAnsi="Calibri"/>
          <w:b/>
          <w:sz w:val="28"/>
          <w:szCs w:val="28"/>
        </w:rPr>
      </w:pPr>
      <w:r>
        <w:rPr>
          <w:rFonts w:ascii="Calibri" w:hAnsi="Calibri"/>
          <w:bCs/>
          <w:sz w:val="28"/>
          <w:szCs w:val="28"/>
        </w:rPr>
        <w:br w:type="page"/>
      </w:r>
    </w:p>
    <w:p w:rsidR="003805B3" w:rsidRPr="006A13C2" w:rsidRDefault="003805B3" w:rsidP="003805B3">
      <w:pPr>
        <w:pStyle w:val="berschrift1"/>
        <w:rPr>
          <w:rFonts w:ascii="Calibri" w:hAnsi="Calibri" w:cs="Arial"/>
          <w:bCs w:val="0"/>
          <w:kern w:val="0"/>
          <w:sz w:val="28"/>
          <w:szCs w:val="28"/>
        </w:rPr>
      </w:pPr>
      <w:r w:rsidRPr="006A13C2">
        <w:rPr>
          <w:rFonts w:ascii="Calibri" w:hAnsi="Calibri" w:cs="Arial"/>
          <w:bCs w:val="0"/>
          <w:kern w:val="0"/>
          <w:sz w:val="28"/>
          <w:szCs w:val="28"/>
        </w:rPr>
        <w:lastRenderedPageBreak/>
        <w:t>Nachweisgesetz – NachwG</w:t>
      </w:r>
    </w:p>
    <w:p w:rsidR="003805B3" w:rsidRPr="006A13C2" w:rsidRDefault="003805B3" w:rsidP="003805B3">
      <w:pPr>
        <w:pStyle w:val="berschrift1"/>
        <w:spacing w:before="120"/>
        <w:rPr>
          <w:rFonts w:ascii="Calibri" w:hAnsi="Calibri" w:cs="Arial"/>
          <w:sz w:val="24"/>
          <w:szCs w:val="24"/>
        </w:rPr>
      </w:pPr>
      <w:r w:rsidRPr="006A13C2">
        <w:rPr>
          <w:rFonts w:ascii="Calibri" w:hAnsi="Calibri" w:cs="Arial"/>
          <w:sz w:val="24"/>
          <w:szCs w:val="24"/>
        </w:rPr>
        <w:t>§ 1 Anwendungsbereich</w:t>
      </w:r>
    </w:p>
    <w:p w:rsidR="003805B3" w:rsidRDefault="003805B3" w:rsidP="003805B3">
      <w:pPr>
        <w:rPr>
          <w:rFonts w:ascii="Calibri" w:hAnsi="Calibri"/>
          <w:sz w:val="22"/>
        </w:rPr>
      </w:pPr>
      <w:r w:rsidRPr="00271E7D">
        <w:rPr>
          <w:rFonts w:ascii="Calibri" w:hAnsi="Calibri"/>
          <w:sz w:val="22"/>
        </w:rPr>
        <w:t xml:space="preserve">Dieses Gesetz gilt für alle Arbeitnehmer, es sei denn, </w:t>
      </w:r>
      <w:proofErr w:type="spellStart"/>
      <w:r w:rsidRPr="00271E7D">
        <w:rPr>
          <w:rFonts w:ascii="Calibri" w:hAnsi="Calibri"/>
          <w:sz w:val="22"/>
        </w:rPr>
        <w:t>daß</w:t>
      </w:r>
      <w:proofErr w:type="spellEnd"/>
      <w:r w:rsidRPr="00271E7D">
        <w:rPr>
          <w:rFonts w:ascii="Calibri" w:hAnsi="Calibri"/>
          <w:sz w:val="22"/>
        </w:rPr>
        <w:t xml:space="preserve"> sie nur zur vorübergehenden Aushilfe von höchstens einem Monat eingestellt werden. </w:t>
      </w:r>
      <w:r>
        <w:rPr>
          <w:rFonts w:ascii="Calibri" w:hAnsi="Calibri"/>
          <w:sz w:val="22"/>
        </w:rPr>
        <w:t>(…)</w:t>
      </w:r>
    </w:p>
    <w:p w:rsidR="003805B3" w:rsidRPr="006A13C2" w:rsidRDefault="003805B3" w:rsidP="003805B3">
      <w:pPr>
        <w:pStyle w:val="berschrift1"/>
        <w:spacing w:before="120"/>
        <w:rPr>
          <w:rFonts w:ascii="Calibri" w:hAnsi="Calibri" w:cs="Arial"/>
          <w:sz w:val="24"/>
          <w:szCs w:val="24"/>
        </w:rPr>
      </w:pPr>
      <w:r w:rsidRPr="006A13C2">
        <w:rPr>
          <w:rFonts w:ascii="Calibri" w:hAnsi="Calibri" w:cs="Arial"/>
          <w:sz w:val="24"/>
          <w:szCs w:val="24"/>
        </w:rPr>
        <w:t>§ 2 Nachweispflicht</w:t>
      </w:r>
    </w:p>
    <w:p w:rsidR="003805B3" w:rsidRPr="00271E7D" w:rsidRDefault="003805B3" w:rsidP="003805B3">
      <w:pPr>
        <w:rPr>
          <w:rFonts w:ascii="Calibri" w:hAnsi="Calibri"/>
          <w:sz w:val="22"/>
        </w:rPr>
      </w:pPr>
      <w:r w:rsidRPr="00271E7D">
        <w:rPr>
          <w:rFonts w:ascii="Calibri" w:hAnsi="Calibri"/>
          <w:sz w:val="22"/>
        </w:rPr>
        <w:t xml:space="preserve">(1) Der Arbeitgeber hat spätestens einen Monat nach dem vereinbarten Beginn des Arbeitsverhältnisses die wesentlichen Vertragsbedingungen schriftlich niederzulegen, die Niederschrift zu unterzeichnen und dem Arbeitnehmer auszuhändigen. In die Niederschrift sind mindestens aufzunehmen: </w:t>
      </w:r>
    </w:p>
    <w:p w:rsidR="003805B3" w:rsidRPr="00271E7D" w:rsidRDefault="003805B3" w:rsidP="003805B3">
      <w:pPr>
        <w:rPr>
          <w:rFonts w:ascii="Calibri" w:hAnsi="Calibri"/>
          <w:sz w:val="22"/>
        </w:rPr>
      </w:pPr>
      <w:r w:rsidRPr="00271E7D">
        <w:rPr>
          <w:rFonts w:ascii="Calibri" w:hAnsi="Calibri"/>
          <w:sz w:val="22"/>
        </w:rPr>
        <w:t>1.</w:t>
      </w:r>
      <w:r>
        <w:rPr>
          <w:rFonts w:ascii="Calibri" w:hAnsi="Calibri"/>
          <w:sz w:val="22"/>
        </w:rPr>
        <w:t xml:space="preserve"> </w:t>
      </w:r>
      <w:r w:rsidRPr="00271E7D">
        <w:rPr>
          <w:rFonts w:ascii="Calibri" w:hAnsi="Calibri"/>
          <w:sz w:val="22"/>
        </w:rPr>
        <w:t>der Name und die Anschrift der Vertragsparteien,</w:t>
      </w:r>
    </w:p>
    <w:p w:rsidR="003805B3" w:rsidRPr="00271E7D" w:rsidRDefault="003805B3" w:rsidP="003805B3">
      <w:pPr>
        <w:rPr>
          <w:rFonts w:ascii="Calibri" w:hAnsi="Calibri"/>
          <w:sz w:val="22"/>
        </w:rPr>
      </w:pPr>
      <w:r w:rsidRPr="00271E7D">
        <w:rPr>
          <w:rFonts w:ascii="Calibri" w:hAnsi="Calibri"/>
          <w:sz w:val="22"/>
        </w:rPr>
        <w:t>2.</w:t>
      </w:r>
      <w:r>
        <w:rPr>
          <w:rFonts w:ascii="Calibri" w:hAnsi="Calibri"/>
          <w:sz w:val="22"/>
        </w:rPr>
        <w:t xml:space="preserve"> </w:t>
      </w:r>
      <w:r w:rsidRPr="00271E7D">
        <w:rPr>
          <w:rFonts w:ascii="Calibri" w:hAnsi="Calibri"/>
          <w:sz w:val="22"/>
        </w:rPr>
        <w:t>der Zeitpunkt des Beginns des Arbeitsverhältnisses,</w:t>
      </w:r>
    </w:p>
    <w:p w:rsidR="003805B3" w:rsidRPr="00271E7D" w:rsidRDefault="003805B3" w:rsidP="003805B3">
      <w:pPr>
        <w:rPr>
          <w:rFonts w:ascii="Calibri" w:hAnsi="Calibri"/>
          <w:sz w:val="22"/>
        </w:rPr>
      </w:pPr>
      <w:r w:rsidRPr="00271E7D">
        <w:rPr>
          <w:rFonts w:ascii="Calibri" w:hAnsi="Calibri"/>
          <w:sz w:val="22"/>
        </w:rPr>
        <w:t>3.</w:t>
      </w:r>
      <w:r>
        <w:rPr>
          <w:rFonts w:ascii="Calibri" w:hAnsi="Calibri"/>
          <w:sz w:val="22"/>
        </w:rPr>
        <w:t xml:space="preserve"> </w:t>
      </w:r>
      <w:r w:rsidRPr="00271E7D">
        <w:rPr>
          <w:rFonts w:ascii="Calibri" w:hAnsi="Calibri"/>
          <w:sz w:val="22"/>
        </w:rPr>
        <w:t>bei befristeten Arbeitsverhältnissen: die vorhersehbare Dauer des Arbeitsverhältnisses,</w:t>
      </w:r>
    </w:p>
    <w:p w:rsidR="003805B3" w:rsidRPr="00271E7D" w:rsidRDefault="003805B3" w:rsidP="003805B3">
      <w:pPr>
        <w:rPr>
          <w:rFonts w:ascii="Calibri" w:hAnsi="Calibri"/>
          <w:sz w:val="22"/>
        </w:rPr>
      </w:pPr>
      <w:r w:rsidRPr="00271E7D">
        <w:rPr>
          <w:rFonts w:ascii="Calibri" w:hAnsi="Calibri"/>
          <w:sz w:val="22"/>
        </w:rPr>
        <w:t>4.</w:t>
      </w:r>
      <w:r>
        <w:rPr>
          <w:rFonts w:ascii="Calibri" w:hAnsi="Calibri"/>
          <w:sz w:val="22"/>
        </w:rPr>
        <w:t xml:space="preserve"> </w:t>
      </w:r>
      <w:r w:rsidRPr="00271E7D">
        <w:rPr>
          <w:rFonts w:ascii="Calibri" w:hAnsi="Calibri"/>
          <w:sz w:val="22"/>
        </w:rPr>
        <w:t xml:space="preserve">der Arbeitsort oder, falls der Arbeitnehmer nicht nur an einem bestimmten Arbeitsort tätig sein soll, ein Hinweis darauf, </w:t>
      </w:r>
      <w:proofErr w:type="spellStart"/>
      <w:r w:rsidRPr="00271E7D">
        <w:rPr>
          <w:rFonts w:ascii="Calibri" w:hAnsi="Calibri"/>
          <w:sz w:val="22"/>
        </w:rPr>
        <w:t>daß</w:t>
      </w:r>
      <w:proofErr w:type="spellEnd"/>
      <w:r w:rsidRPr="00271E7D">
        <w:rPr>
          <w:rFonts w:ascii="Calibri" w:hAnsi="Calibri"/>
          <w:sz w:val="22"/>
        </w:rPr>
        <w:t xml:space="preserve"> der Arbeitnehmer an verschiedenen Orten beschäftigt werden kann,</w:t>
      </w:r>
    </w:p>
    <w:p w:rsidR="003805B3" w:rsidRPr="00271E7D" w:rsidRDefault="003805B3" w:rsidP="003805B3">
      <w:pPr>
        <w:rPr>
          <w:rFonts w:ascii="Calibri" w:hAnsi="Calibri"/>
          <w:sz w:val="22"/>
        </w:rPr>
      </w:pPr>
      <w:r w:rsidRPr="00271E7D">
        <w:rPr>
          <w:rFonts w:ascii="Calibri" w:hAnsi="Calibri"/>
          <w:sz w:val="22"/>
        </w:rPr>
        <w:t>5.</w:t>
      </w:r>
      <w:r>
        <w:rPr>
          <w:rFonts w:ascii="Calibri" w:hAnsi="Calibri"/>
          <w:sz w:val="22"/>
        </w:rPr>
        <w:t xml:space="preserve"> </w:t>
      </w:r>
      <w:r w:rsidRPr="00271E7D">
        <w:rPr>
          <w:rFonts w:ascii="Calibri" w:hAnsi="Calibri"/>
          <w:sz w:val="22"/>
        </w:rPr>
        <w:t>eine kurze Charakterisierung oder Beschreibung der vom Arbeitnehmer zu leistenden Tätigkeit,</w:t>
      </w:r>
    </w:p>
    <w:p w:rsidR="003805B3" w:rsidRPr="00271E7D" w:rsidRDefault="003805B3" w:rsidP="003805B3">
      <w:pPr>
        <w:rPr>
          <w:rFonts w:ascii="Calibri" w:hAnsi="Calibri"/>
          <w:sz w:val="22"/>
        </w:rPr>
      </w:pPr>
      <w:r w:rsidRPr="00271E7D">
        <w:rPr>
          <w:rFonts w:ascii="Calibri" w:hAnsi="Calibri"/>
          <w:sz w:val="22"/>
        </w:rPr>
        <w:t>6.</w:t>
      </w:r>
      <w:r>
        <w:rPr>
          <w:rFonts w:ascii="Calibri" w:hAnsi="Calibri"/>
          <w:sz w:val="22"/>
        </w:rPr>
        <w:t xml:space="preserve"> </w:t>
      </w:r>
      <w:r w:rsidRPr="00271E7D">
        <w:rPr>
          <w:rFonts w:ascii="Calibri" w:hAnsi="Calibri"/>
          <w:sz w:val="22"/>
        </w:rPr>
        <w:t>die Zusammensetzung und die Höhe des Arbeitsentgelts einschließlich der Zuschläge, der Zulagen, Prämien und Sonderzahlungen sowie anderer Bestandteile des Arbeitsentgelts und deren Fälligkeit,</w:t>
      </w:r>
    </w:p>
    <w:p w:rsidR="003805B3" w:rsidRPr="00271E7D" w:rsidRDefault="003805B3" w:rsidP="003805B3">
      <w:pPr>
        <w:rPr>
          <w:rFonts w:ascii="Calibri" w:hAnsi="Calibri"/>
          <w:sz w:val="22"/>
        </w:rPr>
      </w:pPr>
      <w:r w:rsidRPr="00271E7D">
        <w:rPr>
          <w:rFonts w:ascii="Calibri" w:hAnsi="Calibri"/>
          <w:sz w:val="22"/>
        </w:rPr>
        <w:t>7.</w:t>
      </w:r>
      <w:r>
        <w:rPr>
          <w:rFonts w:ascii="Calibri" w:hAnsi="Calibri"/>
          <w:sz w:val="22"/>
        </w:rPr>
        <w:t xml:space="preserve"> </w:t>
      </w:r>
      <w:r w:rsidRPr="00271E7D">
        <w:rPr>
          <w:rFonts w:ascii="Calibri" w:hAnsi="Calibri"/>
          <w:sz w:val="22"/>
        </w:rPr>
        <w:t>die vereinbarte Arbeitszeit,</w:t>
      </w:r>
    </w:p>
    <w:p w:rsidR="003805B3" w:rsidRPr="00271E7D" w:rsidRDefault="003805B3" w:rsidP="003805B3">
      <w:pPr>
        <w:rPr>
          <w:rFonts w:ascii="Calibri" w:hAnsi="Calibri"/>
          <w:sz w:val="22"/>
        </w:rPr>
      </w:pPr>
      <w:r w:rsidRPr="00271E7D">
        <w:rPr>
          <w:rFonts w:ascii="Calibri" w:hAnsi="Calibri"/>
          <w:sz w:val="22"/>
        </w:rPr>
        <w:t>8.</w:t>
      </w:r>
      <w:r>
        <w:rPr>
          <w:rFonts w:ascii="Calibri" w:hAnsi="Calibri"/>
          <w:sz w:val="22"/>
        </w:rPr>
        <w:t xml:space="preserve"> </w:t>
      </w:r>
      <w:r w:rsidRPr="00271E7D">
        <w:rPr>
          <w:rFonts w:ascii="Calibri" w:hAnsi="Calibri"/>
          <w:sz w:val="22"/>
        </w:rPr>
        <w:t>die Dauer des jährlichen Erholungsurlaubs,</w:t>
      </w:r>
    </w:p>
    <w:p w:rsidR="003805B3" w:rsidRPr="00271E7D" w:rsidRDefault="003805B3" w:rsidP="003805B3">
      <w:pPr>
        <w:rPr>
          <w:rFonts w:ascii="Calibri" w:hAnsi="Calibri"/>
          <w:sz w:val="22"/>
        </w:rPr>
      </w:pPr>
      <w:r w:rsidRPr="00271E7D">
        <w:rPr>
          <w:rFonts w:ascii="Calibri" w:hAnsi="Calibri"/>
          <w:sz w:val="22"/>
        </w:rPr>
        <w:t>9.</w:t>
      </w:r>
      <w:r>
        <w:rPr>
          <w:rFonts w:ascii="Calibri" w:hAnsi="Calibri"/>
          <w:sz w:val="22"/>
        </w:rPr>
        <w:t xml:space="preserve"> </w:t>
      </w:r>
      <w:r w:rsidRPr="00271E7D">
        <w:rPr>
          <w:rFonts w:ascii="Calibri" w:hAnsi="Calibri"/>
          <w:sz w:val="22"/>
        </w:rPr>
        <w:t>die Fristen für die Kündigung des Arbeitsverhältnisses,</w:t>
      </w:r>
    </w:p>
    <w:p w:rsidR="003805B3" w:rsidRPr="00271E7D" w:rsidRDefault="003805B3" w:rsidP="003805B3">
      <w:pPr>
        <w:rPr>
          <w:rFonts w:ascii="Calibri" w:hAnsi="Calibri"/>
          <w:sz w:val="22"/>
        </w:rPr>
      </w:pPr>
      <w:r w:rsidRPr="00271E7D">
        <w:rPr>
          <w:rFonts w:ascii="Calibri" w:hAnsi="Calibri"/>
          <w:sz w:val="22"/>
        </w:rPr>
        <w:t>10.</w:t>
      </w:r>
      <w:r>
        <w:rPr>
          <w:rFonts w:ascii="Calibri" w:hAnsi="Calibri"/>
          <w:sz w:val="22"/>
        </w:rPr>
        <w:t xml:space="preserve"> </w:t>
      </w:r>
      <w:r w:rsidRPr="00271E7D">
        <w:rPr>
          <w:rFonts w:ascii="Calibri" w:hAnsi="Calibri"/>
          <w:sz w:val="22"/>
        </w:rPr>
        <w:t xml:space="preserve">ein in allgemeiner Form gehaltener Hinweis auf die Tarifverträge, Betriebs- oder Dienstvereinbarungen, die auf das Arbeitsverhältnis anzuwenden </w:t>
      </w:r>
      <w:proofErr w:type="gramStart"/>
      <w:r w:rsidRPr="00271E7D">
        <w:rPr>
          <w:rFonts w:ascii="Calibri" w:hAnsi="Calibri"/>
          <w:sz w:val="22"/>
        </w:rPr>
        <w:t>sind</w:t>
      </w:r>
      <w:proofErr w:type="gramEnd"/>
      <w:r w:rsidRPr="00271E7D">
        <w:rPr>
          <w:rFonts w:ascii="Calibri" w:hAnsi="Calibri"/>
          <w:sz w:val="22"/>
        </w:rPr>
        <w:t>.</w:t>
      </w:r>
    </w:p>
    <w:p w:rsidR="003805B3" w:rsidRPr="00271E7D" w:rsidRDefault="003805B3" w:rsidP="003805B3">
      <w:pPr>
        <w:rPr>
          <w:rFonts w:ascii="Calibri" w:hAnsi="Calibri"/>
          <w:sz w:val="22"/>
        </w:rPr>
      </w:pPr>
      <w:r w:rsidRPr="00271E7D">
        <w:rPr>
          <w:rFonts w:ascii="Calibri" w:hAnsi="Calibri"/>
          <w:sz w:val="22"/>
        </w:rPr>
        <w:t>Der Nachweis der wesentlichen Vertragsbedingungen in elektronischer Form ist ausgeschlossen.</w:t>
      </w:r>
      <w:r>
        <w:rPr>
          <w:rFonts w:ascii="Calibri" w:hAnsi="Calibri"/>
          <w:sz w:val="22"/>
        </w:rPr>
        <w:t xml:space="preserve"> (…)</w:t>
      </w:r>
    </w:p>
    <w:p w:rsidR="003805B3" w:rsidRPr="00271E7D" w:rsidRDefault="003805B3" w:rsidP="003805B3">
      <w:pPr>
        <w:rPr>
          <w:rFonts w:ascii="Calibri" w:hAnsi="Calibri"/>
          <w:sz w:val="22"/>
        </w:rPr>
      </w:pPr>
      <w:r w:rsidRPr="00271E7D">
        <w:rPr>
          <w:rFonts w:ascii="Calibri" w:hAnsi="Calibri"/>
          <w:sz w:val="22"/>
        </w:rPr>
        <w:t xml:space="preserve">(3) Die Angaben nach Absatz 1 Satz 2 Nr. 6 bis 9 </w:t>
      </w:r>
      <w:r>
        <w:rPr>
          <w:rFonts w:ascii="Calibri" w:hAnsi="Calibri"/>
          <w:sz w:val="22"/>
        </w:rPr>
        <w:t>(…)</w:t>
      </w:r>
      <w:r w:rsidRPr="00271E7D">
        <w:rPr>
          <w:rFonts w:ascii="Calibri" w:hAnsi="Calibri"/>
          <w:sz w:val="22"/>
        </w:rPr>
        <w:t xml:space="preserve"> können ersetzt werden durch einen Hinweis auf die einschlägigen Tarifverträge, Betriebs- oder Dienstvereinbarungen </w:t>
      </w:r>
      <w:r>
        <w:rPr>
          <w:rFonts w:ascii="Calibri" w:hAnsi="Calibri"/>
          <w:sz w:val="22"/>
        </w:rPr>
        <w:t>(…)</w:t>
      </w:r>
      <w:r w:rsidRPr="00271E7D">
        <w:rPr>
          <w:rFonts w:ascii="Calibri" w:hAnsi="Calibri"/>
          <w:sz w:val="22"/>
        </w:rPr>
        <w:t>.</w:t>
      </w:r>
    </w:p>
    <w:p w:rsidR="003805B3" w:rsidRDefault="003805B3" w:rsidP="003805B3">
      <w:pPr>
        <w:rPr>
          <w:rFonts w:ascii="Calibri" w:hAnsi="Calibri"/>
          <w:sz w:val="22"/>
        </w:rPr>
      </w:pPr>
      <w:r w:rsidRPr="00271E7D">
        <w:rPr>
          <w:rFonts w:ascii="Calibri" w:hAnsi="Calibri"/>
          <w:sz w:val="22"/>
        </w:rPr>
        <w:t>(4) Wenn dem Arbeitnehmer ein schriftlicher Arbeitsvertrag ausgehändigt worden ist, entfällt die Verpflichtung nach den Absätzen 1 und 2, soweit der Vertrag die in den Absätzen 1 bis 3 geforderten Angaben enthält.</w:t>
      </w:r>
    </w:p>
    <w:p w:rsidR="003805B3" w:rsidRPr="00292E11" w:rsidRDefault="003805B3" w:rsidP="003805B3">
      <w:pPr>
        <w:pStyle w:val="berschrift1"/>
        <w:spacing w:before="120"/>
        <w:rPr>
          <w:rFonts w:ascii="Calibri" w:hAnsi="Calibri" w:cs="Arial"/>
          <w:sz w:val="24"/>
          <w:szCs w:val="24"/>
        </w:rPr>
      </w:pPr>
      <w:r w:rsidRPr="00292E11">
        <w:rPr>
          <w:rFonts w:ascii="Calibri" w:hAnsi="Calibri" w:cs="Arial"/>
          <w:sz w:val="24"/>
          <w:szCs w:val="24"/>
        </w:rPr>
        <w:t>§ 3 Änderung der Angaben</w:t>
      </w:r>
    </w:p>
    <w:p w:rsidR="003805B3" w:rsidRPr="00292E11" w:rsidRDefault="003805B3" w:rsidP="003805B3">
      <w:pPr>
        <w:rPr>
          <w:rFonts w:ascii="Calibri" w:hAnsi="Calibri"/>
          <w:sz w:val="22"/>
        </w:rPr>
      </w:pPr>
      <w:r w:rsidRPr="00292E11">
        <w:rPr>
          <w:rFonts w:ascii="Calibri" w:hAnsi="Calibri"/>
          <w:sz w:val="22"/>
        </w:rPr>
        <w:t>Eine Änderung der wesentlichen Vertragsbedingungen ist dem Arbeitnehmer spätestens einen Monat nach der Änderung schriftlich mitzuteilen. Satz 1 gilt nicht bei einer Änderung der gesetzlichen Vorschriften, Tarifverträge, Betriebs- oder Dienstvereinbarungen und ähnlichen Regelungen, die für das Arbeitsverhältnis gelten.</w:t>
      </w:r>
    </w:p>
    <w:p w:rsidR="003805B3" w:rsidRPr="00292E11" w:rsidRDefault="003805B3" w:rsidP="003805B3">
      <w:pPr>
        <w:pStyle w:val="berschrift1"/>
        <w:spacing w:before="120"/>
        <w:rPr>
          <w:rFonts w:ascii="Calibri" w:hAnsi="Calibri" w:cs="Arial"/>
          <w:sz w:val="24"/>
          <w:szCs w:val="24"/>
        </w:rPr>
      </w:pPr>
      <w:r w:rsidRPr="00292E11">
        <w:rPr>
          <w:rFonts w:ascii="Calibri" w:hAnsi="Calibri" w:cs="Arial"/>
          <w:sz w:val="24"/>
          <w:szCs w:val="24"/>
        </w:rPr>
        <w:t>§ 5 Unabdingbarkeit</w:t>
      </w:r>
    </w:p>
    <w:p w:rsidR="003805B3" w:rsidRPr="003B0AD4" w:rsidRDefault="003805B3" w:rsidP="002F21D8">
      <w:pPr>
        <w:rPr>
          <w:rFonts w:ascii="Calibri" w:hAnsi="Calibri"/>
          <w:sz w:val="22"/>
        </w:rPr>
      </w:pPr>
      <w:r w:rsidRPr="00292E11">
        <w:rPr>
          <w:rFonts w:ascii="Calibri" w:hAnsi="Calibri"/>
          <w:sz w:val="22"/>
        </w:rPr>
        <w:t>Von den Vorschriften dieses Gesetzes kann nicht zuungunsten des Arbeitnehmers abgewichen werden.</w:t>
      </w:r>
    </w:p>
    <w:sectPr w:rsidR="003805B3" w:rsidRPr="003B0AD4" w:rsidSect="00DC5D4B">
      <w:footerReference w:type="default" r:id="rId14"/>
      <w:footerReference w:type="first" r:id="rId15"/>
      <w:pgSz w:w="11906" w:h="16838"/>
      <w:pgMar w:top="426" w:right="1417" w:bottom="1134" w:left="1417"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BED" w:rsidRDefault="00666BED" w:rsidP="002F21D8">
      <w:r>
        <w:separator/>
      </w:r>
    </w:p>
  </w:endnote>
  <w:endnote w:type="continuationSeparator" w:id="0">
    <w:p w:rsidR="00666BED" w:rsidRDefault="00666BED" w:rsidP="002F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Segoe UI"/>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B7D" w:rsidRPr="00DC5D4B" w:rsidRDefault="00DC5D4B" w:rsidP="00DC5D4B">
    <w:pPr>
      <w:pStyle w:val="Fuzeile"/>
      <w:tabs>
        <w:tab w:val="clear" w:pos="4536"/>
      </w:tabs>
      <w:rPr>
        <w:rFonts w:asciiTheme="minorHAnsi" w:hAnsiTheme="minorHAnsi"/>
        <w:sz w:val="16"/>
        <w:szCs w:val="16"/>
      </w:rPr>
    </w:pPr>
    <w:r>
      <w:rPr>
        <w:noProof/>
      </w:rPr>
      <w:drawing>
        <wp:anchor distT="0" distB="0" distL="114300" distR="114300" simplePos="0" relativeHeight="251665408" behindDoc="1" locked="0" layoutInCell="1" allowOverlap="1">
          <wp:simplePos x="0" y="0"/>
          <wp:positionH relativeFrom="column">
            <wp:posOffset>2540</wp:posOffset>
          </wp:positionH>
          <wp:positionV relativeFrom="paragraph">
            <wp:posOffset>-217170</wp:posOffset>
          </wp:positionV>
          <wp:extent cx="1533525" cy="495300"/>
          <wp:effectExtent l="0" t="0" r="9525" b="0"/>
          <wp:wrapTight wrapText="bothSides">
            <wp:wrapPolygon edited="0">
              <wp:start x="0" y="0"/>
              <wp:lineTo x="0" y="20769"/>
              <wp:lineTo x="21466" y="20769"/>
              <wp:lineTo x="21466"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33525" cy="495300"/>
                  </a:xfrm>
                  <a:prstGeom prst="rect">
                    <a:avLst/>
                  </a:prstGeom>
                </pic:spPr>
              </pic:pic>
            </a:graphicData>
          </a:graphic>
        </wp:anchor>
      </w:drawing>
    </w:r>
    <w:r w:rsidRPr="00DC5D4B">
      <w:rPr>
        <w:rFonts w:asciiTheme="minorHAnsi" w:hAnsiTheme="minorHAnsi"/>
        <w:sz w:val="22"/>
        <w:szCs w:val="22"/>
      </w:rPr>
      <w:tab/>
    </w:r>
    <w:hyperlink r:id="rId2" w:history="1">
      <w:r w:rsidRPr="00DC5D4B">
        <w:rPr>
          <w:rStyle w:val="Hyperlink"/>
          <w:rFonts w:asciiTheme="minorHAnsi" w:hAnsiTheme="minorHAnsi"/>
          <w:sz w:val="16"/>
          <w:szCs w:val="16"/>
        </w:rPr>
        <w:t>www.wirtschaftskompetenz-bw.de</w:t>
      </w:r>
    </w:hyperlink>
    <w:r w:rsidRPr="00DC5D4B">
      <w:rPr>
        <w:rFonts w:asciiTheme="minorHAnsi" w:hAnsiTheme="minorHAnsi"/>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D4B" w:rsidRPr="00DC5D4B" w:rsidRDefault="00DC5D4B" w:rsidP="00DC5D4B">
    <w:pPr>
      <w:pStyle w:val="Fuzeile"/>
      <w:tabs>
        <w:tab w:val="clear" w:pos="4536"/>
      </w:tabs>
      <w:rPr>
        <w:rFonts w:asciiTheme="minorHAnsi" w:hAnsiTheme="minorHAnsi"/>
        <w:sz w:val="22"/>
      </w:rPr>
    </w:pPr>
    <w:r>
      <w:rPr>
        <w:noProof/>
      </w:rPr>
      <w:drawing>
        <wp:anchor distT="0" distB="0" distL="114300" distR="114300" simplePos="0" relativeHeight="251663360" behindDoc="1" locked="0" layoutInCell="1" allowOverlap="1">
          <wp:simplePos x="0" y="0"/>
          <wp:positionH relativeFrom="column">
            <wp:posOffset>2540</wp:posOffset>
          </wp:positionH>
          <wp:positionV relativeFrom="paragraph">
            <wp:posOffset>-217170</wp:posOffset>
          </wp:positionV>
          <wp:extent cx="1533525" cy="495300"/>
          <wp:effectExtent l="0" t="0" r="9525" b="0"/>
          <wp:wrapTight wrapText="bothSides">
            <wp:wrapPolygon edited="0">
              <wp:start x="0" y="0"/>
              <wp:lineTo x="0" y="20769"/>
              <wp:lineTo x="21466" y="20769"/>
              <wp:lineTo x="21466"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33525" cy="495300"/>
                  </a:xfrm>
                  <a:prstGeom prst="rect">
                    <a:avLst/>
                  </a:prstGeom>
                </pic:spPr>
              </pic:pic>
            </a:graphicData>
          </a:graphic>
        </wp:anchor>
      </w:drawing>
    </w:r>
    <w:r w:rsidRPr="00DC5D4B">
      <w:rPr>
        <w:rFonts w:asciiTheme="minorHAnsi" w:hAnsiTheme="minorHAnsi"/>
        <w:sz w:val="22"/>
        <w:szCs w:val="22"/>
      </w:rPr>
      <w:tab/>
    </w:r>
    <w:hyperlink r:id="rId2" w:history="1">
      <w:r w:rsidRPr="00DC5D4B">
        <w:rPr>
          <w:rStyle w:val="Hyperlink"/>
          <w:rFonts w:asciiTheme="minorHAnsi" w:hAnsiTheme="minorHAnsi"/>
          <w:sz w:val="22"/>
          <w:szCs w:val="22"/>
        </w:rPr>
        <w:t>www.wirtschaftskompetenz-bw.de</w:t>
      </w:r>
    </w:hyperlink>
    <w:r>
      <w:rPr>
        <w:rFonts w:asciiTheme="minorHAnsi" w:hAnsiTheme="minorHAns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BED" w:rsidRDefault="00666BED" w:rsidP="002F21D8">
      <w:r>
        <w:separator/>
      </w:r>
    </w:p>
  </w:footnote>
  <w:footnote w:type="continuationSeparator" w:id="0">
    <w:p w:rsidR="00666BED" w:rsidRDefault="00666BED" w:rsidP="002F2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51D9"/>
    <w:multiLevelType w:val="hybridMultilevel"/>
    <w:tmpl w:val="96442D9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DBA23C2"/>
    <w:multiLevelType w:val="hybridMultilevel"/>
    <w:tmpl w:val="FBB014D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B1D06B5"/>
    <w:multiLevelType w:val="hybridMultilevel"/>
    <w:tmpl w:val="04A0E56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E47F0A"/>
    <w:rsid w:val="0001417E"/>
    <w:rsid w:val="000B33B5"/>
    <w:rsid w:val="001167F6"/>
    <w:rsid w:val="0013319E"/>
    <w:rsid w:val="001429C6"/>
    <w:rsid w:val="001621A9"/>
    <w:rsid w:val="00176498"/>
    <w:rsid w:val="00184C1B"/>
    <w:rsid w:val="001C0E9C"/>
    <w:rsid w:val="001F7C3B"/>
    <w:rsid w:val="00210EC9"/>
    <w:rsid w:val="00233846"/>
    <w:rsid w:val="00246732"/>
    <w:rsid w:val="00254F26"/>
    <w:rsid w:val="00265607"/>
    <w:rsid w:val="002660BF"/>
    <w:rsid w:val="00271E7D"/>
    <w:rsid w:val="00280E6D"/>
    <w:rsid w:val="00292E11"/>
    <w:rsid w:val="002A34C6"/>
    <w:rsid w:val="002C64FE"/>
    <w:rsid w:val="002E5E08"/>
    <w:rsid w:val="002E5EAC"/>
    <w:rsid w:val="002F21D8"/>
    <w:rsid w:val="00344DB0"/>
    <w:rsid w:val="003805B3"/>
    <w:rsid w:val="003B0AD4"/>
    <w:rsid w:val="004461A4"/>
    <w:rsid w:val="00451250"/>
    <w:rsid w:val="0046679F"/>
    <w:rsid w:val="004747FB"/>
    <w:rsid w:val="004F53CC"/>
    <w:rsid w:val="00507DE2"/>
    <w:rsid w:val="00525B3F"/>
    <w:rsid w:val="00556755"/>
    <w:rsid w:val="00561012"/>
    <w:rsid w:val="00572DC1"/>
    <w:rsid w:val="00572DDC"/>
    <w:rsid w:val="005841C2"/>
    <w:rsid w:val="00591912"/>
    <w:rsid w:val="005D2159"/>
    <w:rsid w:val="005F69AB"/>
    <w:rsid w:val="00601952"/>
    <w:rsid w:val="00666BED"/>
    <w:rsid w:val="006A13C2"/>
    <w:rsid w:val="006F35B4"/>
    <w:rsid w:val="00715B7D"/>
    <w:rsid w:val="00717234"/>
    <w:rsid w:val="00737942"/>
    <w:rsid w:val="007A081A"/>
    <w:rsid w:val="007C176F"/>
    <w:rsid w:val="0080608B"/>
    <w:rsid w:val="00842819"/>
    <w:rsid w:val="00856B9B"/>
    <w:rsid w:val="00896059"/>
    <w:rsid w:val="008B61C2"/>
    <w:rsid w:val="009005CE"/>
    <w:rsid w:val="009473A3"/>
    <w:rsid w:val="009752F3"/>
    <w:rsid w:val="0098096F"/>
    <w:rsid w:val="00986C3B"/>
    <w:rsid w:val="00990BF8"/>
    <w:rsid w:val="009C6166"/>
    <w:rsid w:val="009E4250"/>
    <w:rsid w:val="00A26FF7"/>
    <w:rsid w:val="00A768AC"/>
    <w:rsid w:val="00AA6D7B"/>
    <w:rsid w:val="00AC3F4F"/>
    <w:rsid w:val="00AE77F4"/>
    <w:rsid w:val="00AF6B16"/>
    <w:rsid w:val="00B217F0"/>
    <w:rsid w:val="00B54DCD"/>
    <w:rsid w:val="00B72C38"/>
    <w:rsid w:val="00BC2237"/>
    <w:rsid w:val="00BE18DB"/>
    <w:rsid w:val="00C0403F"/>
    <w:rsid w:val="00C353E8"/>
    <w:rsid w:val="00C36E89"/>
    <w:rsid w:val="00C432B9"/>
    <w:rsid w:val="00C615B6"/>
    <w:rsid w:val="00CC1568"/>
    <w:rsid w:val="00D13D2E"/>
    <w:rsid w:val="00D149BC"/>
    <w:rsid w:val="00D14D99"/>
    <w:rsid w:val="00D25A6B"/>
    <w:rsid w:val="00D327A7"/>
    <w:rsid w:val="00D67B27"/>
    <w:rsid w:val="00D849E4"/>
    <w:rsid w:val="00D9009F"/>
    <w:rsid w:val="00DB5142"/>
    <w:rsid w:val="00DC5D4B"/>
    <w:rsid w:val="00E0761F"/>
    <w:rsid w:val="00E374D4"/>
    <w:rsid w:val="00E47F0A"/>
    <w:rsid w:val="00E55C44"/>
    <w:rsid w:val="00E564F8"/>
    <w:rsid w:val="00E836F1"/>
    <w:rsid w:val="00EA2FEA"/>
    <w:rsid w:val="00EB5225"/>
    <w:rsid w:val="00EF0744"/>
    <w:rsid w:val="00F02BEF"/>
    <w:rsid w:val="00F10CB8"/>
    <w:rsid w:val="00F11887"/>
    <w:rsid w:val="00F216B5"/>
    <w:rsid w:val="00F90DBF"/>
    <w:rsid w:val="00F946DA"/>
    <w:rsid w:val="00FB4AF9"/>
    <w:rsid w:val="00FD48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paragraph" w:styleId="berschrift2">
    <w:name w:val="heading 2"/>
    <w:basedOn w:val="Standard"/>
    <w:next w:val="Standard"/>
    <w:link w:val="berschrift2Zchn"/>
    <w:uiPriority w:val="9"/>
    <w:semiHidden/>
    <w:unhideWhenUsed/>
    <w:qFormat/>
    <w:rsid w:val="00F02BE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iPriority w:val="9"/>
    <w:semiHidden/>
    <w:unhideWhenUsed/>
    <w:qFormat/>
    <w:rsid w:val="00F02BEF"/>
    <w:pPr>
      <w:keepNext/>
      <w:keepLines/>
      <w:spacing w:before="200"/>
      <w:outlineLvl w:val="2"/>
    </w:pPr>
    <w:rPr>
      <w:rFonts w:asciiTheme="majorHAnsi" w:eastAsiaTheme="majorEastAsia" w:hAnsiTheme="majorHAnsi" w:cstheme="majorBidi"/>
      <w:b/>
      <w:b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 w:type="character" w:customStyle="1" w:styleId="berschrift3Zchn">
    <w:name w:val="Überschrift 3 Zchn"/>
    <w:basedOn w:val="Absatz-Standardschriftart"/>
    <w:link w:val="berschrift3"/>
    <w:uiPriority w:val="9"/>
    <w:semiHidden/>
    <w:rsid w:val="00F02BEF"/>
    <w:rPr>
      <w:rFonts w:asciiTheme="majorHAnsi" w:eastAsiaTheme="majorEastAsia" w:hAnsiTheme="majorHAnsi" w:cstheme="majorBidi"/>
      <w:b/>
      <w:bCs/>
      <w:color w:val="5B9BD5" w:themeColor="accent1"/>
      <w:sz w:val="24"/>
      <w:szCs w:val="18"/>
      <w:lang w:eastAsia="de-DE"/>
    </w:rPr>
  </w:style>
  <w:style w:type="character" w:customStyle="1" w:styleId="berschrift2Zchn">
    <w:name w:val="Überschrift 2 Zchn"/>
    <w:basedOn w:val="Absatz-Standardschriftart"/>
    <w:link w:val="berschrift2"/>
    <w:uiPriority w:val="9"/>
    <w:semiHidden/>
    <w:rsid w:val="00F02BEF"/>
    <w:rPr>
      <w:rFonts w:asciiTheme="majorHAnsi" w:eastAsiaTheme="majorEastAsia" w:hAnsiTheme="majorHAnsi" w:cstheme="majorBidi"/>
      <w:b/>
      <w:bCs/>
      <w:color w:val="5B9BD5" w:themeColor="accent1"/>
      <w:sz w:val="26"/>
      <w:szCs w:val="2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9818">
      <w:bodyDiv w:val="1"/>
      <w:marLeft w:val="0"/>
      <w:marRight w:val="0"/>
      <w:marTop w:val="0"/>
      <w:marBottom w:val="0"/>
      <w:divBdr>
        <w:top w:val="none" w:sz="0" w:space="0" w:color="auto"/>
        <w:left w:val="none" w:sz="0" w:space="0" w:color="auto"/>
        <w:bottom w:val="none" w:sz="0" w:space="0" w:color="auto"/>
        <w:right w:val="none" w:sz="0" w:space="0" w:color="auto"/>
      </w:divBdr>
      <w:divsChild>
        <w:div w:id="1686395606">
          <w:marLeft w:val="0"/>
          <w:marRight w:val="0"/>
          <w:marTop w:val="0"/>
          <w:marBottom w:val="0"/>
          <w:divBdr>
            <w:top w:val="none" w:sz="0" w:space="0" w:color="auto"/>
            <w:left w:val="none" w:sz="0" w:space="0" w:color="auto"/>
            <w:bottom w:val="none" w:sz="0" w:space="0" w:color="auto"/>
            <w:right w:val="none" w:sz="0" w:space="0" w:color="auto"/>
          </w:divBdr>
        </w:div>
        <w:div w:id="15547913">
          <w:marLeft w:val="0"/>
          <w:marRight w:val="0"/>
          <w:marTop w:val="0"/>
          <w:marBottom w:val="0"/>
          <w:divBdr>
            <w:top w:val="none" w:sz="0" w:space="0" w:color="auto"/>
            <w:left w:val="none" w:sz="0" w:space="0" w:color="auto"/>
            <w:bottom w:val="none" w:sz="0" w:space="0" w:color="auto"/>
            <w:right w:val="none" w:sz="0" w:space="0" w:color="auto"/>
          </w:divBdr>
          <w:divsChild>
            <w:div w:id="1330719910">
              <w:marLeft w:val="0"/>
              <w:marRight w:val="0"/>
              <w:marTop w:val="0"/>
              <w:marBottom w:val="0"/>
              <w:divBdr>
                <w:top w:val="none" w:sz="0" w:space="0" w:color="auto"/>
                <w:left w:val="none" w:sz="0" w:space="0" w:color="auto"/>
                <w:bottom w:val="none" w:sz="0" w:space="0" w:color="auto"/>
                <w:right w:val="none" w:sz="0" w:space="0" w:color="auto"/>
              </w:divBdr>
              <w:divsChild>
                <w:div w:id="1369992248">
                  <w:marLeft w:val="0"/>
                  <w:marRight w:val="0"/>
                  <w:marTop w:val="0"/>
                  <w:marBottom w:val="0"/>
                  <w:divBdr>
                    <w:top w:val="none" w:sz="0" w:space="0" w:color="auto"/>
                    <w:left w:val="none" w:sz="0" w:space="0" w:color="auto"/>
                    <w:bottom w:val="none" w:sz="0" w:space="0" w:color="auto"/>
                    <w:right w:val="none" w:sz="0" w:space="0" w:color="auto"/>
                  </w:divBdr>
                  <w:divsChild>
                    <w:div w:id="1910187368">
                      <w:marLeft w:val="0"/>
                      <w:marRight w:val="0"/>
                      <w:marTop w:val="0"/>
                      <w:marBottom w:val="0"/>
                      <w:divBdr>
                        <w:top w:val="none" w:sz="0" w:space="0" w:color="auto"/>
                        <w:left w:val="none" w:sz="0" w:space="0" w:color="auto"/>
                        <w:bottom w:val="none" w:sz="0" w:space="0" w:color="auto"/>
                        <w:right w:val="none" w:sz="0" w:space="0" w:color="auto"/>
                      </w:divBdr>
                      <w:divsChild>
                        <w:div w:id="1806503020">
                          <w:marLeft w:val="0"/>
                          <w:marRight w:val="0"/>
                          <w:marTop w:val="0"/>
                          <w:marBottom w:val="0"/>
                          <w:divBdr>
                            <w:top w:val="none" w:sz="0" w:space="0" w:color="auto"/>
                            <w:left w:val="none" w:sz="0" w:space="0" w:color="auto"/>
                            <w:bottom w:val="none" w:sz="0" w:space="0" w:color="auto"/>
                            <w:right w:val="none" w:sz="0" w:space="0" w:color="auto"/>
                          </w:divBdr>
                        </w:div>
                        <w:div w:id="460266821">
                          <w:marLeft w:val="0"/>
                          <w:marRight w:val="0"/>
                          <w:marTop w:val="0"/>
                          <w:marBottom w:val="0"/>
                          <w:divBdr>
                            <w:top w:val="none" w:sz="0" w:space="0" w:color="auto"/>
                            <w:left w:val="none" w:sz="0" w:space="0" w:color="auto"/>
                            <w:bottom w:val="none" w:sz="0" w:space="0" w:color="auto"/>
                            <w:right w:val="none" w:sz="0" w:space="0" w:color="auto"/>
                          </w:divBdr>
                        </w:div>
                        <w:div w:id="1690833020">
                          <w:marLeft w:val="0"/>
                          <w:marRight w:val="0"/>
                          <w:marTop w:val="0"/>
                          <w:marBottom w:val="0"/>
                          <w:divBdr>
                            <w:top w:val="none" w:sz="0" w:space="0" w:color="auto"/>
                            <w:left w:val="none" w:sz="0" w:space="0" w:color="auto"/>
                            <w:bottom w:val="none" w:sz="0" w:space="0" w:color="auto"/>
                            <w:right w:val="none" w:sz="0" w:space="0" w:color="auto"/>
                          </w:divBdr>
                        </w:div>
                        <w:div w:id="1839878249">
                          <w:marLeft w:val="0"/>
                          <w:marRight w:val="0"/>
                          <w:marTop w:val="0"/>
                          <w:marBottom w:val="0"/>
                          <w:divBdr>
                            <w:top w:val="none" w:sz="0" w:space="0" w:color="auto"/>
                            <w:left w:val="none" w:sz="0" w:space="0" w:color="auto"/>
                            <w:bottom w:val="none" w:sz="0" w:space="0" w:color="auto"/>
                            <w:right w:val="none" w:sz="0" w:space="0" w:color="auto"/>
                          </w:divBdr>
                        </w:div>
                      </w:divsChild>
                    </w:div>
                    <w:div w:id="182283047">
                      <w:marLeft w:val="0"/>
                      <w:marRight w:val="0"/>
                      <w:marTop w:val="0"/>
                      <w:marBottom w:val="0"/>
                      <w:divBdr>
                        <w:top w:val="none" w:sz="0" w:space="0" w:color="auto"/>
                        <w:left w:val="none" w:sz="0" w:space="0" w:color="auto"/>
                        <w:bottom w:val="none" w:sz="0" w:space="0" w:color="auto"/>
                        <w:right w:val="none" w:sz="0" w:space="0" w:color="auto"/>
                      </w:divBdr>
                    </w:div>
                    <w:div w:id="1542664424">
                      <w:marLeft w:val="0"/>
                      <w:marRight w:val="0"/>
                      <w:marTop w:val="0"/>
                      <w:marBottom w:val="0"/>
                      <w:divBdr>
                        <w:top w:val="none" w:sz="0" w:space="0" w:color="auto"/>
                        <w:left w:val="none" w:sz="0" w:space="0" w:color="auto"/>
                        <w:bottom w:val="none" w:sz="0" w:space="0" w:color="auto"/>
                        <w:right w:val="none" w:sz="0" w:space="0" w:color="auto"/>
                      </w:divBdr>
                    </w:div>
                    <w:div w:id="1410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4491">
      <w:bodyDiv w:val="1"/>
      <w:marLeft w:val="0"/>
      <w:marRight w:val="0"/>
      <w:marTop w:val="0"/>
      <w:marBottom w:val="0"/>
      <w:divBdr>
        <w:top w:val="none" w:sz="0" w:space="0" w:color="auto"/>
        <w:left w:val="none" w:sz="0" w:space="0" w:color="auto"/>
        <w:bottom w:val="none" w:sz="0" w:space="0" w:color="auto"/>
        <w:right w:val="none" w:sz="0" w:space="0" w:color="auto"/>
      </w:divBdr>
      <w:divsChild>
        <w:div w:id="1260991460">
          <w:marLeft w:val="0"/>
          <w:marRight w:val="0"/>
          <w:marTop w:val="0"/>
          <w:marBottom w:val="0"/>
          <w:divBdr>
            <w:top w:val="none" w:sz="0" w:space="0" w:color="auto"/>
            <w:left w:val="none" w:sz="0" w:space="0" w:color="auto"/>
            <w:bottom w:val="none" w:sz="0" w:space="0" w:color="auto"/>
            <w:right w:val="none" w:sz="0" w:space="0" w:color="auto"/>
          </w:divBdr>
        </w:div>
        <w:div w:id="1185901439">
          <w:marLeft w:val="0"/>
          <w:marRight w:val="0"/>
          <w:marTop w:val="0"/>
          <w:marBottom w:val="0"/>
          <w:divBdr>
            <w:top w:val="none" w:sz="0" w:space="0" w:color="auto"/>
            <w:left w:val="none" w:sz="0" w:space="0" w:color="auto"/>
            <w:bottom w:val="none" w:sz="0" w:space="0" w:color="auto"/>
            <w:right w:val="none" w:sz="0" w:space="0" w:color="auto"/>
          </w:divBdr>
          <w:divsChild>
            <w:div w:id="623191078">
              <w:marLeft w:val="0"/>
              <w:marRight w:val="0"/>
              <w:marTop w:val="0"/>
              <w:marBottom w:val="0"/>
              <w:divBdr>
                <w:top w:val="none" w:sz="0" w:space="0" w:color="auto"/>
                <w:left w:val="none" w:sz="0" w:space="0" w:color="auto"/>
                <w:bottom w:val="none" w:sz="0" w:space="0" w:color="auto"/>
                <w:right w:val="none" w:sz="0" w:space="0" w:color="auto"/>
              </w:divBdr>
              <w:divsChild>
                <w:div w:id="1001810682">
                  <w:marLeft w:val="0"/>
                  <w:marRight w:val="0"/>
                  <w:marTop w:val="0"/>
                  <w:marBottom w:val="0"/>
                  <w:divBdr>
                    <w:top w:val="none" w:sz="0" w:space="0" w:color="auto"/>
                    <w:left w:val="none" w:sz="0" w:space="0" w:color="auto"/>
                    <w:bottom w:val="none" w:sz="0" w:space="0" w:color="auto"/>
                    <w:right w:val="none" w:sz="0" w:space="0" w:color="auto"/>
                  </w:divBdr>
                  <w:divsChild>
                    <w:div w:id="15439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28823">
      <w:bodyDiv w:val="1"/>
      <w:marLeft w:val="0"/>
      <w:marRight w:val="0"/>
      <w:marTop w:val="0"/>
      <w:marBottom w:val="0"/>
      <w:divBdr>
        <w:top w:val="none" w:sz="0" w:space="0" w:color="auto"/>
        <w:left w:val="none" w:sz="0" w:space="0" w:color="auto"/>
        <w:bottom w:val="none" w:sz="0" w:space="0" w:color="auto"/>
        <w:right w:val="none" w:sz="0" w:space="0" w:color="auto"/>
      </w:divBdr>
      <w:divsChild>
        <w:div w:id="1154642365">
          <w:marLeft w:val="0"/>
          <w:marRight w:val="0"/>
          <w:marTop w:val="0"/>
          <w:marBottom w:val="0"/>
          <w:divBdr>
            <w:top w:val="none" w:sz="0" w:space="0" w:color="auto"/>
            <w:left w:val="none" w:sz="0" w:space="0" w:color="auto"/>
            <w:bottom w:val="none" w:sz="0" w:space="0" w:color="auto"/>
            <w:right w:val="none" w:sz="0" w:space="0" w:color="auto"/>
          </w:divBdr>
        </w:div>
        <w:div w:id="596404168">
          <w:marLeft w:val="0"/>
          <w:marRight w:val="0"/>
          <w:marTop w:val="0"/>
          <w:marBottom w:val="0"/>
          <w:divBdr>
            <w:top w:val="none" w:sz="0" w:space="0" w:color="auto"/>
            <w:left w:val="none" w:sz="0" w:space="0" w:color="auto"/>
            <w:bottom w:val="none" w:sz="0" w:space="0" w:color="auto"/>
            <w:right w:val="none" w:sz="0" w:space="0" w:color="auto"/>
          </w:divBdr>
          <w:divsChild>
            <w:div w:id="623509868">
              <w:marLeft w:val="0"/>
              <w:marRight w:val="0"/>
              <w:marTop w:val="0"/>
              <w:marBottom w:val="0"/>
              <w:divBdr>
                <w:top w:val="none" w:sz="0" w:space="0" w:color="auto"/>
                <w:left w:val="none" w:sz="0" w:space="0" w:color="auto"/>
                <w:bottom w:val="none" w:sz="0" w:space="0" w:color="auto"/>
                <w:right w:val="none" w:sz="0" w:space="0" w:color="auto"/>
              </w:divBdr>
              <w:divsChild>
                <w:div w:id="1224025125">
                  <w:marLeft w:val="0"/>
                  <w:marRight w:val="0"/>
                  <w:marTop w:val="0"/>
                  <w:marBottom w:val="0"/>
                  <w:divBdr>
                    <w:top w:val="none" w:sz="0" w:space="0" w:color="auto"/>
                    <w:left w:val="none" w:sz="0" w:space="0" w:color="auto"/>
                    <w:bottom w:val="none" w:sz="0" w:space="0" w:color="auto"/>
                    <w:right w:val="none" w:sz="0" w:space="0" w:color="auto"/>
                  </w:divBdr>
                  <w:divsChild>
                    <w:div w:id="21436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7955">
      <w:bodyDiv w:val="1"/>
      <w:marLeft w:val="0"/>
      <w:marRight w:val="0"/>
      <w:marTop w:val="0"/>
      <w:marBottom w:val="0"/>
      <w:divBdr>
        <w:top w:val="none" w:sz="0" w:space="0" w:color="auto"/>
        <w:left w:val="none" w:sz="0" w:space="0" w:color="auto"/>
        <w:bottom w:val="none" w:sz="0" w:space="0" w:color="auto"/>
        <w:right w:val="none" w:sz="0" w:space="0" w:color="auto"/>
      </w:divBdr>
      <w:divsChild>
        <w:div w:id="357200416">
          <w:marLeft w:val="0"/>
          <w:marRight w:val="0"/>
          <w:marTop w:val="0"/>
          <w:marBottom w:val="0"/>
          <w:divBdr>
            <w:top w:val="none" w:sz="0" w:space="0" w:color="auto"/>
            <w:left w:val="none" w:sz="0" w:space="0" w:color="auto"/>
            <w:bottom w:val="none" w:sz="0" w:space="0" w:color="auto"/>
            <w:right w:val="none" w:sz="0" w:space="0" w:color="auto"/>
          </w:divBdr>
        </w:div>
        <w:div w:id="621301512">
          <w:marLeft w:val="0"/>
          <w:marRight w:val="0"/>
          <w:marTop w:val="0"/>
          <w:marBottom w:val="0"/>
          <w:divBdr>
            <w:top w:val="none" w:sz="0" w:space="0" w:color="auto"/>
            <w:left w:val="none" w:sz="0" w:space="0" w:color="auto"/>
            <w:bottom w:val="none" w:sz="0" w:space="0" w:color="auto"/>
            <w:right w:val="none" w:sz="0" w:space="0" w:color="auto"/>
          </w:divBdr>
          <w:divsChild>
            <w:div w:id="7677876">
              <w:marLeft w:val="0"/>
              <w:marRight w:val="0"/>
              <w:marTop w:val="0"/>
              <w:marBottom w:val="0"/>
              <w:divBdr>
                <w:top w:val="none" w:sz="0" w:space="0" w:color="auto"/>
                <w:left w:val="none" w:sz="0" w:space="0" w:color="auto"/>
                <w:bottom w:val="none" w:sz="0" w:space="0" w:color="auto"/>
                <w:right w:val="none" w:sz="0" w:space="0" w:color="auto"/>
              </w:divBdr>
              <w:divsChild>
                <w:div w:id="1724718516">
                  <w:marLeft w:val="0"/>
                  <w:marRight w:val="0"/>
                  <w:marTop w:val="0"/>
                  <w:marBottom w:val="0"/>
                  <w:divBdr>
                    <w:top w:val="none" w:sz="0" w:space="0" w:color="auto"/>
                    <w:left w:val="none" w:sz="0" w:space="0" w:color="auto"/>
                    <w:bottom w:val="none" w:sz="0" w:space="0" w:color="auto"/>
                    <w:right w:val="none" w:sz="0" w:space="0" w:color="auto"/>
                  </w:divBdr>
                  <w:divsChild>
                    <w:div w:id="8257967">
                      <w:marLeft w:val="0"/>
                      <w:marRight w:val="0"/>
                      <w:marTop w:val="0"/>
                      <w:marBottom w:val="0"/>
                      <w:divBdr>
                        <w:top w:val="none" w:sz="0" w:space="0" w:color="auto"/>
                        <w:left w:val="none" w:sz="0" w:space="0" w:color="auto"/>
                        <w:bottom w:val="none" w:sz="0" w:space="0" w:color="auto"/>
                        <w:right w:val="none" w:sz="0" w:space="0" w:color="auto"/>
                      </w:divBdr>
                      <w:divsChild>
                        <w:div w:id="1776486613">
                          <w:marLeft w:val="0"/>
                          <w:marRight w:val="0"/>
                          <w:marTop w:val="0"/>
                          <w:marBottom w:val="0"/>
                          <w:divBdr>
                            <w:top w:val="none" w:sz="0" w:space="0" w:color="auto"/>
                            <w:left w:val="none" w:sz="0" w:space="0" w:color="auto"/>
                            <w:bottom w:val="none" w:sz="0" w:space="0" w:color="auto"/>
                            <w:right w:val="none" w:sz="0" w:space="0" w:color="auto"/>
                          </w:divBdr>
                        </w:div>
                        <w:div w:id="1508867675">
                          <w:marLeft w:val="0"/>
                          <w:marRight w:val="0"/>
                          <w:marTop w:val="0"/>
                          <w:marBottom w:val="0"/>
                          <w:divBdr>
                            <w:top w:val="none" w:sz="0" w:space="0" w:color="auto"/>
                            <w:left w:val="none" w:sz="0" w:space="0" w:color="auto"/>
                            <w:bottom w:val="none" w:sz="0" w:space="0" w:color="auto"/>
                            <w:right w:val="none" w:sz="0" w:space="0" w:color="auto"/>
                          </w:divBdr>
                        </w:div>
                        <w:div w:id="563951083">
                          <w:marLeft w:val="0"/>
                          <w:marRight w:val="0"/>
                          <w:marTop w:val="0"/>
                          <w:marBottom w:val="0"/>
                          <w:divBdr>
                            <w:top w:val="none" w:sz="0" w:space="0" w:color="auto"/>
                            <w:left w:val="none" w:sz="0" w:space="0" w:color="auto"/>
                            <w:bottom w:val="none" w:sz="0" w:space="0" w:color="auto"/>
                            <w:right w:val="none" w:sz="0" w:space="0" w:color="auto"/>
                          </w:divBdr>
                        </w:div>
                        <w:div w:id="15695650">
                          <w:marLeft w:val="0"/>
                          <w:marRight w:val="0"/>
                          <w:marTop w:val="0"/>
                          <w:marBottom w:val="0"/>
                          <w:divBdr>
                            <w:top w:val="none" w:sz="0" w:space="0" w:color="auto"/>
                            <w:left w:val="none" w:sz="0" w:space="0" w:color="auto"/>
                            <w:bottom w:val="none" w:sz="0" w:space="0" w:color="auto"/>
                            <w:right w:val="none" w:sz="0" w:space="0" w:color="auto"/>
                          </w:divBdr>
                        </w:div>
                        <w:div w:id="1454245597">
                          <w:marLeft w:val="0"/>
                          <w:marRight w:val="0"/>
                          <w:marTop w:val="0"/>
                          <w:marBottom w:val="0"/>
                          <w:divBdr>
                            <w:top w:val="none" w:sz="0" w:space="0" w:color="auto"/>
                            <w:left w:val="none" w:sz="0" w:space="0" w:color="auto"/>
                            <w:bottom w:val="none" w:sz="0" w:space="0" w:color="auto"/>
                            <w:right w:val="none" w:sz="0" w:space="0" w:color="auto"/>
                          </w:divBdr>
                        </w:div>
                        <w:div w:id="1598757984">
                          <w:marLeft w:val="0"/>
                          <w:marRight w:val="0"/>
                          <w:marTop w:val="0"/>
                          <w:marBottom w:val="0"/>
                          <w:divBdr>
                            <w:top w:val="none" w:sz="0" w:space="0" w:color="auto"/>
                            <w:left w:val="none" w:sz="0" w:space="0" w:color="auto"/>
                            <w:bottom w:val="none" w:sz="0" w:space="0" w:color="auto"/>
                            <w:right w:val="none" w:sz="0" w:space="0" w:color="auto"/>
                          </w:divBdr>
                        </w:div>
                        <w:div w:id="628904014">
                          <w:marLeft w:val="0"/>
                          <w:marRight w:val="0"/>
                          <w:marTop w:val="0"/>
                          <w:marBottom w:val="0"/>
                          <w:divBdr>
                            <w:top w:val="none" w:sz="0" w:space="0" w:color="auto"/>
                            <w:left w:val="none" w:sz="0" w:space="0" w:color="auto"/>
                            <w:bottom w:val="none" w:sz="0" w:space="0" w:color="auto"/>
                            <w:right w:val="none" w:sz="0" w:space="0" w:color="auto"/>
                          </w:divBdr>
                        </w:div>
                        <w:div w:id="1578632062">
                          <w:marLeft w:val="0"/>
                          <w:marRight w:val="0"/>
                          <w:marTop w:val="0"/>
                          <w:marBottom w:val="0"/>
                          <w:divBdr>
                            <w:top w:val="none" w:sz="0" w:space="0" w:color="auto"/>
                            <w:left w:val="none" w:sz="0" w:space="0" w:color="auto"/>
                            <w:bottom w:val="none" w:sz="0" w:space="0" w:color="auto"/>
                            <w:right w:val="none" w:sz="0" w:space="0" w:color="auto"/>
                          </w:divBdr>
                        </w:div>
                      </w:divsChild>
                    </w:div>
                    <w:div w:id="813260281">
                      <w:marLeft w:val="0"/>
                      <w:marRight w:val="0"/>
                      <w:marTop w:val="0"/>
                      <w:marBottom w:val="0"/>
                      <w:divBdr>
                        <w:top w:val="none" w:sz="0" w:space="0" w:color="auto"/>
                        <w:left w:val="none" w:sz="0" w:space="0" w:color="auto"/>
                        <w:bottom w:val="none" w:sz="0" w:space="0" w:color="auto"/>
                        <w:right w:val="none" w:sz="0" w:space="0" w:color="auto"/>
                      </w:divBdr>
                    </w:div>
                    <w:div w:id="879901267">
                      <w:marLeft w:val="0"/>
                      <w:marRight w:val="0"/>
                      <w:marTop w:val="0"/>
                      <w:marBottom w:val="0"/>
                      <w:divBdr>
                        <w:top w:val="none" w:sz="0" w:space="0" w:color="auto"/>
                        <w:left w:val="none" w:sz="0" w:space="0" w:color="auto"/>
                        <w:bottom w:val="none" w:sz="0" w:space="0" w:color="auto"/>
                        <w:right w:val="none" w:sz="0" w:space="0" w:color="auto"/>
                      </w:divBdr>
                    </w:div>
                    <w:div w:id="5466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3557">
      <w:bodyDiv w:val="1"/>
      <w:marLeft w:val="0"/>
      <w:marRight w:val="0"/>
      <w:marTop w:val="0"/>
      <w:marBottom w:val="0"/>
      <w:divBdr>
        <w:top w:val="none" w:sz="0" w:space="0" w:color="auto"/>
        <w:left w:val="none" w:sz="0" w:space="0" w:color="auto"/>
        <w:bottom w:val="none" w:sz="0" w:space="0" w:color="auto"/>
        <w:right w:val="none" w:sz="0" w:space="0" w:color="auto"/>
      </w:divBdr>
      <w:divsChild>
        <w:div w:id="508259157">
          <w:marLeft w:val="0"/>
          <w:marRight w:val="0"/>
          <w:marTop w:val="0"/>
          <w:marBottom w:val="0"/>
          <w:divBdr>
            <w:top w:val="none" w:sz="0" w:space="0" w:color="auto"/>
            <w:left w:val="none" w:sz="0" w:space="0" w:color="auto"/>
            <w:bottom w:val="none" w:sz="0" w:space="0" w:color="auto"/>
            <w:right w:val="none" w:sz="0" w:space="0" w:color="auto"/>
          </w:divBdr>
        </w:div>
        <w:div w:id="1403718463">
          <w:marLeft w:val="0"/>
          <w:marRight w:val="0"/>
          <w:marTop w:val="0"/>
          <w:marBottom w:val="0"/>
          <w:divBdr>
            <w:top w:val="none" w:sz="0" w:space="0" w:color="auto"/>
            <w:left w:val="none" w:sz="0" w:space="0" w:color="auto"/>
            <w:bottom w:val="none" w:sz="0" w:space="0" w:color="auto"/>
            <w:right w:val="none" w:sz="0" w:space="0" w:color="auto"/>
          </w:divBdr>
          <w:divsChild>
            <w:div w:id="1044477345">
              <w:marLeft w:val="0"/>
              <w:marRight w:val="0"/>
              <w:marTop w:val="0"/>
              <w:marBottom w:val="0"/>
              <w:divBdr>
                <w:top w:val="none" w:sz="0" w:space="0" w:color="auto"/>
                <w:left w:val="none" w:sz="0" w:space="0" w:color="auto"/>
                <w:bottom w:val="none" w:sz="0" w:space="0" w:color="auto"/>
                <w:right w:val="none" w:sz="0" w:space="0" w:color="auto"/>
              </w:divBdr>
              <w:divsChild>
                <w:div w:id="1868910359">
                  <w:marLeft w:val="0"/>
                  <w:marRight w:val="0"/>
                  <w:marTop w:val="0"/>
                  <w:marBottom w:val="0"/>
                  <w:divBdr>
                    <w:top w:val="none" w:sz="0" w:space="0" w:color="auto"/>
                    <w:left w:val="none" w:sz="0" w:space="0" w:color="auto"/>
                    <w:bottom w:val="none" w:sz="0" w:space="0" w:color="auto"/>
                    <w:right w:val="none" w:sz="0" w:space="0" w:color="auto"/>
                  </w:divBdr>
                  <w:divsChild>
                    <w:div w:id="9937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2816">
      <w:bodyDiv w:val="1"/>
      <w:marLeft w:val="0"/>
      <w:marRight w:val="0"/>
      <w:marTop w:val="0"/>
      <w:marBottom w:val="0"/>
      <w:divBdr>
        <w:top w:val="none" w:sz="0" w:space="0" w:color="auto"/>
        <w:left w:val="none" w:sz="0" w:space="0" w:color="auto"/>
        <w:bottom w:val="none" w:sz="0" w:space="0" w:color="auto"/>
        <w:right w:val="none" w:sz="0" w:space="0" w:color="auto"/>
      </w:divBdr>
      <w:divsChild>
        <w:div w:id="768964937">
          <w:marLeft w:val="0"/>
          <w:marRight w:val="0"/>
          <w:marTop w:val="0"/>
          <w:marBottom w:val="0"/>
          <w:divBdr>
            <w:top w:val="none" w:sz="0" w:space="0" w:color="auto"/>
            <w:left w:val="none" w:sz="0" w:space="0" w:color="auto"/>
            <w:bottom w:val="none" w:sz="0" w:space="0" w:color="auto"/>
            <w:right w:val="none" w:sz="0" w:space="0" w:color="auto"/>
          </w:divBdr>
          <w:divsChild>
            <w:div w:id="1717387506">
              <w:marLeft w:val="0"/>
              <w:marRight w:val="0"/>
              <w:marTop w:val="0"/>
              <w:marBottom w:val="0"/>
              <w:divBdr>
                <w:top w:val="none" w:sz="0" w:space="0" w:color="auto"/>
                <w:left w:val="none" w:sz="0" w:space="0" w:color="auto"/>
                <w:bottom w:val="none" w:sz="0" w:space="0" w:color="auto"/>
                <w:right w:val="none" w:sz="0" w:space="0" w:color="auto"/>
              </w:divBdr>
              <w:divsChild>
                <w:div w:id="1660770149">
                  <w:marLeft w:val="0"/>
                  <w:marRight w:val="0"/>
                  <w:marTop w:val="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 w:id="309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0004">
      <w:bodyDiv w:val="1"/>
      <w:marLeft w:val="0"/>
      <w:marRight w:val="0"/>
      <w:marTop w:val="0"/>
      <w:marBottom w:val="0"/>
      <w:divBdr>
        <w:top w:val="none" w:sz="0" w:space="0" w:color="auto"/>
        <w:left w:val="none" w:sz="0" w:space="0" w:color="auto"/>
        <w:bottom w:val="none" w:sz="0" w:space="0" w:color="auto"/>
        <w:right w:val="none" w:sz="0" w:space="0" w:color="auto"/>
      </w:divBdr>
      <w:divsChild>
        <w:div w:id="942494411">
          <w:marLeft w:val="0"/>
          <w:marRight w:val="0"/>
          <w:marTop w:val="0"/>
          <w:marBottom w:val="0"/>
          <w:divBdr>
            <w:top w:val="none" w:sz="0" w:space="0" w:color="auto"/>
            <w:left w:val="none" w:sz="0" w:space="0" w:color="auto"/>
            <w:bottom w:val="none" w:sz="0" w:space="0" w:color="auto"/>
            <w:right w:val="none" w:sz="0" w:space="0" w:color="auto"/>
          </w:divBdr>
        </w:div>
        <w:div w:id="521212426">
          <w:marLeft w:val="0"/>
          <w:marRight w:val="0"/>
          <w:marTop w:val="0"/>
          <w:marBottom w:val="0"/>
          <w:divBdr>
            <w:top w:val="none" w:sz="0" w:space="0" w:color="auto"/>
            <w:left w:val="none" w:sz="0" w:space="0" w:color="auto"/>
            <w:bottom w:val="none" w:sz="0" w:space="0" w:color="auto"/>
            <w:right w:val="none" w:sz="0" w:space="0" w:color="auto"/>
          </w:divBdr>
          <w:divsChild>
            <w:div w:id="1394621054">
              <w:marLeft w:val="0"/>
              <w:marRight w:val="0"/>
              <w:marTop w:val="0"/>
              <w:marBottom w:val="0"/>
              <w:divBdr>
                <w:top w:val="none" w:sz="0" w:space="0" w:color="auto"/>
                <w:left w:val="none" w:sz="0" w:space="0" w:color="auto"/>
                <w:bottom w:val="none" w:sz="0" w:space="0" w:color="auto"/>
                <w:right w:val="none" w:sz="0" w:space="0" w:color="auto"/>
              </w:divBdr>
              <w:divsChild>
                <w:div w:id="1072852605">
                  <w:marLeft w:val="0"/>
                  <w:marRight w:val="0"/>
                  <w:marTop w:val="0"/>
                  <w:marBottom w:val="0"/>
                  <w:divBdr>
                    <w:top w:val="none" w:sz="0" w:space="0" w:color="auto"/>
                    <w:left w:val="none" w:sz="0" w:space="0" w:color="auto"/>
                    <w:bottom w:val="none" w:sz="0" w:space="0" w:color="auto"/>
                    <w:right w:val="none" w:sz="0" w:space="0" w:color="auto"/>
                  </w:divBdr>
                  <w:divsChild>
                    <w:div w:id="12688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552500">
      <w:bodyDiv w:val="1"/>
      <w:marLeft w:val="0"/>
      <w:marRight w:val="0"/>
      <w:marTop w:val="0"/>
      <w:marBottom w:val="0"/>
      <w:divBdr>
        <w:top w:val="none" w:sz="0" w:space="0" w:color="auto"/>
        <w:left w:val="none" w:sz="0" w:space="0" w:color="auto"/>
        <w:bottom w:val="none" w:sz="0" w:space="0" w:color="auto"/>
        <w:right w:val="none" w:sz="0" w:space="0" w:color="auto"/>
      </w:divBdr>
    </w:div>
    <w:div w:id="262303572">
      <w:bodyDiv w:val="1"/>
      <w:marLeft w:val="0"/>
      <w:marRight w:val="0"/>
      <w:marTop w:val="0"/>
      <w:marBottom w:val="0"/>
      <w:divBdr>
        <w:top w:val="none" w:sz="0" w:space="0" w:color="auto"/>
        <w:left w:val="none" w:sz="0" w:space="0" w:color="auto"/>
        <w:bottom w:val="none" w:sz="0" w:space="0" w:color="auto"/>
        <w:right w:val="none" w:sz="0" w:space="0" w:color="auto"/>
      </w:divBdr>
      <w:divsChild>
        <w:div w:id="43145511">
          <w:marLeft w:val="0"/>
          <w:marRight w:val="0"/>
          <w:marTop w:val="0"/>
          <w:marBottom w:val="0"/>
          <w:divBdr>
            <w:top w:val="none" w:sz="0" w:space="0" w:color="auto"/>
            <w:left w:val="none" w:sz="0" w:space="0" w:color="auto"/>
            <w:bottom w:val="none" w:sz="0" w:space="0" w:color="auto"/>
            <w:right w:val="none" w:sz="0" w:space="0" w:color="auto"/>
          </w:divBdr>
        </w:div>
        <w:div w:id="1640575850">
          <w:marLeft w:val="0"/>
          <w:marRight w:val="0"/>
          <w:marTop w:val="0"/>
          <w:marBottom w:val="0"/>
          <w:divBdr>
            <w:top w:val="none" w:sz="0" w:space="0" w:color="auto"/>
            <w:left w:val="none" w:sz="0" w:space="0" w:color="auto"/>
            <w:bottom w:val="none" w:sz="0" w:space="0" w:color="auto"/>
            <w:right w:val="none" w:sz="0" w:space="0" w:color="auto"/>
          </w:divBdr>
          <w:divsChild>
            <w:div w:id="1340934697">
              <w:marLeft w:val="0"/>
              <w:marRight w:val="0"/>
              <w:marTop w:val="0"/>
              <w:marBottom w:val="0"/>
              <w:divBdr>
                <w:top w:val="none" w:sz="0" w:space="0" w:color="auto"/>
                <w:left w:val="none" w:sz="0" w:space="0" w:color="auto"/>
                <w:bottom w:val="none" w:sz="0" w:space="0" w:color="auto"/>
                <w:right w:val="none" w:sz="0" w:space="0" w:color="auto"/>
              </w:divBdr>
              <w:divsChild>
                <w:div w:id="2135520830">
                  <w:marLeft w:val="0"/>
                  <w:marRight w:val="0"/>
                  <w:marTop w:val="0"/>
                  <w:marBottom w:val="0"/>
                  <w:divBdr>
                    <w:top w:val="none" w:sz="0" w:space="0" w:color="auto"/>
                    <w:left w:val="none" w:sz="0" w:space="0" w:color="auto"/>
                    <w:bottom w:val="none" w:sz="0" w:space="0" w:color="auto"/>
                    <w:right w:val="none" w:sz="0" w:space="0" w:color="auto"/>
                  </w:divBdr>
                  <w:divsChild>
                    <w:div w:id="13546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275436">
      <w:bodyDiv w:val="1"/>
      <w:marLeft w:val="0"/>
      <w:marRight w:val="0"/>
      <w:marTop w:val="0"/>
      <w:marBottom w:val="0"/>
      <w:divBdr>
        <w:top w:val="none" w:sz="0" w:space="0" w:color="auto"/>
        <w:left w:val="none" w:sz="0" w:space="0" w:color="auto"/>
        <w:bottom w:val="none" w:sz="0" w:space="0" w:color="auto"/>
        <w:right w:val="none" w:sz="0" w:space="0" w:color="auto"/>
      </w:divBdr>
      <w:divsChild>
        <w:div w:id="431508911">
          <w:marLeft w:val="0"/>
          <w:marRight w:val="0"/>
          <w:marTop w:val="0"/>
          <w:marBottom w:val="0"/>
          <w:divBdr>
            <w:top w:val="none" w:sz="0" w:space="0" w:color="auto"/>
            <w:left w:val="none" w:sz="0" w:space="0" w:color="auto"/>
            <w:bottom w:val="none" w:sz="0" w:space="0" w:color="auto"/>
            <w:right w:val="none" w:sz="0" w:space="0" w:color="auto"/>
          </w:divBdr>
        </w:div>
        <w:div w:id="1776244038">
          <w:marLeft w:val="0"/>
          <w:marRight w:val="0"/>
          <w:marTop w:val="0"/>
          <w:marBottom w:val="0"/>
          <w:divBdr>
            <w:top w:val="none" w:sz="0" w:space="0" w:color="auto"/>
            <w:left w:val="none" w:sz="0" w:space="0" w:color="auto"/>
            <w:bottom w:val="none" w:sz="0" w:space="0" w:color="auto"/>
            <w:right w:val="none" w:sz="0" w:space="0" w:color="auto"/>
          </w:divBdr>
          <w:divsChild>
            <w:div w:id="1349481546">
              <w:marLeft w:val="0"/>
              <w:marRight w:val="0"/>
              <w:marTop w:val="0"/>
              <w:marBottom w:val="0"/>
              <w:divBdr>
                <w:top w:val="none" w:sz="0" w:space="0" w:color="auto"/>
                <w:left w:val="none" w:sz="0" w:space="0" w:color="auto"/>
                <w:bottom w:val="none" w:sz="0" w:space="0" w:color="auto"/>
                <w:right w:val="none" w:sz="0" w:space="0" w:color="auto"/>
              </w:divBdr>
              <w:divsChild>
                <w:div w:id="1238904567">
                  <w:marLeft w:val="0"/>
                  <w:marRight w:val="0"/>
                  <w:marTop w:val="0"/>
                  <w:marBottom w:val="0"/>
                  <w:divBdr>
                    <w:top w:val="none" w:sz="0" w:space="0" w:color="auto"/>
                    <w:left w:val="none" w:sz="0" w:space="0" w:color="auto"/>
                    <w:bottom w:val="none" w:sz="0" w:space="0" w:color="auto"/>
                    <w:right w:val="none" w:sz="0" w:space="0" w:color="auto"/>
                  </w:divBdr>
                  <w:divsChild>
                    <w:div w:id="1380934938">
                      <w:marLeft w:val="0"/>
                      <w:marRight w:val="0"/>
                      <w:marTop w:val="0"/>
                      <w:marBottom w:val="0"/>
                      <w:divBdr>
                        <w:top w:val="none" w:sz="0" w:space="0" w:color="auto"/>
                        <w:left w:val="none" w:sz="0" w:space="0" w:color="auto"/>
                        <w:bottom w:val="none" w:sz="0" w:space="0" w:color="auto"/>
                        <w:right w:val="none" w:sz="0" w:space="0" w:color="auto"/>
                      </w:divBdr>
                    </w:div>
                    <w:div w:id="101315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550981">
      <w:bodyDiv w:val="1"/>
      <w:marLeft w:val="0"/>
      <w:marRight w:val="0"/>
      <w:marTop w:val="0"/>
      <w:marBottom w:val="0"/>
      <w:divBdr>
        <w:top w:val="none" w:sz="0" w:space="0" w:color="auto"/>
        <w:left w:val="none" w:sz="0" w:space="0" w:color="auto"/>
        <w:bottom w:val="none" w:sz="0" w:space="0" w:color="auto"/>
        <w:right w:val="none" w:sz="0" w:space="0" w:color="auto"/>
      </w:divBdr>
      <w:divsChild>
        <w:div w:id="1065033767">
          <w:marLeft w:val="0"/>
          <w:marRight w:val="0"/>
          <w:marTop w:val="0"/>
          <w:marBottom w:val="0"/>
          <w:divBdr>
            <w:top w:val="none" w:sz="0" w:space="0" w:color="auto"/>
            <w:left w:val="none" w:sz="0" w:space="0" w:color="auto"/>
            <w:bottom w:val="none" w:sz="0" w:space="0" w:color="auto"/>
            <w:right w:val="none" w:sz="0" w:space="0" w:color="auto"/>
          </w:divBdr>
        </w:div>
        <w:div w:id="1137574676">
          <w:marLeft w:val="0"/>
          <w:marRight w:val="0"/>
          <w:marTop w:val="0"/>
          <w:marBottom w:val="0"/>
          <w:divBdr>
            <w:top w:val="none" w:sz="0" w:space="0" w:color="auto"/>
            <w:left w:val="none" w:sz="0" w:space="0" w:color="auto"/>
            <w:bottom w:val="none" w:sz="0" w:space="0" w:color="auto"/>
            <w:right w:val="none" w:sz="0" w:space="0" w:color="auto"/>
          </w:divBdr>
          <w:divsChild>
            <w:div w:id="667824997">
              <w:marLeft w:val="0"/>
              <w:marRight w:val="0"/>
              <w:marTop w:val="0"/>
              <w:marBottom w:val="0"/>
              <w:divBdr>
                <w:top w:val="none" w:sz="0" w:space="0" w:color="auto"/>
                <w:left w:val="none" w:sz="0" w:space="0" w:color="auto"/>
                <w:bottom w:val="none" w:sz="0" w:space="0" w:color="auto"/>
                <w:right w:val="none" w:sz="0" w:space="0" w:color="auto"/>
              </w:divBdr>
              <w:divsChild>
                <w:div w:id="1390573567">
                  <w:marLeft w:val="0"/>
                  <w:marRight w:val="0"/>
                  <w:marTop w:val="0"/>
                  <w:marBottom w:val="0"/>
                  <w:divBdr>
                    <w:top w:val="none" w:sz="0" w:space="0" w:color="auto"/>
                    <w:left w:val="none" w:sz="0" w:space="0" w:color="auto"/>
                    <w:bottom w:val="none" w:sz="0" w:space="0" w:color="auto"/>
                    <w:right w:val="none" w:sz="0" w:space="0" w:color="auto"/>
                  </w:divBdr>
                  <w:divsChild>
                    <w:div w:id="3160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732668">
      <w:bodyDiv w:val="1"/>
      <w:marLeft w:val="0"/>
      <w:marRight w:val="0"/>
      <w:marTop w:val="0"/>
      <w:marBottom w:val="0"/>
      <w:divBdr>
        <w:top w:val="none" w:sz="0" w:space="0" w:color="auto"/>
        <w:left w:val="none" w:sz="0" w:space="0" w:color="auto"/>
        <w:bottom w:val="none" w:sz="0" w:space="0" w:color="auto"/>
        <w:right w:val="none" w:sz="0" w:space="0" w:color="auto"/>
      </w:divBdr>
    </w:div>
    <w:div w:id="373314821">
      <w:bodyDiv w:val="1"/>
      <w:marLeft w:val="0"/>
      <w:marRight w:val="0"/>
      <w:marTop w:val="0"/>
      <w:marBottom w:val="0"/>
      <w:divBdr>
        <w:top w:val="none" w:sz="0" w:space="0" w:color="auto"/>
        <w:left w:val="none" w:sz="0" w:space="0" w:color="auto"/>
        <w:bottom w:val="none" w:sz="0" w:space="0" w:color="auto"/>
        <w:right w:val="none" w:sz="0" w:space="0" w:color="auto"/>
      </w:divBdr>
      <w:divsChild>
        <w:div w:id="65302385">
          <w:marLeft w:val="0"/>
          <w:marRight w:val="0"/>
          <w:marTop w:val="0"/>
          <w:marBottom w:val="0"/>
          <w:divBdr>
            <w:top w:val="none" w:sz="0" w:space="0" w:color="auto"/>
            <w:left w:val="none" w:sz="0" w:space="0" w:color="auto"/>
            <w:bottom w:val="none" w:sz="0" w:space="0" w:color="auto"/>
            <w:right w:val="none" w:sz="0" w:space="0" w:color="auto"/>
          </w:divBdr>
        </w:div>
        <w:div w:id="1728524802">
          <w:marLeft w:val="0"/>
          <w:marRight w:val="0"/>
          <w:marTop w:val="0"/>
          <w:marBottom w:val="0"/>
          <w:divBdr>
            <w:top w:val="none" w:sz="0" w:space="0" w:color="auto"/>
            <w:left w:val="none" w:sz="0" w:space="0" w:color="auto"/>
            <w:bottom w:val="none" w:sz="0" w:space="0" w:color="auto"/>
            <w:right w:val="none" w:sz="0" w:space="0" w:color="auto"/>
          </w:divBdr>
          <w:divsChild>
            <w:div w:id="110632388">
              <w:marLeft w:val="0"/>
              <w:marRight w:val="0"/>
              <w:marTop w:val="0"/>
              <w:marBottom w:val="0"/>
              <w:divBdr>
                <w:top w:val="none" w:sz="0" w:space="0" w:color="auto"/>
                <w:left w:val="none" w:sz="0" w:space="0" w:color="auto"/>
                <w:bottom w:val="none" w:sz="0" w:space="0" w:color="auto"/>
                <w:right w:val="none" w:sz="0" w:space="0" w:color="auto"/>
              </w:divBdr>
              <w:divsChild>
                <w:div w:id="1105268157">
                  <w:marLeft w:val="0"/>
                  <w:marRight w:val="0"/>
                  <w:marTop w:val="0"/>
                  <w:marBottom w:val="0"/>
                  <w:divBdr>
                    <w:top w:val="none" w:sz="0" w:space="0" w:color="auto"/>
                    <w:left w:val="none" w:sz="0" w:space="0" w:color="auto"/>
                    <w:bottom w:val="none" w:sz="0" w:space="0" w:color="auto"/>
                    <w:right w:val="none" w:sz="0" w:space="0" w:color="auto"/>
                  </w:divBdr>
                  <w:divsChild>
                    <w:div w:id="1703743711">
                      <w:marLeft w:val="0"/>
                      <w:marRight w:val="0"/>
                      <w:marTop w:val="0"/>
                      <w:marBottom w:val="0"/>
                      <w:divBdr>
                        <w:top w:val="none" w:sz="0" w:space="0" w:color="auto"/>
                        <w:left w:val="none" w:sz="0" w:space="0" w:color="auto"/>
                        <w:bottom w:val="none" w:sz="0" w:space="0" w:color="auto"/>
                        <w:right w:val="none" w:sz="0" w:space="0" w:color="auto"/>
                      </w:divBdr>
                    </w:div>
                    <w:div w:id="1079444753">
                      <w:marLeft w:val="0"/>
                      <w:marRight w:val="0"/>
                      <w:marTop w:val="0"/>
                      <w:marBottom w:val="0"/>
                      <w:divBdr>
                        <w:top w:val="none" w:sz="0" w:space="0" w:color="auto"/>
                        <w:left w:val="none" w:sz="0" w:space="0" w:color="auto"/>
                        <w:bottom w:val="none" w:sz="0" w:space="0" w:color="auto"/>
                        <w:right w:val="none" w:sz="0" w:space="0" w:color="auto"/>
                      </w:divBdr>
                    </w:div>
                    <w:div w:id="155989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657978">
      <w:bodyDiv w:val="1"/>
      <w:marLeft w:val="0"/>
      <w:marRight w:val="0"/>
      <w:marTop w:val="0"/>
      <w:marBottom w:val="0"/>
      <w:divBdr>
        <w:top w:val="none" w:sz="0" w:space="0" w:color="auto"/>
        <w:left w:val="none" w:sz="0" w:space="0" w:color="auto"/>
        <w:bottom w:val="none" w:sz="0" w:space="0" w:color="auto"/>
        <w:right w:val="none" w:sz="0" w:space="0" w:color="auto"/>
      </w:divBdr>
      <w:divsChild>
        <w:div w:id="2057578322">
          <w:marLeft w:val="0"/>
          <w:marRight w:val="0"/>
          <w:marTop w:val="0"/>
          <w:marBottom w:val="0"/>
          <w:divBdr>
            <w:top w:val="none" w:sz="0" w:space="0" w:color="auto"/>
            <w:left w:val="none" w:sz="0" w:space="0" w:color="auto"/>
            <w:bottom w:val="none" w:sz="0" w:space="0" w:color="auto"/>
            <w:right w:val="none" w:sz="0" w:space="0" w:color="auto"/>
          </w:divBdr>
        </w:div>
        <w:div w:id="1263224150">
          <w:marLeft w:val="0"/>
          <w:marRight w:val="0"/>
          <w:marTop w:val="0"/>
          <w:marBottom w:val="0"/>
          <w:divBdr>
            <w:top w:val="none" w:sz="0" w:space="0" w:color="auto"/>
            <w:left w:val="none" w:sz="0" w:space="0" w:color="auto"/>
            <w:bottom w:val="none" w:sz="0" w:space="0" w:color="auto"/>
            <w:right w:val="none" w:sz="0" w:space="0" w:color="auto"/>
          </w:divBdr>
          <w:divsChild>
            <w:div w:id="2018576006">
              <w:marLeft w:val="0"/>
              <w:marRight w:val="0"/>
              <w:marTop w:val="0"/>
              <w:marBottom w:val="0"/>
              <w:divBdr>
                <w:top w:val="none" w:sz="0" w:space="0" w:color="auto"/>
                <w:left w:val="none" w:sz="0" w:space="0" w:color="auto"/>
                <w:bottom w:val="none" w:sz="0" w:space="0" w:color="auto"/>
                <w:right w:val="none" w:sz="0" w:space="0" w:color="auto"/>
              </w:divBdr>
              <w:divsChild>
                <w:div w:id="377974761">
                  <w:marLeft w:val="0"/>
                  <w:marRight w:val="0"/>
                  <w:marTop w:val="0"/>
                  <w:marBottom w:val="0"/>
                  <w:divBdr>
                    <w:top w:val="none" w:sz="0" w:space="0" w:color="auto"/>
                    <w:left w:val="none" w:sz="0" w:space="0" w:color="auto"/>
                    <w:bottom w:val="none" w:sz="0" w:space="0" w:color="auto"/>
                    <w:right w:val="none" w:sz="0" w:space="0" w:color="auto"/>
                  </w:divBdr>
                  <w:divsChild>
                    <w:div w:id="1115949097">
                      <w:marLeft w:val="0"/>
                      <w:marRight w:val="0"/>
                      <w:marTop w:val="0"/>
                      <w:marBottom w:val="0"/>
                      <w:divBdr>
                        <w:top w:val="none" w:sz="0" w:space="0" w:color="auto"/>
                        <w:left w:val="none" w:sz="0" w:space="0" w:color="auto"/>
                        <w:bottom w:val="none" w:sz="0" w:space="0" w:color="auto"/>
                        <w:right w:val="none" w:sz="0" w:space="0" w:color="auto"/>
                      </w:divBdr>
                      <w:divsChild>
                        <w:div w:id="1975404309">
                          <w:marLeft w:val="0"/>
                          <w:marRight w:val="0"/>
                          <w:marTop w:val="0"/>
                          <w:marBottom w:val="0"/>
                          <w:divBdr>
                            <w:top w:val="none" w:sz="0" w:space="0" w:color="auto"/>
                            <w:left w:val="none" w:sz="0" w:space="0" w:color="auto"/>
                            <w:bottom w:val="none" w:sz="0" w:space="0" w:color="auto"/>
                            <w:right w:val="none" w:sz="0" w:space="0" w:color="auto"/>
                          </w:divBdr>
                        </w:div>
                        <w:div w:id="27146392">
                          <w:marLeft w:val="0"/>
                          <w:marRight w:val="0"/>
                          <w:marTop w:val="0"/>
                          <w:marBottom w:val="0"/>
                          <w:divBdr>
                            <w:top w:val="none" w:sz="0" w:space="0" w:color="auto"/>
                            <w:left w:val="none" w:sz="0" w:space="0" w:color="auto"/>
                            <w:bottom w:val="none" w:sz="0" w:space="0" w:color="auto"/>
                            <w:right w:val="none" w:sz="0" w:space="0" w:color="auto"/>
                          </w:divBdr>
                        </w:div>
                        <w:div w:id="1244949287">
                          <w:marLeft w:val="0"/>
                          <w:marRight w:val="0"/>
                          <w:marTop w:val="0"/>
                          <w:marBottom w:val="0"/>
                          <w:divBdr>
                            <w:top w:val="none" w:sz="0" w:space="0" w:color="auto"/>
                            <w:left w:val="none" w:sz="0" w:space="0" w:color="auto"/>
                            <w:bottom w:val="none" w:sz="0" w:space="0" w:color="auto"/>
                            <w:right w:val="none" w:sz="0" w:space="0" w:color="auto"/>
                          </w:divBdr>
                        </w:div>
                        <w:div w:id="1371998902">
                          <w:marLeft w:val="0"/>
                          <w:marRight w:val="0"/>
                          <w:marTop w:val="0"/>
                          <w:marBottom w:val="0"/>
                          <w:divBdr>
                            <w:top w:val="none" w:sz="0" w:space="0" w:color="auto"/>
                            <w:left w:val="none" w:sz="0" w:space="0" w:color="auto"/>
                            <w:bottom w:val="none" w:sz="0" w:space="0" w:color="auto"/>
                            <w:right w:val="none" w:sz="0" w:space="0" w:color="auto"/>
                          </w:divBdr>
                        </w:div>
                        <w:div w:id="2103598544">
                          <w:marLeft w:val="0"/>
                          <w:marRight w:val="0"/>
                          <w:marTop w:val="0"/>
                          <w:marBottom w:val="0"/>
                          <w:divBdr>
                            <w:top w:val="none" w:sz="0" w:space="0" w:color="auto"/>
                            <w:left w:val="none" w:sz="0" w:space="0" w:color="auto"/>
                            <w:bottom w:val="none" w:sz="0" w:space="0" w:color="auto"/>
                            <w:right w:val="none" w:sz="0" w:space="0" w:color="auto"/>
                          </w:divBdr>
                        </w:div>
                        <w:div w:id="2877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446742">
      <w:bodyDiv w:val="1"/>
      <w:marLeft w:val="0"/>
      <w:marRight w:val="0"/>
      <w:marTop w:val="0"/>
      <w:marBottom w:val="0"/>
      <w:divBdr>
        <w:top w:val="none" w:sz="0" w:space="0" w:color="auto"/>
        <w:left w:val="none" w:sz="0" w:space="0" w:color="auto"/>
        <w:bottom w:val="none" w:sz="0" w:space="0" w:color="auto"/>
        <w:right w:val="none" w:sz="0" w:space="0" w:color="auto"/>
      </w:divBdr>
      <w:divsChild>
        <w:div w:id="168103020">
          <w:marLeft w:val="0"/>
          <w:marRight w:val="0"/>
          <w:marTop w:val="0"/>
          <w:marBottom w:val="0"/>
          <w:divBdr>
            <w:top w:val="none" w:sz="0" w:space="0" w:color="auto"/>
            <w:left w:val="none" w:sz="0" w:space="0" w:color="auto"/>
            <w:bottom w:val="none" w:sz="0" w:space="0" w:color="auto"/>
            <w:right w:val="none" w:sz="0" w:space="0" w:color="auto"/>
          </w:divBdr>
        </w:div>
        <w:div w:id="1985041191">
          <w:marLeft w:val="0"/>
          <w:marRight w:val="0"/>
          <w:marTop w:val="0"/>
          <w:marBottom w:val="0"/>
          <w:divBdr>
            <w:top w:val="none" w:sz="0" w:space="0" w:color="auto"/>
            <w:left w:val="none" w:sz="0" w:space="0" w:color="auto"/>
            <w:bottom w:val="none" w:sz="0" w:space="0" w:color="auto"/>
            <w:right w:val="none" w:sz="0" w:space="0" w:color="auto"/>
          </w:divBdr>
          <w:divsChild>
            <w:div w:id="1676179904">
              <w:marLeft w:val="0"/>
              <w:marRight w:val="0"/>
              <w:marTop w:val="0"/>
              <w:marBottom w:val="0"/>
              <w:divBdr>
                <w:top w:val="none" w:sz="0" w:space="0" w:color="auto"/>
                <w:left w:val="none" w:sz="0" w:space="0" w:color="auto"/>
                <w:bottom w:val="none" w:sz="0" w:space="0" w:color="auto"/>
                <w:right w:val="none" w:sz="0" w:space="0" w:color="auto"/>
              </w:divBdr>
              <w:divsChild>
                <w:div w:id="2001226389">
                  <w:marLeft w:val="0"/>
                  <w:marRight w:val="0"/>
                  <w:marTop w:val="0"/>
                  <w:marBottom w:val="0"/>
                  <w:divBdr>
                    <w:top w:val="none" w:sz="0" w:space="0" w:color="auto"/>
                    <w:left w:val="none" w:sz="0" w:space="0" w:color="auto"/>
                    <w:bottom w:val="none" w:sz="0" w:space="0" w:color="auto"/>
                    <w:right w:val="none" w:sz="0" w:space="0" w:color="auto"/>
                  </w:divBdr>
                  <w:divsChild>
                    <w:div w:id="235433756">
                      <w:marLeft w:val="0"/>
                      <w:marRight w:val="0"/>
                      <w:marTop w:val="0"/>
                      <w:marBottom w:val="0"/>
                      <w:divBdr>
                        <w:top w:val="none" w:sz="0" w:space="0" w:color="auto"/>
                        <w:left w:val="none" w:sz="0" w:space="0" w:color="auto"/>
                        <w:bottom w:val="none" w:sz="0" w:space="0" w:color="auto"/>
                        <w:right w:val="none" w:sz="0" w:space="0" w:color="auto"/>
                      </w:divBdr>
                    </w:div>
                    <w:div w:id="50266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895919">
      <w:bodyDiv w:val="1"/>
      <w:marLeft w:val="0"/>
      <w:marRight w:val="0"/>
      <w:marTop w:val="0"/>
      <w:marBottom w:val="0"/>
      <w:divBdr>
        <w:top w:val="none" w:sz="0" w:space="0" w:color="auto"/>
        <w:left w:val="none" w:sz="0" w:space="0" w:color="auto"/>
        <w:bottom w:val="none" w:sz="0" w:space="0" w:color="auto"/>
        <w:right w:val="none" w:sz="0" w:space="0" w:color="auto"/>
      </w:divBdr>
      <w:divsChild>
        <w:div w:id="15154077">
          <w:marLeft w:val="0"/>
          <w:marRight w:val="0"/>
          <w:marTop w:val="0"/>
          <w:marBottom w:val="0"/>
          <w:divBdr>
            <w:top w:val="none" w:sz="0" w:space="0" w:color="auto"/>
            <w:left w:val="none" w:sz="0" w:space="0" w:color="auto"/>
            <w:bottom w:val="none" w:sz="0" w:space="0" w:color="auto"/>
            <w:right w:val="none" w:sz="0" w:space="0" w:color="auto"/>
          </w:divBdr>
        </w:div>
        <w:div w:id="1112701387">
          <w:marLeft w:val="0"/>
          <w:marRight w:val="0"/>
          <w:marTop w:val="0"/>
          <w:marBottom w:val="0"/>
          <w:divBdr>
            <w:top w:val="none" w:sz="0" w:space="0" w:color="auto"/>
            <w:left w:val="none" w:sz="0" w:space="0" w:color="auto"/>
            <w:bottom w:val="none" w:sz="0" w:space="0" w:color="auto"/>
            <w:right w:val="none" w:sz="0" w:space="0" w:color="auto"/>
          </w:divBdr>
          <w:divsChild>
            <w:div w:id="742988013">
              <w:marLeft w:val="0"/>
              <w:marRight w:val="0"/>
              <w:marTop w:val="0"/>
              <w:marBottom w:val="0"/>
              <w:divBdr>
                <w:top w:val="none" w:sz="0" w:space="0" w:color="auto"/>
                <w:left w:val="none" w:sz="0" w:space="0" w:color="auto"/>
                <w:bottom w:val="none" w:sz="0" w:space="0" w:color="auto"/>
                <w:right w:val="none" w:sz="0" w:space="0" w:color="auto"/>
              </w:divBdr>
              <w:divsChild>
                <w:div w:id="1432235673">
                  <w:marLeft w:val="0"/>
                  <w:marRight w:val="0"/>
                  <w:marTop w:val="0"/>
                  <w:marBottom w:val="0"/>
                  <w:divBdr>
                    <w:top w:val="none" w:sz="0" w:space="0" w:color="auto"/>
                    <w:left w:val="none" w:sz="0" w:space="0" w:color="auto"/>
                    <w:bottom w:val="none" w:sz="0" w:space="0" w:color="auto"/>
                    <w:right w:val="none" w:sz="0" w:space="0" w:color="auto"/>
                  </w:divBdr>
                  <w:divsChild>
                    <w:div w:id="487480525">
                      <w:marLeft w:val="0"/>
                      <w:marRight w:val="0"/>
                      <w:marTop w:val="0"/>
                      <w:marBottom w:val="0"/>
                      <w:divBdr>
                        <w:top w:val="none" w:sz="0" w:space="0" w:color="auto"/>
                        <w:left w:val="none" w:sz="0" w:space="0" w:color="auto"/>
                        <w:bottom w:val="none" w:sz="0" w:space="0" w:color="auto"/>
                        <w:right w:val="none" w:sz="0" w:space="0" w:color="auto"/>
                      </w:divBdr>
                    </w:div>
                    <w:div w:id="1489401338">
                      <w:marLeft w:val="0"/>
                      <w:marRight w:val="0"/>
                      <w:marTop w:val="0"/>
                      <w:marBottom w:val="0"/>
                      <w:divBdr>
                        <w:top w:val="none" w:sz="0" w:space="0" w:color="auto"/>
                        <w:left w:val="none" w:sz="0" w:space="0" w:color="auto"/>
                        <w:bottom w:val="none" w:sz="0" w:space="0" w:color="auto"/>
                        <w:right w:val="none" w:sz="0" w:space="0" w:color="auto"/>
                      </w:divBdr>
                    </w:div>
                    <w:div w:id="5127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425209">
      <w:bodyDiv w:val="1"/>
      <w:marLeft w:val="0"/>
      <w:marRight w:val="0"/>
      <w:marTop w:val="0"/>
      <w:marBottom w:val="0"/>
      <w:divBdr>
        <w:top w:val="none" w:sz="0" w:space="0" w:color="auto"/>
        <w:left w:val="none" w:sz="0" w:space="0" w:color="auto"/>
        <w:bottom w:val="none" w:sz="0" w:space="0" w:color="auto"/>
        <w:right w:val="none" w:sz="0" w:space="0" w:color="auto"/>
      </w:divBdr>
      <w:divsChild>
        <w:div w:id="448669198">
          <w:marLeft w:val="0"/>
          <w:marRight w:val="0"/>
          <w:marTop w:val="0"/>
          <w:marBottom w:val="0"/>
          <w:divBdr>
            <w:top w:val="none" w:sz="0" w:space="0" w:color="auto"/>
            <w:left w:val="none" w:sz="0" w:space="0" w:color="auto"/>
            <w:bottom w:val="none" w:sz="0" w:space="0" w:color="auto"/>
            <w:right w:val="none" w:sz="0" w:space="0" w:color="auto"/>
          </w:divBdr>
        </w:div>
        <w:div w:id="2117207384">
          <w:marLeft w:val="0"/>
          <w:marRight w:val="0"/>
          <w:marTop w:val="0"/>
          <w:marBottom w:val="0"/>
          <w:divBdr>
            <w:top w:val="none" w:sz="0" w:space="0" w:color="auto"/>
            <w:left w:val="none" w:sz="0" w:space="0" w:color="auto"/>
            <w:bottom w:val="none" w:sz="0" w:space="0" w:color="auto"/>
            <w:right w:val="none" w:sz="0" w:space="0" w:color="auto"/>
          </w:divBdr>
          <w:divsChild>
            <w:div w:id="1582644985">
              <w:marLeft w:val="0"/>
              <w:marRight w:val="0"/>
              <w:marTop w:val="0"/>
              <w:marBottom w:val="0"/>
              <w:divBdr>
                <w:top w:val="none" w:sz="0" w:space="0" w:color="auto"/>
                <w:left w:val="none" w:sz="0" w:space="0" w:color="auto"/>
                <w:bottom w:val="none" w:sz="0" w:space="0" w:color="auto"/>
                <w:right w:val="none" w:sz="0" w:space="0" w:color="auto"/>
              </w:divBdr>
              <w:divsChild>
                <w:div w:id="1568108140">
                  <w:marLeft w:val="0"/>
                  <w:marRight w:val="0"/>
                  <w:marTop w:val="0"/>
                  <w:marBottom w:val="0"/>
                  <w:divBdr>
                    <w:top w:val="none" w:sz="0" w:space="0" w:color="auto"/>
                    <w:left w:val="none" w:sz="0" w:space="0" w:color="auto"/>
                    <w:bottom w:val="none" w:sz="0" w:space="0" w:color="auto"/>
                    <w:right w:val="none" w:sz="0" w:space="0" w:color="auto"/>
                  </w:divBdr>
                  <w:divsChild>
                    <w:div w:id="2250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84427">
      <w:bodyDiv w:val="1"/>
      <w:marLeft w:val="0"/>
      <w:marRight w:val="0"/>
      <w:marTop w:val="0"/>
      <w:marBottom w:val="0"/>
      <w:divBdr>
        <w:top w:val="none" w:sz="0" w:space="0" w:color="auto"/>
        <w:left w:val="none" w:sz="0" w:space="0" w:color="auto"/>
        <w:bottom w:val="none" w:sz="0" w:space="0" w:color="auto"/>
        <w:right w:val="none" w:sz="0" w:space="0" w:color="auto"/>
      </w:divBdr>
    </w:div>
    <w:div w:id="609430644">
      <w:bodyDiv w:val="1"/>
      <w:marLeft w:val="0"/>
      <w:marRight w:val="0"/>
      <w:marTop w:val="0"/>
      <w:marBottom w:val="0"/>
      <w:divBdr>
        <w:top w:val="none" w:sz="0" w:space="0" w:color="auto"/>
        <w:left w:val="none" w:sz="0" w:space="0" w:color="auto"/>
        <w:bottom w:val="none" w:sz="0" w:space="0" w:color="auto"/>
        <w:right w:val="none" w:sz="0" w:space="0" w:color="auto"/>
      </w:divBdr>
    </w:div>
    <w:div w:id="638728243">
      <w:bodyDiv w:val="1"/>
      <w:marLeft w:val="0"/>
      <w:marRight w:val="0"/>
      <w:marTop w:val="0"/>
      <w:marBottom w:val="0"/>
      <w:divBdr>
        <w:top w:val="none" w:sz="0" w:space="0" w:color="auto"/>
        <w:left w:val="none" w:sz="0" w:space="0" w:color="auto"/>
        <w:bottom w:val="none" w:sz="0" w:space="0" w:color="auto"/>
        <w:right w:val="none" w:sz="0" w:space="0" w:color="auto"/>
      </w:divBdr>
      <w:divsChild>
        <w:div w:id="779959728">
          <w:marLeft w:val="0"/>
          <w:marRight w:val="0"/>
          <w:marTop w:val="0"/>
          <w:marBottom w:val="0"/>
          <w:divBdr>
            <w:top w:val="none" w:sz="0" w:space="0" w:color="auto"/>
            <w:left w:val="none" w:sz="0" w:space="0" w:color="auto"/>
            <w:bottom w:val="none" w:sz="0" w:space="0" w:color="auto"/>
            <w:right w:val="none" w:sz="0" w:space="0" w:color="auto"/>
          </w:divBdr>
        </w:div>
        <w:div w:id="109470738">
          <w:marLeft w:val="0"/>
          <w:marRight w:val="0"/>
          <w:marTop w:val="0"/>
          <w:marBottom w:val="0"/>
          <w:divBdr>
            <w:top w:val="none" w:sz="0" w:space="0" w:color="auto"/>
            <w:left w:val="none" w:sz="0" w:space="0" w:color="auto"/>
            <w:bottom w:val="none" w:sz="0" w:space="0" w:color="auto"/>
            <w:right w:val="none" w:sz="0" w:space="0" w:color="auto"/>
          </w:divBdr>
          <w:divsChild>
            <w:div w:id="1233008577">
              <w:marLeft w:val="0"/>
              <w:marRight w:val="0"/>
              <w:marTop w:val="0"/>
              <w:marBottom w:val="0"/>
              <w:divBdr>
                <w:top w:val="none" w:sz="0" w:space="0" w:color="auto"/>
                <w:left w:val="none" w:sz="0" w:space="0" w:color="auto"/>
                <w:bottom w:val="none" w:sz="0" w:space="0" w:color="auto"/>
                <w:right w:val="none" w:sz="0" w:space="0" w:color="auto"/>
              </w:divBdr>
              <w:divsChild>
                <w:div w:id="1338770177">
                  <w:marLeft w:val="0"/>
                  <w:marRight w:val="0"/>
                  <w:marTop w:val="0"/>
                  <w:marBottom w:val="0"/>
                  <w:divBdr>
                    <w:top w:val="none" w:sz="0" w:space="0" w:color="auto"/>
                    <w:left w:val="none" w:sz="0" w:space="0" w:color="auto"/>
                    <w:bottom w:val="none" w:sz="0" w:space="0" w:color="auto"/>
                    <w:right w:val="none" w:sz="0" w:space="0" w:color="auto"/>
                  </w:divBdr>
                  <w:divsChild>
                    <w:div w:id="796872009">
                      <w:marLeft w:val="0"/>
                      <w:marRight w:val="0"/>
                      <w:marTop w:val="0"/>
                      <w:marBottom w:val="0"/>
                      <w:divBdr>
                        <w:top w:val="none" w:sz="0" w:space="0" w:color="auto"/>
                        <w:left w:val="none" w:sz="0" w:space="0" w:color="auto"/>
                        <w:bottom w:val="none" w:sz="0" w:space="0" w:color="auto"/>
                        <w:right w:val="none" w:sz="0" w:space="0" w:color="auto"/>
                      </w:divBdr>
                    </w:div>
                    <w:div w:id="22943167">
                      <w:marLeft w:val="0"/>
                      <w:marRight w:val="0"/>
                      <w:marTop w:val="0"/>
                      <w:marBottom w:val="0"/>
                      <w:divBdr>
                        <w:top w:val="none" w:sz="0" w:space="0" w:color="auto"/>
                        <w:left w:val="none" w:sz="0" w:space="0" w:color="auto"/>
                        <w:bottom w:val="none" w:sz="0" w:space="0" w:color="auto"/>
                        <w:right w:val="none" w:sz="0" w:space="0" w:color="auto"/>
                      </w:divBdr>
                    </w:div>
                    <w:div w:id="11894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5821">
      <w:bodyDiv w:val="1"/>
      <w:marLeft w:val="0"/>
      <w:marRight w:val="0"/>
      <w:marTop w:val="0"/>
      <w:marBottom w:val="0"/>
      <w:divBdr>
        <w:top w:val="none" w:sz="0" w:space="0" w:color="auto"/>
        <w:left w:val="none" w:sz="0" w:space="0" w:color="auto"/>
        <w:bottom w:val="none" w:sz="0" w:space="0" w:color="auto"/>
        <w:right w:val="none" w:sz="0" w:space="0" w:color="auto"/>
      </w:divBdr>
      <w:divsChild>
        <w:div w:id="1889370034">
          <w:marLeft w:val="0"/>
          <w:marRight w:val="0"/>
          <w:marTop w:val="0"/>
          <w:marBottom w:val="0"/>
          <w:divBdr>
            <w:top w:val="none" w:sz="0" w:space="0" w:color="auto"/>
            <w:left w:val="none" w:sz="0" w:space="0" w:color="auto"/>
            <w:bottom w:val="none" w:sz="0" w:space="0" w:color="auto"/>
            <w:right w:val="none" w:sz="0" w:space="0" w:color="auto"/>
          </w:divBdr>
        </w:div>
        <w:div w:id="752818252">
          <w:marLeft w:val="0"/>
          <w:marRight w:val="0"/>
          <w:marTop w:val="0"/>
          <w:marBottom w:val="0"/>
          <w:divBdr>
            <w:top w:val="none" w:sz="0" w:space="0" w:color="auto"/>
            <w:left w:val="none" w:sz="0" w:space="0" w:color="auto"/>
            <w:bottom w:val="none" w:sz="0" w:space="0" w:color="auto"/>
            <w:right w:val="none" w:sz="0" w:space="0" w:color="auto"/>
          </w:divBdr>
          <w:divsChild>
            <w:div w:id="1457259905">
              <w:marLeft w:val="0"/>
              <w:marRight w:val="0"/>
              <w:marTop w:val="0"/>
              <w:marBottom w:val="0"/>
              <w:divBdr>
                <w:top w:val="none" w:sz="0" w:space="0" w:color="auto"/>
                <w:left w:val="none" w:sz="0" w:space="0" w:color="auto"/>
                <w:bottom w:val="none" w:sz="0" w:space="0" w:color="auto"/>
                <w:right w:val="none" w:sz="0" w:space="0" w:color="auto"/>
              </w:divBdr>
              <w:divsChild>
                <w:div w:id="397024577">
                  <w:marLeft w:val="0"/>
                  <w:marRight w:val="0"/>
                  <w:marTop w:val="0"/>
                  <w:marBottom w:val="0"/>
                  <w:divBdr>
                    <w:top w:val="none" w:sz="0" w:space="0" w:color="auto"/>
                    <w:left w:val="none" w:sz="0" w:space="0" w:color="auto"/>
                    <w:bottom w:val="none" w:sz="0" w:space="0" w:color="auto"/>
                    <w:right w:val="none" w:sz="0" w:space="0" w:color="auto"/>
                  </w:divBdr>
                  <w:divsChild>
                    <w:div w:id="1878275979">
                      <w:marLeft w:val="0"/>
                      <w:marRight w:val="0"/>
                      <w:marTop w:val="0"/>
                      <w:marBottom w:val="0"/>
                      <w:divBdr>
                        <w:top w:val="none" w:sz="0" w:space="0" w:color="auto"/>
                        <w:left w:val="none" w:sz="0" w:space="0" w:color="auto"/>
                        <w:bottom w:val="none" w:sz="0" w:space="0" w:color="auto"/>
                        <w:right w:val="none" w:sz="0" w:space="0" w:color="auto"/>
                      </w:divBdr>
                      <w:divsChild>
                        <w:div w:id="2028214162">
                          <w:marLeft w:val="0"/>
                          <w:marRight w:val="0"/>
                          <w:marTop w:val="0"/>
                          <w:marBottom w:val="0"/>
                          <w:divBdr>
                            <w:top w:val="none" w:sz="0" w:space="0" w:color="auto"/>
                            <w:left w:val="none" w:sz="0" w:space="0" w:color="auto"/>
                            <w:bottom w:val="none" w:sz="0" w:space="0" w:color="auto"/>
                            <w:right w:val="none" w:sz="0" w:space="0" w:color="auto"/>
                          </w:divBdr>
                        </w:div>
                        <w:div w:id="1545098746">
                          <w:marLeft w:val="0"/>
                          <w:marRight w:val="0"/>
                          <w:marTop w:val="0"/>
                          <w:marBottom w:val="0"/>
                          <w:divBdr>
                            <w:top w:val="none" w:sz="0" w:space="0" w:color="auto"/>
                            <w:left w:val="none" w:sz="0" w:space="0" w:color="auto"/>
                            <w:bottom w:val="none" w:sz="0" w:space="0" w:color="auto"/>
                            <w:right w:val="none" w:sz="0" w:space="0" w:color="auto"/>
                          </w:divBdr>
                        </w:div>
                      </w:divsChild>
                    </w:div>
                    <w:div w:id="1706170420">
                      <w:marLeft w:val="0"/>
                      <w:marRight w:val="0"/>
                      <w:marTop w:val="0"/>
                      <w:marBottom w:val="0"/>
                      <w:divBdr>
                        <w:top w:val="none" w:sz="0" w:space="0" w:color="auto"/>
                        <w:left w:val="none" w:sz="0" w:space="0" w:color="auto"/>
                        <w:bottom w:val="none" w:sz="0" w:space="0" w:color="auto"/>
                        <w:right w:val="none" w:sz="0" w:space="0" w:color="auto"/>
                      </w:divBdr>
                    </w:div>
                    <w:div w:id="426586983">
                      <w:marLeft w:val="0"/>
                      <w:marRight w:val="0"/>
                      <w:marTop w:val="0"/>
                      <w:marBottom w:val="0"/>
                      <w:divBdr>
                        <w:top w:val="none" w:sz="0" w:space="0" w:color="auto"/>
                        <w:left w:val="none" w:sz="0" w:space="0" w:color="auto"/>
                        <w:bottom w:val="none" w:sz="0" w:space="0" w:color="auto"/>
                        <w:right w:val="none" w:sz="0" w:space="0" w:color="auto"/>
                      </w:divBdr>
                    </w:div>
                    <w:div w:id="6711995">
                      <w:marLeft w:val="0"/>
                      <w:marRight w:val="0"/>
                      <w:marTop w:val="0"/>
                      <w:marBottom w:val="0"/>
                      <w:divBdr>
                        <w:top w:val="none" w:sz="0" w:space="0" w:color="auto"/>
                        <w:left w:val="none" w:sz="0" w:space="0" w:color="auto"/>
                        <w:bottom w:val="none" w:sz="0" w:space="0" w:color="auto"/>
                        <w:right w:val="none" w:sz="0" w:space="0" w:color="auto"/>
                      </w:divBdr>
                    </w:div>
                    <w:div w:id="8535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172148">
      <w:bodyDiv w:val="1"/>
      <w:marLeft w:val="0"/>
      <w:marRight w:val="0"/>
      <w:marTop w:val="0"/>
      <w:marBottom w:val="0"/>
      <w:divBdr>
        <w:top w:val="none" w:sz="0" w:space="0" w:color="auto"/>
        <w:left w:val="none" w:sz="0" w:space="0" w:color="auto"/>
        <w:bottom w:val="none" w:sz="0" w:space="0" w:color="auto"/>
        <w:right w:val="none" w:sz="0" w:space="0" w:color="auto"/>
      </w:divBdr>
      <w:divsChild>
        <w:div w:id="419527570">
          <w:marLeft w:val="0"/>
          <w:marRight w:val="0"/>
          <w:marTop w:val="0"/>
          <w:marBottom w:val="0"/>
          <w:divBdr>
            <w:top w:val="none" w:sz="0" w:space="0" w:color="auto"/>
            <w:left w:val="none" w:sz="0" w:space="0" w:color="auto"/>
            <w:bottom w:val="none" w:sz="0" w:space="0" w:color="auto"/>
            <w:right w:val="none" w:sz="0" w:space="0" w:color="auto"/>
          </w:divBdr>
        </w:div>
        <w:div w:id="289435730">
          <w:marLeft w:val="0"/>
          <w:marRight w:val="0"/>
          <w:marTop w:val="0"/>
          <w:marBottom w:val="0"/>
          <w:divBdr>
            <w:top w:val="none" w:sz="0" w:space="0" w:color="auto"/>
            <w:left w:val="none" w:sz="0" w:space="0" w:color="auto"/>
            <w:bottom w:val="none" w:sz="0" w:space="0" w:color="auto"/>
            <w:right w:val="none" w:sz="0" w:space="0" w:color="auto"/>
          </w:divBdr>
          <w:divsChild>
            <w:div w:id="9071761">
              <w:marLeft w:val="0"/>
              <w:marRight w:val="0"/>
              <w:marTop w:val="0"/>
              <w:marBottom w:val="0"/>
              <w:divBdr>
                <w:top w:val="none" w:sz="0" w:space="0" w:color="auto"/>
                <w:left w:val="none" w:sz="0" w:space="0" w:color="auto"/>
                <w:bottom w:val="none" w:sz="0" w:space="0" w:color="auto"/>
                <w:right w:val="none" w:sz="0" w:space="0" w:color="auto"/>
              </w:divBdr>
              <w:divsChild>
                <w:div w:id="1801073774">
                  <w:marLeft w:val="0"/>
                  <w:marRight w:val="0"/>
                  <w:marTop w:val="0"/>
                  <w:marBottom w:val="0"/>
                  <w:divBdr>
                    <w:top w:val="none" w:sz="0" w:space="0" w:color="auto"/>
                    <w:left w:val="none" w:sz="0" w:space="0" w:color="auto"/>
                    <w:bottom w:val="none" w:sz="0" w:space="0" w:color="auto"/>
                    <w:right w:val="none" w:sz="0" w:space="0" w:color="auto"/>
                  </w:divBdr>
                  <w:divsChild>
                    <w:div w:id="812023191">
                      <w:marLeft w:val="0"/>
                      <w:marRight w:val="0"/>
                      <w:marTop w:val="0"/>
                      <w:marBottom w:val="0"/>
                      <w:divBdr>
                        <w:top w:val="none" w:sz="0" w:space="0" w:color="auto"/>
                        <w:left w:val="none" w:sz="0" w:space="0" w:color="auto"/>
                        <w:bottom w:val="none" w:sz="0" w:space="0" w:color="auto"/>
                        <w:right w:val="none" w:sz="0" w:space="0" w:color="auto"/>
                      </w:divBdr>
                    </w:div>
                    <w:div w:id="1017610217">
                      <w:marLeft w:val="0"/>
                      <w:marRight w:val="0"/>
                      <w:marTop w:val="0"/>
                      <w:marBottom w:val="0"/>
                      <w:divBdr>
                        <w:top w:val="none" w:sz="0" w:space="0" w:color="auto"/>
                        <w:left w:val="none" w:sz="0" w:space="0" w:color="auto"/>
                        <w:bottom w:val="none" w:sz="0" w:space="0" w:color="auto"/>
                        <w:right w:val="none" w:sz="0" w:space="0" w:color="auto"/>
                      </w:divBdr>
                    </w:div>
                    <w:div w:id="7435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787669">
      <w:bodyDiv w:val="1"/>
      <w:marLeft w:val="0"/>
      <w:marRight w:val="0"/>
      <w:marTop w:val="0"/>
      <w:marBottom w:val="0"/>
      <w:divBdr>
        <w:top w:val="none" w:sz="0" w:space="0" w:color="auto"/>
        <w:left w:val="none" w:sz="0" w:space="0" w:color="auto"/>
        <w:bottom w:val="none" w:sz="0" w:space="0" w:color="auto"/>
        <w:right w:val="none" w:sz="0" w:space="0" w:color="auto"/>
      </w:divBdr>
      <w:divsChild>
        <w:div w:id="1053432333">
          <w:marLeft w:val="0"/>
          <w:marRight w:val="0"/>
          <w:marTop w:val="0"/>
          <w:marBottom w:val="0"/>
          <w:divBdr>
            <w:top w:val="none" w:sz="0" w:space="0" w:color="auto"/>
            <w:left w:val="none" w:sz="0" w:space="0" w:color="auto"/>
            <w:bottom w:val="none" w:sz="0" w:space="0" w:color="auto"/>
            <w:right w:val="none" w:sz="0" w:space="0" w:color="auto"/>
          </w:divBdr>
        </w:div>
        <w:div w:id="870453620">
          <w:marLeft w:val="0"/>
          <w:marRight w:val="0"/>
          <w:marTop w:val="0"/>
          <w:marBottom w:val="0"/>
          <w:divBdr>
            <w:top w:val="none" w:sz="0" w:space="0" w:color="auto"/>
            <w:left w:val="none" w:sz="0" w:space="0" w:color="auto"/>
            <w:bottom w:val="none" w:sz="0" w:space="0" w:color="auto"/>
            <w:right w:val="none" w:sz="0" w:space="0" w:color="auto"/>
          </w:divBdr>
          <w:divsChild>
            <w:div w:id="292637783">
              <w:marLeft w:val="0"/>
              <w:marRight w:val="0"/>
              <w:marTop w:val="0"/>
              <w:marBottom w:val="0"/>
              <w:divBdr>
                <w:top w:val="none" w:sz="0" w:space="0" w:color="auto"/>
                <w:left w:val="none" w:sz="0" w:space="0" w:color="auto"/>
                <w:bottom w:val="none" w:sz="0" w:space="0" w:color="auto"/>
                <w:right w:val="none" w:sz="0" w:space="0" w:color="auto"/>
              </w:divBdr>
              <w:divsChild>
                <w:div w:id="648288618">
                  <w:marLeft w:val="0"/>
                  <w:marRight w:val="0"/>
                  <w:marTop w:val="0"/>
                  <w:marBottom w:val="0"/>
                  <w:divBdr>
                    <w:top w:val="none" w:sz="0" w:space="0" w:color="auto"/>
                    <w:left w:val="none" w:sz="0" w:space="0" w:color="auto"/>
                    <w:bottom w:val="none" w:sz="0" w:space="0" w:color="auto"/>
                    <w:right w:val="none" w:sz="0" w:space="0" w:color="auto"/>
                  </w:divBdr>
                  <w:divsChild>
                    <w:div w:id="1687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388774">
      <w:bodyDiv w:val="1"/>
      <w:marLeft w:val="0"/>
      <w:marRight w:val="0"/>
      <w:marTop w:val="0"/>
      <w:marBottom w:val="0"/>
      <w:divBdr>
        <w:top w:val="none" w:sz="0" w:space="0" w:color="auto"/>
        <w:left w:val="none" w:sz="0" w:space="0" w:color="auto"/>
        <w:bottom w:val="none" w:sz="0" w:space="0" w:color="auto"/>
        <w:right w:val="none" w:sz="0" w:space="0" w:color="auto"/>
      </w:divBdr>
      <w:divsChild>
        <w:div w:id="352652729">
          <w:marLeft w:val="0"/>
          <w:marRight w:val="0"/>
          <w:marTop w:val="0"/>
          <w:marBottom w:val="0"/>
          <w:divBdr>
            <w:top w:val="none" w:sz="0" w:space="0" w:color="auto"/>
            <w:left w:val="none" w:sz="0" w:space="0" w:color="auto"/>
            <w:bottom w:val="none" w:sz="0" w:space="0" w:color="auto"/>
            <w:right w:val="none" w:sz="0" w:space="0" w:color="auto"/>
          </w:divBdr>
        </w:div>
        <w:div w:id="761605675">
          <w:marLeft w:val="0"/>
          <w:marRight w:val="0"/>
          <w:marTop w:val="0"/>
          <w:marBottom w:val="0"/>
          <w:divBdr>
            <w:top w:val="none" w:sz="0" w:space="0" w:color="auto"/>
            <w:left w:val="none" w:sz="0" w:space="0" w:color="auto"/>
            <w:bottom w:val="none" w:sz="0" w:space="0" w:color="auto"/>
            <w:right w:val="none" w:sz="0" w:space="0" w:color="auto"/>
          </w:divBdr>
          <w:divsChild>
            <w:div w:id="811941179">
              <w:marLeft w:val="0"/>
              <w:marRight w:val="0"/>
              <w:marTop w:val="0"/>
              <w:marBottom w:val="0"/>
              <w:divBdr>
                <w:top w:val="none" w:sz="0" w:space="0" w:color="auto"/>
                <w:left w:val="none" w:sz="0" w:space="0" w:color="auto"/>
                <w:bottom w:val="none" w:sz="0" w:space="0" w:color="auto"/>
                <w:right w:val="none" w:sz="0" w:space="0" w:color="auto"/>
              </w:divBdr>
              <w:divsChild>
                <w:div w:id="186603227">
                  <w:marLeft w:val="0"/>
                  <w:marRight w:val="0"/>
                  <w:marTop w:val="0"/>
                  <w:marBottom w:val="0"/>
                  <w:divBdr>
                    <w:top w:val="none" w:sz="0" w:space="0" w:color="auto"/>
                    <w:left w:val="none" w:sz="0" w:space="0" w:color="auto"/>
                    <w:bottom w:val="none" w:sz="0" w:space="0" w:color="auto"/>
                    <w:right w:val="none" w:sz="0" w:space="0" w:color="auto"/>
                  </w:divBdr>
                  <w:divsChild>
                    <w:div w:id="2016305430">
                      <w:marLeft w:val="0"/>
                      <w:marRight w:val="0"/>
                      <w:marTop w:val="0"/>
                      <w:marBottom w:val="0"/>
                      <w:divBdr>
                        <w:top w:val="none" w:sz="0" w:space="0" w:color="auto"/>
                        <w:left w:val="none" w:sz="0" w:space="0" w:color="auto"/>
                        <w:bottom w:val="none" w:sz="0" w:space="0" w:color="auto"/>
                        <w:right w:val="none" w:sz="0" w:space="0" w:color="auto"/>
                      </w:divBdr>
                    </w:div>
                    <w:div w:id="466093882">
                      <w:marLeft w:val="0"/>
                      <w:marRight w:val="0"/>
                      <w:marTop w:val="0"/>
                      <w:marBottom w:val="0"/>
                      <w:divBdr>
                        <w:top w:val="none" w:sz="0" w:space="0" w:color="auto"/>
                        <w:left w:val="none" w:sz="0" w:space="0" w:color="auto"/>
                        <w:bottom w:val="none" w:sz="0" w:space="0" w:color="auto"/>
                        <w:right w:val="none" w:sz="0" w:space="0" w:color="auto"/>
                      </w:divBdr>
                    </w:div>
                    <w:div w:id="14293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15307">
      <w:bodyDiv w:val="1"/>
      <w:marLeft w:val="0"/>
      <w:marRight w:val="0"/>
      <w:marTop w:val="0"/>
      <w:marBottom w:val="0"/>
      <w:divBdr>
        <w:top w:val="none" w:sz="0" w:space="0" w:color="auto"/>
        <w:left w:val="none" w:sz="0" w:space="0" w:color="auto"/>
        <w:bottom w:val="none" w:sz="0" w:space="0" w:color="auto"/>
        <w:right w:val="none" w:sz="0" w:space="0" w:color="auto"/>
      </w:divBdr>
    </w:div>
    <w:div w:id="79522059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sChild>
        <w:div w:id="1513453071">
          <w:marLeft w:val="0"/>
          <w:marRight w:val="0"/>
          <w:marTop w:val="0"/>
          <w:marBottom w:val="0"/>
          <w:divBdr>
            <w:top w:val="none" w:sz="0" w:space="0" w:color="auto"/>
            <w:left w:val="none" w:sz="0" w:space="0" w:color="auto"/>
            <w:bottom w:val="none" w:sz="0" w:space="0" w:color="auto"/>
            <w:right w:val="none" w:sz="0" w:space="0" w:color="auto"/>
          </w:divBdr>
        </w:div>
        <w:div w:id="1282032883">
          <w:marLeft w:val="0"/>
          <w:marRight w:val="0"/>
          <w:marTop w:val="0"/>
          <w:marBottom w:val="0"/>
          <w:divBdr>
            <w:top w:val="none" w:sz="0" w:space="0" w:color="auto"/>
            <w:left w:val="none" w:sz="0" w:space="0" w:color="auto"/>
            <w:bottom w:val="none" w:sz="0" w:space="0" w:color="auto"/>
            <w:right w:val="none" w:sz="0" w:space="0" w:color="auto"/>
          </w:divBdr>
          <w:divsChild>
            <w:div w:id="933512345">
              <w:marLeft w:val="0"/>
              <w:marRight w:val="0"/>
              <w:marTop w:val="0"/>
              <w:marBottom w:val="0"/>
              <w:divBdr>
                <w:top w:val="none" w:sz="0" w:space="0" w:color="auto"/>
                <w:left w:val="none" w:sz="0" w:space="0" w:color="auto"/>
                <w:bottom w:val="none" w:sz="0" w:space="0" w:color="auto"/>
                <w:right w:val="none" w:sz="0" w:space="0" w:color="auto"/>
              </w:divBdr>
              <w:divsChild>
                <w:div w:id="236939756">
                  <w:marLeft w:val="0"/>
                  <w:marRight w:val="0"/>
                  <w:marTop w:val="0"/>
                  <w:marBottom w:val="0"/>
                  <w:divBdr>
                    <w:top w:val="none" w:sz="0" w:space="0" w:color="auto"/>
                    <w:left w:val="none" w:sz="0" w:space="0" w:color="auto"/>
                    <w:bottom w:val="none" w:sz="0" w:space="0" w:color="auto"/>
                    <w:right w:val="none" w:sz="0" w:space="0" w:color="auto"/>
                  </w:divBdr>
                  <w:divsChild>
                    <w:div w:id="12850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72824">
      <w:bodyDiv w:val="1"/>
      <w:marLeft w:val="0"/>
      <w:marRight w:val="0"/>
      <w:marTop w:val="0"/>
      <w:marBottom w:val="0"/>
      <w:divBdr>
        <w:top w:val="none" w:sz="0" w:space="0" w:color="auto"/>
        <w:left w:val="none" w:sz="0" w:space="0" w:color="auto"/>
        <w:bottom w:val="none" w:sz="0" w:space="0" w:color="auto"/>
        <w:right w:val="none" w:sz="0" w:space="0" w:color="auto"/>
      </w:divBdr>
      <w:divsChild>
        <w:div w:id="463236848">
          <w:marLeft w:val="0"/>
          <w:marRight w:val="0"/>
          <w:marTop w:val="0"/>
          <w:marBottom w:val="0"/>
          <w:divBdr>
            <w:top w:val="none" w:sz="0" w:space="0" w:color="auto"/>
            <w:left w:val="none" w:sz="0" w:space="0" w:color="auto"/>
            <w:bottom w:val="none" w:sz="0" w:space="0" w:color="auto"/>
            <w:right w:val="none" w:sz="0" w:space="0" w:color="auto"/>
          </w:divBdr>
        </w:div>
        <w:div w:id="1836610086">
          <w:marLeft w:val="0"/>
          <w:marRight w:val="0"/>
          <w:marTop w:val="0"/>
          <w:marBottom w:val="0"/>
          <w:divBdr>
            <w:top w:val="none" w:sz="0" w:space="0" w:color="auto"/>
            <w:left w:val="none" w:sz="0" w:space="0" w:color="auto"/>
            <w:bottom w:val="none" w:sz="0" w:space="0" w:color="auto"/>
            <w:right w:val="none" w:sz="0" w:space="0" w:color="auto"/>
          </w:divBdr>
          <w:divsChild>
            <w:div w:id="243760036">
              <w:marLeft w:val="0"/>
              <w:marRight w:val="0"/>
              <w:marTop w:val="0"/>
              <w:marBottom w:val="0"/>
              <w:divBdr>
                <w:top w:val="none" w:sz="0" w:space="0" w:color="auto"/>
                <w:left w:val="none" w:sz="0" w:space="0" w:color="auto"/>
                <w:bottom w:val="none" w:sz="0" w:space="0" w:color="auto"/>
                <w:right w:val="none" w:sz="0" w:space="0" w:color="auto"/>
              </w:divBdr>
              <w:divsChild>
                <w:div w:id="1261764738">
                  <w:marLeft w:val="0"/>
                  <w:marRight w:val="0"/>
                  <w:marTop w:val="0"/>
                  <w:marBottom w:val="0"/>
                  <w:divBdr>
                    <w:top w:val="none" w:sz="0" w:space="0" w:color="auto"/>
                    <w:left w:val="none" w:sz="0" w:space="0" w:color="auto"/>
                    <w:bottom w:val="none" w:sz="0" w:space="0" w:color="auto"/>
                    <w:right w:val="none" w:sz="0" w:space="0" w:color="auto"/>
                  </w:divBdr>
                  <w:divsChild>
                    <w:div w:id="189954507">
                      <w:marLeft w:val="0"/>
                      <w:marRight w:val="0"/>
                      <w:marTop w:val="0"/>
                      <w:marBottom w:val="0"/>
                      <w:divBdr>
                        <w:top w:val="none" w:sz="0" w:space="0" w:color="auto"/>
                        <w:left w:val="none" w:sz="0" w:space="0" w:color="auto"/>
                        <w:bottom w:val="none" w:sz="0" w:space="0" w:color="auto"/>
                        <w:right w:val="none" w:sz="0" w:space="0" w:color="auto"/>
                      </w:divBdr>
                      <w:divsChild>
                        <w:div w:id="139883996">
                          <w:marLeft w:val="0"/>
                          <w:marRight w:val="0"/>
                          <w:marTop w:val="0"/>
                          <w:marBottom w:val="0"/>
                          <w:divBdr>
                            <w:top w:val="none" w:sz="0" w:space="0" w:color="auto"/>
                            <w:left w:val="none" w:sz="0" w:space="0" w:color="auto"/>
                            <w:bottom w:val="none" w:sz="0" w:space="0" w:color="auto"/>
                            <w:right w:val="none" w:sz="0" w:space="0" w:color="auto"/>
                          </w:divBdr>
                        </w:div>
                        <w:div w:id="906649245">
                          <w:marLeft w:val="0"/>
                          <w:marRight w:val="0"/>
                          <w:marTop w:val="0"/>
                          <w:marBottom w:val="0"/>
                          <w:divBdr>
                            <w:top w:val="none" w:sz="0" w:space="0" w:color="auto"/>
                            <w:left w:val="none" w:sz="0" w:space="0" w:color="auto"/>
                            <w:bottom w:val="none" w:sz="0" w:space="0" w:color="auto"/>
                            <w:right w:val="none" w:sz="0" w:space="0" w:color="auto"/>
                          </w:divBdr>
                        </w:div>
                        <w:div w:id="1290941369">
                          <w:marLeft w:val="0"/>
                          <w:marRight w:val="0"/>
                          <w:marTop w:val="0"/>
                          <w:marBottom w:val="0"/>
                          <w:divBdr>
                            <w:top w:val="none" w:sz="0" w:space="0" w:color="auto"/>
                            <w:left w:val="none" w:sz="0" w:space="0" w:color="auto"/>
                            <w:bottom w:val="none" w:sz="0" w:space="0" w:color="auto"/>
                            <w:right w:val="none" w:sz="0" w:space="0" w:color="auto"/>
                          </w:divBdr>
                        </w:div>
                        <w:div w:id="1560703828">
                          <w:marLeft w:val="0"/>
                          <w:marRight w:val="0"/>
                          <w:marTop w:val="0"/>
                          <w:marBottom w:val="0"/>
                          <w:divBdr>
                            <w:top w:val="none" w:sz="0" w:space="0" w:color="auto"/>
                            <w:left w:val="none" w:sz="0" w:space="0" w:color="auto"/>
                            <w:bottom w:val="none" w:sz="0" w:space="0" w:color="auto"/>
                            <w:right w:val="none" w:sz="0" w:space="0" w:color="auto"/>
                          </w:divBdr>
                        </w:div>
                      </w:divsChild>
                    </w:div>
                    <w:div w:id="4103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86852">
      <w:bodyDiv w:val="1"/>
      <w:marLeft w:val="0"/>
      <w:marRight w:val="0"/>
      <w:marTop w:val="0"/>
      <w:marBottom w:val="0"/>
      <w:divBdr>
        <w:top w:val="none" w:sz="0" w:space="0" w:color="auto"/>
        <w:left w:val="none" w:sz="0" w:space="0" w:color="auto"/>
        <w:bottom w:val="none" w:sz="0" w:space="0" w:color="auto"/>
        <w:right w:val="none" w:sz="0" w:space="0" w:color="auto"/>
      </w:divBdr>
    </w:div>
    <w:div w:id="930553277">
      <w:bodyDiv w:val="1"/>
      <w:marLeft w:val="0"/>
      <w:marRight w:val="0"/>
      <w:marTop w:val="0"/>
      <w:marBottom w:val="0"/>
      <w:divBdr>
        <w:top w:val="none" w:sz="0" w:space="0" w:color="auto"/>
        <w:left w:val="none" w:sz="0" w:space="0" w:color="auto"/>
        <w:bottom w:val="none" w:sz="0" w:space="0" w:color="auto"/>
        <w:right w:val="none" w:sz="0" w:space="0" w:color="auto"/>
      </w:divBdr>
      <w:divsChild>
        <w:div w:id="1502820006">
          <w:marLeft w:val="0"/>
          <w:marRight w:val="0"/>
          <w:marTop w:val="0"/>
          <w:marBottom w:val="0"/>
          <w:divBdr>
            <w:top w:val="none" w:sz="0" w:space="0" w:color="auto"/>
            <w:left w:val="none" w:sz="0" w:space="0" w:color="auto"/>
            <w:bottom w:val="none" w:sz="0" w:space="0" w:color="auto"/>
            <w:right w:val="none" w:sz="0" w:space="0" w:color="auto"/>
          </w:divBdr>
        </w:div>
        <w:div w:id="861406113">
          <w:marLeft w:val="0"/>
          <w:marRight w:val="0"/>
          <w:marTop w:val="0"/>
          <w:marBottom w:val="0"/>
          <w:divBdr>
            <w:top w:val="none" w:sz="0" w:space="0" w:color="auto"/>
            <w:left w:val="none" w:sz="0" w:space="0" w:color="auto"/>
            <w:bottom w:val="none" w:sz="0" w:space="0" w:color="auto"/>
            <w:right w:val="none" w:sz="0" w:space="0" w:color="auto"/>
          </w:divBdr>
          <w:divsChild>
            <w:div w:id="2132436730">
              <w:marLeft w:val="0"/>
              <w:marRight w:val="0"/>
              <w:marTop w:val="0"/>
              <w:marBottom w:val="0"/>
              <w:divBdr>
                <w:top w:val="none" w:sz="0" w:space="0" w:color="auto"/>
                <w:left w:val="none" w:sz="0" w:space="0" w:color="auto"/>
                <w:bottom w:val="none" w:sz="0" w:space="0" w:color="auto"/>
                <w:right w:val="none" w:sz="0" w:space="0" w:color="auto"/>
              </w:divBdr>
              <w:divsChild>
                <w:div w:id="1346903929">
                  <w:marLeft w:val="0"/>
                  <w:marRight w:val="0"/>
                  <w:marTop w:val="0"/>
                  <w:marBottom w:val="0"/>
                  <w:divBdr>
                    <w:top w:val="none" w:sz="0" w:space="0" w:color="auto"/>
                    <w:left w:val="none" w:sz="0" w:space="0" w:color="auto"/>
                    <w:bottom w:val="none" w:sz="0" w:space="0" w:color="auto"/>
                    <w:right w:val="none" w:sz="0" w:space="0" w:color="auto"/>
                  </w:divBdr>
                  <w:divsChild>
                    <w:div w:id="828057250">
                      <w:marLeft w:val="0"/>
                      <w:marRight w:val="0"/>
                      <w:marTop w:val="0"/>
                      <w:marBottom w:val="0"/>
                      <w:divBdr>
                        <w:top w:val="none" w:sz="0" w:space="0" w:color="auto"/>
                        <w:left w:val="none" w:sz="0" w:space="0" w:color="auto"/>
                        <w:bottom w:val="none" w:sz="0" w:space="0" w:color="auto"/>
                        <w:right w:val="none" w:sz="0" w:space="0" w:color="auto"/>
                      </w:divBdr>
                      <w:divsChild>
                        <w:div w:id="414671024">
                          <w:marLeft w:val="0"/>
                          <w:marRight w:val="0"/>
                          <w:marTop w:val="0"/>
                          <w:marBottom w:val="0"/>
                          <w:divBdr>
                            <w:top w:val="none" w:sz="0" w:space="0" w:color="auto"/>
                            <w:left w:val="none" w:sz="0" w:space="0" w:color="auto"/>
                            <w:bottom w:val="none" w:sz="0" w:space="0" w:color="auto"/>
                            <w:right w:val="none" w:sz="0" w:space="0" w:color="auto"/>
                          </w:divBdr>
                        </w:div>
                        <w:div w:id="1966885901">
                          <w:marLeft w:val="0"/>
                          <w:marRight w:val="0"/>
                          <w:marTop w:val="0"/>
                          <w:marBottom w:val="0"/>
                          <w:divBdr>
                            <w:top w:val="none" w:sz="0" w:space="0" w:color="auto"/>
                            <w:left w:val="none" w:sz="0" w:space="0" w:color="auto"/>
                            <w:bottom w:val="none" w:sz="0" w:space="0" w:color="auto"/>
                            <w:right w:val="none" w:sz="0" w:space="0" w:color="auto"/>
                          </w:divBdr>
                        </w:div>
                        <w:div w:id="470248234">
                          <w:marLeft w:val="0"/>
                          <w:marRight w:val="0"/>
                          <w:marTop w:val="0"/>
                          <w:marBottom w:val="0"/>
                          <w:divBdr>
                            <w:top w:val="none" w:sz="0" w:space="0" w:color="auto"/>
                            <w:left w:val="none" w:sz="0" w:space="0" w:color="auto"/>
                            <w:bottom w:val="none" w:sz="0" w:space="0" w:color="auto"/>
                            <w:right w:val="none" w:sz="0" w:space="0" w:color="auto"/>
                          </w:divBdr>
                        </w:div>
                        <w:div w:id="1375079494">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442771642">
                          <w:marLeft w:val="0"/>
                          <w:marRight w:val="0"/>
                          <w:marTop w:val="0"/>
                          <w:marBottom w:val="0"/>
                          <w:divBdr>
                            <w:top w:val="none" w:sz="0" w:space="0" w:color="auto"/>
                            <w:left w:val="none" w:sz="0" w:space="0" w:color="auto"/>
                            <w:bottom w:val="none" w:sz="0" w:space="0" w:color="auto"/>
                            <w:right w:val="none" w:sz="0" w:space="0" w:color="auto"/>
                          </w:divBdr>
                        </w:div>
                        <w:div w:id="1904095486">
                          <w:marLeft w:val="0"/>
                          <w:marRight w:val="0"/>
                          <w:marTop w:val="0"/>
                          <w:marBottom w:val="0"/>
                          <w:divBdr>
                            <w:top w:val="none" w:sz="0" w:space="0" w:color="auto"/>
                            <w:left w:val="none" w:sz="0" w:space="0" w:color="auto"/>
                            <w:bottom w:val="none" w:sz="0" w:space="0" w:color="auto"/>
                            <w:right w:val="none" w:sz="0" w:space="0" w:color="auto"/>
                          </w:divBdr>
                        </w:div>
                        <w:div w:id="275068419">
                          <w:marLeft w:val="0"/>
                          <w:marRight w:val="0"/>
                          <w:marTop w:val="0"/>
                          <w:marBottom w:val="0"/>
                          <w:divBdr>
                            <w:top w:val="none" w:sz="0" w:space="0" w:color="auto"/>
                            <w:left w:val="none" w:sz="0" w:space="0" w:color="auto"/>
                            <w:bottom w:val="none" w:sz="0" w:space="0" w:color="auto"/>
                            <w:right w:val="none" w:sz="0" w:space="0" w:color="auto"/>
                          </w:divBdr>
                        </w:div>
                      </w:divsChild>
                    </w:div>
                    <w:div w:id="752702092">
                      <w:marLeft w:val="0"/>
                      <w:marRight w:val="0"/>
                      <w:marTop w:val="0"/>
                      <w:marBottom w:val="0"/>
                      <w:divBdr>
                        <w:top w:val="none" w:sz="0" w:space="0" w:color="auto"/>
                        <w:left w:val="none" w:sz="0" w:space="0" w:color="auto"/>
                        <w:bottom w:val="none" w:sz="0" w:space="0" w:color="auto"/>
                        <w:right w:val="none" w:sz="0" w:space="0" w:color="auto"/>
                      </w:divBdr>
                    </w:div>
                    <w:div w:id="2009943701">
                      <w:marLeft w:val="0"/>
                      <w:marRight w:val="0"/>
                      <w:marTop w:val="0"/>
                      <w:marBottom w:val="0"/>
                      <w:divBdr>
                        <w:top w:val="none" w:sz="0" w:space="0" w:color="auto"/>
                        <w:left w:val="none" w:sz="0" w:space="0" w:color="auto"/>
                        <w:bottom w:val="none" w:sz="0" w:space="0" w:color="auto"/>
                        <w:right w:val="none" w:sz="0" w:space="0" w:color="auto"/>
                      </w:divBdr>
                    </w:div>
                    <w:div w:id="10276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27644">
      <w:bodyDiv w:val="1"/>
      <w:marLeft w:val="0"/>
      <w:marRight w:val="0"/>
      <w:marTop w:val="0"/>
      <w:marBottom w:val="0"/>
      <w:divBdr>
        <w:top w:val="none" w:sz="0" w:space="0" w:color="auto"/>
        <w:left w:val="none" w:sz="0" w:space="0" w:color="auto"/>
        <w:bottom w:val="none" w:sz="0" w:space="0" w:color="auto"/>
        <w:right w:val="none" w:sz="0" w:space="0" w:color="auto"/>
      </w:divBdr>
      <w:divsChild>
        <w:div w:id="806817610">
          <w:marLeft w:val="0"/>
          <w:marRight w:val="0"/>
          <w:marTop w:val="0"/>
          <w:marBottom w:val="0"/>
          <w:divBdr>
            <w:top w:val="none" w:sz="0" w:space="0" w:color="auto"/>
            <w:left w:val="none" w:sz="0" w:space="0" w:color="auto"/>
            <w:bottom w:val="none" w:sz="0" w:space="0" w:color="auto"/>
            <w:right w:val="none" w:sz="0" w:space="0" w:color="auto"/>
          </w:divBdr>
        </w:div>
        <w:div w:id="577637295">
          <w:marLeft w:val="0"/>
          <w:marRight w:val="0"/>
          <w:marTop w:val="0"/>
          <w:marBottom w:val="0"/>
          <w:divBdr>
            <w:top w:val="none" w:sz="0" w:space="0" w:color="auto"/>
            <w:left w:val="none" w:sz="0" w:space="0" w:color="auto"/>
            <w:bottom w:val="none" w:sz="0" w:space="0" w:color="auto"/>
            <w:right w:val="none" w:sz="0" w:space="0" w:color="auto"/>
          </w:divBdr>
          <w:divsChild>
            <w:div w:id="1517189466">
              <w:marLeft w:val="0"/>
              <w:marRight w:val="0"/>
              <w:marTop w:val="0"/>
              <w:marBottom w:val="0"/>
              <w:divBdr>
                <w:top w:val="none" w:sz="0" w:space="0" w:color="auto"/>
                <w:left w:val="none" w:sz="0" w:space="0" w:color="auto"/>
                <w:bottom w:val="none" w:sz="0" w:space="0" w:color="auto"/>
                <w:right w:val="none" w:sz="0" w:space="0" w:color="auto"/>
              </w:divBdr>
              <w:divsChild>
                <w:div w:id="1743865470">
                  <w:marLeft w:val="0"/>
                  <w:marRight w:val="0"/>
                  <w:marTop w:val="0"/>
                  <w:marBottom w:val="0"/>
                  <w:divBdr>
                    <w:top w:val="none" w:sz="0" w:space="0" w:color="auto"/>
                    <w:left w:val="none" w:sz="0" w:space="0" w:color="auto"/>
                    <w:bottom w:val="none" w:sz="0" w:space="0" w:color="auto"/>
                    <w:right w:val="none" w:sz="0" w:space="0" w:color="auto"/>
                  </w:divBdr>
                  <w:divsChild>
                    <w:div w:id="443889219">
                      <w:marLeft w:val="0"/>
                      <w:marRight w:val="0"/>
                      <w:marTop w:val="0"/>
                      <w:marBottom w:val="0"/>
                      <w:divBdr>
                        <w:top w:val="none" w:sz="0" w:space="0" w:color="auto"/>
                        <w:left w:val="none" w:sz="0" w:space="0" w:color="auto"/>
                        <w:bottom w:val="none" w:sz="0" w:space="0" w:color="auto"/>
                        <w:right w:val="none" w:sz="0" w:space="0" w:color="auto"/>
                      </w:divBdr>
                    </w:div>
                    <w:div w:id="9766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960801">
      <w:bodyDiv w:val="1"/>
      <w:marLeft w:val="0"/>
      <w:marRight w:val="0"/>
      <w:marTop w:val="0"/>
      <w:marBottom w:val="0"/>
      <w:divBdr>
        <w:top w:val="none" w:sz="0" w:space="0" w:color="auto"/>
        <w:left w:val="none" w:sz="0" w:space="0" w:color="auto"/>
        <w:bottom w:val="none" w:sz="0" w:space="0" w:color="auto"/>
        <w:right w:val="none" w:sz="0" w:space="0" w:color="auto"/>
      </w:divBdr>
      <w:divsChild>
        <w:div w:id="2015256907">
          <w:marLeft w:val="0"/>
          <w:marRight w:val="0"/>
          <w:marTop w:val="0"/>
          <w:marBottom w:val="0"/>
          <w:divBdr>
            <w:top w:val="none" w:sz="0" w:space="0" w:color="auto"/>
            <w:left w:val="none" w:sz="0" w:space="0" w:color="auto"/>
            <w:bottom w:val="none" w:sz="0" w:space="0" w:color="auto"/>
            <w:right w:val="none" w:sz="0" w:space="0" w:color="auto"/>
          </w:divBdr>
        </w:div>
        <w:div w:id="2003191064">
          <w:marLeft w:val="0"/>
          <w:marRight w:val="0"/>
          <w:marTop w:val="0"/>
          <w:marBottom w:val="0"/>
          <w:divBdr>
            <w:top w:val="none" w:sz="0" w:space="0" w:color="auto"/>
            <w:left w:val="none" w:sz="0" w:space="0" w:color="auto"/>
            <w:bottom w:val="none" w:sz="0" w:space="0" w:color="auto"/>
            <w:right w:val="none" w:sz="0" w:space="0" w:color="auto"/>
          </w:divBdr>
          <w:divsChild>
            <w:div w:id="63727786">
              <w:marLeft w:val="0"/>
              <w:marRight w:val="0"/>
              <w:marTop w:val="0"/>
              <w:marBottom w:val="0"/>
              <w:divBdr>
                <w:top w:val="none" w:sz="0" w:space="0" w:color="auto"/>
                <w:left w:val="none" w:sz="0" w:space="0" w:color="auto"/>
                <w:bottom w:val="none" w:sz="0" w:space="0" w:color="auto"/>
                <w:right w:val="none" w:sz="0" w:space="0" w:color="auto"/>
              </w:divBdr>
              <w:divsChild>
                <w:div w:id="157187314">
                  <w:marLeft w:val="0"/>
                  <w:marRight w:val="0"/>
                  <w:marTop w:val="0"/>
                  <w:marBottom w:val="0"/>
                  <w:divBdr>
                    <w:top w:val="none" w:sz="0" w:space="0" w:color="auto"/>
                    <w:left w:val="none" w:sz="0" w:space="0" w:color="auto"/>
                    <w:bottom w:val="none" w:sz="0" w:space="0" w:color="auto"/>
                    <w:right w:val="none" w:sz="0" w:space="0" w:color="auto"/>
                  </w:divBdr>
                  <w:divsChild>
                    <w:div w:id="53257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09729">
      <w:bodyDiv w:val="1"/>
      <w:marLeft w:val="0"/>
      <w:marRight w:val="0"/>
      <w:marTop w:val="0"/>
      <w:marBottom w:val="0"/>
      <w:divBdr>
        <w:top w:val="none" w:sz="0" w:space="0" w:color="auto"/>
        <w:left w:val="none" w:sz="0" w:space="0" w:color="auto"/>
        <w:bottom w:val="none" w:sz="0" w:space="0" w:color="auto"/>
        <w:right w:val="none" w:sz="0" w:space="0" w:color="auto"/>
      </w:divBdr>
    </w:div>
    <w:div w:id="972565808">
      <w:bodyDiv w:val="1"/>
      <w:marLeft w:val="0"/>
      <w:marRight w:val="0"/>
      <w:marTop w:val="0"/>
      <w:marBottom w:val="0"/>
      <w:divBdr>
        <w:top w:val="none" w:sz="0" w:space="0" w:color="auto"/>
        <w:left w:val="none" w:sz="0" w:space="0" w:color="auto"/>
        <w:bottom w:val="none" w:sz="0" w:space="0" w:color="auto"/>
        <w:right w:val="none" w:sz="0" w:space="0" w:color="auto"/>
      </w:divBdr>
    </w:div>
    <w:div w:id="983503485">
      <w:bodyDiv w:val="1"/>
      <w:marLeft w:val="0"/>
      <w:marRight w:val="0"/>
      <w:marTop w:val="0"/>
      <w:marBottom w:val="0"/>
      <w:divBdr>
        <w:top w:val="none" w:sz="0" w:space="0" w:color="auto"/>
        <w:left w:val="none" w:sz="0" w:space="0" w:color="auto"/>
        <w:bottom w:val="none" w:sz="0" w:space="0" w:color="auto"/>
        <w:right w:val="none" w:sz="0" w:space="0" w:color="auto"/>
      </w:divBdr>
      <w:divsChild>
        <w:div w:id="314260442">
          <w:marLeft w:val="0"/>
          <w:marRight w:val="0"/>
          <w:marTop w:val="0"/>
          <w:marBottom w:val="0"/>
          <w:divBdr>
            <w:top w:val="none" w:sz="0" w:space="0" w:color="auto"/>
            <w:left w:val="none" w:sz="0" w:space="0" w:color="auto"/>
            <w:bottom w:val="none" w:sz="0" w:space="0" w:color="auto"/>
            <w:right w:val="none" w:sz="0" w:space="0" w:color="auto"/>
          </w:divBdr>
          <w:divsChild>
            <w:div w:id="20716299">
              <w:marLeft w:val="0"/>
              <w:marRight w:val="0"/>
              <w:marTop w:val="0"/>
              <w:marBottom w:val="0"/>
              <w:divBdr>
                <w:top w:val="none" w:sz="0" w:space="0" w:color="auto"/>
                <w:left w:val="none" w:sz="0" w:space="0" w:color="auto"/>
                <w:bottom w:val="none" w:sz="0" w:space="0" w:color="auto"/>
                <w:right w:val="none" w:sz="0" w:space="0" w:color="auto"/>
              </w:divBdr>
              <w:divsChild>
                <w:div w:id="272716579">
                  <w:marLeft w:val="0"/>
                  <w:marRight w:val="0"/>
                  <w:marTop w:val="0"/>
                  <w:marBottom w:val="0"/>
                  <w:divBdr>
                    <w:top w:val="none" w:sz="0" w:space="0" w:color="auto"/>
                    <w:left w:val="none" w:sz="0" w:space="0" w:color="auto"/>
                    <w:bottom w:val="none" w:sz="0" w:space="0" w:color="auto"/>
                    <w:right w:val="none" w:sz="0" w:space="0" w:color="auto"/>
                  </w:divBdr>
                  <w:divsChild>
                    <w:div w:id="837618237">
                      <w:marLeft w:val="0"/>
                      <w:marRight w:val="0"/>
                      <w:marTop w:val="0"/>
                      <w:marBottom w:val="0"/>
                      <w:divBdr>
                        <w:top w:val="none" w:sz="0" w:space="0" w:color="auto"/>
                        <w:left w:val="none" w:sz="0" w:space="0" w:color="auto"/>
                        <w:bottom w:val="none" w:sz="0" w:space="0" w:color="auto"/>
                        <w:right w:val="none" w:sz="0" w:space="0" w:color="auto"/>
                      </w:divBdr>
                    </w:div>
                    <w:div w:id="1203060993">
                      <w:marLeft w:val="0"/>
                      <w:marRight w:val="0"/>
                      <w:marTop w:val="0"/>
                      <w:marBottom w:val="0"/>
                      <w:divBdr>
                        <w:top w:val="none" w:sz="0" w:space="0" w:color="auto"/>
                        <w:left w:val="none" w:sz="0" w:space="0" w:color="auto"/>
                        <w:bottom w:val="none" w:sz="0" w:space="0" w:color="auto"/>
                        <w:right w:val="none" w:sz="0" w:space="0" w:color="auto"/>
                      </w:divBdr>
                    </w:div>
                    <w:div w:id="1727340322">
                      <w:marLeft w:val="0"/>
                      <w:marRight w:val="0"/>
                      <w:marTop w:val="0"/>
                      <w:marBottom w:val="0"/>
                      <w:divBdr>
                        <w:top w:val="none" w:sz="0" w:space="0" w:color="auto"/>
                        <w:left w:val="none" w:sz="0" w:space="0" w:color="auto"/>
                        <w:bottom w:val="none" w:sz="0" w:space="0" w:color="auto"/>
                        <w:right w:val="none" w:sz="0" w:space="0" w:color="auto"/>
                      </w:divBdr>
                    </w:div>
                    <w:div w:id="2001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697442">
      <w:bodyDiv w:val="1"/>
      <w:marLeft w:val="0"/>
      <w:marRight w:val="0"/>
      <w:marTop w:val="0"/>
      <w:marBottom w:val="0"/>
      <w:divBdr>
        <w:top w:val="none" w:sz="0" w:space="0" w:color="auto"/>
        <w:left w:val="none" w:sz="0" w:space="0" w:color="auto"/>
        <w:bottom w:val="none" w:sz="0" w:space="0" w:color="auto"/>
        <w:right w:val="none" w:sz="0" w:space="0" w:color="auto"/>
      </w:divBdr>
      <w:divsChild>
        <w:div w:id="752356133">
          <w:marLeft w:val="0"/>
          <w:marRight w:val="0"/>
          <w:marTop w:val="0"/>
          <w:marBottom w:val="0"/>
          <w:divBdr>
            <w:top w:val="none" w:sz="0" w:space="0" w:color="auto"/>
            <w:left w:val="none" w:sz="0" w:space="0" w:color="auto"/>
            <w:bottom w:val="none" w:sz="0" w:space="0" w:color="auto"/>
            <w:right w:val="none" w:sz="0" w:space="0" w:color="auto"/>
          </w:divBdr>
        </w:div>
        <w:div w:id="358823604">
          <w:marLeft w:val="0"/>
          <w:marRight w:val="0"/>
          <w:marTop w:val="0"/>
          <w:marBottom w:val="0"/>
          <w:divBdr>
            <w:top w:val="none" w:sz="0" w:space="0" w:color="auto"/>
            <w:left w:val="none" w:sz="0" w:space="0" w:color="auto"/>
            <w:bottom w:val="none" w:sz="0" w:space="0" w:color="auto"/>
            <w:right w:val="none" w:sz="0" w:space="0" w:color="auto"/>
          </w:divBdr>
          <w:divsChild>
            <w:div w:id="1178080428">
              <w:marLeft w:val="0"/>
              <w:marRight w:val="0"/>
              <w:marTop w:val="0"/>
              <w:marBottom w:val="0"/>
              <w:divBdr>
                <w:top w:val="none" w:sz="0" w:space="0" w:color="auto"/>
                <w:left w:val="none" w:sz="0" w:space="0" w:color="auto"/>
                <w:bottom w:val="none" w:sz="0" w:space="0" w:color="auto"/>
                <w:right w:val="none" w:sz="0" w:space="0" w:color="auto"/>
              </w:divBdr>
              <w:divsChild>
                <w:div w:id="996957592">
                  <w:marLeft w:val="0"/>
                  <w:marRight w:val="0"/>
                  <w:marTop w:val="0"/>
                  <w:marBottom w:val="0"/>
                  <w:divBdr>
                    <w:top w:val="none" w:sz="0" w:space="0" w:color="auto"/>
                    <w:left w:val="none" w:sz="0" w:space="0" w:color="auto"/>
                    <w:bottom w:val="none" w:sz="0" w:space="0" w:color="auto"/>
                    <w:right w:val="none" w:sz="0" w:space="0" w:color="auto"/>
                  </w:divBdr>
                  <w:divsChild>
                    <w:div w:id="27729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774705">
      <w:bodyDiv w:val="1"/>
      <w:marLeft w:val="0"/>
      <w:marRight w:val="0"/>
      <w:marTop w:val="0"/>
      <w:marBottom w:val="0"/>
      <w:divBdr>
        <w:top w:val="none" w:sz="0" w:space="0" w:color="auto"/>
        <w:left w:val="none" w:sz="0" w:space="0" w:color="auto"/>
        <w:bottom w:val="none" w:sz="0" w:space="0" w:color="auto"/>
        <w:right w:val="none" w:sz="0" w:space="0" w:color="auto"/>
      </w:divBdr>
      <w:divsChild>
        <w:div w:id="2123063857">
          <w:marLeft w:val="0"/>
          <w:marRight w:val="0"/>
          <w:marTop w:val="0"/>
          <w:marBottom w:val="0"/>
          <w:divBdr>
            <w:top w:val="none" w:sz="0" w:space="0" w:color="auto"/>
            <w:left w:val="none" w:sz="0" w:space="0" w:color="auto"/>
            <w:bottom w:val="none" w:sz="0" w:space="0" w:color="auto"/>
            <w:right w:val="none" w:sz="0" w:space="0" w:color="auto"/>
          </w:divBdr>
        </w:div>
        <w:div w:id="2013949247">
          <w:marLeft w:val="0"/>
          <w:marRight w:val="0"/>
          <w:marTop w:val="0"/>
          <w:marBottom w:val="0"/>
          <w:divBdr>
            <w:top w:val="none" w:sz="0" w:space="0" w:color="auto"/>
            <w:left w:val="none" w:sz="0" w:space="0" w:color="auto"/>
            <w:bottom w:val="none" w:sz="0" w:space="0" w:color="auto"/>
            <w:right w:val="none" w:sz="0" w:space="0" w:color="auto"/>
          </w:divBdr>
          <w:divsChild>
            <w:div w:id="2049448081">
              <w:marLeft w:val="0"/>
              <w:marRight w:val="0"/>
              <w:marTop w:val="0"/>
              <w:marBottom w:val="0"/>
              <w:divBdr>
                <w:top w:val="none" w:sz="0" w:space="0" w:color="auto"/>
                <w:left w:val="none" w:sz="0" w:space="0" w:color="auto"/>
                <w:bottom w:val="none" w:sz="0" w:space="0" w:color="auto"/>
                <w:right w:val="none" w:sz="0" w:space="0" w:color="auto"/>
              </w:divBdr>
              <w:divsChild>
                <w:div w:id="480124166">
                  <w:marLeft w:val="0"/>
                  <w:marRight w:val="0"/>
                  <w:marTop w:val="0"/>
                  <w:marBottom w:val="0"/>
                  <w:divBdr>
                    <w:top w:val="none" w:sz="0" w:space="0" w:color="auto"/>
                    <w:left w:val="none" w:sz="0" w:space="0" w:color="auto"/>
                    <w:bottom w:val="none" w:sz="0" w:space="0" w:color="auto"/>
                    <w:right w:val="none" w:sz="0" w:space="0" w:color="auto"/>
                  </w:divBdr>
                  <w:divsChild>
                    <w:div w:id="1193303907">
                      <w:marLeft w:val="0"/>
                      <w:marRight w:val="0"/>
                      <w:marTop w:val="0"/>
                      <w:marBottom w:val="0"/>
                      <w:divBdr>
                        <w:top w:val="none" w:sz="0" w:space="0" w:color="auto"/>
                        <w:left w:val="none" w:sz="0" w:space="0" w:color="auto"/>
                        <w:bottom w:val="none" w:sz="0" w:space="0" w:color="auto"/>
                        <w:right w:val="none" w:sz="0" w:space="0" w:color="auto"/>
                      </w:divBdr>
                      <w:divsChild>
                        <w:div w:id="489686165">
                          <w:marLeft w:val="0"/>
                          <w:marRight w:val="0"/>
                          <w:marTop w:val="0"/>
                          <w:marBottom w:val="0"/>
                          <w:divBdr>
                            <w:top w:val="none" w:sz="0" w:space="0" w:color="auto"/>
                            <w:left w:val="none" w:sz="0" w:space="0" w:color="auto"/>
                            <w:bottom w:val="none" w:sz="0" w:space="0" w:color="auto"/>
                            <w:right w:val="none" w:sz="0" w:space="0" w:color="auto"/>
                          </w:divBdr>
                        </w:div>
                        <w:div w:id="1426850528">
                          <w:marLeft w:val="0"/>
                          <w:marRight w:val="0"/>
                          <w:marTop w:val="0"/>
                          <w:marBottom w:val="0"/>
                          <w:divBdr>
                            <w:top w:val="none" w:sz="0" w:space="0" w:color="auto"/>
                            <w:left w:val="none" w:sz="0" w:space="0" w:color="auto"/>
                            <w:bottom w:val="none" w:sz="0" w:space="0" w:color="auto"/>
                            <w:right w:val="none" w:sz="0" w:space="0" w:color="auto"/>
                          </w:divBdr>
                        </w:div>
                        <w:div w:id="1482574762">
                          <w:marLeft w:val="0"/>
                          <w:marRight w:val="0"/>
                          <w:marTop w:val="0"/>
                          <w:marBottom w:val="0"/>
                          <w:divBdr>
                            <w:top w:val="none" w:sz="0" w:space="0" w:color="auto"/>
                            <w:left w:val="none" w:sz="0" w:space="0" w:color="auto"/>
                            <w:bottom w:val="none" w:sz="0" w:space="0" w:color="auto"/>
                            <w:right w:val="none" w:sz="0" w:space="0" w:color="auto"/>
                          </w:divBdr>
                        </w:div>
                      </w:divsChild>
                    </w:div>
                    <w:div w:id="1938709243">
                      <w:marLeft w:val="0"/>
                      <w:marRight w:val="0"/>
                      <w:marTop w:val="0"/>
                      <w:marBottom w:val="0"/>
                      <w:divBdr>
                        <w:top w:val="none" w:sz="0" w:space="0" w:color="auto"/>
                        <w:left w:val="none" w:sz="0" w:space="0" w:color="auto"/>
                        <w:bottom w:val="none" w:sz="0" w:space="0" w:color="auto"/>
                        <w:right w:val="none" w:sz="0" w:space="0" w:color="auto"/>
                      </w:divBdr>
                    </w:div>
                    <w:div w:id="17406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82248">
      <w:bodyDiv w:val="1"/>
      <w:marLeft w:val="0"/>
      <w:marRight w:val="0"/>
      <w:marTop w:val="0"/>
      <w:marBottom w:val="0"/>
      <w:divBdr>
        <w:top w:val="none" w:sz="0" w:space="0" w:color="auto"/>
        <w:left w:val="none" w:sz="0" w:space="0" w:color="auto"/>
        <w:bottom w:val="none" w:sz="0" w:space="0" w:color="auto"/>
        <w:right w:val="none" w:sz="0" w:space="0" w:color="auto"/>
      </w:divBdr>
      <w:divsChild>
        <w:div w:id="616983606">
          <w:marLeft w:val="0"/>
          <w:marRight w:val="0"/>
          <w:marTop w:val="0"/>
          <w:marBottom w:val="0"/>
          <w:divBdr>
            <w:top w:val="none" w:sz="0" w:space="0" w:color="auto"/>
            <w:left w:val="none" w:sz="0" w:space="0" w:color="auto"/>
            <w:bottom w:val="none" w:sz="0" w:space="0" w:color="auto"/>
            <w:right w:val="none" w:sz="0" w:space="0" w:color="auto"/>
          </w:divBdr>
        </w:div>
        <w:div w:id="2048871691">
          <w:marLeft w:val="0"/>
          <w:marRight w:val="0"/>
          <w:marTop w:val="0"/>
          <w:marBottom w:val="0"/>
          <w:divBdr>
            <w:top w:val="none" w:sz="0" w:space="0" w:color="auto"/>
            <w:left w:val="none" w:sz="0" w:space="0" w:color="auto"/>
            <w:bottom w:val="none" w:sz="0" w:space="0" w:color="auto"/>
            <w:right w:val="none" w:sz="0" w:space="0" w:color="auto"/>
          </w:divBdr>
          <w:divsChild>
            <w:div w:id="302124963">
              <w:marLeft w:val="0"/>
              <w:marRight w:val="0"/>
              <w:marTop w:val="0"/>
              <w:marBottom w:val="0"/>
              <w:divBdr>
                <w:top w:val="none" w:sz="0" w:space="0" w:color="auto"/>
                <w:left w:val="none" w:sz="0" w:space="0" w:color="auto"/>
                <w:bottom w:val="none" w:sz="0" w:space="0" w:color="auto"/>
                <w:right w:val="none" w:sz="0" w:space="0" w:color="auto"/>
              </w:divBdr>
              <w:divsChild>
                <w:div w:id="1871800151">
                  <w:marLeft w:val="0"/>
                  <w:marRight w:val="0"/>
                  <w:marTop w:val="0"/>
                  <w:marBottom w:val="0"/>
                  <w:divBdr>
                    <w:top w:val="none" w:sz="0" w:space="0" w:color="auto"/>
                    <w:left w:val="none" w:sz="0" w:space="0" w:color="auto"/>
                    <w:bottom w:val="none" w:sz="0" w:space="0" w:color="auto"/>
                    <w:right w:val="none" w:sz="0" w:space="0" w:color="auto"/>
                  </w:divBdr>
                  <w:divsChild>
                    <w:div w:id="1378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01518">
      <w:bodyDiv w:val="1"/>
      <w:marLeft w:val="0"/>
      <w:marRight w:val="0"/>
      <w:marTop w:val="0"/>
      <w:marBottom w:val="0"/>
      <w:divBdr>
        <w:top w:val="none" w:sz="0" w:space="0" w:color="auto"/>
        <w:left w:val="none" w:sz="0" w:space="0" w:color="auto"/>
        <w:bottom w:val="none" w:sz="0" w:space="0" w:color="auto"/>
        <w:right w:val="none" w:sz="0" w:space="0" w:color="auto"/>
      </w:divBdr>
      <w:divsChild>
        <w:div w:id="981421152">
          <w:marLeft w:val="0"/>
          <w:marRight w:val="0"/>
          <w:marTop w:val="0"/>
          <w:marBottom w:val="0"/>
          <w:divBdr>
            <w:top w:val="none" w:sz="0" w:space="0" w:color="auto"/>
            <w:left w:val="none" w:sz="0" w:space="0" w:color="auto"/>
            <w:bottom w:val="none" w:sz="0" w:space="0" w:color="auto"/>
            <w:right w:val="none" w:sz="0" w:space="0" w:color="auto"/>
          </w:divBdr>
        </w:div>
        <w:div w:id="1461997252">
          <w:marLeft w:val="0"/>
          <w:marRight w:val="0"/>
          <w:marTop w:val="0"/>
          <w:marBottom w:val="0"/>
          <w:divBdr>
            <w:top w:val="none" w:sz="0" w:space="0" w:color="auto"/>
            <w:left w:val="none" w:sz="0" w:space="0" w:color="auto"/>
            <w:bottom w:val="none" w:sz="0" w:space="0" w:color="auto"/>
            <w:right w:val="none" w:sz="0" w:space="0" w:color="auto"/>
          </w:divBdr>
          <w:divsChild>
            <w:div w:id="324165260">
              <w:marLeft w:val="0"/>
              <w:marRight w:val="0"/>
              <w:marTop w:val="0"/>
              <w:marBottom w:val="0"/>
              <w:divBdr>
                <w:top w:val="none" w:sz="0" w:space="0" w:color="auto"/>
                <w:left w:val="none" w:sz="0" w:space="0" w:color="auto"/>
                <w:bottom w:val="none" w:sz="0" w:space="0" w:color="auto"/>
                <w:right w:val="none" w:sz="0" w:space="0" w:color="auto"/>
              </w:divBdr>
              <w:divsChild>
                <w:div w:id="1375157796">
                  <w:marLeft w:val="0"/>
                  <w:marRight w:val="0"/>
                  <w:marTop w:val="0"/>
                  <w:marBottom w:val="0"/>
                  <w:divBdr>
                    <w:top w:val="none" w:sz="0" w:space="0" w:color="auto"/>
                    <w:left w:val="none" w:sz="0" w:space="0" w:color="auto"/>
                    <w:bottom w:val="none" w:sz="0" w:space="0" w:color="auto"/>
                    <w:right w:val="none" w:sz="0" w:space="0" w:color="auto"/>
                  </w:divBdr>
                  <w:divsChild>
                    <w:div w:id="5227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641702">
      <w:bodyDiv w:val="1"/>
      <w:marLeft w:val="0"/>
      <w:marRight w:val="0"/>
      <w:marTop w:val="0"/>
      <w:marBottom w:val="0"/>
      <w:divBdr>
        <w:top w:val="none" w:sz="0" w:space="0" w:color="auto"/>
        <w:left w:val="none" w:sz="0" w:space="0" w:color="auto"/>
        <w:bottom w:val="none" w:sz="0" w:space="0" w:color="auto"/>
        <w:right w:val="none" w:sz="0" w:space="0" w:color="auto"/>
      </w:divBdr>
      <w:divsChild>
        <w:div w:id="869755788">
          <w:marLeft w:val="0"/>
          <w:marRight w:val="0"/>
          <w:marTop w:val="0"/>
          <w:marBottom w:val="0"/>
          <w:divBdr>
            <w:top w:val="none" w:sz="0" w:space="0" w:color="auto"/>
            <w:left w:val="none" w:sz="0" w:space="0" w:color="auto"/>
            <w:bottom w:val="none" w:sz="0" w:space="0" w:color="auto"/>
            <w:right w:val="none" w:sz="0" w:space="0" w:color="auto"/>
          </w:divBdr>
        </w:div>
        <w:div w:id="1856840418">
          <w:marLeft w:val="0"/>
          <w:marRight w:val="0"/>
          <w:marTop w:val="0"/>
          <w:marBottom w:val="0"/>
          <w:divBdr>
            <w:top w:val="none" w:sz="0" w:space="0" w:color="auto"/>
            <w:left w:val="none" w:sz="0" w:space="0" w:color="auto"/>
            <w:bottom w:val="none" w:sz="0" w:space="0" w:color="auto"/>
            <w:right w:val="none" w:sz="0" w:space="0" w:color="auto"/>
          </w:divBdr>
          <w:divsChild>
            <w:div w:id="87431963">
              <w:marLeft w:val="0"/>
              <w:marRight w:val="0"/>
              <w:marTop w:val="0"/>
              <w:marBottom w:val="0"/>
              <w:divBdr>
                <w:top w:val="none" w:sz="0" w:space="0" w:color="auto"/>
                <w:left w:val="none" w:sz="0" w:space="0" w:color="auto"/>
                <w:bottom w:val="none" w:sz="0" w:space="0" w:color="auto"/>
                <w:right w:val="none" w:sz="0" w:space="0" w:color="auto"/>
              </w:divBdr>
              <w:divsChild>
                <w:div w:id="1405300502">
                  <w:marLeft w:val="0"/>
                  <w:marRight w:val="0"/>
                  <w:marTop w:val="0"/>
                  <w:marBottom w:val="0"/>
                  <w:divBdr>
                    <w:top w:val="none" w:sz="0" w:space="0" w:color="auto"/>
                    <w:left w:val="none" w:sz="0" w:space="0" w:color="auto"/>
                    <w:bottom w:val="none" w:sz="0" w:space="0" w:color="auto"/>
                    <w:right w:val="none" w:sz="0" w:space="0" w:color="auto"/>
                  </w:divBdr>
                  <w:divsChild>
                    <w:div w:id="20692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10304">
      <w:bodyDiv w:val="1"/>
      <w:marLeft w:val="0"/>
      <w:marRight w:val="0"/>
      <w:marTop w:val="0"/>
      <w:marBottom w:val="0"/>
      <w:divBdr>
        <w:top w:val="none" w:sz="0" w:space="0" w:color="auto"/>
        <w:left w:val="none" w:sz="0" w:space="0" w:color="auto"/>
        <w:bottom w:val="none" w:sz="0" w:space="0" w:color="auto"/>
        <w:right w:val="none" w:sz="0" w:space="0" w:color="auto"/>
      </w:divBdr>
      <w:divsChild>
        <w:div w:id="1613125429">
          <w:marLeft w:val="0"/>
          <w:marRight w:val="0"/>
          <w:marTop w:val="0"/>
          <w:marBottom w:val="0"/>
          <w:divBdr>
            <w:top w:val="none" w:sz="0" w:space="0" w:color="auto"/>
            <w:left w:val="none" w:sz="0" w:space="0" w:color="auto"/>
            <w:bottom w:val="none" w:sz="0" w:space="0" w:color="auto"/>
            <w:right w:val="none" w:sz="0" w:space="0" w:color="auto"/>
          </w:divBdr>
        </w:div>
        <w:div w:id="773552812">
          <w:marLeft w:val="0"/>
          <w:marRight w:val="0"/>
          <w:marTop w:val="0"/>
          <w:marBottom w:val="0"/>
          <w:divBdr>
            <w:top w:val="none" w:sz="0" w:space="0" w:color="auto"/>
            <w:left w:val="none" w:sz="0" w:space="0" w:color="auto"/>
            <w:bottom w:val="none" w:sz="0" w:space="0" w:color="auto"/>
            <w:right w:val="none" w:sz="0" w:space="0" w:color="auto"/>
          </w:divBdr>
          <w:divsChild>
            <w:div w:id="1538857757">
              <w:marLeft w:val="0"/>
              <w:marRight w:val="0"/>
              <w:marTop w:val="0"/>
              <w:marBottom w:val="0"/>
              <w:divBdr>
                <w:top w:val="none" w:sz="0" w:space="0" w:color="auto"/>
                <w:left w:val="none" w:sz="0" w:space="0" w:color="auto"/>
                <w:bottom w:val="none" w:sz="0" w:space="0" w:color="auto"/>
                <w:right w:val="none" w:sz="0" w:space="0" w:color="auto"/>
              </w:divBdr>
              <w:divsChild>
                <w:div w:id="1076585238">
                  <w:marLeft w:val="0"/>
                  <w:marRight w:val="0"/>
                  <w:marTop w:val="0"/>
                  <w:marBottom w:val="0"/>
                  <w:divBdr>
                    <w:top w:val="none" w:sz="0" w:space="0" w:color="auto"/>
                    <w:left w:val="none" w:sz="0" w:space="0" w:color="auto"/>
                    <w:bottom w:val="none" w:sz="0" w:space="0" w:color="auto"/>
                    <w:right w:val="none" w:sz="0" w:space="0" w:color="auto"/>
                  </w:divBdr>
                  <w:divsChild>
                    <w:div w:id="9134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156716">
      <w:bodyDiv w:val="1"/>
      <w:marLeft w:val="0"/>
      <w:marRight w:val="0"/>
      <w:marTop w:val="0"/>
      <w:marBottom w:val="0"/>
      <w:divBdr>
        <w:top w:val="none" w:sz="0" w:space="0" w:color="auto"/>
        <w:left w:val="none" w:sz="0" w:space="0" w:color="auto"/>
        <w:bottom w:val="none" w:sz="0" w:space="0" w:color="auto"/>
        <w:right w:val="none" w:sz="0" w:space="0" w:color="auto"/>
      </w:divBdr>
      <w:divsChild>
        <w:div w:id="485171917">
          <w:marLeft w:val="0"/>
          <w:marRight w:val="0"/>
          <w:marTop w:val="0"/>
          <w:marBottom w:val="0"/>
          <w:divBdr>
            <w:top w:val="none" w:sz="0" w:space="0" w:color="auto"/>
            <w:left w:val="none" w:sz="0" w:space="0" w:color="auto"/>
            <w:bottom w:val="none" w:sz="0" w:space="0" w:color="auto"/>
            <w:right w:val="none" w:sz="0" w:space="0" w:color="auto"/>
          </w:divBdr>
        </w:div>
        <w:div w:id="331035170">
          <w:marLeft w:val="0"/>
          <w:marRight w:val="0"/>
          <w:marTop w:val="0"/>
          <w:marBottom w:val="0"/>
          <w:divBdr>
            <w:top w:val="none" w:sz="0" w:space="0" w:color="auto"/>
            <w:left w:val="none" w:sz="0" w:space="0" w:color="auto"/>
            <w:bottom w:val="none" w:sz="0" w:space="0" w:color="auto"/>
            <w:right w:val="none" w:sz="0" w:space="0" w:color="auto"/>
          </w:divBdr>
          <w:divsChild>
            <w:div w:id="226303449">
              <w:marLeft w:val="0"/>
              <w:marRight w:val="0"/>
              <w:marTop w:val="0"/>
              <w:marBottom w:val="0"/>
              <w:divBdr>
                <w:top w:val="none" w:sz="0" w:space="0" w:color="auto"/>
                <w:left w:val="none" w:sz="0" w:space="0" w:color="auto"/>
                <w:bottom w:val="none" w:sz="0" w:space="0" w:color="auto"/>
                <w:right w:val="none" w:sz="0" w:space="0" w:color="auto"/>
              </w:divBdr>
              <w:divsChild>
                <w:div w:id="1320108864">
                  <w:marLeft w:val="0"/>
                  <w:marRight w:val="0"/>
                  <w:marTop w:val="0"/>
                  <w:marBottom w:val="0"/>
                  <w:divBdr>
                    <w:top w:val="none" w:sz="0" w:space="0" w:color="auto"/>
                    <w:left w:val="none" w:sz="0" w:space="0" w:color="auto"/>
                    <w:bottom w:val="none" w:sz="0" w:space="0" w:color="auto"/>
                    <w:right w:val="none" w:sz="0" w:space="0" w:color="auto"/>
                  </w:divBdr>
                  <w:divsChild>
                    <w:div w:id="692072123">
                      <w:marLeft w:val="0"/>
                      <w:marRight w:val="0"/>
                      <w:marTop w:val="0"/>
                      <w:marBottom w:val="0"/>
                      <w:divBdr>
                        <w:top w:val="none" w:sz="0" w:space="0" w:color="auto"/>
                        <w:left w:val="none" w:sz="0" w:space="0" w:color="auto"/>
                        <w:bottom w:val="none" w:sz="0" w:space="0" w:color="auto"/>
                        <w:right w:val="none" w:sz="0" w:space="0" w:color="auto"/>
                      </w:divBdr>
                    </w:div>
                    <w:div w:id="1087769854">
                      <w:marLeft w:val="0"/>
                      <w:marRight w:val="0"/>
                      <w:marTop w:val="0"/>
                      <w:marBottom w:val="0"/>
                      <w:divBdr>
                        <w:top w:val="none" w:sz="0" w:space="0" w:color="auto"/>
                        <w:left w:val="none" w:sz="0" w:space="0" w:color="auto"/>
                        <w:bottom w:val="none" w:sz="0" w:space="0" w:color="auto"/>
                        <w:right w:val="none" w:sz="0" w:space="0" w:color="auto"/>
                      </w:divBdr>
                    </w:div>
                    <w:div w:id="79495759">
                      <w:marLeft w:val="0"/>
                      <w:marRight w:val="0"/>
                      <w:marTop w:val="0"/>
                      <w:marBottom w:val="0"/>
                      <w:divBdr>
                        <w:top w:val="none" w:sz="0" w:space="0" w:color="auto"/>
                        <w:left w:val="none" w:sz="0" w:space="0" w:color="auto"/>
                        <w:bottom w:val="none" w:sz="0" w:space="0" w:color="auto"/>
                        <w:right w:val="none" w:sz="0" w:space="0" w:color="auto"/>
                      </w:divBdr>
                    </w:div>
                    <w:div w:id="656881337">
                      <w:marLeft w:val="0"/>
                      <w:marRight w:val="0"/>
                      <w:marTop w:val="0"/>
                      <w:marBottom w:val="0"/>
                      <w:divBdr>
                        <w:top w:val="none" w:sz="0" w:space="0" w:color="auto"/>
                        <w:left w:val="none" w:sz="0" w:space="0" w:color="auto"/>
                        <w:bottom w:val="none" w:sz="0" w:space="0" w:color="auto"/>
                        <w:right w:val="none" w:sz="0" w:space="0" w:color="auto"/>
                      </w:divBdr>
                    </w:div>
                    <w:div w:id="184085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81108">
      <w:bodyDiv w:val="1"/>
      <w:marLeft w:val="0"/>
      <w:marRight w:val="0"/>
      <w:marTop w:val="0"/>
      <w:marBottom w:val="0"/>
      <w:divBdr>
        <w:top w:val="none" w:sz="0" w:space="0" w:color="auto"/>
        <w:left w:val="none" w:sz="0" w:space="0" w:color="auto"/>
        <w:bottom w:val="none" w:sz="0" w:space="0" w:color="auto"/>
        <w:right w:val="none" w:sz="0" w:space="0" w:color="auto"/>
      </w:divBdr>
      <w:divsChild>
        <w:div w:id="1704555285">
          <w:marLeft w:val="0"/>
          <w:marRight w:val="0"/>
          <w:marTop w:val="0"/>
          <w:marBottom w:val="0"/>
          <w:divBdr>
            <w:top w:val="none" w:sz="0" w:space="0" w:color="auto"/>
            <w:left w:val="none" w:sz="0" w:space="0" w:color="auto"/>
            <w:bottom w:val="none" w:sz="0" w:space="0" w:color="auto"/>
            <w:right w:val="none" w:sz="0" w:space="0" w:color="auto"/>
          </w:divBdr>
        </w:div>
        <w:div w:id="3359867">
          <w:marLeft w:val="0"/>
          <w:marRight w:val="0"/>
          <w:marTop w:val="0"/>
          <w:marBottom w:val="0"/>
          <w:divBdr>
            <w:top w:val="none" w:sz="0" w:space="0" w:color="auto"/>
            <w:left w:val="none" w:sz="0" w:space="0" w:color="auto"/>
            <w:bottom w:val="none" w:sz="0" w:space="0" w:color="auto"/>
            <w:right w:val="none" w:sz="0" w:space="0" w:color="auto"/>
          </w:divBdr>
          <w:divsChild>
            <w:div w:id="846790996">
              <w:marLeft w:val="0"/>
              <w:marRight w:val="0"/>
              <w:marTop w:val="0"/>
              <w:marBottom w:val="0"/>
              <w:divBdr>
                <w:top w:val="none" w:sz="0" w:space="0" w:color="auto"/>
                <w:left w:val="none" w:sz="0" w:space="0" w:color="auto"/>
                <w:bottom w:val="none" w:sz="0" w:space="0" w:color="auto"/>
                <w:right w:val="none" w:sz="0" w:space="0" w:color="auto"/>
              </w:divBdr>
              <w:divsChild>
                <w:div w:id="1116944189">
                  <w:marLeft w:val="0"/>
                  <w:marRight w:val="0"/>
                  <w:marTop w:val="0"/>
                  <w:marBottom w:val="0"/>
                  <w:divBdr>
                    <w:top w:val="none" w:sz="0" w:space="0" w:color="auto"/>
                    <w:left w:val="none" w:sz="0" w:space="0" w:color="auto"/>
                    <w:bottom w:val="none" w:sz="0" w:space="0" w:color="auto"/>
                    <w:right w:val="none" w:sz="0" w:space="0" w:color="auto"/>
                  </w:divBdr>
                  <w:divsChild>
                    <w:div w:id="262305288">
                      <w:marLeft w:val="0"/>
                      <w:marRight w:val="0"/>
                      <w:marTop w:val="0"/>
                      <w:marBottom w:val="0"/>
                      <w:divBdr>
                        <w:top w:val="none" w:sz="0" w:space="0" w:color="auto"/>
                        <w:left w:val="none" w:sz="0" w:space="0" w:color="auto"/>
                        <w:bottom w:val="none" w:sz="0" w:space="0" w:color="auto"/>
                        <w:right w:val="none" w:sz="0" w:space="0" w:color="auto"/>
                      </w:divBdr>
                      <w:divsChild>
                        <w:div w:id="313460255">
                          <w:marLeft w:val="0"/>
                          <w:marRight w:val="0"/>
                          <w:marTop w:val="0"/>
                          <w:marBottom w:val="0"/>
                          <w:divBdr>
                            <w:top w:val="none" w:sz="0" w:space="0" w:color="auto"/>
                            <w:left w:val="none" w:sz="0" w:space="0" w:color="auto"/>
                            <w:bottom w:val="none" w:sz="0" w:space="0" w:color="auto"/>
                            <w:right w:val="none" w:sz="0" w:space="0" w:color="auto"/>
                          </w:divBdr>
                        </w:div>
                        <w:div w:id="1823303254">
                          <w:marLeft w:val="0"/>
                          <w:marRight w:val="0"/>
                          <w:marTop w:val="0"/>
                          <w:marBottom w:val="0"/>
                          <w:divBdr>
                            <w:top w:val="none" w:sz="0" w:space="0" w:color="auto"/>
                            <w:left w:val="none" w:sz="0" w:space="0" w:color="auto"/>
                            <w:bottom w:val="none" w:sz="0" w:space="0" w:color="auto"/>
                            <w:right w:val="none" w:sz="0" w:space="0" w:color="auto"/>
                          </w:divBdr>
                        </w:div>
                        <w:div w:id="611979346">
                          <w:marLeft w:val="0"/>
                          <w:marRight w:val="0"/>
                          <w:marTop w:val="0"/>
                          <w:marBottom w:val="0"/>
                          <w:divBdr>
                            <w:top w:val="none" w:sz="0" w:space="0" w:color="auto"/>
                            <w:left w:val="none" w:sz="0" w:space="0" w:color="auto"/>
                            <w:bottom w:val="none" w:sz="0" w:space="0" w:color="auto"/>
                            <w:right w:val="none" w:sz="0" w:space="0" w:color="auto"/>
                          </w:divBdr>
                        </w:div>
                        <w:div w:id="792134008">
                          <w:marLeft w:val="0"/>
                          <w:marRight w:val="0"/>
                          <w:marTop w:val="0"/>
                          <w:marBottom w:val="0"/>
                          <w:divBdr>
                            <w:top w:val="none" w:sz="0" w:space="0" w:color="auto"/>
                            <w:left w:val="none" w:sz="0" w:space="0" w:color="auto"/>
                            <w:bottom w:val="none" w:sz="0" w:space="0" w:color="auto"/>
                            <w:right w:val="none" w:sz="0" w:space="0" w:color="auto"/>
                          </w:divBdr>
                        </w:div>
                        <w:div w:id="1831822875">
                          <w:marLeft w:val="0"/>
                          <w:marRight w:val="0"/>
                          <w:marTop w:val="0"/>
                          <w:marBottom w:val="0"/>
                          <w:divBdr>
                            <w:top w:val="none" w:sz="0" w:space="0" w:color="auto"/>
                            <w:left w:val="none" w:sz="0" w:space="0" w:color="auto"/>
                            <w:bottom w:val="none" w:sz="0" w:space="0" w:color="auto"/>
                            <w:right w:val="none" w:sz="0" w:space="0" w:color="auto"/>
                          </w:divBdr>
                        </w:div>
                        <w:div w:id="986783221">
                          <w:marLeft w:val="0"/>
                          <w:marRight w:val="0"/>
                          <w:marTop w:val="0"/>
                          <w:marBottom w:val="0"/>
                          <w:divBdr>
                            <w:top w:val="none" w:sz="0" w:space="0" w:color="auto"/>
                            <w:left w:val="none" w:sz="0" w:space="0" w:color="auto"/>
                            <w:bottom w:val="none" w:sz="0" w:space="0" w:color="auto"/>
                            <w:right w:val="none" w:sz="0" w:space="0" w:color="auto"/>
                          </w:divBdr>
                        </w:div>
                        <w:div w:id="1576625148">
                          <w:marLeft w:val="0"/>
                          <w:marRight w:val="0"/>
                          <w:marTop w:val="0"/>
                          <w:marBottom w:val="0"/>
                          <w:divBdr>
                            <w:top w:val="none" w:sz="0" w:space="0" w:color="auto"/>
                            <w:left w:val="none" w:sz="0" w:space="0" w:color="auto"/>
                            <w:bottom w:val="none" w:sz="0" w:space="0" w:color="auto"/>
                            <w:right w:val="none" w:sz="0" w:space="0" w:color="auto"/>
                          </w:divBdr>
                        </w:div>
                        <w:div w:id="1377049084">
                          <w:marLeft w:val="0"/>
                          <w:marRight w:val="0"/>
                          <w:marTop w:val="0"/>
                          <w:marBottom w:val="0"/>
                          <w:divBdr>
                            <w:top w:val="none" w:sz="0" w:space="0" w:color="auto"/>
                            <w:left w:val="none" w:sz="0" w:space="0" w:color="auto"/>
                            <w:bottom w:val="none" w:sz="0" w:space="0" w:color="auto"/>
                            <w:right w:val="none" w:sz="0" w:space="0" w:color="auto"/>
                          </w:divBdr>
                        </w:div>
                        <w:div w:id="1823546031">
                          <w:marLeft w:val="0"/>
                          <w:marRight w:val="0"/>
                          <w:marTop w:val="0"/>
                          <w:marBottom w:val="0"/>
                          <w:divBdr>
                            <w:top w:val="none" w:sz="0" w:space="0" w:color="auto"/>
                            <w:left w:val="none" w:sz="0" w:space="0" w:color="auto"/>
                            <w:bottom w:val="none" w:sz="0" w:space="0" w:color="auto"/>
                            <w:right w:val="none" w:sz="0" w:space="0" w:color="auto"/>
                          </w:divBdr>
                        </w:div>
                        <w:div w:id="968128541">
                          <w:marLeft w:val="0"/>
                          <w:marRight w:val="0"/>
                          <w:marTop w:val="0"/>
                          <w:marBottom w:val="0"/>
                          <w:divBdr>
                            <w:top w:val="none" w:sz="0" w:space="0" w:color="auto"/>
                            <w:left w:val="none" w:sz="0" w:space="0" w:color="auto"/>
                            <w:bottom w:val="none" w:sz="0" w:space="0" w:color="auto"/>
                            <w:right w:val="none" w:sz="0" w:space="0" w:color="auto"/>
                          </w:divBdr>
                        </w:div>
                      </w:divsChild>
                    </w:div>
                    <w:div w:id="648439693">
                      <w:marLeft w:val="0"/>
                      <w:marRight w:val="0"/>
                      <w:marTop w:val="0"/>
                      <w:marBottom w:val="0"/>
                      <w:divBdr>
                        <w:top w:val="none" w:sz="0" w:space="0" w:color="auto"/>
                        <w:left w:val="none" w:sz="0" w:space="0" w:color="auto"/>
                        <w:bottom w:val="none" w:sz="0" w:space="0" w:color="auto"/>
                        <w:right w:val="none" w:sz="0" w:space="0" w:color="auto"/>
                      </w:divBdr>
                      <w:divsChild>
                        <w:div w:id="1214585882">
                          <w:marLeft w:val="0"/>
                          <w:marRight w:val="0"/>
                          <w:marTop w:val="0"/>
                          <w:marBottom w:val="0"/>
                          <w:divBdr>
                            <w:top w:val="none" w:sz="0" w:space="0" w:color="auto"/>
                            <w:left w:val="none" w:sz="0" w:space="0" w:color="auto"/>
                            <w:bottom w:val="none" w:sz="0" w:space="0" w:color="auto"/>
                            <w:right w:val="none" w:sz="0" w:space="0" w:color="auto"/>
                          </w:divBdr>
                        </w:div>
                        <w:div w:id="615409957">
                          <w:marLeft w:val="0"/>
                          <w:marRight w:val="0"/>
                          <w:marTop w:val="0"/>
                          <w:marBottom w:val="0"/>
                          <w:divBdr>
                            <w:top w:val="none" w:sz="0" w:space="0" w:color="auto"/>
                            <w:left w:val="none" w:sz="0" w:space="0" w:color="auto"/>
                            <w:bottom w:val="none" w:sz="0" w:space="0" w:color="auto"/>
                            <w:right w:val="none" w:sz="0" w:space="0" w:color="auto"/>
                          </w:divBdr>
                        </w:div>
                        <w:div w:id="1398480075">
                          <w:marLeft w:val="0"/>
                          <w:marRight w:val="0"/>
                          <w:marTop w:val="0"/>
                          <w:marBottom w:val="0"/>
                          <w:divBdr>
                            <w:top w:val="none" w:sz="0" w:space="0" w:color="auto"/>
                            <w:left w:val="none" w:sz="0" w:space="0" w:color="auto"/>
                            <w:bottom w:val="none" w:sz="0" w:space="0" w:color="auto"/>
                            <w:right w:val="none" w:sz="0" w:space="0" w:color="auto"/>
                          </w:divBdr>
                        </w:div>
                        <w:div w:id="886990947">
                          <w:marLeft w:val="0"/>
                          <w:marRight w:val="0"/>
                          <w:marTop w:val="0"/>
                          <w:marBottom w:val="0"/>
                          <w:divBdr>
                            <w:top w:val="none" w:sz="0" w:space="0" w:color="auto"/>
                            <w:left w:val="none" w:sz="0" w:space="0" w:color="auto"/>
                            <w:bottom w:val="none" w:sz="0" w:space="0" w:color="auto"/>
                            <w:right w:val="none" w:sz="0" w:space="0" w:color="auto"/>
                          </w:divBdr>
                        </w:div>
                        <w:div w:id="1155874349">
                          <w:marLeft w:val="0"/>
                          <w:marRight w:val="0"/>
                          <w:marTop w:val="0"/>
                          <w:marBottom w:val="0"/>
                          <w:divBdr>
                            <w:top w:val="none" w:sz="0" w:space="0" w:color="auto"/>
                            <w:left w:val="none" w:sz="0" w:space="0" w:color="auto"/>
                            <w:bottom w:val="none" w:sz="0" w:space="0" w:color="auto"/>
                            <w:right w:val="none" w:sz="0" w:space="0" w:color="auto"/>
                          </w:divBdr>
                        </w:div>
                        <w:div w:id="1851025007">
                          <w:marLeft w:val="0"/>
                          <w:marRight w:val="0"/>
                          <w:marTop w:val="0"/>
                          <w:marBottom w:val="0"/>
                          <w:divBdr>
                            <w:top w:val="none" w:sz="0" w:space="0" w:color="auto"/>
                            <w:left w:val="none" w:sz="0" w:space="0" w:color="auto"/>
                            <w:bottom w:val="none" w:sz="0" w:space="0" w:color="auto"/>
                            <w:right w:val="none" w:sz="0" w:space="0" w:color="auto"/>
                          </w:divBdr>
                        </w:div>
                        <w:div w:id="1686246165">
                          <w:marLeft w:val="0"/>
                          <w:marRight w:val="0"/>
                          <w:marTop w:val="0"/>
                          <w:marBottom w:val="0"/>
                          <w:divBdr>
                            <w:top w:val="none" w:sz="0" w:space="0" w:color="auto"/>
                            <w:left w:val="none" w:sz="0" w:space="0" w:color="auto"/>
                            <w:bottom w:val="none" w:sz="0" w:space="0" w:color="auto"/>
                            <w:right w:val="none" w:sz="0" w:space="0" w:color="auto"/>
                          </w:divBdr>
                        </w:div>
                      </w:divsChild>
                    </w:div>
                    <w:div w:id="1633830577">
                      <w:marLeft w:val="0"/>
                      <w:marRight w:val="0"/>
                      <w:marTop w:val="0"/>
                      <w:marBottom w:val="0"/>
                      <w:divBdr>
                        <w:top w:val="none" w:sz="0" w:space="0" w:color="auto"/>
                        <w:left w:val="none" w:sz="0" w:space="0" w:color="auto"/>
                        <w:bottom w:val="none" w:sz="0" w:space="0" w:color="auto"/>
                        <w:right w:val="none" w:sz="0" w:space="0" w:color="auto"/>
                      </w:divBdr>
                      <w:divsChild>
                        <w:div w:id="605575305">
                          <w:marLeft w:val="0"/>
                          <w:marRight w:val="0"/>
                          <w:marTop w:val="0"/>
                          <w:marBottom w:val="0"/>
                          <w:divBdr>
                            <w:top w:val="none" w:sz="0" w:space="0" w:color="auto"/>
                            <w:left w:val="none" w:sz="0" w:space="0" w:color="auto"/>
                            <w:bottom w:val="none" w:sz="0" w:space="0" w:color="auto"/>
                            <w:right w:val="none" w:sz="0" w:space="0" w:color="auto"/>
                          </w:divBdr>
                        </w:div>
                        <w:div w:id="815954326">
                          <w:marLeft w:val="0"/>
                          <w:marRight w:val="0"/>
                          <w:marTop w:val="0"/>
                          <w:marBottom w:val="0"/>
                          <w:divBdr>
                            <w:top w:val="none" w:sz="0" w:space="0" w:color="auto"/>
                            <w:left w:val="none" w:sz="0" w:space="0" w:color="auto"/>
                            <w:bottom w:val="none" w:sz="0" w:space="0" w:color="auto"/>
                            <w:right w:val="none" w:sz="0" w:space="0" w:color="auto"/>
                          </w:divBdr>
                        </w:div>
                        <w:div w:id="414712133">
                          <w:marLeft w:val="0"/>
                          <w:marRight w:val="0"/>
                          <w:marTop w:val="0"/>
                          <w:marBottom w:val="0"/>
                          <w:divBdr>
                            <w:top w:val="none" w:sz="0" w:space="0" w:color="auto"/>
                            <w:left w:val="none" w:sz="0" w:space="0" w:color="auto"/>
                            <w:bottom w:val="none" w:sz="0" w:space="0" w:color="auto"/>
                            <w:right w:val="none" w:sz="0" w:space="0" w:color="auto"/>
                          </w:divBdr>
                        </w:div>
                        <w:div w:id="1323781181">
                          <w:marLeft w:val="0"/>
                          <w:marRight w:val="0"/>
                          <w:marTop w:val="0"/>
                          <w:marBottom w:val="0"/>
                          <w:divBdr>
                            <w:top w:val="none" w:sz="0" w:space="0" w:color="auto"/>
                            <w:left w:val="none" w:sz="0" w:space="0" w:color="auto"/>
                            <w:bottom w:val="none" w:sz="0" w:space="0" w:color="auto"/>
                            <w:right w:val="none" w:sz="0" w:space="0" w:color="auto"/>
                          </w:divBdr>
                        </w:div>
                      </w:divsChild>
                    </w:div>
                    <w:div w:id="67118964">
                      <w:marLeft w:val="0"/>
                      <w:marRight w:val="0"/>
                      <w:marTop w:val="0"/>
                      <w:marBottom w:val="0"/>
                      <w:divBdr>
                        <w:top w:val="none" w:sz="0" w:space="0" w:color="auto"/>
                        <w:left w:val="none" w:sz="0" w:space="0" w:color="auto"/>
                        <w:bottom w:val="none" w:sz="0" w:space="0" w:color="auto"/>
                        <w:right w:val="none" w:sz="0" w:space="0" w:color="auto"/>
                      </w:divBdr>
                    </w:div>
                    <w:div w:id="67904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960796">
      <w:bodyDiv w:val="1"/>
      <w:marLeft w:val="0"/>
      <w:marRight w:val="0"/>
      <w:marTop w:val="0"/>
      <w:marBottom w:val="0"/>
      <w:divBdr>
        <w:top w:val="none" w:sz="0" w:space="0" w:color="auto"/>
        <w:left w:val="none" w:sz="0" w:space="0" w:color="auto"/>
        <w:bottom w:val="none" w:sz="0" w:space="0" w:color="auto"/>
        <w:right w:val="none" w:sz="0" w:space="0" w:color="auto"/>
      </w:divBdr>
    </w:div>
    <w:div w:id="1308195881">
      <w:bodyDiv w:val="1"/>
      <w:marLeft w:val="0"/>
      <w:marRight w:val="0"/>
      <w:marTop w:val="0"/>
      <w:marBottom w:val="0"/>
      <w:divBdr>
        <w:top w:val="none" w:sz="0" w:space="0" w:color="auto"/>
        <w:left w:val="none" w:sz="0" w:space="0" w:color="auto"/>
        <w:bottom w:val="none" w:sz="0" w:space="0" w:color="auto"/>
        <w:right w:val="none" w:sz="0" w:space="0" w:color="auto"/>
      </w:divBdr>
      <w:divsChild>
        <w:div w:id="1927107691">
          <w:marLeft w:val="0"/>
          <w:marRight w:val="0"/>
          <w:marTop w:val="0"/>
          <w:marBottom w:val="0"/>
          <w:divBdr>
            <w:top w:val="none" w:sz="0" w:space="0" w:color="auto"/>
            <w:left w:val="none" w:sz="0" w:space="0" w:color="auto"/>
            <w:bottom w:val="none" w:sz="0" w:space="0" w:color="auto"/>
            <w:right w:val="none" w:sz="0" w:space="0" w:color="auto"/>
          </w:divBdr>
        </w:div>
        <w:div w:id="462235449">
          <w:marLeft w:val="0"/>
          <w:marRight w:val="0"/>
          <w:marTop w:val="0"/>
          <w:marBottom w:val="0"/>
          <w:divBdr>
            <w:top w:val="none" w:sz="0" w:space="0" w:color="auto"/>
            <w:left w:val="none" w:sz="0" w:space="0" w:color="auto"/>
            <w:bottom w:val="none" w:sz="0" w:space="0" w:color="auto"/>
            <w:right w:val="none" w:sz="0" w:space="0" w:color="auto"/>
          </w:divBdr>
          <w:divsChild>
            <w:div w:id="1966426718">
              <w:marLeft w:val="0"/>
              <w:marRight w:val="0"/>
              <w:marTop w:val="0"/>
              <w:marBottom w:val="0"/>
              <w:divBdr>
                <w:top w:val="none" w:sz="0" w:space="0" w:color="auto"/>
                <w:left w:val="none" w:sz="0" w:space="0" w:color="auto"/>
                <w:bottom w:val="none" w:sz="0" w:space="0" w:color="auto"/>
                <w:right w:val="none" w:sz="0" w:space="0" w:color="auto"/>
              </w:divBdr>
              <w:divsChild>
                <w:div w:id="14381184">
                  <w:marLeft w:val="0"/>
                  <w:marRight w:val="0"/>
                  <w:marTop w:val="0"/>
                  <w:marBottom w:val="0"/>
                  <w:divBdr>
                    <w:top w:val="none" w:sz="0" w:space="0" w:color="auto"/>
                    <w:left w:val="none" w:sz="0" w:space="0" w:color="auto"/>
                    <w:bottom w:val="none" w:sz="0" w:space="0" w:color="auto"/>
                    <w:right w:val="none" w:sz="0" w:space="0" w:color="auto"/>
                  </w:divBdr>
                  <w:divsChild>
                    <w:div w:id="5582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895062">
      <w:bodyDiv w:val="1"/>
      <w:marLeft w:val="0"/>
      <w:marRight w:val="0"/>
      <w:marTop w:val="0"/>
      <w:marBottom w:val="0"/>
      <w:divBdr>
        <w:top w:val="none" w:sz="0" w:space="0" w:color="auto"/>
        <w:left w:val="none" w:sz="0" w:space="0" w:color="auto"/>
        <w:bottom w:val="none" w:sz="0" w:space="0" w:color="auto"/>
        <w:right w:val="none" w:sz="0" w:space="0" w:color="auto"/>
      </w:divBdr>
      <w:divsChild>
        <w:div w:id="113791010">
          <w:marLeft w:val="0"/>
          <w:marRight w:val="0"/>
          <w:marTop w:val="0"/>
          <w:marBottom w:val="0"/>
          <w:divBdr>
            <w:top w:val="none" w:sz="0" w:space="0" w:color="auto"/>
            <w:left w:val="none" w:sz="0" w:space="0" w:color="auto"/>
            <w:bottom w:val="none" w:sz="0" w:space="0" w:color="auto"/>
            <w:right w:val="none" w:sz="0" w:space="0" w:color="auto"/>
          </w:divBdr>
        </w:div>
        <w:div w:id="766779640">
          <w:marLeft w:val="0"/>
          <w:marRight w:val="0"/>
          <w:marTop w:val="0"/>
          <w:marBottom w:val="0"/>
          <w:divBdr>
            <w:top w:val="none" w:sz="0" w:space="0" w:color="auto"/>
            <w:left w:val="none" w:sz="0" w:space="0" w:color="auto"/>
            <w:bottom w:val="none" w:sz="0" w:space="0" w:color="auto"/>
            <w:right w:val="none" w:sz="0" w:space="0" w:color="auto"/>
          </w:divBdr>
          <w:divsChild>
            <w:div w:id="227569623">
              <w:marLeft w:val="0"/>
              <w:marRight w:val="0"/>
              <w:marTop w:val="0"/>
              <w:marBottom w:val="0"/>
              <w:divBdr>
                <w:top w:val="none" w:sz="0" w:space="0" w:color="auto"/>
                <w:left w:val="none" w:sz="0" w:space="0" w:color="auto"/>
                <w:bottom w:val="none" w:sz="0" w:space="0" w:color="auto"/>
                <w:right w:val="none" w:sz="0" w:space="0" w:color="auto"/>
              </w:divBdr>
              <w:divsChild>
                <w:div w:id="1955095169">
                  <w:marLeft w:val="0"/>
                  <w:marRight w:val="0"/>
                  <w:marTop w:val="0"/>
                  <w:marBottom w:val="0"/>
                  <w:divBdr>
                    <w:top w:val="none" w:sz="0" w:space="0" w:color="auto"/>
                    <w:left w:val="none" w:sz="0" w:space="0" w:color="auto"/>
                    <w:bottom w:val="none" w:sz="0" w:space="0" w:color="auto"/>
                    <w:right w:val="none" w:sz="0" w:space="0" w:color="auto"/>
                  </w:divBdr>
                  <w:divsChild>
                    <w:div w:id="12555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454274">
      <w:bodyDiv w:val="1"/>
      <w:marLeft w:val="0"/>
      <w:marRight w:val="0"/>
      <w:marTop w:val="0"/>
      <w:marBottom w:val="0"/>
      <w:divBdr>
        <w:top w:val="none" w:sz="0" w:space="0" w:color="auto"/>
        <w:left w:val="none" w:sz="0" w:space="0" w:color="auto"/>
        <w:bottom w:val="none" w:sz="0" w:space="0" w:color="auto"/>
        <w:right w:val="none" w:sz="0" w:space="0" w:color="auto"/>
      </w:divBdr>
    </w:div>
    <w:div w:id="1338387971">
      <w:bodyDiv w:val="1"/>
      <w:marLeft w:val="0"/>
      <w:marRight w:val="0"/>
      <w:marTop w:val="0"/>
      <w:marBottom w:val="0"/>
      <w:divBdr>
        <w:top w:val="none" w:sz="0" w:space="0" w:color="auto"/>
        <w:left w:val="none" w:sz="0" w:space="0" w:color="auto"/>
        <w:bottom w:val="none" w:sz="0" w:space="0" w:color="auto"/>
        <w:right w:val="none" w:sz="0" w:space="0" w:color="auto"/>
      </w:divBdr>
    </w:div>
    <w:div w:id="1345671107">
      <w:bodyDiv w:val="1"/>
      <w:marLeft w:val="0"/>
      <w:marRight w:val="0"/>
      <w:marTop w:val="0"/>
      <w:marBottom w:val="0"/>
      <w:divBdr>
        <w:top w:val="none" w:sz="0" w:space="0" w:color="auto"/>
        <w:left w:val="none" w:sz="0" w:space="0" w:color="auto"/>
        <w:bottom w:val="none" w:sz="0" w:space="0" w:color="auto"/>
        <w:right w:val="none" w:sz="0" w:space="0" w:color="auto"/>
      </w:divBdr>
    </w:div>
    <w:div w:id="1353723244">
      <w:bodyDiv w:val="1"/>
      <w:marLeft w:val="0"/>
      <w:marRight w:val="0"/>
      <w:marTop w:val="0"/>
      <w:marBottom w:val="0"/>
      <w:divBdr>
        <w:top w:val="none" w:sz="0" w:space="0" w:color="auto"/>
        <w:left w:val="none" w:sz="0" w:space="0" w:color="auto"/>
        <w:bottom w:val="none" w:sz="0" w:space="0" w:color="auto"/>
        <w:right w:val="none" w:sz="0" w:space="0" w:color="auto"/>
      </w:divBdr>
      <w:divsChild>
        <w:div w:id="876237130">
          <w:marLeft w:val="0"/>
          <w:marRight w:val="0"/>
          <w:marTop w:val="0"/>
          <w:marBottom w:val="0"/>
          <w:divBdr>
            <w:top w:val="none" w:sz="0" w:space="0" w:color="auto"/>
            <w:left w:val="none" w:sz="0" w:space="0" w:color="auto"/>
            <w:bottom w:val="none" w:sz="0" w:space="0" w:color="auto"/>
            <w:right w:val="none" w:sz="0" w:space="0" w:color="auto"/>
          </w:divBdr>
        </w:div>
        <w:div w:id="1523326720">
          <w:marLeft w:val="0"/>
          <w:marRight w:val="0"/>
          <w:marTop w:val="0"/>
          <w:marBottom w:val="0"/>
          <w:divBdr>
            <w:top w:val="none" w:sz="0" w:space="0" w:color="auto"/>
            <w:left w:val="none" w:sz="0" w:space="0" w:color="auto"/>
            <w:bottom w:val="none" w:sz="0" w:space="0" w:color="auto"/>
            <w:right w:val="none" w:sz="0" w:space="0" w:color="auto"/>
          </w:divBdr>
          <w:divsChild>
            <w:div w:id="457728052">
              <w:marLeft w:val="0"/>
              <w:marRight w:val="0"/>
              <w:marTop w:val="0"/>
              <w:marBottom w:val="0"/>
              <w:divBdr>
                <w:top w:val="none" w:sz="0" w:space="0" w:color="auto"/>
                <w:left w:val="none" w:sz="0" w:space="0" w:color="auto"/>
                <w:bottom w:val="none" w:sz="0" w:space="0" w:color="auto"/>
                <w:right w:val="none" w:sz="0" w:space="0" w:color="auto"/>
              </w:divBdr>
              <w:divsChild>
                <w:div w:id="749470594">
                  <w:marLeft w:val="0"/>
                  <w:marRight w:val="0"/>
                  <w:marTop w:val="0"/>
                  <w:marBottom w:val="0"/>
                  <w:divBdr>
                    <w:top w:val="none" w:sz="0" w:space="0" w:color="auto"/>
                    <w:left w:val="none" w:sz="0" w:space="0" w:color="auto"/>
                    <w:bottom w:val="none" w:sz="0" w:space="0" w:color="auto"/>
                    <w:right w:val="none" w:sz="0" w:space="0" w:color="auto"/>
                  </w:divBdr>
                  <w:divsChild>
                    <w:div w:id="7231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49093">
      <w:bodyDiv w:val="1"/>
      <w:marLeft w:val="0"/>
      <w:marRight w:val="0"/>
      <w:marTop w:val="0"/>
      <w:marBottom w:val="0"/>
      <w:divBdr>
        <w:top w:val="none" w:sz="0" w:space="0" w:color="auto"/>
        <w:left w:val="none" w:sz="0" w:space="0" w:color="auto"/>
        <w:bottom w:val="none" w:sz="0" w:space="0" w:color="auto"/>
        <w:right w:val="none" w:sz="0" w:space="0" w:color="auto"/>
      </w:divBdr>
      <w:divsChild>
        <w:div w:id="1018504207">
          <w:marLeft w:val="0"/>
          <w:marRight w:val="0"/>
          <w:marTop w:val="0"/>
          <w:marBottom w:val="0"/>
          <w:divBdr>
            <w:top w:val="none" w:sz="0" w:space="0" w:color="auto"/>
            <w:left w:val="none" w:sz="0" w:space="0" w:color="auto"/>
            <w:bottom w:val="none" w:sz="0" w:space="0" w:color="auto"/>
            <w:right w:val="none" w:sz="0" w:space="0" w:color="auto"/>
          </w:divBdr>
        </w:div>
        <w:div w:id="64381334">
          <w:marLeft w:val="0"/>
          <w:marRight w:val="0"/>
          <w:marTop w:val="0"/>
          <w:marBottom w:val="0"/>
          <w:divBdr>
            <w:top w:val="none" w:sz="0" w:space="0" w:color="auto"/>
            <w:left w:val="none" w:sz="0" w:space="0" w:color="auto"/>
            <w:bottom w:val="none" w:sz="0" w:space="0" w:color="auto"/>
            <w:right w:val="none" w:sz="0" w:space="0" w:color="auto"/>
          </w:divBdr>
          <w:divsChild>
            <w:div w:id="68969516">
              <w:marLeft w:val="0"/>
              <w:marRight w:val="0"/>
              <w:marTop w:val="0"/>
              <w:marBottom w:val="0"/>
              <w:divBdr>
                <w:top w:val="none" w:sz="0" w:space="0" w:color="auto"/>
                <w:left w:val="none" w:sz="0" w:space="0" w:color="auto"/>
                <w:bottom w:val="none" w:sz="0" w:space="0" w:color="auto"/>
                <w:right w:val="none" w:sz="0" w:space="0" w:color="auto"/>
              </w:divBdr>
              <w:divsChild>
                <w:div w:id="695080484">
                  <w:marLeft w:val="0"/>
                  <w:marRight w:val="0"/>
                  <w:marTop w:val="0"/>
                  <w:marBottom w:val="0"/>
                  <w:divBdr>
                    <w:top w:val="none" w:sz="0" w:space="0" w:color="auto"/>
                    <w:left w:val="none" w:sz="0" w:space="0" w:color="auto"/>
                    <w:bottom w:val="none" w:sz="0" w:space="0" w:color="auto"/>
                    <w:right w:val="none" w:sz="0" w:space="0" w:color="auto"/>
                  </w:divBdr>
                  <w:divsChild>
                    <w:div w:id="89663800">
                      <w:marLeft w:val="0"/>
                      <w:marRight w:val="0"/>
                      <w:marTop w:val="0"/>
                      <w:marBottom w:val="0"/>
                      <w:divBdr>
                        <w:top w:val="none" w:sz="0" w:space="0" w:color="auto"/>
                        <w:left w:val="none" w:sz="0" w:space="0" w:color="auto"/>
                        <w:bottom w:val="none" w:sz="0" w:space="0" w:color="auto"/>
                        <w:right w:val="none" w:sz="0" w:space="0" w:color="auto"/>
                      </w:divBdr>
                      <w:divsChild>
                        <w:div w:id="1517306443">
                          <w:marLeft w:val="0"/>
                          <w:marRight w:val="0"/>
                          <w:marTop w:val="0"/>
                          <w:marBottom w:val="0"/>
                          <w:divBdr>
                            <w:top w:val="none" w:sz="0" w:space="0" w:color="auto"/>
                            <w:left w:val="none" w:sz="0" w:space="0" w:color="auto"/>
                            <w:bottom w:val="none" w:sz="0" w:space="0" w:color="auto"/>
                            <w:right w:val="none" w:sz="0" w:space="0" w:color="auto"/>
                          </w:divBdr>
                        </w:div>
                        <w:div w:id="1425880478">
                          <w:marLeft w:val="0"/>
                          <w:marRight w:val="0"/>
                          <w:marTop w:val="0"/>
                          <w:marBottom w:val="0"/>
                          <w:divBdr>
                            <w:top w:val="none" w:sz="0" w:space="0" w:color="auto"/>
                            <w:left w:val="none" w:sz="0" w:space="0" w:color="auto"/>
                            <w:bottom w:val="none" w:sz="0" w:space="0" w:color="auto"/>
                            <w:right w:val="none" w:sz="0" w:space="0" w:color="auto"/>
                          </w:divBdr>
                        </w:div>
                      </w:divsChild>
                    </w:div>
                    <w:div w:id="1870953712">
                      <w:marLeft w:val="0"/>
                      <w:marRight w:val="0"/>
                      <w:marTop w:val="0"/>
                      <w:marBottom w:val="0"/>
                      <w:divBdr>
                        <w:top w:val="none" w:sz="0" w:space="0" w:color="auto"/>
                        <w:left w:val="none" w:sz="0" w:space="0" w:color="auto"/>
                        <w:bottom w:val="none" w:sz="0" w:space="0" w:color="auto"/>
                        <w:right w:val="none" w:sz="0" w:space="0" w:color="auto"/>
                      </w:divBdr>
                    </w:div>
                    <w:div w:id="83730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14432">
      <w:bodyDiv w:val="1"/>
      <w:marLeft w:val="0"/>
      <w:marRight w:val="0"/>
      <w:marTop w:val="0"/>
      <w:marBottom w:val="0"/>
      <w:divBdr>
        <w:top w:val="none" w:sz="0" w:space="0" w:color="auto"/>
        <w:left w:val="none" w:sz="0" w:space="0" w:color="auto"/>
        <w:bottom w:val="none" w:sz="0" w:space="0" w:color="auto"/>
        <w:right w:val="none" w:sz="0" w:space="0" w:color="auto"/>
      </w:divBdr>
    </w:div>
    <w:div w:id="1396198496">
      <w:bodyDiv w:val="1"/>
      <w:marLeft w:val="0"/>
      <w:marRight w:val="0"/>
      <w:marTop w:val="0"/>
      <w:marBottom w:val="0"/>
      <w:divBdr>
        <w:top w:val="none" w:sz="0" w:space="0" w:color="auto"/>
        <w:left w:val="none" w:sz="0" w:space="0" w:color="auto"/>
        <w:bottom w:val="none" w:sz="0" w:space="0" w:color="auto"/>
        <w:right w:val="none" w:sz="0" w:space="0" w:color="auto"/>
      </w:divBdr>
      <w:divsChild>
        <w:div w:id="1142652435">
          <w:marLeft w:val="0"/>
          <w:marRight w:val="0"/>
          <w:marTop w:val="0"/>
          <w:marBottom w:val="0"/>
          <w:divBdr>
            <w:top w:val="none" w:sz="0" w:space="0" w:color="auto"/>
            <w:left w:val="none" w:sz="0" w:space="0" w:color="auto"/>
            <w:bottom w:val="none" w:sz="0" w:space="0" w:color="auto"/>
            <w:right w:val="none" w:sz="0" w:space="0" w:color="auto"/>
          </w:divBdr>
        </w:div>
        <w:div w:id="829712483">
          <w:marLeft w:val="0"/>
          <w:marRight w:val="0"/>
          <w:marTop w:val="0"/>
          <w:marBottom w:val="0"/>
          <w:divBdr>
            <w:top w:val="none" w:sz="0" w:space="0" w:color="auto"/>
            <w:left w:val="none" w:sz="0" w:space="0" w:color="auto"/>
            <w:bottom w:val="none" w:sz="0" w:space="0" w:color="auto"/>
            <w:right w:val="none" w:sz="0" w:space="0" w:color="auto"/>
          </w:divBdr>
          <w:divsChild>
            <w:div w:id="965818363">
              <w:marLeft w:val="0"/>
              <w:marRight w:val="0"/>
              <w:marTop w:val="0"/>
              <w:marBottom w:val="0"/>
              <w:divBdr>
                <w:top w:val="none" w:sz="0" w:space="0" w:color="auto"/>
                <w:left w:val="none" w:sz="0" w:space="0" w:color="auto"/>
                <w:bottom w:val="none" w:sz="0" w:space="0" w:color="auto"/>
                <w:right w:val="none" w:sz="0" w:space="0" w:color="auto"/>
              </w:divBdr>
              <w:divsChild>
                <w:div w:id="1714846089">
                  <w:marLeft w:val="0"/>
                  <w:marRight w:val="0"/>
                  <w:marTop w:val="0"/>
                  <w:marBottom w:val="0"/>
                  <w:divBdr>
                    <w:top w:val="none" w:sz="0" w:space="0" w:color="auto"/>
                    <w:left w:val="none" w:sz="0" w:space="0" w:color="auto"/>
                    <w:bottom w:val="none" w:sz="0" w:space="0" w:color="auto"/>
                    <w:right w:val="none" w:sz="0" w:space="0" w:color="auto"/>
                  </w:divBdr>
                  <w:divsChild>
                    <w:div w:id="977227253">
                      <w:marLeft w:val="0"/>
                      <w:marRight w:val="0"/>
                      <w:marTop w:val="0"/>
                      <w:marBottom w:val="0"/>
                      <w:divBdr>
                        <w:top w:val="none" w:sz="0" w:space="0" w:color="auto"/>
                        <w:left w:val="none" w:sz="0" w:space="0" w:color="auto"/>
                        <w:bottom w:val="none" w:sz="0" w:space="0" w:color="auto"/>
                        <w:right w:val="none" w:sz="0" w:space="0" w:color="auto"/>
                      </w:divBdr>
                    </w:div>
                    <w:div w:id="1341808873">
                      <w:marLeft w:val="0"/>
                      <w:marRight w:val="0"/>
                      <w:marTop w:val="0"/>
                      <w:marBottom w:val="0"/>
                      <w:divBdr>
                        <w:top w:val="none" w:sz="0" w:space="0" w:color="auto"/>
                        <w:left w:val="none" w:sz="0" w:space="0" w:color="auto"/>
                        <w:bottom w:val="none" w:sz="0" w:space="0" w:color="auto"/>
                        <w:right w:val="none" w:sz="0" w:space="0" w:color="auto"/>
                      </w:divBdr>
                    </w:div>
                    <w:div w:id="1849103234">
                      <w:marLeft w:val="0"/>
                      <w:marRight w:val="0"/>
                      <w:marTop w:val="0"/>
                      <w:marBottom w:val="0"/>
                      <w:divBdr>
                        <w:top w:val="none" w:sz="0" w:space="0" w:color="auto"/>
                        <w:left w:val="none" w:sz="0" w:space="0" w:color="auto"/>
                        <w:bottom w:val="none" w:sz="0" w:space="0" w:color="auto"/>
                        <w:right w:val="none" w:sz="0" w:space="0" w:color="auto"/>
                      </w:divBdr>
                    </w:div>
                    <w:div w:id="1787234402">
                      <w:marLeft w:val="0"/>
                      <w:marRight w:val="0"/>
                      <w:marTop w:val="0"/>
                      <w:marBottom w:val="0"/>
                      <w:divBdr>
                        <w:top w:val="none" w:sz="0" w:space="0" w:color="auto"/>
                        <w:left w:val="none" w:sz="0" w:space="0" w:color="auto"/>
                        <w:bottom w:val="none" w:sz="0" w:space="0" w:color="auto"/>
                        <w:right w:val="none" w:sz="0" w:space="0" w:color="auto"/>
                      </w:divBdr>
                    </w:div>
                    <w:div w:id="34644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45972">
      <w:bodyDiv w:val="1"/>
      <w:marLeft w:val="0"/>
      <w:marRight w:val="0"/>
      <w:marTop w:val="0"/>
      <w:marBottom w:val="0"/>
      <w:divBdr>
        <w:top w:val="none" w:sz="0" w:space="0" w:color="auto"/>
        <w:left w:val="none" w:sz="0" w:space="0" w:color="auto"/>
        <w:bottom w:val="none" w:sz="0" w:space="0" w:color="auto"/>
        <w:right w:val="none" w:sz="0" w:space="0" w:color="auto"/>
      </w:divBdr>
      <w:divsChild>
        <w:div w:id="1354527347">
          <w:marLeft w:val="0"/>
          <w:marRight w:val="0"/>
          <w:marTop w:val="0"/>
          <w:marBottom w:val="0"/>
          <w:divBdr>
            <w:top w:val="none" w:sz="0" w:space="0" w:color="auto"/>
            <w:left w:val="none" w:sz="0" w:space="0" w:color="auto"/>
            <w:bottom w:val="none" w:sz="0" w:space="0" w:color="auto"/>
            <w:right w:val="none" w:sz="0" w:space="0" w:color="auto"/>
          </w:divBdr>
          <w:divsChild>
            <w:div w:id="546989485">
              <w:marLeft w:val="0"/>
              <w:marRight w:val="0"/>
              <w:marTop w:val="0"/>
              <w:marBottom w:val="0"/>
              <w:divBdr>
                <w:top w:val="none" w:sz="0" w:space="0" w:color="auto"/>
                <w:left w:val="none" w:sz="0" w:space="0" w:color="auto"/>
                <w:bottom w:val="none" w:sz="0" w:space="0" w:color="auto"/>
                <w:right w:val="none" w:sz="0" w:space="0" w:color="auto"/>
              </w:divBdr>
              <w:divsChild>
                <w:div w:id="1551302853">
                  <w:marLeft w:val="0"/>
                  <w:marRight w:val="0"/>
                  <w:marTop w:val="0"/>
                  <w:marBottom w:val="0"/>
                  <w:divBdr>
                    <w:top w:val="none" w:sz="0" w:space="0" w:color="auto"/>
                    <w:left w:val="none" w:sz="0" w:space="0" w:color="auto"/>
                    <w:bottom w:val="none" w:sz="0" w:space="0" w:color="auto"/>
                    <w:right w:val="none" w:sz="0" w:space="0" w:color="auto"/>
                  </w:divBdr>
                  <w:divsChild>
                    <w:div w:id="528884328">
                      <w:marLeft w:val="0"/>
                      <w:marRight w:val="0"/>
                      <w:marTop w:val="0"/>
                      <w:marBottom w:val="0"/>
                      <w:divBdr>
                        <w:top w:val="none" w:sz="0" w:space="0" w:color="auto"/>
                        <w:left w:val="none" w:sz="0" w:space="0" w:color="auto"/>
                        <w:bottom w:val="none" w:sz="0" w:space="0" w:color="auto"/>
                        <w:right w:val="none" w:sz="0" w:space="0" w:color="auto"/>
                      </w:divBdr>
                    </w:div>
                    <w:div w:id="399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02625">
      <w:bodyDiv w:val="1"/>
      <w:marLeft w:val="0"/>
      <w:marRight w:val="0"/>
      <w:marTop w:val="0"/>
      <w:marBottom w:val="0"/>
      <w:divBdr>
        <w:top w:val="none" w:sz="0" w:space="0" w:color="auto"/>
        <w:left w:val="none" w:sz="0" w:space="0" w:color="auto"/>
        <w:bottom w:val="none" w:sz="0" w:space="0" w:color="auto"/>
        <w:right w:val="none" w:sz="0" w:space="0" w:color="auto"/>
      </w:divBdr>
      <w:divsChild>
        <w:div w:id="600383590">
          <w:marLeft w:val="0"/>
          <w:marRight w:val="0"/>
          <w:marTop w:val="0"/>
          <w:marBottom w:val="0"/>
          <w:divBdr>
            <w:top w:val="none" w:sz="0" w:space="0" w:color="auto"/>
            <w:left w:val="none" w:sz="0" w:space="0" w:color="auto"/>
            <w:bottom w:val="none" w:sz="0" w:space="0" w:color="auto"/>
            <w:right w:val="none" w:sz="0" w:space="0" w:color="auto"/>
          </w:divBdr>
        </w:div>
        <w:div w:id="570506960">
          <w:marLeft w:val="0"/>
          <w:marRight w:val="0"/>
          <w:marTop w:val="0"/>
          <w:marBottom w:val="0"/>
          <w:divBdr>
            <w:top w:val="none" w:sz="0" w:space="0" w:color="auto"/>
            <w:left w:val="none" w:sz="0" w:space="0" w:color="auto"/>
            <w:bottom w:val="none" w:sz="0" w:space="0" w:color="auto"/>
            <w:right w:val="none" w:sz="0" w:space="0" w:color="auto"/>
          </w:divBdr>
          <w:divsChild>
            <w:div w:id="1467702356">
              <w:marLeft w:val="0"/>
              <w:marRight w:val="0"/>
              <w:marTop w:val="0"/>
              <w:marBottom w:val="0"/>
              <w:divBdr>
                <w:top w:val="none" w:sz="0" w:space="0" w:color="auto"/>
                <w:left w:val="none" w:sz="0" w:space="0" w:color="auto"/>
                <w:bottom w:val="none" w:sz="0" w:space="0" w:color="auto"/>
                <w:right w:val="none" w:sz="0" w:space="0" w:color="auto"/>
              </w:divBdr>
              <w:divsChild>
                <w:div w:id="1125780236">
                  <w:marLeft w:val="0"/>
                  <w:marRight w:val="0"/>
                  <w:marTop w:val="0"/>
                  <w:marBottom w:val="0"/>
                  <w:divBdr>
                    <w:top w:val="none" w:sz="0" w:space="0" w:color="auto"/>
                    <w:left w:val="none" w:sz="0" w:space="0" w:color="auto"/>
                    <w:bottom w:val="none" w:sz="0" w:space="0" w:color="auto"/>
                    <w:right w:val="none" w:sz="0" w:space="0" w:color="auto"/>
                  </w:divBdr>
                  <w:divsChild>
                    <w:div w:id="4341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2686">
      <w:bodyDiv w:val="1"/>
      <w:marLeft w:val="0"/>
      <w:marRight w:val="0"/>
      <w:marTop w:val="0"/>
      <w:marBottom w:val="0"/>
      <w:divBdr>
        <w:top w:val="none" w:sz="0" w:space="0" w:color="auto"/>
        <w:left w:val="none" w:sz="0" w:space="0" w:color="auto"/>
        <w:bottom w:val="none" w:sz="0" w:space="0" w:color="auto"/>
        <w:right w:val="none" w:sz="0" w:space="0" w:color="auto"/>
      </w:divBdr>
    </w:div>
    <w:div w:id="1560751440">
      <w:bodyDiv w:val="1"/>
      <w:marLeft w:val="0"/>
      <w:marRight w:val="0"/>
      <w:marTop w:val="0"/>
      <w:marBottom w:val="0"/>
      <w:divBdr>
        <w:top w:val="none" w:sz="0" w:space="0" w:color="auto"/>
        <w:left w:val="none" w:sz="0" w:space="0" w:color="auto"/>
        <w:bottom w:val="none" w:sz="0" w:space="0" w:color="auto"/>
        <w:right w:val="none" w:sz="0" w:space="0" w:color="auto"/>
      </w:divBdr>
    </w:div>
    <w:div w:id="1659722593">
      <w:bodyDiv w:val="1"/>
      <w:marLeft w:val="0"/>
      <w:marRight w:val="0"/>
      <w:marTop w:val="0"/>
      <w:marBottom w:val="0"/>
      <w:divBdr>
        <w:top w:val="none" w:sz="0" w:space="0" w:color="auto"/>
        <w:left w:val="none" w:sz="0" w:space="0" w:color="auto"/>
        <w:bottom w:val="none" w:sz="0" w:space="0" w:color="auto"/>
        <w:right w:val="none" w:sz="0" w:space="0" w:color="auto"/>
      </w:divBdr>
      <w:divsChild>
        <w:div w:id="458954701">
          <w:marLeft w:val="0"/>
          <w:marRight w:val="0"/>
          <w:marTop w:val="0"/>
          <w:marBottom w:val="0"/>
          <w:divBdr>
            <w:top w:val="none" w:sz="0" w:space="0" w:color="auto"/>
            <w:left w:val="none" w:sz="0" w:space="0" w:color="auto"/>
            <w:bottom w:val="none" w:sz="0" w:space="0" w:color="auto"/>
            <w:right w:val="none" w:sz="0" w:space="0" w:color="auto"/>
          </w:divBdr>
        </w:div>
        <w:div w:id="988050259">
          <w:marLeft w:val="0"/>
          <w:marRight w:val="0"/>
          <w:marTop w:val="0"/>
          <w:marBottom w:val="0"/>
          <w:divBdr>
            <w:top w:val="none" w:sz="0" w:space="0" w:color="auto"/>
            <w:left w:val="none" w:sz="0" w:space="0" w:color="auto"/>
            <w:bottom w:val="none" w:sz="0" w:space="0" w:color="auto"/>
            <w:right w:val="none" w:sz="0" w:space="0" w:color="auto"/>
          </w:divBdr>
          <w:divsChild>
            <w:div w:id="2057657462">
              <w:marLeft w:val="0"/>
              <w:marRight w:val="0"/>
              <w:marTop w:val="0"/>
              <w:marBottom w:val="0"/>
              <w:divBdr>
                <w:top w:val="none" w:sz="0" w:space="0" w:color="auto"/>
                <w:left w:val="none" w:sz="0" w:space="0" w:color="auto"/>
                <w:bottom w:val="none" w:sz="0" w:space="0" w:color="auto"/>
                <w:right w:val="none" w:sz="0" w:space="0" w:color="auto"/>
              </w:divBdr>
              <w:divsChild>
                <w:div w:id="691953343">
                  <w:marLeft w:val="0"/>
                  <w:marRight w:val="0"/>
                  <w:marTop w:val="0"/>
                  <w:marBottom w:val="0"/>
                  <w:divBdr>
                    <w:top w:val="none" w:sz="0" w:space="0" w:color="auto"/>
                    <w:left w:val="none" w:sz="0" w:space="0" w:color="auto"/>
                    <w:bottom w:val="none" w:sz="0" w:space="0" w:color="auto"/>
                    <w:right w:val="none" w:sz="0" w:space="0" w:color="auto"/>
                  </w:divBdr>
                  <w:divsChild>
                    <w:div w:id="7118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695280">
      <w:bodyDiv w:val="1"/>
      <w:marLeft w:val="0"/>
      <w:marRight w:val="0"/>
      <w:marTop w:val="0"/>
      <w:marBottom w:val="0"/>
      <w:divBdr>
        <w:top w:val="none" w:sz="0" w:space="0" w:color="auto"/>
        <w:left w:val="none" w:sz="0" w:space="0" w:color="auto"/>
        <w:bottom w:val="none" w:sz="0" w:space="0" w:color="auto"/>
        <w:right w:val="none" w:sz="0" w:space="0" w:color="auto"/>
      </w:divBdr>
    </w:div>
    <w:div w:id="1668169572">
      <w:bodyDiv w:val="1"/>
      <w:marLeft w:val="0"/>
      <w:marRight w:val="0"/>
      <w:marTop w:val="0"/>
      <w:marBottom w:val="0"/>
      <w:divBdr>
        <w:top w:val="none" w:sz="0" w:space="0" w:color="auto"/>
        <w:left w:val="none" w:sz="0" w:space="0" w:color="auto"/>
        <w:bottom w:val="none" w:sz="0" w:space="0" w:color="auto"/>
        <w:right w:val="none" w:sz="0" w:space="0" w:color="auto"/>
      </w:divBdr>
    </w:div>
    <w:div w:id="1715958903">
      <w:bodyDiv w:val="1"/>
      <w:marLeft w:val="0"/>
      <w:marRight w:val="0"/>
      <w:marTop w:val="0"/>
      <w:marBottom w:val="0"/>
      <w:divBdr>
        <w:top w:val="none" w:sz="0" w:space="0" w:color="auto"/>
        <w:left w:val="none" w:sz="0" w:space="0" w:color="auto"/>
        <w:bottom w:val="none" w:sz="0" w:space="0" w:color="auto"/>
        <w:right w:val="none" w:sz="0" w:space="0" w:color="auto"/>
      </w:divBdr>
      <w:divsChild>
        <w:div w:id="2043242500">
          <w:marLeft w:val="0"/>
          <w:marRight w:val="0"/>
          <w:marTop w:val="0"/>
          <w:marBottom w:val="0"/>
          <w:divBdr>
            <w:top w:val="none" w:sz="0" w:space="0" w:color="auto"/>
            <w:left w:val="none" w:sz="0" w:space="0" w:color="auto"/>
            <w:bottom w:val="none" w:sz="0" w:space="0" w:color="auto"/>
            <w:right w:val="none" w:sz="0" w:space="0" w:color="auto"/>
          </w:divBdr>
        </w:div>
        <w:div w:id="320472493">
          <w:marLeft w:val="0"/>
          <w:marRight w:val="0"/>
          <w:marTop w:val="0"/>
          <w:marBottom w:val="0"/>
          <w:divBdr>
            <w:top w:val="none" w:sz="0" w:space="0" w:color="auto"/>
            <w:left w:val="none" w:sz="0" w:space="0" w:color="auto"/>
            <w:bottom w:val="none" w:sz="0" w:space="0" w:color="auto"/>
            <w:right w:val="none" w:sz="0" w:space="0" w:color="auto"/>
          </w:divBdr>
        </w:div>
        <w:div w:id="1248269996">
          <w:marLeft w:val="0"/>
          <w:marRight w:val="0"/>
          <w:marTop w:val="0"/>
          <w:marBottom w:val="0"/>
          <w:divBdr>
            <w:top w:val="none" w:sz="0" w:space="0" w:color="auto"/>
            <w:left w:val="none" w:sz="0" w:space="0" w:color="auto"/>
            <w:bottom w:val="none" w:sz="0" w:space="0" w:color="auto"/>
            <w:right w:val="none" w:sz="0" w:space="0" w:color="auto"/>
          </w:divBdr>
        </w:div>
        <w:div w:id="1527325058">
          <w:marLeft w:val="0"/>
          <w:marRight w:val="0"/>
          <w:marTop w:val="0"/>
          <w:marBottom w:val="0"/>
          <w:divBdr>
            <w:top w:val="none" w:sz="0" w:space="0" w:color="auto"/>
            <w:left w:val="none" w:sz="0" w:space="0" w:color="auto"/>
            <w:bottom w:val="none" w:sz="0" w:space="0" w:color="auto"/>
            <w:right w:val="none" w:sz="0" w:space="0" w:color="auto"/>
          </w:divBdr>
        </w:div>
        <w:div w:id="2053384027">
          <w:marLeft w:val="0"/>
          <w:marRight w:val="0"/>
          <w:marTop w:val="0"/>
          <w:marBottom w:val="0"/>
          <w:divBdr>
            <w:top w:val="none" w:sz="0" w:space="0" w:color="auto"/>
            <w:left w:val="none" w:sz="0" w:space="0" w:color="auto"/>
            <w:bottom w:val="none" w:sz="0" w:space="0" w:color="auto"/>
            <w:right w:val="none" w:sz="0" w:space="0" w:color="auto"/>
          </w:divBdr>
        </w:div>
        <w:div w:id="1532179892">
          <w:marLeft w:val="0"/>
          <w:marRight w:val="0"/>
          <w:marTop w:val="0"/>
          <w:marBottom w:val="0"/>
          <w:divBdr>
            <w:top w:val="none" w:sz="0" w:space="0" w:color="auto"/>
            <w:left w:val="none" w:sz="0" w:space="0" w:color="auto"/>
            <w:bottom w:val="none" w:sz="0" w:space="0" w:color="auto"/>
            <w:right w:val="none" w:sz="0" w:space="0" w:color="auto"/>
          </w:divBdr>
        </w:div>
        <w:div w:id="1699238001">
          <w:marLeft w:val="0"/>
          <w:marRight w:val="0"/>
          <w:marTop w:val="0"/>
          <w:marBottom w:val="0"/>
          <w:divBdr>
            <w:top w:val="none" w:sz="0" w:space="0" w:color="auto"/>
            <w:left w:val="none" w:sz="0" w:space="0" w:color="auto"/>
            <w:bottom w:val="none" w:sz="0" w:space="0" w:color="auto"/>
            <w:right w:val="none" w:sz="0" w:space="0" w:color="auto"/>
          </w:divBdr>
        </w:div>
        <w:div w:id="329649686">
          <w:marLeft w:val="0"/>
          <w:marRight w:val="0"/>
          <w:marTop w:val="0"/>
          <w:marBottom w:val="0"/>
          <w:divBdr>
            <w:top w:val="none" w:sz="0" w:space="0" w:color="auto"/>
            <w:left w:val="none" w:sz="0" w:space="0" w:color="auto"/>
            <w:bottom w:val="none" w:sz="0" w:space="0" w:color="auto"/>
            <w:right w:val="none" w:sz="0" w:space="0" w:color="auto"/>
          </w:divBdr>
        </w:div>
        <w:div w:id="1769422725">
          <w:marLeft w:val="0"/>
          <w:marRight w:val="0"/>
          <w:marTop w:val="0"/>
          <w:marBottom w:val="0"/>
          <w:divBdr>
            <w:top w:val="none" w:sz="0" w:space="0" w:color="auto"/>
            <w:left w:val="none" w:sz="0" w:space="0" w:color="auto"/>
            <w:bottom w:val="none" w:sz="0" w:space="0" w:color="auto"/>
            <w:right w:val="none" w:sz="0" w:space="0" w:color="auto"/>
          </w:divBdr>
        </w:div>
        <w:div w:id="1593508062">
          <w:marLeft w:val="0"/>
          <w:marRight w:val="0"/>
          <w:marTop w:val="0"/>
          <w:marBottom w:val="0"/>
          <w:divBdr>
            <w:top w:val="none" w:sz="0" w:space="0" w:color="auto"/>
            <w:left w:val="none" w:sz="0" w:space="0" w:color="auto"/>
            <w:bottom w:val="none" w:sz="0" w:space="0" w:color="auto"/>
            <w:right w:val="none" w:sz="0" w:space="0" w:color="auto"/>
          </w:divBdr>
        </w:div>
        <w:div w:id="988173150">
          <w:marLeft w:val="0"/>
          <w:marRight w:val="0"/>
          <w:marTop w:val="0"/>
          <w:marBottom w:val="0"/>
          <w:divBdr>
            <w:top w:val="none" w:sz="0" w:space="0" w:color="auto"/>
            <w:left w:val="none" w:sz="0" w:space="0" w:color="auto"/>
            <w:bottom w:val="none" w:sz="0" w:space="0" w:color="auto"/>
            <w:right w:val="none" w:sz="0" w:space="0" w:color="auto"/>
          </w:divBdr>
        </w:div>
        <w:div w:id="1390154245">
          <w:marLeft w:val="0"/>
          <w:marRight w:val="0"/>
          <w:marTop w:val="0"/>
          <w:marBottom w:val="0"/>
          <w:divBdr>
            <w:top w:val="none" w:sz="0" w:space="0" w:color="auto"/>
            <w:left w:val="none" w:sz="0" w:space="0" w:color="auto"/>
            <w:bottom w:val="none" w:sz="0" w:space="0" w:color="auto"/>
            <w:right w:val="none" w:sz="0" w:space="0" w:color="auto"/>
          </w:divBdr>
        </w:div>
      </w:divsChild>
    </w:div>
    <w:div w:id="1722711888">
      <w:bodyDiv w:val="1"/>
      <w:marLeft w:val="0"/>
      <w:marRight w:val="0"/>
      <w:marTop w:val="0"/>
      <w:marBottom w:val="0"/>
      <w:divBdr>
        <w:top w:val="none" w:sz="0" w:space="0" w:color="auto"/>
        <w:left w:val="none" w:sz="0" w:space="0" w:color="auto"/>
        <w:bottom w:val="none" w:sz="0" w:space="0" w:color="auto"/>
        <w:right w:val="none" w:sz="0" w:space="0" w:color="auto"/>
      </w:divBdr>
    </w:div>
    <w:div w:id="1818180498">
      <w:bodyDiv w:val="1"/>
      <w:marLeft w:val="0"/>
      <w:marRight w:val="0"/>
      <w:marTop w:val="0"/>
      <w:marBottom w:val="0"/>
      <w:divBdr>
        <w:top w:val="none" w:sz="0" w:space="0" w:color="auto"/>
        <w:left w:val="none" w:sz="0" w:space="0" w:color="auto"/>
        <w:bottom w:val="none" w:sz="0" w:space="0" w:color="auto"/>
        <w:right w:val="none" w:sz="0" w:space="0" w:color="auto"/>
      </w:divBdr>
      <w:divsChild>
        <w:div w:id="130486233">
          <w:marLeft w:val="0"/>
          <w:marRight w:val="0"/>
          <w:marTop w:val="0"/>
          <w:marBottom w:val="0"/>
          <w:divBdr>
            <w:top w:val="none" w:sz="0" w:space="0" w:color="auto"/>
            <w:left w:val="none" w:sz="0" w:space="0" w:color="auto"/>
            <w:bottom w:val="none" w:sz="0" w:space="0" w:color="auto"/>
            <w:right w:val="none" w:sz="0" w:space="0" w:color="auto"/>
          </w:divBdr>
        </w:div>
        <w:div w:id="100223764">
          <w:marLeft w:val="0"/>
          <w:marRight w:val="0"/>
          <w:marTop w:val="0"/>
          <w:marBottom w:val="0"/>
          <w:divBdr>
            <w:top w:val="none" w:sz="0" w:space="0" w:color="auto"/>
            <w:left w:val="none" w:sz="0" w:space="0" w:color="auto"/>
            <w:bottom w:val="none" w:sz="0" w:space="0" w:color="auto"/>
            <w:right w:val="none" w:sz="0" w:space="0" w:color="auto"/>
          </w:divBdr>
        </w:div>
      </w:divsChild>
    </w:div>
    <w:div w:id="1957787910">
      <w:bodyDiv w:val="1"/>
      <w:marLeft w:val="0"/>
      <w:marRight w:val="0"/>
      <w:marTop w:val="0"/>
      <w:marBottom w:val="0"/>
      <w:divBdr>
        <w:top w:val="none" w:sz="0" w:space="0" w:color="auto"/>
        <w:left w:val="none" w:sz="0" w:space="0" w:color="auto"/>
        <w:bottom w:val="none" w:sz="0" w:space="0" w:color="auto"/>
        <w:right w:val="none" w:sz="0" w:space="0" w:color="auto"/>
      </w:divBdr>
      <w:divsChild>
        <w:div w:id="1413425957">
          <w:marLeft w:val="0"/>
          <w:marRight w:val="0"/>
          <w:marTop w:val="0"/>
          <w:marBottom w:val="0"/>
          <w:divBdr>
            <w:top w:val="none" w:sz="0" w:space="0" w:color="auto"/>
            <w:left w:val="none" w:sz="0" w:space="0" w:color="auto"/>
            <w:bottom w:val="none" w:sz="0" w:space="0" w:color="auto"/>
            <w:right w:val="none" w:sz="0" w:space="0" w:color="auto"/>
          </w:divBdr>
        </w:div>
        <w:div w:id="1233664754">
          <w:marLeft w:val="0"/>
          <w:marRight w:val="0"/>
          <w:marTop w:val="0"/>
          <w:marBottom w:val="0"/>
          <w:divBdr>
            <w:top w:val="none" w:sz="0" w:space="0" w:color="auto"/>
            <w:left w:val="none" w:sz="0" w:space="0" w:color="auto"/>
            <w:bottom w:val="none" w:sz="0" w:space="0" w:color="auto"/>
            <w:right w:val="none" w:sz="0" w:space="0" w:color="auto"/>
          </w:divBdr>
        </w:div>
      </w:divsChild>
    </w:div>
    <w:div w:id="1969822584">
      <w:bodyDiv w:val="1"/>
      <w:marLeft w:val="0"/>
      <w:marRight w:val="0"/>
      <w:marTop w:val="0"/>
      <w:marBottom w:val="0"/>
      <w:divBdr>
        <w:top w:val="none" w:sz="0" w:space="0" w:color="auto"/>
        <w:left w:val="none" w:sz="0" w:space="0" w:color="auto"/>
        <w:bottom w:val="none" w:sz="0" w:space="0" w:color="auto"/>
        <w:right w:val="none" w:sz="0" w:space="0" w:color="auto"/>
      </w:divBdr>
      <w:divsChild>
        <w:div w:id="2093627217">
          <w:marLeft w:val="0"/>
          <w:marRight w:val="0"/>
          <w:marTop w:val="0"/>
          <w:marBottom w:val="0"/>
          <w:divBdr>
            <w:top w:val="none" w:sz="0" w:space="0" w:color="auto"/>
            <w:left w:val="none" w:sz="0" w:space="0" w:color="auto"/>
            <w:bottom w:val="none" w:sz="0" w:space="0" w:color="auto"/>
            <w:right w:val="none" w:sz="0" w:space="0" w:color="auto"/>
          </w:divBdr>
        </w:div>
        <w:div w:id="1204564621">
          <w:marLeft w:val="0"/>
          <w:marRight w:val="0"/>
          <w:marTop w:val="0"/>
          <w:marBottom w:val="0"/>
          <w:divBdr>
            <w:top w:val="none" w:sz="0" w:space="0" w:color="auto"/>
            <w:left w:val="none" w:sz="0" w:space="0" w:color="auto"/>
            <w:bottom w:val="none" w:sz="0" w:space="0" w:color="auto"/>
            <w:right w:val="none" w:sz="0" w:space="0" w:color="auto"/>
          </w:divBdr>
          <w:divsChild>
            <w:div w:id="279605488">
              <w:marLeft w:val="0"/>
              <w:marRight w:val="0"/>
              <w:marTop w:val="0"/>
              <w:marBottom w:val="0"/>
              <w:divBdr>
                <w:top w:val="none" w:sz="0" w:space="0" w:color="auto"/>
                <w:left w:val="none" w:sz="0" w:space="0" w:color="auto"/>
                <w:bottom w:val="none" w:sz="0" w:space="0" w:color="auto"/>
                <w:right w:val="none" w:sz="0" w:space="0" w:color="auto"/>
              </w:divBdr>
              <w:divsChild>
                <w:div w:id="388766789">
                  <w:marLeft w:val="0"/>
                  <w:marRight w:val="0"/>
                  <w:marTop w:val="0"/>
                  <w:marBottom w:val="0"/>
                  <w:divBdr>
                    <w:top w:val="none" w:sz="0" w:space="0" w:color="auto"/>
                    <w:left w:val="none" w:sz="0" w:space="0" w:color="auto"/>
                    <w:bottom w:val="none" w:sz="0" w:space="0" w:color="auto"/>
                    <w:right w:val="none" w:sz="0" w:space="0" w:color="auto"/>
                  </w:divBdr>
                  <w:divsChild>
                    <w:div w:id="67187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51624">
      <w:bodyDiv w:val="1"/>
      <w:marLeft w:val="0"/>
      <w:marRight w:val="0"/>
      <w:marTop w:val="0"/>
      <w:marBottom w:val="0"/>
      <w:divBdr>
        <w:top w:val="none" w:sz="0" w:space="0" w:color="auto"/>
        <w:left w:val="none" w:sz="0" w:space="0" w:color="auto"/>
        <w:bottom w:val="none" w:sz="0" w:space="0" w:color="auto"/>
        <w:right w:val="none" w:sz="0" w:space="0" w:color="auto"/>
      </w:divBdr>
      <w:divsChild>
        <w:div w:id="1011108353">
          <w:marLeft w:val="0"/>
          <w:marRight w:val="0"/>
          <w:marTop w:val="0"/>
          <w:marBottom w:val="0"/>
          <w:divBdr>
            <w:top w:val="none" w:sz="0" w:space="0" w:color="auto"/>
            <w:left w:val="none" w:sz="0" w:space="0" w:color="auto"/>
            <w:bottom w:val="none" w:sz="0" w:space="0" w:color="auto"/>
            <w:right w:val="none" w:sz="0" w:space="0" w:color="auto"/>
          </w:divBdr>
        </w:div>
        <w:div w:id="100421774">
          <w:marLeft w:val="0"/>
          <w:marRight w:val="0"/>
          <w:marTop w:val="0"/>
          <w:marBottom w:val="0"/>
          <w:divBdr>
            <w:top w:val="none" w:sz="0" w:space="0" w:color="auto"/>
            <w:left w:val="none" w:sz="0" w:space="0" w:color="auto"/>
            <w:bottom w:val="none" w:sz="0" w:space="0" w:color="auto"/>
            <w:right w:val="none" w:sz="0" w:space="0" w:color="auto"/>
          </w:divBdr>
          <w:divsChild>
            <w:div w:id="1657419536">
              <w:marLeft w:val="0"/>
              <w:marRight w:val="0"/>
              <w:marTop w:val="0"/>
              <w:marBottom w:val="0"/>
              <w:divBdr>
                <w:top w:val="none" w:sz="0" w:space="0" w:color="auto"/>
                <w:left w:val="none" w:sz="0" w:space="0" w:color="auto"/>
                <w:bottom w:val="none" w:sz="0" w:space="0" w:color="auto"/>
                <w:right w:val="none" w:sz="0" w:space="0" w:color="auto"/>
              </w:divBdr>
              <w:divsChild>
                <w:div w:id="1526864387">
                  <w:marLeft w:val="0"/>
                  <w:marRight w:val="0"/>
                  <w:marTop w:val="0"/>
                  <w:marBottom w:val="0"/>
                  <w:divBdr>
                    <w:top w:val="none" w:sz="0" w:space="0" w:color="auto"/>
                    <w:left w:val="none" w:sz="0" w:space="0" w:color="auto"/>
                    <w:bottom w:val="none" w:sz="0" w:space="0" w:color="auto"/>
                    <w:right w:val="none" w:sz="0" w:space="0" w:color="auto"/>
                  </w:divBdr>
                  <w:divsChild>
                    <w:div w:id="55543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376144">
      <w:bodyDiv w:val="1"/>
      <w:marLeft w:val="0"/>
      <w:marRight w:val="0"/>
      <w:marTop w:val="0"/>
      <w:marBottom w:val="0"/>
      <w:divBdr>
        <w:top w:val="none" w:sz="0" w:space="0" w:color="auto"/>
        <w:left w:val="none" w:sz="0" w:space="0" w:color="auto"/>
        <w:bottom w:val="none" w:sz="0" w:space="0" w:color="auto"/>
        <w:right w:val="none" w:sz="0" w:space="0" w:color="auto"/>
      </w:divBdr>
      <w:divsChild>
        <w:div w:id="2000041079">
          <w:marLeft w:val="0"/>
          <w:marRight w:val="0"/>
          <w:marTop w:val="0"/>
          <w:marBottom w:val="0"/>
          <w:divBdr>
            <w:top w:val="none" w:sz="0" w:space="0" w:color="auto"/>
            <w:left w:val="none" w:sz="0" w:space="0" w:color="auto"/>
            <w:bottom w:val="none" w:sz="0" w:space="0" w:color="auto"/>
            <w:right w:val="none" w:sz="0" w:space="0" w:color="auto"/>
          </w:divBdr>
        </w:div>
        <w:div w:id="1328903303">
          <w:marLeft w:val="0"/>
          <w:marRight w:val="0"/>
          <w:marTop w:val="0"/>
          <w:marBottom w:val="0"/>
          <w:divBdr>
            <w:top w:val="none" w:sz="0" w:space="0" w:color="auto"/>
            <w:left w:val="none" w:sz="0" w:space="0" w:color="auto"/>
            <w:bottom w:val="none" w:sz="0" w:space="0" w:color="auto"/>
            <w:right w:val="none" w:sz="0" w:space="0" w:color="auto"/>
          </w:divBdr>
          <w:divsChild>
            <w:div w:id="1475948172">
              <w:marLeft w:val="0"/>
              <w:marRight w:val="0"/>
              <w:marTop w:val="0"/>
              <w:marBottom w:val="0"/>
              <w:divBdr>
                <w:top w:val="none" w:sz="0" w:space="0" w:color="auto"/>
                <w:left w:val="none" w:sz="0" w:space="0" w:color="auto"/>
                <w:bottom w:val="none" w:sz="0" w:space="0" w:color="auto"/>
                <w:right w:val="none" w:sz="0" w:space="0" w:color="auto"/>
              </w:divBdr>
              <w:divsChild>
                <w:div w:id="1369331303">
                  <w:marLeft w:val="0"/>
                  <w:marRight w:val="0"/>
                  <w:marTop w:val="0"/>
                  <w:marBottom w:val="0"/>
                  <w:divBdr>
                    <w:top w:val="none" w:sz="0" w:space="0" w:color="auto"/>
                    <w:left w:val="none" w:sz="0" w:space="0" w:color="auto"/>
                    <w:bottom w:val="none" w:sz="0" w:space="0" w:color="auto"/>
                    <w:right w:val="none" w:sz="0" w:space="0" w:color="auto"/>
                  </w:divBdr>
                  <w:divsChild>
                    <w:div w:id="1205950115">
                      <w:marLeft w:val="0"/>
                      <w:marRight w:val="0"/>
                      <w:marTop w:val="0"/>
                      <w:marBottom w:val="0"/>
                      <w:divBdr>
                        <w:top w:val="none" w:sz="0" w:space="0" w:color="auto"/>
                        <w:left w:val="none" w:sz="0" w:space="0" w:color="auto"/>
                        <w:bottom w:val="none" w:sz="0" w:space="0" w:color="auto"/>
                        <w:right w:val="none" w:sz="0" w:space="0" w:color="auto"/>
                      </w:divBdr>
                    </w:div>
                    <w:div w:id="1076125919">
                      <w:marLeft w:val="0"/>
                      <w:marRight w:val="0"/>
                      <w:marTop w:val="0"/>
                      <w:marBottom w:val="0"/>
                      <w:divBdr>
                        <w:top w:val="none" w:sz="0" w:space="0" w:color="auto"/>
                        <w:left w:val="none" w:sz="0" w:space="0" w:color="auto"/>
                        <w:bottom w:val="none" w:sz="0" w:space="0" w:color="auto"/>
                        <w:right w:val="none" w:sz="0" w:space="0" w:color="auto"/>
                      </w:divBdr>
                    </w:div>
                    <w:div w:id="1712535901">
                      <w:marLeft w:val="0"/>
                      <w:marRight w:val="0"/>
                      <w:marTop w:val="0"/>
                      <w:marBottom w:val="0"/>
                      <w:divBdr>
                        <w:top w:val="none" w:sz="0" w:space="0" w:color="auto"/>
                        <w:left w:val="none" w:sz="0" w:space="0" w:color="auto"/>
                        <w:bottom w:val="none" w:sz="0" w:space="0" w:color="auto"/>
                        <w:right w:val="none" w:sz="0" w:space="0" w:color="auto"/>
                      </w:divBdr>
                    </w:div>
                    <w:div w:id="1194460991">
                      <w:marLeft w:val="0"/>
                      <w:marRight w:val="0"/>
                      <w:marTop w:val="0"/>
                      <w:marBottom w:val="0"/>
                      <w:divBdr>
                        <w:top w:val="none" w:sz="0" w:space="0" w:color="auto"/>
                        <w:left w:val="none" w:sz="0" w:space="0" w:color="auto"/>
                        <w:bottom w:val="none" w:sz="0" w:space="0" w:color="auto"/>
                        <w:right w:val="none" w:sz="0" w:space="0" w:color="auto"/>
                      </w:divBdr>
                    </w:div>
                    <w:div w:id="2057048639">
                      <w:marLeft w:val="0"/>
                      <w:marRight w:val="0"/>
                      <w:marTop w:val="0"/>
                      <w:marBottom w:val="0"/>
                      <w:divBdr>
                        <w:top w:val="none" w:sz="0" w:space="0" w:color="auto"/>
                        <w:left w:val="none" w:sz="0" w:space="0" w:color="auto"/>
                        <w:bottom w:val="none" w:sz="0" w:space="0" w:color="auto"/>
                        <w:right w:val="none" w:sz="0" w:space="0" w:color="auto"/>
                      </w:divBdr>
                    </w:div>
                    <w:div w:id="19993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201063">
      <w:bodyDiv w:val="1"/>
      <w:marLeft w:val="0"/>
      <w:marRight w:val="0"/>
      <w:marTop w:val="0"/>
      <w:marBottom w:val="0"/>
      <w:divBdr>
        <w:top w:val="none" w:sz="0" w:space="0" w:color="auto"/>
        <w:left w:val="none" w:sz="0" w:space="0" w:color="auto"/>
        <w:bottom w:val="none" w:sz="0" w:space="0" w:color="auto"/>
        <w:right w:val="none" w:sz="0" w:space="0" w:color="auto"/>
      </w:divBdr>
      <w:divsChild>
        <w:div w:id="1099569488">
          <w:marLeft w:val="0"/>
          <w:marRight w:val="0"/>
          <w:marTop w:val="0"/>
          <w:marBottom w:val="0"/>
          <w:divBdr>
            <w:top w:val="none" w:sz="0" w:space="0" w:color="auto"/>
            <w:left w:val="none" w:sz="0" w:space="0" w:color="auto"/>
            <w:bottom w:val="none" w:sz="0" w:space="0" w:color="auto"/>
            <w:right w:val="none" w:sz="0" w:space="0" w:color="auto"/>
          </w:divBdr>
        </w:div>
        <w:div w:id="68041675">
          <w:marLeft w:val="0"/>
          <w:marRight w:val="0"/>
          <w:marTop w:val="0"/>
          <w:marBottom w:val="0"/>
          <w:divBdr>
            <w:top w:val="none" w:sz="0" w:space="0" w:color="auto"/>
            <w:left w:val="none" w:sz="0" w:space="0" w:color="auto"/>
            <w:bottom w:val="none" w:sz="0" w:space="0" w:color="auto"/>
            <w:right w:val="none" w:sz="0" w:space="0" w:color="auto"/>
          </w:divBdr>
          <w:divsChild>
            <w:div w:id="1677612819">
              <w:marLeft w:val="0"/>
              <w:marRight w:val="0"/>
              <w:marTop w:val="0"/>
              <w:marBottom w:val="0"/>
              <w:divBdr>
                <w:top w:val="none" w:sz="0" w:space="0" w:color="auto"/>
                <w:left w:val="none" w:sz="0" w:space="0" w:color="auto"/>
                <w:bottom w:val="none" w:sz="0" w:space="0" w:color="auto"/>
                <w:right w:val="none" w:sz="0" w:space="0" w:color="auto"/>
              </w:divBdr>
              <w:divsChild>
                <w:div w:id="86847550">
                  <w:marLeft w:val="0"/>
                  <w:marRight w:val="0"/>
                  <w:marTop w:val="0"/>
                  <w:marBottom w:val="0"/>
                  <w:divBdr>
                    <w:top w:val="none" w:sz="0" w:space="0" w:color="auto"/>
                    <w:left w:val="none" w:sz="0" w:space="0" w:color="auto"/>
                    <w:bottom w:val="none" w:sz="0" w:space="0" w:color="auto"/>
                    <w:right w:val="none" w:sz="0" w:space="0" w:color="auto"/>
                  </w:divBdr>
                  <w:divsChild>
                    <w:div w:id="778834820">
                      <w:marLeft w:val="0"/>
                      <w:marRight w:val="0"/>
                      <w:marTop w:val="0"/>
                      <w:marBottom w:val="0"/>
                      <w:divBdr>
                        <w:top w:val="none" w:sz="0" w:space="0" w:color="auto"/>
                        <w:left w:val="none" w:sz="0" w:space="0" w:color="auto"/>
                        <w:bottom w:val="none" w:sz="0" w:space="0" w:color="auto"/>
                        <w:right w:val="none" w:sz="0" w:space="0" w:color="auto"/>
                      </w:divBdr>
                    </w:div>
                    <w:div w:id="1025449413">
                      <w:marLeft w:val="0"/>
                      <w:marRight w:val="0"/>
                      <w:marTop w:val="0"/>
                      <w:marBottom w:val="0"/>
                      <w:divBdr>
                        <w:top w:val="none" w:sz="0" w:space="0" w:color="auto"/>
                        <w:left w:val="none" w:sz="0" w:space="0" w:color="auto"/>
                        <w:bottom w:val="none" w:sz="0" w:space="0" w:color="auto"/>
                        <w:right w:val="none" w:sz="0" w:space="0" w:color="auto"/>
                      </w:divBdr>
                    </w:div>
                    <w:div w:id="3508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53388">
      <w:bodyDiv w:val="1"/>
      <w:marLeft w:val="0"/>
      <w:marRight w:val="0"/>
      <w:marTop w:val="0"/>
      <w:marBottom w:val="0"/>
      <w:divBdr>
        <w:top w:val="none" w:sz="0" w:space="0" w:color="auto"/>
        <w:left w:val="none" w:sz="0" w:space="0" w:color="auto"/>
        <w:bottom w:val="none" w:sz="0" w:space="0" w:color="auto"/>
        <w:right w:val="none" w:sz="0" w:space="0" w:color="auto"/>
      </w:divBdr>
    </w:div>
    <w:div w:id="2071418671">
      <w:bodyDiv w:val="1"/>
      <w:marLeft w:val="0"/>
      <w:marRight w:val="0"/>
      <w:marTop w:val="0"/>
      <w:marBottom w:val="0"/>
      <w:divBdr>
        <w:top w:val="none" w:sz="0" w:space="0" w:color="auto"/>
        <w:left w:val="none" w:sz="0" w:space="0" w:color="auto"/>
        <w:bottom w:val="none" w:sz="0" w:space="0" w:color="auto"/>
        <w:right w:val="none" w:sz="0" w:space="0" w:color="auto"/>
      </w:divBdr>
      <w:divsChild>
        <w:div w:id="272320991">
          <w:marLeft w:val="0"/>
          <w:marRight w:val="0"/>
          <w:marTop w:val="0"/>
          <w:marBottom w:val="0"/>
          <w:divBdr>
            <w:top w:val="none" w:sz="0" w:space="0" w:color="auto"/>
            <w:left w:val="none" w:sz="0" w:space="0" w:color="auto"/>
            <w:bottom w:val="none" w:sz="0" w:space="0" w:color="auto"/>
            <w:right w:val="none" w:sz="0" w:space="0" w:color="auto"/>
          </w:divBdr>
          <w:divsChild>
            <w:div w:id="320932405">
              <w:marLeft w:val="0"/>
              <w:marRight w:val="0"/>
              <w:marTop w:val="0"/>
              <w:marBottom w:val="0"/>
              <w:divBdr>
                <w:top w:val="none" w:sz="0" w:space="0" w:color="auto"/>
                <w:left w:val="none" w:sz="0" w:space="0" w:color="auto"/>
                <w:bottom w:val="none" w:sz="0" w:space="0" w:color="auto"/>
                <w:right w:val="none" w:sz="0" w:space="0" w:color="auto"/>
              </w:divBdr>
              <w:divsChild>
                <w:div w:id="59137288">
                  <w:marLeft w:val="0"/>
                  <w:marRight w:val="0"/>
                  <w:marTop w:val="0"/>
                  <w:marBottom w:val="0"/>
                  <w:divBdr>
                    <w:top w:val="none" w:sz="0" w:space="0" w:color="auto"/>
                    <w:left w:val="none" w:sz="0" w:space="0" w:color="auto"/>
                    <w:bottom w:val="none" w:sz="0" w:space="0" w:color="auto"/>
                    <w:right w:val="none" w:sz="0" w:space="0" w:color="auto"/>
                  </w:divBdr>
                  <w:divsChild>
                    <w:div w:id="794762944">
                      <w:marLeft w:val="0"/>
                      <w:marRight w:val="0"/>
                      <w:marTop w:val="0"/>
                      <w:marBottom w:val="0"/>
                      <w:divBdr>
                        <w:top w:val="none" w:sz="0" w:space="0" w:color="auto"/>
                        <w:left w:val="none" w:sz="0" w:space="0" w:color="auto"/>
                        <w:bottom w:val="none" w:sz="0" w:space="0" w:color="auto"/>
                        <w:right w:val="none" w:sz="0" w:space="0" w:color="auto"/>
                      </w:divBdr>
                    </w:div>
                    <w:div w:id="814223515">
                      <w:marLeft w:val="0"/>
                      <w:marRight w:val="0"/>
                      <w:marTop w:val="0"/>
                      <w:marBottom w:val="0"/>
                      <w:divBdr>
                        <w:top w:val="none" w:sz="0" w:space="0" w:color="auto"/>
                        <w:left w:val="none" w:sz="0" w:space="0" w:color="auto"/>
                        <w:bottom w:val="none" w:sz="0" w:space="0" w:color="auto"/>
                        <w:right w:val="none" w:sz="0" w:space="0" w:color="auto"/>
                      </w:divBdr>
                    </w:div>
                    <w:div w:id="392461359">
                      <w:marLeft w:val="0"/>
                      <w:marRight w:val="0"/>
                      <w:marTop w:val="0"/>
                      <w:marBottom w:val="0"/>
                      <w:divBdr>
                        <w:top w:val="none" w:sz="0" w:space="0" w:color="auto"/>
                        <w:left w:val="none" w:sz="0" w:space="0" w:color="auto"/>
                        <w:bottom w:val="none" w:sz="0" w:space="0" w:color="auto"/>
                        <w:right w:val="none" w:sz="0" w:space="0" w:color="auto"/>
                      </w:divBdr>
                    </w:div>
                    <w:div w:id="13756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12035">
      <w:bodyDiv w:val="1"/>
      <w:marLeft w:val="0"/>
      <w:marRight w:val="0"/>
      <w:marTop w:val="0"/>
      <w:marBottom w:val="0"/>
      <w:divBdr>
        <w:top w:val="none" w:sz="0" w:space="0" w:color="auto"/>
        <w:left w:val="none" w:sz="0" w:space="0" w:color="auto"/>
        <w:bottom w:val="none" w:sz="0" w:space="0" w:color="auto"/>
        <w:right w:val="none" w:sz="0" w:space="0" w:color="auto"/>
      </w:divBdr>
      <w:divsChild>
        <w:div w:id="743573516">
          <w:marLeft w:val="0"/>
          <w:marRight w:val="0"/>
          <w:marTop w:val="0"/>
          <w:marBottom w:val="0"/>
          <w:divBdr>
            <w:top w:val="none" w:sz="0" w:space="0" w:color="auto"/>
            <w:left w:val="none" w:sz="0" w:space="0" w:color="auto"/>
            <w:bottom w:val="none" w:sz="0" w:space="0" w:color="auto"/>
            <w:right w:val="none" w:sz="0" w:space="0" w:color="auto"/>
          </w:divBdr>
        </w:div>
        <w:div w:id="1885022180">
          <w:marLeft w:val="0"/>
          <w:marRight w:val="0"/>
          <w:marTop w:val="0"/>
          <w:marBottom w:val="0"/>
          <w:divBdr>
            <w:top w:val="none" w:sz="0" w:space="0" w:color="auto"/>
            <w:left w:val="none" w:sz="0" w:space="0" w:color="auto"/>
            <w:bottom w:val="none" w:sz="0" w:space="0" w:color="auto"/>
            <w:right w:val="none" w:sz="0" w:space="0" w:color="auto"/>
          </w:divBdr>
          <w:divsChild>
            <w:div w:id="1231619746">
              <w:marLeft w:val="0"/>
              <w:marRight w:val="0"/>
              <w:marTop w:val="0"/>
              <w:marBottom w:val="0"/>
              <w:divBdr>
                <w:top w:val="none" w:sz="0" w:space="0" w:color="auto"/>
                <w:left w:val="none" w:sz="0" w:space="0" w:color="auto"/>
                <w:bottom w:val="none" w:sz="0" w:space="0" w:color="auto"/>
                <w:right w:val="none" w:sz="0" w:space="0" w:color="auto"/>
              </w:divBdr>
              <w:divsChild>
                <w:div w:id="180752674">
                  <w:marLeft w:val="0"/>
                  <w:marRight w:val="0"/>
                  <w:marTop w:val="0"/>
                  <w:marBottom w:val="0"/>
                  <w:divBdr>
                    <w:top w:val="none" w:sz="0" w:space="0" w:color="auto"/>
                    <w:left w:val="none" w:sz="0" w:space="0" w:color="auto"/>
                    <w:bottom w:val="none" w:sz="0" w:space="0" w:color="auto"/>
                    <w:right w:val="none" w:sz="0" w:space="0" w:color="auto"/>
                  </w:divBdr>
                  <w:divsChild>
                    <w:div w:id="891423645">
                      <w:marLeft w:val="0"/>
                      <w:marRight w:val="0"/>
                      <w:marTop w:val="0"/>
                      <w:marBottom w:val="0"/>
                      <w:divBdr>
                        <w:top w:val="none" w:sz="0" w:space="0" w:color="auto"/>
                        <w:left w:val="none" w:sz="0" w:space="0" w:color="auto"/>
                        <w:bottom w:val="none" w:sz="0" w:space="0" w:color="auto"/>
                        <w:right w:val="none" w:sz="0" w:space="0" w:color="auto"/>
                      </w:divBdr>
                    </w:div>
                    <w:div w:id="6123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esetze-im-internet.de/nachw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esetze-im-internet.de/milo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setze-im-internet.de/gew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esetze-im-internet.de/ag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7E19-594B-415C-9DD0-C534A3811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2459</Words>
  <Characters>15493</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Programmadministrator</dc:creator>
  <cp:lastModifiedBy>User</cp:lastModifiedBy>
  <cp:revision>51</cp:revision>
  <cp:lastPrinted>2019-06-16T10:55:00Z</cp:lastPrinted>
  <dcterms:created xsi:type="dcterms:W3CDTF">2018-08-11T10:33:00Z</dcterms:created>
  <dcterms:modified xsi:type="dcterms:W3CDTF">2019-06-16T10:55:00Z</dcterms:modified>
</cp:coreProperties>
</file>