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F2443C" w:rsidP="0073766E">
      <w:pPr>
        <w:pStyle w:val="berschrift1"/>
        <w:tabs>
          <w:tab w:val="left" w:pos="993"/>
        </w:tabs>
        <w:ind w:left="990" w:right="1559" w:hanging="990"/>
        <w:rPr>
          <w:rFonts w:ascii="Calibri" w:hAnsi="Calibri"/>
          <w:sz w:val="28"/>
        </w:rPr>
      </w:pPr>
      <w:r>
        <w:rPr>
          <w:rFonts w:ascii="Calibri" w:hAnsi="Calibri"/>
          <w:noProof/>
          <w:sz w:val="28"/>
        </w:rPr>
        <w:pict>
          <v:shapetype id="_x0000_t202" coordsize="21600,21600" o:spt="202" path="m,l,21600r21600,l21600,xe">
            <v:stroke joinstyle="miter"/>
            <v:path gradientshapeok="t" o:connecttype="rect"/>
          </v:shapetype>
          <v:shape id="Textfeld 2" o:spid="_x0000_s1026" type="#_x0000_t202" style="position:absolute;left:0;text-align:left;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F2443C">
                  <w:r>
                    <w:rPr>
                      <w:noProof/>
                    </w:rPr>
                    <w:drawing>
                      <wp:inline distT="0" distB="0" distL="0" distR="0">
                        <wp:extent cx="720000" cy="720000"/>
                        <wp:effectExtent l="0" t="0" r="0" b="0"/>
                        <wp:docPr id="2" name="Grafik 2" descr="F:\00 Lbs\01 Gesetzesauszüge\00 Grundstufe\07 ende-arbvertr\qr-code-ende-arbve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 Lbs\01 Gesetzesauszüge\00 Grundstufe\07 ende-arbvertr\qr-code-ende-arbvert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shape>
        </w:pict>
      </w:r>
      <w:r w:rsidR="00265607">
        <w:rPr>
          <w:rFonts w:ascii="Calibri" w:hAnsi="Calibri"/>
          <w:sz w:val="28"/>
        </w:rPr>
        <w:t>Thema</w:t>
      </w:r>
      <w:r w:rsidR="0073766E">
        <w:rPr>
          <w:rFonts w:ascii="Calibri" w:hAnsi="Calibri"/>
          <w:sz w:val="28"/>
        </w:rPr>
        <w:t>:</w:t>
      </w:r>
      <w:r w:rsidR="0073766E">
        <w:rPr>
          <w:rFonts w:ascii="Calibri" w:hAnsi="Calibri"/>
          <w:sz w:val="28"/>
        </w:rPr>
        <w:tab/>
      </w:r>
      <w:r w:rsidR="0073766E" w:rsidRPr="0073766E">
        <w:rPr>
          <w:rFonts w:ascii="Calibri" w:hAnsi="Calibri"/>
          <w:sz w:val="28"/>
        </w:rPr>
        <w:t>Beendigung von unbefristeten und befristeten Arbeits</w:t>
      </w:r>
      <w:r w:rsidR="0073766E">
        <w:rPr>
          <w:rFonts w:ascii="Calibri" w:hAnsi="Calibri"/>
          <w:sz w:val="28"/>
        </w:rPr>
        <w:t>-</w:t>
      </w:r>
      <w:r w:rsidR="0073766E" w:rsidRPr="0073766E">
        <w:rPr>
          <w:rFonts w:ascii="Calibri" w:hAnsi="Calibri"/>
          <w:sz w:val="28"/>
        </w:rPr>
        <w:t>verhältnissen</w:t>
      </w:r>
      <w:r w:rsidR="0073766E">
        <w:rPr>
          <w:rFonts w:ascii="Calibri" w:hAnsi="Calibri"/>
          <w:sz w:val="28"/>
        </w:rPr>
        <w:t xml:space="preserve"> – </w:t>
      </w:r>
      <w:r w:rsidR="0073766E" w:rsidRPr="0073766E">
        <w:rPr>
          <w:rFonts w:ascii="Calibri" w:hAnsi="Calibri"/>
          <w:sz w:val="28"/>
        </w:rPr>
        <w:t>Vorschriften des allgemeinen und besonderen Kündigungsschutzes</w:t>
      </w:r>
    </w:p>
    <w:p w:rsidR="00936B87" w:rsidRDefault="00936B87" w:rsidP="00936B87">
      <w:pPr>
        <w:pStyle w:val="berschrift1"/>
        <w:rPr>
          <w:rFonts w:ascii="Calibri" w:hAnsi="Calibri"/>
          <w:sz w:val="24"/>
        </w:rPr>
      </w:pPr>
      <w:r>
        <w:rPr>
          <w:rFonts w:ascii="Calibri" w:hAnsi="Calibri"/>
          <w:sz w:val="24"/>
        </w:rPr>
        <w:t>Auszüge aus dem:</w:t>
      </w:r>
      <w:r>
        <w:rPr>
          <w:rFonts w:ascii="Calibri" w:hAnsi="Calibri"/>
          <w:sz w:val="24"/>
        </w:rPr>
        <w:br/>
      </w:r>
      <w:r w:rsidR="00BE44AC">
        <w:rPr>
          <w:rFonts w:ascii="Calibri" w:hAnsi="Calibri"/>
          <w:sz w:val="24"/>
        </w:rPr>
        <w:t>Bürgerlichen Gesetzbuch</w:t>
      </w:r>
      <w:r w:rsidR="00BE44AC" w:rsidRPr="00AE77F4">
        <w:rPr>
          <w:rFonts w:ascii="Calibri" w:hAnsi="Calibri"/>
          <w:sz w:val="24"/>
        </w:rPr>
        <w:t xml:space="preserve"> – </w:t>
      </w:r>
      <w:r w:rsidR="00BE44AC">
        <w:rPr>
          <w:rFonts w:ascii="Calibri" w:hAnsi="Calibri"/>
          <w:sz w:val="24"/>
        </w:rPr>
        <w:t>BGB</w:t>
      </w:r>
      <w:r w:rsidR="00BE44AC">
        <w:rPr>
          <w:rFonts w:ascii="Calibri" w:hAnsi="Calibri"/>
          <w:sz w:val="24"/>
        </w:rPr>
        <w:br/>
        <w:t>Kündigungsschutzgesetz</w:t>
      </w:r>
      <w:r w:rsidR="00BE44AC" w:rsidRPr="00AE77F4">
        <w:rPr>
          <w:rFonts w:ascii="Calibri" w:hAnsi="Calibri"/>
          <w:sz w:val="24"/>
        </w:rPr>
        <w:t xml:space="preserve"> – </w:t>
      </w:r>
      <w:proofErr w:type="spellStart"/>
      <w:r w:rsidR="00BE44AC">
        <w:rPr>
          <w:rFonts w:ascii="Calibri" w:hAnsi="Calibri"/>
          <w:sz w:val="24"/>
        </w:rPr>
        <w:t>KschG</w:t>
      </w:r>
      <w:proofErr w:type="spellEnd"/>
      <w:r w:rsidR="00BE44AC">
        <w:rPr>
          <w:rFonts w:ascii="Calibri" w:hAnsi="Calibri"/>
          <w:sz w:val="24"/>
        </w:rPr>
        <w:br/>
      </w:r>
      <w:r w:rsidRPr="00936B87">
        <w:rPr>
          <w:rFonts w:ascii="Calibri" w:hAnsi="Calibri"/>
          <w:sz w:val="24"/>
        </w:rPr>
        <w:t>Teilzeit- und Befristungsg</w:t>
      </w:r>
      <w:r w:rsidR="00BE44AC">
        <w:rPr>
          <w:rFonts w:ascii="Calibri" w:hAnsi="Calibri"/>
          <w:sz w:val="24"/>
        </w:rPr>
        <w:t xml:space="preserve">esetz – </w:t>
      </w:r>
      <w:proofErr w:type="spellStart"/>
      <w:r w:rsidR="00BE44AC">
        <w:rPr>
          <w:rFonts w:ascii="Calibri" w:hAnsi="Calibri"/>
          <w:sz w:val="24"/>
        </w:rPr>
        <w:t>TzBfG</w:t>
      </w:r>
      <w:bookmarkStart w:id="0" w:name="_GoBack"/>
      <w:bookmarkEnd w:id="0"/>
      <w:proofErr w:type="spellEnd"/>
    </w:p>
    <w:p w:rsidR="00BE44AC" w:rsidRPr="00B8117F" w:rsidRDefault="00936B87" w:rsidP="00BE44AC">
      <w:pPr>
        <w:pStyle w:val="berschrift1"/>
        <w:rPr>
          <w:rFonts w:ascii="Calibri" w:hAnsi="Calibri"/>
          <w:b w:val="0"/>
          <w:sz w:val="24"/>
        </w:rPr>
      </w:pPr>
      <w:r w:rsidRPr="002363D6">
        <w:rPr>
          <w:rFonts w:ascii="Calibri" w:hAnsi="Calibri"/>
          <w:noProof/>
          <w:sz w:val="28"/>
        </w:rPr>
        <w:t>Besonderer Kündigungsschutz</w:t>
      </w:r>
      <w:r w:rsidR="00A97227">
        <w:rPr>
          <w:rFonts w:ascii="Calibri" w:hAnsi="Calibri"/>
          <w:noProof/>
          <w:sz w:val="28"/>
        </w:rPr>
        <w:br/>
      </w:r>
      <w:r w:rsidR="002363D6" w:rsidRPr="002363D6">
        <w:rPr>
          <w:rFonts w:ascii="Calibri" w:hAnsi="Calibri"/>
          <w:sz w:val="24"/>
        </w:rPr>
        <w:t>mit Auszügen aus dem</w:t>
      </w:r>
      <w:r w:rsidR="002363D6">
        <w:rPr>
          <w:rFonts w:ascii="Calibri" w:hAnsi="Calibri"/>
          <w:sz w:val="24"/>
        </w:rPr>
        <w:t>:</w:t>
      </w:r>
      <w:r w:rsidR="002363D6">
        <w:rPr>
          <w:rFonts w:ascii="Calibri" w:hAnsi="Calibri"/>
          <w:sz w:val="24"/>
        </w:rPr>
        <w:br/>
      </w:r>
      <w:r w:rsidR="00BE44AC">
        <w:rPr>
          <w:rFonts w:ascii="Calibri" w:hAnsi="Calibri"/>
          <w:sz w:val="24"/>
        </w:rPr>
        <w:t>Berufsbildungsgesetz</w:t>
      </w:r>
      <w:r w:rsidR="00BE44AC">
        <w:rPr>
          <w:rFonts w:ascii="Calibri" w:hAnsi="Calibri"/>
          <w:sz w:val="24"/>
        </w:rPr>
        <w:tab/>
      </w:r>
      <w:r w:rsidR="00BE44AC" w:rsidRPr="00AE77F4">
        <w:rPr>
          <w:rFonts w:ascii="Calibri" w:hAnsi="Calibri"/>
          <w:sz w:val="24"/>
        </w:rPr>
        <w:t xml:space="preserve"> – </w:t>
      </w:r>
      <w:r w:rsidR="00BE44AC">
        <w:rPr>
          <w:rFonts w:ascii="Calibri" w:hAnsi="Calibri"/>
          <w:sz w:val="24"/>
        </w:rPr>
        <w:t>BBiG</w:t>
      </w:r>
      <w:r w:rsidR="00BE44AC">
        <w:rPr>
          <w:rFonts w:ascii="Calibri" w:hAnsi="Calibri"/>
          <w:sz w:val="24"/>
        </w:rPr>
        <w:br/>
        <w:t>Bundeselterngeld- und Elternzeitgesetz</w:t>
      </w:r>
      <w:r w:rsidR="00BE44AC" w:rsidRPr="00AE77F4">
        <w:rPr>
          <w:rFonts w:ascii="Calibri" w:hAnsi="Calibri"/>
          <w:sz w:val="24"/>
        </w:rPr>
        <w:t xml:space="preserve"> – </w:t>
      </w:r>
      <w:r w:rsidR="00BE44AC">
        <w:rPr>
          <w:rFonts w:ascii="Calibri" w:hAnsi="Calibri"/>
          <w:sz w:val="24"/>
        </w:rPr>
        <w:t>BEEG</w:t>
      </w:r>
      <w:r w:rsidR="00BE44AC">
        <w:rPr>
          <w:rFonts w:ascii="Calibri" w:hAnsi="Calibri"/>
          <w:sz w:val="24"/>
        </w:rPr>
        <w:br/>
        <w:t>Kündigungsschutzgesetz</w:t>
      </w:r>
      <w:r w:rsidR="00BE44AC" w:rsidRPr="00AE77F4">
        <w:rPr>
          <w:rFonts w:ascii="Calibri" w:hAnsi="Calibri"/>
          <w:sz w:val="24"/>
        </w:rPr>
        <w:t xml:space="preserve"> – </w:t>
      </w:r>
      <w:proofErr w:type="spellStart"/>
      <w:r w:rsidR="00BE44AC">
        <w:rPr>
          <w:rFonts w:ascii="Calibri" w:hAnsi="Calibri"/>
          <w:sz w:val="24"/>
        </w:rPr>
        <w:t>KschG</w:t>
      </w:r>
      <w:proofErr w:type="spellEnd"/>
      <w:r w:rsidR="00BE44AC">
        <w:rPr>
          <w:rFonts w:ascii="Calibri" w:hAnsi="Calibri"/>
          <w:sz w:val="24"/>
        </w:rPr>
        <w:br/>
      </w:r>
      <w:r>
        <w:rPr>
          <w:rFonts w:ascii="Calibri" w:hAnsi="Calibri"/>
          <w:sz w:val="24"/>
        </w:rPr>
        <w:t>Mutterschutzgesetz</w:t>
      </w:r>
      <w:r w:rsidRPr="00AE77F4">
        <w:rPr>
          <w:rFonts w:ascii="Calibri" w:hAnsi="Calibri"/>
          <w:sz w:val="24"/>
        </w:rPr>
        <w:t xml:space="preserve"> – </w:t>
      </w:r>
      <w:r>
        <w:rPr>
          <w:rFonts w:ascii="Calibri" w:hAnsi="Calibri"/>
          <w:sz w:val="24"/>
        </w:rPr>
        <w:t>MuSchG</w:t>
      </w:r>
      <w:r w:rsidR="00B8117F">
        <w:rPr>
          <w:rFonts w:ascii="Calibri" w:hAnsi="Calibri"/>
          <w:sz w:val="24"/>
        </w:rPr>
        <w:br/>
        <w:t>Pflegezeitgesetz</w:t>
      </w:r>
      <w:r w:rsidR="00B8117F" w:rsidRPr="00AE77F4">
        <w:rPr>
          <w:rFonts w:ascii="Calibri" w:hAnsi="Calibri"/>
          <w:sz w:val="24"/>
        </w:rPr>
        <w:t xml:space="preserve"> – </w:t>
      </w:r>
      <w:proofErr w:type="spellStart"/>
      <w:r w:rsidR="00B8117F">
        <w:rPr>
          <w:rFonts w:ascii="Calibri" w:hAnsi="Calibri"/>
          <w:sz w:val="24"/>
        </w:rPr>
        <w:t>PflegeZG</w:t>
      </w:r>
      <w:proofErr w:type="spellEnd"/>
      <w:r>
        <w:rPr>
          <w:rFonts w:ascii="Calibri" w:hAnsi="Calibri"/>
          <w:sz w:val="24"/>
        </w:rPr>
        <w:br/>
        <w:t>Neuntes Sozialgesetzbuch</w:t>
      </w:r>
      <w:r w:rsidRPr="00AE77F4">
        <w:rPr>
          <w:rFonts w:ascii="Calibri" w:hAnsi="Calibri"/>
          <w:sz w:val="24"/>
        </w:rPr>
        <w:t xml:space="preserve"> – </w:t>
      </w:r>
      <w:r>
        <w:rPr>
          <w:rFonts w:ascii="Calibri" w:hAnsi="Calibri"/>
          <w:sz w:val="24"/>
        </w:rPr>
        <w:t>SGB IX</w:t>
      </w:r>
      <w:r>
        <w:rPr>
          <w:rFonts w:ascii="Calibri" w:hAnsi="Calibri"/>
          <w:sz w:val="24"/>
        </w:rPr>
        <w:br/>
      </w:r>
    </w:p>
    <w:p w:rsidR="00BE44AC" w:rsidRDefault="003B0AD4" w:rsidP="00BE44AC">
      <w:pPr>
        <w:tabs>
          <w:tab w:val="left" w:pos="851"/>
          <w:tab w:val="right" w:pos="9072"/>
        </w:tabs>
        <w:rPr>
          <w:rFonts w:asciiTheme="minorHAnsi" w:hAnsiTheme="minorHAnsi"/>
          <w:sz w:val="22"/>
        </w:rPr>
      </w:pPr>
      <w:r w:rsidRPr="00BE44AC">
        <w:rPr>
          <w:rFonts w:asciiTheme="minorHAnsi" w:hAnsiTheme="minorHAnsi"/>
          <w:sz w:val="22"/>
        </w:rPr>
        <w:t>Quelle</w:t>
      </w:r>
      <w:r w:rsidR="00BE44AC">
        <w:rPr>
          <w:rFonts w:asciiTheme="minorHAnsi" w:hAnsiTheme="minorHAnsi"/>
          <w:sz w:val="22"/>
        </w:rPr>
        <w:t>n</w:t>
      </w:r>
      <w:r w:rsidRPr="00BE44AC">
        <w:rPr>
          <w:rFonts w:asciiTheme="minorHAnsi" w:hAnsiTheme="minorHAnsi"/>
          <w:sz w:val="22"/>
        </w:rPr>
        <w:t>:</w:t>
      </w:r>
      <w:r w:rsidRPr="00BE44AC">
        <w:rPr>
          <w:rFonts w:asciiTheme="minorHAnsi" w:hAnsiTheme="minorHAnsi"/>
          <w:sz w:val="22"/>
        </w:rPr>
        <w:tab/>
      </w:r>
      <w:hyperlink r:id="rId10" w:history="1">
        <w:r w:rsidR="00BE44AC" w:rsidRPr="00DE04BB">
          <w:rPr>
            <w:rStyle w:val="Hyperlink"/>
            <w:rFonts w:asciiTheme="minorHAnsi" w:hAnsiTheme="minorHAnsi"/>
            <w:sz w:val="22"/>
          </w:rPr>
          <w:t>https://www.gesetze-im-internet.de/bgb/</w:t>
        </w:r>
      </w:hyperlink>
      <w:r w:rsidR="00BE44AC">
        <w:rPr>
          <w:rFonts w:asciiTheme="minorHAnsi" w:hAnsiTheme="minorHAnsi"/>
          <w:sz w:val="22"/>
        </w:rPr>
        <w:t xml:space="preserve"> </w:t>
      </w:r>
    </w:p>
    <w:p w:rsidR="00BE44AC" w:rsidRDefault="00BE44AC" w:rsidP="00BE44AC">
      <w:pPr>
        <w:tabs>
          <w:tab w:val="left" w:pos="851"/>
          <w:tab w:val="right" w:pos="9072"/>
        </w:tabs>
        <w:rPr>
          <w:rFonts w:asciiTheme="minorHAnsi" w:hAnsiTheme="minorHAnsi"/>
          <w:sz w:val="22"/>
        </w:rPr>
      </w:pPr>
      <w:r>
        <w:rPr>
          <w:rFonts w:asciiTheme="minorHAnsi" w:hAnsiTheme="minorHAnsi"/>
          <w:sz w:val="22"/>
        </w:rPr>
        <w:tab/>
      </w:r>
      <w:hyperlink r:id="rId11" w:history="1">
        <w:r w:rsidRPr="00DE04BB">
          <w:rPr>
            <w:rStyle w:val="Hyperlink"/>
            <w:rFonts w:asciiTheme="minorHAnsi" w:hAnsiTheme="minorHAnsi"/>
            <w:sz w:val="22"/>
          </w:rPr>
          <w:t>https://www.gesetze-im-internet.de/kschg/</w:t>
        </w:r>
      </w:hyperlink>
      <w:r>
        <w:rPr>
          <w:rFonts w:asciiTheme="minorHAnsi" w:hAnsiTheme="minorHAnsi"/>
          <w:sz w:val="22"/>
        </w:rPr>
        <w:t xml:space="preserve"> </w:t>
      </w:r>
    </w:p>
    <w:p w:rsidR="00BE44AC" w:rsidRDefault="00BE44AC" w:rsidP="00BE44AC">
      <w:pPr>
        <w:tabs>
          <w:tab w:val="left" w:pos="851"/>
          <w:tab w:val="right" w:pos="9072"/>
        </w:tabs>
        <w:rPr>
          <w:rFonts w:asciiTheme="minorHAnsi" w:hAnsiTheme="minorHAnsi"/>
          <w:sz w:val="22"/>
        </w:rPr>
      </w:pPr>
      <w:r>
        <w:rPr>
          <w:rFonts w:asciiTheme="minorHAnsi" w:hAnsiTheme="minorHAnsi"/>
          <w:sz w:val="22"/>
        </w:rPr>
        <w:tab/>
      </w:r>
      <w:hyperlink r:id="rId12" w:history="1">
        <w:r w:rsidRPr="00DE04BB">
          <w:rPr>
            <w:rStyle w:val="Hyperlink"/>
            <w:rFonts w:asciiTheme="minorHAnsi" w:hAnsiTheme="minorHAnsi"/>
            <w:sz w:val="22"/>
          </w:rPr>
          <w:t>https://www.gesetze-im-internet.de/tzbfg/</w:t>
        </w:r>
      </w:hyperlink>
      <w:r>
        <w:rPr>
          <w:rFonts w:asciiTheme="minorHAnsi" w:hAnsiTheme="minorHAnsi"/>
          <w:sz w:val="22"/>
        </w:rPr>
        <w:t xml:space="preserve"> </w:t>
      </w:r>
    </w:p>
    <w:p w:rsidR="00BE44AC" w:rsidRDefault="00BE44AC" w:rsidP="00BE44AC">
      <w:pPr>
        <w:tabs>
          <w:tab w:val="left" w:pos="851"/>
          <w:tab w:val="right" w:pos="9072"/>
        </w:tabs>
        <w:rPr>
          <w:rFonts w:asciiTheme="minorHAnsi" w:hAnsiTheme="minorHAnsi"/>
          <w:sz w:val="22"/>
        </w:rPr>
      </w:pPr>
      <w:r>
        <w:rPr>
          <w:rFonts w:asciiTheme="minorHAnsi" w:hAnsiTheme="minorHAnsi"/>
          <w:sz w:val="22"/>
        </w:rPr>
        <w:tab/>
      </w:r>
      <w:hyperlink r:id="rId13" w:history="1">
        <w:r w:rsidRPr="00DE04BB">
          <w:rPr>
            <w:rStyle w:val="Hyperlink"/>
            <w:rFonts w:asciiTheme="minorHAnsi" w:hAnsiTheme="minorHAnsi"/>
            <w:sz w:val="22"/>
          </w:rPr>
          <w:t>https://www.gesetze-im-internet.de/bbig_2005/</w:t>
        </w:r>
      </w:hyperlink>
      <w:r>
        <w:rPr>
          <w:rFonts w:asciiTheme="minorHAnsi" w:hAnsiTheme="minorHAnsi"/>
          <w:sz w:val="22"/>
        </w:rPr>
        <w:t xml:space="preserve"> </w:t>
      </w:r>
    </w:p>
    <w:p w:rsidR="00BE44AC" w:rsidRDefault="00BE44AC" w:rsidP="00BE44AC">
      <w:pPr>
        <w:tabs>
          <w:tab w:val="left" w:pos="851"/>
          <w:tab w:val="right" w:pos="9072"/>
        </w:tabs>
        <w:rPr>
          <w:rFonts w:asciiTheme="minorHAnsi" w:hAnsiTheme="minorHAnsi"/>
          <w:sz w:val="22"/>
        </w:rPr>
      </w:pPr>
      <w:r>
        <w:rPr>
          <w:rFonts w:asciiTheme="minorHAnsi" w:hAnsiTheme="minorHAnsi"/>
          <w:sz w:val="22"/>
        </w:rPr>
        <w:tab/>
      </w:r>
      <w:hyperlink r:id="rId14" w:history="1">
        <w:r w:rsidRPr="00DE04BB">
          <w:rPr>
            <w:rStyle w:val="Hyperlink"/>
            <w:rFonts w:asciiTheme="minorHAnsi" w:hAnsiTheme="minorHAnsi"/>
            <w:sz w:val="22"/>
          </w:rPr>
          <w:t>https://www.gesetze-im-internet.de/beeg/</w:t>
        </w:r>
      </w:hyperlink>
      <w:r>
        <w:rPr>
          <w:rFonts w:asciiTheme="minorHAnsi" w:hAnsiTheme="minorHAnsi"/>
          <w:sz w:val="22"/>
        </w:rPr>
        <w:t xml:space="preserve"> </w:t>
      </w:r>
    </w:p>
    <w:p w:rsidR="00BE44AC" w:rsidRDefault="00210B3B" w:rsidP="00BE44AC">
      <w:pPr>
        <w:tabs>
          <w:tab w:val="left" w:pos="851"/>
          <w:tab w:val="right" w:pos="9072"/>
        </w:tabs>
        <w:rPr>
          <w:rFonts w:asciiTheme="minorHAnsi" w:hAnsiTheme="minorHAnsi"/>
          <w:sz w:val="22"/>
        </w:rPr>
      </w:pPr>
      <w:r w:rsidRPr="00210B3B">
        <w:rPr>
          <w:rFonts w:asciiTheme="minorHAnsi" w:hAnsiTheme="minorHAnsi"/>
          <w:sz w:val="22"/>
        </w:rPr>
        <w:tab/>
      </w:r>
      <w:hyperlink r:id="rId15" w:history="1">
        <w:r w:rsidRPr="00210B3B">
          <w:rPr>
            <w:rStyle w:val="Hyperlink"/>
            <w:rFonts w:asciiTheme="minorHAnsi" w:hAnsiTheme="minorHAnsi"/>
            <w:sz w:val="22"/>
          </w:rPr>
          <w:t>https://www.gesetze-im-internet.de/muschg_2018/</w:t>
        </w:r>
      </w:hyperlink>
      <w:r w:rsidRPr="00210B3B">
        <w:rPr>
          <w:rFonts w:asciiTheme="minorHAnsi" w:hAnsiTheme="minorHAnsi"/>
          <w:sz w:val="22"/>
        </w:rPr>
        <w:t xml:space="preserve"> </w:t>
      </w:r>
    </w:p>
    <w:p w:rsidR="00210B3B" w:rsidRDefault="00210B3B" w:rsidP="00BE44AC">
      <w:pPr>
        <w:tabs>
          <w:tab w:val="left" w:pos="851"/>
          <w:tab w:val="right" w:pos="9072"/>
        </w:tabs>
        <w:rPr>
          <w:rFonts w:asciiTheme="minorHAnsi" w:hAnsiTheme="minorHAnsi"/>
          <w:sz w:val="22"/>
        </w:rPr>
      </w:pPr>
      <w:r>
        <w:rPr>
          <w:rFonts w:asciiTheme="minorHAnsi" w:hAnsiTheme="minorHAnsi"/>
          <w:sz w:val="22"/>
        </w:rPr>
        <w:tab/>
      </w:r>
      <w:hyperlink r:id="rId16" w:history="1">
        <w:r w:rsidRPr="00DE04BB">
          <w:rPr>
            <w:rStyle w:val="Hyperlink"/>
            <w:rFonts w:asciiTheme="minorHAnsi" w:hAnsiTheme="minorHAnsi"/>
            <w:sz w:val="22"/>
          </w:rPr>
          <w:t>https://www.gesetze-im-internet.de/sgb_9_2018/</w:t>
        </w:r>
      </w:hyperlink>
      <w:r>
        <w:rPr>
          <w:rFonts w:asciiTheme="minorHAnsi" w:hAnsiTheme="minorHAnsi"/>
          <w:sz w:val="22"/>
        </w:rPr>
        <w:t xml:space="preserve"> </w:t>
      </w:r>
    </w:p>
    <w:p w:rsidR="00210B3B" w:rsidRPr="00210B3B" w:rsidRDefault="00210B3B" w:rsidP="00BE44AC">
      <w:pPr>
        <w:tabs>
          <w:tab w:val="left" w:pos="851"/>
          <w:tab w:val="right" w:pos="9072"/>
        </w:tabs>
        <w:rPr>
          <w:rFonts w:asciiTheme="minorHAnsi" w:hAnsiTheme="minorHAnsi"/>
          <w:sz w:val="22"/>
        </w:rPr>
      </w:pPr>
      <w:r>
        <w:rPr>
          <w:rFonts w:asciiTheme="minorHAnsi" w:hAnsiTheme="minorHAnsi"/>
          <w:sz w:val="22"/>
        </w:rPr>
        <w:tab/>
      </w:r>
      <w:hyperlink r:id="rId17" w:history="1">
        <w:r w:rsidRPr="00DE04BB">
          <w:rPr>
            <w:rStyle w:val="Hyperlink"/>
            <w:rFonts w:asciiTheme="minorHAnsi" w:hAnsiTheme="minorHAnsi"/>
            <w:sz w:val="22"/>
          </w:rPr>
          <w:t>https://www.gesetze-im-internet.de/pflegezg/</w:t>
        </w:r>
      </w:hyperlink>
      <w:r>
        <w:rPr>
          <w:rFonts w:asciiTheme="minorHAnsi" w:hAnsiTheme="minorHAnsi"/>
          <w:sz w:val="22"/>
        </w:rPr>
        <w:t xml:space="preserve"> </w:t>
      </w:r>
    </w:p>
    <w:p w:rsidR="00F90DBF" w:rsidRPr="002363D6" w:rsidRDefault="003B0AD4" w:rsidP="00BE44AC">
      <w:pPr>
        <w:tabs>
          <w:tab w:val="left" w:pos="851"/>
          <w:tab w:val="right" w:pos="9072"/>
        </w:tabs>
        <w:rPr>
          <w:rFonts w:asciiTheme="minorHAnsi" w:hAnsiTheme="minorHAnsi"/>
          <w:sz w:val="16"/>
        </w:rPr>
      </w:pPr>
      <w:r>
        <w:rPr>
          <w:rFonts w:asciiTheme="minorHAnsi" w:hAnsiTheme="minorHAnsi"/>
        </w:rPr>
        <w:tab/>
      </w:r>
      <w:r w:rsidR="002363D6">
        <w:rPr>
          <w:rFonts w:asciiTheme="minorHAnsi" w:hAnsiTheme="minorHAnsi"/>
          <w:sz w:val="16"/>
        </w:rPr>
        <w:t>3</w:t>
      </w:r>
      <w:r w:rsidR="00265607">
        <w:rPr>
          <w:rFonts w:asciiTheme="minorHAnsi" w:hAnsiTheme="minorHAnsi"/>
          <w:sz w:val="16"/>
        </w:rPr>
        <w:t>1</w:t>
      </w:r>
      <w:r w:rsidR="002363D6">
        <w:rPr>
          <w:rFonts w:asciiTheme="minorHAnsi" w:hAnsiTheme="minorHAnsi"/>
          <w:sz w:val="16"/>
        </w:rPr>
        <w:t>.01.2019</w:t>
      </w:r>
    </w:p>
    <w:p w:rsidR="00C0403F" w:rsidRPr="003B0AD4" w:rsidRDefault="00C0403F" w:rsidP="00F90DBF">
      <w:pPr>
        <w:pBdr>
          <w:bottom w:val="single" w:sz="4" w:space="0" w:color="auto"/>
        </w:pBdr>
        <w:rPr>
          <w:rFonts w:asciiTheme="minorHAnsi" w:hAnsiTheme="minorHAnsi"/>
          <w:sz w:val="22"/>
        </w:rPr>
      </w:pPr>
    </w:p>
    <w:p w:rsidR="00210B3B" w:rsidRPr="00210B3B" w:rsidRDefault="00210B3B" w:rsidP="00210B3B">
      <w:pPr>
        <w:pStyle w:val="berschrift1"/>
        <w:rPr>
          <w:rFonts w:ascii="Calibri" w:hAnsi="Calibri" w:cs="Arial"/>
          <w:bCs w:val="0"/>
          <w:kern w:val="0"/>
          <w:sz w:val="28"/>
          <w:szCs w:val="28"/>
        </w:rPr>
      </w:pPr>
      <w:r w:rsidRPr="00210B3B">
        <w:rPr>
          <w:rFonts w:ascii="Calibri" w:hAnsi="Calibri" w:cs="Arial"/>
          <w:bCs w:val="0"/>
          <w:kern w:val="0"/>
          <w:sz w:val="28"/>
          <w:szCs w:val="28"/>
        </w:rPr>
        <w:t>Bürgerliches Gesetzbuch – BGB</w:t>
      </w:r>
    </w:p>
    <w:p w:rsidR="001E06BD" w:rsidRPr="00A714AE" w:rsidRDefault="001E06BD" w:rsidP="001E06BD">
      <w:pPr>
        <w:shd w:val="pct10" w:color="auto" w:fill="auto"/>
        <w:tabs>
          <w:tab w:val="right" w:pos="9072"/>
        </w:tabs>
        <w:rPr>
          <w:rFonts w:ascii="Calibri" w:hAnsi="Calibri"/>
          <w:b/>
        </w:rPr>
      </w:pPr>
      <w:r>
        <w:rPr>
          <w:rFonts w:ascii="Calibri" w:hAnsi="Calibri"/>
          <w:b/>
        </w:rPr>
        <w:t>Dienstvertrag</w:t>
      </w:r>
    </w:p>
    <w:p w:rsidR="000727E3" w:rsidRPr="00577FCC" w:rsidRDefault="000727E3" w:rsidP="00577FCC">
      <w:pPr>
        <w:pStyle w:val="berschrift1"/>
        <w:spacing w:before="120"/>
        <w:rPr>
          <w:rFonts w:ascii="Calibri" w:hAnsi="Calibri" w:cs="Arial"/>
          <w:sz w:val="24"/>
          <w:szCs w:val="24"/>
        </w:rPr>
      </w:pPr>
      <w:r w:rsidRPr="00577FCC">
        <w:rPr>
          <w:rFonts w:ascii="Calibri" w:hAnsi="Calibri" w:cs="Arial"/>
          <w:sz w:val="24"/>
          <w:szCs w:val="24"/>
        </w:rPr>
        <w:t>§ 613a</w:t>
      </w:r>
      <w:r w:rsidRPr="00577FCC">
        <w:rPr>
          <w:rFonts w:ascii="Calibri" w:hAnsi="Calibri" w:cs="Arial"/>
          <w:sz w:val="24"/>
          <w:szCs w:val="24"/>
        </w:rPr>
        <w:t> </w:t>
      </w:r>
      <w:r w:rsidRPr="00577FCC">
        <w:rPr>
          <w:rFonts w:ascii="Calibri" w:hAnsi="Calibri" w:cs="Arial"/>
          <w:sz w:val="24"/>
          <w:szCs w:val="24"/>
        </w:rPr>
        <w:t>Rechte und Pflichten bei Betriebsübergang</w:t>
      </w:r>
    </w:p>
    <w:p w:rsidR="000727E3" w:rsidRPr="00577FCC" w:rsidRDefault="000727E3" w:rsidP="000727E3">
      <w:pPr>
        <w:rPr>
          <w:rFonts w:ascii="Calibri" w:hAnsi="Calibri"/>
          <w:sz w:val="22"/>
        </w:rPr>
      </w:pPr>
      <w:r w:rsidRPr="00577FCC">
        <w:rPr>
          <w:rFonts w:ascii="Calibri" w:hAnsi="Calibri"/>
          <w:sz w:val="22"/>
        </w:rPr>
        <w:t xml:space="preserve">(1) Geht ein Betrieb oder Betriebsteil durch Rechtsgeschäft auf einen anderen Inhaber über, so tritt dieser in die Rechte und Pflichten aus den im Zeitpunkt des Übergangs bestehenden Arbeitsverhältnissen ein. Sind diese Rechte und Pflichten durch Rechtsnormen eines Tarifvertrags oder durch eine Betriebsvereinbarung geregelt, so werden sie Inhalt des Arbeitsverhältnisses zwischen dem neuen Inhaber und dem Arbeitnehmer und dürfen nicht vor Ablauf eines Jahres nach dem Zeitpunkt des Übergangs zum Nachteil des Arbeitnehmers geändert werden. </w:t>
      </w:r>
      <w:r w:rsidRPr="00577FCC">
        <w:rPr>
          <w:rFonts w:ascii="Calibri" w:hAnsi="Calibri"/>
          <w:sz w:val="22"/>
        </w:rPr>
        <w:t>(…)</w:t>
      </w:r>
    </w:p>
    <w:p w:rsidR="000727E3" w:rsidRPr="00577FCC" w:rsidRDefault="000727E3" w:rsidP="00577FCC">
      <w:pPr>
        <w:pStyle w:val="berschrift1"/>
        <w:spacing w:before="120"/>
        <w:rPr>
          <w:rFonts w:ascii="Calibri" w:hAnsi="Calibri" w:cs="Arial"/>
          <w:sz w:val="24"/>
          <w:szCs w:val="24"/>
        </w:rPr>
      </w:pPr>
      <w:r w:rsidRPr="00577FCC">
        <w:rPr>
          <w:rFonts w:ascii="Calibri" w:hAnsi="Calibri" w:cs="Arial"/>
          <w:sz w:val="24"/>
          <w:szCs w:val="24"/>
        </w:rPr>
        <w:t>§ 620</w:t>
      </w:r>
      <w:r w:rsidRPr="00577FCC">
        <w:rPr>
          <w:rFonts w:ascii="Calibri" w:hAnsi="Calibri" w:cs="Arial"/>
          <w:sz w:val="24"/>
          <w:szCs w:val="24"/>
        </w:rPr>
        <w:t> </w:t>
      </w:r>
      <w:r w:rsidRPr="00577FCC">
        <w:rPr>
          <w:rFonts w:ascii="Calibri" w:hAnsi="Calibri" w:cs="Arial"/>
          <w:sz w:val="24"/>
          <w:szCs w:val="24"/>
        </w:rPr>
        <w:t>Beendigung des Dienstverhältnisses</w:t>
      </w:r>
    </w:p>
    <w:p w:rsidR="000727E3" w:rsidRPr="00577FCC" w:rsidRDefault="000727E3" w:rsidP="000727E3">
      <w:pPr>
        <w:rPr>
          <w:rFonts w:ascii="Calibri" w:hAnsi="Calibri"/>
          <w:sz w:val="22"/>
        </w:rPr>
      </w:pPr>
      <w:r w:rsidRPr="00577FCC">
        <w:rPr>
          <w:rFonts w:ascii="Calibri" w:hAnsi="Calibri"/>
          <w:sz w:val="22"/>
        </w:rPr>
        <w:t>(1) Das Dienstverhältnis endigt mit dem Ablauf der Zeit, für die es eingegangen ist.</w:t>
      </w:r>
    </w:p>
    <w:p w:rsidR="000727E3" w:rsidRPr="00577FCC" w:rsidRDefault="000727E3" w:rsidP="000727E3">
      <w:pPr>
        <w:rPr>
          <w:rFonts w:ascii="Calibri" w:hAnsi="Calibri"/>
          <w:sz w:val="22"/>
        </w:rPr>
      </w:pPr>
      <w:r w:rsidRPr="00577FCC">
        <w:rPr>
          <w:rFonts w:ascii="Calibri" w:hAnsi="Calibri"/>
          <w:sz w:val="22"/>
        </w:rPr>
        <w:t>(2) Ist die Dauer des Dienstverhältnisses weder bestimmt noch aus der Beschaffenheit oder dem Zwecke der Dienste zu entnehmen, so kann jeder Teil das Dienstverhältnis nach Maßgabe der §§ 621 bis 623 kündigen.</w:t>
      </w:r>
    </w:p>
    <w:p w:rsidR="000727E3" w:rsidRPr="00577FCC" w:rsidRDefault="000727E3" w:rsidP="000727E3">
      <w:pPr>
        <w:rPr>
          <w:rFonts w:ascii="Calibri" w:hAnsi="Calibri"/>
          <w:sz w:val="22"/>
        </w:rPr>
      </w:pPr>
      <w:r w:rsidRPr="00577FCC">
        <w:rPr>
          <w:rFonts w:ascii="Calibri" w:hAnsi="Calibri"/>
          <w:sz w:val="22"/>
        </w:rPr>
        <w:t>(3) Für Arbeitsverträge, die auf bestimmte Zeit abgeschlossen werden, gilt das Teilzeit- und Befristungsgesetz.</w:t>
      </w:r>
    </w:p>
    <w:p w:rsidR="00210B3B" w:rsidRPr="00210B3B" w:rsidRDefault="00210B3B" w:rsidP="00210B3B">
      <w:pPr>
        <w:pStyle w:val="berschrift1"/>
        <w:spacing w:before="120"/>
        <w:rPr>
          <w:rFonts w:ascii="Calibri" w:hAnsi="Calibri" w:cs="Arial"/>
          <w:sz w:val="24"/>
          <w:szCs w:val="24"/>
        </w:rPr>
      </w:pPr>
      <w:r w:rsidRPr="00210B3B">
        <w:rPr>
          <w:rFonts w:ascii="Calibri" w:hAnsi="Calibri" w:cs="Arial"/>
          <w:sz w:val="24"/>
          <w:szCs w:val="24"/>
        </w:rPr>
        <w:t>§ 622 Kündigungsfristen bei Arbeitsverhältnissen</w:t>
      </w:r>
    </w:p>
    <w:p w:rsidR="00210B3B" w:rsidRPr="000F68BF" w:rsidRDefault="00210B3B" w:rsidP="00210B3B">
      <w:pPr>
        <w:rPr>
          <w:rFonts w:ascii="Calibri" w:hAnsi="Calibri"/>
          <w:sz w:val="22"/>
        </w:rPr>
      </w:pPr>
      <w:r w:rsidRPr="000F68BF">
        <w:rPr>
          <w:rFonts w:ascii="Calibri" w:hAnsi="Calibri"/>
          <w:sz w:val="22"/>
        </w:rPr>
        <w:t>(1) Das Arbeitsverhältnis eines Arbeiters oder eines Angestellten (Arbeitnehmers) kann mit einer Frist von vier Wochen zum Fünfzehnten oder zum Ende eines Kalendermonats gekündigt werden.</w:t>
      </w:r>
    </w:p>
    <w:p w:rsidR="00210B3B" w:rsidRPr="000F68BF" w:rsidRDefault="00210B3B" w:rsidP="00210B3B">
      <w:pPr>
        <w:rPr>
          <w:rFonts w:ascii="Calibri" w:hAnsi="Calibri"/>
          <w:sz w:val="22"/>
        </w:rPr>
      </w:pPr>
      <w:r w:rsidRPr="000F68BF">
        <w:rPr>
          <w:rFonts w:ascii="Calibri" w:hAnsi="Calibri"/>
          <w:sz w:val="22"/>
        </w:rPr>
        <w:t xml:space="preserve">(2) Für eine Kündigung durch den Arbeitgeber beträgt die Kündigungsfrist, wenn das Arbeitsverhältnis in dem Betrieb oder Unternehmen </w:t>
      </w:r>
    </w:p>
    <w:p w:rsidR="00210B3B" w:rsidRPr="000F68BF" w:rsidRDefault="00210B3B" w:rsidP="000F68BF">
      <w:pPr>
        <w:rPr>
          <w:rFonts w:ascii="Calibri" w:hAnsi="Calibri"/>
          <w:sz w:val="22"/>
        </w:rPr>
      </w:pPr>
      <w:r w:rsidRPr="000F68BF">
        <w:rPr>
          <w:rFonts w:ascii="Calibri" w:hAnsi="Calibri"/>
          <w:sz w:val="22"/>
        </w:rPr>
        <w:t>1.</w:t>
      </w:r>
      <w:r w:rsidR="00C94258">
        <w:rPr>
          <w:rFonts w:ascii="Calibri" w:hAnsi="Calibri"/>
          <w:sz w:val="22"/>
        </w:rPr>
        <w:t xml:space="preserve"> </w:t>
      </w:r>
      <w:r w:rsidRPr="000F68BF">
        <w:rPr>
          <w:rFonts w:ascii="Calibri" w:hAnsi="Calibri"/>
          <w:sz w:val="22"/>
        </w:rPr>
        <w:t>zwei Jahre bestanden hat, einen Monat zum Ende eines Kalendermonats,</w:t>
      </w:r>
    </w:p>
    <w:p w:rsidR="00210B3B" w:rsidRPr="000F68BF" w:rsidRDefault="00210B3B" w:rsidP="000F68BF">
      <w:pPr>
        <w:rPr>
          <w:rFonts w:ascii="Calibri" w:hAnsi="Calibri"/>
          <w:sz w:val="22"/>
        </w:rPr>
      </w:pPr>
      <w:r w:rsidRPr="000F68BF">
        <w:rPr>
          <w:rFonts w:ascii="Calibri" w:hAnsi="Calibri"/>
          <w:sz w:val="22"/>
        </w:rPr>
        <w:lastRenderedPageBreak/>
        <w:t>2.</w:t>
      </w:r>
      <w:r w:rsidR="00C94258">
        <w:rPr>
          <w:rFonts w:ascii="Calibri" w:hAnsi="Calibri"/>
          <w:sz w:val="22"/>
        </w:rPr>
        <w:t xml:space="preserve"> </w:t>
      </w:r>
      <w:r w:rsidRPr="000F68BF">
        <w:rPr>
          <w:rFonts w:ascii="Calibri" w:hAnsi="Calibri"/>
          <w:sz w:val="22"/>
        </w:rPr>
        <w:t>fünf Jahre bestanden hat, zwei Monate zum Ende eines Kalendermonats,</w:t>
      </w:r>
    </w:p>
    <w:p w:rsidR="00210B3B" w:rsidRPr="000F68BF" w:rsidRDefault="00210B3B" w:rsidP="000F68BF">
      <w:pPr>
        <w:rPr>
          <w:rFonts w:ascii="Calibri" w:hAnsi="Calibri"/>
          <w:sz w:val="22"/>
        </w:rPr>
      </w:pPr>
      <w:r w:rsidRPr="000F68BF">
        <w:rPr>
          <w:rFonts w:ascii="Calibri" w:hAnsi="Calibri"/>
          <w:sz w:val="22"/>
        </w:rPr>
        <w:t>3.</w:t>
      </w:r>
      <w:r w:rsidR="00C94258">
        <w:rPr>
          <w:rFonts w:ascii="Calibri" w:hAnsi="Calibri"/>
          <w:sz w:val="22"/>
        </w:rPr>
        <w:t xml:space="preserve"> </w:t>
      </w:r>
      <w:r w:rsidRPr="000F68BF">
        <w:rPr>
          <w:rFonts w:ascii="Calibri" w:hAnsi="Calibri"/>
          <w:sz w:val="22"/>
        </w:rPr>
        <w:t>acht Jahre bestanden hat, drei Monate zum Ende eines Kalendermonats,</w:t>
      </w:r>
    </w:p>
    <w:p w:rsidR="00210B3B" w:rsidRPr="000F68BF" w:rsidRDefault="00210B3B" w:rsidP="000F68BF">
      <w:pPr>
        <w:rPr>
          <w:rFonts w:ascii="Calibri" w:hAnsi="Calibri"/>
          <w:sz w:val="22"/>
        </w:rPr>
      </w:pPr>
      <w:r w:rsidRPr="000F68BF">
        <w:rPr>
          <w:rFonts w:ascii="Calibri" w:hAnsi="Calibri"/>
          <w:sz w:val="22"/>
        </w:rPr>
        <w:t>4.</w:t>
      </w:r>
      <w:r w:rsidR="00C94258">
        <w:rPr>
          <w:rFonts w:ascii="Calibri" w:hAnsi="Calibri"/>
          <w:sz w:val="22"/>
        </w:rPr>
        <w:t xml:space="preserve"> </w:t>
      </w:r>
      <w:r w:rsidRPr="000F68BF">
        <w:rPr>
          <w:rFonts w:ascii="Calibri" w:hAnsi="Calibri"/>
          <w:sz w:val="22"/>
        </w:rPr>
        <w:t>zehn Jahre bestanden hat, vier Monate zum Ende eines Kalendermonats,</w:t>
      </w:r>
    </w:p>
    <w:p w:rsidR="00210B3B" w:rsidRPr="000F68BF" w:rsidRDefault="00210B3B" w:rsidP="000F68BF">
      <w:pPr>
        <w:rPr>
          <w:rFonts w:ascii="Calibri" w:hAnsi="Calibri"/>
          <w:sz w:val="22"/>
        </w:rPr>
      </w:pPr>
      <w:r w:rsidRPr="000F68BF">
        <w:rPr>
          <w:rFonts w:ascii="Calibri" w:hAnsi="Calibri"/>
          <w:sz w:val="22"/>
        </w:rPr>
        <w:t>5.</w:t>
      </w:r>
      <w:r w:rsidR="00C94258">
        <w:rPr>
          <w:rFonts w:ascii="Calibri" w:hAnsi="Calibri"/>
          <w:sz w:val="22"/>
        </w:rPr>
        <w:t xml:space="preserve"> </w:t>
      </w:r>
      <w:r w:rsidRPr="000F68BF">
        <w:rPr>
          <w:rFonts w:ascii="Calibri" w:hAnsi="Calibri"/>
          <w:sz w:val="22"/>
        </w:rPr>
        <w:t>zwölf Jahre bestanden hat, fünf Monate zum Ende eines Kalendermonats,</w:t>
      </w:r>
    </w:p>
    <w:p w:rsidR="00210B3B" w:rsidRPr="000F68BF" w:rsidRDefault="00210B3B" w:rsidP="000F68BF">
      <w:pPr>
        <w:rPr>
          <w:rFonts w:ascii="Calibri" w:hAnsi="Calibri"/>
          <w:sz w:val="22"/>
        </w:rPr>
      </w:pPr>
      <w:r w:rsidRPr="000F68BF">
        <w:rPr>
          <w:rFonts w:ascii="Calibri" w:hAnsi="Calibri"/>
          <w:sz w:val="22"/>
        </w:rPr>
        <w:t>6.</w:t>
      </w:r>
      <w:r w:rsidR="00C94258">
        <w:rPr>
          <w:rFonts w:ascii="Calibri" w:hAnsi="Calibri"/>
          <w:sz w:val="22"/>
        </w:rPr>
        <w:t xml:space="preserve"> </w:t>
      </w:r>
      <w:r w:rsidRPr="000F68BF">
        <w:rPr>
          <w:rFonts w:ascii="Calibri" w:hAnsi="Calibri"/>
          <w:sz w:val="22"/>
        </w:rPr>
        <w:t>15 Jahre bestanden hat, sechs Monate zum Ende eines Kalendermonats,</w:t>
      </w:r>
    </w:p>
    <w:p w:rsidR="00210B3B" w:rsidRPr="000F68BF" w:rsidRDefault="00210B3B" w:rsidP="000F68BF">
      <w:pPr>
        <w:rPr>
          <w:rFonts w:ascii="Calibri" w:hAnsi="Calibri"/>
          <w:sz w:val="22"/>
        </w:rPr>
      </w:pPr>
      <w:r w:rsidRPr="000F68BF">
        <w:rPr>
          <w:rFonts w:ascii="Calibri" w:hAnsi="Calibri"/>
          <w:sz w:val="22"/>
        </w:rPr>
        <w:t>7.</w:t>
      </w:r>
      <w:r w:rsidR="00C94258">
        <w:rPr>
          <w:rFonts w:ascii="Calibri" w:hAnsi="Calibri"/>
          <w:sz w:val="22"/>
        </w:rPr>
        <w:t xml:space="preserve"> </w:t>
      </w:r>
      <w:r w:rsidRPr="000F68BF">
        <w:rPr>
          <w:rFonts w:ascii="Calibri" w:hAnsi="Calibri"/>
          <w:sz w:val="22"/>
        </w:rPr>
        <w:t>20 Jahre bestanden hat, sieben Monate zum Ende eines Kalendermonats.</w:t>
      </w:r>
    </w:p>
    <w:p w:rsidR="00210B3B" w:rsidRPr="000F68BF" w:rsidRDefault="00210B3B" w:rsidP="00210B3B">
      <w:pPr>
        <w:rPr>
          <w:rFonts w:ascii="Calibri" w:hAnsi="Calibri"/>
          <w:sz w:val="22"/>
        </w:rPr>
      </w:pPr>
      <w:r w:rsidRPr="000F68BF">
        <w:rPr>
          <w:rFonts w:ascii="Calibri" w:hAnsi="Calibri"/>
          <w:sz w:val="22"/>
        </w:rPr>
        <w:t>(3) Während einer vereinbarten Probezeit, längstens für die Dauer von sechs Monaten, kann das Arbeitsverhältnis mit einer Frist von zwei Wochen gekündigt werden.</w:t>
      </w:r>
    </w:p>
    <w:p w:rsidR="00210B3B" w:rsidRPr="000F68BF" w:rsidRDefault="00210B3B" w:rsidP="00210B3B">
      <w:pPr>
        <w:rPr>
          <w:rFonts w:ascii="Calibri" w:hAnsi="Calibri"/>
          <w:sz w:val="22"/>
        </w:rPr>
      </w:pPr>
      <w:r w:rsidRPr="000F68BF">
        <w:rPr>
          <w:rFonts w:ascii="Calibri" w:hAnsi="Calibri"/>
          <w:sz w:val="22"/>
        </w:rPr>
        <w:t xml:space="preserve">(4) Von den Absätzen 1 bis 3 abweichende Regelungen können durch Tarifvertrag vereinbart werden. </w:t>
      </w:r>
      <w:r w:rsidR="00C94258">
        <w:rPr>
          <w:rFonts w:ascii="Calibri" w:hAnsi="Calibri"/>
          <w:sz w:val="22"/>
        </w:rPr>
        <w:t>(…)</w:t>
      </w:r>
    </w:p>
    <w:p w:rsidR="00210B3B" w:rsidRPr="000F68BF" w:rsidRDefault="00210B3B" w:rsidP="00210B3B">
      <w:pPr>
        <w:rPr>
          <w:rFonts w:ascii="Calibri" w:hAnsi="Calibri"/>
          <w:sz w:val="22"/>
        </w:rPr>
      </w:pPr>
      <w:r w:rsidRPr="000F68BF">
        <w:rPr>
          <w:rFonts w:ascii="Calibri" w:hAnsi="Calibri"/>
          <w:sz w:val="22"/>
        </w:rPr>
        <w:t xml:space="preserve">(5) Einzelvertraglich kann eine kürzere als die in Absatz 1 genannte Kündigungsfrist nur vereinbart werden, </w:t>
      </w:r>
    </w:p>
    <w:p w:rsidR="00210B3B" w:rsidRPr="000F68BF" w:rsidRDefault="00210B3B" w:rsidP="000F68BF">
      <w:pPr>
        <w:rPr>
          <w:rFonts w:ascii="Calibri" w:hAnsi="Calibri"/>
          <w:sz w:val="22"/>
        </w:rPr>
      </w:pPr>
      <w:r w:rsidRPr="000F68BF">
        <w:rPr>
          <w:rFonts w:ascii="Calibri" w:hAnsi="Calibri"/>
          <w:sz w:val="22"/>
        </w:rPr>
        <w:t>1.</w:t>
      </w:r>
      <w:r w:rsidR="00C94258">
        <w:rPr>
          <w:rFonts w:ascii="Calibri" w:hAnsi="Calibri"/>
          <w:sz w:val="22"/>
        </w:rPr>
        <w:t xml:space="preserve"> </w:t>
      </w:r>
      <w:r w:rsidRPr="000F68BF">
        <w:rPr>
          <w:rFonts w:ascii="Calibri" w:hAnsi="Calibri"/>
          <w:sz w:val="22"/>
        </w:rPr>
        <w:t>wenn ein Arbeitnehmer zur vorübergehenden Aushilfe eingestellt ist; dies gilt nicht, wenn das Arbeitsverhältnis über die Zeit von drei Monaten hinaus fortgesetzt wird;</w:t>
      </w:r>
    </w:p>
    <w:p w:rsidR="00210B3B" w:rsidRPr="000F68BF" w:rsidRDefault="00210B3B" w:rsidP="000F68BF">
      <w:pPr>
        <w:rPr>
          <w:rFonts w:ascii="Calibri" w:hAnsi="Calibri"/>
          <w:sz w:val="22"/>
        </w:rPr>
      </w:pPr>
      <w:r w:rsidRPr="000F68BF">
        <w:rPr>
          <w:rFonts w:ascii="Calibri" w:hAnsi="Calibri"/>
          <w:sz w:val="22"/>
        </w:rPr>
        <w:t>2.wenn der Arbeitgeber in der Regel nicht mehr als 20 Arbeitnehmer ausschließlich der zu ihrer Berufsbildung Beschäftigten beschäftigt und die Kündigungsfrist vier Wochen nicht unterschreitet.</w:t>
      </w:r>
      <w:r w:rsidR="00C94258">
        <w:rPr>
          <w:rFonts w:ascii="Calibri" w:hAnsi="Calibri"/>
          <w:sz w:val="22"/>
        </w:rPr>
        <w:t xml:space="preserve"> (…)</w:t>
      </w:r>
    </w:p>
    <w:p w:rsidR="00210B3B" w:rsidRPr="000F68BF" w:rsidRDefault="00210B3B" w:rsidP="00210B3B">
      <w:pPr>
        <w:rPr>
          <w:rFonts w:ascii="Calibri" w:hAnsi="Calibri"/>
          <w:sz w:val="22"/>
        </w:rPr>
      </w:pPr>
      <w:r w:rsidRPr="000F68BF">
        <w:rPr>
          <w:rFonts w:ascii="Calibri" w:hAnsi="Calibri"/>
          <w:sz w:val="22"/>
        </w:rPr>
        <w:t>(6) Für die Kündigung des Arbeitsverhältnisses durch den Arbeitnehmer darf keine längere Frist vereinbart werden als für die Kündigung durch den Arbeitgeber.</w:t>
      </w:r>
    </w:p>
    <w:p w:rsidR="00210B3B" w:rsidRPr="00210B3B" w:rsidRDefault="00210B3B" w:rsidP="00210B3B">
      <w:pPr>
        <w:pStyle w:val="berschrift1"/>
        <w:spacing w:before="120"/>
        <w:rPr>
          <w:rFonts w:ascii="Calibri" w:hAnsi="Calibri" w:cs="Arial"/>
          <w:sz w:val="24"/>
          <w:szCs w:val="24"/>
        </w:rPr>
      </w:pPr>
      <w:r w:rsidRPr="00210B3B">
        <w:rPr>
          <w:rFonts w:ascii="Calibri" w:hAnsi="Calibri" w:cs="Arial"/>
          <w:sz w:val="24"/>
          <w:szCs w:val="24"/>
        </w:rPr>
        <w:t>§ 623 Schriftform der Kündigung</w:t>
      </w:r>
    </w:p>
    <w:p w:rsidR="00210B3B" w:rsidRDefault="00210B3B" w:rsidP="00210B3B">
      <w:pPr>
        <w:rPr>
          <w:rFonts w:ascii="Calibri" w:hAnsi="Calibri"/>
          <w:sz w:val="22"/>
        </w:rPr>
      </w:pPr>
      <w:r w:rsidRPr="000F68BF">
        <w:rPr>
          <w:rFonts w:ascii="Calibri" w:hAnsi="Calibri"/>
          <w:sz w:val="22"/>
        </w:rPr>
        <w:t>Die Beendigung von Arbeitsverhältnissen durch Kündigung oder Auflösungsvertrag bedürfen zu ihrer Wirksamkeit der Schriftform; die elektronische Form ist ausgeschlossen.</w:t>
      </w:r>
    </w:p>
    <w:p w:rsidR="000727E3" w:rsidRPr="00577FCC" w:rsidRDefault="000727E3" w:rsidP="00577FCC">
      <w:pPr>
        <w:pStyle w:val="berschrift1"/>
        <w:spacing w:before="120"/>
        <w:rPr>
          <w:rFonts w:ascii="Calibri" w:hAnsi="Calibri" w:cs="Arial"/>
          <w:sz w:val="24"/>
          <w:szCs w:val="24"/>
        </w:rPr>
      </w:pPr>
      <w:r w:rsidRPr="00577FCC">
        <w:rPr>
          <w:rFonts w:ascii="Calibri" w:hAnsi="Calibri" w:cs="Arial"/>
          <w:sz w:val="24"/>
          <w:szCs w:val="24"/>
        </w:rPr>
        <w:t>§ 625</w:t>
      </w:r>
      <w:r w:rsidRPr="00577FCC">
        <w:rPr>
          <w:rFonts w:ascii="Calibri" w:hAnsi="Calibri" w:cs="Arial"/>
          <w:sz w:val="24"/>
          <w:szCs w:val="24"/>
        </w:rPr>
        <w:t> </w:t>
      </w:r>
      <w:r w:rsidRPr="00577FCC">
        <w:rPr>
          <w:rFonts w:ascii="Calibri" w:hAnsi="Calibri" w:cs="Arial"/>
          <w:sz w:val="24"/>
          <w:szCs w:val="24"/>
        </w:rPr>
        <w:t>Stillschweigende Verlängerung</w:t>
      </w:r>
    </w:p>
    <w:p w:rsidR="000727E3" w:rsidRPr="00577FCC" w:rsidRDefault="000727E3" w:rsidP="00210B3B">
      <w:pPr>
        <w:rPr>
          <w:rFonts w:ascii="Calibri" w:hAnsi="Calibri"/>
          <w:sz w:val="22"/>
        </w:rPr>
      </w:pPr>
      <w:r w:rsidRPr="00577FCC">
        <w:rPr>
          <w:rFonts w:ascii="Calibri" w:hAnsi="Calibri"/>
          <w:sz w:val="22"/>
        </w:rPr>
        <w:t>Wird das Dienstverhältnis nach dem Ablauf der Dienstzeit von dem Verpflichteten mit Wissen des anderen Teiles fortgesetzt, so gilt es als auf unbestimmte Zeit verlängert, sofern nicht der andere Teil unverzüglich widerspricht.</w:t>
      </w:r>
    </w:p>
    <w:p w:rsidR="00210B3B" w:rsidRPr="00210B3B" w:rsidRDefault="00210B3B" w:rsidP="00210B3B">
      <w:pPr>
        <w:pStyle w:val="berschrift1"/>
        <w:spacing w:before="120"/>
        <w:rPr>
          <w:rFonts w:ascii="Calibri" w:hAnsi="Calibri" w:cs="Arial"/>
          <w:sz w:val="24"/>
          <w:szCs w:val="24"/>
        </w:rPr>
      </w:pPr>
      <w:r w:rsidRPr="00210B3B">
        <w:rPr>
          <w:rFonts w:ascii="Calibri" w:hAnsi="Calibri" w:cs="Arial"/>
          <w:sz w:val="24"/>
          <w:szCs w:val="24"/>
        </w:rPr>
        <w:t>§ 626 Fristlose Kündigung aus wichtigem Grund</w:t>
      </w:r>
    </w:p>
    <w:p w:rsidR="00210B3B" w:rsidRPr="000F68BF" w:rsidRDefault="00210B3B" w:rsidP="00210B3B">
      <w:pPr>
        <w:rPr>
          <w:rFonts w:ascii="Calibri" w:hAnsi="Calibri"/>
          <w:sz w:val="22"/>
        </w:rPr>
      </w:pPr>
      <w:r w:rsidRPr="000F68BF">
        <w:rPr>
          <w:rFonts w:ascii="Calibri" w:hAnsi="Calibri"/>
          <w:sz w:val="22"/>
        </w:rPr>
        <w:t xml:space="preserve">(1) Das Dienstverhältnis kann von jedem Vertragsteil aus wichtigem Grund ohne Einhaltung einer Kündigungsfrist gekündigt werden, wenn Tatsachen vorliegen, auf Grund derer dem Kündigenden unter Berücksichtigung aller Umstände des Einzelfalles und unter Abwägung der Interessen beider Vertragsteile die Fortsetzung des Dienstverhältnisses bis zum Ablauf der Kündigungsfrist </w:t>
      </w:r>
      <w:r w:rsidR="00D47D45">
        <w:rPr>
          <w:rFonts w:ascii="Calibri" w:hAnsi="Calibri"/>
          <w:sz w:val="22"/>
        </w:rPr>
        <w:t>(…)</w:t>
      </w:r>
      <w:r w:rsidRPr="000F68BF">
        <w:rPr>
          <w:rFonts w:ascii="Calibri" w:hAnsi="Calibri"/>
          <w:sz w:val="22"/>
        </w:rPr>
        <w:t xml:space="preserve"> nicht zugemutet werden kann.</w:t>
      </w:r>
    </w:p>
    <w:p w:rsidR="00210B3B" w:rsidRDefault="00210B3B" w:rsidP="00210B3B">
      <w:pPr>
        <w:rPr>
          <w:rFonts w:ascii="Calibri" w:hAnsi="Calibri"/>
          <w:sz w:val="22"/>
        </w:rPr>
      </w:pPr>
      <w:r w:rsidRPr="000F68BF">
        <w:rPr>
          <w:rFonts w:ascii="Calibri" w:hAnsi="Calibri"/>
          <w:sz w:val="22"/>
        </w:rPr>
        <w:t>(2) Die Kündigung kann nur innerhalb von zwei Wochen erfolgen. Die Frist beginnt mit dem Zeitpunkt, in dem der Kündigungsberechtigte von den für die Kündigung maßgebenden Tatsachen Kenntnis erlangt. Der Kündigende muss dem anderen Teil auf Verlangen den Kündigungsgrund unverzüglich schriftlich mitteilen.</w:t>
      </w:r>
    </w:p>
    <w:p w:rsidR="000727E3" w:rsidRPr="00577FCC" w:rsidRDefault="000727E3" w:rsidP="00577FCC">
      <w:pPr>
        <w:pStyle w:val="berschrift1"/>
        <w:spacing w:before="120"/>
        <w:rPr>
          <w:rFonts w:ascii="Calibri" w:hAnsi="Calibri" w:cs="Arial"/>
          <w:sz w:val="24"/>
          <w:szCs w:val="24"/>
        </w:rPr>
      </w:pPr>
      <w:r w:rsidRPr="00577FCC">
        <w:rPr>
          <w:rFonts w:ascii="Calibri" w:hAnsi="Calibri" w:cs="Arial"/>
          <w:sz w:val="24"/>
          <w:szCs w:val="24"/>
        </w:rPr>
        <w:t>§ 629</w:t>
      </w:r>
      <w:r w:rsidRPr="00577FCC">
        <w:rPr>
          <w:rFonts w:ascii="Calibri" w:hAnsi="Calibri" w:cs="Arial"/>
          <w:sz w:val="24"/>
          <w:szCs w:val="24"/>
        </w:rPr>
        <w:t> </w:t>
      </w:r>
      <w:r w:rsidRPr="00577FCC">
        <w:rPr>
          <w:rFonts w:ascii="Calibri" w:hAnsi="Calibri" w:cs="Arial"/>
          <w:sz w:val="24"/>
          <w:szCs w:val="24"/>
        </w:rPr>
        <w:t>Freizeit zur Stellungssuche</w:t>
      </w:r>
    </w:p>
    <w:p w:rsidR="000727E3" w:rsidRPr="00577FCC" w:rsidRDefault="000727E3" w:rsidP="00210B3B">
      <w:pPr>
        <w:rPr>
          <w:rFonts w:ascii="Calibri" w:hAnsi="Calibri"/>
          <w:sz w:val="22"/>
        </w:rPr>
      </w:pPr>
      <w:r w:rsidRPr="00577FCC">
        <w:rPr>
          <w:rFonts w:ascii="Calibri" w:hAnsi="Calibri"/>
          <w:sz w:val="22"/>
        </w:rPr>
        <w:t>Nach der Kündigung eines dauernden Dienstverhältnisses hat der Dienstberechtigte dem Verpflichteten auf Verlangen angemessene Zeit zum Aufsuchen eines anderen Dienstverhältnisses zu gewähren.</w:t>
      </w:r>
    </w:p>
    <w:p w:rsidR="0019650D" w:rsidRPr="00210B3B" w:rsidRDefault="0019650D" w:rsidP="00210B3B">
      <w:pPr>
        <w:pStyle w:val="berschrift1"/>
        <w:rPr>
          <w:rFonts w:ascii="Calibri" w:hAnsi="Calibri" w:cs="Arial"/>
          <w:bCs w:val="0"/>
          <w:kern w:val="0"/>
          <w:sz w:val="28"/>
          <w:szCs w:val="28"/>
        </w:rPr>
      </w:pPr>
      <w:r w:rsidRPr="00210B3B">
        <w:rPr>
          <w:rFonts w:ascii="Calibri" w:hAnsi="Calibri" w:cs="Arial"/>
          <w:bCs w:val="0"/>
          <w:kern w:val="0"/>
          <w:sz w:val="28"/>
          <w:szCs w:val="28"/>
        </w:rPr>
        <w:t xml:space="preserve">Kündigungsschutzgesetz – </w:t>
      </w:r>
      <w:proofErr w:type="spellStart"/>
      <w:r w:rsidRPr="00210B3B">
        <w:rPr>
          <w:rFonts w:ascii="Calibri" w:hAnsi="Calibri" w:cs="Arial"/>
          <w:bCs w:val="0"/>
          <w:kern w:val="0"/>
          <w:sz w:val="28"/>
          <w:szCs w:val="28"/>
        </w:rPr>
        <w:t>KschG</w:t>
      </w:r>
      <w:proofErr w:type="spellEnd"/>
    </w:p>
    <w:p w:rsidR="001E06BD" w:rsidRPr="00A714AE" w:rsidRDefault="001E06BD" w:rsidP="001E06BD">
      <w:pPr>
        <w:shd w:val="pct10" w:color="auto" w:fill="auto"/>
        <w:tabs>
          <w:tab w:val="right" w:pos="9072"/>
        </w:tabs>
        <w:rPr>
          <w:rFonts w:ascii="Calibri" w:hAnsi="Calibri"/>
          <w:b/>
        </w:rPr>
      </w:pPr>
      <w:r>
        <w:rPr>
          <w:rFonts w:ascii="Calibri" w:hAnsi="Calibri"/>
          <w:b/>
        </w:rPr>
        <w:t>Allgemeiner Kündigungsschutz</w:t>
      </w:r>
    </w:p>
    <w:p w:rsidR="0019650D" w:rsidRPr="00210B3B" w:rsidRDefault="0019650D" w:rsidP="00210B3B">
      <w:pPr>
        <w:pStyle w:val="berschrift1"/>
        <w:spacing w:before="120"/>
        <w:rPr>
          <w:rFonts w:ascii="Calibri" w:hAnsi="Calibri" w:cs="Arial"/>
          <w:sz w:val="24"/>
          <w:szCs w:val="24"/>
        </w:rPr>
      </w:pPr>
      <w:r w:rsidRPr="00210B3B">
        <w:rPr>
          <w:rFonts w:ascii="Calibri" w:hAnsi="Calibri" w:cs="Arial"/>
          <w:sz w:val="24"/>
          <w:szCs w:val="24"/>
        </w:rPr>
        <w:t>§ 1 Sozial ungerechtfertigte Kündigungen</w:t>
      </w:r>
    </w:p>
    <w:p w:rsidR="0019650D" w:rsidRPr="000F68BF" w:rsidRDefault="0019650D" w:rsidP="0019650D">
      <w:pPr>
        <w:rPr>
          <w:rFonts w:ascii="Calibri" w:hAnsi="Calibri"/>
          <w:sz w:val="22"/>
        </w:rPr>
      </w:pPr>
      <w:r w:rsidRPr="000F68BF">
        <w:rPr>
          <w:rFonts w:ascii="Calibri" w:hAnsi="Calibri"/>
          <w:sz w:val="22"/>
        </w:rPr>
        <w:t>(1) Die Kündigung des Arbeitsverhältnisses gegenüber einem Arbeitnehmer, dessen Arbeitsverhältnis in demselben Betrieb oder Unternehmen ohne Unterbrechung länger als sechs Monate bestanden hat, ist rechtsunwirksam, wenn sie sozial ungerechtfertigt ist.</w:t>
      </w:r>
    </w:p>
    <w:p w:rsidR="0019650D" w:rsidRPr="000F68BF" w:rsidRDefault="0019650D" w:rsidP="0019650D">
      <w:pPr>
        <w:rPr>
          <w:rFonts w:ascii="Calibri" w:hAnsi="Calibri"/>
          <w:sz w:val="22"/>
        </w:rPr>
      </w:pPr>
      <w:r w:rsidRPr="000F68BF">
        <w:rPr>
          <w:rFonts w:ascii="Calibri" w:hAnsi="Calibri"/>
          <w:sz w:val="22"/>
        </w:rPr>
        <w:t xml:space="preserve">(2) Sozial ungerechtfertigt ist die Kündigung, wenn sie nicht durch Gründe, die in der Person oder in dem Verhalten des Arbeitnehmers liegen, oder durch dringende betriebliche Erfordernisse, die einer Weiterbeschäftigung des Arbeitnehmers in diesem Betrieb entgegenstehen, bedingt ist. Die Kündigung ist auch sozial ungerechtfertigt, wenn </w:t>
      </w:r>
      <w:r w:rsidR="00D47D45">
        <w:rPr>
          <w:rFonts w:ascii="Calibri" w:hAnsi="Calibri"/>
          <w:sz w:val="22"/>
        </w:rPr>
        <w:t>(…)</w:t>
      </w:r>
    </w:p>
    <w:p w:rsidR="0019650D" w:rsidRPr="000F68BF" w:rsidRDefault="0019650D" w:rsidP="000F68BF">
      <w:pPr>
        <w:rPr>
          <w:rFonts w:ascii="Calibri" w:hAnsi="Calibri"/>
          <w:sz w:val="22"/>
        </w:rPr>
      </w:pPr>
      <w:r w:rsidRPr="000F68BF">
        <w:rPr>
          <w:rFonts w:ascii="Calibri" w:hAnsi="Calibri"/>
          <w:sz w:val="22"/>
        </w:rPr>
        <w:t>a)</w:t>
      </w:r>
      <w:r w:rsidR="00D47D45">
        <w:rPr>
          <w:rFonts w:ascii="Calibri" w:hAnsi="Calibri"/>
          <w:sz w:val="22"/>
        </w:rPr>
        <w:t xml:space="preserve"> </w:t>
      </w:r>
      <w:r w:rsidRPr="000F68BF">
        <w:rPr>
          <w:rFonts w:ascii="Calibri" w:hAnsi="Calibri"/>
          <w:sz w:val="22"/>
        </w:rPr>
        <w:t>die Kündigung gegen eine Richtlinie nach § 95 des Betriebsverfassungsgesetzes verstößt,</w:t>
      </w:r>
    </w:p>
    <w:p w:rsidR="0019650D" w:rsidRPr="000F68BF" w:rsidRDefault="0019650D" w:rsidP="000F68BF">
      <w:pPr>
        <w:rPr>
          <w:rFonts w:ascii="Calibri" w:hAnsi="Calibri"/>
          <w:sz w:val="22"/>
        </w:rPr>
      </w:pPr>
      <w:r w:rsidRPr="000F68BF">
        <w:rPr>
          <w:rFonts w:ascii="Calibri" w:hAnsi="Calibri"/>
          <w:sz w:val="22"/>
        </w:rPr>
        <w:lastRenderedPageBreak/>
        <w:t>b)</w:t>
      </w:r>
      <w:r w:rsidR="00D47D45">
        <w:rPr>
          <w:rFonts w:ascii="Calibri" w:hAnsi="Calibri"/>
          <w:sz w:val="22"/>
        </w:rPr>
        <w:t xml:space="preserve"> </w:t>
      </w:r>
      <w:r w:rsidRPr="000F68BF">
        <w:rPr>
          <w:rFonts w:ascii="Calibri" w:hAnsi="Calibri"/>
          <w:sz w:val="22"/>
        </w:rPr>
        <w:t>der Arbeitnehmer an einem anderen Arbeitsplatz in demselben Betrieb oder in einem anderen Betrieb des Unternehmens weiterbeschäftigt werden kann</w:t>
      </w:r>
      <w:r w:rsidR="00D47D45">
        <w:rPr>
          <w:rFonts w:ascii="Calibri" w:hAnsi="Calibri"/>
          <w:sz w:val="22"/>
        </w:rPr>
        <w:t xml:space="preserve"> </w:t>
      </w:r>
      <w:r w:rsidRPr="000F68BF">
        <w:rPr>
          <w:rFonts w:ascii="Calibri" w:hAnsi="Calibri"/>
          <w:sz w:val="22"/>
        </w:rPr>
        <w:t xml:space="preserve">und der Betriebsrat </w:t>
      </w:r>
      <w:r w:rsidR="00D47D45">
        <w:rPr>
          <w:rFonts w:ascii="Calibri" w:hAnsi="Calibri"/>
          <w:sz w:val="22"/>
        </w:rPr>
        <w:t xml:space="preserve">(…) </w:t>
      </w:r>
      <w:r w:rsidRPr="000F68BF">
        <w:rPr>
          <w:rFonts w:ascii="Calibri" w:hAnsi="Calibri"/>
          <w:sz w:val="22"/>
        </w:rPr>
        <w:t xml:space="preserve">der Kündigung </w:t>
      </w:r>
      <w:r w:rsidR="00D47D45">
        <w:rPr>
          <w:rFonts w:ascii="Calibri" w:hAnsi="Calibri"/>
          <w:sz w:val="22"/>
        </w:rPr>
        <w:t>(…)</w:t>
      </w:r>
      <w:r w:rsidRPr="000F68BF">
        <w:rPr>
          <w:rFonts w:ascii="Calibri" w:hAnsi="Calibri"/>
          <w:sz w:val="22"/>
        </w:rPr>
        <w:t xml:space="preserve"> schriftlich widersprochen hat,</w:t>
      </w:r>
      <w:r w:rsidR="00D47D45">
        <w:rPr>
          <w:rFonts w:ascii="Calibri" w:hAnsi="Calibri"/>
          <w:sz w:val="22"/>
        </w:rPr>
        <w:t xml:space="preserve"> (…)</w:t>
      </w:r>
    </w:p>
    <w:p w:rsidR="0019650D" w:rsidRDefault="0019650D" w:rsidP="0019650D">
      <w:pPr>
        <w:rPr>
          <w:rFonts w:ascii="Calibri" w:hAnsi="Calibri"/>
          <w:sz w:val="22"/>
        </w:rPr>
      </w:pPr>
      <w:r w:rsidRPr="000F68BF">
        <w:rPr>
          <w:rFonts w:ascii="Calibri" w:hAnsi="Calibri"/>
          <w:sz w:val="22"/>
        </w:rPr>
        <w:t>(3) Ist einem Arbeitnehmer aus dringenden betrieblichen Erfordernissen im Sinne des Absatzes 2 gekündigt worden, so ist die Kündigung trotzdem sozial ungerechtfertigt, wenn der Arbeitgeber bei der Auswahl des Arbeitnehmers die Dauer der Betriebszugehörigkeit, das Lebensalter, die Unterhaltspflichten und die Schwerbehinderung des Arbeitnehmers nicht oder nicht ausreichend berücksichtigt hat; auf Verlangen des Arbeitnehmers hat der Arbeitgeber dem Arbeitnehmer die Gründe anzugeben, die zu der getroffenen sozialen Auswahl geführt haben. In die soziale Auswahl nach Satz 1 sind Arbeitnehmer nicht einzubeziehen, deren Weiterbeschäftigung, insbesondere wegen ihrer Kenntnisse, Fähigkeiten und Leistungen oder zur Sicherung einer ausgewogenen Personalstruktur des Betriebes, im berechtigten betrieblichen Interesse liegt. Der Arbeitnehmer hat die Tatsachen zu beweisen, die die Kündigung als sozial ungerechtfertigt im Sinne des Satzes 1 erscheinen lassen.</w:t>
      </w:r>
      <w:r w:rsidR="00D47D45">
        <w:rPr>
          <w:rFonts w:ascii="Calibri" w:hAnsi="Calibri"/>
          <w:sz w:val="22"/>
        </w:rPr>
        <w:t xml:space="preserve"> (…)</w:t>
      </w:r>
    </w:p>
    <w:p w:rsidR="00D47D45" w:rsidRPr="00C42AB9" w:rsidRDefault="00D47D45" w:rsidP="00C42AB9">
      <w:pPr>
        <w:pStyle w:val="berschrift1"/>
        <w:spacing w:before="120"/>
        <w:rPr>
          <w:rFonts w:ascii="Calibri" w:hAnsi="Calibri" w:cs="Arial"/>
          <w:sz w:val="24"/>
          <w:szCs w:val="24"/>
        </w:rPr>
      </w:pPr>
      <w:r w:rsidRPr="00C42AB9">
        <w:rPr>
          <w:rFonts w:ascii="Calibri" w:hAnsi="Calibri" w:cs="Arial"/>
          <w:sz w:val="24"/>
          <w:szCs w:val="24"/>
        </w:rPr>
        <w:t>§ 1a Abfindungsanspruch bei betriebsbedingter Kündigung</w:t>
      </w:r>
    </w:p>
    <w:p w:rsidR="00D47D45" w:rsidRPr="00C42AB9" w:rsidRDefault="00D47D45" w:rsidP="00D47D45">
      <w:pPr>
        <w:rPr>
          <w:rFonts w:ascii="Calibri" w:hAnsi="Calibri"/>
          <w:sz w:val="22"/>
        </w:rPr>
      </w:pPr>
      <w:r w:rsidRPr="00C42AB9">
        <w:rPr>
          <w:rFonts w:ascii="Calibri" w:hAnsi="Calibri"/>
          <w:sz w:val="22"/>
        </w:rPr>
        <w:t xml:space="preserve">(1) Kündigt der Arbeitgeber wegen dringender betrieblicher Erfordernisse nach § 1 Abs. 2 Satz 1 und erhebt der Arbeitnehmer bis zum Ablauf der Frist des § 4 Satz 1 keine Klage auf Feststellung, dass das Arbeitsverhältnis durch die Kündigung nicht aufgelöst ist, hat der Arbeitnehmer mit dem Ablauf der Kündigungsfrist Anspruch auf eine Abfindung. Der Anspruch setzt den Hinweis des Arbeitgebers in der Kündigungserklärung voraus, dass die Kündigung auf dringende betriebliche Erfordernisse gestützt ist und der Arbeitnehmer bei </w:t>
      </w:r>
      <w:proofErr w:type="spellStart"/>
      <w:r w:rsidRPr="00C42AB9">
        <w:rPr>
          <w:rFonts w:ascii="Calibri" w:hAnsi="Calibri"/>
          <w:sz w:val="22"/>
        </w:rPr>
        <w:t>Verstreichenlassen</w:t>
      </w:r>
      <w:proofErr w:type="spellEnd"/>
      <w:r w:rsidRPr="00C42AB9">
        <w:rPr>
          <w:rFonts w:ascii="Calibri" w:hAnsi="Calibri"/>
          <w:sz w:val="22"/>
        </w:rPr>
        <w:t xml:space="preserve"> der Klagefrist die Abfindung beanspruchen kann.</w:t>
      </w:r>
    </w:p>
    <w:p w:rsidR="00D47D45" w:rsidRPr="00C42AB9" w:rsidRDefault="00D47D45" w:rsidP="00D47D45">
      <w:pPr>
        <w:rPr>
          <w:rFonts w:ascii="Calibri" w:hAnsi="Calibri"/>
          <w:sz w:val="22"/>
        </w:rPr>
      </w:pPr>
      <w:r w:rsidRPr="00C42AB9">
        <w:rPr>
          <w:rFonts w:ascii="Calibri" w:hAnsi="Calibri"/>
          <w:sz w:val="22"/>
        </w:rPr>
        <w:t xml:space="preserve">(2) Die Höhe der Abfindung beträgt 0,5 Monatsverdienste für jedes Jahr des Bestehens des Arbeitsverhältnisses. </w:t>
      </w:r>
      <w:r w:rsidR="00C42AB9">
        <w:rPr>
          <w:rFonts w:ascii="Calibri" w:hAnsi="Calibri"/>
          <w:sz w:val="22"/>
        </w:rPr>
        <w:t>(…)</w:t>
      </w:r>
    </w:p>
    <w:p w:rsidR="00D47D45" w:rsidRPr="00C42AB9" w:rsidRDefault="00D47D45" w:rsidP="00C42AB9">
      <w:pPr>
        <w:pStyle w:val="berschrift1"/>
        <w:spacing w:before="120"/>
        <w:rPr>
          <w:rFonts w:ascii="Calibri" w:hAnsi="Calibri" w:cs="Arial"/>
          <w:sz w:val="24"/>
          <w:szCs w:val="24"/>
        </w:rPr>
      </w:pPr>
      <w:r w:rsidRPr="00C42AB9">
        <w:rPr>
          <w:rFonts w:ascii="Calibri" w:hAnsi="Calibri" w:cs="Arial"/>
          <w:sz w:val="24"/>
          <w:szCs w:val="24"/>
        </w:rPr>
        <w:t>§ 2 Änderungskündigung</w:t>
      </w:r>
    </w:p>
    <w:p w:rsidR="00D47D45" w:rsidRPr="000F68BF" w:rsidRDefault="00D47D45" w:rsidP="0019650D">
      <w:pPr>
        <w:rPr>
          <w:rFonts w:ascii="Calibri" w:hAnsi="Calibri"/>
          <w:sz w:val="22"/>
        </w:rPr>
      </w:pPr>
      <w:r w:rsidRPr="00C42AB9">
        <w:rPr>
          <w:rFonts w:ascii="Calibri" w:hAnsi="Calibri"/>
          <w:sz w:val="22"/>
        </w:rPr>
        <w:t xml:space="preserve">Kündigt der Arbeitgeber das Arbeitsverhältnis und bietet er dem Arbeitnehmer im Zusammenhang mit der Kündigung die Fortsetzung des Arbeitsverhältnisses zu geänderten Arbeitsbedingungen an, so kann der Arbeitnehmer dieses Angebot unter dem Vorbehalt annehmen, </w:t>
      </w:r>
      <w:proofErr w:type="spellStart"/>
      <w:r w:rsidRPr="00C42AB9">
        <w:rPr>
          <w:rFonts w:ascii="Calibri" w:hAnsi="Calibri"/>
          <w:sz w:val="22"/>
        </w:rPr>
        <w:t>daß</w:t>
      </w:r>
      <w:proofErr w:type="spellEnd"/>
      <w:r w:rsidRPr="00C42AB9">
        <w:rPr>
          <w:rFonts w:ascii="Calibri" w:hAnsi="Calibri"/>
          <w:sz w:val="22"/>
        </w:rPr>
        <w:t xml:space="preserve"> die Änderung der Arbeitsbedingungen nicht sozial ungerechtfertigt ist </w:t>
      </w:r>
      <w:r w:rsidR="00C42AB9">
        <w:rPr>
          <w:rFonts w:ascii="Calibri" w:hAnsi="Calibri"/>
          <w:sz w:val="22"/>
        </w:rPr>
        <w:t>(…)</w:t>
      </w:r>
    </w:p>
    <w:p w:rsidR="0071675B" w:rsidRPr="00210B3B" w:rsidRDefault="0071675B" w:rsidP="00210B3B">
      <w:pPr>
        <w:pStyle w:val="berschrift1"/>
        <w:spacing w:before="120"/>
        <w:rPr>
          <w:rFonts w:ascii="Calibri" w:hAnsi="Calibri" w:cs="Arial"/>
          <w:sz w:val="24"/>
          <w:szCs w:val="24"/>
        </w:rPr>
      </w:pPr>
      <w:r w:rsidRPr="00210B3B">
        <w:rPr>
          <w:rFonts w:ascii="Calibri" w:hAnsi="Calibri" w:cs="Arial"/>
          <w:sz w:val="24"/>
          <w:szCs w:val="24"/>
        </w:rPr>
        <w:t>§ 3 Kündigungseinspruch</w:t>
      </w:r>
    </w:p>
    <w:p w:rsidR="0071675B" w:rsidRPr="000F68BF" w:rsidRDefault="0071675B" w:rsidP="002F21D8">
      <w:pPr>
        <w:rPr>
          <w:rFonts w:ascii="Calibri" w:hAnsi="Calibri"/>
          <w:sz w:val="22"/>
        </w:rPr>
      </w:pPr>
      <w:r w:rsidRPr="000F68BF">
        <w:rPr>
          <w:rFonts w:ascii="Calibri" w:hAnsi="Calibri"/>
          <w:sz w:val="22"/>
        </w:rPr>
        <w:t>Hält der Arbeitnehmer eine Kündigung für sozial ungerechtfertigt, so kann er binnen einer Woche nach der Kündigung Einspruch beim Betriebsrat einlegen. Erachtet der Betriebsrat den Einspruch für begründet, so hat er zu versuchen, eine Verständigung mit dem Arbeitgeber herbeizuführen. Er hat seine Stellungnahme zu dem Einspruch dem Arbeitnehmer und dem Arbeitgeber auf Verlangen schriftlich mitzuteilen.</w:t>
      </w:r>
    </w:p>
    <w:p w:rsidR="0071675B" w:rsidRPr="00210B3B" w:rsidRDefault="0071675B" w:rsidP="00210B3B">
      <w:pPr>
        <w:pStyle w:val="berschrift1"/>
        <w:spacing w:before="120"/>
        <w:rPr>
          <w:rFonts w:ascii="Calibri" w:hAnsi="Calibri" w:cs="Arial"/>
          <w:sz w:val="24"/>
          <w:szCs w:val="24"/>
        </w:rPr>
      </w:pPr>
      <w:r w:rsidRPr="00210B3B">
        <w:rPr>
          <w:rFonts w:ascii="Calibri" w:hAnsi="Calibri" w:cs="Arial"/>
          <w:sz w:val="24"/>
          <w:szCs w:val="24"/>
        </w:rPr>
        <w:t>§ 4 Anrufung des Arbeitsgerichts</w:t>
      </w:r>
    </w:p>
    <w:p w:rsidR="0071675B" w:rsidRPr="000F68BF" w:rsidRDefault="00CC4E41" w:rsidP="0071675B">
      <w:pPr>
        <w:rPr>
          <w:rFonts w:ascii="Calibri" w:hAnsi="Calibri"/>
          <w:sz w:val="22"/>
        </w:rPr>
      </w:pPr>
      <w:r w:rsidRPr="00CC4E41">
        <w:rPr>
          <w:rFonts w:ascii="Calibri" w:hAnsi="Calibri"/>
          <w:sz w:val="22"/>
        </w:rPr>
        <w:t xml:space="preserve">Will ein Arbeitnehmer geltend machen, dass eine Kündigung sozial ungerechtfertigt oder aus anderen Gründen rechtsunwirksam ist, so muss er innerhalb von drei Wochen nach Zugang der schriftlichen Kündigung Klage beim Arbeitsgericht auf Feststellung erheben, dass das Arbeitsverhältnis durch die Kündigung nicht aufgelöst ist. </w:t>
      </w:r>
      <w:r w:rsidR="00D400A5">
        <w:rPr>
          <w:rFonts w:ascii="Calibri" w:hAnsi="Calibri"/>
          <w:sz w:val="22"/>
        </w:rPr>
        <w:t xml:space="preserve">(…) </w:t>
      </w:r>
      <w:r w:rsidRPr="00CC4E41">
        <w:rPr>
          <w:rFonts w:ascii="Calibri" w:hAnsi="Calibri"/>
          <w:sz w:val="22"/>
        </w:rPr>
        <w:t xml:space="preserve">Hat der Arbeitnehmer Einspruch beim Betriebsrat eingelegt (§ 3), so soll er der Klage die Stellungnahme des Betriebsrats beifügen. </w:t>
      </w:r>
      <w:r w:rsidR="00D400A5">
        <w:rPr>
          <w:rFonts w:ascii="Calibri" w:hAnsi="Calibri"/>
          <w:sz w:val="22"/>
        </w:rPr>
        <w:t>(…)</w:t>
      </w:r>
    </w:p>
    <w:p w:rsidR="00D47D45" w:rsidRPr="00C42AB9" w:rsidRDefault="00D47D45" w:rsidP="00C42AB9">
      <w:pPr>
        <w:pStyle w:val="berschrift1"/>
        <w:spacing w:before="120"/>
        <w:rPr>
          <w:rFonts w:ascii="Calibri" w:hAnsi="Calibri" w:cs="Arial"/>
          <w:sz w:val="24"/>
          <w:szCs w:val="24"/>
        </w:rPr>
      </w:pPr>
      <w:r w:rsidRPr="00C42AB9">
        <w:rPr>
          <w:rFonts w:ascii="Calibri" w:hAnsi="Calibri" w:cs="Arial"/>
          <w:sz w:val="24"/>
          <w:szCs w:val="24"/>
        </w:rPr>
        <w:t>§ 8 Wiederherstellung der früheren Arbeitsbedingungen</w:t>
      </w:r>
    </w:p>
    <w:p w:rsidR="0071675B" w:rsidRPr="000F68BF" w:rsidRDefault="00D47D45" w:rsidP="002F21D8">
      <w:pPr>
        <w:rPr>
          <w:rFonts w:ascii="Calibri" w:hAnsi="Calibri"/>
          <w:sz w:val="22"/>
        </w:rPr>
      </w:pPr>
      <w:r w:rsidRPr="00C42AB9">
        <w:rPr>
          <w:rFonts w:ascii="Calibri" w:hAnsi="Calibri"/>
          <w:sz w:val="22"/>
        </w:rPr>
        <w:t xml:space="preserve">Stellt das Gericht im Falle des § 2 fest, </w:t>
      </w:r>
      <w:proofErr w:type="spellStart"/>
      <w:r w:rsidRPr="00C42AB9">
        <w:rPr>
          <w:rFonts w:ascii="Calibri" w:hAnsi="Calibri"/>
          <w:sz w:val="22"/>
        </w:rPr>
        <w:t>daß</w:t>
      </w:r>
      <w:proofErr w:type="spellEnd"/>
      <w:r w:rsidRPr="00C42AB9">
        <w:rPr>
          <w:rFonts w:ascii="Calibri" w:hAnsi="Calibri"/>
          <w:sz w:val="22"/>
        </w:rPr>
        <w:t xml:space="preserve"> die Änderung der Arbeitsbedingungen sozial ungerechtfertigt ist, so gilt die Änderungskündigung als von Anfang an rechtsunwirksam.</w:t>
      </w:r>
    </w:p>
    <w:p w:rsidR="0071675B" w:rsidRPr="00210B3B" w:rsidRDefault="0071675B" w:rsidP="0071675B">
      <w:pPr>
        <w:pStyle w:val="berschrift1"/>
        <w:rPr>
          <w:rFonts w:ascii="Calibri" w:hAnsi="Calibri" w:cs="Arial"/>
          <w:sz w:val="24"/>
          <w:szCs w:val="24"/>
        </w:rPr>
      </w:pPr>
      <w:r w:rsidRPr="00210B3B">
        <w:rPr>
          <w:rFonts w:ascii="Calibri" w:hAnsi="Calibri" w:cs="Arial"/>
          <w:sz w:val="24"/>
          <w:szCs w:val="24"/>
        </w:rPr>
        <w:t>§ 9 Auflösung des Arbeitsverhältnisses durch Urteil des Gerichts, Abfindung des</w:t>
      </w:r>
      <w:r>
        <w:rPr>
          <w:rStyle w:val="jnentitel"/>
        </w:rPr>
        <w:t xml:space="preserve"> </w:t>
      </w:r>
      <w:r w:rsidRPr="00210B3B">
        <w:rPr>
          <w:rFonts w:ascii="Calibri" w:hAnsi="Calibri" w:cs="Arial"/>
          <w:sz w:val="24"/>
          <w:szCs w:val="24"/>
        </w:rPr>
        <w:t>Arbeitnehmers</w:t>
      </w:r>
    </w:p>
    <w:p w:rsidR="0071675B" w:rsidRPr="000F68BF" w:rsidRDefault="0071675B" w:rsidP="00D400A5">
      <w:pPr>
        <w:rPr>
          <w:rFonts w:ascii="Calibri" w:hAnsi="Calibri"/>
          <w:sz w:val="22"/>
        </w:rPr>
      </w:pPr>
      <w:r w:rsidRPr="000F68BF">
        <w:rPr>
          <w:rFonts w:ascii="Calibri" w:hAnsi="Calibri"/>
          <w:sz w:val="22"/>
        </w:rPr>
        <w:t xml:space="preserve">(1) Stellt das Gericht fest, </w:t>
      </w:r>
      <w:proofErr w:type="spellStart"/>
      <w:r w:rsidRPr="000F68BF">
        <w:rPr>
          <w:rFonts w:ascii="Calibri" w:hAnsi="Calibri"/>
          <w:sz w:val="22"/>
        </w:rPr>
        <w:t>daß</w:t>
      </w:r>
      <w:proofErr w:type="spellEnd"/>
      <w:r w:rsidRPr="000F68BF">
        <w:rPr>
          <w:rFonts w:ascii="Calibri" w:hAnsi="Calibri"/>
          <w:sz w:val="22"/>
        </w:rPr>
        <w:t xml:space="preserve"> das Arbeitsverhältnis durch die Kündigung nicht aufgelöst ist, ist jedoch dem Arbeitnehmer die Fortsetzung des Arbeitsverhältnisses nicht zuzumuten, so hat das Gericht auf Antrag des Arbeitnehmers das Arbeitsverhältnis aufzulösen und den Arbeitgeber zur Zahlung einer angemessenen Abfindung zu verurteilen. Die gleiche Entscheidung hat das Gericht auf Antrag des </w:t>
      </w:r>
      <w:r w:rsidRPr="000F68BF">
        <w:rPr>
          <w:rFonts w:ascii="Calibri" w:hAnsi="Calibri"/>
          <w:sz w:val="22"/>
        </w:rPr>
        <w:lastRenderedPageBreak/>
        <w:t xml:space="preserve">Arbeitgebers zu treffen, wenn Gründe vorliegen, die eine den Betriebszwecken dienliche weitere Zusammenarbeit zwischen Arbeitgeber und Arbeitnehmer nicht erwarten lassen. </w:t>
      </w:r>
      <w:r w:rsidR="00D400A5">
        <w:rPr>
          <w:rFonts w:ascii="Calibri" w:hAnsi="Calibri"/>
          <w:sz w:val="22"/>
        </w:rPr>
        <w:t>(…)</w:t>
      </w:r>
    </w:p>
    <w:p w:rsidR="0071675B" w:rsidRPr="00210B3B" w:rsidRDefault="0071675B" w:rsidP="00210B3B">
      <w:pPr>
        <w:pStyle w:val="berschrift1"/>
        <w:spacing w:before="120"/>
        <w:rPr>
          <w:rFonts w:ascii="Calibri" w:hAnsi="Calibri" w:cs="Arial"/>
          <w:sz w:val="24"/>
          <w:szCs w:val="24"/>
        </w:rPr>
      </w:pPr>
      <w:r w:rsidRPr="00210B3B">
        <w:rPr>
          <w:rFonts w:ascii="Calibri" w:hAnsi="Calibri" w:cs="Arial"/>
          <w:sz w:val="24"/>
          <w:szCs w:val="24"/>
        </w:rPr>
        <w:t>§ 10 Höhe der Abfindung</w:t>
      </w:r>
    </w:p>
    <w:p w:rsidR="0071675B" w:rsidRPr="000F68BF" w:rsidRDefault="0071675B" w:rsidP="0071675B">
      <w:pPr>
        <w:rPr>
          <w:rFonts w:ascii="Calibri" w:hAnsi="Calibri"/>
          <w:sz w:val="22"/>
        </w:rPr>
      </w:pPr>
      <w:r w:rsidRPr="000F68BF">
        <w:rPr>
          <w:rFonts w:ascii="Calibri" w:hAnsi="Calibri"/>
          <w:sz w:val="22"/>
        </w:rPr>
        <w:t>(1) Als Abfindung ist ein Betrag bis zu zwölf Monatsverdiensten festzusetzen.</w:t>
      </w:r>
    </w:p>
    <w:p w:rsidR="0071675B" w:rsidRPr="000F68BF" w:rsidRDefault="0071675B" w:rsidP="0071675B">
      <w:pPr>
        <w:rPr>
          <w:rFonts w:ascii="Calibri" w:hAnsi="Calibri"/>
          <w:sz w:val="22"/>
        </w:rPr>
      </w:pPr>
      <w:r w:rsidRPr="000F68BF">
        <w:rPr>
          <w:rFonts w:ascii="Calibri" w:hAnsi="Calibri"/>
          <w:sz w:val="22"/>
        </w:rPr>
        <w:t xml:space="preserve">(2) Hat der Arbeitnehmer das fünfzigste Lebensjahr vollendet und hat das Arbeitsverhältnis mindestens fünfzehn Jahre bestanden, so ist ein Betrag bis zu fünfzehn Monatsverdiensten, hat der Arbeitnehmer das fünfundfünfzigste Lebensjahr vollendet und hat das Arbeitsverhältnis mindestens zwanzig Jahre bestanden, so ist ein Betrag bis zu achtzehn Monatsverdiensten festzusetzen. </w:t>
      </w:r>
      <w:r w:rsidR="00D400A5">
        <w:rPr>
          <w:rFonts w:ascii="Calibri" w:hAnsi="Calibri"/>
          <w:sz w:val="22"/>
        </w:rPr>
        <w:t>(…)</w:t>
      </w:r>
    </w:p>
    <w:p w:rsidR="0071675B" w:rsidRPr="000F68BF" w:rsidRDefault="0071675B" w:rsidP="0071675B">
      <w:pPr>
        <w:rPr>
          <w:rFonts w:ascii="Calibri" w:hAnsi="Calibri"/>
          <w:sz w:val="22"/>
        </w:rPr>
      </w:pPr>
      <w:r w:rsidRPr="000F68BF">
        <w:rPr>
          <w:rFonts w:ascii="Calibri" w:hAnsi="Calibri"/>
          <w:sz w:val="22"/>
        </w:rPr>
        <w:t xml:space="preserve">(3) Als Monatsverdienst gilt, was dem Arbeitnehmer bei der für ihn maßgebenden regelmäßigen Arbeitszeit in dem Monat, in </w:t>
      </w:r>
      <w:r w:rsidR="00D400A5">
        <w:rPr>
          <w:rFonts w:ascii="Calibri" w:hAnsi="Calibri"/>
          <w:sz w:val="22"/>
        </w:rPr>
        <w:t>dem das Arbeitsverhältnis endet</w:t>
      </w:r>
      <w:r w:rsidRPr="000F68BF">
        <w:rPr>
          <w:rFonts w:ascii="Calibri" w:hAnsi="Calibri"/>
          <w:sz w:val="22"/>
        </w:rPr>
        <w:t xml:space="preserve">, </w:t>
      </w:r>
      <w:r w:rsidR="00D400A5">
        <w:rPr>
          <w:rFonts w:ascii="Calibri" w:hAnsi="Calibri"/>
          <w:sz w:val="22"/>
        </w:rPr>
        <w:t xml:space="preserve">(…) </w:t>
      </w:r>
      <w:r w:rsidRPr="000F68BF">
        <w:rPr>
          <w:rFonts w:ascii="Calibri" w:hAnsi="Calibri"/>
          <w:sz w:val="22"/>
        </w:rPr>
        <w:t>an Geld und Sachbezügen zusteht.</w:t>
      </w:r>
    </w:p>
    <w:p w:rsidR="00D47D45" w:rsidRPr="00C42AB9" w:rsidRDefault="00D47D45" w:rsidP="00C42AB9">
      <w:pPr>
        <w:pStyle w:val="berschrift1"/>
        <w:spacing w:before="120"/>
        <w:rPr>
          <w:rFonts w:ascii="Calibri" w:hAnsi="Calibri" w:cs="Arial"/>
          <w:sz w:val="24"/>
          <w:szCs w:val="24"/>
        </w:rPr>
      </w:pPr>
      <w:r w:rsidRPr="00C42AB9">
        <w:rPr>
          <w:rFonts w:ascii="Calibri" w:hAnsi="Calibri" w:cs="Arial"/>
          <w:sz w:val="24"/>
          <w:szCs w:val="24"/>
        </w:rPr>
        <w:t>§ 13 Außerordentliche, sittenwidrige und sonstige Kündigungen</w:t>
      </w:r>
    </w:p>
    <w:p w:rsidR="00D47D45" w:rsidRDefault="00D47D45" w:rsidP="00D400A5">
      <w:pPr>
        <w:rPr>
          <w:rFonts w:ascii="Calibri" w:hAnsi="Calibri"/>
          <w:sz w:val="22"/>
        </w:rPr>
      </w:pPr>
      <w:r w:rsidRPr="00C42AB9">
        <w:rPr>
          <w:rFonts w:ascii="Calibri" w:hAnsi="Calibri"/>
          <w:sz w:val="22"/>
        </w:rPr>
        <w:t xml:space="preserve">(1) Die Vorschriften über das Recht zur außerordentlichen Kündigung eines Arbeitsverhältnisses werden durch das vorliegende Gesetz nicht berührt. </w:t>
      </w:r>
      <w:r w:rsidR="00D400A5">
        <w:rPr>
          <w:rFonts w:ascii="Calibri" w:hAnsi="Calibri"/>
          <w:sz w:val="22"/>
        </w:rPr>
        <w:t>(…)</w:t>
      </w:r>
    </w:p>
    <w:p w:rsidR="003C5B4F" w:rsidRDefault="003C5B4F" w:rsidP="00D400A5">
      <w:pPr>
        <w:rPr>
          <w:rFonts w:ascii="Calibri" w:hAnsi="Calibri"/>
          <w:sz w:val="22"/>
        </w:rPr>
      </w:pPr>
    </w:p>
    <w:p w:rsidR="003C5B4F" w:rsidRPr="00A714AE" w:rsidRDefault="003C5B4F" w:rsidP="003C5B4F">
      <w:pPr>
        <w:shd w:val="pct10" w:color="auto" w:fill="auto"/>
        <w:tabs>
          <w:tab w:val="right" w:pos="9072"/>
        </w:tabs>
        <w:rPr>
          <w:rFonts w:ascii="Calibri" w:hAnsi="Calibri"/>
          <w:b/>
        </w:rPr>
      </w:pPr>
      <w:r>
        <w:rPr>
          <w:rFonts w:ascii="Calibri" w:hAnsi="Calibri"/>
          <w:b/>
        </w:rPr>
        <w:t>Kündigungsschutz im Rahmen der Betriebsverfassung und Personalvertretung</w:t>
      </w:r>
    </w:p>
    <w:p w:rsidR="00D47D45" w:rsidRPr="00C42AB9" w:rsidRDefault="00D47D45" w:rsidP="00C42AB9">
      <w:pPr>
        <w:pStyle w:val="berschrift1"/>
        <w:spacing w:before="120"/>
        <w:rPr>
          <w:rFonts w:ascii="Calibri" w:hAnsi="Calibri" w:cs="Arial"/>
          <w:sz w:val="24"/>
          <w:szCs w:val="24"/>
        </w:rPr>
      </w:pPr>
      <w:r w:rsidRPr="00C42AB9">
        <w:rPr>
          <w:rFonts w:ascii="Calibri" w:hAnsi="Calibri" w:cs="Arial"/>
          <w:sz w:val="24"/>
          <w:szCs w:val="24"/>
        </w:rPr>
        <w:t>§ 15 Unzulässigkeit der Kündigung</w:t>
      </w:r>
    </w:p>
    <w:p w:rsidR="00D47D45" w:rsidRPr="00C42AB9" w:rsidRDefault="00D47D45" w:rsidP="00D400A5">
      <w:pPr>
        <w:rPr>
          <w:rFonts w:ascii="Calibri" w:hAnsi="Calibri"/>
          <w:sz w:val="22"/>
        </w:rPr>
      </w:pPr>
      <w:r w:rsidRPr="00C42AB9">
        <w:rPr>
          <w:rFonts w:ascii="Calibri" w:hAnsi="Calibri"/>
          <w:sz w:val="22"/>
        </w:rPr>
        <w:t xml:space="preserve">(1) Die Kündigung eines Mitglieds eines Betriebsrats, einer Jugend- und Auszubildendenvertretung, </w:t>
      </w:r>
      <w:r w:rsidR="00D400A5">
        <w:rPr>
          <w:rFonts w:ascii="Calibri" w:hAnsi="Calibri"/>
          <w:sz w:val="22"/>
        </w:rPr>
        <w:t>(…)</w:t>
      </w:r>
      <w:r w:rsidRPr="00C42AB9">
        <w:rPr>
          <w:rFonts w:ascii="Calibri" w:hAnsi="Calibri"/>
          <w:sz w:val="22"/>
        </w:rPr>
        <w:t xml:space="preserve"> ist unzulässig, es sei denn, </w:t>
      </w:r>
      <w:proofErr w:type="spellStart"/>
      <w:r w:rsidRPr="00C42AB9">
        <w:rPr>
          <w:rFonts w:ascii="Calibri" w:hAnsi="Calibri"/>
          <w:sz w:val="22"/>
        </w:rPr>
        <w:t>daß</w:t>
      </w:r>
      <w:proofErr w:type="spellEnd"/>
      <w:r w:rsidRPr="00C42AB9">
        <w:rPr>
          <w:rFonts w:ascii="Calibri" w:hAnsi="Calibri"/>
          <w:sz w:val="22"/>
        </w:rPr>
        <w:t xml:space="preserve"> Tatsachen vorliegen, die den Arbeitgeber zur Kündigung aus wichtigem Grund ohne Einhaltung eine</w:t>
      </w:r>
      <w:r w:rsidR="00D400A5">
        <w:rPr>
          <w:rFonts w:ascii="Calibri" w:hAnsi="Calibri"/>
          <w:sz w:val="22"/>
        </w:rPr>
        <w:t>r Kündigungsfrist berechtigen, (…).</w:t>
      </w:r>
    </w:p>
    <w:p w:rsidR="00D47D45" w:rsidRDefault="00D47D45" w:rsidP="00D47D45">
      <w:pPr>
        <w:rPr>
          <w:rFonts w:ascii="Calibri" w:hAnsi="Calibri"/>
          <w:sz w:val="22"/>
        </w:rPr>
      </w:pPr>
      <w:r w:rsidRPr="00C42AB9">
        <w:rPr>
          <w:rFonts w:ascii="Calibri" w:hAnsi="Calibri"/>
          <w:sz w:val="22"/>
        </w:rPr>
        <w:t xml:space="preserve">(4) Wird der Betrieb stillgelegt, so ist die Kündigung der in den Absätzen 1 bis 3 genannten Personen frühestens zum Zeitpunkt der </w:t>
      </w:r>
      <w:proofErr w:type="spellStart"/>
      <w:r w:rsidRPr="00C42AB9">
        <w:rPr>
          <w:rFonts w:ascii="Calibri" w:hAnsi="Calibri"/>
          <w:sz w:val="22"/>
        </w:rPr>
        <w:t>Stillegung</w:t>
      </w:r>
      <w:proofErr w:type="spellEnd"/>
      <w:r w:rsidRPr="00C42AB9">
        <w:rPr>
          <w:rFonts w:ascii="Calibri" w:hAnsi="Calibri"/>
          <w:sz w:val="22"/>
        </w:rPr>
        <w:t xml:space="preserve"> zulässig, es sei denn, </w:t>
      </w:r>
      <w:proofErr w:type="spellStart"/>
      <w:r w:rsidRPr="00C42AB9">
        <w:rPr>
          <w:rFonts w:ascii="Calibri" w:hAnsi="Calibri"/>
          <w:sz w:val="22"/>
        </w:rPr>
        <w:t>daß</w:t>
      </w:r>
      <w:proofErr w:type="spellEnd"/>
      <w:r w:rsidRPr="00C42AB9">
        <w:rPr>
          <w:rFonts w:ascii="Calibri" w:hAnsi="Calibri"/>
          <w:sz w:val="22"/>
        </w:rPr>
        <w:t xml:space="preserve"> ihre Kündigung zu einem früheren Zeitpunkt durch zwingende betriebliche Erfordernisse bedingt ist.</w:t>
      </w:r>
      <w:r w:rsidR="00D400A5">
        <w:rPr>
          <w:rFonts w:ascii="Calibri" w:hAnsi="Calibri"/>
          <w:sz w:val="22"/>
        </w:rPr>
        <w:t xml:space="preserve"> (…)</w:t>
      </w:r>
    </w:p>
    <w:p w:rsidR="001E6E49" w:rsidRDefault="001E6E49" w:rsidP="00D47D45">
      <w:pPr>
        <w:rPr>
          <w:rFonts w:ascii="Calibri" w:hAnsi="Calibri"/>
          <w:sz w:val="22"/>
        </w:rPr>
      </w:pPr>
    </w:p>
    <w:p w:rsidR="001E6E49" w:rsidRPr="001E6E49" w:rsidRDefault="001E6E49" w:rsidP="001E6E49">
      <w:pPr>
        <w:shd w:val="pct10" w:color="auto" w:fill="auto"/>
        <w:tabs>
          <w:tab w:val="right" w:pos="9072"/>
        </w:tabs>
        <w:rPr>
          <w:rFonts w:ascii="Calibri" w:hAnsi="Calibri"/>
          <w:b/>
        </w:rPr>
      </w:pPr>
      <w:r>
        <w:rPr>
          <w:rFonts w:ascii="Calibri" w:hAnsi="Calibri"/>
          <w:b/>
        </w:rPr>
        <w:t>Anzeigepflichtige Entlassungen</w:t>
      </w:r>
    </w:p>
    <w:p w:rsidR="00C42AB9" w:rsidRPr="00C42AB9" w:rsidRDefault="00C42AB9" w:rsidP="00C42AB9">
      <w:pPr>
        <w:pStyle w:val="berschrift1"/>
        <w:spacing w:before="120"/>
        <w:rPr>
          <w:rFonts w:ascii="Calibri" w:hAnsi="Calibri" w:cs="Arial"/>
          <w:sz w:val="24"/>
          <w:szCs w:val="24"/>
        </w:rPr>
      </w:pPr>
      <w:r w:rsidRPr="00C42AB9">
        <w:rPr>
          <w:rFonts w:ascii="Calibri" w:hAnsi="Calibri" w:cs="Arial"/>
          <w:sz w:val="24"/>
          <w:szCs w:val="24"/>
        </w:rPr>
        <w:t>§ 17 Anzeigepflicht</w:t>
      </w:r>
    </w:p>
    <w:p w:rsidR="00C42AB9" w:rsidRPr="00C42AB9" w:rsidRDefault="00C42AB9" w:rsidP="00C42AB9">
      <w:pPr>
        <w:rPr>
          <w:rFonts w:ascii="Calibri" w:hAnsi="Calibri"/>
          <w:sz w:val="22"/>
        </w:rPr>
      </w:pPr>
      <w:r w:rsidRPr="00C42AB9">
        <w:rPr>
          <w:rFonts w:ascii="Calibri" w:hAnsi="Calibri"/>
          <w:sz w:val="22"/>
        </w:rPr>
        <w:t xml:space="preserve">(1) Der Arbeitgeber ist verpflichtet, der Agentur für Arbeit Anzeige zu erstatten, bevor er </w:t>
      </w:r>
    </w:p>
    <w:p w:rsidR="00C42AB9" w:rsidRPr="00C42AB9" w:rsidRDefault="00C42AB9" w:rsidP="00C42AB9">
      <w:pPr>
        <w:rPr>
          <w:rFonts w:ascii="Calibri" w:hAnsi="Calibri"/>
          <w:sz w:val="22"/>
        </w:rPr>
      </w:pPr>
      <w:r w:rsidRPr="00C42AB9">
        <w:rPr>
          <w:rFonts w:ascii="Calibri" w:hAnsi="Calibri"/>
          <w:sz w:val="22"/>
        </w:rPr>
        <w:t>1.</w:t>
      </w:r>
      <w:r w:rsidR="00D400A5">
        <w:rPr>
          <w:rFonts w:ascii="Calibri" w:hAnsi="Calibri"/>
          <w:sz w:val="22"/>
        </w:rPr>
        <w:t xml:space="preserve"> </w:t>
      </w:r>
      <w:r w:rsidRPr="00C42AB9">
        <w:rPr>
          <w:rFonts w:ascii="Calibri" w:hAnsi="Calibri"/>
          <w:sz w:val="22"/>
        </w:rPr>
        <w:t>in Betrieben mit in der Regel mehr als 20 und weniger als 60 Arbeitnehmern mehr als 5 Arbeitnehmer,</w:t>
      </w:r>
    </w:p>
    <w:p w:rsidR="00C42AB9" w:rsidRPr="00C42AB9" w:rsidRDefault="00C42AB9" w:rsidP="00C42AB9">
      <w:pPr>
        <w:rPr>
          <w:rFonts w:ascii="Calibri" w:hAnsi="Calibri"/>
          <w:sz w:val="22"/>
        </w:rPr>
      </w:pPr>
      <w:r w:rsidRPr="00C42AB9">
        <w:rPr>
          <w:rFonts w:ascii="Calibri" w:hAnsi="Calibri"/>
          <w:sz w:val="22"/>
        </w:rPr>
        <w:t>2.</w:t>
      </w:r>
      <w:r w:rsidR="00D400A5">
        <w:rPr>
          <w:rFonts w:ascii="Calibri" w:hAnsi="Calibri"/>
          <w:sz w:val="22"/>
        </w:rPr>
        <w:t xml:space="preserve"> </w:t>
      </w:r>
      <w:r w:rsidRPr="00C42AB9">
        <w:rPr>
          <w:rFonts w:ascii="Calibri" w:hAnsi="Calibri"/>
          <w:sz w:val="22"/>
        </w:rPr>
        <w:t>in Betrieben mit in der Regel mindestens 60 und weniger als 500 Arbeitnehmern 10 vom Hundert der im Betrieb regelmäßig beschäftigten Arbeitnehmer oder aber mehr als 25 Arbeitnehmer,</w:t>
      </w:r>
    </w:p>
    <w:p w:rsidR="00C42AB9" w:rsidRPr="00C42AB9" w:rsidRDefault="00C42AB9" w:rsidP="00C42AB9">
      <w:pPr>
        <w:rPr>
          <w:rFonts w:ascii="Calibri" w:hAnsi="Calibri"/>
          <w:sz w:val="22"/>
        </w:rPr>
      </w:pPr>
      <w:r w:rsidRPr="00C42AB9">
        <w:rPr>
          <w:rFonts w:ascii="Calibri" w:hAnsi="Calibri"/>
          <w:sz w:val="22"/>
        </w:rPr>
        <w:t>3.</w:t>
      </w:r>
      <w:r w:rsidR="00D400A5">
        <w:rPr>
          <w:rFonts w:ascii="Calibri" w:hAnsi="Calibri"/>
          <w:sz w:val="22"/>
        </w:rPr>
        <w:t xml:space="preserve"> </w:t>
      </w:r>
      <w:r w:rsidRPr="00C42AB9">
        <w:rPr>
          <w:rFonts w:ascii="Calibri" w:hAnsi="Calibri"/>
          <w:sz w:val="22"/>
        </w:rPr>
        <w:t>in Betrieben mit in der Regel mindestens 500 Arbeitnehmern mindestens 30 Arbeitnehmer</w:t>
      </w:r>
    </w:p>
    <w:p w:rsidR="00C42AB9" w:rsidRPr="00C42AB9" w:rsidRDefault="00C42AB9" w:rsidP="00C42AB9">
      <w:pPr>
        <w:rPr>
          <w:rFonts w:ascii="Calibri" w:hAnsi="Calibri"/>
          <w:sz w:val="22"/>
        </w:rPr>
      </w:pPr>
      <w:r w:rsidRPr="00C42AB9">
        <w:rPr>
          <w:rFonts w:ascii="Calibri" w:hAnsi="Calibri"/>
          <w:sz w:val="22"/>
        </w:rPr>
        <w:t xml:space="preserve">innerhalb von 30 Kalendertagen </w:t>
      </w:r>
      <w:proofErr w:type="spellStart"/>
      <w:r w:rsidRPr="00C42AB9">
        <w:rPr>
          <w:rFonts w:ascii="Calibri" w:hAnsi="Calibri"/>
          <w:sz w:val="22"/>
        </w:rPr>
        <w:t>entläßt</w:t>
      </w:r>
      <w:proofErr w:type="spellEnd"/>
      <w:r w:rsidRPr="00C42AB9">
        <w:rPr>
          <w:rFonts w:ascii="Calibri" w:hAnsi="Calibri"/>
          <w:sz w:val="22"/>
        </w:rPr>
        <w:t xml:space="preserve">. Den Entlassungen stehen andere Beendigungen des Arbeitsverhältnisses gleich, die vom Arbeitgeber </w:t>
      </w:r>
      <w:proofErr w:type="spellStart"/>
      <w:r w:rsidRPr="00C42AB9">
        <w:rPr>
          <w:rFonts w:ascii="Calibri" w:hAnsi="Calibri"/>
          <w:sz w:val="22"/>
        </w:rPr>
        <w:t>veranlaßt</w:t>
      </w:r>
      <w:proofErr w:type="spellEnd"/>
      <w:r w:rsidRPr="00C42AB9">
        <w:rPr>
          <w:rFonts w:ascii="Calibri" w:hAnsi="Calibri"/>
          <w:sz w:val="22"/>
        </w:rPr>
        <w:t xml:space="preserve"> werden.</w:t>
      </w:r>
    </w:p>
    <w:p w:rsidR="00C42AB9" w:rsidRPr="00C42AB9" w:rsidRDefault="00C42AB9" w:rsidP="00D400A5">
      <w:pPr>
        <w:rPr>
          <w:rFonts w:ascii="Calibri" w:hAnsi="Calibri"/>
          <w:sz w:val="22"/>
        </w:rPr>
      </w:pPr>
      <w:r w:rsidRPr="00C42AB9">
        <w:rPr>
          <w:rFonts w:ascii="Calibri" w:hAnsi="Calibri"/>
          <w:sz w:val="22"/>
        </w:rPr>
        <w:t xml:space="preserve">(2) Beabsichtigt der Arbeitgeber, nach Absatz 1 </w:t>
      </w:r>
      <w:proofErr w:type="gramStart"/>
      <w:r w:rsidRPr="00C42AB9">
        <w:rPr>
          <w:rFonts w:ascii="Calibri" w:hAnsi="Calibri"/>
          <w:sz w:val="22"/>
        </w:rPr>
        <w:t>anzeigepflichtige Entlassungen</w:t>
      </w:r>
      <w:proofErr w:type="gramEnd"/>
      <w:r w:rsidRPr="00C42AB9">
        <w:rPr>
          <w:rFonts w:ascii="Calibri" w:hAnsi="Calibri"/>
          <w:sz w:val="22"/>
        </w:rPr>
        <w:t xml:space="preserve"> vorzunehmen, hat er dem Betriebsrat rechtzeitig die zweckdienlichen Auskünfte zu erteilen </w:t>
      </w:r>
      <w:r w:rsidR="00D400A5">
        <w:rPr>
          <w:rFonts w:ascii="Calibri" w:hAnsi="Calibri"/>
          <w:sz w:val="22"/>
        </w:rPr>
        <w:t>(…).</w:t>
      </w:r>
    </w:p>
    <w:p w:rsidR="00C42AB9" w:rsidRPr="00C42AB9" w:rsidRDefault="00C42AB9" w:rsidP="00C42AB9">
      <w:pPr>
        <w:rPr>
          <w:rFonts w:ascii="Calibri" w:hAnsi="Calibri"/>
          <w:sz w:val="22"/>
        </w:rPr>
      </w:pPr>
      <w:r w:rsidRPr="00C42AB9">
        <w:rPr>
          <w:rFonts w:ascii="Calibri" w:hAnsi="Calibri"/>
          <w:sz w:val="22"/>
        </w:rPr>
        <w:t>Arbeitgeber und Betriebsrat haben insbesondere die Möglichkeiten zu beraten, Entlassungen zu vermeiden oder einzuschränken und ihre Folgen zu mildern.</w:t>
      </w:r>
      <w:r w:rsidR="00D400A5">
        <w:rPr>
          <w:rFonts w:ascii="Calibri" w:hAnsi="Calibri"/>
          <w:sz w:val="22"/>
        </w:rPr>
        <w:t xml:space="preserve"> (…)</w:t>
      </w:r>
    </w:p>
    <w:p w:rsidR="00C42AB9" w:rsidRPr="00C42AB9" w:rsidRDefault="00C42AB9" w:rsidP="00C42AB9">
      <w:pPr>
        <w:pStyle w:val="berschrift1"/>
        <w:spacing w:before="120"/>
        <w:rPr>
          <w:rFonts w:ascii="Calibri" w:hAnsi="Calibri" w:cs="Arial"/>
          <w:sz w:val="24"/>
          <w:szCs w:val="24"/>
        </w:rPr>
      </w:pPr>
      <w:r w:rsidRPr="00C42AB9">
        <w:rPr>
          <w:rFonts w:ascii="Calibri" w:hAnsi="Calibri" w:cs="Arial"/>
          <w:sz w:val="24"/>
          <w:szCs w:val="24"/>
        </w:rPr>
        <w:t>§ 18 Entlassungssperre</w:t>
      </w:r>
    </w:p>
    <w:p w:rsidR="00C42AB9" w:rsidRPr="00C42AB9" w:rsidRDefault="00C42AB9" w:rsidP="00C42AB9">
      <w:pPr>
        <w:rPr>
          <w:rFonts w:ascii="Calibri" w:hAnsi="Calibri"/>
          <w:sz w:val="22"/>
        </w:rPr>
      </w:pPr>
      <w:r w:rsidRPr="00C42AB9">
        <w:rPr>
          <w:rFonts w:ascii="Calibri" w:hAnsi="Calibri"/>
          <w:sz w:val="22"/>
        </w:rPr>
        <w:t xml:space="preserve">(1) Entlassungen, die nach § 17 anzuzeigen sind, werden vor Ablauf eines Monats nach Eingang der Anzeige bei der Agentur für Arbeit nur mit deren Zustimmung wirksam; </w:t>
      </w:r>
      <w:r w:rsidR="00D400A5">
        <w:rPr>
          <w:rFonts w:ascii="Calibri" w:hAnsi="Calibri"/>
          <w:sz w:val="22"/>
        </w:rPr>
        <w:t>(…).</w:t>
      </w:r>
    </w:p>
    <w:p w:rsidR="00C42AB9" w:rsidRPr="00C42AB9" w:rsidRDefault="00C42AB9" w:rsidP="00C42AB9">
      <w:pPr>
        <w:rPr>
          <w:rFonts w:ascii="Calibri" w:hAnsi="Calibri"/>
          <w:sz w:val="22"/>
        </w:rPr>
      </w:pPr>
      <w:r w:rsidRPr="00C42AB9">
        <w:rPr>
          <w:rFonts w:ascii="Calibri" w:hAnsi="Calibri"/>
          <w:sz w:val="22"/>
        </w:rPr>
        <w:t xml:space="preserve">(2) Die Agentur für Arbeit kann im Einzelfall bestimmen, </w:t>
      </w:r>
      <w:proofErr w:type="spellStart"/>
      <w:r w:rsidRPr="00C42AB9">
        <w:rPr>
          <w:rFonts w:ascii="Calibri" w:hAnsi="Calibri"/>
          <w:sz w:val="22"/>
        </w:rPr>
        <w:t>daß</w:t>
      </w:r>
      <w:proofErr w:type="spellEnd"/>
      <w:r w:rsidRPr="00C42AB9">
        <w:rPr>
          <w:rFonts w:ascii="Calibri" w:hAnsi="Calibri"/>
          <w:sz w:val="22"/>
        </w:rPr>
        <w:t xml:space="preserve"> die Entlassungen nicht vor Ablauf von längstens zwei Monaten nach Eingang der Anzeige wirksam werden.</w:t>
      </w:r>
      <w:r w:rsidR="00D400A5">
        <w:rPr>
          <w:rFonts w:ascii="Calibri" w:hAnsi="Calibri"/>
          <w:sz w:val="22"/>
        </w:rPr>
        <w:t xml:space="preserve"> (…)</w:t>
      </w:r>
    </w:p>
    <w:p w:rsidR="00C42AB9" w:rsidRPr="00C42AB9" w:rsidRDefault="00C42AB9" w:rsidP="00C42AB9">
      <w:pPr>
        <w:pStyle w:val="berschrift1"/>
        <w:spacing w:before="120"/>
        <w:rPr>
          <w:rFonts w:ascii="Calibri" w:hAnsi="Calibri" w:cs="Arial"/>
          <w:sz w:val="24"/>
          <w:szCs w:val="24"/>
        </w:rPr>
      </w:pPr>
      <w:r w:rsidRPr="00C42AB9">
        <w:rPr>
          <w:rFonts w:ascii="Calibri" w:hAnsi="Calibri" w:cs="Arial"/>
          <w:sz w:val="24"/>
          <w:szCs w:val="24"/>
        </w:rPr>
        <w:t>§ 19 Zulässigkeit von Kurzarbeit</w:t>
      </w:r>
    </w:p>
    <w:p w:rsidR="00C42AB9" w:rsidRPr="00C42AB9" w:rsidRDefault="00C42AB9" w:rsidP="00C42AB9">
      <w:pPr>
        <w:rPr>
          <w:rFonts w:ascii="Calibri" w:hAnsi="Calibri"/>
          <w:sz w:val="22"/>
        </w:rPr>
      </w:pPr>
      <w:r w:rsidRPr="00C42AB9">
        <w:rPr>
          <w:rFonts w:ascii="Calibri" w:hAnsi="Calibri"/>
          <w:sz w:val="22"/>
        </w:rPr>
        <w:t xml:space="preserve">(1) Ist der Arbeitgeber nicht in der Lage, die Arbeitnehmer bis zu dem in § 18 Abs. 1 und 2 bezeichneten Zeitpunkt voll zu beschäftigen, so kann die Bundesagentur für Arbeit zulassen, </w:t>
      </w:r>
      <w:proofErr w:type="spellStart"/>
      <w:r w:rsidRPr="00C42AB9">
        <w:rPr>
          <w:rFonts w:ascii="Calibri" w:hAnsi="Calibri"/>
          <w:sz w:val="22"/>
        </w:rPr>
        <w:t>daß</w:t>
      </w:r>
      <w:proofErr w:type="spellEnd"/>
      <w:r w:rsidRPr="00C42AB9">
        <w:rPr>
          <w:rFonts w:ascii="Calibri" w:hAnsi="Calibri"/>
          <w:sz w:val="22"/>
        </w:rPr>
        <w:t xml:space="preserve"> der Arbeitgeber für die Zwischenzeit Kurzarbeit einführt.</w:t>
      </w:r>
    </w:p>
    <w:p w:rsidR="0071675B" w:rsidRDefault="00C42AB9" w:rsidP="00D400A5">
      <w:pPr>
        <w:rPr>
          <w:rFonts w:ascii="Calibri" w:hAnsi="Calibri"/>
          <w:sz w:val="22"/>
        </w:rPr>
      </w:pPr>
      <w:r w:rsidRPr="00C42AB9">
        <w:rPr>
          <w:rFonts w:ascii="Calibri" w:hAnsi="Calibri"/>
          <w:sz w:val="22"/>
        </w:rPr>
        <w:t xml:space="preserve">(2) Der Arbeitgeber ist im Falle der Kurzarbeit berechtigt, Lohn oder Gehalt der mit verkürzter Arbeitszeit beschäftigten Arbeitnehmer entsprechend zu kürzen; </w:t>
      </w:r>
      <w:r w:rsidR="00D400A5">
        <w:rPr>
          <w:rFonts w:ascii="Calibri" w:hAnsi="Calibri"/>
          <w:sz w:val="22"/>
        </w:rPr>
        <w:t>(…)</w:t>
      </w:r>
    </w:p>
    <w:p w:rsidR="00577FCC" w:rsidRDefault="00577FCC">
      <w:pPr>
        <w:rPr>
          <w:rFonts w:ascii="Calibri" w:hAnsi="Calibri"/>
          <w:sz w:val="22"/>
        </w:rPr>
      </w:pPr>
      <w:r>
        <w:rPr>
          <w:rFonts w:ascii="Calibri" w:hAnsi="Calibri"/>
          <w:sz w:val="22"/>
        </w:rPr>
        <w:br w:type="page"/>
      </w:r>
    </w:p>
    <w:p w:rsidR="001E6E49" w:rsidRPr="00A714AE" w:rsidRDefault="001E6E49" w:rsidP="001E6E49">
      <w:pPr>
        <w:shd w:val="pct10" w:color="auto" w:fill="auto"/>
        <w:tabs>
          <w:tab w:val="right" w:pos="9072"/>
        </w:tabs>
        <w:rPr>
          <w:rFonts w:ascii="Calibri" w:hAnsi="Calibri"/>
          <w:b/>
        </w:rPr>
      </w:pPr>
      <w:r>
        <w:rPr>
          <w:rFonts w:ascii="Calibri" w:hAnsi="Calibri"/>
          <w:b/>
        </w:rPr>
        <w:lastRenderedPageBreak/>
        <w:t>Schlussbestimmungen</w:t>
      </w:r>
    </w:p>
    <w:p w:rsidR="0019650D" w:rsidRPr="00210B3B" w:rsidRDefault="0019650D" w:rsidP="00210B3B">
      <w:pPr>
        <w:pStyle w:val="berschrift1"/>
        <w:spacing w:before="120"/>
        <w:rPr>
          <w:rFonts w:ascii="Calibri" w:hAnsi="Calibri" w:cs="Arial"/>
          <w:sz w:val="24"/>
          <w:szCs w:val="24"/>
        </w:rPr>
      </w:pPr>
      <w:r w:rsidRPr="00210B3B">
        <w:rPr>
          <w:rFonts w:ascii="Calibri" w:hAnsi="Calibri" w:cs="Arial"/>
          <w:sz w:val="24"/>
          <w:szCs w:val="24"/>
        </w:rPr>
        <w:t>§ 23 Geltungsbereich</w:t>
      </w:r>
    </w:p>
    <w:p w:rsidR="0019650D" w:rsidRPr="000F68BF" w:rsidRDefault="0019650D" w:rsidP="0019650D">
      <w:pPr>
        <w:rPr>
          <w:rFonts w:ascii="Calibri" w:hAnsi="Calibri"/>
          <w:sz w:val="22"/>
        </w:rPr>
      </w:pPr>
      <w:r w:rsidRPr="000F68BF">
        <w:rPr>
          <w:rFonts w:ascii="Calibri" w:hAnsi="Calibri"/>
          <w:sz w:val="22"/>
        </w:rPr>
        <w:t xml:space="preserve">(1) </w:t>
      </w:r>
      <w:r w:rsidR="00D400A5">
        <w:rPr>
          <w:rFonts w:ascii="Calibri" w:hAnsi="Calibri"/>
          <w:sz w:val="22"/>
        </w:rPr>
        <w:t>(…)</w:t>
      </w:r>
      <w:r w:rsidRPr="000F68BF">
        <w:rPr>
          <w:rFonts w:ascii="Calibri" w:hAnsi="Calibri"/>
          <w:sz w:val="22"/>
        </w:rPr>
        <w:t xml:space="preserve"> Die Vorschriften </w:t>
      </w:r>
      <w:r w:rsidR="00831CA4">
        <w:rPr>
          <w:rFonts w:ascii="Calibri" w:hAnsi="Calibri"/>
          <w:sz w:val="22"/>
        </w:rPr>
        <w:t>(…)</w:t>
      </w:r>
      <w:r w:rsidRPr="000F68BF">
        <w:rPr>
          <w:rFonts w:ascii="Calibri" w:hAnsi="Calibri"/>
          <w:sz w:val="22"/>
        </w:rPr>
        <w:t xml:space="preserve"> gelten </w:t>
      </w:r>
      <w:r w:rsidR="00831CA4">
        <w:rPr>
          <w:rFonts w:ascii="Calibri" w:hAnsi="Calibri"/>
          <w:sz w:val="22"/>
        </w:rPr>
        <w:t>(…)</w:t>
      </w:r>
      <w:r w:rsidRPr="000F68BF">
        <w:rPr>
          <w:rFonts w:ascii="Calibri" w:hAnsi="Calibri"/>
          <w:sz w:val="22"/>
        </w:rPr>
        <w:t xml:space="preserve"> nicht für Betriebe und Verwaltungen, in denen in der Regel fünf oder weniger Arbeitnehmer ausschließlich der zu ihrer Berufsbildung Beschäftigten beschäftigt werden. In Betrieben und Verwaltungen, in denen in der Regel zehn oder weniger Arbeitnehmer ausschließlich der zu ihrer Berufsbildung Beschäftigten beschäftigt werden, gelten die Vorschriften </w:t>
      </w:r>
      <w:r w:rsidR="00831CA4">
        <w:rPr>
          <w:rFonts w:ascii="Calibri" w:hAnsi="Calibri"/>
          <w:sz w:val="22"/>
        </w:rPr>
        <w:t xml:space="preserve">(…) </w:t>
      </w:r>
      <w:r w:rsidRPr="000F68BF">
        <w:rPr>
          <w:rFonts w:ascii="Calibri" w:hAnsi="Calibri"/>
          <w:sz w:val="22"/>
        </w:rPr>
        <w:t>nicht für Arbeitnehmer, deren Arbeitsverhältnis nach dem 31. Dezember 2003 begonnen hat;</w:t>
      </w:r>
      <w:r w:rsidR="00831CA4">
        <w:rPr>
          <w:rFonts w:ascii="Calibri" w:hAnsi="Calibri"/>
          <w:sz w:val="22"/>
        </w:rPr>
        <w:t xml:space="preserve"> (…). </w:t>
      </w:r>
      <w:r w:rsidRPr="000F68BF">
        <w:rPr>
          <w:rFonts w:ascii="Calibri" w:hAnsi="Calibri"/>
          <w:sz w:val="22"/>
        </w:rPr>
        <w:t xml:space="preserve">Bei der Feststellung der Zahl der beschäftigten Arbeitnehmer </w:t>
      </w:r>
      <w:r w:rsidR="00831CA4">
        <w:rPr>
          <w:rFonts w:ascii="Calibri" w:hAnsi="Calibri"/>
          <w:sz w:val="22"/>
        </w:rPr>
        <w:t xml:space="preserve">(…) sind </w:t>
      </w:r>
      <w:r w:rsidRPr="000F68BF">
        <w:rPr>
          <w:rFonts w:ascii="Calibri" w:hAnsi="Calibri"/>
          <w:sz w:val="22"/>
        </w:rPr>
        <w:t>teilzeitbeschäftigte Arbeitnehmer mit einer regelmäßigen wöchentlichen Arbeitszeit von nicht mehr als 20 Stunden mit 0,5 und nicht mehr als 30 Stunden mit 0,75 zu berücksichtigen.</w:t>
      </w:r>
      <w:r w:rsidR="00831CA4">
        <w:rPr>
          <w:rFonts w:ascii="Calibri" w:hAnsi="Calibri"/>
          <w:sz w:val="22"/>
        </w:rPr>
        <w:t xml:space="preserve"> (…)</w:t>
      </w:r>
    </w:p>
    <w:p w:rsidR="0059298E" w:rsidRPr="00210B3B" w:rsidRDefault="0059298E" w:rsidP="00210B3B">
      <w:pPr>
        <w:pStyle w:val="berschrift1"/>
        <w:spacing w:before="120"/>
        <w:rPr>
          <w:rFonts w:ascii="Calibri" w:hAnsi="Calibri" w:cs="Arial"/>
          <w:sz w:val="24"/>
          <w:szCs w:val="24"/>
        </w:rPr>
      </w:pPr>
      <w:r w:rsidRPr="00210B3B">
        <w:rPr>
          <w:rFonts w:ascii="Calibri" w:hAnsi="Calibri" w:cs="Arial"/>
          <w:sz w:val="24"/>
          <w:szCs w:val="24"/>
        </w:rPr>
        <w:t>§ 25 Kündigung in Arbeitskämpfen</w:t>
      </w:r>
    </w:p>
    <w:p w:rsidR="0059298E" w:rsidRDefault="0059298E" w:rsidP="002F21D8">
      <w:pPr>
        <w:rPr>
          <w:rFonts w:ascii="Calibri" w:hAnsi="Calibri"/>
          <w:sz w:val="22"/>
        </w:rPr>
      </w:pPr>
      <w:r w:rsidRPr="000F68BF">
        <w:rPr>
          <w:rFonts w:ascii="Calibri" w:hAnsi="Calibri"/>
          <w:sz w:val="22"/>
        </w:rPr>
        <w:t>Die Vorschriften dieses Gesetzes finden keine Anwendung auf Kündigungen und Entlassungen, die lediglich als Maßnahmen in wirtschaftlichen Kämpfen zwischen Arbeitgebern und Arbeitnehmern vorgenommen werden.</w:t>
      </w:r>
    </w:p>
    <w:p w:rsidR="002D6E88" w:rsidRPr="00210B3B" w:rsidRDefault="002D6E88" w:rsidP="002D6E88">
      <w:pPr>
        <w:pStyle w:val="berschrift1"/>
        <w:rPr>
          <w:rFonts w:ascii="Calibri" w:hAnsi="Calibri" w:cs="Arial"/>
          <w:bCs w:val="0"/>
          <w:kern w:val="0"/>
          <w:sz w:val="28"/>
          <w:szCs w:val="28"/>
        </w:rPr>
      </w:pPr>
      <w:r w:rsidRPr="00210B3B">
        <w:rPr>
          <w:rFonts w:ascii="Calibri" w:hAnsi="Calibri" w:cs="Arial"/>
          <w:bCs w:val="0"/>
          <w:kern w:val="0"/>
          <w:sz w:val="28"/>
          <w:szCs w:val="28"/>
        </w:rPr>
        <w:t xml:space="preserve">Teilzeit- und Befristungsgesetz – </w:t>
      </w:r>
      <w:proofErr w:type="spellStart"/>
      <w:r w:rsidRPr="00210B3B">
        <w:rPr>
          <w:rFonts w:ascii="Calibri" w:hAnsi="Calibri" w:cs="Arial"/>
          <w:bCs w:val="0"/>
          <w:kern w:val="0"/>
          <w:sz w:val="28"/>
          <w:szCs w:val="28"/>
        </w:rPr>
        <w:t>TzBfG</w:t>
      </w:r>
      <w:proofErr w:type="spellEnd"/>
    </w:p>
    <w:p w:rsidR="00831CA4" w:rsidRPr="00A714AE" w:rsidRDefault="00831CA4" w:rsidP="00831CA4">
      <w:pPr>
        <w:shd w:val="pct10" w:color="auto" w:fill="auto"/>
        <w:tabs>
          <w:tab w:val="right" w:pos="9072"/>
        </w:tabs>
        <w:rPr>
          <w:rFonts w:ascii="Calibri" w:hAnsi="Calibri"/>
          <w:b/>
        </w:rPr>
      </w:pPr>
      <w:r>
        <w:rPr>
          <w:rFonts w:ascii="Calibri" w:hAnsi="Calibri"/>
          <w:b/>
        </w:rPr>
        <w:t>Allgemeine Vorschrifte</w:t>
      </w:r>
      <w:r w:rsidRPr="00A714AE">
        <w:rPr>
          <w:rFonts w:ascii="Calibri" w:hAnsi="Calibri"/>
          <w:b/>
        </w:rPr>
        <w:t>n</w:t>
      </w:r>
    </w:p>
    <w:p w:rsidR="00831CA4" w:rsidRPr="00827A77" w:rsidRDefault="00831CA4" w:rsidP="00827A77">
      <w:pPr>
        <w:pStyle w:val="berschrift1"/>
        <w:spacing w:before="120"/>
        <w:rPr>
          <w:rFonts w:ascii="Calibri" w:hAnsi="Calibri" w:cs="Arial"/>
          <w:sz w:val="24"/>
          <w:szCs w:val="24"/>
        </w:rPr>
      </w:pPr>
      <w:r w:rsidRPr="00827A77">
        <w:rPr>
          <w:rFonts w:ascii="Calibri" w:hAnsi="Calibri" w:cs="Arial"/>
          <w:sz w:val="24"/>
          <w:szCs w:val="24"/>
        </w:rPr>
        <w:t>§ 1 Zielsetzung</w:t>
      </w:r>
    </w:p>
    <w:p w:rsidR="00831CA4" w:rsidRDefault="00831CA4" w:rsidP="00831CA4">
      <w:pPr>
        <w:rPr>
          <w:rFonts w:ascii="Calibri" w:hAnsi="Calibri"/>
          <w:sz w:val="22"/>
        </w:rPr>
      </w:pPr>
      <w:r w:rsidRPr="00827A77">
        <w:rPr>
          <w:rFonts w:ascii="Calibri" w:hAnsi="Calibri"/>
          <w:sz w:val="22"/>
        </w:rPr>
        <w:t>Ziel des Gesetzes ist, Teilzeitarbeit zu fördern, die Voraussetzungen für die Zulässigkeit befristeter Arbeitsverträge festzulegen und die Diskriminierung von teilzeitbeschäftigten und befristet beschäftigten Arbeitnehmern zu verhindern.</w:t>
      </w:r>
    </w:p>
    <w:p w:rsidR="00827A77" w:rsidRPr="007B5485" w:rsidRDefault="00827A77" w:rsidP="007B5485">
      <w:pPr>
        <w:pStyle w:val="berschrift1"/>
        <w:spacing w:before="120"/>
        <w:rPr>
          <w:rFonts w:ascii="Calibri" w:hAnsi="Calibri" w:cs="Arial"/>
          <w:sz w:val="24"/>
          <w:szCs w:val="24"/>
        </w:rPr>
      </w:pPr>
      <w:r w:rsidRPr="007B5485">
        <w:rPr>
          <w:rFonts w:ascii="Calibri" w:hAnsi="Calibri" w:cs="Arial"/>
          <w:sz w:val="24"/>
          <w:szCs w:val="24"/>
        </w:rPr>
        <w:t>§ 2 Begriff des teilzeitbeschäftigten Arbeitnehmers</w:t>
      </w:r>
    </w:p>
    <w:p w:rsidR="00827A77" w:rsidRPr="00827A77" w:rsidRDefault="00827A77" w:rsidP="00831CA4">
      <w:pPr>
        <w:rPr>
          <w:rFonts w:ascii="Calibri" w:hAnsi="Calibri"/>
          <w:sz w:val="22"/>
        </w:rPr>
      </w:pPr>
      <w:r w:rsidRPr="007B5485">
        <w:rPr>
          <w:rFonts w:ascii="Calibri" w:hAnsi="Calibri"/>
          <w:sz w:val="22"/>
        </w:rPr>
        <w:t xml:space="preserve">(1) Teilzeitbeschäftigt ist ein Arbeitnehmer, dessen regelmäßige Wochenarbeitszeit kürzer ist als die eines vergleichbaren vollzeitbeschäftigten Arbeitnehmers. </w:t>
      </w:r>
      <w:r w:rsidR="007B5485">
        <w:rPr>
          <w:rFonts w:ascii="Calibri" w:hAnsi="Calibri"/>
          <w:sz w:val="22"/>
        </w:rPr>
        <w:t>(…)</w:t>
      </w:r>
    </w:p>
    <w:p w:rsidR="002D6E88" w:rsidRPr="00210B3B" w:rsidRDefault="002D6E88" w:rsidP="002D6E88">
      <w:pPr>
        <w:pStyle w:val="berschrift1"/>
        <w:spacing w:before="120"/>
        <w:rPr>
          <w:rFonts w:ascii="Calibri" w:hAnsi="Calibri" w:cs="Arial"/>
          <w:sz w:val="24"/>
          <w:szCs w:val="24"/>
        </w:rPr>
      </w:pPr>
      <w:r w:rsidRPr="00210B3B">
        <w:rPr>
          <w:rFonts w:ascii="Calibri" w:hAnsi="Calibri" w:cs="Arial"/>
          <w:sz w:val="24"/>
          <w:szCs w:val="24"/>
        </w:rPr>
        <w:t>§ 3 Begriff des befristet beschäftigten Arbeitnehmers</w:t>
      </w:r>
    </w:p>
    <w:p w:rsidR="002D6E88" w:rsidRDefault="002D6E88" w:rsidP="002D6E88">
      <w:pPr>
        <w:rPr>
          <w:rFonts w:ascii="Calibri" w:hAnsi="Calibri"/>
          <w:sz w:val="22"/>
        </w:rPr>
      </w:pPr>
      <w:r w:rsidRPr="000F68BF">
        <w:rPr>
          <w:rFonts w:ascii="Calibri" w:hAnsi="Calibri"/>
          <w:sz w:val="22"/>
        </w:rPr>
        <w:t>(1) Befristet beschäftigt ist ein Arbeitnehmer mit einem auf bestimmte Zeit geschlossenen Arbeitsvertrag. Ein auf bestimmte Zeit geschlossener Arbeitsvertrag (befristeter Arbeitsvertrag) liegt vor, wenn seine Dauer kalendermäßig bestimmt ist (kalendermäßig befristeter Arbeitsvertrag) oder sich aus Art, Zweck oder Beschaffenheit der Arbeitsleistung ergibt (zweckbefristeter Arbeitsvertrag).</w:t>
      </w:r>
      <w:r w:rsidR="007B5485">
        <w:rPr>
          <w:rFonts w:ascii="Calibri" w:hAnsi="Calibri"/>
          <w:sz w:val="22"/>
        </w:rPr>
        <w:t xml:space="preserve"> (…)</w:t>
      </w:r>
    </w:p>
    <w:p w:rsidR="006A0C92" w:rsidRDefault="006A0C92" w:rsidP="002D6E88">
      <w:pPr>
        <w:rPr>
          <w:rFonts w:ascii="Calibri" w:hAnsi="Calibri"/>
          <w:sz w:val="22"/>
        </w:rPr>
      </w:pPr>
    </w:p>
    <w:p w:rsidR="006A0C92" w:rsidRPr="00A714AE" w:rsidRDefault="006A0C92" w:rsidP="006A0C92">
      <w:pPr>
        <w:shd w:val="pct10" w:color="auto" w:fill="auto"/>
        <w:tabs>
          <w:tab w:val="right" w:pos="9072"/>
        </w:tabs>
        <w:rPr>
          <w:rFonts w:ascii="Calibri" w:hAnsi="Calibri"/>
          <w:b/>
        </w:rPr>
      </w:pPr>
      <w:r>
        <w:rPr>
          <w:rFonts w:ascii="Calibri" w:hAnsi="Calibri"/>
          <w:b/>
        </w:rPr>
        <w:t>Teilzeitarbeit</w:t>
      </w:r>
    </w:p>
    <w:p w:rsidR="002D6E88" w:rsidRPr="00210B3B" w:rsidRDefault="002D6E88" w:rsidP="002D6E88">
      <w:pPr>
        <w:pStyle w:val="berschrift1"/>
        <w:spacing w:before="120"/>
        <w:rPr>
          <w:rFonts w:ascii="Calibri" w:hAnsi="Calibri" w:cs="Arial"/>
          <w:sz w:val="24"/>
          <w:szCs w:val="24"/>
        </w:rPr>
      </w:pPr>
      <w:r w:rsidRPr="00210B3B">
        <w:rPr>
          <w:rFonts w:ascii="Calibri" w:hAnsi="Calibri" w:cs="Arial"/>
          <w:sz w:val="24"/>
          <w:szCs w:val="24"/>
        </w:rPr>
        <w:t>§ 11 Kündigungsverbot</w:t>
      </w:r>
    </w:p>
    <w:p w:rsidR="002D6E88" w:rsidRDefault="002D6E88" w:rsidP="002D6E88">
      <w:pPr>
        <w:rPr>
          <w:rFonts w:ascii="Calibri" w:hAnsi="Calibri"/>
          <w:sz w:val="22"/>
        </w:rPr>
      </w:pPr>
      <w:r w:rsidRPr="000F68BF">
        <w:rPr>
          <w:rFonts w:ascii="Calibri" w:hAnsi="Calibri"/>
          <w:sz w:val="22"/>
        </w:rPr>
        <w:t>Die Kündigung eines Arbeitsverhältnisses wegen der Weigerung eines Arbeitnehmers, von einem Vollzeit- in ein Teilzeitarbeitsverhältnis oder umgekehrt zu wechseln, ist unwirksam. Das Recht zur Kündigung des Arbeitsverhältnisses aus anderen Gründen bleibt unberührt.</w:t>
      </w:r>
    </w:p>
    <w:p w:rsidR="00EE29EC" w:rsidRDefault="00EE29EC" w:rsidP="002D6E88">
      <w:pPr>
        <w:rPr>
          <w:rFonts w:ascii="Calibri" w:hAnsi="Calibri"/>
          <w:sz w:val="22"/>
        </w:rPr>
      </w:pPr>
    </w:p>
    <w:p w:rsidR="00EE29EC" w:rsidRPr="00A714AE" w:rsidRDefault="00EE29EC" w:rsidP="00EE29EC">
      <w:pPr>
        <w:shd w:val="pct10" w:color="auto" w:fill="auto"/>
        <w:tabs>
          <w:tab w:val="right" w:pos="9072"/>
        </w:tabs>
        <w:rPr>
          <w:rFonts w:ascii="Calibri" w:hAnsi="Calibri"/>
          <w:b/>
        </w:rPr>
      </w:pPr>
      <w:r>
        <w:rPr>
          <w:rFonts w:ascii="Calibri" w:hAnsi="Calibri"/>
          <w:b/>
        </w:rPr>
        <w:t>Befristete Arbeitsverträge</w:t>
      </w:r>
    </w:p>
    <w:p w:rsidR="002D6E88" w:rsidRPr="00210B3B" w:rsidRDefault="002D6E88" w:rsidP="002D6E88">
      <w:pPr>
        <w:pStyle w:val="berschrift1"/>
        <w:spacing w:before="120"/>
        <w:rPr>
          <w:rFonts w:ascii="Calibri" w:hAnsi="Calibri" w:cs="Arial"/>
          <w:sz w:val="24"/>
          <w:szCs w:val="24"/>
        </w:rPr>
      </w:pPr>
      <w:r w:rsidRPr="00210B3B">
        <w:rPr>
          <w:rFonts w:ascii="Calibri" w:hAnsi="Calibri" w:cs="Arial"/>
          <w:sz w:val="24"/>
          <w:szCs w:val="24"/>
        </w:rPr>
        <w:t>§ 14 Zulässigkeit der Befristung</w:t>
      </w:r>
    </w:p>
    <w:p w:rsidR="002D6E88" w:rsidRPr="000F68BF" w:rsidRDefault="002D6E88" w:rsidP="002D6E88">
      <w:pPr>
        <w:rPr>
          <w:rFonts w:ascii="Calibri" w:hAnsi="Calibri"/>
          <w:sz w:val="22"/>
        </w:rPr>
      </w:pPr>
      <w:r w:rsidRPr="000F68BF">
        <w:rPr>
          <w:rFonts w:ascii="Calibri" w:hAnsi="Calibri"/>
          <w:sz w:val="22"/>
        </w:rPr>
        <w:t xml:space="preserve">(1) Die Befristung eines Arbeitsvertrages ist zulässig, wenn sie durch einen sachlichen Grund gerechtfertigt ist. Ein sachlicher Grund liegt insbesondere vor, wenn </w:t>
      </w:r>
    </w:p>
    <w:p w:rsidR="002D6E88" w:rsidRPr="000F68BF" w:rsidRDefault="002D6E88" w:rsidP="002D6E88">
      <w:pPr>
        <w:rPr>
          <w:rFonts w:ascii="Calibri" w:hAnsi="Calibri"/>
          <w:sz w:val="22"/>
        </w:rPr>
      </w:pPr>
      <w:r w:rsidRPr="000F68BF">
        <w:rPr>
          <w:rFonts w:ascii="Calibri" w:hAnsi="Calibri"/>
          <w:sz w:val="22"/>
        </w:rPr>
        <w:t>1.</w:t>
      </w:r>
      <w:r w:rsidR="007B5485">
        <w:rPr>
          <w:rFonts w:ascii="Calibri" w:hAnsi="Calibri"/>
          <w:sz w:val="22"/>
        </w:rPr>
        <w:t xml:space="preserve"> </w:t>
      </w:r>
      <w:r w:rsidRPr="000F68BF">
        <w:rPr>
          <w:rFonts w:ascii="Calibri" w:hAnsi="Calibri"/>
          <w:sz w:val="22"/>
        </w:rPr>
        <w:t>der betriebliche Bedarf an der Arbeitsleistung nur vorübergehend besteht,</w:t>
      </w:r>
    </w:p>
    <w:p w:rsidR="002D6E88" w:rsidRPr="000F68BF" w:rsidRDefault="002D6E88" w:rsidP="002D6E88">
      <w:pPr>
        <w:rPr>
          <w:rFonts w:ascii="Calibri" w:hAnsi="Calibri"/>
          <w:sz w:val="22"/>
        </w:rPr>
      </w:pPr>
      <w:r w:rsidRPr="000F68BF">
        <w:rPr>
          <w:rFonts w:ascii="Calibri" w:hAnsi="Calibri"/>
          <w:sz w:val="22"/>
        </w:rPr>
        <w:t>2.</w:t>
      </w:r>
      <w:r w:rsidR="007B5485">
        <w:rPr>
          <w:rFonts w:ascii="Calibri" w:hAnsi="Calibri"/>
          <w:sz w:val="22"/>
        </w:rPr>
        <w:t xml:space="preserve"> </w:t>
      </w:r>
      <w:r w:rsidRPr="000F68BF">
        <w:rPr>
          <w:rFonts w:ascii="Calibri" w:hAnsi="Calibri"/>
          <w:sz w:val="22"/>
        </w:rPr>
        <w:t>die Befristung im Anschluss an eine Ausbildung oder ein Studium erfolgt, um den Übergang des Arbeitnehmers in eine Anschlussbeschäftigung zu erleichtern,</w:t>
      </w:r>
    </w:p>
    <w:p w:rsidR="002D6E88" w:rsidRPr="000F68BF" w:rsidRDefault="002D6E88" w:rsidP="002D6E88">
      <w:pPr>
        <w:rPr>
          <w:rFonts w:ascii="Calibri" w:hAnsi="Calibri"/>
          <w:sz w:val="22"/>
        </w:rPr>
      </w:pPr>
      <w:r w:rsidRPr="000F68BF">
        <w:rPr>
          <w:rFonts w:ascii="Calibri" w:hAnsi="Calibri"/>
          <w:sz w:val="22"/>
        </w:rPr>
        <w:t>3.</w:t>
      </w:r>
      <w:r w:rsidR="007B5485">
        <w:rPr>
          <w:rFonts w:ascii="Calibri" w:hAnsi="Calibri"/>
          <w:sz w:val="22"/>
        </w:rPr>
        <w:t xml:space="preserve"> </w:t>
      </w:r>
      <w:r w:rsidRPr="000F68BF">
        <w:rPr>
          <w:rFonts w:ascii="Calibri" w:hAnsi="Calibri"/>
          <w:sz w:val="22"/>
        </w:rPr>
        <w:t>der Arbeitnehmer zur Vertretung eines anderen Arbeitnehmers beschäftigt wird,</w:t>
      </w:r>
    </w:p>
    <w:p w:rsidR="002D6E88" w:rsidRPr="000F68BF" w:rsidRDefault="002D6E88" w:rsidP="002D6E88">
      <w:pPr>
        <w:rPr>
          <w:rFonts w:ascii="Calibri" w:hAnsi="Calibri"/>
          <w:sz w:val="22"/>
        </w:rPr>
      </w:pPr>
      <w:r w:rsidRPr="000F68BF">
        <w:rPr>
          <w:rFonts w:ascii="Calibri" w:hAnsi="Calibri"/>
          <w:sz w:val="22"/>
        </w:rPr>
        <w:t>4.</w:t>
      </w:r>
      <w:r w:rsidR="007B5485">
        <w:rPr>
          <w:rFonts w:ascii="Calibri" w:hAnsi="Calibri"/>
          <w:sz w:val="22"/>
        </w:rPr>
        <w:t xml:space="preserve"> </w:t>
      </w:r>
      <w:r w:rsidRPr="000F68BF">
        <w:rPr>
          <w:rFonts w:ascii="Calibri" w:hAnsi="Calibri"/>
          <w:sz w:val="22"/>
        </w:rPr>
        <w:t>die Eigenart der Arbeitsleistung die Befristung rechtfertigt,</w:t>
      </w:r>
    </w:p>
    <w:p w:rsidR="002D6E88" w:rsidRPr="000F68BF" w:rsidRDefault="002D6E88" w:rsidP="002D6E88">
      <w:pPr>
        <w:rPr>
          <w:rFonts w:ascii="Calibri" w:hAnsi="Calibri"/>
          <w:sz w:val="22"/>
        </w:rPr>
      </w:pPr>
      <w:r w:rsidRPr="000F68BF">
        <w:rPr>
          <w:rFonts w:ascii="Calibri" w:hAnsi="Calibri"/>
          <w:sz w:val="22"/>
        </w:rPr>
        <w:t>5.</w:t>
      </w:r>
      <w:r w:rsidR="007B5485">
        <w:rPr>
          <w:rFonts w:ascii="Calibri" w:hAnsi="Calibri"/>
          <w:sz w:val="22"/>
        </w:rPr>
        <w:t xml:space="preserve"> </w:t>
      </w:r>
      <w:r w:rsidRPr="000F68BF">
        <w:rPr>
          <w:rFonts w:ascii="Calibri" w:hAnsi="Calibri"/>
          <w:sz w:val="22"/>
        </w:rPr>
        <w:t>die Befristung zur Erprobung erfolgt,</w:t>
      </w:r>
    </w:p>
    <w:p w:rsidR="002D6E88" w:rsidRPr="000F68BF" w:rsidRDefault="002D6E88" w:rsidP="002D6E88">
      <w:pPr>
        <w:rPr>
          <w:rFonts w:ascii="Calibri" w:hAnsi="Calibri"/>
          <w:sz w:val="22"/>
        </w:rPr>
      </w:pPr>
      <w:r w:rsidRPr="000F68BF">
        <w:rPr>
          <w:rFonts w:ascii="Calibri" w:hAnsi="Calibri"/>
          <w:sz w:val="22"/>
        </w:rPr>
        <w:t>6.</w:t>
      </w:r>
      <w:r w:rsidR="007B5485">
        <w:rPr>
          <w:rFonts w:ascii="Calibri" w:hAnsi="Calibri"/>
          <w:sz w:val="22"/>
        </w:rPr>
        <w:t xml:space="preserve"> </w:t>
      </w:r>
      <w:r w:rsidRPr="000F68BF">
        <w:rPr>
          <w:rFonts w:ascii="Calibri" w:hAnsi="Calibri"/>
          <w:sz w:val="22"/>
        </w:rPr>
        <w:t>in der Person des Arbeitnehmers liegende Gründe die Befristung rechtfertigen,</w:t>
      </w:r>
      <w:r w:rsidR="007B5485">
        <w:rPr>
          <w:rFonts w:ascii="Calibri" w:hAnsi="Calibri"/>
          <w:sz w:val="22"/>
        </w:rPr>
        <w:t xml:space="preserve"> (…).</w:t>
      </w:r>
    </w:p>
    <w:p w:rsidR="002D6E88" w:rsidRPr="000F68BF" w:rsidRDefault="002D6E88" w:rsidP="002D6E88">
      <w:pPr>
        <w:rPr>
          <w:rFonts w:ascii="Calibri" w:hAnsi="Calibri"/>
          <w:sz w:val="22"/>
        </w:rPr>
      </w:pPr>
      <w:r w:rsidRPr="000F68BF">
        <w:rPr>
          <w:rFonts w:ascii="Calibri" w:hAnsi="Calibri"/>
          <w:sz w:val="22"/>
        </w:rPr>
        <w:t xml:space="preserve">(2) Die kalendermäßige Befristung eines Arbeitsvertrages ohne Vorliegen eines sachlichen Grundes ist bis zur Dauer von zwei Jahren zulässig; bis zu dieser Gesamtdauer von zwei Jahren ist auch die </w:t>
      </w:r>
      <w:r w:rsidRPr="000F68BF">
        <w:rPr>
          <w:rFonts w:ascii="Calibri" w:hAnsi="Calibri"/>
          <w:sz w:val="22"/>
        </w:rPr>
        <w:lastRenderedPageBreak/>
        <w:t xml:space="preserve">höchstens dreimalige Verlängerung eines kalendermäßig befristeten Arbeitsvertrages zulässig. Eine Befristung nach Satz 1 ist nicht zulässig, wenn mit demselben Arbeitgeber bereits zuvor ein befristetes oder unbefristetes Arbeitsverhältnis bestanden hat. Durch Tarifvertrag kann die Anzahl der Verlängerungen oder die Höchstdauer der Befristung abweichend von Satz 1 festgelegt werden. </w:t>
      </w:r>
      <w:r w:rsidR="007B5485">
        <w:rPr>
          <w:rFonts w:ascii="Calibri" w:hAnsi="Calibri"/>
          <w:sz w:val="22"/>
        </w:rPr>
        <w:t>(…)</w:t>
      </w:r>
    </w:p>
    <w:p w:rsidR="002D6E88" w:rsidRPr="000F68BF" w:rsidRDefault="002D6E88" w:rsidP="002D6E88">
      <w:pPr>
        <w:rPr>
          <w:rFonts w:ascii="Calibri" w:hAnsi="Calibri"/>
          <w:sz w:val="22"/>
        </w:rPr>
      </w:pPr>
      <w:r w:rsidRPr="000F68BF">
        <w:rPr>
          <w:rFonts w:ascii="Calibri" w:hAnsi="Calibri"/>
          <w:sz w:val="22"/>
        </w:rPr>
        <w:t xml:space="preserve">(2a) In den ersten vier Jahren nach der Gründung eines Unternehmens ist die kalendermäßige Befristung eines Arbeitsvertrages ohne Vorliegen eines sachlichen Grundes bis zur Dauer von vier Jahren zulässig; bis zu dieser Gesamtdauer von vier Jahren ist auch die mehrfache Verlängerung eines kalendermäßig befristeten Arbeitsvertrages zulässig. </w:t>
      </w:r>
      <w:r w:rsidR="007B5485">
        <w:rPr>
          <w:rFonts w:ascii="Calibri" w:hAnsi="Calibri"/>
          <w:sz w:val="22"/>
        </w:rPr>
        <w:t>(…)</w:t>
      </w:r>
    </w:p>
    <w:p w:rsidR="002D6E88" w:rsidRPr="000F68BF" w:rsidRDefault="002D6E88" w:rsidP="002D6E88">
      <w:pPr>
        <w:rPr>
          <w:rFonts w:ascii="Calibri" w:hAnsi="Calibri"/>
          <w:sz w:val="22"/>
        </w:rPr>
      </w:pPr>
      <w:r w:rsidRPr="000F68BF">
        <w:rPr>
          <w:rFonts w:ascii="Calibri" w:hAnsi="Calibri"/>
          <w:sz w:val="22"/>
        </w:rPr>
        <w:t xml:space="preserve">(3) Die kalendermäßige Befristung eines Arbeitsvertrages ohne Vorliegen eines sachlichen Grundes ist bis zu einer Dauer von fünf Jahren zulässig, wenn der Arbeitnehmer bei Beginn des befristeten Arbeitsverhältnisses das 52. Lebensjahr vollendet hat und unmittelbar vor Beginn des befristeten Arbeitsverhältnisses mindestens vier Monate beschäftigungslos </w:t>
      </w:r>
      <w:r w:rsidR="007B5485">
        <w:rPr>
          <w:rFonts w:ascii="Calibri" w:hAnsi="Calibri"/>
          <w:sz w:val="22"/>
        </w:rPr>
        <w:t>(…)</w:t>
      </w:r>
      <w:r w:rsidRPr="000F68BF">
        <w:rPr>
          <w:rFonts w:ascii="Calibri" w:hAnsi="Calibri"/>
          <w:sz w:val="22"/>
        </w:rPr>
        <w:t xml:space="preserve"> gewesen ist, </w:t>
      </w:r>
      <w:r w:rsidR="007B5485">
        <w:rPr>
          <w:rFonts w:ascii="Calibri" w:hAnsi="Calibri"/>
          <w:sz w:val="22"/>
        </w:rPr>
        <w:t>(…)</w:t>
      </w:r>
      <w:r w:rsidRPr="000F68BF">
        <w:rPr>
          <w:rFonts w:ascii="Calibri" w:hAnsi="Calibri"/>
          <w:sz w:val="22"/>
        </w:rPr>
        <w:t>. Bis zu der Gesamtdauer von fünf Jahren ist auch die mehrfache Verlängerung des Arbeitsvertrages zulässig.</w:t>
      </w:r>
    </w:p>
    <w:p w:rsidR="002D6E88" w:rsidRPr="000F68BF" w:rsidRDefault="002D6E88" w:rsidP="002D6E88">
      <w:pPr>
        <w:rPr>
          <w:rFonts w:ascii="Calibri" w:hAnsi="Calibri"/>
          <w:sz w:val="22"/>
        </w:rPr>
      </w:pPr>
      <w:r w:rsidRPr="000F68BF">
        <w:rPr>
          <w:rFonts w:ascii="Calibri" w:hAnsi="Calibri"/>
          <w:sz w:val="22"/>
        </w:rPr>
        <w:t>(4) Die Befristung eines Arbeitsvertrages bedarf zu ihrer Wirksamkeit der Schriftform.</w:t>
      </w:r>
    </w:p>
    <w:p w:rsidR="002D6E88" w:rsidRPr="00210B3B" w:rsidRDefault="002D6E88" w:rsidP="002D6E88">
      <w:pPr>
        <w:pStyle w:val="berschrift1"/>
        <w:spacing w:before="120"/>
        <w:rPr>
          <w:rFonts w:ascii="Calibri" w:hAnsi="Calibri" w:cs="Arial"/>
          <w:sz w:val="24"/>
          <w:szCs w:val="24"/>
        </w:rPr>
      </w:pPr>
      <w:r w:rsidRPr="00210B3B">
        <w:rPr>
          <w:rFonts w:ascii="Calibri" w:hAnsi="Calibri" w:cs="Arial"/>
          <w:sz w:val="24"/>
          <w:szCs w:val="24"/>
        </w:rPr>
        <w:t>§ 15 Ende des befristeten Arbeitsvertrages</w:t>
      </w:r>
    </w:p>
    <w:p w:rsidR="002D6E88" w:rsidRPr="000F68BF" w:rsidRDefault="002D6E88" w:rsidP="002D6E88">
      <w:pPr>
        <w:rPr>
          <w:rFonts w:ascii="Calibri" w:hAnsi="Calibri"/>
          <w:sz w:val="22"/>
        </w:rPr>
      </w:pPr>
      <w:r w:rsidRPr="000F68BF">
        <w:rPr>
          <w:rFonts w:ascii="Calibri" w:hAnsi="Calibri"/>
          <w:sz w:val="22"/>
        </w:rPr>
        <w:t>(1) Ein kalendermäßig befristeter Arbeitsvertrag endet mit Ablauf der vereinbarten Zeit.</w:t>
      </w:r>
      <w:r w:rsidR="007B5485">
        <w:rPr>
          <w:rFonts w:ascii="Calibri" w:hAnsi="Calibri"/>
          <w:sz w:val="22"/>
        </w:rPr>
        <w:t xml:space="preserve"> (…)</w:t>
      </w:r>
    </w:p>
    <w:p w:rsidR="0059298E" w:rsidRPr="000F68BF" w:rsidRDefault="002D6E88" w:rsidP="002F21D8">
      <w:pPr>
        <w:rPr>
          <w:rFonts w:ascii="Calibri" w:hAnsi="Calibri"/>
          <w:sz w:val="22"/>
        </w:rPr>
      </w:pPr>
      <w:r w:rsidRPr="000F68BF">
        <w:rPr>
          <w:rFonts w:ascii="Calibri" w:hAnsi="Calibri"/>
          <w:sz w:val="22"/>
        </w:rPr>
        <w:t>(5) Wird das Arbeitsverhältnis nach Ablauf der Zeit, für die es eingegangen ist, oder nach Zweckerreichung mit Wissen des Arbeitgebers fortgesetzt, so gilt es als auf unbestimmte Zeit verlängert, wenn der Arbeitgeber nicht unverzüglich widerspricht oder dem Arbeitnehmer die Zweckerreichung nicht unverzüglich mitteilt.</w:t>
      </w:r>
    </w:p>
    <w:p w:rsidR="008F49E6" w:rsidRDefault="008F49E6">
      <w:pPr>
        <w:rPr>
          <w:rFonts w:ascii="Calibri" w:hAnsi="Calibri"/>
          <w:b/>
          <w:sz w:val="28"/>
          <w:szCs w:val="28"/>
        </w:rPr>
      </w:pPr>
      <w:r>
        <w:rPr>
          <w:rFonts w:ascii="Calibri" w:hAnsi="Calibri"/>
          <w:bCs/>
          <w:sz w:val="28"/>
          <w:szCs w:val="28"/>
        </w:rPr>
        <w:br w:type="page"/>
      </w:r>
    </w:p>
    <w:p w:rsidR="0077118B" w:rsidRDefault="0077118B" w:rsidP="0077118B">
      <w:pPr>
        <w:pStyle w:val="berschrift1"/>
        <w:rPr>
          <w:rFonts w:ascii="Calibri" w:hAnsi="Calibri"/>
          <w:noProof/>
          <w:sz w:val="28"/>
        </w:rPr>
      </w:pPr>
      <w:r w:rsidRPr="002363D6">
        <w:rPr>
          <w:rFonts w:ascii="Calibri" w:hAnsi="Calibri"/>
          <w:noProof/>
          <w:sz w:val="28"/>
        </w:rPr>
        <w:lastRenderedPageBreak/>
        <w:t>Besonderer Kündigungsschutz</w:t>
      </w:r>
    </w:p>
    <w:p w:rsidR="00B8117F" w:rsidRDefault="00B8117F" w:rsidP="00B8117F">
      <w:pPr>
        <w:pStyle w:val="berschrift1"/>
        <w:rPr>
          <w:rFonts w:ascii="Calibri" w:hAnsi="Calibri" w:cs="Arial"/>
          <w:bCs w:val="0"/>
          <w:kern w:val="0"/>
          <w:sz w:val="28"/>
          <w:szCs w:val="28"/>
        </w:rPr>
      </w:pPr>
      <w:r>
        <w:rPr>
          <w:rFonts w:ascii="Calibri" w:hAnsi="Calibri" w:cs="Arial"/>
          <w:bCs w:val="0"/>
          <w:kern w:val="0"/>
          <w:sz w:val="28"/>
          <w:szCs w:val="28"/>
        </w:rPr>
        <w:t>Berufsbildungsgesetz</w:t>
      </w:r>
      <w:r w:rsidRPr="00210B3B">
        <w:rPr>
          <w:rFonts w:ascii="Calibri" w:hAnsi="Calibri" w:cs="Arial"/>
          <w:bCs w:val="0"/>
          <w:kern w:val="0"/>
          <w:sz w:val="28"/>
          <w:szCs w:val="28"/>
        </w:rPr>
        <w:t xml:space="preserve"> – BBiG</w:t>
      </w:r>
    </w:p>
    <w:p w:rsidR="00B8117F" w:rsidRPr="00A714AE" w:rsidRDefault="00B8117F" w:rsidP="00B8117F">
      <w:pPr>
        <w:shd w:val="pct10" w:color="auto" w:fill="auto"/>
        <w:tabs>
          <w:tab w:val="right" w:pos="9072"/>
        </w:tabs>
        <w:rPr>
          <w:rFonts w:ascii="Calibri" w:hAnsi="Calibri"/>
          <w:b/>
        </w:rPr>
      </w:pPr>
      <w:r>
        <w:rPr>
          <w:rFonts w:ascii="Calibri" w:hAnsi="Calibri"/>
          <w:b/>
        </w:rPr>
        <w:t>Beginn und Beendigung des Ausbildungsverhältnisses</w:t>
      </w:r>
    </w:p>
    <w:p w:rsidR="00B8117F" w:rsidRPr="00210B3B" w:rsidRDefault="00B8117F" w:rsidP="00B8117F">
      <w:pPr>
        <w:pStyle w:val="berschrift1"/>
        <w:spacing w:before="120"/>
        <w:rPr>
          <w:rFonts w:ascii="Calibri" w:hAnsi="Calibri" w:cs="Arial"/>
          <w:sz w:val="24"/>
          <w:szCs w:val="24"/>
        </w:rPr>
      </w:pPr>
      <w:r w:rsidRPr="00210B3B">
        <w:rPr>
          <w:rFonts w:ascii="Calibri" w:hAnsi="Calibri" w:cs="Arial"/>
          <w:sz w:val="24"/>
          <w:szCs w:val="24"/>
        </w:rPr>
        <w:t>§ 22 Kündigung</w:t>
      </w:r>
    </w:p>
    <w:p w:rsidR="00B8117F" w:rsidRPr="000F68BF" w:rsidRDefault="00B8117F" w:rsidP="00B8117F">
      <w:pPr>
        <w:rPr>
          <w:rFonts w:ascii="Calibri" w:hAnsi="Calibri"/>
          <w:sz w:val="22"/>
        </w:rPr>
      </w:pPr>
      <w:r w:rsidRPr="000F68BF">
        <w:rPr>
          <w:rFonts w:ascii="Calibri" w:hAnsi="Calibri"/>
          <w:sz w:val="22"/>
        </w:rPr>
        <w:t>(1) Während der Probezeit kann das Berufsausbildungsverhältnis jederzeit ohne Einhalten einer Kündigungsfrist gekündigt werden.</w:t>
      </w:r>
    </w:p>
    <w:p w:rsidR="00B8117F" w:rsidRPr="000F68BF" w:rsidRDefault="00B8117F" w:rsidP="00B8117F">
      <w:pPr>
        <w:rPr>
          <w:rFonts w:ascii="Calibri" w:hAnsi="Calibri"/>
          <w:sz w:val="22"/>
        </w:rPr>
      </w:pPr>
      <w:r w:rsidRPr="000F68BF">
        <w:rPr>
          <w:rFonts w:ascii="Calibri" w:hAnsi="Calibri"/>
          <w:sz w:val="22"/>
        </w:rPr>
        <w:t xml:space="preserve">(2) Nach der Probezeit kann das Berufsausbildungsverhältnis nur gekündigt werden </w:t>
      </w:r>
    </w:p>
    <w:p w:rsidR="00B8117F" w:rsidRPr="000F68BF" w:rsidRDefault="00B8117F" w:rsidP="00B8117F">
      <w:pPr>
        <w:rPr>
          <w:rFonts w:ascii="Calibri" w:hAnsi="Calibri"/>
          <w:sz w:val="22"/>
        </w:rPr>
      </w:pPr>
      <w:r w:rsidRPr="000F68BF">
        <w:rPr>
          <w:rFonts w:ascii="Calibri" w:hAnsi="Calibri"/>
          <w:sz w:val="22"/>
        </w:rPr>
        <w:t>1.</w:t>
      </w:r>
      <w:r>
        <w:rPr>
          <w:rFonts w:ascii="Calibri" w:hAnsi="Calibri"/>
          <w:sz w:val="22"/>
        </w:rPr>
        <w:t xml:space="preserve"> </w:t>
      </w:r>
      <w:r w:rsidRPr="000F68BF">
        <w:rPr>
          <w:rFonts w:ascii="Calibri" w:hAnsi="Calibri"/>
          <w:sz w:val="22"/>
        </w:rPr>
        <w:t>aus einem wichtigen Grund ohne Einhalten einer Kündigungsfrist,</w:t>
      </w:r>
    </w:p>
    <w:p w:rsidR="00B8117F" w:rsidRPr="000F68BF" w:rsidRDefault="00B8117F" w:rsidP="00B8117F">
      <w:pPr>
        <w:rPr>
          <w:rFonts w:ascii="Calibri" w:hAnsi="Calibri"/>
          <w:sz w:val="22"/>
        </w:rPr>
      </w:pPr>
      <w:r w:rsidRPr="000F68BF">
        <w:rPr>
          <w:rFonts w:ascii="Calibri" w:hAnsi="Calibri"/>
          <w:sz w:val="22"/>
        </w:rPr>
        <w:t>2.von Auszubildenden mit einer Kündigungsfrist von vier Wochen, wenn sie die Berufsausbildung aufgeben oder sich für eine andere Berufstätigkeit ausbilden lassen wollen.</w:t>
      </w:r>
    </w:p>
    <w:p w:rsidR="00B8117F" w:rsidRPr="000F68BF" w:rsidRDefault="00B8117F" w:rsidP="00B8117F">
      <w:pPr>
        <w:rPr>
          <w:rFonts w:ascii="Calibri" w:hAnsi="Calibri"/>
          <w:sz w:val="22"/>
        </w:rPr>
      </w:pPr>
      <w:r w:rsidRPr="000F68BF">
        <w:rPr>
          <w:rFonts w:ascii="Calibri" w:hAnsi="Calibri"/>
          <w:sz w:val="22"/>
        </w:rPr>
        <w:t>(3) Die Kündigung muss schriftlich und in den Fällen des Absatzes 2 unter Angabe der Kündigungsgründe erfolgen.</w:t>
      </w:r>
    </w:p>
    <w:p w:rsidR="00B8117F" w:rsidRDefault="00B8117F" w:rsidP="00B8117F">
      <w:pPr>
        <w:rPr>
          <w:rFonts w:ascii="Calibri" w:hAnsi="Calibri"/>
          <w:sz w:val="22"/>
        </w:rPr>
      </w:pPr>
      <w:r w:rsidRPr="000F68BF">
        <w:rPr>
          <w:rFonts w:ascii="Calibri" w:hAnsi="Calibri"/>
          <w:sz w:val="22"/>
        </w:rPr>
        <w:t>(4) Eine Kündigung aus einem wichtigen Grund ist unwirksam, wenn die ihr zugrunde liegenden Tatsachen dem zur Kündigung Berechtigten länger als zwei Wochen bekannt sind. Ist ein vorgesehenes Güteverfahren vor einer außergerichtlichen Stelle eingeleitet, so wird bis zu dessen Beendigung der Lauf dieser Frist gehemmt.</w:t>
      </w:r>
    </w:p>
    <w:p w:rsidR="00B8117F" w:rsidRPr="00210B3B" w:rsidRDefault="00B8117F" w:rsidP="00B8117F">
      <w:pPr>
        <w:pStyle w:val="berschrift1"/>
        <w:rPr>
          <w:rFonts w:ascii="Calibri" w:hAnsi="Calibri" w:cs="Arial"/>
          <w:bCs w:val="0"/>
          <w:kern w:val="0"/>
          <w:sz w:val="28"/>
          <w:szCs w:val="28"/>
        </w:rPr>
      </w:pPr>
      <w:r w:rsidRPr="00210B3B">
        <w:rPr>
          <w:rFonts w:ascii="Calibri" w:hAnsi="Calibri" w:cs="Arial"/>
          <w:bCs w:val="0"/>
          <w:kern w:val="0"/>
          <w:sz w:val="28"/>
          <w:szCs w:val="28"/>
        </w:rPr>
        <w:t>Bundeselterngeld- und Elternzeitgesetz – BEEG</w:t>
      </w:r>
    </w:p>
    <w:p w:rsidR="00B8117F" w:rsidRPr="00A714AE" w:rsidRDefault="00B8117F" w:rsidP="00B8117F">
      <w:pPr>
        <w:shd w:val="pct10" w:color="auto" w:fill="auto"/>
        <w:tabs>
          <w:tab w:val="right" w:pos="9072"/>
        </w:tabs>
        <w:rPr>
          <w:rFonts w:ascii="Calibri" w:hAnsi="Calibri"/>
          <w:b/>
        </w:rPr>
      </w:pPr>
      <w:r>
        <w:rPr>
          <w:rFonts w:ascii="Calibri" w:hAnsi="Calibri"/>
          <w:b/>
        </w:rPr>
        <w:t>Elternzeit für Arbeitnehmerinnen und Arbeitnehmer</w:t>
      </w:r>
    </w:p>
    <w:p w:rsidR="00B8117F" w:rsidRPr="00210B3B" w:rsidRDefault="00B8117F" w:rsidP="00B8117F">
      <w:pPr>
        <w:pStyle w:val="berschrift1"/>
        <w:spacing w:before="120"/>
        <w:rPr>
          <w:rFonts w:ascii="Calibri" w:hAnsi="Calibri" w:cs="Arial"/>
          <w:sz w:val="24"/>
          <w:szCs w:val="24"/>
        </w:rPr>
      </w:pPr>
      <w:r w:rsidRPr="00210B3B">
        <w:rPr>
          <w:rFonts w:ascii="Calibri" w:hAnsi="Calibri" w:cs="Arial"/>
          <w:sz w:val="24"/>
          <w:szCs w:val="24"/>
        </w:rPr>
        <w:t>§ 18 Kündigungsschutz</w:t>
      </w:r>
    </w:p>
    <w:p w:rsidR="00B8117F" w:rsidRPr="000F68BF" w:rsidRDefault="00B8117F" w:rsidP="00B8117F">
      <w:pPr>
        <w:rPr>
          <w:rFonts w:ascii="Calibri" w:hAnsi="Calibri"/>
          <w:sz w:val="22"/>
        </w:rPr>
      </w:pPr>
      <w:r w:rsidRPr="000F68BF">
        <w:rPr>
          <w:rFonts w:ascii="Calibri" w:hAnsi="Calibri"/>
          <w:sz w:val="22"/>
        </w:rPr>
        <w:t xml:space="preserve">(1) Der Arbeitgeber darf das Arbeitsverhältnis ab dem Zeitpunkt, von dem an Elternzeit verlangt worden ist, nicht kündigen. Der Kündigungsschutz nach Satz 1 beginnt </w:t>
      </w:r>
    </w:p>
    <w:p w:rsidR="00B8117F" w:rsidRPr="000F68BF" w:rsidRDefault="00B8117F" w:rsidP="00B8117F">
      <w:pPr>
        <w:rPr>
          <w:rFonts w:ascii="Calibri" w:hAnsi="Calibri"/>
          <w:sz w:val="22"/>
        </w:rPr>
      </w:pPr>
      <w:r w:rsidRPr="000F68BF">
        <w:rPr>
          <w:rFonts w:ascii="Calibri" w:hAnsi="Calibri"/>
          <w:sz w:val="22"/>
        </w:rPr>
        <w:t>1.</w:t>
      </w:r>
      <w:r>
        <w:rPr>
          <w:rFonts w:ascii="Calibri" w:hAnsi="Calibri"/>
          <w:sz w:val="22"/>
        </w:rPr>
        <w:t xml:space="preserve"> </w:t>
      </w:r>
      <w:r w:rsidRPr="000F68BF">
        <w:rPr>
          <w:rFonts w:ascii="Calibri" w:hAnsi="Calibri"/>
          <w:sz w:val="22"/>
        </w:rPr>
        <w:t>frühestens acht Wochen vor Beginn einer Elternzeit bis zum vollendeten dritten Lebensjahr des Kindes und</w:t>
      </w:r>
    </w:p>
    <w:p w:rsidR="00B8117F" w:rsidRPr="000F68BF" w:rsidRDefault="00B8117F" w:rsidP="00B8117F">
      <w:pPr>
        <w:rPr>
          <w:rFonts w:ascii="Calibri" w:hAnsi="Calibri"/>
          <w:sz w:val="22"/>
        </w:rPr>
      </w:pPr>
      <w:r w:rsidRPr="000F68BF">
        <w:rPr>
          <w:rFonts w:ascii="Calibri" w:hAnsi="Calibri"/>
          <w:sz w:val="22"/>
        </w:rPr>
        <w:t>2.</w:t>
      </w:r>
      <w:r>
        <w:rPr>
          <w:rFonts w:ascii="Calibri" w:hAnsi="Calibri"/>
          <w:sz w:val="22"/>
        </w:rPr>
        <w:t xml:space="preserve"> </w:t>
      </w:r>
      <w:r w:rsidRPr="000F68BF">
        <w:rPr>
          <w:rFonts w:ascii="Calibri" w:hAnsi="Calibri"/>
          <w:sz w:val="22"/>
        </w:rPr>
        <w:t xml:space="preserve">frühestens 14 Wochen vor Beginn einer Elternzeit zwischen dem dritten Geburtstag und dem vollendeten </w:t>
      </w:r>
      <w:proofErr w:type="gramStart"/>
      <w:r w:rsidRPr="000F68BF">
        <w:rPr>
          <w:rFonts w:ascii="Calibri" w:hAnsi="Calibri"/>
          <w:sz w:val="22"/>
        </w:rPr>
        <w:t>achten</w:t>
      </w:r>
      <w:proofErr w:type="gramEnd"/>
      <w:r w:rsidRPr="000F68BF">
        <w:rPr>
          <w:rFonts w:ascii="Calibri" w:hAnsi="Calibri"/>
          <w:sz w:val="22"/>
        </w:rPr>
        <w:t xml:space="preserve"> Lebensjahr des Kindes.</w:t>
      </w:r>
    </w:p>
    <w:p w:rsidR="00B8117F" w:rsidRPr="000F68BF" w:rsidRDefault="00B8117F" w:rsidP="00B8117F">
      <w:pPr>
        <w:rPr>
          <w:rFonts w:ascii="Calibri" w:hAnsi="Calibri"/>
          <w:sz w:val="22"/>
        </w:rPr>
      </w:pPr>
      <w:r w:rsidRPr="000F68BF">
        <w:rPr>
          <w:rFonts w:ascii="Calibri" w:hAnsi="Calibri"/>
          <w:sz w:val="22"/>
        </w:rPr>
        <w:t xml:space="preserve">Während der Elternzeit darf der Arbeitgeber das Arbeitsverhältnis nicht kündigen. </w:t>
      </w:r>
      <w:r>
        <w:rPr>
          <w:rFonts w:ascii="Calibri" w:hAnsi="Calibri"/>
          <w:sz w:val="22"/>
        </w:rPr>
        <w:t>(…)</w:t>
      </w:r>
    </w:p>
    <w:p w:rsidR="00B8117F" w:rsidRPr="000F68BF" w:rsidRDefault="00B8117F" w:rsidP="00B8117F">
      <w:pPr>
        <w:rPr>
          <w:rFonts w:ascii="Calibri" w:hAnsi="Calibri"/>
          <w:sz w:val="22"/>
        </w:rPr>
      </w:pPr>
      <w:r w:rsidRPr="000F68BF">
        <w:rPr>
          <w:rFonts w:ascii="Calibri" w:hAnsi="Calibri"/>
          <w:sz w:val="22"/>
        </w:rPr>
        <w:t xml:space="preserve">(2) Absatz 1 gilt entsprechend, wenn Arbeitnehmer oder Arbeitnehmerinnen </w:t>
      </w:r>
    </w:p>
    <w:p w:rsidR="00B8117F" w:rsidRPr="000F68BF" w:rsidRDefault="00B8117F" w:rsidP="00B8117F">
      <w:pPr>
        <w:rPr>
          <w:rFonts w:ascii="Calibri" w:hAnsi="Calibri"/>
          <w:sz w:val="22"/>
        </w:rPr>
      </w:pPr>
      <w:r w:rsidRPr="000F68BF">
        <w:rPr>
          <w:rFonts w:ascii="Calibri" w:hAnsi="Calibri"/>
          <w:sz w:val="22"/>
        </w:rPr>
        <w:t>1.</w:t>
      </w:r>
      <w:r>
        <w:rPr>
          <w:rFonts w:ascii="Calibri" w:hAnsi="Calibri"/>
          <w:sz w:val="22"/>
        </w:rPr>
        <w:t xml:space="preserve"> </w:t>
      </w:r>
      <w:r w:rsidRPr="000F68BF">
        <w:rPr>
          <w:rFonts w:ascii="Calibri" w:hAnsi="Calibri"/>
          <w:sz w:val="22"/>
        </w:rPr>
        <w:t>während der Elternzeit bei demselben Arbeitg</w:t>
      </w:r>
      <w:r>
        <w:rPr>
          <w:rFonts w:ascii="Calibri" w:hAnsi="Calibri"/>
          <w:sz w:val="22"/>
        </w:rPr>
        <w:t>eber Teilzeitarbeit leisten (…).</w:t>
      </w:r>
    </w:p>
    <w:p w:rsidR="00B8117F" w:rsidRPr="00210B3B" w:rsidRDefault="00B8117F" w:rsidP="00B8117F">
      <w:pPr>
        <w:pStyle w:val="berschrift1"/>
        <w:rPr>
          <w:rFonts w:ascii="Calibri" w:hAnsi="Calibri" w:cs="Arial"/>
          <w:bCs w:val="0"/>
          <w:kern w:val="0"/>
          <w:sz w:val="28"/>
          <w:szCs w:val="28"/>
        </w:rPr>
      </w:pPr>
      <w:r w:rsidRPr="00210B3B">
        <w:rPr>
          <w:rFonts w:ascii="Calibri" w:hAnsi="Calibri" w:cs="Arial"/>
          <w:bCs w:val="0"/>
          <w:kern w:val="0"/>
          <w:sz w:val="28"/>
          <w:szCs w:val="28"/>
        </w:rPr>
        <w:t xml:space="preserve">Kündigungsschutzgesetz – </w:t>
      </w:r>
      <w:proofErr w:type="spellStart"/>
      <w:r w:rsidRPr="00210B3B">
        <w:rPr>
          <w:rFonts w:ascii="Calibri" w:hAnsi="Calibri" w:cs="Arial"/>
          <w:bCs w:val="0"/>
          <w:kern w:val="0"/>
          <w:sz w:val="28"/>
          <w:szCs w:val="28"/>
        </w:rPr>
        <w:t>KschG</w:t>
      </w:r>
      <w:proofErr w:type="spellEnd"/>
    </w:p>
    <w:p w:rsidR="00B8117F" w:rsidRPr="00210B3B" w:rsidRDefault="00B8117F" w:rsidP="00B8117F">
      <w:pPr>
        <w:pStyle w:val="berschrift1"/>
        <w:spacing w:before="120"/>
        <w:rPr>
          <w:rFonts w:ascii="Calibri" w:hAnsi="Calibri" w:cs="Arial"/>
          <w:sz w:val="24"/>
          <w:szCs w:val="24"/>
        </w:rPr>
      </w:pPr>
      <w:r w:rsidRPr="00210B3B">
        <w:rPr>
          <w:rFonts w:ascii="Calibri" w:hAnsi="Calibri" w:cs="Arial"/>
          <w:sz w:val="24"/>
          <w:szCs w:val="24"/>
        </w:rPr>
        <w:t>§ 15 Unzulässigkeit der Kündigung</w:t>
      </w:r>
    </w:p>
    <w:p w:rsidR="00B8117F" w:rsidRPr="000F68BF" w:rsidRDefault="00B8117F" w:rsidP="00B8117F">
      <w:pPr>
        <w:rPr>
          <w:rFonts w:ascii="Calibri" w:hAnsi="Calibri"/>
          <w:sz w:val="22"/>
        </w:rPr>
      </w:pPr>
      <w:r w:rsidRPr="000F68BF">
        <w:rPr>
          <w:rFonts w:ascii="Calibri" w:hAnsi="Calibri"/>
          <w:sz w:val="22"/>
        </w:rPr>
        <w:t xml:space="preserve">(1) Die Kündigung eines Mitglieds eines Betriebsrats, einer Jugend- und Auszubildendenvertretung, </w:t>
      </w:r>
      <w:r>
        <w:rPr>
          <w:rFonts w:ascii="Calibri" w:hAnsi="Calibri"/>
          <w:sz w:val="22"/>
        </w:rPr>
        <w:t>(…)</w:t>
      </w:r>
      <w:r w:rsidRPr="000F68BF">
        <w:rPr>
          <w:rFonts w:ascii="Calibri" w:hAnsi="Calibri"/>
          <w:sz w:val="22"/>
        </w:rPr>
        <w:t xml:space="preserve"> ist unzulässig, es sei denn, </w:t>
      </w:r>
      <w:proofErr w:type="spellStart"/>
      <w:r w:rsidRPr="000F68BF">
        <w:rPr>
          <w:rFonts w:ascii="Calibri" w:hAnsi="Calibri"/>
          <w:sz w:val="22"/>
        </w:rPr>
        <w:t>daß</w:t>
      </w:r>
      <w:proofErr w:type="spellEnd"/>
      <w:r w:rsidRPr="000F68BF">
        <w:rPr>
          <w:rFonts w:ascii="Calibri" w:hAnsi="Calibri"/>
          <w:sz w:val="22"/>
        </w:rPr>
        <w:t xml:space="preserve"> Tatsachen vorliegen, die den Arbeitgeber zur Kündigung aus wichtigem Grund ohne Einhaltung einer Kündigungsfrist berechtigen, </w:t>
      </w:r>
      <w:r>
        <w:rPr>
          <w:rFonts w:ascii="Calibri" w:hAnsi="Calibri"/>
          <w:sz w:val="22"/>
        </w:rPr>
        <w:t>(…).</w:t>
      </w:r>
    </w:p>
    <w:p w:rsidR="00B8117F" w:rsidRPr="000F68BF" w:rsidRDefault="00B8117F" w:rsidP="00B8117F">
      <w:pPr>
        <w:rPr>
          <w:rFonts w:ascii="Calibri" w:hAnsi="Calibri"/>
          <w:sz w:val="22"/>
        </w:rPr>
      </w:pPr>
      <w:r w:rsidRPr="000F68BF">
        <w:rPr>
          <w:rFonts w:ascii="Calibri" w:hAnsi="Calibri"/>
          <w:sz w:val="22"/>
        </w:rPr>
        <w:t xml:space="preserve">(4) Wird der Betrieb stillgelegt, so ist die Kündigung der in den Absätzen 1 bis 3 genannten Personen frühestens zum Zeitpunkt der </w:t>
      </w:r>
      <w:proofErr w:type="spellStart"/>
      <w:r w:rsidRPr="000F68BF">
        <w:rPr>
          <w:rFonts w:ascii="Calibri" w:hAnsi="Calibri"/>
          <w:sz w:val="22"/>
        </w:rPr>
        <w:t>Stillegung</w:t>
      </w:r>
      <w:proofErr w:type="spellEnd"/>
      <w:r w:rsidRPr="000F68BF">
        <w:rPr>
          <w:rFonts w:ascii="Calibri" w:hAnsi="Calibri"/>
          <w:sz w:val="22"/>
        </w:rPr>
        <w:t xml:space="preserve"> zulässig, es sei denn, </w:t>
      </w:r>
      <w:proofErr w:type="spellStart"/>
      <w:r w:rsidRPr="000F68BF">
        <w:rPr>
          <w:rFonts w:ascii="Calibri" w:hAnsi="Calibri"/>
          <w:sz w:val="22"/>
        </w:rPr>
        <w:t>daß</w:t>
      </w:r>
      <w:proofErr w:type="spellEnd"/>
      <w:r w:rsidRPr="000F68BF">
        <w:rPr>
          <w:rFonts w:ascii="Calibri" w:hAnsi="Calibri"/>
          <w:sz w:val="22"/>
        </w:rPr>
        <w:t xml:space="preserve"> ihre Kündigung zu einem früheren Zeitpunkt durch zwingende betriebliche Erfordernisse bedingt ist.</w:t>
      </w:r>
      <w:r>
        <w:rPr>
          <w:rFonts w:ascii="Calibri" w:hAnsi="Calibri"/>
          <w:sz w:val="22"/>
        </w:rPr>
        <w:t xml:space="preserve"> (…)</w:t>
      </w:r>
    </w:p>
    <w:p w:rsidR="0019650D" w:rsidRPr="00210B3B" w:rsidRDefault="0019650D" w:rsidP="00B8117F">
      <w:pPr>
        <w:pStyle w:val="berschrift1"/>
        <w:tabs>
          <w:tab w:val="center" w:pos="4536"/>
        </w:tabs>
        <w:rPr>
          <w:rFonts w:ascii="Calibri" w:hAnsi="Calibri" w:cs="Arial"/>
          <w:bCs w:val="0"/>
          <w:kern w:val="0"/>
          <w:sz w:val="28"/>
          <w:szCs w:val="28"/>
        </w:rPr>
      </w:pPr>
      <w:r w:rsidRPr="00210B3B">
        <w:rPr>
          <w:rFonts w:ascii="Calibri" w:hAnsi="Calibri" w:cs="Arial"/>
          <w:bCs w:val="0"/>
          <w:kern w:val="0"/>
          <w:sz w:val="28"/>
          <w:szCs w:val="28"/>
        </w:rPr>
        <w:t>Mutterschutzgesetz – MuSchG</w:t>
      </w:r>
    </w:p>
    <w:p w:rsidR="008F49E6" w:rsidRPr="00A714AE" w:rsidRDefault="008F49E6" w:rsidP="008F49E6">
      <w:pPr>
        <w:shd w:val="pct10" w:color="auto" w:fill="auto"/>
        <w:tabs>
          <w:tab w:val="right" w:pos="9072"/>
        </w:tabs>
        <w:rPr>
          <w:rFonts w:ascii="Calibri" w:hAnsi="Calibri"/>
          <w:b/>
        </w:rPr>
      </w:pPr>
      <w:r>
        <w:rPr>
          <w:rFonts w:ascii="Calibri" w:hAnsi="Calibri"/>
          <w:b/>
        </w:rPr>
        <w:t>Betrieblicher Gesundheitsschutz</w:t>
      </w:r>
    </w:p>
    <w:p w:rsidR="0019650D" w:rsidRPr="00210B3B" w:rsidRDefault="0019650D" w:rsidP="00210B3B">
      <w:pPr>
        <w:pStyle w:val="berschrift1"/>
        <w:spacing w:before="120"/>
        <w:rPr>
          <w:rFonts w:ascii="Calibri" w:hAnsi="Calibri" w:cs="Arial"/>
          <w:sz w:val="24"/>
          <w:szCs w:val="24"/>
        </w:rPr>
      </w:pPr>
      <w:r w:rsidRPr="00210B3B">
        <w:rPr>
          <w:rFonts w:ascii="Calibri" w:hAnsi="Calibri" w:cs="Arial"/>
          <w:sz w:val="24"/>
          <w:szCs w:val="24"/>
        </w:rPr>
        <w:t>§ 9 Gestaltung der Arbeitsbedingungen; unverantwortbare Gefährdung</w:t>
      </w:r>
    </w:p>
    <w:p w:rsidR="0019650D" w:rsidRDefault="0019650D" w:rsidP="00DF782C">
      <w:pPr>
        <w:rPr>
          <w:rFonts w:ascii="Calibri" w:hAnsi="Calibri"/>
          <w:sz w:val="22"/>
        </w:rPr>
      </w:pPr>
      <w:r w:rsidRPr="000F68BF">
        <w:rPr>
          <w:rFonts w:ascii="Calibri" w:hAnsi="Calibri"/>
          <w:sz w:val="22"/>
        </w:rPr>
        <w:t xml:space="preserve">(1) Der Arbeitgeber hat bei der Gestaltung der Arbeitsbedingungen einer schwangeren oder stillenden Frau alle </w:t>
      </w:r>
      <w:r w:rsidR="00DF782C">
        <w:rPr>
          <w:rFonts w:ascii="Calibri" w:hAnsi="Calibri"/>
          <w:sz w:val="22"/>
        </w:rPr>
        <w:t>(…)</w:t>
      </w:r>
      <w:r w:rsidRPr="000F68BF">
        <w:rPr>
          <w:rFonts w:ascii="Calibri" w:hAnsi="Calibri"/>
          <w:sz w:val="22"/>
        </w:rPr>
        <w:t xml:space="preserve"> erforderlichen Maßnahmen für den Schutz ihrer physischen und psychischen Gesundheit sowie der ihres Kindes zu treffen. </w:t>
      </w:r>
      <w:r w:rsidR="00DF782C">
        <w:rPr>
          <w:rFonts w:ascii="Calibri" w:hAnsi="Calibri"/>
          <w:sz w:val="22"/>
        </w:rPr>
        <w:t>(…)</w:t>
      </w:r>
    </w:p>
    <w:p w:rsidR="00B8117F" w:rsidRDefault="00B8117F" w:rsidP="00B8117F">
      <w:pPr>
        <w:pStyle w:val="berschrift1"/>
        <w:rPr>
          <w:rFonts w:ascii="Calibri" w:hAnsi="Calibri" w:cs="Arial"/>
          <w:bCs w:val="0"/>
          <w:kern w:val="0"/>
          <w:sz w:val="28"/>
          <w:szCs w:val="28"/>
        </w:rPr>
      </w:pPr>
      <w:r w:rsidRPr="00210B3B">
        <w:rPr>
          <w:rFonts w:ascii="Calibri" w:hAnsi="Calibri" w:cs="Arial"/>
          <w:bCs w:val="0"/>
          <w:kern w:val="0"/>
          <w:sz w:val="28"/>
          <w:szCs w:val="28"/>
        </w:rPr>
        <w:t xml:space="preserve">Pflegezeitgesetz – </w:t>
      </w:r>
      <w:proofErr w:type="spellStart"/>
      <w:r w:rsidRPr="00210B3B">
        <w:rPr>
          <w:rFonts w:ascii="Calibri" w:hAnsi="Calibri" w:cs="Arial"/>
          <w:bCs w:val="0"/>
          <w:kern w:val="0"/>
          <w:sz w:val="28"/>
          <w:szCs w:val="28"/>
        </w:rPr>
        <w:t>PflegeZG</w:t>
      </w:r>
      <w:proofErr w:type="spellEnd"/>
    </w:p>
    <w:p w:rsidR="00B8117F" w:rsidRPr="003A73A2" w:rsidRDefault="00B8117F" w:rsidP="00B8117F">
      <w:pPr>
        <w:pStyle w:val="berschrift1"/>
        <w:spacing w:before="120"/>
        <w:rPr>
          <w:rFonts w:ascii="Calibri" w:hAnsi="Calibri" w:cs="Arial"/>
          <w:sz w:val="24"/>
          <w:szCs w:val="24"/>
        </w:rPr>
      </w:pPr>
      <w:r w:rsidRPr="003A73A2">
        <w:rPr>
          <w:rFonts w:ascii="Calibri" w:hAnsi="Calibri" w:cs="Arial"/>
          <w:sz w:val="24"/>
          <w:szCs w:val="24"/>
        </w:rPr>
        <w:t>§ 2 Kurzzeitige Arbeitsverhinderung</w:t>
      </w:r>
    </w:p>
    <w:p w:rsidR="00B8117F" w:rsidRPr="003A73A2" w:rsidRDefault="00B8117F" w:rsidP="00B8117F">
      <w:pPr>
        <w:rPr>
          <w:rFonts w:ascii="Calibri" w:hAnsi="Calibri"/>
          <w:sz w:val="22"/>
        </w:rPr>
      </w:pPr>
      <w:r w:rsidRPr="003A73A2">
        <w:rPr>
          <w:rFonts w:ascii="Calibri" w:hAnsi="Calibri"/>
          <w:sz w:val="22"/>
        </w:rPr>
        <w:t xml:space="preserve">(1) Beschäftigte haben das Recht, bis zu zehn Arbeitstage der Arbeit fernzubleiben, wenn dies erforderlich ist, um für einen pflegebedürftigen nahen Angehörigen in einer akut aufgetretenen </w:t>
      </w:r>
      <w:r w:rsidRPr="003A73A2">
        <w:rPr>
          <w:rFonts w:ascii="Calibri" w:hAnsi="Calibri"/>
          <w:sz w:val="22"/>
        </w:rPr>
        <w:lastRenderedPageBreak/>
        <w:t>Pflegesituation eine bedarfsgerechte Pflege zu organisieren oder eine pflegerische Versorgung in dieser Zeit sicherzustellen. (…)</w:t>
      </w:r>
    </w:p>
    <w:p w:rsidR="00B8117F" w:rsidRPr="003A73A2" w:rsidRDefault="00B8117F" w:rsidP="00B8117F">
      <w:pPr>
        <w:pStyle w:val="berschrift1"/>
        <w:spacing w:before="120"/>
        <w:rPr>
          <w:rFonts w:ascii="Calibri" w:hAnsi="Calibri" w:cs="Arial"/>
          <w:sz w:val="24"/>
          <w:szCs w:val="24"/>
        </w:rPr>
      </w:pPr>
      <w:r w:rsidRPr="003A73A2">
        <w:rPr>
          <w:rFonts w:ascii="Calibri" w:hAnsi="Calibri" w:cs="Arial"/>
          <w:sz w:val="24"/>
          <w:szCs w:val="24"/>
        </w:rPr>
        <w:t>§ 3 Pflegezeit und sonstige Freistellungen</w:t>
      </w:r>
    </w:p>
    <w:p w:rsidR="00B8117F" w:rsidRPr="003A73A2" w:rsidRDefault="00B8117F" w:rsidP="00B8117F">
      <w:pPr>
        <w:rPr>
          <w:rFonts w:ascii="Calibri" w:hAnsi="Calibri"/>
          <w:sz w:val="22"/>
        </w:rPr>
      </w:pPr>
      <w:r w:rsidRPr="003A73A2">
        <w:rPr>
          <w:rFonts w:ascii="Calibri" w:hAnsi="Calibri"/>
          <w:sz w:val="22"/>
        </w:rPr>
        <w:t xml:space="preserve">(1) Beschäftigte sind von der Arbeitsleistung vollständig oder teilweise freizustellen, wenn sie einen pflegebedürftigen nahen Angehörigen in häuslicher Umgebung pflegen (Pflegezeit). Der Anspruch </w:t>
      </w:r>
      <w:r>
        <w:rPr>
          <w:rFonts w:ascii="Calibri" w:hAnsi="Calibri"/>
          <w:sz w:val="22"/>
        </w:rPr>
        <w:t xml:space="preserve">(…) </w:t>
      </w:r>
      <w:r w:rsidRPr="003A73A2">
        <w:rPr>
          <w:rFonts w:ascii="Calibri" w:hAnsi="Calibri"/>
          <w:sz w:val="22"/>
        </w:rPr>
        <w:t>besteht nicht gegenüber Arbeitgebern mit in der Regel 15 oder weniger Beschäftigten.</w:t>
      </w:r>
    </w:p>
    <w:p w:rsidR="00B8117F" w:rsidRPr="00210B3B" w:rsidRDefault="00B8117F" w:rsidP="00B8117F">
      <w:pPr>
        <w:pStyle w:val="berschrift1"/>
        <w:spacing w:before="120"/>
        <w:rPr>
          <w:rFonts w:ascii="Calibri" w:hAnsi="Calibri" w:cs="Arial"/>
          <w:sz w:val="24"/>
          <w:szCs w:val="24"/>
        </w:rPr>
      </w:pPr>
      <w:r w:rsidRPr="00210B3B">
        <w:rPr>
          <w:rFonts w:ascii="Calibri" w:hAnsi="Calibri" w:cs="Arial"/>
          <w:sz w:val="24"/>
          <w:szCs w:val="24"/>
        </w:rPr>
        <w:t>§ 5 Kündigungsschutz</w:t>
      </w:r>
    </w:p>
    <w:p w:rsidR="00B8117F" w:rsidRPr="000F68BF" w:rsidRDefault="00B8117F" w:rsidP="00DF782C">
      <w:pPr>
        <w:rPr>
          <w:rFonts w:ascii="Calibri" w:hAnsi="Calibri"/>
          <w:sz w:val="22"/>
        </w:rPr>
      </w:pPr>
      <w:r w:rsidRPr="000F68BF">
        <w:rPr>
          <w:rFonts w:ascii="Calibri" w:hAnsi="Calibri"/>
          <w:sz w:val="22"/>
        </w:rPr>
        <w:t>(1) Der Arbeitgeber darf das Beschäftigungsverhältnis von der Ankündigung, höchstens jedoch zwölf Wochen vor dem angekündigten Beginn, bis zur Beendigung der kurzzeitigen Arbeitsverhinderung nach § 2 oder der Freistellung nach § 3 nicht kündigen.</w:t>
      </w:r>
      <w:r>
        <w:rPr>
          <w:rFonts w:ascii="Calibri" w:hAnsi="Calibri"/>
          <w:sz w:val="22"/>
        </w:rPr>
        <w:t xml:space="preserve"> (…)</w:t>
      </w:r>
    </w:p>
    <w:p w:rsidR="0019650D" w:rsidRDefault="0019650D" w:rsidP="00210B3B">
      <w:pPr>
        <w:pStyle w:val="berschrift1"/>
        <w:rPr>
          <w:rFonts w:ascii="Calibri" w:hAnsi="Calibri" w:cs="Arial"/>
          <w:bCs w:val="0"/>
          <w:kern w:val="0"/>
          <w:sz w:val="28"/>
          <w:szCs w:val="28"/>
        </w:rPr>
      </w:pPr>
      <w:r w:rsidRPr="00210B3B">
        <w:rPr>
          <w:rFonts w:ascii="Calibri" w:hAnsi="Calibri" w:cs="Arial"/>
          <w:bCs w:val="0"/>
          <w:kern w:val="0"/>
          <w:sz w:val="28"/>
          <w:szCs w:val="28"/>
        </w:rPr>
        <w:t>Neuntes Sozialgesetzbuch – SGB IX</w:t>
      </w:r>
    </w:p>
    <w:p w:rsidR="004B4649" w:rsidRPr="00A714AE" w:rsidRDefault="004B4649" w:rsidP="004B4649">
      <w:pPr>
        <w:shd w:val="pct10" w:color="auto" w:fill="auto"/>
        <w:tabs>
          <w:tab w:val="right" w:pos="9072"/>
        </w:tabs>
        <w:rPr>
          <w:rFonts w:ascii="Calibri" w:hAnsi="Calibri"/>
          <w:b/>
        </w:rPr>
      </w:pPr>
      <w:r>
        <w:rPr>
          <w:rFonts w:ascii="Calibri" w:hAnsi="Calibri"/>
          <w:b/>
        </w:rPr>
        <w:t>Rehabilitation und Teilhabe von Menschen mit Behinderungen</w:t>
      </w:r>
    </w:p>
    <w:p w:rsidR="004B4649" w:rsidRPr="004B4649" w:rsidRDefault="004B4649" w:rsidP="004B4649">
      <w:pPr>
        <w:rPr>
          <w:rFonts w:ascii="Calibri" w:hAnsi="Calibri"/>
          <w:sz w:val="12"/>
        </w:rPr>
      </w:pPr>
    </w:p>
    <w:p w:rsidR="004B4649" w:rsidRPr="00A714AE" w:rsidRDefault="00CF5C5B" w:rsidP="004B4649">
      <w:pPr>
        <w:shd w:val="pct10" w:color="auto" w:fill="auto"/>
        <w:tabs>
          <w:tab w:val="right" w:pos="9072"/>
        </w:tabs>
        <w:rPr>
          <w:rFonts w:ascii="Calibri" w:hAnsi="Calibri"/>
          <w:b/>
        </w:rPr>
      </w:pPr>
      <w:r>
        <w:rPr>
          <w:rFonts w:ascii="Calibri" w:hAnsi="Calibri"/>
          <w:b/>
        </w:rPr>
        <w:t>Kündigungsschutz</w:t>
      </w:r>
    </w:p>
    <w:p w:rsidR="00CF5C5B" w:rsidRPr="00C3383A" w:rsidRDefault="00CF5C5B" w:rsidP="00C3383A">
      <w:pPr>
        <w:pStyle w:val="berschrift1"/>
        <w:spacing w:before="120"/>
        <w:rPr>
          <w:rFonts w:ascii="Calibri" w:hAnsi="Calibri" w:cs="Arial"/>
          <w:sz w:val="24"/>
          <w:szCs w:val="24"/>
        </w:rPr>
      </w:pPr>
      <w:r w:rsidRPr="00C3383A">
        <w:rPr>
          <w:rFonts w:ascii="Calibri" w:hAnsi="Calibri" w:cs="Arial"/>
          <w:sz w:val="24"/>
          <w:szCs w:val="24"/>
        </w:rPr>
        <w:t>§ 168 Erfordernis der Zustimmung</w:t>
      </w:r>
    </w:p>
    <w:p w:rsidR="00CF5C5B" w:rsidRPr="00C3383A" w:rsidRDefault="00CF5C5B" w:rsidP="00CF5C5B">
      <w:pPr>
        <w:rPr>
          <w:rFonts w:ascii="Calibri" w:hAnsi="Calibri"/>
          <w:sz w:val="22"/>
        </w:rPr>
      </w:pPr>
      <w:r w:rsidRPr="00C3383A">
        <w:rPr>
          <w:rFonts w:ascii="Calibri" w:hAnsi="Calibri"/>
          <w:sz w:val="22"/>
        </w:rPr>
        <w:t>Die Kündigung des Arbeitsverhältnisses eines schwerbehinderten Menschen durch den Arbeitgeber bedarf der vorherigen Zustimmung des Integrationsamtes.</w:t>
      </w:r>
    </w:p>
    <w:p w:rsidR="00CF5C5B" w:rsidRPr="00C3383A" w:rsidRDefault="00CF5C5B" w:rsidP="00C3383A">
      <w:pPr>
        <w:pStyle w:val="berschrift1"/>
        <w:spacing w:before="120"/>
        <w:rPr>
          <w:rFonts w:ascii="Calibri" w:hAnsi="Calibri" w:cs="Arial"/>
          <w:sz w:val="24"/>
          <w:szCs w:val="24"/>
        </w:rPr>
      </w:pPr>
      <w:r w:rsidRPr="00C3383A">
        <w:rPr>
          <w:rFonts w:ascii="Calibri" w:hAnsi="Calibri" w:cs="Arial"/>
          <w:sz w:val="24"/>
          <w:szCs w:val="24"/>
        </w:rPr>
        <w:t>§ 169 Kündigungsfrist</w:t>
      </w:r>
    </w:p>
    <w:p w:rsidR="00CF5C5B" w:rsidRPr="00C3383A" w:rsidRDefault="00CF5C5B" w:rsidP="00CF5C5B">
      <w:pPr>
        <w:rPr>
          <w:rFonts w:ascii="Calibri" w:hAnsi="Calibri"/>
          <w:sz w:val="22"/>
        </w:rPr>
      </w:pPr>
      <w:r w:rsidRPr="00C3383A">
        <w:rPr>
          <w:rFonts w:ascii="Calibri" w:hAnsi="Calibri"/>
          <w:sz w:val="22"/>
        </w:rPr>
        <w:t>Die Kündigungsfrist beträgt mindestens vier Wochen.</w:t>
      </w:r>
    </w:p>
    <w:p w:rsidR="00CF5C5B" w:rsidRPr="00C3383A" w:rsidRDefault="00CF5C5B" w:rsidP="00C3383A">
      <w:pPr>
        <w:pStyle w:val="berschrift1"/>
        <w:spacing w:before="120"/>
        <w:rPr>
          <w:rFonts w:ascii="Calibri" w:hAnsi="Calibri" w:cs="Arial"/>
          <w:sz w:val="24"/>
          <w:szCs w:val="24"/>
        </w:rPr>
      </w:pPr>
      <w:r w:rsidRPr="00C3383A">
        <w:rPr>
          <w:rFonts w:ascii="Calibri" w:hAnsi="Calibri" w:cs="Arial"/>
          <w:sz w:val="24"/>
          <w:szCs w:val="24"/>
        </w:rPr>
        <w:t>§ 170 Antragsverfahren</w:t>
      </w:r>
    </w:p>
    <w:p w:rsidR="00CF5C5B" w:rsidRPr="00C3383A" w:rsidRDefault="00CF5C5B" w:rsidP="00C3383A">
      <w:pPr>
        <w:rPr>
          <w:rFonts w:ascii="Calibri" w:hAnsi="Calibri"/>
          <w:sz w:val="22"/>
        </w:rPr>
      </w:pPr>
      <w:r w:rsidRPr="00C3383A">
        <w:rPr>
          <w:rFonts w:ascii="Calibri" w:hAnsi="Calibri"/>
          <w:sz w:val="22"/>
        </w:rPr>
        <w:t xml:space="preserve">(1) Die Zustimmung zur Kündigung beantragt der Arbeitgeber bei dem </w:t>
      </w:r>
      <w:r w:rsidR="00C3383A">
        <w:rPr>
          <w:rFonts w:ascii="Calibri" w:hAnsi="Calibri"/>
          <w:sz w:val="22"/>
        </w:rPr>
        <w:t>(…)</w:t>
      </w:r>
      <w:r w:rsidRPr="00C3383A">
        <w:rPr>
          <w:rFonts w:ascii="Calibri" w:hAnsi="Calibri"/>
          <w:sz w:val="22"/>
        </w:rPr>
        <w:t xml:space="preserve"> zuständigen Integrationsamt schriftlich oder elektronisch. </w:t>
      </w:r>
      <w:r w:rsidR="00C3383A">
        <w:rPr>
          <w:rFonts w:ascii="Calibri" w:hAnsi="Calibri"/>
          <w:sz w:val="22"/>
        </w:rPr>
        <w:t>(…)</w:t>
      </w:r>
    </w:p>
    <w:p w:rsidR="00CF5C5B" w:rsidRPr="00C3383A" w:rsidRDefault="00CF5C5B" w:rsidP="00C3383A">
      <w:pPr>
        <w:pStyle w:val="berschrift1"/>
        <w:spacing w:before="120"/>
        <w:rPr>
          <w:rFonts w:ascii="Calibri" w:hAnsi="Calibri" w:cs="Arial"/>
          <w:sz w:val="24"/>
          <w:szCs w:val="24"/>
        </w:rPr>
      </w:pPr>
      <w:r w:rsidRPr="00C3383A">
        <w:rPr>
          <w:rFonts w:ascii="Calibri" w:hAnsi="Calibri" w:cs="Arial"/>
          <w:sz w:val="24"/>
          <w:szCs w:val="24"/>
        </w:rPr>
        <w:t>§ 171 Entscheidung des Integrationsamtes</w:t>
      </w:r>
    </w:p>
    <w:p w:rsidR="00CF5C5B" w:rsidRPr="00C3383A" w:rsidRDefault="00CF5C5B" w:rsidP="00CF5C5B">
      <w:pPr>
        <w:rPr>
          <w:rFonts w:ascii="Calibri" w:hAnsi="Calibri"/>
          <w:sz w:val="22"/>
        </w:rPr>
      </w:pPr>
      <w:r w:rsidRPr="00C3383A">
        <w:rPr>
          <w:rFonts w:ascii="Calibri" w:hAnsi="Calibri"/>
          <w:sz w:val="22"/>
        </w:rPr>
        <w:t>(1) Das Integrat</w:t>
      </w:r>
      <w:r w:rsidR="00C3383A">
        <w:rPr>
          <w:rFonts w:ascii="Calibri" w:hAnsi="Calibri"/>
          <w:sz w:val="22"/>
        </w:rPr>
        <w:t>ionsamt soll die Entscheidung (…)</w:t>
      </w:r>
      <w:r w:rsidRPr="00C3383A">
        <w:rPr>
          <w:rFonts w:ascii="Calibri" w:hAnsi="Calibri"/>
          <w:sz w:val="22"/>
        </w:rPr>
        <w:t xml:space="preserve"> innerhalb eines Monats vom Tag des Eingangs des Antrages an treffen.</w:t>
      </w:r>
      <w:r w:rsidR="00C3383A">
        <w:rPr>
          <w:rFonts w:ascii="Calibri" w:hAnsi="Calibri"/>
          <w:sz w:val="22"/>
        </w:rPr>
        <w:t xml:space="preserve"> (…)</w:t>
      </w:r>
    </w:p>
    <w:p w:rsidR="00CF5C5B" w:rsidRPr="00C3383A" w:rsidRDefault="00CF5C5B" w:rsidP="00CF5C5B">
      <w:pPr>
        <w:rPr>
          <w:rFonts w:ascii="Calibri" w:hAnsi="Calibri"/>
          <w:sz w:val="22"/>
        </w:rPr>
      </w:pPr>
      <w:r w:rsidRPr="00C3383A">
        <w:rPr>
          <w:rFonts w:ascii="Calibri" w:hAnsi="Calibri"/>
          <w:sz w:val="22"/>
        </w:rPr>
        <w:t>(3) Erteilt das Integrationsamt die Zustimmung zur Kündigung, kann der Arbeitgeber die Kündigung nur innerhalb eines Monats nach Zustellung erklären.</w:t>
      </w:r>
      <w:r w:rsidR="00C3383A">
        <w:rPr>
          <w:rFonts w:ascii="Calibri" w:hAnsi="Calibri"/>
          <w:sz w:val="22"/>
        </w:rPr>
        <w:t xml:space="preserve"> (…)</w:t>
      </w:r>
    </w:p>
    <w:p w:rsidR="00CF5C5B" w:rsidRPr="00C3383A" w:rsidRDefault="00CF5C5B" w:rsidP="00C3383A">
      <w:pPr>
        <w:pStyle w:val="berschrift1"/>
        <w:spacing w:before="120"/>
        <w:rPr>
          <w:rFonts w:ascii="Calibri" w:hAnsi="Calibri" w:cs="Arial"/>
          <w:sz w:val="24"/>
          <w:szCs w:val="24"/>
        </w:rPr>
      </w:pPr>
      <w:r w:rsidRPr="00C3383A">
        <w:rPr>
          <w:rFonts w:ascii="Calibri" w:hAnsi="Calibri" w:cs="Arial"/>
          <w:sz w:val="24"/>
          <w:szCs w:val="24"/>
        </w:rPr>
        <w:t>§ 174 Außerordentliche Kündigung</w:t>
      </w:r>
    </w:p>
    <w:p w:rsidR="00CF5C5B" w:rsidRPr="00C3383A" w:rsidRDefault="00CF5C5B" w:rsidP="00CF5C5B">
      <w:pPr>
        <w:rPr>
          <w:rFonts w:ascii="Calibri" w:hAnsi="Calibri"/>
          <w:sz w:val="22"/>
        </w:rPr>
      </w:pPr>
      <w:r w:rsidRPr="00C3383A">
        <w:rPr>
          <w:rFonts w:ascii="Calibri" w:hAnsi="Calibri"/>
          <w:sz w:val="22"/>
        </w:rPr>
        <w:t xml:space="preserve">(1) Die Vorschriften dieses Kapitels gelten mit Ausnahme von § 169 auch bei außerordentlicher Kündigung, </w:t>
      </w:r>
      <w:r w:rsidR="00C3383A">
        <w:rPr>
          <w:rFonts w:ascii="Calibri" w:hAnsi="Calibri"/>
          <w:sz w:val="22"/>
        </w:rPr>
        <w:t>(…)</w:t>
      </w:r>
      <w:r w:rsidRPr="00C3383A">
        <w:rPr>
          <w:rFonts w:ascii="Calibri" w:hAnsi="Calibri"/>
          <w:sz w:val="22"/>
        </w:rPr>
        <w:t>.</w:t>
      </w:r>
    </w:p>
    <w:p w:rsidR="00CF5C5B" w:rsidRPr="00C3383A" w:rsidRDefault="00CF5C5B" w:rsidP="00CF5C5B">
      <w:pPr>
        <w:rPr>
          <w:rFonts w:ascii="Calibri" w:hAnsi="Calibri"/>
          <w:sz w:val="22"/>
        </w:rPr>
      </w:pPr>
      <w:r w:rsidRPr="00C3383A">
        <w:rPr>
          <w:rFonts w:ascii="Calibri" w:hAnsi="Calibri"/>
          <w:sz w:val="22"/>
        </w:rPr>
        <w:t xml:space="preserve">(2) Die Zustimmung zur Kündigung kann nur innerhalb von zwei Wochen beantragt werden; </w:t>
      </w:r>
      <w:r w:rsidR="00C3383A">
        <w:rPr>
          <w:rFonts w:ascii="Calibri" w:hAnsi="Calibri"/>
          <w:sz w:val="22"/>
        </w:rPr>
        <w:t>(…).</w:t>
      </w:r>
    </w:p>
    <w:p w:rsidR="00CF5C5B" w:rsidRPr="00C3383A" w:rsidRDefault="00CF5C5B" w:rsidP="00C3383A">
      <w:pPr>
        <w:rPr>
          <w:rFonts w:ascii="Calibri" w:hAnsi="Calibri"/>
          <w:sz w:val="22"/>
        </w:rPr>
      </w:pPr>
      <w:r w:rsidRPr="00C3383A">
        <w:rPr>
          <w:rFonts w:ascii="Calibri" w:hAnsi="Calibri"/>
          <w:sz w:val="22"/>
        </w:rPr>
        <w:t xml:space="preserve">(3) Das Integrationsamt trifft die Entscheidung innerhalb von zwei Wochen </w:t>
      </w:r>
      <w:r w:rsidR="00C3383A">
        <w:rPr>
          <w:rFonts w:ascii="Calibri" w:hAnsi="Calibri"/>
          <w:sz w:val="22"/>
        </w:rPr>
        <w:t>(…).</w:t>
      </w:r>
    </w:p>
    <w:sectPr w:rsidR="00CF5C5B" w:rsidRPr="00C3383A" w:rsidSect="00DC5D4B">
      <w:footerReference w:type="default" r:id="rId18"/>
      <w:footerReference w:type="first" r:id="rId19"/>
      <w:pgSz w:w="11906" w:h="16838"/>
      <w:pgMar w:top="426" w:right="1417" w:bottom="1134" w:left="141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ED" w:rsidRDefault="00666BED" w:rsidP="002F21D8">
      <w:r>
        <w:separator/>
      </w:r>
    </w:p>
  </w:endnote>
  <w:endnote w:type="continuationSeparator" w:id="0">
    <w:p w:rsidR="00666BED" w:rsidRDefault="00666BED"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DC5D4B" w:rsidRDefault="00DC5D4B" w:rsidP="00DC5D4B">
    <w:pPr>
      <w:pStyle w:val="Fuzeile"/>
      <w:tabs>
        <w:tab w:val="clear" w:pos="4536"/>
      </w:tabs>
      <w:rPr>
        <w:rFonts w:asciiTheme="minorHAnsi" w:hAnsiTheme="minorHAnsi"/>
        <w:sz w:val="16"/>
        <w:szCs w:val="16"/>
      </w:rPr>
    </w:pPr>
    <w:r>
      <w:rPr>
        <w:noProof/>
      </w:rPr>
      <w:drawing>
        <wp:anchor distT="0" distB="0" distL="114300" distR="114300" simplePos="0" relativeHeight="251665408"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16"/>
          <w:szCs w:val="16"/>
        </w:rPr>
        <w:t>www.wirtschaftskompetenz-bw.de</w:t>
      </w:r>
    </w:hyperlink>
    <w:r w:rsidRPr="00DC5D4B">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4B" w:rsidRPr="00DC5D4B" w:rsidRDefault="00DC5D4B" w:rsidP="00DC5D4B">
    <w:pPr>
      <w:pStyle w:val="Fuzeile"/>
      <w:tabs>
        <w:tab w:val="clear" w:pos="4536"/>
      </w:tabs>
      <w:rPr>
        <w:rFonts w:asciiTheme="minorHAnsi" w:hAnsiTheme="minorHAnsi"/>
        <w:sz w:val="22"/>
      </w:rPr>
    </w:pPr>
    <w:r>
      <w:rPr>
        <w:noProof/>
      </w:rPr>
      <w:drawing>
        <wp:anchor distT="0" distB="0" distL="114300" distR="114300" simplePos="0" relativeHeight="251663360"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22"/>
          <w:szCs w:val="22"/>
        </w:rPr>
        <w:t>www.wirtschaftskompetenz-bw.de</w:t>
      </w:r>
    </w:hyperlink>
    <w:r>
      <w:rPr>
        <w:rFonts w:asciiTheme="minorHAnsi" w:hAnsiTheme="minorHAns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ED" w:rsidRDefault="00666BED" w:rsidP="002F21D8">
      <w:r>
        <w:separator/>
      </w:r>
    </w:p>
  </w:footnote>
  <w:footnote w:type="continuationSeparator" w:id="0">
    <w:p w:rsidR="00666BED" w:rsidRDefault="00666BED"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47F0A"/>
    <w:rsid w:val="0001417E"/>
    <w:rsid w:val="000727E3"/>
    <w:rsid w:val="000F68BF"/>
    <w:rsid w:val="00116DEF"/>
    <w:rsid w:val="001429C6"/>
    <w:rsid w:val="00184C1B"/>
    <w:rsid w:val="0019650D"/>
    <w:rsid w:val="001E06BD"/>
    <w:rsid w:val="001E6E49"/>
    <w:rsid w:val="001F7C3B"/>
    <w:rsid w:val="00210B3B"/>
    <w:rsid w:val="00233846"/>
    <w:rsid w:val="002363D6"/>
    <w:rsid w:val="00246732"/>
    <w:rsid w:val="00265607"/>
    <w:rsid w:val="002660BF"/>
    <w:rsid w:val="00280E6D"/>
    <w:rsid w:val="002A34C6"/>
    <w:rsid w:val="002C64FE"/>
    <w:rsid w:val="002D6E88"/>
    <w:rsid w:val="002E5E08"/>
    <w:rsid w:val="002F21D8"/>
    <w:rsid w:val="00344DB0"/>
    <w:rsid w:val="003A73A2"/>
    <w:rsid w:val="003B0AD4"/>
    <w:rsid w:val="003C5B4F"/>
    <w:rsid w:val="004461A4"/>
    <w:rsid w:val="0046679F"/>
    <w:rsid w:val="004B4649"/>
    <w:rsid w:val="004F53CC"/>
    <w:rsid w:val="00525B3F"/>
    <w:rsid w:val="00556755"/>
    <w:rsid w:val="00572DC1"/>
    <w:rsid w:val="00572DDC"/>
    <w:rsid w:val="00577FCC"/>
    <w:rsid w:val="005841C2"/>
    <w:rsid w:val="00591912"/>
    <w:rsid w:val="0059298E"/>
    <w:rsid w:val="005D294E"/>
    <w:rsid w:val="005F69AB"/>
    <w:rsid w:val="00601952"/>
    <w:rsid w:val="00666BED"/>
    <w:rsid w:val="006A0C92"/>
    <w:rsid w:val="006E1829"/>
    <w:rsid w:val="006F35B4"/>
    <w:rsid w:val="00715B7D"/>
    <w:rsid w:val="0071675B"/>
    <w:rsid w:val="00717234"/>
    <w:rsid w:val="0073766E"/>
    <w:rsid w:val="007604B9"/>
    <w:rsid w:val="0077118B"/>
    <w:rsid w:val="007B5485"/>
    <w:rsid w:val="007C176F"/>
    <w:rsid w:val="007E1625"/>
    <w:rsid w:val="0080608B"/>
    <w:rsid w:val="00827A77"/>
    <w:rsid w:val="00831CA4"/>
    <w:rsid w:val="00842819"/>
    <w:rsid w:val="0084321B"/>
    <w:rsid w:val="008B61C2"/>
    <w:rsid w:val="008F49E6"/>
    <w:rsid w:val="00923FB5"/>
    <w:rsid w:val="00930EE4"/>
    <w:rsid w:val="00936B87"/>
    <w:rsid w:val="009752F3"/>
    <w:rsid w:val="0098096F"/>
    <w:rsid w:val="00986C3B"/>
    <w:rsid w:val="00997002"/>
    <w:rsid w:val="009B142D"/>
    <w:rsid w:val="009C6166"/>
    <w:rsid w:val="009E4250"/>
    <w:rsid w:val="00A26FF7"/>
    <w:rsid w:val="00A768AC"/>
    <w:rsid w:val="00A97227"/>
    <w:rsid w:val="00AC3F4F"/>
    <w:rsid w:val="00AC7395"/>
    <w:rsid w:val="00AE77F4"/>
    <w:rsid w:val="00AF6B16"/>
    <w:rsid w:val="00B217F0"/>
    <w:rsid w:val="00B54DCD"/>
    <w:rsid w:val="00B6774E"/>
    <w:rsid w:val="00B8117F"/>
    <w:rsid w:val="00BA2121"/>
    <w:rsid w:val="00BC2237"/>
    <w:rsid w:val="00BE18DB"/>
    <w:rsid w:val="00BE44AC"/>
    <w:rsid w:val="00C0403F"/>
    <w:rsid w:val="00C3383A"/>
    <w:rsid w:val="00C36E89"/>
    <w:rsid w:val="00C42AB9"/>
    <w:rsid w:val="00C432B9"/>
    <w:rsid w:val="00C615B6"/>
    <w:rsid w:val="00C94258"/>
    <w:rsid w:val="00CC1568"/>
    <w:rsid w:val="00CC4756"/>
    <w:rsid w:val="00CC4E41"/>
    <w:rsid w:val="00CF5C5B"/>
    <w:rsid w:val="00D13D2E"/>
    <w:rsid w:val="00D149BC"/>
    <w:rsid w:val="00D14D99"/>
    <w:rsid w:val="00D25A6B"/>
    <w:rsid w:val="00D327A7"/>
    <w:rsid w:val="00D400A5"/>
    <w:rsid w:val="00D47D45"/>
    <w:rsid w:val="00D67B27"/>
    <w:rsid w:val="00D849E4"/>
    <w:rsid w:val="00D9009F"/>
    <w:rsid w:val="00DC5D4B"/>
    <w:rsid w:val="00DF782C"/>
    <w:rsid w:val="00E374D4"/>
    <w:rsid w:val="00E47F0A"/>
    <w:rsid w:val="00E55C44"/>
    <w:rsid w:val="00E564F8"/>
    <w:rsid w:val="00E60EF7"/>
    <w:rsid w:val="00EA2FEA"/>
    <w:rsid w:val="00EB5225"/>
    <w:rsid w:val="00EC139C"/>
    <w:rsid w:val="00EE29EC"/>
    <w:rsid w:val="00EF0744"/>
    <w:rsid w:val="00F10CB8"/>
    <w:rsid w:val="00F216B5"/>
    <w:rsid w:val="00F2443C"/>
    <w:rsid w:val="00F90DBF"/>
    <w:rsid w:val="00FB4AF9"/>
    <w:rsid w:val="00FC4770"/>
    <w:rsid w:val="00FD4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paragraph" w:styleId="berschrift4">
    <w:name w:val="heading 4"/>
    <w:basedOn w:val="Standard"/>
    <w:next w:val="Standard"/>
    <w:link w:val="berschrift4Zchn"/>
    <w:uiPriority w:val="9"/>
    <w:semiHidden/>
    <w:unhideWhenUsed/>
    <w:qFormat/>
    <w:rsid w:val="0019650D"/>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 w:type="character" w:customStyle="1" w:styleId="berschrift4Zchn">
    <w:name w:val="Überschrift 4 Zchn"/>
    <w:basedOn w:val="Absatz-Standardschriftart"/>
    <w:link w:val="berschrift4"/>
    <w:uiPriority w:val="9"/>
    <w:semiHidden/>
    <w:rsid w:val="0019650D"/>
    <w:rPr>
      <w:rFonts w:asciiTheme="majorHAnsi" w:eastAsiaTheme="majorEastAsia" w:hAnsiTheme="majorHAnsi" w:cstheme="majorBidi"/>
      <w:b/>
      <w:bCs/>
      <w:i/>
      <w:iCs/>
      <w:color w:val="5B9BD5" w:themeColor="accent1"/>
      <w:sz w:val="24"/>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393">
      <w:bodyDiv w:val="1"/>
      <w:marLeft w:val="0"/>
      <w:marRight w:val="0"/>
      <w:marTop w:val="0"/>
      <w:marBottom w:val="0"/>
      <w:divBdr>
        <w:top w:val="none" w:sz="0" w:space="0" w:color="auto"/>
        <w:left w:val="none" w:sz="0" w:space="0" w:color="auto"/>
        <w:bottom w:val="none" w:sz="0" w:space="0" w:color="auto"/>
        <w:right w:val="none" w:sz="0" w:space="0" w:color="auto"/>
      </w:divBdr>
      <w:divsChild>
        <w:div w:id="970745663">
          <w:marLeft w:val="0"/>
          <w:marRight w:val="0"/>
          <w:marTop w:val="0"/>
          <w:marBottom w:val="0"/>
          <w:divBdr>
            <w:top w:val="none" w:sz="0" w:space="0" w:color="auto"/>
            <w:left w:val="none" w:sz="0" w:space="0" w:color="auto"/>
            <w:bottom w:val="none" w:sz="0" w:space="0" w:color="auto"/>
            <w:right w:val="none" w:sz="0" w:space="0" w:color="auto"/>
          </w:divBdr>
        </w:div>
        <w:div w:id="1477450730">
          <w:marLeft w:val="0"/>
          <w:marRight w:val="0"/>
          <w:marTop w:val="0"/>
          <w:marBottom w:val="0"/>
          <w:divBdr>
            <w:top w:val="none" w:sz="0" w:space="0" w:color="auto"/>
            <w:left w:val="none" w:sz="0" w:space="0" w:color="auto"/>
            <w:bottom w:val="none" w:sz="0" w:space="0" w:color="auto"/>
            <w:right w:val="none" w:sz="0" w:space="0" w:color="auto"/>
          </w:divBdr>
          <w:divsChild>
            <w:div w:id="1457678145">
              <w:marLeft w:val="0"/>
              <w:marRight w:val="0"/>
              <w:marTop w:val="0"/>
              <w:marBottom w:val="0"/>
              <w:divBdr>
                <w:top w:val="none" w:sz="0" w:space="0" w:color="auto"/>
                <w:left w:val="none" w:sz="0" w:space="0" w:color="auto"/>
                <w:bottom w:val="none" w:sz="0" w:space="0" w:color="auto"/>
                <w:right w:val="none" w:sz="0" w:space="0" w:color="auto"/>
              </w:divBdr>
              <w:divsChild>
                <w:div w:id="2136605949">
                  <w:marLeft w:val="0"/>
                  <w:marRight w:val="0"/>
                  <w:marTop w:val="0"/>
                  <w:marBottom w:val="0"/>
                  <w:divBdr>
                    <w:top w:val="none" w:sz="0" w:space="0" w:color="auto"/>
                    <w:left w:val="none" w:sz="0" w:space="0" w:color="auto"/>
                    <w:bottom w:val="none" w:sz="0" w:space="0" w:color="auto"/>
                    <w:right w:val="none" w:sz="0" w:space="0" w:color="auto"/>
                  </w:divBdr>
                  <w:divsChild>
                    <w:div w:id="21069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8585">
      <w:bodyDiv w:val="1"/>
      <w:marLeft w:val="0"/>
      <w:marRight w:val="0"/>
      <w:marTop w:val="0"/>
      <w:marBottom w:val="0"/>
      <w:divBdr>
        <w:top w:val="none" w:sz="0" w:space="0" w:color="auto"/>
        <w:left w:val="none" w:sz="0" w:space="0" w:color="auto"/>
        <w:bottom w:val="none" w:sz="0" w:space="0" w:color="auto"/>
        <w:right w:val="none" w:sz="0" w:space="0" w:color="auto"/>
      </w:divBdr>
      <w:divsChild>
        <w:div w:id="1631478712">
          <w:marLeft w:val="0"/>
          <w:marRight w:val="0"/>
          <w:marTop w:val="0"/>
          <w:marBottom w:val="0"/>
          <w:divBdr>
            <w:top w:val="none" w:sz="0" w:space="0" w:color="auto"/>
            <w:left w:val="none" w:sz="0" w:space="0" w:color="auto"/>
            <w:bottom w:val="none" w:sz="0" w:space="0" w:color="auto"/>
            <w:right w:val="none" w:sz="0" w:space="0" w:color="auto"/>
          </w:divBdr>
        </w:div>
        <w:div w:id="119765881">
          <w:marLeft w:val="0"/>
          <w:marRight w:val="0"/>
          <w:marTop w:val="0"/>
          <w:marBottom w:val="0"/>
          <w:divBdr>
            <w:top w:val="none" w:sz="0" w:space="0" w:color="auto"/>
            <w:left w:val="none" w:sz="0" w:space="0" w:color="auto"/>
            <w:bottom w:val="none" w:sz="0" w:space="0" w:color="auto"/>
            <w:right w:val="none" w:sz="0" w:space="0" w:color="auto"/>
          </w:divBdr>
          <w:divsChild>
            <w:div w:id="1536962947">
              <w:marLeft w:val="0"/>
              <w:marRight w:val="0"/>
              <w:marTop w:val="0"/>
              <w:marBottom w:val="0"/>
              <w:divBdr>
                <w:top w:val="none" w:sz="0" w:space="0" w:color="auto"/>
                <w:left w:val="none" w:sz="0" w:space="0" w:color="auto"/>
                <w:bottom w:val="none" w:sz="0" w:space="0" w:color="auto"/>
                <w:right w:val="none" w:sz="0" w:space="0" w:color="auto"/>
              </w:divBdr>
              <w:divsChild>
                <w:div w:id="671445346">
                  <w:marLeft w:val="0"/>
                  <w:marRight w:val="0"/>
                  <w:marTop w:val="0"/>
                  <w:marBottom w:val="0"/>
                  <w:divBdr>
                    <w:top w:val="none" w:sz="0" w:space="0" w:color="auto"/>
                    <w:left w:val="none" w:sz="0" w:space="0" w:color="auto"/>
                    <w:bottom w:val="none" w:sz="0" w:space="0" w:color="auto"/>
                    <w:right w:val="none" w:sz="0" w:space="0" w:color="auto"/>
                  </w:divBdr>
                  <w:divsChild>
                    <w:div w:id="597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1140">
      <w:bodyDiv w:val="1"/>
      <w:marLeft w:val="0"/>
      <w:marRight w:val="0"/>
      <w:marTop w:val="0"/>
      <w:marBottom w:val="0"/>
      <w:divBdr>
        <w:top w:val="none" w:sz="0" w:space="0" w:color="auto"/>
        <w:left w:val="none" w:sz="0" w:space="0" w:color="auto"/>
        <w:bottom w:val="none" w:sz="0" w:space="0" w:color="auto"/>
        <w:right w:val="none" w:sz="0" w:space="0" w:color="auto"/>
      </w:divBdr>
      <w:divsChild>
        <w:div w:id="1944340407">
          <w:marLeft w:val="0"/>
          <w:marRight w:val="0"/>
          <w:marTop w:val="0"/>
          <w:marBottom w:val="0"/>
          <w:divBdr>
            <w:top w:val="none" w:sz="0" w:space="0" w:color="auto"/>
            <w:left w:val="none" w:sz="0" w:space="0" w:color="auto"/>
            <w:bottom w:val="none" w:sz="0" w:space="0" w:color="auto"/>
            <w:right w:val="none" w:sz="0" w:space="0" w:color="auto"/>
          </w:divBdr>
        </w:div>
        <w:div w:id="929775160">
          <w:marLeft w:val="0"/>
          <w:marRight w:val="0"/>
          <w:marTop w:val="0"/>
          <w:marBottom w:val="0"/>
          <w:divBdr>
            <w:top w:val="none" w:sz="0" w:space="0" w:color="auto"/>
            <w:left w:val="none" w:sz="0" w:space="0" w:color="auto"/>
            <w:bottom w:val="none" w:sz="0" w:space="0" w:color="auto"/>
            <w:right w:val="none" w:sz="0" w:space="0" w:color="auto"/>
          </w:divBdr>
          <w:divsChild>
            <w:div w:id="1329090483">
              <w:marLeft w:val="0"/>
              <w:marRight w:val="0"/>
              <w:marTop w:val="0"/>
              <w:marBottom w:val="0"/>
              <w:divBdr>
                <w:top w:val="none" w:sz="0" w:space="0" w:color="auto"/>
                <w:left w:val="none" w:sz="0" w:space="0" w:color="auto"/>
                <w:bottom w:val="none" w:sz="0" w:space="0" w:color="auto"/>
                <w:right w:val="none" w:sz="0" w:space="0" w:color="auto"/>
              </w:divBdr>
              <w:divsChild>
                <w:div w:id="199050767">
                  <w:marLeft w:val="0"/>
                  <w:marRight w:val="0"/>
                  <w:marTop w:val="0"/>
                  <w:marBottom w:val="0"/>
                  <w:divBdr>
                    <w:top w:val="none" w:sz="0" w:space="0" w:color="auto"/>
                    <w:left w:val="none" w:sz="0" w:space="0" w:color="auto"/>
                    <w:bottom w:val="none" w:sz="0" w:space="0" w:color="auto"/>
                    <w:right w:val="none" w:sz="0" w:space="0" w:color="auto"/>
                  </w:divBdr>
                  <w:divsChild>
                    <w:div w:id="1507474319">
                      <w:marLeft w:val="0"/>
                      <w:marRight w:val="0"/>
                      <w:marTop w:val="0"/>
                      <w:marBottom w:val="0"/>
                      <w:divBdr>
                        <w:top w:val="none" w:sz="0" w:space="0" w:color="auto"/>
                        <w:left w:val="none" w:sz="0" w:space="0" w:color="auto"/>
                        <w:bottom w:val="none" w:sz="0" w:space="0" w:color="auto"/>
                        <w:right w:val="none" w:sz="0" w:space="0" w:color="auto"/>
                      </w:divBdr>
                    </w:div>
                    <w:div w:id="1784035005">
                      <w:marLeft w:val="0"/>
                      <w:marRight w:val="0"/>
                      <w:marTop w:val="0"/>
                      <w:marBottom w:val="0"/>
                      <w:divBdr>
                        <w:top w:val="none" w:sz="0" w:space="0" w:color="auto"/>
                        <w:left w:val="none" w:sz="0" w:space="0" w:color="auto"/>
                        <w:bottom w:val="none" w:sz="0" w:space="0" w:color="auto"/>
                        <w:right w:val="none" w:sz="0" w:space="0" w:color="auto"/>
                      </w:divBdr>
                    </w:div>
                    <w:div w:id="1986734379">
                      <w:marLeft w:val="0"/>
                      <w:marRight w:val="0"/>
                      <w:marTop w:val="0"/>
                      <w:marBottom w:val="0"/>
                      <w:divBdr>
                        <w:top w:val="none" w:sz="0" w:space="0" w:color="auto"/>
                        <w:left w:val="none" w:sz="0" w:space="0" w:color="auto"/>
                        <w:bottom w:val="none" w:sz="0" w:space="0" w:color="auto"/>
                        <w:right w:val="none" w:sz="0" w:space="0" w:color="auto"/>
                      </w:divBdr>
                    </w:div>
                    <w:div w:id="1744640544">
                      <w:marLeft w:val="0"/>
                      <w:marRight w:val="0"/>
                      <w:marTop w:val="0"/>
                      <w:marBottom w:val="0"/>
                      <w:divBdr>
                        <w:top w:val="none" w:sz="0" w:space="0" w:color="auto"/>
                        <w:left w:val="none" w:sz="0" w:space="0" w:color="auto"/>
                        <w:bottom w:val="none" w:sz="0" w:space="0" w:color="auto"/>
                        <w:right w:val="none" w:sz="0" w:space="0" w:color="auto"/>
                      </w:divBdr>
                    </w:div>
                    <w:div w:id="1139106083">
                      <w:marLeft w:val="0"/>
                      <w:marRight w:val="0"/>
                      <w:marTop w:val="0"/>
                      <w:marBottom w:val="0"/>
                      <w:divBdr>
                        <w:top w:val="none" w:sz="0" w:space="0" w:color="auto"/>
                        <w:left w:val="none" w:sz="0" w:space="0" w:color="auto"/>
                        <w:bottom w:val="none" w:sz="0" w:space="0" w:color="auto"/>
                        <w:right w:val="none" w:sz="0" w:space="0" w:color="auto"/>
                      </w:divBdr>
                    </w:div>
                    <w:div w:id="5833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2483">
      <w:bodyDiv w:val="1"/>
      <w:marLeft w:val="0"/>
      <w:marRight w:val="0"/>
      <w:marTop w:val="0"/>
      <w:marBottom w:val="0"/>
      <w:divBdr>
        <w:top w:val="none" w:sz="0" w:space="0" w:color="auto"/>
        <w:left w:val="none" w:sz="0" w:space="0" w:color="auto"/>
        <w:bottom w:val="none" w:sz="0" w:space="0" w:color="auto"/>
        <w:right w:val="none" w:sz="0" w:space="0" w:color="auto"/>
      </w:divBdr>
      <w:divsChild>
        <w:div w:id="1314138560">
          <w:marLeft w:val="0"/>
          <w:marRight w:val="0"/>
          <w:marTop w:val="0"/>
          <w:marBottom w:val="0"/>
          <w:divBdr>
            <w:top w:val="none" w:sz="0" w:space="0" w:color="auto"/>
            <w:left w:val="none" w:sz="0" w:space="0" w:color="auto"/>
            <w:bottom w:val="none" w:sz="0" w:space="0" w:color="auto"/>
            <w:right w:val="none" w:sz="0" w:space="0" w:color="auto"/>
          </w:divBdr>
        </w:div>
        <w:div w:id="1745251639">
          <w:marLeft w:val="0"/>
          <w:marRight w:val="0"/>
          <w:marTop w:val="0"/>
          <w:marBottom w:val="0"/>
          <w:divBdr>
            <w:top w:val="none" w:sz="0" w:space="0" w:color="auto"/>
            <w:left w:val="none" w:sz="0" w:space="0" w:color="auto"/>
            <w:bottom w:val="none" w:sz="0" w:space="0" w:color="auto"/>
            <w:right w:val="none" w:sz="0" w:space="0" w:color="auto"/>
          </w:divBdr>
          <w:divsChild>
            <w:div w:id="438109734">
              <w:marLeft w:val="0"/>
              <w:marRight w:val="0"/>
              <w:marTop w:val="0"/>
              <w:marBottom w:val="0"/>
              <w:divBdr>
                <w:top w:val="none" w:sz="0" w:space="0" w:color="auto"/>
                <w:left w:val="none" w:sz="0" w:space="0" w:color="auto"/>
                <w:bottom w:val="none" w:sz="0" w:space="0" w:color="auto"/>
                <w:right w:val="none" w:sz="0" w:space="0" w:color="auto"/>
              </w:divBdr>
              <w:divsChild>
                <w:div w:id="545722737">
                  <w:marLeft w:val="0"/>
                  <w:marRight w:val="0"/>
                  <w:marTop w:val="0"/>
                  <w:marBottom w:val="0"/>
                  <w:divBdr>
                    <w:top w:val="none" w:sz="0" w:space="0" w:color="auto"/>
                    <w:left w:val="none" w:sz="0" w:space="0" w:color="auto"/>
                    <w:bottom w:val="none" w:sz="0" w:space="0" w:color="auto"/>
                    <w:right w:val="none" w:sz="0" w:space="0" w:color="auto"/>
                  </w:divBdr>
                  <w:divsChild>
                    <w:div w:id="7513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1765">
      <w:bodyDiv w:val="1"/>
      <w:marLeft w:val="0"/>
      <w:marRight w:val="0"/>
      <w:marTop w:val="0"/>
      <w:marBottom w:val="0"/>
      <w:divBdr>
        <w:top w:val="none" w:sz="0" w:space="0" w:color="auto"/>
        <w:left w:val="none" w:sz="0" w:space="0" w:color="auto"/>
        <w:bottom w:val="none" w:sz="0" w:space="0" w:color="auto"/>
        <w:right w:val="none" w:sz="0" w:space="0" w:color="auto"/>
      </w:divBdr>
      <w:divsChild>
        <w:div w:id="1830318524">
          <w:marLeft w:val="0"/>
          <w:marRight w:val="0"/>
          <w:marTop w:val="0"/>
          <w:marBottom w:val="0"/>
          <w:divBdr>
            <w:top w:val="none" w:sz="0" w:space="0" w:color="auto"/>
            <w:left w:val="none" w:sz="0" w:space="0" w:color="auto"/>
            <w:bottom w:val="none" w:sz="0" w:space="0" w:color="auto"/>
            <w:right w:val="none" w:sz="0" w:space="0" w:color="auto"/>
          </w:divBdr>
        </w:div>
        <w:div w:id="634216061">
          <w:marLeft w:val="0"/>
          <w:marRight w:val="0"/>
          <w:marTop w:val="0"/>
          <w:marBottom w:val="0"/>
          <w:divBdr>
            <w:top w:val="none" w:sz="0" w:space="0" w:color="auto"/>
            <w:left w:val="none" w:sz="0" w:space="0" w:color="auto"/>
            <w:bottom w:val="none" w:sz="0" w:space="0" w:color="auto"/>
            <w:right w:val="none" w:sz="0" w:space="0" w:color="auto"/>
          </w:divBdr>
          <w:divsChild>
            <w:div w:id="1636132388">
              <w:marLeft w:val="0"/>
              <w:marRight w:val="0"/>
              <w:marTop w:val="0"/>
              <w:marBottom w:val="0"/>
              <w:divBdr>
                <w:top w:val="none" w:sz="0" w:space="0" w:color="auto"/>
                <w:left w:val="none" w:sz="0" w:space="0" w:color="auto"/>
                <w:bottom w:val="none" w:sz="0" w:space="0" w:color="auto"/>
                <w:right w:val="none" w:sz="0" w:space="0" w:color="auto"/>
              </w:divBdr>
              <w:divsChild>
                <w:div w:id="2090274436">
                  <w:marLeft w:val="0"/>
                  <w:marRight w:val="0"/>
                  <w:marTop w:val="0"/>
                  <w:marBottom w:val="0"/>
                  <w:divBdr>
                    <w:top w:val="none" w:sz="0" w:space="0" w:color="auto"/>
                    <w:left w:val="none" w:sz="0" w:space="0" w:color="auto"/>
                    <w:bottom w:val="none" w:sz="0" w:space="0" w:color="auto"/>
                    <w:right w:val="none" w:sz="0" w:space="0" w:color="auto"/>
                  </w:divBdr>
                  <w:divsChild>
                    <w:div w:id="16747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82775">
      <w:bodyDiv w:val="1"/>
      <w:marLeft w:val="0"/>
      <w:marRight w:val="0"/>
      <w:marTop w:val="0"/>
      <w:marBottom w:val="0"/>
      <w:divBdr>
        <w:top w:val="none" w:sz="0" w:space="0" w:color="auto"/>
        <w:left w:val="none" w:sz="0" w:space="0" w:color="auto"/>
        <w:bottom w:val="none" w:sz="0" w:space="0" w:color="auto"/>
        <w:right w:val="none" w:sz="0" w:space="0" w:color="auto"/>
      </w:divBdr>
      <w:divsChild>
        <w:div w:id="539241835">
          <w:marLeft w:val="0"/>
          <w:marRight w:val="0"/>
          <w:marTop w:val="0"/>
          <w:marBottom w:val="0"/>
          <w:divBdr>
            <w:top w:val="none" w:sz="0" w:space="0" w:color="auto"/>
            <w:left w:val="none" w:sz="0" w:space="0" w:color="auto"/>
            <w:bottom w:val="none" w:sz="0" w:space="0" w:color="auto"/>
            <w:right w:val="none" w:sz="0" w:space="0" w:color="auto"/>
          </w:divBdr>
        </w:div>
        <w:div w:id="1336811256">
          <w:marLeft w:val="0"/>
          <w:marRight w:val="0"/>
          <w:marTop w:val="0"/>
          <w:marBottom w:val="0"/>
          <w:divBdr>
            <w:top w:val="none" w:sz="0" w:space="0" w:color="auto"/>
            <w:left w:val="none" w:sz="0" w:space="0" w:color="auto"/>
            <w:bottom w:val="none" w:sz="0" w:space="0" w:color="auto"/>
            <w:right w:val="none" w:sz="0" w:space="0" w:color="auto"/>
          </w:divBdr>
          <w:divsChild>
            <w:div w:id="1997176806">
              <w:marLeft w:val="0"/>
              <w:marRight w:val="0"/>
              <w:marTop w:val="0"/>
              <w:marBottom w:val="0"/>
              <w:divBdr>
                <w:top w:val="none" w:sz="0" w:space="0" w:color="auto"/>
                <w:left w:val="none" w:sz="0" w:space="0" w:color="auto"/>
                <w:bottom w:val="none" w:sz="0" w:space="0" w:color="auto"/>
                <w:right w:val="none" w:sz="0" w:space="0" w:color="auto"/>
              </w:divBdr>
              <w:divsChild>
                <w:div w:id="1561094418">
                  <w:marLeft w:val="0"/>
                  <w:marRight w:val="0"/>
                  <w:marTop w:val="0"/>
                  <w:marBottom w:val="0"/>
                  <w:divBdr>
                    <w:top w:val="none" w:sz="0" w:space="0" w:color="auto"/>
                    <w:left w:val="none" w:sz="0" w:space="0" w:color="auto"/>
                    <w:bottom w:val="none" w:sz="0" w:space="0" w:color="auto"/>
                    <w:right w:val="none" w:sz="0" w:space="0" w:color="auto"/>
                  </w:divBdr>
                  <w:divsChild>
                    <w:div w:id="1997681991">
                      <w:marLeft w:val="0"/>
                      <w:marRight w:val="0"/>
                      <w:marTop w:val="0"/>
                      <w:marBottom w:val="0"/>
                      <w:divBdr>
                        <w:top w:val="none" w:sz="0" w:space="0" w:color="auto"/>
                        <w:left w:val="none" w:sz="0" w:space="0" w:color="auto"/>
                        <w:bottom w:val="none" w:sz="0" w:space="0" w:color="auto"/>
                        <w:right w:val="none" w:sz="0" w:space="0" w:color="auto"/>
                      </w:divBdr>
                    </w:div>
                    <w:div w:id="2505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6175">
      <w:bodyDiv w:val="1"/>
      <w:marLeft w:val="0"/>
      <w:marRight w:val="0"/>
      <w:marTop w:val="0"/>
      <w:marBottom w:val="0"/>
      <w:divBdr>
        <w:top w:val="none" w:sz="0" w:space="0" w:color="auto"/>
        <w:left w:val="none" w:sz="0" w:space="0" w:color="auto"/>
        <w:bottom w:val="none" w:sz="0" w:space="0" w:color="auto"/>
        <w:right w:val="none" w:sz="0" w:space="0" w:color="auto"/>
      </w:divBdr>
      <w:divsChild>
        <w:div w:id="2011105082">
          <w:marLeft w:val="0"/>
          <w:marRight w:val="0"/>
          <w:marTop w:val="0"/>
          <w:marBottom w:val="0"/>
          <w:divBdr>
            <w:top w:val="none" w:sz="0" w:space="0" w:color="auto"/>
            <w:left w:val="none" w:sz="0" w:space="0" w:color="auto"/>
            <w:bottom w:val="none" w:sz="0" w:space="0" w:color="auto"/>
            <w:right w:val="none" w:sz="0" w:space="0" w:color="auto"/>
          </w:divBdr>
        </w:div>
        <w:div w:id="1373723328">
          <w:marLeft w:val="0"/>
          <w:marRight w:val="0"/>
          <w:marTop w:val="0"/>
          <w:marBottom w:val="0"/>
          <w:divBdr>
            <w:top w:val="none" w:sz="0" w:space="0" w:color="auto"/>
            <w:left w:val="none" w:sz="0" w:space="0" w:color="auto"/>
            <w:bottom w:val="none" w:sz="0" w:space="0" w:color="auto"/>
            <w:right w:val="none" w:sz="0" w:space="0" w:color="auto"/>
          </w:divBdr>
          <w:divsChild>
            <w:div w:id="1044718219">
              <w:marLeft w:val="0"/>
              <w:marRight w:val="0"/>
              <w:marTop w:val="0"/>
              <w:marBottom w:val="0"/>
              <w:divBdr>
                <w:top w:val="none" w:sz="0" w:space="0" w:color="auto"/>
                <w:left w:val="none" w:sz="0" w:space="0" w:color="auto"/>
                <w:bottom w:val="none" w:sz="0" w:space="0" w:color="auto"/>
                <w:right w:val="none" w:sz="0" w:space="0" w:color="auto"/>
              </w:divBdr>
              <w:divsChild>
                <w:div w:id="258833401">
                  <w:marLeft w:val="0"/>
                  <w:marRight w:val="0"/>
                  <w:marTop w:val="0"/>
                  <w:marBottom w:val="0"/>
                  <w:divBdr>
                    <w:top w:val="none" w:sz="0" w:space="0" w:color="auto"/>
                    <w:left w:val="none" w:sz="0" w:space="0" w:color="auto"/>
                    <w:bottom w:val="none" w:sz="0" w:space="0" w:color="auto"/>
                    <w:right w:val="none" w:sz="0" w:space="0" w:color="auto"/>
                  </w:divBdr>
                  <w:divsChild>
                    <w:div w:id="1155879994">
                      <w:marLeft w:val="0"/>
                      <w:marRight w:val="0"/>
                      <w:marTop w:val="0"/>
                      <w:marBottom w:val="0"/>
                      <w:divBdr>
                        <w:top w:val="none" w:sz="0" w:space="0" w:color="auto"/>
                        <w:left w:val="none" w:sz="0" w:space="0" w:color="auto"/>
                        <w:bottom w:val="none" w:sz="0" w:space="0" w:color="auto"/>
                        <w:right w:val="none" w:sz="0" w:space="0" w:color="auto"/>
                      </w:divBdr>
                    </w:div>
                    <w:div w:id="16776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353008">
      <w:bodyDiv w:val="1"/>
      <w:marLeft w:val="0"/>
      <w:marRight w:val="0"/>
      <w:marTop w:val="0"/>
      <w:marBottom w:val="0"/>
      <w:divBdr>
        <w:top w:val="none" w:sz="0" w:space="0" w:color="auto"/>
        <w:left w:val="none" w:sz="0" w:space="0" w:color="auto"/>
        <w:bottom w:val="none" w:sz="0" w:space="0" w:color="auto"/>
        <w:right w:val="none" w:sz="0" w:space="0" w:color="auto"/>
      </w:divBdr>
      <w:divsChild>
        <w:div w:id="1577202564">
          <w:marLeft w:val="0"/>
          <w:marRight w:val="0"/>
          <w:marTop w:val="0"/>
          <w:marBottom w:val="0"/>
          <w:divBdr>
            <w:top w:val="none" w:sz="0" w:space="0" w:color="auto"/>
            <w:left w:val="none" w:sz="0" w:space="0" w:color="auto"/>
            <w:bottom w:val="none" w:sz="0" w:space="0" w:color="auto"/>
            <w:right w:val="none" w:sz="0" w:space="0" w:color="auto"/>
          </w:divBdr>
        </w:div>
        <w:div w:id="1338582920">
          <w:marLeft w:val="0"/>
          <w:marRight w:val="0"/>
          <w:marTop w:val="0"/>
          <w:marBottom w:val="0"/>
          <w:divBdr>
            <w:top w:val="none" w:sz="0" w:space="0" w:color="auto"/>
            <w:left w:val="none" w:sz="0" w:space="0" w:color="auto"/>
            <w:bottom w:val="none" w:sz="0" w:space="0" w:color="auto"/>
            <w:right w:val="none" w:sz="0" w:space="0" w:color="auto"/>
          </w:divBdr>
          <w:divsChild>
            <w:div w:id="1114979744">
              <w:marLeft w:val="0"/>
              <w:marRight w:val="0"/>
              <w:marTop w:val="0"/>
              <w:marBottom w:val="0"/>
              <w:divBdr>
                <w:top w:val="none" w:sz="0" w:space="0" w:color="auto"/>
                <w:left w:val="none" w:sz="0" w:space="0" w:color="auto"/>
                <w:bottom w:val="none" w:sz="0" w:space="0" w:color="auto"/>
                <w:right w:val="none" w:sz="0" w:space="0" w:color="auto"/>
              </w:divBdr>
              <w:divsChild>
                <w:div w:id="2145005269">
                  <w:marLeft w:val="0"/>
                  <w:marRight w:val="0"/>
                  <w:marTop w:val="0"/>
                  <w:marBottom w:val="0"/>
                  <w:divBdr>
                    <w:top w:val="none" w:sz="0" w:space="0" w:color="auto"/>
                    <w:left w:val="none" w:sz="0" w:space="0" w:color="auto"/>
                    <w:bottom w:val="none" w:sz="0" w:space="0" w:color="auto"/>
                    <w:right w:val="none" w:sz="0" w:space="0" w:color="auto"/>
                  </w:divBdr>
                  <w:divsChild>
                    <w:div w:id="1912812311">
                      <w:marLeft w:val="0"/>
                      <w:marRight w:val="0"/>
                      <w:marTop w:val="0"/>
                      <w:marBottom w:val="0"/>
                      <w:divBdr>
                        <w:top w:val="none" w:sz="0" w:space="0" w:color="auto"/>
                        <w:left w:val="none" w:sz="0" w:space="0" w:color="auto"/>
                        <w:bottom w:val="none" w:sz="0" w:space="0" w:color="auto"/>
                        <w:right w:val="none" w:sz="0" w:space="0" w:color="auto"/>
                      </w:divBdr>
                    </w:div>
                    <w:div w:id="2910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26180">
      <w:bodyDiv w:val="1"/>
      <w:marLeft w:val="0"/>
      <w:marRight w:val="0"/>
      <w:marTop w:val="0"/>
      <w:marBottom w:val="0"/>
      <w:divBdr>
        <w:top w:val="none" w:sz="0" w:space="0" w:color="auto"/>
        <w:left w:val="none" w:sz="0" w:space="0" w:color="auto"/>
        <w:bottom w:val="none" w:sz="0" w:space="0" w:color="auto"/>
        <w:right w:val="none" w:sz="0" w:space="0" w:color="auto"/>
      </w:divBdr>
      <w:divsChild>
        <w:div w:id="1418281038">
          <w:marLeft w:val="0"/>
          <w:marRight w:val="0"/>
          <w:marTop w:val="0"/>
          <w:marBottom w:val="0"/>
          <w:divBdr>
            <w:top w:val="none" w:sz="0" w:space="0" w:color="auto"/>
            <w:left w:val="none" w:sz="0" w:space="0" w:color="auto"/>
            <w:bottom w:val="none" w:sz="0" w:space="0" w:color="auto"/>
            <w:right w:val="none" w:sz="0" w:space="0" w:color="auto"/>
          </w:divBdr>
        </w:div>
        <w:div w:id="1341858448">
          <w:marLeft w:val="0"/>
          <w:marRight w:val="0"/>
          <w:marTop w:val="0"/>
          <w:marBottom w:val="0"/>
          <w:divBdr>
            <w:top w:val="none" w:sz="0" w:space="0" w:color="auto"/>
            <w:left w:val="none" w:sz="0" w:space="0" w:color="auto"/>
            <w:bottom w:val="none" w:sz="0" w:space="0" w:color="auto"/>
            <w:right w:val="none" w:sz="0" w:space="0" w:color="auto"/>
          </w:divBdr>
          <w:divsChild>
            <w:div w:id="584655923">
              <w:marLeft w:val="0"/>
              <w:marRight w:val="0"/>
              <w:marTop w:val="0"/>
              <w:marBottom w:val="0"/>
              <w:divBdr>
                <w:top w:val="none" w:sz="0" w:space="0" w:color="auto"/>
                <w:left w:val="none" w:sz="0" w:space="0" w:color="auto"/>
                <w:bottom w:val="none" w:sz="0" w:space="0" w:color="auto"/>
                <w:right w:val="none" w:sz="0" w:space="0" w:color="auto"/>
              </w:divBdr>
              <w:divsChild>
                <w:div w:id="181819582">
                  <w:marLeft w:val="0"/>
                  <w:marRight w:val="0"/>
                  <w:marTop w:val="0"/>
                  <w:marBottom w:val="0"/>
                  <w:divBdr>
                    <w:top w:val="none" w:sz="0" w:space="0" w:color="auto"/>
                    <w:left w:val="none" w:sz="0" w:space="0" w:color="auto"/>
                    <w:bottom w:val="none" w:sz="0" w:space="0" w:color="auto"/>
                    <w:right w:val="none" w:sz="0" w:space="0" w:color="auto"/>
                  </w:divBdr>
                  <w:divsChild>
                    <w:div w:id="50468264">
                      <w:marLeft w:val="0"/>
                      <w:marRight w:val="0"/>
                      <w:marTop w:val="0"/>
                      <w:marBottom w:val="0"/>
                      <w:divBdr>
                        <w:top w:val="none" w:sz="0" w:space="0" w:color="auto"/>
                        <w:left w:val="none" w:sz="0" w:space="0" w:color="auto"/>
                        <w:bottom w:val="none" w:sz="0" w:space="0" w:color="auto"/>
                        <w:right w:val="none" w:sz="0" w:space="0" w:color="auto"/>
                      </w:divBdr>
                    </w:div>
                    <w:div w:id="1420906632">
                      <w:marLeft w:val="0"/>
                      <w:marRight w:val="0"/>
                      <w:marTop w:val="0"/>
                      <w:marBottom w:val="0"/>
                      <w:divBdr>
                        <w:top w:val="none" w:sz="0" w:space="0" w:color="auto"/>
                        <w:left w:val="none" w:sz="0" w:space="0" w:color="auto"/>
                        <w:bottom w:val="none" w:sz="0" w:space="0" w:color="auto"/>
                        <w:right w:val="none" w:sz="0" w:space="0" w:color="auto"/>
                      </w:divBdr>
                    </w:div>
                    <w:div w:id="999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424616420">
      <w:bodyDiv w:val="1"/>
      <w:marLeft w:val="0"/>
      <w:marRight w:val="0"/>
      <w:marTop w:val="0"/>
      <w:marBottom w:val="0"/>
      <w:divBdr>
        <w:top w:val="none" w:sz="0" w:space="0" w:color="auto"/>
        <w:left w:val="none" w:sz="0" w:space="0" w:color="auto"/>
        <w:bottom w:val="none" w:sz="0" w:space="0" w:color="auto"/>
        <w:right w:val="none" w:sz="0" w:space="0" w:color="auto"/>
      </w:divBdr>
      <w:divsChild>
        <w:div w:id="57172871">
          <w:marLeft w:val="0"/>
          <w:marRight w:val="0"/>
          <w:marTop w:val="0"/>
          <w:marBottom w:val="0"/>
          <w:divBdr>
            <w:top w:val="none" w:sz="0" w:space="0" w:color="auto"/>
            <w:left w:val="none" w:sz="0" w:space="0" w:color="auto"/>
            <w:bottom w:val="none" w:sz="0" w:space="0" w:color="auto"/>
            <w:right w:val="none" w:sz="0" w:space="0" w:color="auto"/>
          </w:divBdr>
        </w:div>
        <w:div w:id="241256604">
          <w:marLeft w:val="0"/>
          <w:marRight w:val="0"/>
          <w:marTop w:val="0"/>
          <w:marBottom w:val="0"/>
          <w:divBdr>
            <w:top w:val="none" w:sz="0" w:space="0" w:color="auto"/>
            <w:left w:val="none" w:sz="0" w:space="0" w:color="auto"/>
            <w:bottom w:val="none" w:sz="0" w:space="0" w:color="auto"/>
            <w:right w:val="none" w:sz="0" w:space="0" w:color="auto"/>
          </w:divBdr>
          <w:divsChild>
            <w:div w:id="1883713626">
              <w:marLeft w:val="0"/>
              <w:marRight w:val="0"/>
              <w:marTop w:val="0"/>
              <w:marBottom w:val="0"/>
              <w:divBdr>
                <w:top w:val="none" w:sz="0" w:space="0" w:color="auto"/>
                <w:left w:val="none" w:sz="0" w:space="0" w:color="auto"/>
                <w:bottom w:val="none" w:sz="0" w:space="0" w:color="auto"/>
                <w:right w:val="none" w:sz="0" w:space="0" w:color="auto"/>
              </w:divBdr>
              <w:divsChild>
                <w:div w:id="862666272">
                  <w:marLeft w:val="0"/>
                  <w:marRight w:val="0"/>
                  <w:marTop w:val="0"/>
                  <w:marBottom w:val="0"/>
                  <w:divBdr>
                    <w:top w:val="none" w:sz="0" w:space="0" w:color="auto"/>
                    <w:left w:val="none" w:sz="0" w:space="0" w:color="auto"/>
                    <w:bottom w:val="none" w:sz="0" w:space="0" w:color="auto"/>
                    <w:right w:val="none" w:sz="0" w:space="0" w:color="auto"/>
                  </w:divBdr>
                  <w:divsChild>
                    <w:div w:id="1448237105">
                      <w:marLeft w:val="0"/>
                      <w:marRight w:val="0"/>
                      <w:marTop w:val="0"/>
                      <w:marBottom w:val="0"/>
                      <w:divBdr>
                        <w:top w:val="none" w:sz="0" w:space="0" w:color="auto"/>
                        <w:left w:val="none" w:sz="0" w:space="0" w:color="auto"/>
                        <w:bottom w:val="none" w:sz="0" w:space="0" w:color="auto"/>
                        <w:right w:val="none" w:sz="0" w:space="0" w:color="auto"/>
                      </w:divBdr>
                    </w:div>
                    <w:div w:id="2029215000">
                      <w:marLeft w:val="0"/>
                      <w:marRight w:val="0"/>
                      <w:marTop w:val="0"/>
                      <w:marBottom w:val="0"/>
                      <w:divBdr>
                        <w:top w:val="none" w:sz="0" w:space="0" w:color="auto"/>
                        <w:left w:val="none" w:sz="0" w:space="0" w:color="auto"/>
                        <w:bottom w:val="none" w:sz="0" w:space="0" w:color="auto"/>
                        <w:right w:val="none" w:sz="0" w:space="0" w:color="auto"/>
                      </w:divBdr>
                      <w:divsChild>
                        <w:div w:id="2137942939">
                          <w:marLeft w:val="0"/>
                          <w:marRight w:val="0"/>
                          <w:marTop w:val="0"/>
                          <w:marBottom w:val="0"/>
                          <w:divBdr>
                            <w:top w:val="none" w:sz="0" w:space="0" w:color="auto"/>
                            <w:left w:val="none" w:sz="0" w:space="0" w:color="auto"/>
                            <w:bottom w:val="none" w:sz="0" w:space="0" w:color="auto"/>
                            <w:right w:val="none" w:sz="0" w:space="0" w:color="auto"/>
                          </w:divBdr>
                        </w:div>
                        <w:div w:id="1337419388">
                          <w:marLeft w:val="0"/>
                          <w:marRight w:val="0"/>
                          <w:marTop w:val="0"/>
                          <w:marBottom w:val="0"/>
                          <w:divBdr>
                            <w:top w:val="none" w:sz="0" w:space="0" w:color="auto"/>
                            <w:left w:val="none" w:sz="0" w:space="0" w:color="auto"/>
                            <w:bottom w:val="none" w:sz="0" w:space="0" w:color="auto"/>
                            <w:right w:val="none" w:sz="0" w:space="0" w:color="auto"/>
                          </w:divBdr>
                        </w:div>
                        <w:div w:id="1035691517">
                          <w:marLeft w:val="0"/>
                          <w:marRight w:val="0"/>
                          <w:marTop w:val="0"/>
                          <w:marBottom w:val="0"/>
                          <w:divBdr>
                            <w:top w:val="none" w:sz="0" w:space="0" w:color="auto"/>
                            <w:left w:val="none" w:sz="0" w:space="0" w:color="auto"/>
                            <w:bottom w:val="none" w:sz="0" w:space="0" w:color="auto"/>
                            <w:right w:val="none" w:sz="0" w:space="0" w:color="auto"/>
                          </w:divBdr>
                        </w:div>
                        <w:div w:id="1047803350">
                          <w:marLeft w:val="0"/>
                          <w:marRight w:val="0"/>
                          <w:marTop w:val="0"/>
                          <w:marBottom w:val="0"/>
                          <w:divBdr>
                            <w:top w:val="none" w:sz="0" w:space="0" w:color="auto"/>
                            <w:left w:val="none" w:sz="0" w:space="0" w:color="auto"/>
                            <w:bottom w:val="none" w:sz="0" w:space="0" w:color="auto"/>
                            <w:right w:val="none" w:sz="0" w:space="0" w:color="auto"/>
                          </w:divBdr>
                        </w:div>
                        <w:div w:id="2096441084">
                          <w:marLeft w:val="0"/>
                          <w:marRight w:val="0"/>
                          <w:marTop w:val="0"/>
                          <w:marBottom w:val="0"/>
                          <w:divBdr>
                            <w:top w:val="none" w:sz="0" w:space="0" w:color="auto"/>
                            <w:left w:val="none" w:sz="0" w:space="0" w:color="auto"/>
                            <w:bottom w:val="none" w:sz="0" w:space="0" w:color="auto"/>
                            <w:right w:val="none" w:sz="0" w:space="0" w:color="auto"/>
                          </w:divBdr>
                        </w:div>
                        <w:div w:id="840126262">
                          <w:marLeft w:val="0"/>
                          <w:marRight w:val="0"/>
                          <w:marTop w:val="0"/>
                          <w:marBottom w:val="0"/>
                          <w:divBdr>
                            <w:top w:val="none" w:sz="0" w:space="0" w:color="auto"/>
                            <w:left w:val="none" w:sz="0" w:space="0" w:color="auto"/>
                            <w:bottom w:val="none" w:sz="0" w:space="0" w:color="auto"/>
                            <w:right w:val="none" w:sz="0" w:space="0" w:color="auto"/>
                          </w:divBdr>
                        </w:div>
                        <w:div w:id="1899514968">
                          <w:marLeft w:val="0"/>
                          <w:marRight w:val="0"/>
                          <w:marTop w:val="0"/>
                          <w:marBottom w:val="0"/>
                          <w:divBdr>
                            <w:top w:val="none" w:sz="0" w:space="0" w:color="auto"/>
                            <w:left w:val="none" w:sz="0" w:space="0" w:color="auto"/>
                            <w:bottom w:val="none" w:sz="0" w:space="0" w:color="auto"/>
                            <w:right w:val="none" w:sz="0" w:space="0" w:color="auto"/>
                          </w:divBdr>
                        </w:div>
                      </w:divsChild>
                    </w:div>
                    <w:div w:id="219632662">
                      <w:marLeft w:val="0"/>
                      <w:marRight w:val="0"/>
                      <w:marTop w:val="0"/>
                      <w:marBottom w:val="0"/>
                      <w:divBdr>
                        <w:top w:val="none" w:sz="0" w:space="0" w:color="auto"/>
                        <w:left w:val="none" w:sz="0" w:space="0" w:color="auto"/>
                        <w:bottom w:val="none" w:sz="0" w:space="0" w:color="auto"/>
                        <w:right w:val="none" w:sz="0" w:space="0" w:color="auto"/>
                      </w:divBdr>
                    </w:div>
                    <w:div w:id="1981768577">
                      <w:marLeft w:val="0"/>
                      <w:marRight w:val="0"/>
                      <w:marTop w:val="0"/>
                      <w:marBottom w:val="0"/>
                      <w:divBdr>
                        <w:top w:val="none" w:sz="0" w:space="0" w:color="auto"/>
                        <w:left w:val="none" w:sz="0" w:space="0" w:color="auto"/>
                        <w:bottom w:val="none" w:sz="0" w:space="0" w:color="auto"/>
                        <w:right w:val="none" w:sz="0" w:space="0" w:color="auto"/>
                      </w:divBdr>
                    </w:div>
                    <w:div w:id="416902105">
                      <w:marLeft w:val="0"/>
                      <w:marRight w:val="0"/>
                      <w:marTop w:val="0"/>
                      <w:marBottom w:val="0"/>
                      <w:divBdr>
                        <w:top w:val="none" w:sz="0" w:space="0" w:color="auto"/>
                        <w:left w:val="none" w:sz="0" w:space="0" w:color="auto"/>
                        <w:bottom w:val="none" w:sz="0" w:space="0" w:color="auto"/>
                        <w:right w:val="none" w:sz="0" w:space="0" w:color="auto"/>
                      </w:divBdr>
                      <w:divsChild>
                        <w:div w:id="1615361135">
                          <w:marLeft w:val="0"/>
                          <w:marRight w:val="0"/>
                          <w:marTop w:val="0"/>
                          <w:marBottom w:val="0"/>
                          <w:divBdr>
                            <w:top w:val="none" w:sz="0" w:space="0" w:color="auto"/>
                            <w:left w:val="none" w:sz="0" w:space="0" w:color="auto"/>
                            <w:bottom w:val="none" w:sz="0" w:space="0" w:color="auto"/>
                            <w:right w:val="none" w:sz="0" w:space="0" w:color="auto"/>
                          </w:divBdr>
                        </w:div>
                        <w:div w:id="1780448816">
                          <w:marLeft w:val="0"/>
                          <w:marRight w:val="0"/>
                          <w:marTop w:val="0"/>
                          <w:marBottom w:val="0"/>
                          <w:divBdr>
                            <w:top w:val="none" w:sz="0" w:space="0" w:color="auto"/>
                            <w:left w:val="none" w:sz="0" w:space="0" w:color="auto"/>
                            <w:bottom w:val="none" w:sz="0" w:space="0" w:color="auto"/>
                            <w:right w:val="none" w:sz="0" w:space="0" w:color="auto"/>
                          </w:divBdr>
                        </w:div>
                      </w:divsChild>
                    </w:div>
                    <w:div w:id="411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5635">
      <w:bodyDiv w:val="1"/>
      <w:marLeft w:val="0"/>
      <w:marRight w:val="0"/>
      <w:marTop w:val="0"/>
      <w:marBottom w:val="0"/>
      <w:divBdr>
        <w:top w:val="none" w:sz="0" w:space="0" w:color="auto"/>
        <w:left w:val="none" w:sz="0" w:space="0" w:color="auto"/>
        <w:bottom w:val="none" w:sz="0" w:space="0" w:color="auto"/>
        <w:right w:val="none" w:sz="0" w:space="0" w:color="auto"/>
      </w:divBdr>
      <w:divsChild>
        <w:div w:id="795219894">
          <w:marLeft w:val="0"/>
          <w:marRight w:val="0"/>
          <w:marTop w:val="0"/>
          <w:marBottom w:val="0"/>
          <w:divBdr>
            <w:top w:val="none" w:sz="0" w:space="0" w:color="auto"/>
            <w:left w:val="none" w:sz="0" w:space="0" w:color="auto"/>
            <w:bottom w:val="none" w:sz="0" w:space="0" w:color="auto"/>
            <w:right w:val="none" w:sz="0" w:space="0" w:color="auto"/>
          </w:divBdr>
        </w:div>
        <w:div w:id="1397507181">
          <w:marLeft w:val="0"/>
          <w:marRight w:val="0"/>
          <w:marTop w:val="0"/>
          <w:marBottom w:val="0"/>
          <w:divBdr>
            <w:top w:val="none" w:sz="0" w:space="0" w:color="auto"/>
            <w:left w:val="none" w:sz="0" w:space="0" w:color="auto"/>
            <w:bottom w:val="none" w:sz="0" w:space="0" w:color="auto"/>
            <w:right w:val="none" w:sz="0" w:space="0" w:color="auto"/>
          </w:divBdr>
          <w:divsChild>
            <w:div w:id="1757314573">
              <w:marLeft w:val="0"/>
              <w:marRight w:val="0"/>
              <w:marTop w:val="0"/>
              <w:marBottom w:val="0"/>
              <w:divBdr>
                <w:top w:val="none" w:sz="0" w:space="0" w:color="auto"/>
                <w:left w:val="none" w:sz="0" w:space="0" w:color="auto"/>
                <w:bottom w:val="none" w:sz="0" w:space="0" w:color="auto"/>
                <w:right w:val="none" w:sz="0" w:space="0" w:color="auto"/>
              </w:divBdr>
              <w:divsChild>
                <w:div w:id="1983079430">
                  <w:marLeft w:val="0"/>
                  <w:marRight w:val="0"/>
                  <w:marTop w:val="0"/>
                  <w:marBottom w:val="0"/>
                  <w:divBdr>
                    <w:top w:val="none" w:sz="0" w:space="0" w:color="auto"/>
                    <w:left w:val="none" w:sz="0" w:space="0" w:color="auto"/>
                    <w:bottom w:val="none" w:sz="0" w:space="0" w:color="auto"/>
                    <w:right w:val="none" w:sz="0" w:space="0" w:color="auto"/>
                  </w:divBdr>
                  <w:divsChild>
                    <w:div w:id="1051150597">
                      <w:marLeft w:val="0"/>
                      <w:marRight w:val="0"/>
                      <w:marTop w:val="0"/>
                      <w:marBottom w:val="0"/>
                      <w:divBdr>
                        <w:top w:val="none" w:sz="0" w:space="0" w:color="auto"/>
                        <w:left w:val="none" w:sz="0" w:space="0" w:color="auto"/>
                        <w:bottom w:val="none" w:sz="0" w:space="0" w:color="auto"/>
                        <w:right w:val="none" w:sz="0" w:space="0" w:color="auto"/>
                      </w:divBdr>
                    </w:div>
                    <w:div w:id="1366101878">
                      <w:marLeft w:val="0"/>
                      <w:marRight w:val="0"/>
                      <w:marTop w:val="0"/>
                      <w:marBottom w:val="0"/>
                      <w:divBdr>
                        <w:top w:val="none" w:sz="0" w:space="0" w:color="auto"/>
                        <w:left w:val="none" w:sz="0" w:space="0" w:color="auto"/>
                        <w:bottom w:val="none" w:sz="0" w:space="0" w:color="auto"/>
                        <w:right w:val="none" w:sz="0" w:space="0" w:color="auto"/>
                      </w:divBdr>
                      <w:divsChild>
                        <w:div w:id="132992074">
                          <w:marLeft w:val="0"/>
                          <w:marRight w:val="0"/>
                          <w:marTop w:val="0"/>
                          <w:marBottom w:val="0"/>
                          <w:divBdr>
                            <w:top w:val="none" w:sz="0" w:space="0" w:color="auto"/>
                            <w:left w:val="none" w:sz="0" w:space="0" w:color="auto"/>
                            <w:bottom w:val="none" w:sz="0" w:space="0" w:color="auto"/>
                            <w:right w:val="none" w:sz="0" w:space="0" w:color="auto"/>
                          </w:divBdr>
                          <w:divsChild>
                            <w:div w:id="1773471864">
                              <w:marLeft w:val="0"/>
                              <w:marRight w:val="0"/>
                              <w:marTop w:val="0"/>
                              <w:marBottom w:val="0"/>
                              <w:divBdr>
                                <w:top w:val="none" w:sz="0" w:space="0" w:color="auto"/>
                                <w:left w:val="none" w:sz="0" w:space="0" w:color="auto"/>
                                <w:bottom w:val="none" w:sz="0" w:space="0" w:color="auto"/>
                                <w:right w:val="none" w:sz="0" w:space="0" w:color="auto"/>
                              </w:divBdr>
                            </w:div>
                            <w:div w:id="1884097180">
                              <w:marLeft w:val="0"/>
                              <w:marRight w:val="0"/>
                              <w:marTop w:val="0"/>
                              <w:marBottom w:val="0"/>
                              <w:divBdr>
                                <w:top w:val="none" w:sz="0" w:space="0" w:color="auto"/>
                                <w:left w:val="none" w:sz="0" w:space="0" w:color="auto"/>
                                <w:bottom w:val="none" w:sz="0" w:space="0" w:color="auto"/>
                                <w:right w:val="none" w:sz="0" w:space="0" w:color="auto"/>
                              </w:divBdr>
                            </w:div>
                          </w:divsChild>
                        </w:div>
                        <w:div w:id="1391609897">
                          <w:marLeft w:val="0"/>
                          <w:marRight w:val="0"/>
                          <w:marTop w:val="0"/>
                          <w:marBottom w:val="0"/>
                          <w:divBdr>
                            <w:top w:val="none" w:sz="0" w:space="0" w:color="auto"/>
                            <w:left w:val="none" w:sz="0" w:space="0" w:color="auto"/>
                            <w:bottom w:val="none" w:sz="0" w:space="0" w:color="auto"/>
                            <w:right w:val="none" w:sz="0" w:space="0" w:color="auto"/>
                          </w:divBdr>
                        </w:div>
                        <w:div w:id="1213152852">
                          <w:marLeft w:val="0"/>
                          <w:marRight w:val="0"/>
                          <w:marTop w:val="0"/>
                          <w:marBottom w:val="0"/>
                          <w:divBdr>
                            <w:top w:val="none" w:sz="0" w:space="0" w:color="auto"/>
                            <w:left w:val="none" w:sz="0" w:space="0" w:color="auto"/>
                            <w:bottom w:val="none" w:sz="0" w:space="0" w:color="auto"/>
                            <w:right w:val="none" w:sz="0" w:space="0" w:color="auto"/>
                          </w:divBdr>
                          <w:divsChild>
                            <w:div w:id="2070375389">
                              <w:marLeft w:val="0"/>
                              <w:marRight w:val="0"/>
                              <w:marTop w:val="0"/>
                              <w:marBottom w:val="0"/>
                              <w:divBdr>
                                <w:top w:val="none" w:sz="0" w:space="0" w:color="auto"/>
                                <w:left w:val="none" w:sz="0" w:space="0" w:color="auto"/>
                                <w:bottom w:val="none" w:sz="0" w:space="0" w:color="auto"/>
                                <w:right w:val="none" w:sz="0" w:space="0" w:color="auto"/>
                              </w:divBdr>
                            </w:div>
                            <w:div w:id="834876718">
                              <w:marLeft w:val="0"/>
                              <w:marRight w:val="0"/>
                              <w:marTop w:val="0"/>
                              <w:marBottom w:val="0"/>
                              <w:divBdr>
                                <w:top w:val="none" w:sz="0" w:space="0" w:color="auto"/>
                                <w:left w:val="none" w:sz="0" w:space="0" w:color="auto"/>
                                <w:bottom w:val="none" w:sz="0" w:space="0" w:color="auto"/>
                                <w:right w:val="none" w:sz="0" w:space="0" w:color="auto"/>
                              </w:divBdr>
                            </w:div>
                          </w:divsChild>
                        </w:div>
                        <w:div w:id="1234195537">
                          <w:marLeft w:val="0"/>
                          <w:marRight w:val="0"/>
                          <w:marTop w:val="0"/>
                          <w:marBottom w:val="0"/>
                          <w:divBdr>
                            <w:top w:val="none" w:sz="0" w:space="0" w:color="auto"/>
                            <w:left w:val="none" w:sz="0" w:space="0" w:color="auto"/>
                            <w:bottom w:val="none" w:sz="0" w:space="0" w:color="auto"/>
                            <w:right w:val="none" w:sz="0" w:space="0" w:color="auto"/>
                          </w:divBdr>
                        </w:div>
                      </w:divsChild>
                    </w:div>
                    <w:div w:id="772750386">
                      <w:marLeft w:val="0"/>
                      <w:marRight w:val="0"/>
                      <w:marTop w:val="0"/>
                      <w:marBottom w:val="0"/>
                      <w:divBdr>
                        <w:top w:val="none" w:sz="0" w:space="0" w:color="auto"/>
                        <w:left w:val="none" w:sz="0" w:space="0" w:color="auto"/>
                        <w:bottom w:val="none" w:sz="0" w:space="0" w:color="auto"/>
                        <w:right w:val="none" w:sz="0" w:space="0" w:color="auto"/>
                      </w:divBdr>
                    </w:div>
                    <w:div w:id="1510221094">
                      <w:marLeft w:val="0"/>
                      <w:marRight w:val="0"/>
                      <w:marTop w:val="0"/>
                      <w:marBottom w:val="0"/>
                      <w:divBdr>
                        <w:top w:val="none" w:sz="0" w:space="0" w:color="auto"/>
                        <w:left w:val="none" w:sz="0" w:space="0" w:color="auto"/>
                        <w:bottom w:val="none" w:sz="0" w:space="0" w:color="auto"/>
                        <w:right w:val="none" w:sz="0" w:space="0" w:color="auto"/>
                      </w:divBdr>
                    </w:div>
                    <w:div w:id="6181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3507">
      <w:bodyDiv w:val="1"/>
      <w:marLeft w:val="0"/>
      <w:marRight w:val="0"/>
      <w:marTop w:val="0"/>
      <w:marBottom w:val="0"/>
      <w:divBdr>
        <w:top w:val="none" w:sz="0" w:space="0" w:color="auto"/>
        <w:left w:val="none" w:sz="0" w:space="0" w:color="auto"/>
        <w:bottom w:val="none" w:sz="0" w:space="0" w:color="auto"/>
        <w:right w:val="none" w:sz="0" w:space="0" w:color="auto"/>
      </w:divBdr>
      <w:divsChild>
        <w:div w:id="315377971">
          <w:marLeft w:val="0"/>
          <w:marRight w:val="0"/>
          <w:marTop w:val="0"/>
          <w:marBottom w:val="0"/>
          <w:divBdr>
            <w:top w:val="none" w:sz="0" w:space="0" w:color="auto"/>
            <w:left w:val="none" w:sz="0" w:space="0" w:color="auto"/>
            <w:bottom w:val="none" w:sz="0" w:space="0" w:color="auto"/>
            <w:right w:val="none" w:sz="0" w:space="0" w:color="auto"/>
          </w:divBdr>
        </w:div>
        <w:div w:id="872232271">
          <w:marLeft w:val="0"/>
          <w:marRight w:val="0"/>
          <w:marTop w:val="0"/>
          <w:marBottom w:val="0"/>
          <w:divBdr>
            <w:top w:val="none" w:sz="0" w:space="0" w:color="auto"/>
            <w:left w:val="none" w:sz="0" w:space="0" w:color="auto"/>
            <w:bottom w:val="none" w:sz="0" w:space="0" w:color="auto"/>
            <w:right w:val="none" w:sz="0" w:space="0" w:color="auto"/>
          </w:divBdr>
          <w:divsChild>
            <w:div w:id="833836833">
              <w:marLeft w:val="0"/>
              <w:marRight w:val="0"/>
              <w:marTop w:val="0"/>
              <w:marBottom w:val="0"/>
              <w:divBdr>
                <w:top w:val="none" w:sz="0" w:space="0" w:color="auto"/>
                <w:left w:val="none" w:sz="0" w:space="0" w:color="auto"/>
                <w:bottom w:val="none" w:sz="0" w:space="0" w:color="auto"/>
                <w:right w:val="none" w:sz="0" w:space="0" w:color="auto"/>
              </w:divBdr>
              <w:divsChild>
                <w:div w:id="122313539">
                  <w:marLeft w:val="0"/>
                  <w:marRight w:val="0"/>
                  <w:marTop w:val="0"/>
                  <w:marBottom w:val="0"/>
                  <w:divBdr>
                    <w:top w:val="none" w:sz="0" w:space="0" w:color="auto"/>
                    <w:left w:val="none" w:sz="0" w:space="0" w:color="auto"/>
                    <w:bottom w:val="none" w:sz="0" w:space="0" w:color="auto"/>
                    <w:right w:val="none" w:sz="0" w:space="0" w:color="auto"/>
                  </w:divBdr>
                  <w:divsChild>
                    <w:div w:id="12193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72945">
      <w:bodyDiv w:val="1"/>
      <w:marLeft w:val="0"/>
      <w:marRight w:val="0"/>
      <w:marTop w:val="0"/>
      <w:marBottom w:val="0"/>
      <w:divBdr>
        <w:top w:val="none" w:sz="0" w:space="0" w:color="auto"/>
        <w:left w:val="none" w:sz="0" w:space="0" w:color="auto"/>
        <w:bottom w:val="none" w:sz="0" w:space="0" w:color="auto"/>
        <w:right w:val="none" w:sz="0" w:space="0" w:color="auto"/>
      </w:divBdr>
      <w:divsChild>
        <w:div w:id="967392744">
          <w:marLeft w:val="0"/>
          <w:marRight w:val="0"/>
          <w:marTop w:val="0"/>
          <w:marBottom w:val="0"/>
          <w:divBdr>
            <w:top w:val="none" w:sz="0" w:space="0" w:color="auto"/>
            <w:left w:val="none" w:sz="0" w:space="0" w:color="auto"/>
            <w:bottom w:val="none" w:sz="0" w:space="0" w:color="auto"/>
            <w:right w:val="none" w:sz="0" w:space="0" w:color="auto"/>
          </w:divBdr>
        </w:div>
        <w:div w:id="1185365881">
          <w:marLeft w:val="0"/>
          <w:marRight w:val="0"/>
          <w:marTop w:val="0"/>
          <w:marBottom w:val="0"/>
          <w:divBdr>
            <w:top w:val="none" w:sz="0" w:space="0" w:color="auto"/>
            <w:left w:val="none" w:sz="0" w:space="0" w:color="auto"/>
            <w:bottom w:val="none" w:sz="0" w:space="0" w:color="auto"/>
            <w:right w:val="none" w:sz="0" w:space="0" w:color="auto"/>
          </w:divBdr>
          <w:divsChild>
            <w:div w:id="769278732">
              <w:marLeft w:val="0"/>
              <w:marRight w:val="0"/>
              <w:marTop w:val="0"/>
              <w:marBottom w:val="0"/>
              <w:divBdr>
                <w:top w:val="none" w:sz="0" w:space="0" w:color="auto"/>
                <w:left w:val="none" w:sz="0" w:space="0" w:color="auto"/>
                <w:bottom w:val="none" w:sz="0" w:space="0" w:color="auto"/>
                <w:right w:val="none" w:sz="0" w:space="0" w:color="auto"/>
              </w:divBdr>
              <w:divsChild>
                <w:div w:id="1404135823">
                  <w:marLeft w:val="0"/>
                  <w:marRight w:val="0"/>
                  <w:marTop w:val="0"/>
                  <w:marBottom w:val="0"/>
                  <w:divBdr>
                    <w:top w:val="none" w:sz="0" w:space="0" w:color="auto"/>
                    <w:left w:val="none" w:sz="0" w:space="0" w:color="auto"/>
                    <w:bottom w:val="none" w:sz="0" w:space="0" w:color="auto"/>
                    <w:right w:val="none" w:sz="0" w:space="0" w:color="auto"/>
                  </w:divBdr>
                  <w:divsChild>
                    <w:div w:id="67071755">
                      <w:marLeft w:val="0"/>
                      <w:marRight w:val="0"/>
                      <w:marTop w:val="0"/>
                      <w:marBottom w:val="0"/>
                      <w:divBdr>
                        <w:top w:val="none" w:sz="0" w:space="0" w:color="auto"/>
                        <w:left w:val="none" w:sz="0" w:space="0" w:color="auto"/>
                        <w:bottom w:val="none" w:sz="0" w:space="0" w:color="auto"/>
                        <w:right w:val="none" w:sz="0" w:space="0" w:color="auto"/>
                      </w:divBdr>
                    </w:div>
                    <w:div w:id="372846606">
                      <w:marLeft w:val="0"/>
                      <w:marRight w:val="0"/>
                      <w:marTop w:val="0"/>
                      <w:marBottom w:val="0"/>
                      <w:divBdr>
                        <w:top w:val="none" w:sz="0" w:space="0" w:color="auto"/>
                        <w:left w:val="none" w:sz="0" w:space="0" w:color="auto"/>
                        <w:bottom w:val="none" w:sz="0" w:space="0" w:color="auto"/>
                        <w:right w:val="none" w:sz="0" w:space="0" w:color="auto"/>
                      </w:divBdr>
                    </w:div>
                    <w:div w:id="8030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0947">
      <w:bodyDiv w:val="1"/>
      <w:marLeft w:val="0"/>
      <w:marRight w:val="0"/>
      <w:marTop w:val="0"/>
      <w:marBottom w:val="0"/>
      <w:divBdr>
        <w:top w:val="none" w:sz="0" w:space="0" w:color="auto"/>
        <w:left w:val="none" w:sz="0" w:space="0" w:color="auto"/>
        <w:bottom w:val="none" w:sz="0" w:space="0" w:color="auto"/>
        <w:right w:val="none" w:sz="0" w:space="0" w:color="auto"/>
      </w:divBdr>
      <w:divsChild>
        <w:div w:id="479347722">
          <w:marLeft w:val="0"/>
          <w:marRight w:val="0"/>
          <w:marTop w:val="0"/>
          <w:marBottom w:val="0"/>
          <w:divBdr>
            <w:top w:val="none" w:sz="0" w:space="0" w:color="auto"/>
            <w:left w:val="none" w:sz="0" w:space="0" w:color="auto"/>
            <w:bottom w:val="none" w:sz="0" w:space="0" w:color="auto"/>
            <w:right w:val="none" w:sz="0" w:space="0" w:color="auto"/>
          </w:divBdr>
        </w:div>
        <w:div w:id="1541285142">
          <w:marLeft w:val="0"/>
          <w:marRight w:val="0"/>
          <w:marTop w:val="0"/>
          <w:marBottom w:val="0"/>
          <w:divBdr>
            <w:top w:val="none" w:sz="0" w:space="0" w:color="auto"/>
            <w:left w:val="none" w:sz="0" w:space="0" w:color="auto"/>
            <w:bottom w:val="none" w:sz="0" w:space="0" w:color="auto"/>
            <w:right w:val="none" w:sz="0" w:space="0" w:color="auto"/>
          </w:divBdr>
          <w:divsChild>
            <w:div w:id="1400639178">
              <w:marLeft w:val="0"/>
              <w:marRight w:val="0"/>
              <w:marTop w:val="0"/>
              <w:marBottom w:val="0"/>
              <w:divBdr>
                <w:top w:val="none" w:sz="0" w:space="0" w:color="auto"/>
                <w:left w:val="none" w:sz="0" w:space="0" w:color="auto"/>
                <w:bottom w:val="none" w:sz="0" w:space="0" w:color="auto"/>
                <w:right w:val="none" w:sz="0" w:space="0" w:color="auto"/>
              </w:divBdr>
              <w:divsChild>
                <w:div w:id="701977708">
                  <w:marLeft w:val="0"/>
                  <w:marRight w:val="0"/>
                  <w:marTop w:val="0"/>
                  <w:marBottom w:val="0"/>
                  <w:divBdr>
                    <w:top w:val="none" w:sz="0" w:space="0" w:color="auto"/>
                    <w:left w:val="none" w:sz="0" w:space="0" w:color="auto"/>
                    <w:bottom w:val="none" w:sz="0" w:space="0" w:color="auto"/>
                    <w:right w:val="none" w:sz="0" w:space="0" w:color="auto"/>
                  </w:divBdr>
                  <w:divsChild>
                    <w:div w:id="1195381604">
                      <w:marLeft w:val="0"/>
                      <w:marRight w:val="0"/>
                      <w:marTop w:val="0"/>
                      <w:marBottom w:val="0"/>
                      <w:divBdr>
                        <w:top w:val="none" w:sz="0" w:space="0" w:color="auto"/>
                        <w:left w:val="none" w:sz="0" w:space="0" w:color="auto"/>
                        <w:bottom w:val="none" w:sz="0" w:space="0" w:color="auto"/>
                        <w:right w:val="none" w:sz="0" w:space="0" w:color="auto"/>
                      </w:divBdr>
                    </w:div>
                    <w:div w:id="1758668365">
                      <w:marLeft w:val="0"/>
                      <w:marRight w:val="0"/>
                      <w:marTop w:val="0"/>
                      <w:marBottom w:val="0"/>
                      <w:divBdr>
                        <w:top w:val="none" w:sz="0" w:space="0" w:color="auto"/>
                        <w:left w:val="none" w:sz="0" w:space="0" w:color="auto"/>
                        <w:bottom w:val="none" w:sz="0" w:space="0" w:color="auto"/>
                        <w:right w:val="none" w:sz="0" w:space="0" w:color="auto"/>
                      </w:divBdr>
                    </w:div>
                    <w:div w:id="1935165106">
                      <w:marLeft w:val="0"/>
                      <w:marRight w:val="0"/>
                      <w:marTop w:val="0"/>
                      <w:marBottom w:val="0"/>
                      <w:divBdr>
                        <w:top w:val="none" w:sz="0" w:space="0" w:color="auto"/>
                        <w:left w:val="none" w:sz="0" w:space="0" w:color="auto"/>
                        <w:bottom w:val="none" w:sz="0" w:space="0" w:color="auto"/>
                        <w:right w:val="none" w:sz="0" w:space="0" w:color="auto"/>
                      </w:divBdr>
                    </w:div>
                    <w:div w:id="1198008257">
                      <w:marLeft w:val="0"/>
                      <w:marRight w:val="0"/>
                      <w:marTop w:val="0"/>
                      <w:marBottom w:val="0"/>
                      <w:divBdr>
                        <w:top w:val="none" w:sz="0" w:space="0" w:color="auto"/>
                        <w:left w:val="none" w:sz="0" w:space="0" w:color="auto"/>
                        <w:bottom w:val="none" w:sz="0" w:space="0" w:color="auto"/>
                        <w:right w:val="none" w:sz="0" w:space="0" w:color="auto"/>
                      </w:divBdr>
                    </w:div>
                    <w:div w:id="908534563">
                      <w:marLeft w:val="0"/>
                      <w:marRight w:val="0"/>
                      <w:marTop w:val="0"/>
                      <w:marBottom w:val="0"/>
                      <w:divBdr>
                        <w:top w:val="none" w:sz="0" w:space="0" w:color="auto"/>
                        <w:left w:val="none" w:sz="0" w:space="0" w:color="auto"/>
                        <w:bottom w:val="none" w:sz="0" w:space="0" w:color="auto"/>
                        <w:right w:val="none" w:sz="0" w:space="0" w:color="auto"/>
                      </w:divBdr>
                    </w:div>
                    <w:div w:id="1625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5255">
          <w:marLeft w:val="0"/>
          <w:marRight w:val="0"/>
          <w:marTop w:val="0"/>
          <w:marBottom w:val="0"/>
          <w:divBdr>
            <w:top w:val="none" w:sz="0" w:space="0" w:color="auto"/>
            <w:left w:val="none" w:sz="0" w:space="0" w:color="auto"/>
            <w:bottom w:val="none" w:sz="0" w:space="0" w:color="auto"/>
            <w:right w:val="none" w:sz="0" w:space="0" w:color="auto"/>
          </w:divBdr>
          <w:divsChild>
            <w:div w:id="176892601">
              <w:marLeft w:val="0"/>
              <w:marRight w:val="0"/>
              <w:marTop w:val="0"/>
              <w:marBottom w:val="0"/>
              <w:divBdr>
                <w:top w:val="none" w:sz="0" w:space="0" w:color="auto"/>
                <w:left w:val="none" w:sz="0" w:space="0" w:color="auto"/>
                <w:bottom w:val="none" w:sz="0" w:space="0" w:color="auto"/>
                <w:right w:val="none" w:sz="0" w:space="0" w:color="auto"/>
              </w:divBdr>
              <w:divsChild>
                <w:div w:id="545801134">
                  <w:marLeft w:val="0"/>
                  <w:marRight w:val="0"/>
                  <w:marTop w:val="0"/>
                  <w:marBottom w:val="0"/>
                  <w:divBdr>
                    <w:top w:val="none" w:sz="0" w:space="0" w:color="auto"/>
                    <w:left w:val="none" w:sz="0" w:space="0" w:color="auto"/>
                    <w:bottom w:val="none" w:sz="0" w:space="0" w:color="auto"/>
                    <w:right w:val="none" w:sz="0" w:space="0" w:color="auto"/>
                  </w:divBdr>
                  <w:divsChild>
                    <w:div w:id="141511759">
                      <w:marLeft w:val="0"/>
                      <w:marRight w:val="0"/>
                      <w:marTop w:val="0"/>
                      <w:marBottom w:val="0"/>
                      <w:divBdr>
                        <w:top w:val="none" w:sz="0" w:space="0" w:color="auto"/>
                        <w:left w:val="none" w:sz="0" w:space="0" w:color="auto"/>
                        <w:bottom w:val="none" w:sz="0" w:space="0" w:color="auto"/>
                        <w:right w:val="none" w:sz="0" w:space="0" w:color="auto"/>
                      </w:divBdr>
                      <w:divsChild>
                        <w:div w:id="1419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17566373">
      <w:bodyDiv w:val="1"/>
      <w:marLeft w:val="0"/>
      <w:marRight w:val="0"/>
      <w:marTop w:val="0"/>
      <w:marBottom w:val="0"/>
      <w:divBdr>
        <w:top w:val="none" w:sz="0" w:space="0" w:color="auto"/>
        <w:left w:val="none" w:sz="0" w:space="0" w:color="auto"/>
        <w:bottom w:val="none" w:sz="0" w:space="0" w:color="auto"/>
        <w:right w:val="none" w:sz="0" w:space="0" w:color="auto"/>
      </w:divBdr>
      <w:divsChild>
        <w:div w:id="976446371">
          <w:marLeft w:val="0"/>
          <w:marRight w:val="0"/>
          <w:marTop w:val="0"/>
          <w:marBottom w:val="0"/>
          <w:divBdr>
            <w:top w:val="none" w:sz="0" w:space="0" w:color="auto"/>
            <w:left w:val="none" w:sz="0" w:space="0" w:color="auto"/>
            <w:bottom w:val="none" w:sz="0" w:space="0" w:color="auto"/>
            <w:right w:val="none" w:sz="0" w:space="0" w:color="auto"/>
          </w:divBdr>
        </w:div>
        <w:div w:id="1650549714">
          <w:marLeft w:val="0"/>
          <w:marRight w:val="0"/>
          <w:marTop w:val="0"/>
          <w:marBottom w:val="0"/>
          <w:divBdr>
            <w:top w:val="none" w:sz="0" w:space="0" w:color="auto"/>
            <w:left w:val="none" w:sz="0" w:space="0" w:color="auto"/>
            <w:bottom w:val="none" w:sz="0" w:space="0" w:color="auto"/>
            <w:right w:val="none" w:sz="0" w:space="0" w:color="auto"/>
          </w:divBdr>
          <w:divsChild>
            <w:div w:id="359399463">
              <w:marLeft w:val="0"/>
              <w:marRight w:val="0"/>
              <w:marTop w:val="0"/>
              <w:marBottom w:val="0"/>
              <w:divBdr>
                <w:top w:val="none" w:sz="0" w:space="0" w:color="auto"/>
                <w:left w:val="none" w:sz="0" w:space="0" w:color="auto"/>
                <w:bottom w:val="none" w:sz="0" w:space="0" w:color="auto"/>
                <w:right w:val="none" w:sz="0" w:space="0" w:color="auto"/>
              </w:divBdr>
              <w:divsChild>
                <w:div w:id="1256284934">
                  <w:marLeft w:val="0"/>
                  <w:marRight w:val="0"/>
                  <w:marTop w:val="0"/>
                  <w:marBottom w:val="0"/>
                  <w:divBdr>
                    <w:top w:val="none" w:sz="0" w:space="0" w:color="auto"/>
                    <w:left w:val="none" w:sz="0" w:space="0" w:color="auto"/>
                    <w:bottom w:val="none" w:sz="0" w:space="0" w:color="auto"/>
                    <w:right w:val="none" w:sz="0" w:space="0" w:color="auto"/>
                  </w:divBdr>
                  <w:divsChild>
                    <w:div w:id="21464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8528">
      <w:bodyDiv w:val="1"/>
      <w:marLeft w:val="0"/>
      <w:marRight w:val="0"/>
      <w:marTop w:val="0"/>
      <w:marBottom w:val="0"/>
      <w:divBdr>
        <w:top w:val="none" w:sz="0" w:space="0" w:color="auto"/>
        <w:left w:val="none" w:sz="0" w:space="0" w:color="auto"/>
        <w:bottom w:val="none" w:sz="0" w:space="0" w:color="auto"/>
        <w:right w:val="none" w:sz="0" w:space="0" w:color="auto"/>
      </w:divBdr>
      <w:divsChild>
        <w:div w:id="83652681">
          <w:marLeft w:val="0"/>
          <w:marRight w:val="0"/>
          <w:marTop w:val="0"/>
          <w:marBottom w:val="0"/>
          <w:divBdr>
            <w:top w:val="none" w:sz="0" w:space="0" w:color="auto"/>
            <w:left w:val="none" w:sz="0" w:space="0" w:color="auto"/>
            <w:bottom w:val="none" w:sz="0" w:space="0" w:color="auto"/>
            <w:right w:val="none" w:sz="0" w:space="0" w:color="auto"/>
          </w:divBdr>
        </w:div>
        <w:div w:id="49118551">
          <w:marLeft w:val="0"/>
          <w:marRight w:val="0"/>
          <w:marTop w:val="0"/>
          <w:marBottom w:val="0"/>
          <w:divBdr>
            <w:top w:val="none" w:sz="0" w:space="0" w:color="auto"/>
            <w:left w:val="none" w:sz="0" w:space="0" w:color="auto"/>
            <w:bottom w:val="none" w:sz="0" w:space="0" w:color="auto"/>
            <w:right w:val="none" w:sz="0" w:space="0" w:color="auto"/>
          </w:divBdr>
          <w:divsChild>
            <w:div w:id="1816099358">
              <w:marLeft w:val="0"/>
              <w:marRight w:val="0"/>
              <w:marTop w:val="0"/>
              <w:marBottom w:val="0"/>
              <w:divBdr>
                <w:top w:val="none" w:sz="0" w:space="0" w:color="auto"/>
                <w:left w:val="none" w:sz="0" w:space="0" w:color="auto"/>
                <w:bottom w:val="none" w:sz="0" w:space="0" w:color="auto"/>
                <w:right w:val="none" w:sz="0" w:space="0" w:color="auto"/>
              </w:divBdr>
              <w:divsChild>
                <w:div w:id="959074276">
                  <w:marLeft w:val="0"/>
                  <w:marRight w:val="0"/>
                  <w:marTop w:val="0"/>
                  <w:marBottom w:val="0"/>
                  <w:divBdr>
                    <w:top w:val="none" w:sz="0" w:space="0" w:color="auto"/>
                    <w:left w:val="none" w:sz="0" w:space="0" w:color="auto"/>
                    <w:bottom w:val="none" w:sz="0" w:space="0" w:color="auto"/>
                    <w:right w:val="none" w:sz="0" w:space="0" w:color="auto"/>
                  </w:divBdr>
                  <w:divsChild>
                    <w:div w:id="13348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4996">
      <w:bodyDiv w:val="1"/>
      <w:marLeft w:val="0"/>
      <w:marRight w:val="0"/>
      <w:marTop w:val="0"/>
      <w:marBottom w:val="0"/>
      <w:divBdr>
        <w:top w:val="none" w:sz="0" w:space="0" w:color="auto"/>
        <w:left w:val="none" w:sz="0" w:space="0" w:color="auto"/>
        <w:bottom w:val="none" w:sz="0" w:space="0" w:color="auto"/>
        <w:right w:val="none" w:sz="0" w:space="0" w:color="auto"/>
      </w:divBdr>
      <w:divsChild>
        <w:div w:id="762071278">
          <w:marLeft w:val="0"/>
          <w:marRight w:val="0"/>
          <w:marTop w:val="0"/>
          <w:marBottom w:val="0"/>
          <w:divBdr>
            <w:top w:val="none" w:sz="0" w:space="0" w:color="auto"/>
            <w:left w:val="none" w:sz="0" w:space="0" w:color="auto"/>
            <w:bottom w:val="none" w:sz="0" w:space="0" w:color="auto"/>
            <w:right w:val="none" w:sz="0" w:space="0" w:color="auto"/>
          </w:divBdr>
        </w:div>
        <w:div w:id="1929538448">
          <w:marLeft w:val="0"/>
          <w:marRight w:val="0"/>
          <w:marTop w:val="0"/>
          <w:marBottom w:val="0"/>
          <w:divBdr>
            <w:top w:val="none" w:sz="0" w:space="0" w:color="auto"/>
            <w:left w:val="none" w:sz="0" w:space="0" w:color="auto"/>
            <w:bottom w:val="none" w:sz="0" w:space="0" w:color="auto"/>
            <w:right w:val="none" w:sz="0" w:space="0" w:color="auto"/>
          </w:divBdr>
          <w:divsChild>
            <w:div w:id="1637368503">
              <w:marLeft w:val="0"/>
              <w:marRight w:val="0"/>
              <w:marTop w:val="0"/>
              <w:marBottom w:val="0"/>
              <w:divBdr>
                <w:top w:val="none" w:sz="0" w:space="0" w:color="auto"/>
                <w:left w:val="none" w:sz="0" w:space="0" w:color="auto"/>
                <w:bottom w:val="none" w:sz="0" w:space="0" w:color="auto"/>
                <w:right w:val="none" w:sz="0" w:space="0" w:color="auto"/>
              </w:divBdr>
              <w:divsChild>
                <w:div w:id="570700019">
                  <w:marLeft w:val="0"/>
                  <w:marRight w:val="0"/>
                  <w:marTop w:val="0"/>
                  <w:marBottom w:val="0"/>
                  <w:divBdr>
                    <w:top w:val="none" w:sz="0" w:space="0" w:color="auto"/>
                    <w:left w:val="none" w:sz="0" w:space="0" w:color="auto"/>
                    <w:bottom w:val="none" w:sz="0" w:space="0" w:color="auto"/>
                    <w:right w:val="none" w:sz="0" w:space="0" w:color="auto"/>
                  </w:divBdr>
                  <w:divsChild>
                    <w:div w:id="15619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02103">
      <w:bodyDiv w:val="1"/>
      <w:marLeft w:val="0"/>
      <w:marRight w:val="0"/>
      <w:marTop w:val="0"/>
      <w:marBottom w:val="0"/>
      <w:divBdr>
        <w:top w:val="none" w:sz="0" w:space="0" w:color="auto"/>
        <w:left w:val="none" w:sz="0" w:space="0" w:color="auto"/>
        <w:bottom w:val="none" w:sz="0" w:space="0" w:color="auto"/>
        <w:right w:val="none" w:sz="0" w:space="0" w:color="auto"/>
      </w:divBdr>
      <w:divsChild>
        <w:div w:id="801120109">
          <w:marLeft w:val="0"/>
          <w:marRight w:val="0"/>
          <w:marTop w:val="0"/>
          <w:marBottom w:val="0"/>
          <w:divBdr>
            <w:top w:val="none" w:sz="0" w:space="0" w:color="auto"/>
            <w:left w:val="none" w:sz="0" w:space="0" w:color="auto"/>
            <w:bottom w:val="none" w:sz="0" w:space="0" w:color="auto"/>
            <w:right w:val="none" w:sz="0" w:space="0" w:color="auto"/>
          </w:divBdr>
        </w:div>
        <w:div w:id="43988640">
          <w:marLeft w:val="0"/>
          <w:marRight w:val="0"/>
          <w:marTop w:val="0"/>
          <w:marBottom w:val="0"/>
          <w:divBdr>
            <w:top w:val="none" w:sz="0" w:space="0" w:color="auto"/>
            <w:left w:val="none" w:sz="0" w:space="0" w:color="auto"/>
            <w:bottom w:val="none" w:sz="0" w:space="0" w:color="auto"/>
            <w:right w:val="none" w:sz="0" w:space="0" w:color="auto"/>
          </w:divBdr>
          <w:divsChild>
            <w:div w:id="2020963880">
              <w:marLeft w:val="0"/>
              <w:marRight w:val="0"/>
              <w:marTop w:val="0"/>
              <w:marBottom w:val="0"/>
              <w:divBdr>
                <w:top w:val="none" w:sz="0" w:space="0" w:color="auto"/>
                <w:left w:val="none" w:sz="0" w:space="0" w:color="auto"/>
                <w:bottom w:val="none" w:sz="0" w:space="0" w:color="auto"/>
                <w:right w:val="none" w:sz="0" w:space="0" w:color="auto"/>
              </w:divBdr>
              <w:divsChild>
                <w:div w:id="1900743297">
                  <w:marLeft w:val="0"/>
                  <w:marRight w:val="0"/>
                  <w:marTop w:val="0"/>
                  <w:marBottom w:val="0"/>
                  <w:divBdr>
                    <w:top w:val="none" w:sz="0" w:space="0" w:color="auto"/>
                    <w:left w:val="none" w:sz="0" w:space="0" w:color="auto"/>
                    <w:bottom w:val="none" w:sz="0" w:space="0" w:color="auto"/>
                    <w:right w:val="none" w:sz="0" w:space="0" w:color="auto"/>
                  </w:divBdr>
                  <w:divsChild>
                    <w:div w:id="440152035">
                      <w:marLeft w:val="0"/>
                      <w:marRight w:val="0"/>
                      <w:marTop w:val="0"/>
                      <w:marBottom w:val="0"/>
                      <w:divBdr>
                        <w:top w:val="none" w:sz="0" w:space="0" w:color="auto"/>
                        <w:left w:val="none" w:sz="0" w:space="0" w:color="auto"/>
                        <w:bottom w:val="none" w:sz="0" w:space="0" w:color="auto"/>
                        <w:right w:val="none" w:sz="0" w:space="0" w:color="auto"/>
                      </w:divBdr>
                    </w:div>
                    <w:div w:id="539897875">
                      <w:marLeft w:val="0"/>
                      <w:marRight w:val="0"/>
                      <w:marTop w:val="0"/>
                      <w:marBottom w:val="0"/>
                      <w:divBdr>
                        <w:top w:val="none" w:sz="0" w:space="0" w:color="auto"/>
                        <w:left w:val="none" w:sz="0" w:space="0" w:color="auto"/>
                        <w:bottom w:val="none" w:sz="0" w:space="0" w:color="auto"/>
                        <w:right w:val="none" w:sz="0" w:space="0" w:color="auto"/>
                      </w:divBdr>
                    </w:div>
                    <w:div w:id="1484466176">
                      <w:marLeft w:val="0"/>
                      <w:marRight w:val="0"/>
                      <w:marTop w:val="0"/>
                      <w:marBottom w:val="0"/>
                      <w:divBdr>
                        <w:top w:val="none" w:sz="0" w:space="0" w:color="auto"/>
                        <w:left w:val="none" w:sz="0" w:space="0" w:color="auto"/>
                        <w:bottom w:val="none" w:sz="0" w:space="0" w:color="auto"/>
                        <w:right w:val="none" w:sz="0" w:space="0" w:color="auto"/>
                      </w:divBdr>
                    </w:div>
                    <w:div w:id="5169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85196011">
      <w:bodyDiv w:val="1"/>
      <w:marLeft w:val="0"/>
      <w:marRight w:val="0"/>
      <w:marTop w:val="0"/>
      <w:marBottom w:val="0"/>
      <w:divBdr>
        <w:top w:val="none" w:sz="0" w:space="0" w:color="auto"/>
        <w:left w:val="none" w:sz="0" w:space="0" w:color="auto"/>
        <w:bottom w:val="none" w:sz="0" w:space="0" w:color="auto"/>
        <w:right w:val="none" w:sz="0" w:space="0" w:color="auto"/>
      </w:divBdr>
      <w:divsChild>
        <w:div w:id="806895421">
          <w:marLeft w:val="0"/>
          <w:marRight w:val="0"/>
          <w:marTop w:val="0"/>
          <w:marBottom w:val="0"/>
          <w:divBdr>
            <w:top w:val="none" w:sz="0" w:space="0" w:color="auto"/>
            <w:left w:val="none" w:sz="0" w:space="0" w:color="auto"/>
            <w:bottom w:val="none" w:sz="0" w:space="0" w:color="auto"/>
            <w:right w:val="none" w:sz="0" w:space="0" w:color="auto"/>
          </w:divBdr>
        </w:div>
        <w:div w:id="1364556703">
          <w:marLeft w:val="0"/>
          <w:marRight w:val="0"/>
          <w:marTop w:val="0"/>
          <w:marBottom w:val="0"/>
          <w:divBdr>
            <w:top w:val="none" w:sz="0" w:space="0" w:color="auto"/>
            <w:left w:val="none" w:sz="0" w:space="0" w:color="auto"/>
            <w:bottom w:val="none" w:sz="0" w:space="0" w:color="auto"/>
            <w:right w:val="none" w:sz="0" w:space="0" w:color="auto"/>
          </w:divBdr>
          <w:divsChild>
            <w:div w:id="710417515">
              <w:marLeft w:val="0"/>
              <w:marRight w:val="0"/>
              <w:marTop w:val="0"/>
              <w:marBottom w:val="0"/>
              <w:divBdr>
                <w:top w:val="none" w:sz="0" w:space="0" w:color="auto"/>
                <w:left w:val="none" w:sz="0" w:space="0" w:color="auto"/>
                <w:bottom w:val="none" w:sz="0" w:space="0" w:color="auto"/>
                <w:right w:val="none" w:sz="0" w:space="0" w:color="auto"/>
              </w:divBdr>
              <w:divsChild>
                <w:div w:id="1358241652">
                  <w:marLeft w:val="0"/>
                  <w:marRight w:val="0"/>
                  <w:marTop w:val="0"/>
                  <w:marBottom w:val="0"/>
                  <w:divBdr>
                    <w:top w:val="none" w:sz="0" w:space="0" w:color="auto"/>
                    <w:left w:val="none" w:sz="0" w:space="0" w:color="auto"/>
                    <w:bottom w:val="none" w:sz="0" w:space="0" w:color="auto"/>
                    <w:right w:val="none" w:sz="0" w:space="0" w:color="auto"/>
                  </w:divBdr>
                  <w:divsChild>
                    <w:div w:id="455416614">
                      <w:marLeft w:val="0"/>
                      <w:marRight w:val="0"/>
                      <w:marTop w:val="0"/>
                      <w:marBottom w:val="0"/>
                      <w:divBdr>
                        <w:top w:val="none" w:sz="0" w:space="0" w:color="auto"/>
                        <w:left w:val="none" w:sz="0" w:space="0" w:color="auto"/>
                        <w:bottom w:val="none" w:sz="0" w:space="0" w:color="auto"/>
                        <w:right w:val="none" w:sz="0" w:space="0" w:color="auto"/>
                      </w:divBdr>
                    </w:div>
                    <w:div w:id="544026576">
                      <w:marLeft w:val="0"/>
                      <w:marRight w:val="0"/>
                      <w:marTop w:val="0"/>
                      <w:marBottom w:val="0"/>
                      <w:divBdr>
                        <w:top w:val="none" w:sz="0" w:space="0" w:color="auto"/>
                        <w:left w:val="none" w:sz="0" w:space="0" w:color="auto"/>
                        <w:bottom w:val="none" w:sz="0" w:space="0" w:color="auto"/>
                        <w:right w:val="none" w:sz="0" w:space="0" w:color="auto"/>
                      </w:divBdr>
                    </w:div>
                    <w:div w:id="1130980042">
                      <w:marLeft w:val="0"/>
                      <w:marRight w:val="0"/>
                      <w:marTop w:val="0"/>
                      <w:marBottom w:val="0"/>
                      <w:divBdr>
                        <w:top w:val="none" w:sz="0" w:space="0" w:color="auto"/>
                        <w:left w:val="none" w:sz="0" w:space="0" w:color="auto"/>
                        <w:bottom w:val="none" w:sz="0" w:space="0" w:color="auto"/>
                        <w:right w:val="none" w:sz="0" w:space="0" w:color="auto"/>
                      </w:divBdr>
                    </w:div>
                    <w:div w:id="21758500">
                      <w:marLeft w:val="0"/>
                      <w:marRight w:val="0"/>
                      <w:marTop w:val="0"/>
                      <w:marBottom w:val="0"/>
                      <w:divBdr>
                        <w:top w:val="none" w:sz="0" w:space="0" w:color="auto"/>
                        <w:left w:val="none" w:sz="0" w:space="0" w:color="auto"/>
                        <w:bottom w:val="none" w:sz="0" w:space="0" w:color="auto"/>
                        <w:right w:val="none" w:sz="0" w:space="0" w:color="auto"/>
                      </w:divBdr>
                    </w:div>
                    <w:div w:id="610210892">
                      <w:marLeft w:val="0"/>
                      <w:marRight w:val="0"/>
                      <w:marTop w:val="0"/>
                      <w:marBottom w:val="0"/>
                      <w:divBdr>
                        <w:top w:val="none" w:sz="0" w:space="0" w:color="auto"/>
                        <w:left w:val="none" w:sz="0" w:space="0" w:color="auto"/>
                        <w:bottom w:val="none" w:sz="0" w:space="0" w:color="auto"/>
                        <w:right w:val="none" w:sz="0" w:space="0" w:color="auto"/>
                      </w:divBdr>
                    </w:div>
                    <w:div w:id="792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28326373">
      <w:bodyDiv w:val="1"/>
      <w:marLeft w:val="0"/>
      <w:marRight w:val="0"/>
      <w:marTop w:val="0"/>
      <w:marBottom w:val="0"/>
      <w:divBdr>
        <w:top w:val="none" w:sz="0" w:space="0" w:color="auto"/>
        <w:left w:val="none" w:sz="0" w:space="0" w:color="auto"/>
        <w:bottom w:val="none" w:sz="0" w:space="0" w:color="auto"/>
        <w:right w:val="none" w:sz="0" w:space="0" w:color="auto"/>
      </w:divBdr>
      <w:divsChild>
        <w:div w:id="162666550">
          <w:marLeft w:val="0"/>
          <w:marRight w:val="0"/>
          <w:marTop w:val="0"/>
          <w:marBottom w:val="0"/>
          <w:divBdr>
            <w:top w:val="none" w:sz="0" w:space="0" w:color="auto"/>
            <w:left w:val="none" w:sz="0" w:space="0" w:color="auto"/>
            <w:bottom w:val="none" w:sz="0" w:space="0" w:color="auto"/>
            <w:right w:val="none" w:sz="0" w:space="0" w:color="auto"/>
          </w:divBdr>
        </w:div>
        <w:div w:id="410935714">
          <w:marLeft w:val="0"/>
          <w:marRight w:val="0"/>
          <w:marTop w:val="0"/>
          <w:marBottom w:val="0"/>
          <w:divBdr>
            <w:top w:val="none" w:sz="0" w:space="0" w:color="auto"/>
            <w:left w:val="none" w:sz="0" w:space="0" w:color="auto"/>
            <w:bottom w:val="none" w:sz="0" w:space="0" w:color="auto"/>
            <w:right w:val="none" w:sz="0" w:space="0" w:color="auto"/>
          </w:divBdr>
          <w:divsChild>
            <w:div w:id="355276652">
              <w:marLeft w:val="0"/>
              <w:marRight w:val="0"/>
              <w:marTop w:val="0"/>
              <w:marBottom w:val="0"/>
              <w:divBdr>
                <w:top w:val="none" w:sz="0" w:space="0" w:color="auto"/>
                <w:left w:val="none" w:sz="0" w:space="0" w:color="auto"/>
                <w:bottom w:val="none" w:sz="0" w:space="0" w:color="auto"/>
                <w:right w:val="none" w:sz="0" w:space="0" w:color="auto"/>
              </w:divBdr>
              <w:divsChild>
                <w:div w:id="704602086">
                  <w:marLeft w:val="0"/>
                  <w:marRight w:val="0"/>
                  <w:marTop w:val="0"/>
                  <w:marBottom w:val="0"/>
                  <w:divBdr>
                    <w:top w:val="none" w:sz="0" w:space="0" w:color="auto"/>
                    <w:left w:val="none" w:sz="0" w:space="0" w:color="auto"/>
                    <w:bottom w:val="none" w:sz="0" w:space="0" w:color="auto"/>
                    <w:right w:val="none" w:sz="0" w:space="0" w:color="auto"/>
                  </w:divBdr>
                  <w:divsChild>
                    <w:div w:id="1708678740">
                      <w:marLeft w:val="0"/>
                      <w:marRight w:val="0"/>
                      <w:marTop w:val="0"/>
                      <w:marBottom w:val="0"/>
                      <w:divBdr>
                        <w:top w:val="none" w:sz="0" w:space="0" w:color="auto"/>
                        <w:left w:val="none" w:sz="0" w:space="0" w:color="auto"/>
                        <w:bottom w:val="none" w:sz="0" w:space="0" w:color="auto"/>
                        <w:right w:val="none" w:sz="0" w:space="0" w:color="auto"/>
                      </w:divBdr>
                    </w:div>
                    <w:div w:id="15566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909537145">
      <w:bodyDiv w:val="1"/>
      <w:marLeft w:val="0"/>
      <w:marRight w:val="0"/>
      <w:marTop w:val="0"/>
      <w:marBottom w:val="0"/>
      <w:divBdr>
        <w:top w:val="none" w:sz="0" w:space="0" w:color="auto"/>
        <w:left w:val="none" w:sz="0" w:space="0" w:color="auto"/>
        <w:bottom w:val="none" w:sz="0" w:space="0" w:color="auto"/>
        <w:right w:val="none" w:sz="0" w:space="0" w:color="auto"/>
      </w:divBdr>
      <w:divsChild>
        <w:div w:id="1659261871">
          <w:marLeft w:val="0"/>
          <w:marRight w:val="0"/>
          <w:marTop w:val="0"/>
          <w:marBottom w:val="0"/>
          <w:divBdr>
            <w:top w:val="none" w:sz="0" w:space="0" w:color="auto"/>
            <w:left w:val="none" w:sz="0" w:space="0" w:color="auto"/>
            <w:bottom w:val="none" w:sz="0" w:space="0" w:color="auto"/>
            <w:right w:val="none" w:sz="0" w:space="0" w:color="auto"/>
          </w:divBdr>
        </w:div>
        <w:div w:id="2106075654">
          <w:marLeft w:val="0"/>
          <w:marRight w:val="0"/>
          <w:marTop w:val="0"/>
          <w:marBottom w:val="0"/>
          <w:divBdr>
            <w:top w:val="none" w:sz="0" w:space="0" w:color="auto"/>
            <w:left w:val="none" w:sz="0" w:space="0" w:color="auto"/>
            <w:bottom w:val="none" w:sz="0" w:space="0" w:color="auto"/>
            <w:right w:val="none" w:sz="0" w:space="0" w:color="auto"/>
          </w:divBdr>
          <w:divsChild>
            <w:div w:id="1045983303">
              <w:marLeft w:val="0"/>
              <w:marRight w:val="0"/>
              <w:marTop w:val="0"/>
              <w:marBottom w:val="0"/>
              <w:divBdr>
                <w:top w:val="none" w:sz="0" w:space="0" w:color="auto"/>
                <w:left w:val="none" w:sz="0" w:space="0" w:color="auto"/>
                <w:bottom w:val="none" w:sz="0" w:space="0" w:color="auto"/>
                <w:right w:val="none" w:sz="0" w:space="0" w:color="auto"/>
              </w:divBdr>
              <w:divsChild>
                <w:div w:id="1346051162">
                  <w:marLeft w:val="0"/>
                  <w:marRight w:val="0"/>
                  <w:marTop w:val="0"/>
                  <w:marBottom w:val="0"/>
                  <w:divBdr>
                    <w:top w:val="none" w:sz="0" w:space="0" w:color="auto"/>
                    <w:left w:val="none" w:sz="0" w:space="0" w:color="auto"/>
                    <w:bottom w:val="none" w:sz="0" w:space="0" w:color="auto"/>
                    <w:right w:val="none" w:sz="0" w:space="0" w:color="auto"/>
                  </w:divBdr>
                  <w:divsChild>
                    <w:div w:id="2137025735">
                      <w:marLeft w:val="0"/>
                      <w:marRight w:val="0"/>
                      <w:marTop w:val="0"/>
                      <w:marBottom w:val="0"/>
                      <w:divBdr>
                        <w:top w:val="none" w:sz="0" w:space="0" w:color="auto"/>
                        <w:left w:val="none" w:sz="0" w:space="0" w:color="auto"/>
                        <w:bottom w:val="none" w:sz="0" w:space="0" w:color="auto"/>
                        <w:right w:val="none" w:sz="0" w:space="0" w:color="auto"/>
                      </w:divBdr>
                    </w:div>
                    <w:div w:id="770665566">
                      <w:marLeft w:val="0"/>
                      <w:marRight w:val="0"/>
                      <w:marTop w:val="0"/>
                      <w:marBottom w:val="0"/>
                      <w:divBdr>
                        <w:top w:val="none" w:sz="0" w:space="0" w:color="auto"/>
                        <w:left w:val="none" w:sz="0" w:space="0" w:color="auto"/>
                        <w:bottom w:val="none" w:sz="0" w:space="0" w:color="auto"/>
                        <w:right w:val="none" w:sz="0" w:space="0" w:color="auto"/>
                      </w:divBdr>
                    </w:div>
                    <w:div w:id="2019844382">
                      <w:marLeft w:val="0"/>
                      <w:marRight w:val="0"/>
                      <w:marTop w:val="0"/>
                      <w:marBottom w:val="0"/>
                      <w:divBdr>
                        <w:top w:val="none" w:sz="0" w:space="0" w:color="auto"/>
                        <w:left w:val="none" w:sz="0" w:space="0" w:color="auto"/>
                        <w:bottom w:val="none" w:sz="0" w:space="0" w:color="auto"/>
                        <w:right w:val="none" w:sz="0" w:space="0" w:color="auto"/>
                      </w:divBdr>
                    </w:div>
                    <w:div w:id="1474250342">
                      <w:marLeft w:val="0"/>
                      <w:marRight w:val="0"/>
                      <w:marTop w:val="0"/>
                      <w:marBottom w:val="0"/>
                      <w:divBdr>
                        <w:top w:val="none" w:sz="0" w:space="0" w:color="auto"/>
                        <w:left w:val="none" w:sz="0" w:space="0" w:color="auto"/>
                        <w:bottom w:val="none" w:sz="0" w:space="0" w:color="auto"/>
                        <w:right w:val="none" w:sz="0" w:space="0" w:color="auto"/>
                      </w:divBdr>
                    </w:div>
                    <w:div w:id="1835953172">
                      <w:marLeft w:val="0"/>
                      <w:marRight w:val="0"/>
                      <w:marTop w:val="0"/>
                      <w:marBottom w:val="0"/>
                      <w:divBdr>
                        <w:top w:val="none" w:sz="0" w:space="0" w:color="auto"/>
                        <w:left w:val="none" w:sz="0" w:space="0" w:color="auto"/>
                        <w:bottom w:val="none" w:sz="0" w:space="0" w:color="auto"/>
                        <w:right w:val="none" w:sz="0" w:space="0" w:color="auto"/>
                      </w:divBdr>
                      <w:divsChild>
                        <w:div w:id="1118911655">
                          <w:marLeft w:val="0"/>
                          <w:marRight w:val="0"/>
                          <w:marTop w:val="0"/>
                          <w:marBottom w:val="0"/>
                          <w:divBdr>
                            <w:top w:val="none" w:sz="0" w:space="0" w:color="auto"/>
                            <w:left w:val="none" w:sz="0" w:space="0" w:color="auto"/>
                            <w:bottom w:val="none" w:sz="0" w:space="0" w:color="auto"/>
                            <w:right w:val="none" w:sz="0" w:space="0" w:color="auto"/>
                          </w:divBdr>
                        </w:div>
                        <w:div w:id="1610432851">
                          <w:marLeft w:val="0"/>
                          <w:marRight w:val="0"/>
                          <w:marTop w:val="0"/>
                          <w:marBottom w:val="0"/>
                          <w:divBdr>
                            <w:top w:val="none" w:sz="0" w:space="0" w:color="auto"/>
                            <w:left w:val="none" w:sz="0" w:space="0" w:color="auto"/>
                            <w:bottom w:val="none" w:sz="0" w:space="0" w:color="auto"/>
                            <w:right w:val="none" w:sz="0" w:space="0" w:color="auto"/>
                          </w:divBdr>
                        </w:div>
                        <w:div w:id="935479064">
                          <w:marLeft w:val="0"/>
                          <w:marRight w:val="0"/>
                          <w:marTop w:val="0"/>
                          <w:marBottom w:val="0"/>
                          <w:divBdr>
                            <w:top w:val="none" w:sz="0" w:space="0" w:color="auto"/>
                            <w:left w:val="none" w:sz="0" w:space="0" w:color="auto"/>
                            <w:bottom w:val="none" w:sz="0" w:space="0" w:color="auto"/>
                            <w:right w:val="none" w:sz="0" w:space="0" w:color="auto"/>
                          </w:divBdr>
                        </w:div>
                        <w:div w:id="1852836854">
                          <w:marLeft w:val="0"/>
                          <w:marRight w:val="0"/>
                          <w:marTop w:val="0"/>
                          <w:marBottom w:val="0"/>
                          <w:divBdr>
                            <w:top w:val="none" w:sz="0" w:space="0" w:color="auto"/>
                            <w:left w:val="none" w:sz="0" w:space="0" w:color="auto"/>
                            <w:bottom w:val="none" w:sz="0" w:space="0" w:color="auto"/>
                            <w:right w:val="none" w:sz="0" w:space="0" w:color="auto"/>
                          </w:divBdr>
                        </w:div>
                      </w:divsChild>
                    </w:div>
                    <w:div w:id="19503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10851">
      <w:bodyDiv w:val="1"/>
      <w:marLeft w:val="0"/>
      <w:marRight w:val="0"/>
      <w:marTop w:val="0"/>
      <w:marBottom w:val="0"/>
      <w:divBdr>
        <w:top w:val="none" w:sz="0" w:space="0" w:color="auto"/>
        <w:left w:val="none" w:sz="0" w:space="0" w:color="auto"/>
        <w:bottom w:val="none" w:sz="0" w:space="0" w:color="auto"/>
        <w:right w:val="none" w:sz="0" w:space="0" w:color="auto"/>
      </w:divBdr>
      <w:divsChild>
        <w:div w:id="634484664">
          <w:marLeft w:val="0"/>
          <w:marRight w:val="0"/>
          <w:marTop w:val="0"/>
          <w:marBottom w:val="0"/>
          <w:divBdr>
            <w:top w:val="none" w:sz="0" w:space="0" w:color="auto"/>
            <w:left w:val="none" w:sz="0" w:space="0" w:color="auto"/>
            <w:bottom w:val="none" w:sz="0" w:space="0" w:color="auto"/>
            <w:right w:val="none" w:sz="0" w:space="0" w:color="auto"/>
          </w:divBdr>
        </w:div>
        <w:div w:id="982083556">
          <w:marLeft w:val="0"/>
          <w:marRight w:val="0"/>
          <w:marTop w:val="0"/>
          <w:marBottom w:val="0"/>
          <w:divBdr>
            <w:top w:val="none" w:sz="0" w:space="0" w:color="auto"/>
            <w:left w:val="none" w:sz="0" w:space="0" w:color="auto"/>
            <w:bottom w:val="none" w:sz="0" w:space="0" w:color="auto"/>
            <w:right w:val="none" w:sz="0" w:space="0" w:color="auto"/>
          </w:divBdr>
          <w:divsChild>
            <w:div w:id="215437139">
              <w:marLeft w:val="0"/>
              <w:marRight w:val="0"/>
              <w:marTop w:val="0"/>
              <w:marBottom w:val="0"/>
              <w:divBdr>
                <w:top w:val="none" w:sz="0" w:space="0" w:color="auto"/>
                <w:left w:val="none" w:sz="0" w:space="0" w:color="auto"/>
                <w:bottom w:val="none" w:sz="0" w:space="0" w:color="auto"/>
                <w:right w:val="none" w:sz="0" w:space="0" w:color="auto"/>
              </w:divBdr>
              <w:divsChild>
                <w:div w:id="1597320172">
                  <w:marLeft w:val="0"/>
                  <w:marRight w:val="0"/>
                  <w:marTop w:val="0"/>
                  <w:marBottom w:val="0"/>
                  <w:divBdr>
                    <w:top w:val="none" w:sz="0" w:space="0" w:color="auto"/>
                    <w:left w:val="none" w:sz="0" w:space="0" w:color="auto"/>
                    <w:bottom w:val="none" w:sz="0" w:space="0" w:color="auto"/>
                    <w:right w:val="none" w:sz="0" w:space="0" w:color="auto"/>
                  </w:divBdr>
                  <w:divsChild>
                    <w:div w:id="1167943951">
                      <w:marLeft w:val="0"/>
                      <w:marRight w:val="0"/>
                      <w:marTop w:val="0"/>
                      <w:marBottom w:val="0"/>
                      <w:divBdr>
                        <w:top w:val="none" w:sz="0" w:space="0" w:color="auto"/>
                        <w:left w:val="none" w:sz="0" w:space="0" w:color="auto"/>
                        <w:bottom w:val="none" w:sz="0" w:space="0" w:color="auto"/>
                        <w:right w:val="none" w:sz="0" w:space="0" w:color="auto"/>
                      </w:divBdr>
                      <w:divsChild>
                        <w:div w:id="1758358134">
                          <w:marLeft w:val="0"/>
                          <w:marRight w:val="0"/>
                          <w:marTop w:val="0"/>
                          <w:marBottom w:val="0"/>
                          <w:divBdr>
                            <w:top w:val="none" w:sz="0" w:space="0" w:color="auto"/>
                            <w:left w:val="none" w:sz="0" w:space="0" w:color="auto"/>
                            <w:bottom w:val="none" w:sz="0" w:space="0" w:color="auto"/>
                            <w:right w:val="none" w:sz="0" w:space="0" w:color="auto"/>
                          </w:divBdr>
                        </w:div>
                        <w:div w:id="1183713255">
                          <w:marLeft w:val="0"/>
                          <w:marRight w:val="0"/>
                          <w:marTop w:val="0"/>
                          <w:marBottom w:val="0"/>
                          <w:divBdr>
                            <w:top w:val="none" w:sz="0" w:space="0" w:color="auto"/>
                            <w:left w:val="none" w:sz="0" w:space="0" w:color="auto"/>
                            <w:bottom w:val="none" w:sz="0" w:space="0" w:color="auto"/>
                            <w:right w:val="none" w:sz="0" w:space="0" w:color="auto"/>
                          </w:divBdr>
                        </w:div>
                      </w:divsChild>
                    </w:div>
                    <w:div w:id="1915553905">
                      <w:marLeft w:val="0"/>
                      <w:marRight w:val="0"/>
                      <w:marTop w:val="0"/>
                      <w:marBottom w:val="0"/>
                      <w:divBdr>
                        <w:top w:val="none" w:sz="0" w:space="0" w:color="auto"/>
                        <w:left w:val="none" w:sz="0" w:space="0" w:color="auto"/>
                        <w:bottom w:val="none" w:sz="0" w:space="0" w:color="auto"/>
                        <w:right w:val="none" w:sz="0" w:space="0" w:color="auto"/>
                      </w:divBdr>
                      <w:divsChild>
                        <w:div w:id="259028514">
                          <w:marLeft w:val="0"/>
                          <w:marRight w:val="0"/>
                          <w:marTop w:val="0"/>
                          <w:marBottom w:val="0"/>
                          <w:divBdr>
                            <w:top w:val="none" w:sz="0" w:space="0" w:color="auto"/>
                            <w:left w:val="none" w:sz="0" w:space="0" w:color="auto"/>
                            <w:bottom w:val="none" w:sz="0" w:space="0" w:color="auto"/>
                            <w:right w:val="none" w:sz="0" w:space="0" w:color="auto"/>
                          </w:divBdr>
                        </w:div>
                        <w:div w:id="7838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804873">
      <w:bodyDiv w:val="1"/>
      <w:marLeft w:val="0"/>
      <w:marRight w:val="0"/>
      <w:marTop w:val="0"/>
      <w:marBottom w:val="0"/>
      <w:divBdr>
        <w:top w:val="none" w:sz="0" w:space="0" w:color="auto"/>
        <w:left w:val="none" w:sz="0" w:space="0" w:color="auto"/>
        <w:bottom w:val="none" w:sz="0" w:space="0" w:color="auto"/>
        <w:right w:val="none" w:sz="0" w:space="0" w:color="auto"/>
      </w:divBdr>
      <w:divsChild>
        <w:div w:id="89006626">
          <w:marLeft w:val="0"/>
          <w:marRight w:val="0"/>
          <w:marTop w:val="0"/>
          <w:marBottom w:val="0"/>
          <w:divBdr>
            <w:top w:val="none" w:sz="0" w:space="0" w:color="auto"/>
            <w:left w:val="none" w:sz="0" w:space="0" w:color="auto"/>
            <w:bottom w:val="none" w:sz="0" w:space="0" w:color="auto"/>
            <w:right w:val="none" w:sz="0" w:space="0" w:color="auto"/>
          </w:divBdr>
        </w:div>
        <w:div w:id="1760978496">
          <w:marLeft w:val="0"/>
          <w:marRight w:val="0"/>
          <w:marTop w:val="0"/>
          <w:marBottom w:val="0"/>
          <w:divBdr>
            <w:top w:val="none" w:sz="0" w:space="0" w:color="auto"/>
            <w:left w:val="none" w:sz="0" w:space="0" w:color="auto"/>
            <w:bottom w:val="none" w:sz="0" w:space="0" w:color="auto"/>
            <w:right w:val="none" w:sz="0" w:space="0" w:color="auto"/>
          </w:divBdr>
          <w:divsChild>
            <w:div w:id="991636199">
              <w:marLeft w:val="0"/>
              <w:marRight w:val="0"/>
              <w:marTop w:val="0"/>
              <w:marBottom w:val="0"/>
              <w:divBdr>
                <w:top w:val="none" w:sz="0" w:space="0" w:color="auto"/>
                <w:left w:val="none" w:sz="0" w:space="0" w:color="auto"/>
                <w:bottom w:val="none" w:sz="0" w:space="0" w:color="auto"/>
                <w:right w:val="none" w:sz="0" w:space="0" w:color="auto"/>
              </w:divBdr>
              <w:divsChild>
                <w:div w:id="51932359">
                  <w:marLeft w:val="0"/>
                  <w:marRight w:val="0"/>
                  <w:marTop w:val="0"/>
                  <w:marBottom w:val="0"/>
                  <w:divBdr>
                    <w:top w:val="none" w:sz="0" w:space="0" w:color="auto"/>
                    <w:left w:val="none" w:sz="0" w:space="0" w:color="auto"/>
                    <w:bottom w:val="none" w:sz="0" w:space="0" w:color="auto"/>
                    <w:right w:val="none" w:sz="0" w:space="0" w:color="auto"/>
                  </w:divBdr>
                  <w:divsChild>
                    <w:div w:id="19401438">
                      <w:marLeft w:val="0"/>
                      <w:marRight w:val="0"/>
                      <w:marTop w:val="0"/>
                      <w:marBottom w:val="0"/>
                      <w:divBdr>
                        <w:top w:val="none" w:sz="0" w:space="0" w:color="auto"/>
                        <w:left w:val="none" w:sz="0" w:space="0" w:color="auto"/>
                        <w:bottom w:val="none" w:sz="0" w:space="0" w:color="auto"/>
                        <w:right w:val="none" w:sz="0" w:space="0" w:color="auto"/>
                      </w:divBdr>
                    </w:div>
                    <w:div w:id="1768845368">
                      <w:marLeft w:val="0"/>
                      <w:marRight w:val="0"/>
                      <w:marTop w:val="0"/>
                      <w:marBottom w:val="0"/>
                      <w:divBdr>
                        <w:top w:val="none" w:sz="0" w:space="0" w:color="auto"/>
                        <w:left w:val="none" w:sz="0" w:space="0" w:color="auto"/>
                        <w:bottom w:val="none" w:sz="0" w:space="0" w:color="auto"/>
                        <w:right w:val="none" w:sz="0" w:space="0" w:color="auto"/>
                      </w:divBdr>
                    </w:div>
                    <w:div w:id="9835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46116">
      <w:bodyDiv w:val="1"/>
      <w:marLeft w:val="0"/>
      <w:marRight w:val="0"/>
      <w:marTop w:val="0"/>
      <w:marBottom w:val="0"/>
      <w:divBdr>
        <w:top w:val="none" w:sz="0" w:space="0" w:color="auto"/>
        <w:left w:val="none" w:sz="0" w:space="0" w:color="auto"/>
        <w:bottom w:val="none" w:sz="0" w:space="0" w:color="auto"/>
        <w:right w:val="none" w:sz="0" w:space="0" w:color="auto"/>
      </w:divBdr>
      <w:divsChild>
        <w:div w:id="2116974875">
          <w:marLeft w:val="0"/>
          <w:marRight w:val="0"/>
          <w:marTop w:val="0"/>
          <w:marBottom w:val="0"/>
          <w:divBdr>
            <w:top w:val="none" w:sz="0" w:space="0" w:color="auto"/>
            <w:left w:val="none" w:sz="0" w:space="0" w:color="auto"/>
            <w:bottom w:val="none" w:sz="0" w:space="0" w:color="auto"/>
            <w:right w:val="none" w:sz="0" w:space="0" w:color="auto"/>
          </w:divBdr>
        </w:div>
        <w:div w:id="1147475361">
          <w:marLeft w:val="0"/>
          <w:marRight w:val="0"/>
          <w:marTop w:val="0"/>
          <w:marBottom w:val="0"/>
          <w:divBdr>
            <w:top w:val="none" w:sz="0" w:space="0" w:color="auto"/>
            <w:left w:val="none" w:sz="0" w:space="0" w:color="auto"/>
            <w:bottom w:val="none" w:sz="0" w:space="0" w:color="auto"/>
            <w:right w:val="none" w:sz="0" w:space="0" w:color="auto"/>
          </w:divBdr>
          <w:divsChild>
            <w:div w:id="2012364726">
              <w:marLeft w:val="0"/>
              <w:marRight w:val="0"/>
              <w:marTop w:val="0"/>
              <w:marBottom w:val="0"/>
              <w:divBdr>
                <w:top w:val="none" w:sz="0" w:space="0" w:color="auto"/>
                <w:left w:val="none" w:sz="0" w:space="0" w:color="auto"/>
                <w:bottom w:val="none" w:sz="0" w:space="0" w:color="auto"/>
                <w:right w:val="none" w:sz="0" w:space="0" w:color="auto"/>
              </w:divBdr>
              <w:divsChild>
                <w:div w:id="423578706">
                  <w:marLeft w:val="0"/>
                  <w:marRight w:val="0"/>
                  <w:marTop w:val="0"/>
                  <w:marBottom w:val="0"/>
                  <w:divBdr>
                    <w:top w:val="none" w:sz="0" w:space="0" w:color="auto"/>
                    <w:left w:val="none" w:sz="0" w:space="0" w:color="auto"/>
                    <w:bottom w:val="none" w:sz="0" w:space="0" w:color="auto"/>
                    <w:right w:val="none" w:sz="0" w:space="0" w:color="auto"/>
                  </w:divBdr>
                  <w:divsChild>
                    <w:div w:id="771166792">
                      <w:marLeft w:val="0"/>
                      <w:marRight w:val="0"/>
                      <w:marTop w:val="0"/>
                      <w:marBottom w:val="0"/>
                      <w:divBdr>
                        <w:top w:val="none" w:sz="0" w:space="0" w:color="auto"/>
                        <w:left w:val="none" w:sz="0" w:space="0" w:color="auto"/>
                        <w:bottom w:val="none" w:sz="0" w:space="0" w:color="auto"/>
                        <w:right w:val="none" w:sz="0" w:space="0" w:color="auto"/>
                      </w:divBdr>
                    </w:div>
                    <w:div w:id="18223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2971">
      <w:bodyDiv w:val="1"/>
      <w:marLeft w:val="0"/>
      <w:marRight w:val="0"/>
      <w:marTop w:val="0"/>
      <w:marBottom w:val="0"/>
      <w:divBdr>
        <w:top w:val="none" w:sz="0" w:space="0" w:color="auto"/>
        <w:left w:val="none" w:sz="0" w:space="0" w:color="auto"/>
        <w:bottom w:val="none" w:sz="0" w:space="0" w:color="auto"/>
        <w:right w:val="none" w:sz="0" w:space="0" w:color="auto"/>
      </w:divBdr>
      <w:divsChild>
        <w:div w:id="157037772">
          <w:marLeft w:val="0"/>
          <w:marRight w:val="0"/>
          <w:marTop w:val="0"/>
          <w:marBottom w:val="0"/>
          <w:divBdr>
            <w:top w:val="none" w:sz="0" w:space="0" w:color="auto"/>
            <w:left w:val="none" w:sz="0" w:space="0" w:color="auto"/>
            <w:bottom w:val="none" w:sz="0" w:space="0" w:color="auto"/>
            <w:right w:val="none" w:sz="0" w:space="0" w:color="auto"/>
          </w:divBdr>
        </w:div>
        <w:div w:id="370424297">
          <w:marLeft w:val="0"/>
          <w:marRight w:val="0"/>
          <w:marTop w:val="0"/>
          <w:marBottom w:val="0"/>
          <w:divBdr>
            <w:top w:val="none" w:sz="0" w:space="0" w:color="auto"/>
            <w:left w:val="none" w:sz="0" w:space="0" w:color="auto"/>
            <w:bottom w:val="none" w:sz="0" w:space="0" w:color="auto"/>
            <w:right w:val="none" w:sz="0" w:space="0" w:color="auto"/>
          </w:divBdr>
          <w:divsChild>
            <w:div w:id="1116602992">
              <w:marLeft w:val="0"/>
              <w:marRight w:val="0"/>
              <w:marTop w:val="0"/>
              <w:marBottom w:val="0"/>
              <w:divBdr>
                <w:top w:val="none" w:sz="0" w:space="0" w:color="auto"/>
                <w:left w:val="none" w:sz="0" w:space="0" w:color="auto"/>
                <w:bottom w:val="none" w:sz="0" w:space="0" w:color="auto"/>
                <w:right w:val="none" w:sz="0" w:space="0" w:color="auto"/>
              </w:divBdr>
              <w:divsChild>
                <w:div w:id="885331724">
                  <w:marLeft w:val="0"/>
                  <w:marRight w:val="0"/>
                  <w:marTop w:val="0"/>
                  <w:marBottom w:val="0"/>
                  <w:divBdr>
                    <w:top w:val="none" w:sz="0" w:space="0" w:color="auto"/>
                    <w:left w:val="none" w:sz="0" w:space="0" w:color="auto"/>
                    <w:bottom w:val="none" w:sz="0" w:space="0" w:color="auto"/>
                    <w:right w:val="none" w:sz="0" w:space="0" w:color="auto"/>
                  </w:divBdr>
                  <w:divsChild>
                    <w:div w:id="3672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13148">
      <w:bodyDiv w:val="1"/>
      <w:marLeft w:val="0"/>
      <w:marRight w:val="0"/>
      <w:marTop w:val="0"/>
      <w:marBottom w:val="0"/>
      <w:divBdr>
        <w:top w:val="none" w:sz="0" w:space="0" w:color="auto"/>
        <w:left w:val="none" w:sz="0" w:space="0" w:color="auto"/>
        <w:bottom w:val="none" w:sz="0" w:space="0" w:color="auto"/>
        <w:right w:val="none" w:sz="0" w:space="0" w:color="auto"/>
      </w:divBdr>
      <w:divsChild>
        <w:div w:id="1059018281">
          <w:marLeft w:val="0"/>
          <w:marRight w:val="0"/>
          <w:marTop w:val="0"/>
          <w:marBottom w:val="0"/>
          <w:divBdr>
            <w:top w:val="none" w:sz="0" w:space="0" w:color="auto"/>
            <w:left w:val="none" w:sz="0" w:space="0" w:color="auto"/>
            <w:bottom w:val="none" w:sz="0" w:space="0" w:color="auto"/>
            <w:right w:val="none" w:sz="0" w:space="0" w:color="auto"/>
          </w:divBdr>
        </w:div>
        <w:div w:id="1043402168">
          <w:marLeft w:val="0"/>
          <w:marRight w:val="0"/>
          <w:marTop w:val="0"/>
          <w:marBottom w:val="0"/>
          <w:divBdr>
            <w:top w:val="none" w:sz="0" w:space="0" w:color="auto"/>
            <w:left w:val="none" w:sz="0" w:space="0" w:color="auto"/>
            <w:bottom w:val="none" w:sz="0" w:space="0" w:color="auto"/>
            <w:right w:val="none" w:sz="0" w:space="0" w:color="auto"/>
          </w:divBdr>
          <w:divsChild>
            <w:div w:id="398065822">
              <w:marLeft w:val="0"/>
              <w:marRight w:val="0"/>
              <w:marTop w:val="0"/>
              <w:marBottom w:val="0"/>
              <w:divBdr>
                <w:top w:val="none" w:sz="0" w:space="0" w:color="auto"/>
                <w:left w:val="none" w:sz="0" w:space="0" w:color="auto"/>
                <w:bottom w:val="none" w:sz="0" w:space="0" w:color="auto"/>
                <w:right w:val="none" w:sz="0" w:space="0" w:color="auto"/>
              </w:divBdr>
              <w:divsChild>
                <w:div w:id="91560305">
                  <w:marLeft w:val="0"/>
                  <w:marRight w:val="0"/>
                  <w:marTop w:val="0"/>
                  <w:marBottom w:val="0"/>
                  <w:divBdr>
                    <w:top w:val="none" w:sz="0" w:space="0" w:color="auto"/>
                    <w:left w:val="none" w:sz="0" w:space="0" w:color="auto"/>
                    <w:bottom w:val="none" w:sz="0" w:space="0" w:color="auto"/>
                    <w:right w:val="none" w:sz="0" w:space="0" w:color="auto"/>
                  </w:divBdr>
                  <w:divsChild>
                    <w:div w:id="169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20109">
      <w:bodyDiv w:val="1"/>
      <w:marLeft w:val="0"/>
      <w:marRight w:val="0"/>
      <w:marTop w:val="0"/>
      <w:marBottom w:val="0"/>
      <w:divBdr>
        <w:top w:val="none" w:sz="0" w:space="0" w:color="auto"/>
        <w:left w:val="none" w:sz="0" w:space="0" w:color="auto"/>
        <w:bottom w:val="none" w:sz="0" w:space="0" w:color="auto"/>
        <w:right w:val="none" w:sz="0" w:space="0" w:color="auto"/>
      </w:divBdr>
      <w:divsChild>
        <w:div w:id="1764230243">
          <w:marLeft w:val="0"/>
          <w:marRight w:val="0"/>
          <w:marTop w:val="0"/>
          <w:marBottom w:val="0"/>
          <w:divBdr>
            <w:top w:val="none" w:sz="0" w:space="0" w:color="auto"/>
            <w:left w:val="none" w:sz="0" w:space="0" w:color="auto"/>
            <w:bottom w:val="none" w:sz="0" w:space="0" w:color="auto"/>
            <w:right w:val="none" w:sz="0" w:space="0" w:color="auto"/>
          </w:divBdr>
        </w:div>
        <w:div w:id="329910982">
          <w:marLeft w:val="0"/>
          <w:marRight w:val="0"/>
          <w:marTop w:val="0"/>
          <w:marBottom w:val="0"/>
          <w:divBdr>
            <w:top w:val="none" w:sz="0" w:space="0" w:color="auto"/>
            <w:left w:val="none" w:sz="0" w:space="0" w:color="auto"/>
            <w:bottom w:val="none" w:sz="0" w:space="0" w:color="auto"/>
            <w:right w:val="none" w:sz="0" w:space="0" w:color="auto"/>
          </w:divBdr>
          <w:divsChild>
            <w:div w:id="442463027">
              <w:marLeft w:val="0"/>
              <w:marRight w:val="0"/>
              <w:marTop w:val="0"/>
              <w:marBottom w:val="0"/>
              <w:divBdr>
                <w:top w:val="none" w:sz="0" w:space="0" w:color="auto"/>
                <w:left w:val="none" w:sz="0" w:space="0" w:color="auto"/>
                <w:bottom w:val="none" w:sz="0" w:space="0" w:color="auto"/>
                <w:right w:val="none" w:sz="0" w:space="0" w:color="auto"/>
              </w:divBdr>
              <w:divsChild>
                <w:div w:id="1002784707">
                  <w:marLeft w:val="0"/>
                  <w:marRight w:val="0"/>
                  <w:marTop w:val="0"/>
                  <w:marBottom w:val="0"/>
                  <w:divBdr>
                    <w:top w:val="none" w:sz="0" w:space="0" w:color="auto"/>
                    <w:left w:val="none" w:sz="0" w:space="0" w:color="auto"/>
                    <w:bottom w:val="none" w:sz="0" w:space="0" w:color="auto"/>
                    <w:right w:val="none" w:sz="0" w:space="0" w:color="auto"/>
                  </w:divBdr>
                  <w:divsChild>
                    <w:div w:id="1414279381">
                      <w:marLeft w:val="0"/>
                      <w:marRight w:val="0"/>
                      <w:marTop w:val="0"/>
                      <w:marBottom w:val="0"/>
                      <w:divBdr>
                        <w:top w:val="none" w:sz="0" w:space="0" w:color="auto"/>
                        <w:left w:val="none" w:sz="0" w:space="0" w:color="auto"/>
                        <w:bottom w:val="none" w:sz="0" w:space="0" w:color="auto"/>
                        <w:right w:val="none" w:sz="0" w:space="0" w:color="auto"/>
                      </w:divBdr>
                    </w:div>
                    <w:div w:id="29578712">
                      <w:marLeft w:val="0"/>
                      <w:marRight w:val="0"/>
                      <w:marTop w:val="0"/>
                      <w:marBottom w:val="0"/>
                      <w:divBdr>
                        <w:top w:val="none" w:sz="0" w:space="0" w:color="auto"/>
                        <w:left w:val="none" w:sz="0" w:space="0" w:color="auto"/>
                        <w:bottom w:val="none" w:sz="0" w:space="0" w:color="auto"/>
                        <w:right w:val="none" w:sz="0" w:space="0" w:color="auto"/>
                      </w:divBdr>
                    </w:div>
                    <w:div w:id="15751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289121097">
      <w:bodyDiv w:val="1"/>
      <w:marLeft w:val="0"/>
      <w:marRight w:val="0"/>
      <w:marTop w:val="0"/>
      <w:marBottom w:val="0"/>
      <w:divBdr>
        <w:top w:val="none" w:sz="0" w:space="0" w:color="auto"/>
        <w:left w:val="none" w:sz="0" w:space="0" w:color="auto"/>
        <w:bottom w:val="none" w:sz="0" w:space="0" w:color="auto"/>
        <w:right w:val="none" w:sz="0" w:space="0" w:color="auto"/>
      </w:divBdr>
      <w:divsChild>
        <w:div w:id="809396348">
          <w:marLeft w:val="0"/>
          <w:marRight w:val="0"/>
          <w:marTop w:val="0"/>
          <w:marBottom w:val="0"/>
          <w:divBdr>
            <w:top w:val="none" w:sz="0" w:space="0" w:color="auto"/>
            <w:left w:val="none" w:sz="0" w:space="0" w:color="auto"/>
            <w:bottom w:val="none" w:sz="0" w:space="0" w:color="auto"/>
            <w:right w:val="none" w:sz="0" w:space="0" w:color="auto"/>
          </w:divBdr>
        </w:div>
        <w:div w:id="778063225">
          <w:marLeft w:val="0"/>
          <w:marRight w:val="0"/>
          <w:marTop w:val="0"/>
          <w:marBottom w:val="0"/>
          <w:divBdr>
            <w:top w:val="none" w:sz="0" w:space="0" w:color="auto"/>
            <w:left w:val="none" w:sz="0" w:space="0" w:color="auto"/>
            <w:bottom w:val="none" w:sz="0" w:space="0" w:color="auto"/>
            <w:right w:val="none" w:sz="0" w:space="0" w:color="auto"/>
          </w:divBdr>
          <w:divsChild>
            <w:div w:id="2105762934">
              <w:marLeft w:val="0"/>
              <w:marRight w:val="0"/>
              <w:marTop w:val="0"/>
              <w:marBottom w:val="0"/>
              <w:divBdr>
                <w:top w:val="none" w:sz="0" w:space="0" w:color="auto"/>
                <w:left w:val="none" w:sz="0" w:space="0" w:color="auto"/>
                <w:bottom w:val="none" w:sz="0" w:space="0" w:color="auto"/>
                <w:right w:val="none" w:sz="0" w:space="0" w:color="auto"/>
              </w:divBdr>
              <w:divsChild>
                <w:div w:id="428504672">
                  <w:marLeft w:val="0"/>
                  <w:marRight w:val="0"/>
                  <w:marTop w:val="0"/>
                  <w:marBottom w:val="0"/>
                  <w:divBdr>
                    <w:top w:val="none" w:sz="0" w:space="0" w:color="auto"/>
                    <w:left w:val="none" w:sz="0" w:space="0" w:color="auto"/>
                    <w:bottom w:val="none" w:sz="0" w:space="0" w:color="auto"/>
                    <w:right w:val="none" w:sz="0" w:space="0" w:color="auto"/>
                  </w:divBdr>
                  <w:divsChild>
                    <w:div w:id="3811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6771">
      <w:bodyDiv w:val="1"/>
      <w:marLeft w:val="0"/>
      <w:marRight w:val="0"/>
      <w:marTop w:val="0"/>
      <w:marBottom w:val="0"/>
      <w:divBdr>
        <w:top w:val="none" w:sz="0" w:space="0" w:color="auto"/>
        <w:left w:val="none" w:sz="0" w:space="0" w:color="auto"/>
        <w:bottom w:val="none" w:sz="0" w:space="0" w:color="auto"/>
        <w:right w:val="none" w:sz="0" w:space="0" w:color="auto"/>
      </w:divBdr>
      <w:divsChild>
        <w:div w:id="62917371">
          <w:marLeft w:val="0"/>
          <w:marRight w:val="0"/>
          <w:marTop w:val="0"/>
          <w:marBottom w:val="0"/>
          <w:divBdr>
            <w:top w:val="none" w:sz="0" w:space="0" w:color="auto"/>
            <w:left w:val="none" w:sz="0" w:space="0" w:color="auto"/>
            <w:bottom w:val="none" w:sz="0" w:space="0" w:color="auto"/>
            <w:right w:val="none" w:sz="0" w:space="0" w:color="auto"/>
          </w:divBdr>
        </w:div>
        <w:div w:id="1267614420">
          <w:marLeft w:val="0"/>
          <w:marRight w:val="0"/>
          <w:marTop w:val="0"/>
          <w:marBottom w:val="0"/>
          <w:divBdr>
            <w:top w:val="none" w:sz="0" w:space="0" w:color="auto"/>
            <w:left w:val="none" w:sz="0" w:space="0" w:color="auto"/>
            <w:bottom w:val="none" w:sz="0" w:space="0" w:color="auto"/>
            <w:right w:val="none" w:sz="0" w:space="0" w:color="auto"/>
          </w:divBdr>
          <w:divsChild>
            <w:div w:id="909582390">
              <w:marLeft w:val="0"/>
              <w:marRight w:val="0"/>
              <w:marTop w:val="0"/>
              <w:marBottom w:val="0"/>
              <w:divBdr>
                <w:top w:val="none" w:sz="0" w:space="0" w:color="auto"/>
                <w:left w:val="none" w:sz="0" w:space="0" w:color="auto"/>
                <w:bottom w:val="none" w:sz="0" w:space="0" w:color="auto"/>
                <w:right w:val="none" w:sz="0" w:space="0" w:color="auto"/>
              </w:divBdr>
              <w:divsChild>
                <w:div w:id="1938177273">
                  <w:marLeft w:val="0"/>
                  <w:marRight w:val="0"/>
                  <w:marTop w:val="0"/>
                  <w:marBottom w:val="0"/>
                  <w:divBdr>
                    <w:top w:val="none" w:sz="0" w:space="0" w:color="auto"/>
                    <w:left w:val="none" w:sz="0" w:space="0" w:color="auto"/>
                    <w:bottom w:val="none" w:sz="0" w:space="0" w:color="auto"/>
                    <w:right w:val="none" w:sz="0" w:space="0" w:color="auto"/>
                  </w:divBdr>
                  <w:divsChild>
                    <w:div w:id="1881162135">
                      <w:marLeft w:val="0"/>
                      <w:marRight w:val="0"/>
                      <w:marTop w:val="0"/>
                      <w:marBottom w:val="0"/>
                      <w:divBdr>
                        <w:top w:val="none" w:sz="0" w:space="0" w:color="auto"/>
                        <w:left w:val="none" w:sz="0" w:space="0" w:color="auto"/>
                        <w:bottom w:val="none" w:sz="0" w:space="0" w:color="auto"/>
                        <w:right w:val="none" w:sz="0" w:space="0" w:color="auto"/>
                      </w:divBdr>
                      <w:divsChild>
                        <w:div w:id="1288508459">
                          <w:marLeft w:val="0"/>
                          <w:marRight w:val="0"/>
                          <w:marTop w:val="0"/>
                          <w:marBottom w:val="0"/>
                          <w:divBdr>
                            <w:top w:val="none" w:sz="0" w:space="0" w:color="auto"/>
                            <w:left w:val="none" w:sz="0" w:space="0" w:color="auto"/>
                            <w:bottom w:val="none" w:sz="0" w:space="0" w:color="auto"/>
                            <w:right w:val="none" w:sz="0" w:space="0" w:color="auto"/>
                          </w:divBdr>
                        </w:div>
                        <w:div w:id="814220368">
                          <w:marLeft w:val="0"/>
                          <w:marRight w:val="0"/>
                          <w:marTop w:val="0"/>
                          <w:marBottom w:val="0"/>
                          <w:divBdr>
                            <w:top w:val="none" w:sz="0" w:space="0" w:color="auto"/>
                            <w:left w:val="none" w:sz="0" w:space="0" w:color="auto"/>
                            <w:bottom w:val="none" w:sz="0" w:space="0" w:color="auto"/>
                            <w:right w:val="none" w:sz="0" w:space="0" w:color="auto"/>
                          </w:divBdr>
                        </w:div>
                        <w:div w:id="1886747886">
                          <w:marLeft w:val="0"/>
                          <w:marRight w:val="0"/>
                          <w:marTop w:val="0"/>
                          <w:marBottom w:val="0"/>
                          <w:divBdr>
                            <w:top w:val="none" w:sz="0" w:space="0" w:color="auto"/>
                            <w:left w:val="none" w:sz="0" w:space="0" w:color="auto"/>
                            <w:bottom w:val="none" w:sz="0" w:space="0" w:color="auto"/>
                            <w:right w:val="none" w:sz="0" w:space="0" w:color="auto"/>
                          </w:divBdr>
                        </w:div>
                      </w:divsChild>
                    </w:div>
                    <w:div w:id="2099062793">
                      <w:marLeft w:val="0"/>
                      <w:marRight w:val="0"/>
                      <w:marTop w:val="0"/>
                      <w:marBottom w:val="0"/>
                      <w:divBdr>
                        <w:top w:val="none" w:sz="0" w:space="0" w:color="auto"/>
                        <w:left w:val="none" w:sz="0" w:space="0" w:color="auto"/>
                        <w:bottom w:val="none" w:sz="0" w:space="0" w:color="auto"/>
                        <w:right w:val="none" w:sz="0" w:space="0" w:color="auto"/>
                      </w:divBdr>
                      <w:divsChild>
                        <w:div w:id="1206596651">
                          <w:marLeft w:val="0"/>
                          <w:marRight w:val="0"/>
                          <w:marTop w:val="0"/>
                          <w:marBottom w:val="0"/>
                          <w:divBdr>
                            <w:top w:val="none" w:sz="0" w:space="0" w:color="auto"/>
                            <w:left w:val="none" w:sz="0" w:space="0" w:color="auto"/>
                            <w:bottom w:val="none" w:sz="0" w:space="0" w:color="auto"/>
                            <w:right w:val="none" w:sz="0" w:space="0" w:color="auto"/>
                          </w:divBdr>
                        </w:div>
                        <w:div w:id="1531916253">
                          <w:marLeft w:val="0"/>
                          <w:marRight w:val="0"/>
                          <w:marTop w:val="0"/>
                          <w:marBottom w:val="0"/>
                          <w:divBdr>
                            <w:top w:val="none" w:sz="0" w:space="0" w:color="auto"/>
                            <w:left w:val="none" w:sz="0" w:space="0" w:color="auto"/>
                            <w:bottom w:val="none" w:sz="0" w:space="0" w:color="auto"/>
                            <w:right w:val="none" w:sz="0" w:space="0" w:color="auto"/>
                          </w:divBdr>
                        </w:div>
                        <w:div w:id="1416854808">
                          <w:marLeft w:val="0"/>
                          <w:marRight w:val="0"/>
                          <w:marTop w:val="0"/>
                          <w:marBottom w:val="0"/>
                          <w:divBdr>
                            <w:top w:val="none" w:sz="0" w:space="0" w:color="auto"/>
                            <w:left w:val="none" w:sz="0" w:space="0" w:color="auto"/>
                            <w:bottom w:val="none" w:sz="0" w:space="0" w:color="auto"/>
                            <w:right w:val="none" w:sz="0" w:space="0" w:color="auto"/>
                          </w:divBdr>
                        </w:div>
                        <w:div w:id="597830659">
                          <w:marLeft w:val="0"/>
                          <w:marRight w:val="0"/>
                          <w:marTop w:val="0"/>
                          <w:marBottom w:val="0"/>
                          <w:divBdr>
                            <w:top w:val="none" w:sz="0" w:space="0" w:color="auto"/>
                            <w:left w:val="none" w:sz="0" w:space="0" w:color="auto"/>
                            <w:bottom w:val="none" w:sz="0" w:space="0" w:color="auto"/>
                            <w:right w:val="none" w:sz="0" w:space="0" w:color="auto"/>
                          </w:divBdr>
                        </w:div>
                        <w:div w:id="124855560">
                          <w:marLeft w:val="0"/>
                          <w:marRight w:val="0"/>
                          <w:marTop w:val="0"/>
                          <w:marBottom w:val="0"/>
                          <w:divBdr>
                            <w:top w:val="none" w:sz="0" w:space="0" w:color="auto"/>
                            <w:left w:val="none" w:sz="0" w:space="0" w:color="auto"/>
                            <w:bottom w:val="none" w:sz="0" w:space="0" w:color="auto"/>
                            <w:right w:val="none" w:sz="0" w:space="0" w:color="auto"/>
                          </w:divBdr>
                        </w:div>
                        <w:div w:id="691957811">
                          <w:marLeft w:val="0"/>
                          <w:marRight w:val="0"/>
                          <w:marTop w:val="0"/>
                          <w:marBottom w:val="0"/>
                          <w:divBdr>
                            <w:top w:val="none" w:sz="0" w:space="0" w:color="auto"/>
                            <w:left w:val="none" w:sz="0" w:space="0" w:color="auto"/>
                            <w:bottom w:val="none" w:sz="0" w:space="0" w:color="auto"/>
                            <w:right w:val="none" w:sz="0" w:space="0" w:color="auto"/>
                          </w:divBdr>
                        </w:div>
                      </w:divsChild>
                    </w:div>
                    <w:div w:id="2098284799">
                      <w:marLeft w:val="0"/>
                      <w:marRight w:val="0"/>
                      <w:marTop w:val="0"/>
                      <w:marBottom w:val="0"/>
                      <w:divBdr>
                        <w:top w:val="none" w:sz="0" w:space="0" w:color="auto"/>
                        <w:left w:val="none" w:sz="0" w:space="0" w:color="auto"/>
                        <w:bottom w:val="none" w:sz="0" w:space="0" w:color="auto"/>
                        <w:right w:val="none" w:sz="0" w:space="0" w:color="auto"/>
                      </w:divBdr>
                    </w:div>
                    <w:div w:id="147405758">
                      <w:marLeft w:val="0"/>
                      <w:marRight w:val="0"/>
                      <w:marTop w:val="0"/>
                      <w:marBottom w:val="0"/>
                      <w:divBdr>
                        <w:top w:val="none" w:sz="0" w:space="0" w:color="auto"/>
                        <w:left w:val="none" w:sz="0" w:space="0" w:color="auto"/>
                        <w:bottom w:val="none" w:sz="0" w:space="0" w:color="auto"/>
                        <w:right w:val="none" w:sz="0" w:space="0" w:color="auto"/>
                      </w:divBdr>
                    </w:div>
                    <w:div w:id="42561741">
                      <w:marLeft w:val="0"/>
                      <w:marRight w:val="0"/>
                      <w:marTop w:val="0"/>
                      <w:marBottom w:val="0"/>
                      <w:divBdr>
                        <w:top w:val="none" w:sz="0" w:space="0" w:color="auto"/>
                        <w:left w:val="none" w:sz="0" w:space="0" w:color="auto"/>
                        <w:bottom w:val="none" w:sz="0" w:space="0" w:color="auto"/>
                        <w:right w:val="none" w:sz="0" w:space="0" w:color="auto"/>
                      </w:divBdr>
                    </w:div>
                    <w:div w:id="325205109">
                      <w:marLeft w:val="0"/>
                      <w:marRight w:val="0"/>
                      <w:marTop w:val="0"/>
                      <w:marBottom w:val="0"/>
                      <w:divBdr>
                        <w:top w:val="none" w:sz="0" w:space="0" w:color="auto"/>
                        <w:left w:val="none" w:sz="0" w:space="0" w:color="auto"/>
                        <w:bottom w:val="none" w:sz="0" w:space="0" w:color="auto"/>
                        <w:right w:val="none" w:sz="0" w:space="0" w:color="auto"/>
                      </w:divBdr>
                      <w:divsChild>
                        <w:div w:id="156462435">
                          <w:marLeft w:val="0"/>
                          <w:marRight w:val="0"/>
                          <w:marTop w:val="0"/>
                          <w:marBottom w:val="0"/>
                          <w:divBdr>
                            <w:top w:val="none" w:sz="0" w:space="0" w:color="auto"/>
                            <w:left w:val="none" w:sz="0" w:space="0" w:color="auto"/>
                            <w:bottom w:val="none" w:sz="0" w:space="0" w:color="auto"/>
                            <w:right w:val="none" w:sz="0" w:space="0" w:color="auto"/>
                          </w:divBdr>
                        </w:div>
                        <w:div w:id="352534701">
                          <w:marLeft w:val="0"/>
                          <w:marRight w:val="0"/>
                          <w:marTop w:val="0"/>
                          <w:marBottom w:val="0"/>
                          <w:divBdr>
                            <w:top w:val="none" w:sz="0" w:space="0" w:color="auto"/>
                            <w:left w:val="none" w:sz="0" w:space="0" w:color="auto"/>
                            <w:bottom w:val="none" w:sz="0" w:space="0" w:color="auto"/>
                            <w:right w:val="none" w:sz="0" w:space="0" w:color="auto"/>
                          </w:divBdr>
                        </w:div>
                        <w:div w:id="12205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24207">
      <w:bodyDiv w:val="1"/>
      <w:marLeft w:val="0"/>
      <w:marRight w:val="0"/>
      <w:marTop w:val="0"/>
      <w:marBottom w:val="0"/>
      <w:divBdr>
        <w:top w:val="none" w:sz="0" w:space="0" w:color="auto"/>
        <w:left w:val="none" w:sz="0" w:space="0" w:color="auto"/>
        <w:bottom w:val="none" w:sz="0" w:space="0" w:color="auto"/>
        <w:right w:val="none" w:sz="0" w:space="0" w:color="auto"/>
      </w:divBdr>
      <w:divsChild>
        <w:div w:id="1053846440">
          <w:marLeft w:val="0"/>
          <w:marRight w:val="0"/>
          <w:marTop w:val="0"/>
          <w:marBottom w:val="0"/>
          <w:divBdr>
            <w:top w:val="none" w:sz="0" w:space="0" w:color="auto"/>
            <w:left w:val="none" w:sz="0" w:space="0" w:color="auto"/>
            <w:bottom w:val="none" w:sz="0" w:space="0" w:color="auto"/>
            <w:right w:val="none" w:sz="0" w:space="0" w:color="auto"/>
          </w:divBdr>
        </w:div>
        <w:div w:id="2000838321">
          <w:marLeft w:val="0"/>
          <w:marRight w:val="0"/>
          <w:marTop w:val="0"/>
          <w:marBottom w:val="0"/>
          <w:divBdr>
            <w:top w:val="none" w:sz="0" w:space="0" w:color="auto"/>
            <w:left w:val="none" w:sz="0" w:space="0" w:color="auto"/>
            <w:bottom w:val="none" w:sz="0" w:space="0" w:color="auto"/>
            <w:right w:val="none" w:sz="0" w:space="0" w:color="auto"/>
          </w:divBdr>
          <w:divsChild>
            <w:div w:id="872154322">
              <w:marLeft w:val="0"/>
              <w:marRight w:val="0"/>
              <w:marTop w:val="0"/>
              <w:marBottom w:val="0"/>
              <w:divBdr>
                <w:top w:val="none" w:sz="0" w:space="0" w:color="auto"/>
                <w:left w:val="none" w:sz="0" w:space="0" w:color="auto"/>
                <w:bottom w:val="none" w:sz="0" w:space="0" w:color="auto"/>
                <w:right w:val="none" w:sz="0" w:space="0" w:color="auto"/>
              </w:divBdr>
              <w:divsChild>
                <w:div w:id="188686733">
                  <w:marLeft w:val="0"/>
                  <w:marRight w:val="0"/>
                  <w:marTop w:val="0"/>
                  <w:marBottom w:val="0"/>
                  <w:divBdr>
                    <w:top w:val="none" w:sz="0" w:space="0" w:color="auto"/>
                    <w:left w:val="none" w:sz="0" w:space="0" w:color="auto"/>
                    <w:bottom w:val="none" w:sz="0" w:space="0" w:color="auto"/>
                    <w:right w:val="none" w:sz="0" w:space="0" w:color="auto"/>
                  </w:divBdr>
                  <w:divsChild>
                    <w:div w:id="1206334192">
                      <w:marLeft w:val="0"/>
                      <w:marRight w:val="0"/>
                      <w:marTop w:val="0"/>
                      <w:marBottom w:val="0"/>
                      <w:divBdr>
                        <w:top w:val="none" w:sz="0" w:space="0" w:color="auto"/>
                        <w:left w:val="none" w:sz="0" w:space="0" w:color="auto"/>
                        <w:bottom w:val="none" w:sz="0" w:space="0" w:color="auto"/>
                        <w:right w:val="none" w:sz="0" w:space="0" w:color="auto"/>
                      </w:divBdr>
                      <w:divsChild>
                        <w:div w:id="764111019">
                          <w:marLeft w:val="0"/>
                          <w:marRight w:val="0"/>
                          <w:marTop w:val="0"/>
                          <w:marBottom w:val="0"/>
                          <w:divBdr>
                            <w:top w:val="none" w:sz="0" w:space="0" w:color="auto"/>
                            <w:left w:val="none" w:sz="0" w:space="0" w:color="auto"/>
                            <w:bottom w:val="none" w:sz="0" w:space="0" w:color="auto"/>
                            <w:right w:val="none" w:sz="0" w:space="0" w:color="auto"/>
                          </w:divBdr>
                        </w:div>
                        <w:div w:id="51346282">
                          <w:marLeft w:val="0"/>
                          <w:marRight w:val="0"/>
                          <w:marTop w:val="0"/>
                          <w:marBottom w:val="0"/>
                          <w:divBdr>
                            <w:top w:val="none" w:sz="0" w:space="0" w:color="auto"/>
                            <w:left w:val="none" w:sz="0" w:space="0" w:color="auto"/>
                            <w:bottom w:val="none" w:sz="0" w:space="0" w:color="auto"/>
                            <w:right w:val="none" w:sz="0" w:space="0" w:color="auto"/>
                          </w:divBdr>
                        </w:div>
                        <w:div w:id="970013812">
                          <w:marLeft w:val="0"/>
                          <w:marRight w:val="0"/>
                          <w:marTop w:val="0"/>
                          <w:marBottom w:val="0"/>
                          <w:divBdr>
                            <w:top w:val="none" w:sz="0" w:space="0" w:color="auto"/>
                            <w:left w:val="none" w:sz="0" w:space="0" w:color="auto"/>
                            <w:bottom w:val="none" w:sz="0" w:space="0" w:color="auto"/>
                            <w:right w:val="none" w:sz="0" w:space="0" w:color="auto"/>
                          </w:divBdr>
                        </w:div>
                        <w:div w:id="1458789910">
                          <w:marLeft w:val="0"/>
                          <w:marRight w:val="0"/>
                          <w:marTop w:val="0"/>
                          <w:marBottom w:val="0"/>
                          <w:divBdr>
                            <w:top w:val="none" w:sz="0" w:space="0" w:color="auto"/>
                            <w:left w:val="none" w:sz="0" w:space="0" w:color="auto"/>
                            <w:bottom w:val="none" w:sz="0" w:space="0" w:color="auto"/>
                            <w:right w:val="none" w:sz="0" w:space="0" w:color="auto"/>
                          </w:divBdr>
                        </w:div>
                        <w:div w:id="591087627">
                          <w:marLeft w:val="0"/>
                          <w:marRight w:val="0"/>
                          <w:marTop w:val="0"/>
                          <w:marBottom w:val="0"/>
                          <w:divBdr>
                            <w:top w:val="none" w:sz="0" w:space="0" w:color="auto"/>
                            <w:left w:val="none" w:sz="0" w:space="0" w:color="auto"/>
                            <w:bottom w:val="none" w:sz="0" w:space="0" w:color="auto"/>
                            <w:right w:val="none" w:sz="0" w:space="0" w:color="auto"/>
                          </w:divBdr>
                        </w:div>
                        <w:div w:id="2058119077">
                          <w:marLeft w:val="0"/>
                          <w:marRight w:val="0"/>
                          <w:marTop w:val="0"/>
                          <w:marBottom w:val="0"/>
                          <w:divBdr>
                            <w:top w:val="none" w:sz="0" w:space="0" w:color="auto"/>
                            <w:left w:val="none" w:sz="0" w:space="0" w:color="auto"/>
                            <w:bottom w:val="none" w:sz="0" w:space="0" w:color="auto"/>
                            <w:right w:val="none" w:sz="0" w:space="0" w:color="auto"/>
                          </w:divBdr>
                        </w:div>
                        <w:div w:id="1203906547">
                          <w:marLeft w:val="0"/>
                          <w:marRight w:val="0"/>
                          <w:marTop w:val="0"/>
                          <w:marBottom w:val="0"/>
                          <w:divBdr>
                            <w:top w:val="none" w:sz="0" w:space="0" w:color="auto"/>
                            <w:left w:val="none" w:sz="0" w:space="0" w:color="auto"/>
                            <w:bottom w:val="none" w:sz="0" w:space="0" w:color="auto"/>
                            <w:right w:val="none" w:sz="0" w:space="0" w:color="auto"/>
                          </w:divBdr>
                        </w:div>
                        <w:div w:id="457263201">
                          <w:marLeft w:val="0"/>
                          <w:marRight w:val="0"/>
                          <w:marTop w:val="0"/>
                          <w:marBottom w:val="0"/>
                          <w:divBdr>
                            <w:top w:val="none" w:sz="0" w:space="0" w:color="auto"/>
                            <w:left w:val="none" w:sz="0" w:space="0" w:color="auto"/>
                            <w:bottom w:val="none" w:sz="0" w:space="0" w:color="auto"/>
                            <w:right w:val="none" w:sz="0" w:space="0" w:color="auto"/>
                          </w:divBdr>
                        </w:div>
                      </w:divsChild>
                    </w:div>
                    <w:div w:id="716197045">
                      <w:marLeft w:val="0"/>
                      <w:marRight w:val="0"/>
                      <w:marTop w:val="0"/>
                      <w:marBottom w:val="0"/>
                      <w:divBdr>
                        <w:top w:val="none" w:sz="0" w:space="0" w:color="auto"/>
                        <w:left w:val="none" w:sz="0" w:space="0" w:color="auto"/>
                        <w:bottom w:val="none" w:sz="0" w:space="0" w:color="auto"/>
                        <w:right w:val="none" w:sz="0" w:space="0" w:color="auto"/>
                      </w:divBdr>
                    </w:div>
                    <w:div w:id="1651052618">
                      <w:marLeft w:val="0"/>
                      <w:marRight w:val="0"/>
                      <w:marTop w:val="0"/>
                      <w:marBottom w:val="0"/>
                      <w:divBdr>
                        <w:top w:val="none" w:sz="0" w:space="0" w:color="auto"/>
                        <w:left w:val="none" w:sz="0" w:space="0" w:color="auto"/>
                        <w:bottom w:val="none" w:sz="0" w:space="0" w:color="auto"/>
                        <w:right w:val="none" w:sz="0" w:space="0" w:color="auto"/>
                      </w:divBdr>
                    </w:div>
                    <w:div w:id="1878618926">
                      <w:marLeft w:val="0"/>
                      <w:marRight w:val="0"/>
                      <w:marTop w:val="0"/>
                      <w:marBottom w:val="0"/>
                      <w:divBdr>
                        <w:top w:val="none" w:sz="0" w:space="0" w:color="auto"/>
                        <w:left w:val="none" w:sz="0" w:space="0" w:color="auto"/>
                        <w:bottom w:val="none" w:sz="0" w:space="0" w:color="auto"/>
                        <w:right w:val="none" w:sz="0" w:space="0" w:color="auto"/>
                      </w:divBdr>
                    </w:div>
                    <w:div w:id="14249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7">
          <w:marLeft w:val="0"/>
          <w:marRight w:val="0"/>
          <w:marTop w:val="0"/>
          <w:marBottom w:val="0"/>
          <w:divBdr>
            <w:top w:val="none" w:sz="0" w:space="0" w:color="auto"/>
            <w:left w:val="none" w:sz="0" w:space="0" w:color="auto"/>
            <w:bottom w:val="none" w:sz="0" w:space="0" w:color="auto"/>
            <w:right w:val="none" w:sz="0" w:space="0" w:color="auto"/>
          </w:divBdr>
          <w:divsChild>
            <w:div w:id="2124380398">
              <w:marLeft w:val="0"/>
              <w:marRight w:val="0"/>
              <w:marTop w:val="0"/>
              <w:marBottom w:val="0"/>
              <w:divBdr>
                <w:top w:val="none" w:sz="0" w:space="0" w:color="auto"/>
                <w:left w:val="none" w:sz="0" w:space="0" w:color="auto"/>
                <w:bottom w:val="none" w:sz="0" w:space="0" w:color="auto"/>
                <w:right w:val="none" w:sz="0" w:space="0" w:color="auto"/>
              </w:divBdr>
              <w:divsChild>
                <w:div w:id="311372116">
                  <w:marLeft w:val="0"/>
                  <w:marRight w:val="0"/>
                  <w:marTop w:val="0"/>
                  <w:marBottom w:val="0"/>
                  <w:divBdr>
                    <w:top w:val="none" w:sz="0" w:space="0" w:color="auto"/>
                    <w:left w:val="none" w:sz="0" w:space="0" w:color="auto"/>
                    <w:bottom w:val="none" w:sz="0" w:space="0" w:color="auto"/>
                    <w:right w:val="none" w:sz="0" w:space="0" w:color="auto"/>
                  </w:divBdr>
                  <w:divsChild>
                    <w:div w:id="220798872">
                      <w:marLeft w:val="0"/>
                      <w:marRight w:val="0"/>
                      <w:marTop w:val="0"/>
                      <w:marBottom w:val="0"/>
                      <w:divBdr>
                        <w:top w:val="none" w:sz="0" w:space="0" w:color="auto"/>
                        <w:left w:val="none" w:sz="0" w:space="0" w:color="auto"/>
                        <w:bottom w:val="none" w:sz="0" w:space="0" w:color="auto"/>
                        <w:right w:val="none" w:sz="0" w:space="0" w:color="auto"/>
                      </w:divBdr>
                      <w:divsChild>
                        <w:div w:id="12041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03083">
      <w:bodyDiv w:val="1"/>
      <w:marLeft w:val="0"/>
      <w:marRight w:val="0"/>
      <w:marTop w:val="0"/>
      <w:marBottom w:val="0"/>
      <w:divBdr>
        <w:top w:val="none" w:sz="0" w:space="0" w:color="auto"/>
        <w:left w:val="none" w:sz="0" w:space="0" w:color="auto"/>
        <w:bottom w:val="none" w:sz="0" w:space="0" w:color="auto"/>
        <w:right w:val="none" w:sz="0" w:space="0" w:color="auto"/>
      </w:divBdr>
      <w:divsChild>
        <w:div w:id="284237526">
          <w:marLeft w:val="0"/>
          <w:marRight w:val="0"/>
          <w:marTop w:val="0"/>
          <w:marBottom w:val="0"/>
          <w:divBdr>
            <w:top w:val="none" w:sz="0" w:space="0" w:color="auto"/>
            <w:left w:val="none" w:sz="0" w:space="0" w:color="auto"/>
            <w:bottom w:val="none" w:sz="0" w:space="0" w:color="auto"/>
            <w:right w:val="none" w:sz="0" w:space="0" w:color="auto"/>
          </w:divBdr>
        </w:div>
        <w:div w:id="736709269">
          <w:marLeft w:val="0"/>
          <w:marRight w:val="0"/>
          <w:marTop w:val="0"/>
          <w:marBottom w:val="0"/>
          <w:divBdr>
            <w:top w:val="none" w:sz="0" w:space="0" w:color="auto"/>
            <w:left w:val="none" w:sz="0" w:space="0" w:color="auto"/>
            <w:bottom w:val="none" w:sz="0" w:space="0" w:color="auto"/>
            <w:right w:val="none" w:sz="0" w:space="0" w:color="auto"/>
          </w:divBdr>
          <w:divsChild>
            <w:div w:id="1551921625">
              <w:marLeft w:val="0"/>
              <w:marRight w:val="0"/>
              <w:marTop w:val="0"/>
              <w:marBottom w:val="0"/>
              <w:divBdr>
                <w:top w:val="none" w:sz="0" w:space="0" w:color="auto"/>
                <w:left w:val="none" w:sz="0" w:space="0" w:color="auto"/>
                <w:bottom w:val="none" w:sz="0" w:space="0" w:color="auto"/>
                <w:right w:val="none" w:sz="0" w:space="0" w:color="auto"/>
              </w:divBdr>
              <w:divsChild>
                <w:div w:id="1536426377">
                  <w:marLeft w:val="0"/>
                  <w:marRight w:val="0"/>
                  <w:marTop w:val="0"/>
                  <w:marBottom w:val="0"/>
                  <w:divBdr>
                    <w:top w:val="none" w:sz="0" w:space="0" w:color="auto"/>
                    <w:left w:val="none" w:sz="0" w:space="0" w:color="auto"/>
                    <w:bottom w:val="none" w:sz="0" w:space="0" w:color="auto"/>
                    <w:right w:val="none" w:sz="0" w:space="0" w:color="auto"/>
                  </w:divBdr>
                  <w:divsChild>
                    <w:div w:id="2035183890">
                      <w:marLeft w:val="0"/>
                      <w:marRight w:val="0"/>
                      <w:marTop w:val="0"/>
                      <w:marBottom w:val="0"/>
                      <w:divBdr>
                        <w:top w:val="none" w:sz="0" w:space="0" w:color="auto"/>
                        <w:left w:val="none" w:sz="0" w:space="0" w:color="auto"/>
                        <w:bottom w:val="none" w:sz="0" w:space="0" w:color="auto"/>
                        <w:right w:val="none" w:sz="0" w:space="0" w:color="auto"/>
                      </w:divBdr>
                    </w:div>
                    <w:div w:id="18685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13440">
      <w:bodyDiv w:val="1"/>
      <w:marLeft w:val="0"/>
      <w:marRight w:val="0"/>
      <w:marTop w:val="0"/>
      <w:marBottom w:val="0"/>
      <w:divBdr>
        <w:top w:val="none" w:sz="0" w:space="0" w:color="auto"/>
        <w:left w:val="none" w:sz="0" w:space="0" w:color="auto"/>
        <w:bottom w:val="none" w:sz="0" w:space="0" w:color="auto"/>
        <w:right w:val="none" w:sz="0" w:space="0" w:color="auto"/>
      </w:divBdr>
      <w:divsChild>
        <w:div w:id="671953645">
          <w:marLeft w:val="0"/>
          <w:marRight w:val="0"/>
          <w:marTop w:val="0"/>
          <w:marBottom w:val="0"/>
          <w:divBdr>
            <w:top w:val="none" w:sz="0" w:space="0" w:color="auto"/>
            <w:left w:val="none" w:sz="0" w:space="0" w:color="auto"/>
            <w:bottom w:val="none" w:sz="0" w:space="0" w:color="auto"/>
            <w:right w:val="none" w:sz="0" w:space="0" w:color="auto"/>
          </w:divBdr>
        </w:div>
        <w:div w:id="860895885">
          <w:marLeft w:val="0"/>
          <w:marRight w:val="0"/>
          <w:marTop w:val="0"/>
          <w:marBottom w:val="0"/>
          <w:divBdr>
            <w:top w:val="none" w:sz="0" w:space="0" w:color="auto"/>
            <w:left w:val="none" w:sz="0" w:space="0" w:color="auto"/>
            <w:bottom w:val="none" w:sz="0" w:space="0" w:color="auto"/>
            <w:right w:val="none" w:sz="0" w:space="0" w:color="auto"/>
          </w:divBdr>
          <w:divsChild>
            <w:div w:id="338509046">
              <w:marLeft w:val="0"/>
              <w:marRight w:val="0"/>
              <w:marTop w:val="0"/>
              <w:marBottom w:val="0"/>
              <w:divBdr>
                <w:top w:val="none" w:sz="0" w:space="0" w:color="auto"/>
                <w:left w:val="none" w:sz="0" w:space="0" w:color="auto"/>
                <w:bottom w:val="none" w:sz="0" w:space="0" w:color="auto"/>
                <w:right w:val="none" w:sz="0" w:space="0" w:color="auto"/>
              </w:divBdr>
              <w:divsChild>
                <w:div w:id="712313804">
                  <w:marLeft w:val="0"/>
                  <w:marRight w:val="0"/>
                  <w:marTop w:val="0"/>
                  <w:marBottom w:val="0"/>
                  <w:divBdr>
                    <w:top w:val="none" w:sz="0" w:space="0" w:color="auto"/>
                    <w:left w:val="none" w:sz="0" w:space="0" w:color="auto"/>
                    <w:bottom w:val="none" w:sz="0" w:space="0" w:color="auto"/>
                    <w:right w:val="none" w:sz="0" w:space="0" w:color="auto"/>
                  </w:divBdr>
                  <w:divsChild>
                    <w:div w:id="14715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20254">
      <w:bodyDiv w:val="1"/>
      <w:marLeft w:val="0"/>
      <w:marRight w:val="0"/>
      <w:marTop w:val="0"/>
      <w:marBottom w:val="0"/>
      <w:divBdr>
        <w:top w:val="none" w:sz="0" w:space="0" w:color="auto"/>
        <w:left w:val="none" w:sz="0" w:space="0" w:color="auto"/>
        <w:bottom w:val="none" w:sz="0" w:space="0" w:color="auto"/>
        <w:right w:val="none" w:sz="0" w:space="0" w:color="auto"/>
      </w:divBdr>
      <w:divsChild>
        <w:div w:id="2022775304">
          <w:marLeft w:val="0"/>
          <w:marRight w:val="0"/>
          <w:marTop w:val="0"/>
          <w:marBottom w:val="0"/>
          <w:divBdr>
            <w:top w:val="none" w:sz="0" w:space="0" w:color="auto"/>
            <w:left w:val="none" w:sz="0" w:space="0" w:color="auto"/>
            <w:bottom w:val="none" w:sz="0" w:space="0" w:color="auto"/>
            <w:right w:val="none" w:sz="0" w:space="0" w:color="auto"/>
          </w:divBdr>
        </w:div>
        <w:div w:id="1386367073">
          <w:marLeft w:val="0"/>
          <w:marRight w:val="0"/>
          <w:marTop w:val="0"/>
          <w:marBottom w:val="0"/>
          <w:divBdr>
            <w:top w:val="none" w:sz="0" w:space="0" w:color="auto"/>
            <w:left w:val="none" w:sz="0" w:space="0" w:color="auto"/>
            <w:bottom w:val="none" w:sz="0" w:space="0" w:color="auto"/>
            <w:right w:val="none" w:sz="0" w:space="0" w:color="auto"/>
          </w:divBdr>
          <w:divsChild>
            <w:div w:id="913395533">
              <w:marLeft w:val="0"/>
              <w:marRight w:val="0"/>
              <w:marTop w:val="0"/>
              <w:marBottom w:val="0"/>
              <w:divBdr>
                <w:top w:val="none" w:sz="0" w:space="0" w:color="auto"/>
                <w:left w:val="none" w:sz="0" w:space="0" w:color="auto"/>
                <w:bottom w:val="none" w:sz="0" w:space="0" w:color="auto"/>
                <w:right w:val="none" w:sz="0" w:space="0" w:color="auto"/>
              </w:divBdr>
              <w:divsChild>
                <w:div w:id="707072279">
                  <w:marLeft w:val="0"/>
                  <w:marRight w:val="0"/>
                  <w:marTop w:val="0"/>
                  <w:marBottom w:val="0"/>
                  <w:divBdr>
                    <w:top w:val="none" w:sz="0" w:space="0" w:color="auto"/>
                    <w:left w:val="none" w:sz="0" w:space="0" w:color="auto"/>
                    <w:bottom w:val="none" w:sz="0" w:space="0" w:color="auto"/>
                    <w:right w:val="none" w:sz="0" w:space="0" w:color="auto"/>
                  </w:divBdr>
                  <w:divsChild>
                    <w:div w:id="1079865466">
                      <w:marLeft w:val="0"/>
                      <w:marRight w:val="0"/>
                      <w:marTop w:val="0"/>
                      <w:marBottom w:val="0"/>
                      <w:divBdr>
                        <w:top w:val="none" w:sz="0" w:space="0" w:color="auto"/>
                        <w:left w:val="none" w:sz="0" w:space="0" w:color="auto"/>
                        <w:bottom w:val="none" w:sz="0" w:space="0" w:color="auto"/>
                        <w:right w:val="none" w:sz="0" w:space="0" w:color="auto"/>
                      </w:divBdr>
                    </w:div>
                    <w:div w:id="270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118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899">
          <w:marLeft w:val="0"/>
          <w:marRight w:val="0"/>
          <w:marTop w:val="0"/>
          <w:marBottom w:val="0"/>
          <w:divBdr>
            <w:top w:val="none" w:sz="0" w:space="0" w:color="auto"/>
            <w:left w:val="none" w:sz="0" w:space="0" w:color="auto"/>
            <w:bottom w:val="none" w:sz="0" w:space="0" w:color="auto"/>
            <w:right w:val="none" w:sz="0" w:space="0" w:color="auto"/>
          </w:divBdr>
        </w:div>
        <w:div w:id="1393894735">
          <w:marLeft w:val="0"/>
          <w:marRight w:val="0"/>
          <w:marTop w:val="0"/>
          <w:marBottom w:val="0"/>
          <w:divBdr>
            <w:top w:val="none" w:sz="0" w:space="0" w:color="auto"/>
            <w:left w:val="none" w:sz="0" w:space="0" w:color="auto"/>
            <w:bottom w:val="none" w:sz="0" w:space="0" w:color="auto"/>
            <w:right w:val="none" w:sz="0" w:space="0" w:color="auto"/>
          </w:divBdr>
          <w:divsChild>
            <w:div w:id="304897166">
              <w:marLeft w:val="0"/>
              <w:marRight w:val="0"/>
              <w:marTop w:val="0"/>
              <w:marBottom w:val="0"/>
              <w:divBdr>
                <w:top w:val="none" w:sz="0" w:space="0" w:color="auto"/>
                <w:left w:val="none" w:sz="0" w:space="0" w:color="auto"/>
                <w:bottom w:val="none" w:sz="0" w:space="0" w:color="auto"/>
                <w:right w:val="none" w:sz="0" w:space="0" w:color="auto"/>
              </w:divBdr>
              <w:divsChild>
                <w:div w:id="930358291">
                  <w:marLeft w:val="0"/>
                  <w:marRight w:val="0"/>
                  <w:marTop w:val="0"/>
                  <w:marBottom w:val="0"/>
                  <w:divBdr>
                    <w:top w:val="none" w:sz="0" w:space="0" w:color="auto"/>
                    <w:left w:val="none" w:sz="0" w:space="0" w:color="auto"/>
                    <w:bottom w:val="none" w:sz="0" w:space="0" w:color="auto"/>
                    <w:right w:val="none" w:sz="0" w:space="0" w:color="auto"/>
                  </w:divBdr>
                  <w:divsChild>
                    <w:div w:id="753284637">
                      <w:marLeft w:val="0"/>
                      <w:marRight w:val="0"/>
                      <w:marTop w:val="0"/>
                      <w:marBottom w:val="0"/>
                      <w:divBdr>
                        <w:top w:val="none" w:sz="0" w:space="0" w:color="auto"/>
                        <w:left w:val="none" w:sz="0" w:space="0" w:color="auto"/>
                        <w:bottom w:val="none" w:sz="0" w:space="0" w:color="auto"/>
                        <w:right w:val="none" w:sz="0" w:space="0" w:color="auto"/>
                      </w:divBdr>
                    </w:div>
                    <w:div w:id="467164669">
                      <w:marLeft w:val="0"/>
                      <w:marRight w:val="0"/>
                      <w:marTop w:val="0"/>
                      <w:marBottom w:val="0"/>
                      <w:divBdr>
                        <w:top w:val="none" w:sz="0" w:space="0" w:color="auto"/>
                        <w:left w:val="none" w:sz="0" w:space="0" w:color="auto"/>
                        <w:bottom w:val="none" w:sz="0" w:space="0" w:color="auto"/>
                        <w:right w:val="none" w:sz="0" w:space="0" w:color="auto"/>
                      </w:divBdr>
                    </w:div>
                    <w:div w:id="1586694277">
                      <w:marLeft w:val="0"/>
                      <w:marRight w:val="0"/>
                      <w:marTop w:val="0"/>
                      <w:marBottom w:val="0"/>
                      <w:divBdr>
                        <w:top w:val="none" w:sz="0" w:space="0" w:color="auto"/>
                        <w:left w:val="none" w:sz="0" w:space="0" w:color="auto"/>
                        <w:bottom w:val="none" w:sz="0" w:space="0" w:color="auto"/>
                        <w:right w:val="none" w:sz="0" w:space="0" w:color="auto"/>
                      </w:divBdr>
                    </w:div>
                    <w:div w:id="1305039195">
                      <w:marLeft w:val="0"/>
                      <w:marRight w:val="0"/>
                      <w:marTop w:val="0"/>
                      <w:marBottom w:val="0"/>
                      <w:divBdr>
                        <w:top w:val="none" w:sz="0" w:space="0" w:color="auto"/>
                        <w:left w:val="none" w:sz="0" w:space="0" w:color="auto"/>
                        <w:bottom w:val="none" w:sz="0" w:space="0" w:color="auto"/>
                        <w:right w:val="none" w:sz="0" w:space="0" w:color="auto"/>
                      </w:divBdr>
                    </w:div>
                    <w:div w:id="782193251">
                      <w:marLeft w:val="0"/>
                      <w:marRight w:val="0"/>
                      <w:marTop w:val="0"/>
                      <w:marBottom w:val="0"/>
                      <w:divBdr>
                        <w:top w:val="none" w:sz="0" w:space="0" w:color="auto"/>
                        <w:left w:val="none" w:sz="0" w:space="0" w:color="auto"/>
                        <w:bottom w:val="none" w:sz="0" w:space="0" w:color="auto"/>
                        <w:right w:val="none" w:sz="0" w:space="0" w:color="auto"/>
                      </w:divBdr>
                    </w:div>
                    <w:div w:id="12427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05269">
      <w:bodyDiv w:val="1"/>
      <w:marLeft w:val="0"/>
      <w:marRight w:val="0"/>
      <w:marTop w:val="0"/>
      <w:marBottom w:val="0"/>
      <w:divBdr>
        <w:top w:val="none" w:sz="0" w:space="0" w:color="auto"/>
        <w:left w:val="none" w:sz="0" w:space="0" w:color="auto"/>
        <w:bottom w:val="none" w:sz="0" w:space="0" w:color="auto"/>
        <w:right w:val="none" w:sz="0" w:space="0" w:color="auto"/>
      </w:divBdr>
      <w:divsChild>
        <w:div w:id="1297250734">
          <w:marLeft w:val="0"/>
          <w:marRight w:val="0"/>
          <w:marTop w:val="0"/>
          <w:marBottom w:val="0"/>
          <w:divBdr>
            <w:top w:val="none" w:sz="0" w:space="0" w:color="auto"/>
            <w:left w:val="none" w:sz="0" w:space="0" w:color="auto"/>
            <w:bottom w:val="none" w:sz="0" w:space="0" w:color="auto"/>
            <w:right w:val="none" w:sz="0" w:space="0" w:color="auto"/>
          </w:divBdr>
        </w:div>
        <w:div w:id="1166672511">
          <w:marLeft w:val="0"/>
          <w:marRight w:val="0"/>
          <w:marTop w:val="0"/>
          <w:marBottom w:val="0"/>
          <w:divBdr>
            <w:top w:val="none" w:sz="0" w:space="0" w:color="auto"/>
            <w:left w:val="none" w:sz="0" w:space="0" w:color="auto"/>
            <w:bottom w:val="none" w:sz="0" w:space="0" w:color="auto"/>
            <w:right w:val="none" w:sz="0" w:space="0" w:color="auto"/>
          </w:divBdr>
          <w:divsChild>
            <w:div w:id="2130732271">
              <w:marLeft w:val="0"/>
              <w:marRight w:val="0"/>
              <w:marTop w:val="0"/>
              <w:marBottom w:val="0"/>
              <w:divBdr>
                <w:top w:val="none" w:sz="0" w:space="0" w:color="auto"/>
                <w:left w:val="none" w:sz="0" w:space="0" w:color="auto"/>
                <w:bottom w:val="none" w:sz="0" w:space="0" w:color="auto"/>
                <w:right w:val="none" w:sz="0" w:space="0" w:color="auto"/>
              </w:divBdr>
              <w:divsChild>
                <w:div w:id="1693411959">
                  <w:marLeft w:val="0"/>
                  <w:marRight w:val="0"/>
                  <w:marTop w:val="0"/>
                  <w:marBottom w:val="0"/>
                  <w:divBdr>
                    <w:top w:val="none" w:sz="0" w:space="0" w:color="auto"/>
                    <w:left w:val="none" w:sz="0" w:space="0" w:color="auto"/>
                    <w:bottom w:val="none" w:sz="0" w:space="0" w:color="auto"/>
                    <w:right w:val="none" w:sz="0" w:space="0" w:color="auto"/>
                  </w:divBdr>
                  <w:divsChild>
                    <w:div w:id="9553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598949844">
      <w:bodyDiv w:val="1"/>
      <w:marLeft w:val="0"/>
      <w:marRight w:val="0"/>
      <w:marTop w:val="0"/>
      <w:marBottom w:val="0"/>
      <w:divBdr>
        <w:top w:val="none" w:sz="0" w:space="0" w:color="auto"/>
        <w:left w:val="none" w:sz="0" w:space="0" w:color="auto"/>
        <w:bottom w:val="none" w:sz="0" w:space="0" w:color="auto"/>
        <w:right w:val="none" w:sz="0" w:space="0" w:color="auto"/>
      </w:divBdr>
      <w:divsChild>
        <w:div w:id="808671110">
          <w:marLeft w:val="0"/>
          <w:marRight w:val="0"/>
          <w:marTop w:val="0"/>
          <w:marBottom w:val="0"/>
          <w:divBdr>
            <w:top w:val="none" w:sz="0" w:space="0" w:color="auto"/>
            <w:left w:val="none" w:sz="0" w:space="0" w:color="auto"/>
            <w:bottom w:val="none" w:sz="0" w:space="0" w:color="auto"/>
            <w:right w:val="none" w:sz="0" w:space="0" w:color="auto"/>
          </w:divBdr>
        </w:div>
        <w:div w:id="1989481239">
          <w:marLeft w:val="0"/>
          <w:marRight w:val="0"/>
          <w:marTop w:val="0"/>
          <w:marBottom w:val="0"/>
          <w:divBdr>
            <w:top w:val="none" w:sz="0" w:space="0" w:color="auto"/>
            <w:left w:val="none" w:sz="0" w:space="0" w:color="auto"/>
            <w:bottom w:val="none" w:sz="0" w:space="0" w:color="auto"/>
            <w:right w:val="none" w:sz="0" w:space="0" w:color="auto"/>
          </w:divBdr>
          <w:divsChild>
            <w:div w:id="2048218117">
              <w:marLeft w:val="0"/>
              <w:marRight w:val="0"/>
              <w:marTop w:val="0"/>
              <w:marBottom w:val="0"/>
              <w:divBdr>
                <w:top w:val="none" w:sz="0" w:space="0" w:color="auto"/>
                <w:left w:val="none" w:sz="0" w:space="0" w:color="auto"/>
                <w:bottom w:val="none" w:sz="0" w:space="0" w:color="auto"/>
                <w:right w:val="none" w:sz="0" w:space="0" w:color="auto"/>
              </w:divBdr>
              <w:divsChild>
                <w:div w:id="1646467667">
                  <w:marLeft w:val="0"/>
                  <w:marRight w:val="0"/>
                  <w:marTop w:val="0"/>
                  <w:marBottom w:val="0"/>
                  <w:divBdr>
                    <w:top w:val="none" w:sz="0" w:space="0" w:color="auto"/>
                    <w:left w:val="none" w:sz="0" w:space="0" w:color="auto"/>
                    <w:bottom w:val="none" w:sz="0" w:space="0" w:color="auto"/>
                    <w:right w:val="none" w:sz="0" w:space="0" w:color="auto"/>
                  </w:divBdr>
                  <w:divsChild>
                    <w:div w:id="1353873159">
                      <w:marLeft w:val="0"/>
                      <w:marRight w:val="0"/>
                      <w:marTop w:val="0"/>
                      <w:marBottom w:val="0"/>
                      <w:divBdr>
                        <w:top w:val="none" w:sz="0" w:space="0" w:color="auto"/>
                        <w:left w:val="none" w:sz="0" w:space="0" w:color="auto"/>
                        <w:bottom w:val="none" w:sz="0" w:space="0" w:color="auto"/>
                        <w:right w:val="none" w:sz="0" w:space="0" w:color="auto"/>
                      </w:divBdr>
                    </w:div>
                    <w:div w:id="2126607409">
                      <w:marLeft w:val="0"/>
                      <w:marRight w:val="0"/>
                      <w:marTop w:val="0"/>
                      <w:marBottom w:val="0"/>
                      <w:divBdr>
                        <w:top w:val="none" w:sz="0" w:space="0" w:color="auto"/>
                        <w:left w:val="none" w:sz="0" w:space="0" w:color="auto"/>
                        <w:bottom w:val="none" w:sz="0" w:space="0" w:color="auto"/>
                        <w:right w:val="none" w:sz="0" w:space="0" w:color="auto"/>
                      </w:divBdr>
                    </w:div>
                    <w:div w:id="403770094">
                      <w:marLeft w:val="0"/>
                      <w:marRight w:val="0"/>
                      <w:marTop w:val="0"/>
                      <w:marBottom w:val="0"/>
                      <w:divBdr>
                        <w:top w:val="none" w:sz="0" w:space="0" w:color="auto"/>
                        <w:left w:val="none" w:sz="0" w:space="0" w:color="auto"/>
                        <w:bottom w:val="none" w:sz="0" w:space="0" w:color="auto"/>
                        <w:right w:val="none" w:sz="0" w:space="0" w:color="auto"/>
                      </w:divBdr>
                    </w:div>
                    <w:div w:id="1326281161">
                      <w:marLeft w:val="0"/>
                      <w:marRight w:val="0"/>
                      <w:marTop w:val="0"/>
                      <w:marBottom w:val="0"/>
                      <w:divBdr>
                        <w:top w:val="none" w:sz="0" w:space="0" w:color="auto"/>
                        <w:left w:val="none" w:sz="0" w:space="0" w:color="auto"/>
                        <w:bottom w:val="none" w:sz="0" w:space="0" w:color="auto"/>
                        <w:right w:val="none" w:sz="0" w:space="0" w:color="auto"/>
                      </w:divBdr>
                    </w:div>
                    <w:div w:id="13309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765035652">
      <w:bodyDiv w:val="1"/>
      <w:marLeft w:val="0"/>
      <w:marRight w:val="0"/>
      <w:marTop w:val="0"/>
      <w:marBottom w:val="0"/>
      <w:divBdr>
        <w:top w:val="none" w:sz="0" w:space="0" w:color="auto"/>
        <w:left w:val="none" w:sz="0" w:space="0" w:color="auto"/>
        <w:bottom w:val="none" w:sz="0" w:space="0" w:color="auto"/>
        <w:right w:val="none" w:sz="0" w:space="0" w:color="auto"/>
      </w:divBdr>
      <w:divsChild>
        <w:div w:id="342633535">
          <w:marLeft w:val="0"/>
          <w:marRight w:val="0"/>
          <w:marTop w:val="0"/>
          <w:marBottom w:val="0"/>
          <w:divBdr>
            <w:top w:val="none" w:sz="0" w:space="0" w:color="auto"/>
            <w:left w:val="none" w:sz="0" w:space="0" w:color="auto"/>
            <w:bottom w:val="none" w:sz="0" w:space="0" w:color="auto"/>
            <w:right w:val="none" w:sz="0" w:space="0" w:color="auto"/>
          </w:divBdr>
        </w:div>
        <w:div w:id="469052245">
          <w:marLeft w:val="0"/>
          <w:marRight w:val="0"/>
          <w:marTop w:val="0"/>
          <w:marBottom w:val="0"/>
          <w:divBdr>
            <w:top w:val="none" w:sz="0" w:space="0" w:color="auto"/>
            <w:left w:val="none" w:sz="0" w:space="0" w:color="auto"/>
            <w:bottom w:val="none" w:sz="0" w:space="0" w:color="auto"/>
            <w:right w:val="none" w:sz="0" w:space="0" w:color="auto"/>
          </w:divBdr>
          <w:divsChild>
            <w:div w:id="926228716">
              <w:marLeft w:val="0"/>
              <w:marRight w:val="0"/>
              <w:marTop w:val="0"/>
              <w:marBottom w:val="0"/>
              <w:divBdr>
                <w:top w:val="none" w:sz="0" w:space="0" w:color="auto"/>
                <w:left w:val="none" w:sz="0" w:space="0" w:color="auto"/>
                <w:bottom w:val="none" w:sz="0" w:space="0" w:color="auto"/>
                <w:right w:val="none" w:sz="0" w:space="0" w:color="auto"/>
              </w:divBdr>
              <w:divsChild>
                <w:div w:id="1274946043">
                  <w:marLeft w:val="0"/>
                  <w:marRight w:val="0"/>
                  <w:marTop w:val="0"/>
                  <w:marBottom w:val="0"/>
                  <w:divBdr>
                    <w:top w:val="none" w:sz="0" w:space="0" w:color="auto"/>
                    <w:left w:val="none" w:sz="0" w:space="0" w:color="auto"/>
                    <w:bottom w:val="none" w:sz="0" w:space="0" w:color="auto"/>
                    <w:right w:val="none" w:sz="0" w:space="0" w:color="auto"/>
                  </w:divBdr>
                  <w:divsChild>
                    <w:div w:id="1987083236">
                      <w:marLeft w:val="0"/>
                      <w:marRight w:val="0"/>
                      <w:marTop w:val="0"/>
                      <w:marBottom w:val="0"/>
                      <w:divBdr>
                        <w:top w:val="none" w:sz="0" w:space="0" w:color="auto"/>
                        <w:left w:val="none" w:sz="0" w:space="0" w:color="auto"/>
                        <w:bottom w:val="none" w:sz="0" w:space="0" w:color="auto"/>
                        <w:right w:val="none" w:sz="0" w:space="0" w:color="auto"/>
                      </w:divBdr>
                    </w:div>
                    <w:div w:id="652413634">
                      <w:marLeft w:val="0"/>
                      <w:marRight w:val="0"/>
                      <w:marTop w:val="0"/>
                      <w:marBottom w:val="0"/>
                      <w:divBdr>
                        <w:top w:val="none" w:sz="0" w:space="0" w:color="auto"/>
                        <w:left w:val="none" w:sz="0" w:space="0" w:color="auto"/>
                        <w:bottom w:val="none" w:sz="0" w:space="0" w:color="auto"/>
                        <w:right w:val="none" w:sz="0" w:space="0" w:color="auto"/>
                      </w:divBdr>
                      <w:divsChild>
                        <w:div w:id="186993322">
                          <w:marLeft w:val="0"/>
                          <w:marRight w:val="0"/>
                          <w:marTop w:val="0"/>
                          <w:marBottom w:val="0"/>
                          <w:divBdr>
                            <w:top w:val="none" w:sz="0" w:space="0" w:color="auto"/>
                            <w:left w:val="none" w:sz="0" w:space="0" w:color="auto"/>
                            <w:bottom w:val="none" w:sz="0" w:space="0" w:color="auto"/>
                            <w:right w:val="none" w:sz="0" w:space="0" w:color="auto"/>
                          </w:divBdr>
                        </w:div>
                        <w:div w:id="178813278">
                          <w:marLeft w:val="0"/>
                          <w:marRight w:val="0"/>
                          <w:marTop w:val="0"/>
                          <w:marBottom w:val="0"/>
                          <w:divBdr>
                            <w:top w:val="none" w:sz="0" w:space="0" w:color="auto"/>
                            <w:left w:val="none" w:sz="0" w:space="0" w:color="auto"/>
                            <w:bottom w:val="none" w:sz="0" w:space="0" w:color="auto"/>
                            <w:right w:val="none" w:sz="0" w:space="0" w:color="auto"/>
                          </w:divBdr>
                        </w:div>
                      </w:divsChild>
                    </w:div>
                    <w:div w:id="785734262">
                      <w:marLeft w:val="0"/>
                      <w:marRight w:val="0"/>
                      <w:marTop w:val="0"/>
                      <w:marBottom w:val="0"/>
                      <w:divBdr>
                        <w:top w:val="none" w:sz="0" w:space="0" w:color="auto"/>
                        <w:left w:val="none" w:sz="0" w:space="0" w:color="auto"/>
                        <w:bottom w:val="none" w:sz="0" w:space="0" w:color="auto"/>
                        <w:right w:val="none" w:sz="0" w:space="0" w:color="auto"/>
                      </w:divBdr>
                    </w:div>
                    <w:div w:id="20580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884513576">
      <w:bodyDiv w:val="1"/>
      <w:marLeft w:val="0"/>
      <w:marRight w:val="0"/>
      <w:marTop w:val="0"/>
      <w:marBottom w:val="0"/>
      <w:divBdr>
        <w:top w:val="none" w:sz="0" w:space="0" w:color="auto"/>
        <w:left w:val="none" w:sz="0" w:space="0" w:color="auto"/>
        <w:bottom w:val="none" w:sz="0" w:space="0" w:color="auto"/>
        <w:right w:val="none" w:sz="0" w:space="0" w:color="auto"/>
      </w:divBdr>
      <w:divsChild>
        <w:div w:id="419256510">
          <w:marLeft w:val="0"/>
          <w:marRight w:val="0"/>
          <w:marTop w:val="0"/>
          <w:marBottom w:val="0"/>
          <w:divBdr>
            <w:top w:val="none" w:sz="0" w:space="0" w:color="auto"/>
            <w:left w:val="none" w:sz="0" w:space="0" w:color="auto"/>
            <w:bottom w:val="none" w:sz="0" w:space="0" w:color="auto"/>
            <w:right w:val="none" w:sz="0" w:space="0" w:color="auto"/>
          </w:divBdr>
        </w:div>
        <w:div w:id="1765492026">
          <w:marLeft w:val="0"/>
          <w:marRight w:val="0"/>
          <w:marTop w:val="0"/>
          <w:marBottom w:val="0"/>
          <w:divBdr>
            <w:top w:val="none" w:sz="0" w:space="0" w:color="auto"/>
            <w:left w:val="none" w:sz="0" w:space="0" w:color="auto"/>
            <w:bottom w:val="none" w:sz="0" w:space="0" w:color="auto"/>
            <w:right w:val="none" w:sz="0" w:space="0" w:color="auto"/>
          </w:divBdr>
          <w:divsChild>
            <w:div w:id="1418211177">
              <w:marLeft w:val="0"/>
              <w:marRight w:val="0"/>
              <w:marTop w:val="0"/>
              <w:marBottom w:val="0"/>
              <w:divBdr>
                <w:top w:val="none" w:sz="0" w:space="0" w:color="auto"/>
                <w:left w:val="none" w:sz="0" w:space="0" w:color="auto"/>
                <w:bottom w:val="none" w:sz="0" w:space="0" w:color="auto"/>
                <w:right w:val="none" w:sz="0" w:space="0" w:color="auto"/>
              </w:divBdr>
              <w:divsChild>
                <w:div w:id="720401495">
                  <w:marLeft w:val="0"/>
                  <w:marRight w:val="0"/>
                  <w:marTop w:val="0"/>
                  <w:marBottom w:val="0"/>
                  <w:divBdr>
                    <w:top w:val="none" w:sz="0" w:space="0" w:color="auto"/>
                    <w:left w:val="none" w:sz="0" w:space="0" w:color="auto"/>
                    <w:bottom w:val="none" w:sz="0" w:space="0" w:color="auto"/>
                    <w:right w:val="none" w:sz="0" w:space="0" w:color="auto"/>
                  </w:divBdr>
                  <w:divsChild>
                    <w:div w:id="503781427">
                      <w:marLeft w:val="0"/>
                      <w:marRight w:val="0"/>
                      <w:marTop w:val="0"/>
                      <w:marBottom w:val="0"/>
                      <w:divBdr>
                        <w:top w:val="none" w:sz="0" w:space="0" w:color="auto"/>
                        <w:left w:val="none" w:sz="0" w:space="0" w:color="auto"/>
                        <w:bottom w:val="none" w:sz="0" w:space="0" w:color="auto"/>
                        <w:right w:val="none" w:sz="0" w:space="0" w:color="auto"/>
                      </w:divBdr>
                    </w:div>
                    <w:div w:id="19007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0553">
      <w:bodyDiv w:val="1"/>
      <w:marLeft w:val="0"/>
      <w:marRight w:val="0"/>
      <w:marTop w:val="0"/>
      <w:marBottom w:val="0"/>
      <w:divBdr>
        <w:top w:val="none" w:sz="0" w:space="0" w:color="auto"/>
        <w:left w:val="none" w:sz="0" w:space="0" w:color="auto"/>
        <w:bottom w:val="none" w:sz="0" w:space="0" w:color="auto"/>
        <w:right w:val="none" w:sz="0" w:space="0" w:color="auto"/>
      </w:divBdr>
      <w:divsChild>
        <w:div w:id="1026253439">
          <w:marLeft w:val="0"/>
          <w:marRight w:val="0"/>
          <w:marTop w:val="0"/>
          <w:marBottom w:val="0"/>
          <w:divBdr>
            <w:top w:val="none" w:sz="0" w:space="0" w:color="auto"/>
            <w:left w:val="none" w:sz="0" w:space="0" w:color="auto"/>
            <w:bottom w:val="none" w:sz="0" w:space="0" w:color="auto"/>
            <w:right w:val="none" w:sz="0" w:space="0" w:color="auto"/>
          </w:divBdr>
        </w:div>
        <w:div w:id="1172186628">
          <w:marLeft w:val="0"/>
          <w:marRight w:val="0"/>
          <w:marTop w:val="0"/>
          <w:marBottom w:val="0"/>
          <w:divBdr>
            <w:top w:val="none" w:sz="0" w:space="0" w:color="auto"/>
            <w:left w:val="none" w:sz="0" w:space="0" w:color="auto"/>
            <w:bottom w:val="none" w:sz="0" w:space="0" w:color="auto"/>
            <w:right w:val="none" w:sz="0" w:space="0" w:color="auto"/>
          </w:divBdr>
          <w:divsChild>
            <w:div w:id="224222310">
              <w:marLeft w:val="0"/>
              <w:marRight w:val="0"/>
              <w:marTop w:val="0"/>
              <w:marBottom w:val="0"/>
              <w:divBdr>
                <w:top w:val="none" w:sz="0" w:space="0" w:color="auto"/>
                <w:left w:val="none" w:sz="0" w:space="0" w:color="auto"/>
                <w:bottom w:val="none" w:sz="0" w:space="0" w:color="auto"/>
                <w:right w:val="none" w:sz="0" w:space="0" w:color="auto"/>
              </w:divBdr>
              <w:divsChild>
                <w:div w:id="675883525">
                  <w:marLeft w:val="0"/>
                  <w:marRight w:val="0"/>
                  <w:marTop w:val="0"/>
                  <w:marBottom w:val="0"/>
                  <w:divBdr>
                    <w:top w:val="none" w:sz="0" w:space="0" w:color="auto"/>
                    <w:left w:val="none" w:sz="0" w:space="0" w:color="auto"/>
                    <w:bottom w:val="none" w:sz="0" w:space="0" w:color="auto"/>
                    <w:right w:val="none" w:sz="0" w:space="0" w:color="auto"/>
                  </w:divBdr>
                  <w:divsChild>
                    <w:div w:id="950356625">
                      <w:marLeft w:val="0"/>
                      <w:marRight w:val="0"/>
                      <w:marTop w:val="0"/>
                      <w:marBottom w:val="0"/>
                      <w:divBdr>
                        <w:top w:val="none" w:sz="0" w:space="0" w:color="auto"/>
                        <w:left w:val="none" w:sz="0" w:space="0" w:color="auto"/>
                        <w:bottom w:val="none" w:sz="0" w:space="0" w:color="auto"/>
                        <w:right w:val="none" w:sz="0" w:space="0" w:color="auto"/>
                      </w:divBdr>
                    </w:div>
                    <w:div w:id="928387347">
                      <w:marLeft w:val="0"/>
                      <w:marRight w:val="0"/>
                      <w:marTop w:val="0"/>
                      <w:marBottom w:val="0"/>
                      <w:divBdr>
                        <w:top w:val="none" w:sz="0" w:space="0" w:color="auto"/>
                        <w:left w:val="none" w:sz="0" w:space="0" w:color="auto"/>
                        <w:bottom w:val="none" w:sz="0" w:space="0" w:color="auto"/>
                        <w:right w:val="none" w:sz="0" w:space="0" w:color="auto"/>
                      </w:divBdr>
                    </w:div>
                    <w:div w:id="81488607">
                      <w:marLeft w:val="0"/>
                      <w:marRight w:val="0"/>
                      <w:marTop w:val="0"/>
                      <w:marBottom w:val="0"/>
                      <w:divBdr>
                        <w:top w:val="none" w:sz="0" w:space="0" w:color="auto"/>
                        <w:left w:val="none" w:sz="0" w:space="0" w:color="auto"/>
                        <w:bottom w:val="none" w:sz="0" w:space="0" w:color="auto"/>
                        <w:right w:val="none" w:sz="0" w:space="0" w:color="auto"/>
                      </w:divBdr>
                    </w:div>
                    <w:div w:id="206375410">
                      <w:marLeft w:val="0"/>
                      <w:marRight w:val="0"/>
                      <w:marTop w:val="0"/>
                      <w:marBottom w:val="0"/>
                      <w:divBdr>
                        <w:top w:val="none" w:sz="0" w:space="0" w:color="auto"/>
                        <w:left w:val="none" w:sz="0" w:space="0" w:color="auto"/>
                        <w:bottom w:val="none" w:sz="0" w:space="0" w:color="auto"/>
                        <w:right w:val="none" w:sz="0" w:space="0" w:color="auto"/>
                      </w:divBdr>
                    </w:div>
                    <w:div w:id="449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8636">
      <w:bodyDiv w:val="1"/>
      <w:marLeft w:val="0"/>
      <w:marRight w:val="0"/>
      <w:marTop w:val="0"/>
      <w:marBottom w:val="0"/>
      <w:divBdr>
        <w:top w:val="none" w:sz="0" w:space="0" w:color="auto"/>
        <w:left w:val="none" w:sz="0" w:space="0" w:color="auto"/>
        <w:bottom w:val="none" w:sz="0" w:space="0" w:color="auto"/>
        <w:right w:val="none" w:sz="0" w:space="0" w:color="auto"/>
      </w:divBdr>
      <w:divsChild>
        <w:div w:id="1923904754">
          <w:marLeft w:val="0"/>
          <w:marRight w:val="0"/>
          <w:marTop w:val="0"/>
          <w:marBottom w:val="0"/>
          <w:divBdr>
            <w:top w:val="none" w:sz="0" w:space="0" w:color="auto"/>
            <w:left w:val="none" w:sz="0" w:space="0" w:color="auto"/>
            <w:bottom w:val="none" w:sz="0" w:space="0" w:color="auto"/>
            <w:right w:val="none" w:sz="0" w:space="0" w:color="auto"/>
          </w:divBdr>
        </w:div>
        <w:div w:id="207495767">
          <w:marLeft w:val="0"/>
          <w:marRight w:val="0"/>
          <w:marTop w:val="0"/>
          <w:marBottom w:val="0"/>
          <w:divBdr>
            <w:top w:val="none" w:sz="0" w:space="0" w:color="auto"/>
            <w:left w:val="none" w:sz="0" w:space="0" w:color="auto"/>
            <w:bottom w:val="none" w:sz="0" w:space="0" w:color="auto"/>
            <w:right w:val="none" w:sz="0" w:space="0" w:color="auto"/>
          </w:divBdr>
          <w:divsChild>
            <w:div w:id="298000793">
              <w:marLeft w:val="0"/>
              <w:marRight w:val="0"/>
              <w:marTop w:val="0"/>
              <w:marBottom w:val="0"/>
              <w:divBdr>
                <w:top w:val="none" w:sz="0" w:space="0" w:color="auto"/>
                <w:left w:val="none" w:sz="0" w:space="0" w:color="auto"/>
                <w:bottom w:val="none" w:sz="0" w:space="0" w:color="auto"/>
                <w:right w:val="none" w:sz="0" w:space="0" w:color="auto"/>
              </w:divBdr>
              <w:divsChild>
                <w:div w:id="1245147074">
                  <w:marLeft w:val="0"/>
                  <w:marRight w:val="0"/>
                  <w:marTop w:val="0"/>
                  <w:marBottom w:val="0"/>
                  <w:divBdr>
                    <w:top w:val="none" w:sz="0" w:space="0" w:color="auto"/>
                    <w:left w:val="none" w:sz="0" w:space="0" w:color="auto"/>
                    <w:bottom w:val="none" w:sz="0" w:space="0" w:color="auto"/>
                    <w:right w:val="none" w:sz="0" w:space="0" w:color="auto"/>
                  </w:divBdr>
                  <w:divsChild>
                    <w:div w:id="4807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2474">
      <w:bodyDiv w:val="1"/>
      <w:marLeft w:val="0"/>
      <w:marRight w:val="0"/>
      <w:marTop w:val="0"/>
      <w:marBottom w:val="0"/>
      <w:divBdr>
        <w:top w:val="none" w:sz="0" w:space="0" w:color="auto"/>
        <w:left w:val="none" w:sz="0" w:space="0" w:color="auto"/>
        <w:bottom w:val="none" w:sz="0" w:space="0" w:color="auto"/>
        <w:right w:val="none" w:sz="0" w:space="0" w:color="auto"/>
      </w:divBdr>
      <w:divsChild>
        <w:div w:id="1880043724">
          <w:marLeft w:val="0"/>
          <w:marRight w:val="0"/>
          <w:marTop w:val="0"/>
          <w:marBottom w:val="0"/>
          <w:divBdr>
            <w:top w:val="none" w:sz="0" w:space="0" w:color="auto"/>
            <w:left w:val="none" w:sz="0" w:space="0" w:color="auto"/>
            <w:bottom w:val="none" w:sz="0" w:space="0" w:color="auto"/>
            <w:right w:val="none" w:sz="0" w:space="0" w:color="auto"/>
          </w:divBdr>
        </w:div>
        <w:div w:id="1341158735">
          <w:marLeft w:val="0"/>
          <w:marRight w:val="0"/>
          <w:marTop w:val="0"/>
          <w:marBottom w:val="0"/>
          <w:divBdr>
            <w:top w:val="none" w:sz="0" w:space="0" w:color="auto"/>
            <w:left w:val="none" w:sz="0" w:space="0" w:color="auto"/>
            <w:bottom w:val="none" w:sz="0" w:space="0" w:color="auto"/>
            <w:right w:val="none" w:sz="0" w:space="0" w:color="auto"/>
          </w:divBdr>
          <w:divsChild>
            <w:div w:id="436760055">
              <w:marLeft w:val="0"/>
              <w:marRight w:val="0"/>
              <w:marTop w:val="0"/>
              <w:marBottom w:val="0"/>
              <w:divBdr>
                <w:top w:val="none" w:sz="0" w:space="0" w:color="auto"/>
                <w:left w:val="none" w:sz="0" w:space="0" w:color="auto"/>
                <w:bottom w:val="none" w:sz="0" w:space="0" w:color="auto"/>
                <w:right w:val="none" w:sz="0" w:space="0" w:color="auto"/>
              </w:divBdr>
              <w:divsChild>
                <w:div w:id="677730794">
                  <w:marLeft w:val="0"/>
                  <w:marRight w:val="0"/>
                  <w:marTop w:val="0"/>
                  <w:marBottom w:val="0"/>
                  <w:divBdr>
                    <w:top w:val="none" w:sz="0" w:space="0" w:color="auto"/>
                    <w:left w:val="none" w:sz="0" w:space="0" w:color="auto"/>
                    <w:bottom w:val="none" w:sz="0" w:space="0" w:color="auto"/>
                    <w:right w:val="none" w:sz="0" w:space="0" w:color="auto"/>
                  </w:divBdr>
                  <w:divsChild>
                    <w:div w:id="701252234">
                      <w:marLeft w:val="0"/>
                      <w:marRight w:val="0"/>
                      <w:marTop w:val="0"/>
                      <w:marBottom w:val="0"/>
                      <w:divBdr>
                        <w:top w:val="none" w:sz="0" w:space="0" w:color="auto"/>
                        <w:left w:val="none" w:sz="0" w:space="0" w:color="auto"/>
                        <w:bottom w:val="none" w:sz="0" w:space="0" w:color="auto"/>
                        <w:right w:val="none" w:sz="0" w:space="0" w:color="auto"/>
                      </w:divBdr>
                    </w:div>
                    <w:div w:id="1025059784">
                      <w:marLeft w:val="0"/>
                      <w:marRight w:val="0"/>
                      <w:marTop w:val="0"/>
                      <w:marBottom w:val="0"/>
                      <w:divBdr>
                        <w:top w:val="none" w:sz="0" w:space="0" w:color="auto"/>
                        <w:left w:val="none" w:sz="0" w:space="0" w:color="auto"/>
                        <w:bottom w:val="none" w:sz="0" w:space="0" w:color="auto"/>
                        <w:right w:val="none" w:sz="0" w:space="0" w:color="auto"/>
                      </w:divBdr>
                    </w:div>
                    <w:div w:id="6156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09453">
      <w:bodyDiv w:val="1"/>
      <w:marLeft w:val="0"/>
      <w:marRight w:val="0"/>
      <w:marTop w:val="0"/>
      <w:marBottom w:val="0"/>
      <w:divBdr>
        <w:top w:val="none" w:sz="0" w:space="0" w:color="auto"/>
        <w:left w:val="none" w:sz="0" w:space="0" w:color="auto"/>
        <w:bottom w:val="none" w:sz="0" w:space="0" w:color="auto"/>
        <w:right w:val="none" w:sz="0" w:space="0" w:color="auto"/>
      </w:divBdr>
      <w:divsChild>
        <w:div w:id="1010646703">
          <w:marLeft w:val="0"/>
          <w:marRight w:val="0"/>
          <w:marTop w:val="0"/>
          <w:marBottom w:val="0"/>
          <w:divBdr>
            <w:top w:val="none" w:sz="0" w:space="0" w:color="auto"/>
            <w:left w:val="none" w:sz="0" w:space="0" w:color="auto"/>
            <w:bottom w:val="none" w:sz="0" w:space="0" w:color="auto"/>
            <w:right w:val="none" w:sz="0" w:space="0" w:color="auto"/>
          </w:divBdr>
        </w:div>
        <w:div w:id="1172139636">
          <w:marLeft w:val="0"/>
          <w:marRight w:val="0"/>
          <w:marTop w:val="0"/>
          <w:marBottom w:val="0"/>
          <w:divBdr>
            <w:top w:val="none" w:sz="0" w:space="0" w:color="auto"/>
            <w:left w:val="none" w:sz="0" w:space="0" w:color="auto"/>
            <w:bottom w:val="none" w:sz="0" w:space="0" w:color="auto"/>
            <w:right w:val="none" w:sz="0" w:space="0" w:color="auto"/>
          </w:divBdr>
          <w:divsChild>
            <w:div w:id="1273392371">
              <w:marLeft w:val="0"/>
              <w:marRight w:val="0"/>
              <w:marTop w:val="0"/>
              <w:marBottom w:val="0"/>
              <w:divBdr>
                <w:top w:val="none" w:sz="0" w:space="0" w:color="auto"/>
                <w:left w:val="none" w:sz="0" w:space="0" w:color="auto"/>
                <w:bottom w:val="none" w:sz="0" w:space="0" w:color="auto"/>
                <w:right w:val="none" w:sz="0" w:space="0" w:color="auto"/>
              </w:divBdr>
              <w:divsChild>
                <w:div w:id="823425802">
                  <w:marLeft w:val="0"/>
                  <w:marRight w:val="0"/>
                  <w:marTop w:val="0"/>
                  <w:marBottom w:val="0"/>
                  <w:divBdr>
                    <w:top w:val="none" w:sz="0" w:space="0" w:color="auto"/>
                    <w:left w:val="none" w:sz="0" w:space="0" w:color="auto"/>
                    <w:bottom w:val="none" w:sz="0" w:space="0" w:color="auto"/>
                    <w:right w:val="none" w:sz="0" w:space="0" w:color="auto"/>
                  </w:divBdr>
                  <w:divsChild>
                    <w:div w:id="17074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3496">
      <w:bodyDiv w:val="1"/>
      <w:marLeft w:val="0"/>
      <w:marRight w:val="0"/>
      <w:marTop w:val="0"/>
      <w:marBottom w:val="0"/>
      <w:divBdr>
        <w:top w:val="none" w:sz="0" w:space="0" w:color="auto"/>
        <w:left w:val="none" w:sz="0" w:space="0" w:color="auto"/>
        <w:bottom w:val="none" w:sz="0" w:space="0" w:color="auto"/>
        <w:right w:val="none" w:sz="0" w:space="0" w:color="auto"/>
      </w:divBdr>
      <w:divsChild>
        <w:div w:id="1153253408">
          <w:marLeft w:val="0"/>
          <w:marRight w:val="0"/>
          <w:marTop w:val="0"/>
          <w:marBottom w:val="0"/>
          <w:divBdr>
            <w:top w:val="none" w:sz="0" w:space="0" w:color="auto"/>
            <w:left w:val="none" w:sz="0" w:space="0" w:color="auto"/>
            <w:bottom w:val="none" w:sz="0" w:space="0" w:color="auto"/>
            <w:right w:val="none" w:sz="0" w:space="0" w:color="auto"/>
          </w:divBdr>
        </w:div>
        <w:div w:id="19356485">
          <w:marLeft w:val="0"/>
          <w:marRight w:val="0"/>
          <w:marTop w:val="0"/>
          <w:marBottom w:val="0"/>
          <w:divBdr>
            <w:top w:val="none" w:sz="0" w:space="0" w:color="auto"/>
            <w:left w:val="none" w:sz="0" w:space="0" w:color="auto"/>
            <w:bottom w:val="none" w:sz="0" w:space="0" w:color="auto"/>
            <w:right w:val="none" w:sz="0" w:space="0" w:color="auto"/>
          </w:divBdr>
          <w:divsChild>
            <w:div w:id="1301763732">
              <w:marLeft w:val="0"/>
              <w:marRight w:val="0"/>
              <w:marTop w:val="0"/>
              <w:marBottom w:val="0"/>
              <w:divBdr>
                <w:top w:val="none" w:sz="0" w:space="0" w:color="auto"/>
                <w:left w:val="none" w:sz="0" w:space="0" w:color="auto"/>
                <w:bottom w:val="none" w:sz="0" w:space="0" w:color="auto"/>
                <w:right w:val="none" w:sz="0" w:space="0" w:color="auto"/>
              </w:divBdr>
              <w:divsChild>
                <w:div w:id="309091697">
                  <w:marLeft w:val="0"/>
                  <w:marRight w:val="0"/>
                  <w:marTop w:val="0"/>
                  <w:marBottom w:val="0"/>
                  <w:divBdr>
                    <w:top w:val="none" w:sz="0" w:space="0" w:color="auto"/>
                    <w:left w:val="none" w:sz="0" w:space="0" w:color="auto"/>
                    <w:bottom w:val="none" w:sz="0" w:space="0" w:color="auto"/>
                    <w:right w:val="none" w:sz="0" w:space="0" w:color="auto"/>
                  </w:divBdr>
                  <w:divsChild>
                    <w:div w:id="6484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setze-im-internet.de/bbig_200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esetze-im-internet.de/tzbfg/" TargetMode="External"/><Relationship Id="rId17" Type="http://schemas.openxmlformats.org/officeDocument/2006/relationships/hyperlink" Target="https://www.gesetze-im-internet.de/pflegezg/" TargetMode="External"/><Relationship Id="rId2" Type="http://schemas.openxmlformats.org/officeDocument/2006/relationships/numbering" Target="numbering.xml"/><Relationship Id="rId16" Type="http://schemas.openxmlformats.org/officeDocument/2006/relationships/hyperlink" Target="https://www.gesetze-im-internet.de/sgb_9_20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setze-im-internet.de/kschg/" TargetMode="External"/><Relationship Id="rId5" Type="http://schemas.openxmlformats.org/officeDocument/2006/relationships/settings" Target="settings.xml"/><Relationship Id="rId15" Type="http://schemas.openxmlformats.org/officeDocument/2006/relationships/hyperlink" Target="https://www.gesetze-im-internet.de/muschg_2018/" TargetMode="External"/><Relationship Id="rId10" Type="http://schemas.openxmlformats.org/officeDocument/2006/relationships/hyperlink" Target="https://www.gesetze-im-internet.de/bgb/"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esetze-im-internet.de/bee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C5EC-C28C-4969-AEEC-405AB716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3262</Words>
  <Characters>20554</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60</cp:revision>
  <cp:lastPrinted>2019-04-08T18:25:00Z</cp:lastPrinted>
  <dcterms:created xsi:type="dcterms:W3CDTF">2018-08-11T10:33:00Z</dcterms:created>
  <dcterms:modified xsi:type="dcterms:W3CDTF">2019-06-17T13:03:00Z</dcterms:modified>
</cp:coreProperties>
</file>