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772F52" w14:textId="77777777" w:rsidR="004C1E38" w:rsidRDefault="004C1E38" w:rsidP="004C1E38">
      <w:pPr>
        <w:rPr>
          <w:rFonts w:ascii="Tahoma" w:hAnsi="Tahoma" w:cs="Tahoma"/>
        </w:rPr>
      </w:pPr>
      <w:r>
        <w:rPr>
          <w:rFonts w:ascii="Tahoma" w:hAnsi="Tahoma" w:cs="Tahoma"/>
        </w:rPr>
        <w:t>Hilfekarten</w:t>
      </w:r>
      <w:r w:rsidR="00C13B20">
        <w:rPr>
          <w:rFonts w:ascii="Tahoma" w:hAnsi="Tahoma" w:cs="Tahoma"/>
        </w:rPr>
        <w:t xml:space="preserve"> zu „Steigung einer Parabel</w:t>
      </w:r>
      <w:r w:rsidR="00D06D4F">
        <w:rPr>
          <w:rFonts w:ascii="Tahoma" w:hAnsi="Tahoma" w:cs="Tahoma"/>
        </w:rPr>
        <w:t>“</w:t>
      </w:r>
      <w:r>
        <w:rPr>
          <w:rFonts w:ascii="Tahoma" w:hAnsi="Tahoma" w:cs="Tahoma"/>
        </w:rPr>
        <w:t>:</w:t>
      </w:r>
    </w:p>
    <w:p w14:paraId="525F197B" w14:textId="77777777" w:rsidR="00C13B20" w:rsidRDefault="00C13B20" w:rsidP="004C1E38">
      <w:pPr>
        <w:rPr>
          <w:rFonts w:ascii="Tahoma" w:hAnsi="Tahoma" w:cs="Tahoma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0"/>
        <w:gridCol w:w="5646"/>
      </w:tblGrid>
      <w:tr w:rsidR="00C13B20" w14:paraId="7B51CB49" w14:textId="77777777" w:rsidTr="00C13B20">
        <w:tc>
          <w:tcPr>
            <w:tcW w:w="5228" w:type="dxa"/>
          </w:tcPr>
          <w:p w14:paraId="25616278" w14:textId="77777777" w:rsidR="00C13B20" w:rsidRDefault="00C13B20" w:rsidP="004C1E38">
            <w:pPr>
              <w:rPr>
                <w:rFonts w:ascii="Tahoma" w:hAnsi="Tahoma" w:cs="Tahoma"/>
              </w:rPr>
            </w:pPr>
          </w:p>
          <w:p w14:paraId="240B66D1" w14:textId="77777777" w:rsidR="00C13B20" w:rsidRDefault="00C13B20" w:rsidP="00C13B20">
            <w:pPr>
              <w:pStyle w:val="Listenabsatz"/>
              <w:numPr>
                <w:ilvl w:val="0"/>
                <w:numId w:val="1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Sie z</w:t>
            </w:r>
            <w:r w:rsidR="003377A5">
              <w:rPr>
                <w:rFonts w:ascii="Tahoma" w:hAnsi="Tahoma" w:cs="Tahoma"/>
              </w:rPr>
              <w:t>eichn</w:t>
            </w:r>
            <w:r>
              <w:rPr>
                <w:rFonts w:ascii="Tahoma" w:hAnsi="Tahoma" w:cs="Tahoma"/>
              </w:rPr>
              <w:t>en in dem gewählten Punkt</w:t>
            </w:r>
            <w:r w:rsidR="003377A5">
              <w:rPr>
                <w:rFonts w:ascii="Tahoma" w:hAnsi="Tahoma" w:cs="Tahoma"/>
              </w:rPr>
              <w:t xml:space="preserve"> (hier E)</w:t>
            </w:r>
            <w:r>
              <w:rPr>
                <w:rFonts w:ascii="Tahoma" w:hAnsi="Tahoma" w:cs="Tahoma"/>
              </w:rPr>
              <w:t xml:space="preserve"> eine Tangente an die Parabel </w:t>
            </w:r>
          </w:p>
          <w:p w14:paraId="647435DE" w14:textId="77777777" w:rsidR="00C13B20" w:rsidRDefault="00C13B20" w:rsidP="00C13B20">
            <w:pPr>
              <w:pStyle w:val="Listenabsatz"/>
              <w:ind w:left="360"/>
              <w:rPr>
                <w:rFonts w:ascii="Tahoma" w:hAnsi="Tahoma" w:cs="Tahoma"/>
                <w:b/>
                <w:bCs/>
              </w:rPr>
            </w:pPr>
            <w:r w:rsidRPr="00C13B20">
              <w:rPr>
                <w:rFonts w:ascii="Tahoma" w:hAnsi="Tahoma" w:cs="Tahoma"/>
                <w:b/>
                <w:bCs/>
              </w:rPr>
              <w:t>nach Augenmaß</w:t>
            </w:r>
            <w:r>
              <w:rPr>
                <w:rFonts w:ascii="Tahoma" w:hAnsi="Tahoma" w:cs="Tahoma"/>
                <w:b/>
                <w:bCs/>
              </w:rPr>
              <w:t xml:space="preserve">, </w:t>
            </w:r>
          </w:p>
          <w:p w14:paraId="59436C99" w14:textId="77777777" w:rsidR="00C13B20" w:rsidRPr="00C13B20" w:rsidRDefault="00C13B20" w:rsidP="00C13B20">
            <w:pPr>
              <w:pStyle w:val="Listenabsatz"/>
              <w:ind w:left="36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das heißt die Tangente geht durch den Punkt, sie kann aber mehr oder weniger steil sein.</w:t>
            </w:r>
          </w:p>
          <w:p w14:paraId="0AAA1974" w14:textId="77777777" w:rsidR="00C13B20" w:rsidRDefault="00C13B20" w:rsidP="004C1E38">
            <w:pPr>
              <w:rPr>
                <w:rFonts w:ascii="Tahoma" w:hAnsi="Tahoma" w:cs="Tahoma"/>
              </w:rPr>
            </w:pPr>
          </w:p>
          <w:p w14:paraId="3A9F31E3" w14:textId="77777777" w:rsidR="00C13B20" w:rsidRDefault="00C13B20" w:rsidP="004C1E38">
            <w:pPr>
              <w:rPr>
                <w:rFonts w:ascii="Tahoma" w:hAnsi="Tahoma" w:cs="Tahoma"/>
              </w:rPr>
            </w:pPr>
          </w:p>
          <w:p w14:paraId="08499488" w14:textId="77777777" w:rsidR="00C13B20" w:rsidRDefault="00C13B20" w:rsidP="004C1E38">
            <w:pPr>
              <w:rPr>
                <w:rFonts w:ascii="Tahoma" w:hAnsi="Tahoma" w:cs="Tahoma"/>
              </w:rPr>
            </w:pPr>
          </w:p>
          <w:p w14:paraId="09D3C854" w14:textId="77777777" w:rsidR="00C13B20" w:rsidRDefault="00C13B20" w:rsidP="004C1E38">
            <w:pPr>
              <w:rPr>
                <w:rFonts w:ascii="Tahoma" w:hAnsi="Tahoma" w:cs="Tahoma"/>
              </w:rPr>
            </w:pPr>
          </w:p>
          <w:p w14:paraId="1CB8E45B" w14:textId="77777777" w:rsidR="00C13B20" w:rsidRDefault="00C13B20" w:rsidP="004C1E38">
            <w:pPr>
              <w:rPr>
                <w:rFonts w:ascii="Tahoma" w:hAnsi="Tahoma" w:cs="Tahoma"/>
              </w:rPr>
            </w:pPr>
          </w:p>
          <w:p w14:paraId="7C1D467B" w14:textId="77777777" w:rsidR="00C13B20" w:rsidRDefault="00C13B20" w:rsidP="004C1E38">
            <w:pPr>
              <w:rPr>
                <w:rFonts w:ascii="Tahoma" w:hAnsi="Tahoma" w:cs="Tahoma"/>
              </w:rPr>
            </w:pPr>
          </w:p>
          <w:p w14:paraId="0A25CB35" w14:textId="77777777" w:rsidR="00C13B20" w:rsidRDefault="00C13B20" w:rsidP="004C1E38">
            <w:pPr>
              <w:rPr>
                <w:rFonts w:ascii="Tahoma" w:hAnsi="Tahoma" w:cs="Tahoma"/>
              </w:rPr>
            </w:pPr>
          </w:p>
          <w:p w14:paraId="66F160BB" w14:textId="77777777" w:rsidR="00C13B20" w:rsidRDefault="00C13B20" w:rsidP="004C1E38">
            <w:pPr>
              <w:rPr>
                <w:rFonts w:ascii="Tahoma" w:hAnsi="Tahoma" w:cs="Tahoma"/>
              </w:rPr>
            </w:pPr>
          </w:p>
          <w:p w14:paraId="5518D3C7" w14:textId="77777777" w:rsidR="00C13B20" w:rsidRDefault="00C13B20" w:rsidP="004C1E38">
            <w:pPr>
              <w:rPr>
                <w:rFonts w:ascii="Tahoma" w:hAnsi="Tahoma" w:cs="Tahoma"/>
              </w:rPr>
            </w:pPr>
          </w:p>
          <w:p w14:paraId="34815E13" w14:textId="77777777" w:rsidR="00C13B20" w:rsidRDefault="00C13B20" w:rsidP="004C1E38">
            <w:pPr>
              <w:rPr>
                <w:rFonts w:ascii="Tahoma" w:hAnsi="Tahoma" w:cs="Tahoma"/>
              </w:rPr>
            </w:pPr>
          </w:p>
          <w:p w14:paraId="6202BE24" w14:textId="77777777" w:rsidR="00C13B20" w:rsidRDefault="00C13B20" w:rsidP="004C1E38">
            <w:pPr>
              <w:rPr>
                <w:rFonts w:ascii="Tahoma" w:hAnsi="Tahoma" w:cs="Tahoma"/>
              </w:rPr>
            </w:pPr>
          </w:p>
          <w:p w14:paraId="1E45509C" w14:textId="77777777" w:rsidR="00C13B20" w:rsidRDefault="00C13B20" w:rsidP="004C1E38">
            <w:pPr>
              <w:rPr>
                <w:rFonts w:ascii="Tahoma" w:hAnsi="Tahoma" w:cs="Tahoma"/>
              </w:rPr>
            </w:pPr>
          </w:p>
          <w:p w14:paraId="643228DE" w14:textId="77777777" w:rsidR="00C13B20" w:rsidRDefault="00C13B20" w:rsidP="004C1E38">
            <w:pPr>
              <w:rPr>
                <w:rFonts w:ascii="Tahoma" w:hAnsi="Tahoma" w:cs="Tahoma"/>
              </w:rPr>
            </w:pPr>
          </w:p>
          <w:p w14:paraId="7356AF54" w14:textId="77777777" w:rsidR="00C13B20" w:rsidRDefault="00C13B20" w:rsidP="004C1E38">
            <w:pPr>
              <w:rPr>
                <w:rFonts w:ascii="Tahoma" w:hAnsi="Tahoma" w:cs="Tahoma"/>
              </w:rPr>
            </w:pPr>
          </w:p>
          <w:p w14:paraId="5F910BD2" w14:textId="77777777" w:rsidR="00C13B20" w:rsidRDefault="00C13B20" w:rsidP="004C1E38">
            <w:pPr>
              <w:rPr>
                <w:rFonts w:ascii="Tahoma" w:hAnsi="Tahoma" w:cs="Tahoma"/>
              </w:rPr>
            </w:pPr>
          </w:p>
          <w:p w14:paraId="5A7F5D1E" w14:textId="77777777" w:rsidR="00C13B20" w:rsidRDefault="00C13B20" w:rsidP="004C1E38">
            <w:pPr>
              <w:rPr>
                <w:rFonts w:ascii="Tahoma" w:hAnsi="Tahoma" w:cs="Tahoma"/>
              </w:rPr>
            </w:pPr>
          </w:p>
        </w:tc>
        <w:tc>
          <w:tcPr>
            <w:tcW w:w="5228" w:type="dxa"/>
          </w:tcPr>
          <w:p w14:paraId="63241BF7" w14:textId="77777777" w:rsidR="00C13B20" w:rsidRDefault="00C13B20" w:rsidP="004C1E38">
            <w:pPr>
              <w:rPr>
                <w:rFonts w:ascii="Tahoma" w:hAnsi="Tahoma" w:cs="Tahoma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6E93FAC9" wp14:editId="2DF9C1FC">
                  <wp:simplePos x="0" y="0"/>
                  <wp:positionH relativeFrom="column">
                    <wp:posOffset>-37848</wp:posOffset>
                  </wp:positionH>
                  <wp:positionV relativeFrom="paragraph">
                    <wp:posOffset>186702</wp:posOffset>
                  </wp:positionV>
                  <wp:extent cx="3442340" cy="3209026"/>
                  <wp:effectExtent l="0" t="0" r="5715" b="0"/>
                  <wp:wrapTight wrapText="bothSides">
                    <wp:wrapPolygon edited="0">
                      <wp:start x="0" y="0"/>
                      <wp:lineTo x="0" y="21416"/>
                      <wp:lineTo x="21516" y="21416"/>
                      <wp:lineTo x="21516" y="0"/>
                      <wp:lineTo x="0" y="0"/>
                    </wp:wrapPolygon>
                  </wp:wrapTight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999" r="13040"/>
                          <a:stretch/>
                        </pic:blipFill>
                        <pic:spPr bwMode="auto">
                          <a:xfrm>
                            <a:off x="0" y="0"/>
                            <a:ext cx="3442340" cy="32090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13B20" w14:paraId="471E7C64" w14:textId="77777777" w:rsidTr="00C13B20">
        <w:tc>
          <w:tcPr>
            <w:tcW w:w="5228" w:type="dxa"/>
          </w:tcPr>
          <w:p w14:paraId="0BF0B9B1" w14:textId="77777777" w:rsidR="00C13B20" w:rsidRDefault="00C13B20" w:rsidP="004C1E38">
            <w:pPr>
              <w:rPr>
                <w:rFonts w:ascii="Tahoma" w:hAnsi="Tahoma" w:cs="Tahoma"/>
              </w:rPr>
            </w:pPr>
          </w:p>
          <w:p w14:paraId="2D106CAE" w14:textId="1F5BE578" w:rsidR="00C00B16" w:rsidRPr="00C00B16" w:rsidRDefault="003377A5" w:rsidP="00C00B16">
            <w:pPr>
              <w:pStyle w:val="Listenabsatz"/>
              <w:numPr>
                <w:ilvl w:val="0"/>
                <w:numId w:val="1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Sie zeichnen ein Steigungsdreieck im Punkt E, d.</w:t>
            </w:r>
            <w:r w:rsidR="000303D5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h. von E aus eine Einheit nach rechts</w:t>
            </w:r>
            <w:r w:rsidR="00C00B16">
              <w:rPr>
                <w:rFonts w:ascii="Tahoma" w:hAnsi="Tahoma" w:cs="Tahoma"/>
              </w:rPr>
              <w:t xml:space="preserve"> und dann soweit nach oben </w:t>
            </w:r>
            <w:r w:rsidR="00C00B16" w:rsidRPr="00C00B16">
              <w:rPr>
                <w:rFonts w:ascii="Tahoma" w:hAnsi="Tahoma" w:cs="Tahoma"/>
                <w:b/>
                <w:bCs/>
              </w:rPr>
              <w:t>bis Sie wieder auf die Gerade kommen</w:t>
            </w:r>
            <w:r w:rsidR="00C00B16">
              <w:rPr>
                <w:rFonts w:ascii="Tahoma" w:hAnsi="Tahoma" w:cs="Tahoma"/>
                <w:b/>
                <w:bCs/>
              </w:rPr>
              <w:t>!</w:t>
            </w:r>
          </w:p>
          <w:p w14:paraId="6A261D95" w14:textId="77777777" w:rsidR="003377A5" w:rsidRDefault="003377A5" w:rsidP="004C1E38">
            <w:pPr>
              <w:rPr>
                <w:rFonts w:ascii="Tahoma" w:hAnsi="Tahoma" w:cs="Tahoma"/>
              </w:rPr>
            </w:pPr>
          </w:p>
          <w:p w14:paraId="5349DD2E" w14:textId="77777777" w:rsidR="003377A5" w:rsidRDefault="003377A5" w:rsidP="004C1E38">
            <w:pPr>
              <w:rPr>
                <w:rFonts w:ascii="Tahoma" w:hAnsi="Tahoma" w:cs="Tahoma"/>
              </w:rPr>
            </w:pPr>
          </w:p>
          <w:p w14:paraId="53B717CF" w14:textId="77777777" w:rsidR="003377A5" w:rsidRDefault="003377A5" w:rsidP="004C1E38">
            <w:pPr>
              <w:rPr>
                <w:rFonts w:ascii="Tahoma" w:hAnsi="Tahoma" w:cs="Tahoma"/>
              </w:rPr>
            </w:pPr>
          </w:p>
          <w:p w14:paraId="321941D5" w14:textId="77777777" w:rsidR="003377A5" w:rsidRDefault="003377A5" w:rsidP="004C1E38">
            <w:pPr>
              <w:rPr>
                <w:rFonts w:ascii="Tahoma" w:hAnsi="Tahoma" w:cs="Tahoma"/>
              </w:rPr>
            </w:pPr>
          </w:p>
          <w:p w14:paraId="0DFF55DC" w14:textId="77777777" w:rsidR="003377A5" w:rsidRDefault="003377A5" w:rsidP="004C1E38">
            <w:pPr>
              <w:rPr>
                <w:rFonts w:ascii="Tahoma" w:hAnsi="Tahoma" w:cs="Tahoma"/>
              </w:rPr>
            </w:pPr>
          </w:p>
          <w:p w14:paraId="178D855B" w14:textId="77777777" w:rsidR="003377A5" w:rsidRDefault="003377A5" w:rsidP="004C1E38">
            <w:pPr>
              <w:rPr>
                <w:rFonts w:ascii="Tahoma" w:hAnsi="Tahoma" w:cs="Tahoma"/>
              </w:rPr>
            </w:pPr>
          </w:p>
          <w:p w14:paraId="2B41C2E2" w14:textId="77777777" w:rsidR="003377A5" w:rsidRDefault="003377A5" w:rsidP="004C1E38">
            <w:pPr>
              <w:rPr>
                <w:rFonts w:ascii="Tahoma" w:hAnsi="Tahoma" w:cs="Tahoma"/>
              </w:rPr>
            </w:pPr>
          </w:p>
          <w:p w14:paraId="14DE353E" w14:textId="77777777" w:rsidR="003377A5" w:rsidRDefault="003377A5" w:rsidP="004C1E38">
            <w:pPr>
              <w:rPr>
                <w:rFonts w:ascii="Tahoma" w:hAnsi="Tahoma" w:cs="Tahoma"/>
              </w:rPr>
            </w:pPr>
          </w:p>
          <w:p w14:paraId="2BAD3689" w14:textId="77777777" w:rsidR="003377A5" w:rsidRDefault="003377A5" w:rsidP="004C1E38">
            <w:pPr>
              <w:rPr>
                <w:rFonts w:ascii="Tahoma" w:hAnsi="Tahoma" w:cs="Tahoma"/>
              </w:rPr>
            </w:pPr>
          </w:p>
          <w:p w14:paraId="2F11E349" w14:textId="77777777" w:rsidR="003377A5" w:rsidRDefault="003377A5" w:rsidP="004C1E38">
            <w:pPr>
              <w:rPr>
                <w:rFonts w:ascii="Tahoma" w:hAnsi="Tahoma" w:cs="Tahoma"/>
              </w:rPr>
            </w:pPr>
          </w:p>
          <w:p w14:paraId="5C49463A" w14:textId="77777777" w:rsidR="003377A5" w:rsidRDefault="003377A5" w:rsidP="004C1E38">
            <w:pPr>
              <w:rPr>
                <w:rFonts w:ascii="Tahoma" w:hAnsi="Tahoma" w:cs="Tahoma"/>
              </w:rPr>
            </w:pPr>
          </w:p>
          <w:p w14:paraId="02180FB1" w14:textId="77777777" w:rsidR="003377A5" w:rsidRDefault="003377A5" w:rsidP="004C1E38">
            <w:pPr>
              <w:rPr>
                <w:rFonts w:ascii="Tahoma" w:hAnsi="Tahoma" w:cs="Tahoma"/>
              </w:rPr>
            </w:pPr>
          </w:p>
          <w:p w14:paraId="701EAD00" w14:textId="77777777" w:rsidR="003377A5" w:rsidRDefault="003377A5" w:rsidP="004C1E38">
            <w:pPr>
              <w:rPr>
                <w:rFonts w:ascii="Tahoma" w:hAnsi="Tahoma" w:cs="Tahoma"/>
              </w:rPr>
            </w:pPr>
          </w:p>
        </w:tc>
        <w:tc>
          <w:tcPr>
            <w:tcW w:w="5228" w:type="dxa"/>
          </w:tcPr>
          <w:p w14:paraId="63DFBF94" w14:textId="77777777" w:rsidR="00C13B20" w:rsidRDefault="00C13B20" w:rsidP="004C1E38">
            <w:pPr>
              <w:rPr>
                <w:rFonts w:ascii="Tahoma" w:hAnsi="Tahoma" w:cs="Tahoma"/>
              </w:rPr>
            </w:pPr>
          </w:p>
          <w:p w14:paraId="19C574CC" w14:textId="77777777" w:rsidR="003377A5" w:rsidRDefault="003377A5" w:rsidP="004C1E38">
            <w:pPr>
              <w:rPr>
                <w:rFonts w:ascii="Tahoma" w:hAnsi="Tahoma" w:cs="Tahoma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50E41315" wp14:editId="58BCFAB3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194310</wp:posOffset>
                  </wp:positionV>
                  <wp:extent cx="3438000" cy="2829600"/>
                  <wp:effectExtent l="0" t="0" r="0" b="8890"/>
                  <wp:wrapTight wrapText="bothSides">
                    <wp:wrapPolygon edited="0">
                      <wp:start x="0" y="0"/>
                      <wp:lineTo x="0" y="21522"/>
                      <wp:lineTo x="21424" y="21522"/>
                      <wp:lineTo x="21424" y="0"/>
                      <wp:lineTo x="0" y="0"/>
                    </wp:wrapPolygon>
                  </wp:wrapTight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414" r="5275"/>
                          <a:stretch/>
                        </pic:blipFill>
                        <pic:spPr bwMode="auto">
                          <a:xfrm>
                            <a:off x="0" y="0"/>
                            <a:ext cx="3438000" cy="2829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13B20" w14:paraId="60485642" w14:textId="77777777" w:rsidTr="00C13B20">
        <w:tc>
          <w:tcPr>
            <w:tcW w:w="5228" w:type="dxa"/>
          </w:tcPr>
          <w:p w14:paraId="7796F0B3" w14:textId="77777777" w:rsidR="00C13B20" w:rsidRDefault="00C13B20" w:rsidP="004C1E38">
            <w:pPr>
              <w:rPr>
                <w:rFonts w:ascii="Tahoma" w:hAnsi="Tahoma" w:cs="Tahoma"/>
              </w:rPr>
            </w:pPr>
          </w:p>
          <w:p w14:paraId="749D0433" w14:textId="77777777" w:rsidR="00C00B16" w:rsidRDefault="00C00B16" w:rsidP="00C00B16">
            <w:pPr>
              <w:pStyle w:val="Listenabsatz"/>
              <w:numPr>
                <w:ilvl w:val="0"/>
                <w:numId w:val="1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Sie messen die Länge der Senkrechte im Steigungsdreieck (Vorsicht: bei gegebenen Kurven sind zwei Kästchen nicht immer 1 cm, dann schätzen!)</w:t>
            </w:r>
            <w:r w:rsidR="00DB19F9">
              <w:rPr>
                <w:rFonts w:ascii="Tahoma" w:hAnsi="Tahoma" w:cs="Tahoma"/>
              </w:rPr>
              <w:t>.</w:t>
            </w:r>
          </w:p>
          <w:p w14:paraId="46B71E6D" w14:textId="77777777" w:rsidR="00C00B16" w:rsidRPr="00D06D4F" w:rsidRDefault="00C00B16" w:rsidP="00C00B16">
            <w:pPr>
              <w:pStyle w:val="Listenabsatz"/>
              <w:ind w:left="36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Jetzt bekommen Sie den ersten Punkt der Steigungsfunktion: sein x-Wert ist der x-Wert </w:t>
            </w:r>
            <w:r w:rsidR="00D06D4F">
              <w:rPr>
                <w:rFonts w:ascii="Tahoma" w:hAnsi="Tahoma" w:cs="Tahoma"/>
              </w:rPr>
              <w:t>von E (hier) der y-Wert ist die gemessene Länge: P</w:t>
            </w:r>
            <w:r w:rsidR="00D06D4F">
              <w:rPr>
                <w:rFonts w:ascii="Tahoma" w:hAnsi="Tahoma" w:cs="Tahoma"/>
                <w:vertAlign w:val="subscript"/>
              </w:rPr>
              <w:t>1</w:t>
            </w:r>
            <w:r w:rsidR="00D06D4F">
              <w:rPr>
                <w:rFonts w:ascii="Tahoma" w:hAnsi="Tahoma" w:cs="Tahoma"/>
              </w:rPr>
              <w:t>(8|2,22)</w:t>
            </w:r>
          </w:p>
        </w:tc>
        <w:tc>
          <w:tcPr>
            <w:tcW w:w="5228" w:type="dxa"/>
          </w:tcPr>
          <w:p w14:paraId="7A1705D9" w14:textId="77777777" w:rsidR="00C00B16" w:rsidRDefault="00C00B16" w:rsidP="004C1E38">
            <w:pPr>
              <w:rPr>
                <w:rFonts w:ascii="Tahoma" w:hAnsi="Tahoma" w:cs="Tahoma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7776D4FB" wp14:editId="24D585D0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187325</wp:posOffset>
                  </wp:positionV>
                  <wp:extent cx="2952000" cy="2512800"/>
                  <wp:effectExtent l="0" t="0" r="1270" b="1905"/>
                  <wp:wrapTight wrapText="bothSides">
                    <wp:wrapPolygon edited="0">
                      <wp:start x="0" y="0"/>
                      <wp:lineTo x="0" y="21453"/>
                      <wp:lineTo x="21470" y="21453"/>
                      <wp:lineTo x="21470" y="0"/>
                      <wp:lineTo x="0" y="0"/>
                    </wp:wrapPolygon>
                  </wp:wrapTight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68" r="5551"/>
                          <a:stretch/>
                        </pic:blipFill>
                        <pic:spPr bwMode="auto">
                          <a:xfrm>
                            <a:off x="0" y="0"/>
                            <a:ext cx="2952000" cy="2512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13B20" w14:paraId="3892FE79" w14:textId="77777777" w:rsidTr="00C13B20">
        <w:tc>
          <w:tcPr>
            <w:tcW w:w="5228" w:type="dxa"/>
          </w:tcPr>
          <w:p w14:paraId="522208B4" w14:textId="77777777" w:rsidR="00C13B20" w:rsidRDefault="00C13B20" w:rsidP="004C1E38">
            <w:pPr>
              <w:rPr>
                <w:rFonts w:ascii="Tahoma" w:hAnsi="Tahoma" w:cs="Tahoma"/>
              </w:rPr>
            </w:pPr>
          </w:p>
          <w:p w14:paraId="7EB4BC5A" w14:textId="7BBA1D0F" w:rsidR="00D06D4F" w:rsidRDefault="00D06D4F" w:rsidP="00D06D4F">
            <w:pPr>
              <w:pStyle w:val="Listenabsatz"/>
              <w:numPr>
                <w:ilvl w:val="0"/>
                <w:numId w:val="1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Wenn man dieses Vorgehen mit den anderen</w:t>
            </w:r>
            <w:r w:rsidR="00DB19F9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eingezeichnete</w:t>
            </w:r>
            <w:r w:rsidR="00DB19F9">
              <w:rPr>
                <w:rFonts w:ascii="Tahoma" w:hAnsi="Tahoma" w:cs="Tahoma"/>
              </w:rPr>
              <w:t>n</w:t>
            </w:r>
            <w:r>
              <w:rPr>
                <w:rFonts w:ascii="Tahoma" w:hAnsi="Tahoma" w:cs="Tahoma"/>
              </w:rPr>
              <w:t xml:space="preserve"> Punkten wiederholt, bekommt man in diesem Fall fünf Punkte, die ungefähr auf einer Gerade liegen. Wenn man diese Gerade einzeichnet</w:t>
            </w:r>
            <w:r w:rsidR="00DB19F9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hat man den Gra</w:t>
            </w:r>
            <w:r w:rsidR="00F11D45">
              <w:rPr>
                <w:rFonts w:ascii="Tahoma" w:hAnsi="Tahoma" w:cs="Tahoma"/>
              </w:rPr>
              <w:t>ph</w:t>
            </w:r>
            <w:r>
              <w:rPr>
                <w:rFonts w:ascii="Tahoma" w:hAnsi="Tahoma" w:cs="Tahoma"/>
              </w:rPr>
              <w:t>en der Steigungsfunktion.</w:t>
            </w:r>
          </w:p>
          <w:p w14:paraId="76AAB62A" w14:textId="77777777" w:rsidR="00D06D4F" w:rsidRPr="00D06D4F" w:rsidRDefault="00D06D4F" w:rsidP="00D06D4F">
            <w:pPr>
              <w:pStyle w:val="Listenabsatz"/>
              <w:ind w:left="36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</w:t>
            </w:r>
          </w:p>
          <w:p w14:paraId="0E1B51A3" w14:textId="77777777" w:rsidR="00D06D4F" w:rsidRDefault="00D06D4F" w:rsidP="004C1E38">
            <w:pPr>
              <w:rPr>
                <w:rFonts w:ascii="Tahoma" w:hAnsi="Tahoma" w:cs="Tahoma"/>
              </w:rPr>
            </w:pPr>
          </w:p>
          <w:p w14:paraId="49178EBD" w14:textId="77777777" w:rsidR="00D06D4F" w:rsidRDefault="00D06D4F" w:rsidP="004C1E38">
            <w:pPr>
              <w:rPr>
                <w:rFonts w:ascii="Tahoma" w:hAnsi="Tahoma" w:cs="Tahoma"/>
              </w:rPr>
            </w:pPr>
          </w:p>
          <w:p w14:paraId="27CBCF2A" w14:textId="77777777" w:rsidR="00D06D4F" w:rsidRDefault="00D06D4F" w:rsidP="004C1E38">
            <w:pPr>
              <w:rPr>
                <w:rFonts w:ascii="Tahoma" w:hAnsi="Tahoma" w:cs="Tahoma"/>
              </w:rPr>
            </w:pPr>
          </w:p>
          <w:p w14:paraId="50D74451" w14:textId="77777777" w:rsidR="00D06D4F" w:rsidRDefault="00D06D4F" w:rsidP="004C1E38">
            <w:pPr>
              <w:rPr>
                <w:rFonts w:ascii="Tahoma" w:hAnsi="Tahoma" w:cs="Tahoma"/>
              </w:rPr>
            </w:pPr>
          </w:p>
          <w:p w14:paraId="6D64AAE5" w14:textId="77777777" w:rsidR="00D06D4F" w:rsidRDefault="00D06D4F" w:rsidP="004C1E38">
            <w:pPr>
              <w:rPr>
                <w:rFonts w:ascii="Tahoma" w:hAnsi="Tahoma" w:cs="Tahoma"/>
              </w:rPr>
            </w:pPr>
          </w:p>
          <w:p w14:paraId="49FCFA5E" w14:textId="77777777" w:rsidR="00D06D4F" w:rsidRDefault="00D06D4F" w:rsidP="004C1E38">
            <w:pPr>
              <w:rPr>
                <w:rFonts w:ascii="Tahoma" w:hAnsi="Tahoma" w:cs="Tahoma"/>
              </w:rPr>
            </w:pPr>
          </w:p>
          <w:p w14:paraId="091DC6A3" w14:textId="77777777" w:rsidR="00D06D4F" w:rsidRDefault="00D06D4F" w:rsidP="004C1E38">
            <w:pPr>
              <w:rPr>
                <w:rFonts w:ascii="Tahoma" w:hAnsi="Tahoma" w:cs="Tahoma"/>
              </w:rPr>
            </w:pPr>
          </w:p>
          <w:p w14:paraId="565A1090" w14:textId="77777777" w:rsidR="00D06D4F" w:rsidRDefault="00D06D4F" w:rsidP="004C1E38">
            <w:pPr>
              <w:rPr>
                <w:rFonts w:ascii="Tahoma" w:hAnsi="Tahoma" w:cs="Tahoma"/>
              </w:rPr>
            </w:pPr>
          </w:p>
          <w:p w14:paraId="583A4ABD" w14:textId="77777777" w:rsidR="00D06D4F" w:rsidRDefault="00D06D4F" w:rsidP="004C1E38">
            <w:pPr>
              <w:rPr>
                <w:rFonts w:ascii="Tahoma" w:hAnsi="Tahoma" w:cs="Tahoma"/>
              </w:rPr>
            </w:pPr>
          </w:p>
          <w:p w14:paraId="4F521A1D" w14:textId="77777777" w:rsidR="00D06D4F" w:rsidRDefault="00D06D4F" w:rsidP="004C1E38">
            <w:pPr>
              <w:rPr>
                <w:rFonts w:ascii="Tahoma" w:hAnsi="Tahoma" w:cs="Tahoma"/>
              </w:rPr>
            </w:pPr>
          </w:p>
          <w:p w14:paraId="1BC0A221" w14:textId="77777777" w:rsidR="00D06D4F" w:rsidRDefault="00D06D4F" w:rsidP="004C1E38">
            <w:pPr>
              <w:rPr>
                <w:rFonts w:ascii="Tahoma" w:hAnsi="Tahoma" w:cs="Tahoma"/>
              </w:rPr>
            </w:pPr>
          </w:p>
          <w:p w14:paraId="48188C6D" w14:textId="77777777" w:rsidR="00D06D4F" w:rsidRDefault="00D06D4F" w:rsidP="004C1E38">
            <w:pPr>
              <w:rPr>
                <w:rFonts w:ascii="Tahoma" w:hAnsi="Tahoma" w:cs="Tahoma"/>
              </w:rPr>
            </w:pPr>
          </w:p>
          <w:p w14:paraId="70D01387" w14:textId="77777777" w:rsidR="00D06D4F" w:rsidRDefault="00D06D4F" w:rsidP="004C1E38">
            <w:pPr>
              <w:rPr>
                <w:rFonts w:ascii="Tahoma" w:hAnsi="Tahoma" w:cs="Tahoma"/>
              </w:rPr>
            </w:pPr>
          </w:p>
          <w:p w14:paraId="798A0B64" w14:textId="77777777" w:rsidR="00D06D4F" w:rsidRDefault="00D06D4F" w:rsidP="004C1E38">
            <w:pPr>
              <w:rPr>
                <w:rFonts w:ascii="Tahoma" w:hAnsi="Tahoma" w:cs="Tahoma"/>
              </w:rPr>
            </w:pPr>
          </w:p>
          <w:p w14:paraId="3FE3E427" w14:textId="77777777" w:rsidR="00D06D4F" w:rsidRDefault="00D06D4F" w:rsidP="004C1E38">
            <w:pPr>
              <w:rPr>
                <w:rFonts w:ascii="Tahoma" w:hAnsi="Tahoma" w:cs="Tahoma"/>
              </w:rPr>
            </w:pPr>
          </w:p>
          <w:p w14:paraId="24B48A81" w14:textId="77777777" w:rsidR="00D06D4F" w:rsidRDefault="00D06D4F" w:rsidP="004C1E38">
            <w:pPr>
              <w:rPr>
                <w:rFonts w:ascii="Tahoma" w:hAnsi="Tahoma" w:cs="Tahoma"/>
              </w:rPr>
            </w:pPr>
          </w:p>
          <w:p w14:paraId="3D3244A4" w14:textId="77777777" w:rsidR="00D06D4F" w:rsidRDefault="00D06D4F" w:rsidP="004C1E38">
            <w:pPr>
              <w:rPr>
                <w:rFonts w:ascii="Tahoma" w:hAnsi="Tahoma" w:cs="Tahoma"/>
              </w:rPr>
            </w:pPr>
          </w:p>
        </w:tc>
        <w:tc>
          <w:tcPr>
            <w:tcW w:w="5228" w:type="dxa"/>
          </w:tcPr>
          <w:p w14:paraId="4C800FE2" w14:textId="77777777" w:rsidR="00C13B20" w:rsidRDefault="00C13B20" w:rsidP="004C1E38">
            <w:pPr>
              <w:rPr>
                <w:rFonts w:ascii="Tahoma" w:hAnsi="Tahoma" w:cs="Tahoma"/>
              </w:rPr>
            </w:pPr>
          </w:p>
          <w:p w14:paraId="67EE35CE" w14:textId="77777777" w:rsidR="00D06D4F" w:rsidRDefault="00D06D4F" w:rsidP="004C1E38">
            <w:pPr>
              <w:rPr>
                <w:rFonts w:ascii="Tahoma" w:hAnsi="Tahoma" w:cs="Tahoma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 wp14:anchorId="1090996C" wp14:editId="165A7E02">
                  <wp:simplePos x="0" y="0"/>
                  <wp:positionH relativeFrom="margin">
                    <wp:posOffset>-3810</wp:posOffset>
                  </wp:positionH>
                  <wp:positionV relativeFrom="paragraph">
                    <wp:posOffset>199390</wp:posOffset>
                  </wp:positionV>
                  <wp:extent cx="3190875" cy="2700020"/>
                  <wp:effectExtent l="0" t="0" r="9525" b="5080"/>
                  <wp:wrapTight wrapText="bothSides">
                    <wp:wrapPolygon edited="0">
                      <wp:start x="0" y="0"/>
                      <wp:lineTo x="0" y="21488"/>
                      <wp:lineTo x="21536" y="21488"/>
                      <wp:lineTo x="21536" y="0"/>
                      <wp:lineTo x="0" y="0"/>
                    </wp:wrapPolygon>
                  </wp:wrapTight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479" r="6411"/>
                          <a:stretch/>
                        </pic:blipFill>
                        <pic:spPr bwMode="auto">
                          <a:xfrm>
                            <a:off x="0" y="0"/>
                            <a:ext cx="3190875" cy="27000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A392B3D" w14:textId="77777777" w:rsidR="00C13B20" w:rsidRDefault="00C13B20" w:rsidP="004C1E38">
      <w:pPr>
        <w:rPr>
          <w:rFonts w:ascii="Tahoma" w:hAnsi="Tahoma" w:cs="Tahoma"/>
        </w:rPr>
      </w:pPr>
    </w:p>
    <w:p w14:paraId="7E3CC7B4" w14:textId="77777777" w:rsidR="004C1E38" w:rsidRDefault="004C1E38" w:rsidP="004C1E38">
      <w:pPr>
        <w:rPr>
          <w:rFonts w:ascii="Tahoma" w:hAnsi="Tahoma" w:cs="Tahoma"/>
        </w:rPr>
      </w:pPr>
    </w:p>
    <w:p w14:paraId="7CC65107" w14:textId="77777777" w:rsidR="004C1E38" w:rsidRDefault="004C1E38" w:rsidP="004C1E38">
      <w:pPr>
        <w:rPr>
          <w:rFonts w:ascii="Tahoma" w:hAnsi="Tahoma" w:cs="Tahoma"/>
        </w:rPr>
      </w:pPr>
    </w:p>
    <w:p w14:paraId="5F1F777F" w14:textId="77777777" w:rsidR="004C1E38" w:rsidRDefault="004C1E38" w:rsidP="004C1E38">
      <w:pPr>
        <w:rPr>
          <w:rFonts w:ascii="Tahoma" w:hAnsi="Tahoma" w:cs="Tahoma"/>
        </w:rPr>
      </w:pPr>
    </w:p>
    <w:p w14:paraId="55382A03" w14:textId="77777777" w:rsidR="004C1E38" w:rsidRDefault="004C1E38" w:rsidP="004C1E38">
      <w:pPr>
        <w:rPr>
          <w:rFonts w:ascii="Tahoma" w:hAnsi="Tahoma" w:cs="Tahoma"/>
        </w:rPr>
      </w:pPr>
    </w:p>
    <w:p w14:paraId="66B09DFD" w14:textId="77777777" w:rsidR="004C1E38" w:rsidRDefault="004C1E38" w:rsidP="004C1E38">
      <w:pPr>
        <w:rPr>
          <w:rFonts w:ascii="Tahoma" w:hAnsi="Tahoma" w:cs="Tahoma"/>
        </w:rPr>
      </w:pPr>
    </w:p>
    <w:p w14:paraId="20A9D824" w14:textId="77777777" w:rsidR="004C1E38" w:rsidRDefault="004C1E38" w:rsidP="004C1E38">
      <w:pPr>
        <w:rPr>
          <w:rFonts w:ascii="Tahoma" w:hAnsi="Tahoma" w:cs="Tahoma"/>
        </w:rPr>
      </w:pPr>
    </w:p>
    <w:p w14:paraId="2ED59FC4" w14:textId="77777777" w:rsidR="004C1E38" w:rsidRDefault="004C1E38" w:rsidP="004C1E38">
      <w:pPr>
        <w:rPr>
          <w:rFonts w:ascii="Tahoma" w:hAnsi="Tahoma" w:cs="Tahoma"/>
        </w:rPr>
      </w:pPr>
    </w:p>
    <w:p w14:paraId="545EEF01" w14:textId="77777777" w:rsidR="004C1E38" w:rsidRDefault="004C1E38" w:rsidP="004C1E38">
      <w:pPr>
        <w:rPr>
          <w:rFonts w:ascii="Tahoma" w:hAnsi="Tahoma" w:cs="Tahoma"/>
        </w:rPr>
      </w:pPr>
    </w:p>
    <w:sectPr w:rsidR="004C1E38" w:rsidSect="004C1E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182068"/>
    <w:multiLevelType w:val="hybridMultilevel"/>
    <w:tmpl w:val="DE784D4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E38"/>
    <w:rsid w:val="000303D5"/>
    <w:rsid w:val="003377A5"/>
    <w:rsid w:val="004C1E38"/>
    <w:rsid w:val="006B1C23"/>
    <w:rsid w:val="00AA3C35"/>
    <w:rsid w:val="00C00B16"/>
    <w:rsid w:val="00C13B20"/>
    <w:rsid w:val="00CD0AB4"/>
    <w:rsid w:val="00D06D4F"/>
    <w:rsid w:val="00DB19F9"/>
    <w:rsid w:val="00E6361C"/>
    <w:rsid w:val="00F1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47A0C"/>
  <w15:chartTrackingRefBased/>
  <w15:docId w15:val="{5AF45935-C13F-463B-AFE3-ABE54E49F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C1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13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13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CA4391-70E6-4F0C-AE5A-E8C0F30315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A786F4-B764-46E9-B297-EEB734A33328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55696b60-0389-45c2-bb8c-032517eb46a2"/>
    <ds:schemaRef ds:uri="http://purl.org/dc/elements/1.1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4E4DA82-3052-4662-91C4-CFDDEB7715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Ulla Sturm-Petrikat</dc:creator>
  <cp:keywords/>
  <dc:description/>
  <cp:lastModifiedBy>Carlos Madle</cp:lastModifiedBy>
  <cp:revision>5</cp:revision>
  <dcterms:created xsi:type="dcterms:W3CDTF">2020-02-28T10:48:00Z</dcterms:created>
  <dcterms:modified xsi:type="dcterms:W3CDTF">2020-11-18T18:21:00Z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