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00C20" w14:textId="233D2777" w:rsidR="00DD6B31" w:rsidRPr="00DD6B31" w:rsidRDefault="00A8732E" w:rsidP="00777D93">
      <w:pPr>
        <w:spacing w:after="0" w:line="240" w:lineRule="auto"/>
        <w:rPr>
          <w:sz w:val="32"/>
          <w:szCs w:val="32"/>
        </w:rPr>
      </w:pPr>
      <w:r>
        <w:rPr>
          <w:b/>
          <w:sz w:val="32"/>
          <w:szCs w:val="32"/>
        </w:rPr>
        <w:t>Ver</w:t>
      </w:r>
      <w:r w:rsidR="00035D35">
        <w:rPr>
          <w:b/>
          <w:sz w:val="32"/>
          <w:szCs w:val="32"/>
        </w:rPr>
        <w:t>allgemeiner</w:t>
      </w:r>
      <w:r>
        <w:rPr>
          <w:b/>
          <w:sz w:val="32"/>
          <w:szCs w:val="32"/>
        </w:rPr>
        <w:t>ung von Abbildungen</w:t>
      </w:r>
    </w:p>
    <w:p w14:paraId="169DF5C7" w14:textId="77777777" w:rsidR="00AA3A42" w:rsidRDefault="00AA3A42" w:rsidP="005A30E6">
      <w:pPr>
        <w:spacing w:after="0" w:line="240" w:lineRule="auto"/>
        <w:rPr>
          <w:rFonts w:eastAsiaTheme="minorEastAsia"/>
          <w:sz w:val="24"/>
          <w:szCs w:val="24"/>
        </w:rPr>
      </w:pPr>
    </w:p>
    <w:p w14:paraId="44EA9814" w14:textId="77777777" w:rsidR="00BE6A00" w:rsidRDefault="00BE6A00" w:rsidP="005A30E6">
      <w:pPr>
        <w:spacing w:after="80" w:line="240" w:lineRule="auto"/>
        <w:rPr>
          <w:b/>
          <w:sz w:val="28"/>
          <w:szCs w:val="28"/>
        </w:rPr>
      </w:pPr>
    </w:p>
    <w:p w14:paraId="76D9075C" w14:textId="77777777" w:rsidR="00DD6B31" w:rsidRPr="00DD6B31" w:rsidRDefault="00DD6B31" w:rsidP="005A30E6">
      <w:pPr>
        <w:spacing w:after="80" w:line="240" w:lineRule="auto"/>
        <w:rPr>
          <w:b/>
          <w:sz w:val="28"/>
          <w:szCs w:val="28"/>
        </w:rPr>
      </w:pPr>
      <w:r w:rsidRPr="00DD6B31">
        <w:rPr>
          <w:b/>
          <w:sz w:val="28"/>
          <w:szCs w:val="28"/>
        </w:rPr>
        <w:t>Information:</w:t>
      </w:r>
    </w:p>
    <w:p w14:paraId="166E0BD9" w14:textId="5D5280E8" w:rsidR="00B5640E" w:rsidRDefault="00035D35" w:rsidP="00383E93">
      <w:pPr>
        <w:spacing w:after="0"/>
        <w:rPr>
          <w:sz w:val="24"/>
          <w:szCs w:val="24"/>
        </w:rPr>
      </w:pPr>
      <w:r>
        <w:rPr>
          <w:sz w:val="24"/>
          <w:szCs w:val="24"/>
        </w:rPr>
        <w:t>Bisher haben wir nur Sonderfälle von elementaren aus der Mittelstufe bekannten Abbildun</w:t>
      </w:r>
      <w:r>
        <w:rPr>
          <w:sz w:val="24"/>
          <w:szCs w:val="24"/>
        </w:rPr>
        <w:softHyphen/>
        <w:t xml:space="preserve">gen betrachtet, </w:t>
      </w:r>
      <w:r w:rsidR="00CC135E">
        <w:rPr>
          <w:sz w:val="24"/>
          <w:szCs w:val="24"/>
        </w:rPr>
        <w:t>d.</w:t>
      </w:r>
      <w:r w:rsidR="000152BA">
        <w:rPr>
          <w:sz w:val="24"/>
          <w:szCs w:val="24"/>
        </w:rPr>
        <w:t xml:space="preserve"> </w:t>
      </w:r>
      <w:r w:rsidR="00CC135E">
        <w:rPr>
          <w:sz w:val="24"/>
          <w:szCs w:val="24"/>
        </w:rPr>
        <w:t xml:space="preserve">h. Spiegelungen, Streckungen, Drehungen ausschließlich bezüglich des Ursprungs bzw. der Koordinatenachsen. Im Folgenden wollen wir die Abbildungen auch bezüglich </w:t>
      </w:r>
      <w:r w:rsidR="00BA19DF">
        <w:rPr>
          <w:sz w:val="24"/>
          <w:szCs w:val="24"/>
        </w:rPr>
        <w:t>allgemein</w:t>
      </w:r>
      <w:r w:rsidR="00CC135E">
        <w:rPr>
          <w:sz w:val="24"/>
          <w:szCs w:val="24"/>
        </w:rPr>
        <w:t>er Punkte bzw. Geraden betrachten. Dabei gehen wir immer so vor, dass wir die betrachtete Abbildung durch eine geeignete elementare Abbildung auf eine bereits bekannte elementare Abbildung zurückführen.</w:t>
      </w:r>
    </w:p>
    <w:p w14:paraId="20747281" w14:textId="30C7FCEC" w:rsidR="004E4D0E" w:rsidRDefault="004E4D0E" w:rsidP="00383E93">
      <w:pPr>
        <w:spacing w:after="0"/>
        <w:rPr>
          <w:sz w:val="24"/>
          <w:szCs w:val="24"/>
        </w:rPr>
      </w:pPr>
    </w:p>
    <w:p w14:paraId="033EAC33" w14:textId="77777777" w:rsidR="00536474" w:rsidRDefault="00536474" w:rsidP="00383E93">
      <w:pPr>
        <w:spacing w:after="0"/>
        <w:rPr>
          <w:sz w:val="24"/>
          <w:szCs w:val="24"/>
        </w:rPr>
      </w:pPr>
    </w:p>
    <w:p w14:paraId="4D97A195" w14:textId="0469D8A7" w:rsidR="00B5640E" w:rsidRPr="00DD6B31" w:rsidRDefault="00B5640E" w:rsidP="00383E93">
      <w:pPr>
        <w:spacing w:after="80"/>
        <w:rPr>
          <w:b/>
          <w:sz w:val="28"/>
          <w:szCs w:val="28"/>
        </w:rPr>
      </w:pPr>
      <w:r>
        <w:rPr>
          <w:b/>
          <w:sz w:val="28"/>
          <w:szCs w:val="28"/>
        </w:rPr>
        <w:t>Beispiel</w:t>
      </w:r>
      <w:r w:rsidRPr="00DD6B31">
        <w:rPr>
          <w:b/>
          <w:sz w:val="28"/>
          <w:szCs w:val="28"/>
        </w:rPr>
        <w:t>:</w:t>
      </w:r>
    </w:p>
    <w:p w14:paraId="5171B666" w14:textId="10B3AC84" w:rsidR="004E4D0E" w:rsidRDefault="00E4383C" w:rsidP="00383E93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Bisher haben wir nur Spiegelungen an den Koordinatenachsen betrachtet. Nun wollen wir die </w:t>
      </w:r>
      <w:r w:rsidR="002E045F">
        <w:rPr>
          <w:sz w:val="24"/>
          <w:szCs w:val="24"/>
        </w:rPr>
        <w:t xml:space="preserve">Abbildungsgleichung einer </w:t>
      </w:r>
      <w:r>
        <w:rPr>
          <w:sz w:val="24"/>
          <w:szCs w:val="24"/>
        </w:rPr>
        <w:t xml:space="preserve">Spiegelung an der Ursprungsgeraden mit dem Steigungswinkel </w:t>
      </w:r>
      <w:r w:rsidR="00014A6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φ=30°</m:t>
        </m:r>
      </m:oMath>
      <w:r>
        <w:rPr>
          <w:sz w:val="24"/>
          <w:szCs w:val="24"/>
        </w:rPr>
        <w:t xml:space="preserve">  </w:t>
      </w:r>
      <w:r w:rsidR="002E045F">
        <w:rPr>
          <w:sz w:val="24"/>
          <w:szCs w:val="24"/>
        </w:rPr>
        <w:t>bestimmen</w:t>
      </w:r>
      <w:r w:rsidR="00014A68">
        <w:rPr>
          <w:sz w:val="24"/>
          <w:szCs w:val="24"/>
        </w:rPr>
        <w:t>.</w:t>
      </w:r>
      <w:r w:rsidR="00775968">
        <w:rPr>
          <w:sz w:val="24"/>
          <w:szCs w:val="24"/>
        </w:rPr>
        <w:t xml:space="preserve"> </w:t>
      </w:r>
      <w:r w:rsidR="00CC135E">
        <w:rPr>
          <w:sz w:val="24"/>
          <w:szCs w:val="24"/>
        </w:rPr>
        <w:t xml:space="preserve">Dazu </w:t>
      </w:r>
      <w:r w:rsidR="00775968">
        <w:rPr>
          <w:sz w:val="24"/>
          <w:szCs w:val="24"/>
        </w:rPr>
        <w:t xml:space="preserve">führen </w:t>
      </w:r>
      <w:r w:rsidR="00CC135E">
        <w:rPr>
          <w:sz w:val="24"/>
          <w:szCs w:val="24"/>
        </w:rPr>
        <w:t xml:space="preserve">wir </w:t>
      </w:r>
      <w:r w:rsidR="00775968">
        <w:rPr>
          <w:sz w:val="24"/>
          <w:szCs w:val="24"/>
        </w:rPr>
        <w:t>diese Spiegelung auf eine bereits bekannte Spie</w:t>
      </w:r>
      <w:r w:rsidR="00775968">
        <w:rPr>
          <w:sz w:val="24"/>
          <w:szCs w:val="24"/>
        </w:rPr>
        <w:softHyphen/>
        <w:t>gelung</w:t>
      </w:r>
      <w:r w:rsidR="002E045F">
        <w:rPr>
          <w:sz w:val="24"/>
          <w:szCs w:val="24"/>
        </w:rPr>
        <w:t>, die Spiegelung an der x-Achse,</w:t>
      </w:r>
      <w:r w:rsidR="00775968">
        <w:rPr>
          <w:sz w:val="24"/>
          <w:szCs w:val="24"/>
        </w:rPr>
        <w:t xml:space="preserve"> zurück</w:t>
      </w:r>
      <w:r w:rsidR="002E045F">
        <w:rPr>
          <w:sz w:val="24"/>
          <w:szCs w:val="24"/>
        </w:rPr>
        <w:t>. Da</w:t>
      </w:r>
      <w:r w:rsidR="00CC135E">
        <w:rPr>
          <w:sz w:val="24"/>
          <w:szCs w:val="24"/>
        </w:rPr>
        <w:t>bei</w:t>
      </w:r>
      <w:r w:rsidR="002E045F">
        <w:rPr>
          <w:sz w:val="24"/>
          <w:szCs w:val="24"/>
        </w:rPr>
        <w:t xml:space="preserve"> </w:t>
      </w:r>
      <w:r w:rsidR="00CC135E">
        <w:rPr>
          <w:sz w:val="24"/>
          <w:szCs w:val="24"/>
        </w:rPr>
        <w:t>nutzen</w:t>
      </w:r>
      <w:r w:rsidR="002E045F">
        <w:rPr>
          <w:sz w:val="24"/>
          <w:szCs w:val="24"/>
        </w:rPr>
        <w:t xml:space="preserve"> </w:t>
      </w:r>
      <w:r w:rsidR="00775968">
        <w:rPr>
          <w:sz w:val="24"/>
          <w:szCs w:val="24"/>
        </w:rPr>
        <w:t xml:space="preserve">wir zunächst </w:t>
      </w:r>
      <w:r w:rsidR="00CC135E">
        <w:rPr>
          <w:sz w:val="24"/>
          <w:szCs w:val="24"/>
        </w:rPr>
        <w:t xml:space="preserve">eine Abbildung, </w:t>
      </w:r>
      <w:r w:rsidR="00775968">
        <w:rPr>
          <w:sz w:val="24"/>
          <w:szCs w:val="24"/>
        </w:rPr>
        <w:t xml:space="preserve">die </w:t>
      </w:r>
      <w:r w:rsidR="00CC135E">
        <w:rPr>
          <w:sz w:val="24"/>
          <w:szCs w:val="24"/>
        </w:rPr>
        <w:t xml:space="preserve">die </w:t>
      </w:r>
      <w:r w:rsidR="00775968">
        <w:rPr>
          <w:sz w:val="24"/>
          <w:szCs w:val="24"/>
        </w:rPr>
        <w:t>Spiegel</w:t>
      </w:r>
      <w:r w:rsidR="00CC135E">
        <w:rPr>
          <w:sz w:val="24"/>
          <w:szCs w:val="24"/>
        </w:rPr>
        <w:softHyphen/>
      </w:r>
      <w:r w:rsidR="00775968">
        <w:rPr>
          <w:sz w:val="24"/>
          <w:szCs w:val="24"/>
        </w:rPr>
        <w:t>achse auf die x-Achse ab</w:t>
      </w:r>
      <w:r w:rsidR="00CC135E">
        <w:rPr>
          <w:sz w:val="24"/>
          <w:szCs w:val="24"/>
        </w:rPr>
        <w:t>bildet,</w:t>
      </w:r>
      <w:r w:rsidR="00775968">
        <w:rPr>
          <w:sz w:val="24"/>
          <w:szCs w:val="24"/>
        </w:rPr>
        <w:t xml:space="preserve"> </w:t>
      </w:r>
      <w:r w:rsidR="00CC135E">
        <w:rPr>
          <w:sz w:val="24"/>
          <w:szCs w:val="24"/>
        </w:rPr>
        <w:t>nämlich die</w:t>
      </w:r>
      <w:r w:rsidR="00775968">
        <w:rPr>
          <w:sz w:val="24"/>
          <w:szCs w:val="24"/>
        </w:rPr>
        <w:t xml:space="preserve"> Drehung </w:t>
      </w:r>
      <w:r w:rsidR="002E045F">
        <w:rPr>
          <w:sz w:val="24"/>
          <w:szCs w:val="24"/>
        </w:rPr>
        <w:t xml:space="preserve">um den Ursprung mit dem Winkel </w:t>
      </w:r>
      <w:r w:rsidR="00FC682D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-φ=-30°</m:t>
        </m:r>
      </m:oMath>
      <w:r w:rsidR="002E045F">
        <w:rPr>
          <w:rFonts w:eastAsiaTheme="minorEastAsia"/>
          <w:sz w:val="24"/>
          <w:szCs w:val="24"/>
        </w:rPr>
        <w:t xml:space="preserve">. Nun </w:t>
      </w:r>
      <w:r w:rsidR="00CC135E">
        <w:rPr>
          <w:rFonts w:eastAsiaTheme="minorEastAsia"/>
          <w:sz w:val="24"/>
          <w:szCs w:val="24"/>
        </w:rPr>
        <w:t>führe</w:t>
      </w:r>
      <w:r w:rsidR="002E045F">
        <w:rPr>
          <w:rFonts w:eastAsiaTheme="minorEastAsia"/>
          <w:sz w:val="24"/>
          <w:szCs w:val="24"/>
        </w:rPr>
        <w:t xml:space="preserve">n wir </w:t>
      </w:r>
      <w:r w:rsidR="00CC135E">
        <w:rPr>
          <w:rFonts w:eastAsiaTheme="minorEastAsia"/>
          <w:sz w:val="24"/>
          <w:szCs w:val="24"/>
        </w:rPr>
        <w:t xml:space="preserve">die bereits bekannte Spiegelung </w:t>
      </w:r>
      <w:r w:rsidR="002E045F">
        <w:rPr>
          <w:rFonts w:eastAsiaTheme="minorEastAsia"/>
          <w:sz w:val="24"/>
          <w:szCs w:val="24"/>
        </w:rPr>
        <w:t>an der x-Achse</w:t>
      </w:r>
      <w:r w:rsidR="00CC135E">
        <w:rPr>
          <w:rFonts w:eastAsiaTheme="minorEastAsia"/>
          <w:sz w:val="24"/>
          <w:szCs w:val="24"/>
        </w:rPr>
        <w:t xml:space="preserve"> durch</w:t>
      </w:r>
      <w:r w:rsidR="002E045F">
        <w:rPr>
          <w:rFonts w:eastAsiaTheme="minorEastAsia"/>
          <w:sz w:val="24"/>
          <w:szCs w:val="24"/>
        </w:rPr>
        <w:t xml:space="preserve"> und </w:t>
      </w:r>
      <w:r w:rsidR="00CC135E">
        <w:rPr>
          <w:rFonts w:eastAsiaTheme="minorEastAsia"/>
          <w:sz w:val="24"/>
          <w:szCs w:val="24"/>
        </w:rPr>
        <w:t>dre</w:t>
      </w:r>
      <w:r w:rsidR="00CC135E">
        <w:rPr>
          <w:rFonts w:eastAsiaTheme="minorEastAsia"/>
          <w:sz w:val="24"/>
          <w:szCs w:val="24"/>
        </w:rPr>
        <w:softHyphen/>
      </w:r>
      <w:r w:rsidR="002E045F">
        <w:rPr>
          <w:rFonts w:eastAsiaTheme="minorEastAsia"/>
          <w:sz w:val="24"/>
          <w:szCs w:val="24"/>
        </w:rPr>
        <w:t>hen anschließend w</w:t>
      </w:r>
      <w:r w:rsidR="004E4D0E">
        <w:rPr>
          <w:rFonts w:eastAsiaTheme="minorEastAsia"/>
          <w:sz w:val="24"/>
          <w:szCs w:val="24"/>
        </w:rPr>
        <w:t xml:space="preserve">ieder </w:t>
      </w:r>
      <w:r w:rsidR="002E045F">
        <w:rPr>
          <w:rFonts w:eastAsiaTheme="minorEastAsia"/>
          <w:sz w:val="24"/>
          <w:szCs w:val="24"/>
        </w:rPr>
        <w:t xml:space="preserve">zurück mit dem Winkel  </w:t>
      </w:r>
      <m:oMath>
        <m:r>
          <w:rPr>
            <w:rFonts w:ascii="Cambria Math" w:hAnsi="Cambria Math"/>
            <w:sz w:val="24"/>
            <w:szCs w:val="24"/>
          </w:rPr>
          <m:t>φ=+30°.</m:t>
        </m:r>
      </m:oMath>
    </w:p>
    <w:p w14:paraId="0C6BA434" w14:textId="761D82D7" w:rsidR="00566EF9" w:rsidRDefault="00FC682D" w:rsidP="00383E93">
      <w:pPr>
        <w:spacing w:before="6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In Matrixschreibweise: </w:t>
      </w:r>
    </w:p>
    <w:p w14:paraId="6531583B" w14:textId="57EDF1CF" w:rsidR="005A30E6" w:rsidRDefault="00FC682D" w:rsidP="00383E93">
      <w:pPr>
        <w:tabs>
          <w:tab w:val="left" w:pos="3119"/>
        </w:tabs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Drehmatrix mit </w:t>
      </w:r>
      <m:oMath>
        <m:r>
          <w:rPr>
            <w:rFonts w:ascii="Cambria Math" w:eastAsiaTheme="minorEastAsia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φ=-30°</m:t>
        </m:r>
      </m:oMath>
      <w:r>
        <w:rPr>
          <w:rFonts w:eastAsiaTheme="minorEastAsia"/>
          <w:sz w:val="24"/>
          <w:szCs w:val="24"/>
        </w:rPr>
        <w:t>:</w:t>
      </w:r>
      <w:r w:rsidR="00C230D5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(-φ)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-sin⁡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(-φ)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sin⁡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(-φ)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(-φ)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e>
                  </m:rad>
                </m:e>
              </m:mr>
            </m:m>
          </m:e>
        </m:d>
      </m:oMath>
    </w:p>
    <w:p w14:paraId="41195270" w14:textId="736A655D" w:rsidR="00AE19BF" w:rsidRDefault="00AE19BF" w:rsidP="00383E93">
      <w:pPr>
        <w:tabs>
          <w:tab w:val="left" w:pos="3119"/>
        </w:tabs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Spiegelmatrix an der x-Achse: </w:t>
      </w:r>
      <w:r w:rsidR="00C230D5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</w:p>
    <w:p w14:paraId="30AFA77F" w14:textId="09197400" w:rsidR="00AE19BF" w:rsidRDefault="00AE19BF" w:rsidP="00383E93">
      <w:pPr>
        <w:tabs>
          <w:tab w:val="left" w:pos="3119"/>
        </w:tabs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Drehmatrix mit </w:t>
      </w:r>
      <m:oMath>
        <m:r>
          <w:rPr>
            <w:rFonts w:ascii="Cambria Math" w:hAnsi="Cambria Math"/>
            <w:sz w:val="24"/>
            <w:szCs w:val="24"/>
          </w:rPr>
          <m:t>φ=30°</m:t>
        </m:r>
      </m:oMath>
      <w:r>
        <w:rPr>
          <w:rFonts w:eastAsiaTheme="minorEastAsia"/>
          <w:sz w:val="24"/>
          <w:szCs w:val="24"/>
        </w:rPr>
        <w:t>:</w:t>
      </w:r>
      <w:r w:rsidR="00C230D5">
        <w:rPr>
          <w:rFonts w:eastAsiaTheme="minorEastAsia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>C=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-sin⁡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sin⁡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cos⁡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(φ)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</m:e>
              </m:mr>
              <m:mr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w:bookmarkStart w:id="0" w:name="_Hlk36416407"/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w:bookmarkEnd w:id="0"/>
                    </m:e>
                  </m:box>
                </m:e>
                <m:e>
                  <m:box>
                    <m:box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boxPr>
                    <m:e>
                      <m:argPr>
                        <m:argSz m:val="-1"/>
                      </m:argP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box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e>
                  </m:rad>
                </m:e>
              </m:mr>
            </m:m>
          </m:e>
        </m:d>
      </m:oMath>
    </w:p>
    <w:p w14:paraId="15D57AD8" w14:textId="2C9913FD" w:rsidR="00AE19BF" w:rsidRPr="00C230D5" w:rsidRDefault="00B7175A" w:rsidP="00383E93">
      <w:pPr>
        <w:spacing w:after="1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groupChr>
            </m:e>
          </m:box>
          <m:r>
            <w:rPr>
              <w:rFonts w:ascii="Cambria Math" w:hAnsi="Cambria Math"/>
              <w:sz w:val="24"/>
              <w:szCs w:val="24"/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x'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=A⋅</m:t>
          </m:r>
          <w:bookmarkStart w:id="1" w:name="_Hlk36417391"/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groupChr>
            </m:e>
          </m:box>
          <m:r>
            <w:rPr>
              <w:rFonts w:ascii="Cambria Math" w:hAnsi="Cambria Math"/>
              <w:sz w:val="24"/>
              <w:szCs w:val="24"/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=B⋅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=B⋅A⋅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w:bookmarkEnd w:id="1"/>
          <m:r>
            <w:rPr>
              <w:rFonts w:ascii="Cambria Math" w:hAnsi="Cambria Math"/>
              <w:sz w:val="24"/>
              <w:szCs w:val="24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groupChr>
            </m:e>
          </m:box>
          <m:r>
            <w:rPr>
              <w:rFonts w:ascii="Cambria Math" w:hAnsi="Cambria Math"/>
              <w:sz w:val="24"/>
              <w:szCs w:val="24"/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=C⋅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x''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=C⋅B⋅A⋅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</m:oMath>
      </m:oMathPara>
    </w:p>
    <w:p w14:paraId="6341AF12" w14:textId="00AC016B" w:rsidR="00C230D5" w:rsidRDefault="00C230D5" w:rsidP="00383E93">
      <w:pPr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Abbildungsmatrix der Gesamtabbildung</w:t>
      </w:r>
      <w:r w:rsidR="00AF5BD0">
        <w:rPr>
          <w:rFonts w:eastAsiaTheme="minorEastAsia"/>
          <w:sz w:val="24"/>
          <w:szCs w:val="24"/>
        </w:rPr>
        <w:t xml:space="preserve"> (Reihenfolge der Multiplikation ist egal)</w:t>
      </w:r>
      <w:r>
        <w:rPr>
          <w:rFonts w:eastAsiaTheme="minorEastAsia"/>
          <w:sz w:val="24"/>
          <w:szCs w:val="24"/>
        </w:rPr>
        <w:t>:</w:t>
      </w:r>
    </w:p>
    <w:p w14:paraId="07A0A343" w14:textId="17EBC7A6" w:rsidR="00C230D5" w:rsidRPr="009A3947" w:rsidRDefault="00C230D5" w:rsidP="00383E93">
      <w:pPr>
        <w:spacing w:after="1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C⋅B⋅A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box>
                          <m:box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</m:m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⋅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1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⋅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box>
                          <m:box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</m:m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box>
                          <m:box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</m:m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⋅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box>
                          <m:box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</m:m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e>
                </m:mr>
              </m:m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box>
                          <m:box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</m:m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</m:mr>
              </m:m>
            </m:e>
          </m:d>
        </m:oMath>
      </m:oMathPara>
    </w:p>
    <w:p w14:paraId="4B56F33C" w14:textId="565CB24A" w:rsidR="009A3947" w:rsidRPr="00C230D5" w:rsidRDefault="009A3947" w:rsidP="00383E9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Abbildungsgleichung: </w:t>
      </w:r>
    </w:p>
    <w:p w14:paraId="78C1E532" w14:textId="0C648EB6" w:rsidR="001467E5" w:rsidRPr="009A3947" w:rsidRDefault="00B7175A" w:rsidP="00383E93">
      <w:pPr>
        <w:spacing w:after="0"/>
        <w:rPr>
          <w:rFonts w:eastAsiaTheme="minorEastAsia"/>
          <w:sz w:val="24"/>
          <w:szCs w:val="24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 xml:space="preserve">  </m:t>
          </m:r>
          <m:box>
            <m:boxPr>
              <m:opEmu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groupChr>
            </m:e>
          </m:box>
          <m:r>
            <w:rPr>
              <w:rFonts w:ascii="Cambria Math" w:hAnsi="Cambria Math"/>
              <w:sz w:val="24"/>
              <w:szCs w:val="24"/>
            </w:rPr>
            <m:t xml:space="preserve"> 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'''</m:t>
                  </m:r>
                </m:sup>
              </m:sSup>
            </m:e>
          </m:acc>
          <m:r>
            <w:rPr>
              <w:rFonts w:ascii="Cambria Math" w:hAnsi="Cambria Math"/>
              <w:sz w:val="24"/>
              <w:szCs w:val="24"/>
            </w:rPr>
            <m:t>=C⋅B⋅A⋅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box>
                          <m:box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boxPr>
                          <m:e>
                            <m:argPr>
                              <m:argSz m:val="-1"/>
                            </m:argP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e>
                        </m:box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</m:mr>
                <m:mr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3</m:t>
                            </m:r>
                          </m:e>
                        </m:rad>
                      </m:e>
                    </m:box>
                  </m:e>
                  <m:e>
                    <m:box>
                      <m:box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</m:e>
                    </m:box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</m:oMath>
      </m:oMathPara>
    </w:p>
    <w:p w14:paraId="753FB810" w14:textId="77777777" w:rsidR="00536474" w:rsidRDefault="00536474" w:rsidP="00777D93">
      <w:pPr>
        <w:spacing w:after="0"/>
        <w:rPr>
          <w:rFonts w:eastAsiaTheme="minorEastAsia"/>
          <w:b/>
          <w:sz w:val="28"/>
          <w:szCs w:val="28"/>
        </w:rPr>
      </w:pPr>
    </w:p>
    <w:p w14:paraId="1B94A699" w14:textId="77777777" w:rsidR="00536474" w:rsidRDefault="00536474" w:rsidP="00777D93">
      <w:pPr>
        <w:spacing w:after="0"/>
        <w:rPr>
          <w:rFonts w:eastAsiaTheme="minorEastAsia"/>
          <w:b/>
          <w:sz w:val="28"/>
          <w:szCs w:val="28"/>
        </w:rPr>
      </w:pPr>
    </w:p>
    <w:p w14:paraId="7419C805" w14:textId="28854429" w:rsidR="00536474" w:rsidRPr="0038631D" w:rsidRDefault="00536474" w:rsidP="00383E93">
      <w:pPr>
        <w:spacing w:after="60"/>
        <w:rPr>
          <w:rFonts w:eastAsiaTheme="minorEastAsia"/>
          <w:b/>
          <w:sz w:val="28"/>
          <w:szCs w:val="28"/>
        </w:rPr>
      </w:pPr>
      <w:r w:rsidRPr="0038631D">
        <w:rPr>
          <w:rFonts w:eastAsiaTheme="minorEastAsia"/>
          <w:b/>
          <w:sz w:val="28"/>
          <w:szCs w:val="28"/>
        </w:rPr>
        <w:t>1. Aufgabe</w:t>
      </w:r>
    </w:p>
    <w:p w14:paraId="1B38FF29" w14:textId="02D95274" w:rsidR="00536474" w:rsidRDefault="009A3947" w:rsidP="00383E93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Berechne</w:t>
      </w:r>
      <w:r w:rsidR="008E3B8A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</w:t>
      </w:r>
      <w:r w:rsidR="00777D93">
        <w:rPr>
          <w:rFonts w:eastAsiaTheme="minorEastAsia"/>
          <w:sz w:val="24"/>
          <w:szCs w:val="24"/>
        </w:rPr>
        <w:t xml:space="preserve">in obigem Beispiel </w:t>
      </w:r>
      <w:r>
        <w:rPr>
          <w:rFonts w:eastAsiaTheme="minorEastAsia"/>
          <w:sz w:val="24"/>
          <w:szCs w:val="24"/>
        </w:rPr>
        <w:t>die Bildpunkte von</w:t>
      </w:r>
      <w:r w:rsidR="008E3B8A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P(2|-1)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r>
          <w:rPr>
            <w:rFonts w:ascii="Cambria Math" w:eastAsiaTheme="minorEastAsia" w:hAnsi="Cambria Math"/>
            <w:sz w:val="24"/>
            <w:szCs w:val="24"/>
          </w:rPr>
          <m:t>Q(-1|1)</m:t>
        </m:r>
      </m:oMath>
      <w:r w:rsidR="008E3B8A">
        <w:rPr>
          <w:rFonts w:eastAsiaTheme="minorEastAsia"/>
          <w:sz w:val="24"/>
          <w:szCs w:val="24"/>
        </w:rPr>
        <w:t>.</w:t>
      </w:r>
    </w:p>
    <w:p w14:paraId="08C38E06" w14:textId="3677565D" w:rsidR="009A3947" w:rsidRDefault="008E3B8A" w:rsidP="00383E93">
      <w:pPr>
        <w:spacing w:before="120" w:after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Überprüfen Sie Ihre Rechnung durch eine Zeichnung.</w:t>
      </w:r>
    </w:p>
    <w:p w14:paraId="4A1922BA" w14:textId="1C5B9469" w:rsidR="00536474" w:rsidRDefault="00536474" w:rsidP="005A30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B2B1C6" w14:textId="184B3C14" w:rsidR="000408FB" w:rsidRDefault="008E3B8A" w:rsidP="00383E93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Wir wollen nun ähnlich wie i</w:t>
      </w:r>
      <w:r w:rsidR="00BA19DF">
        <w:rPr>
          <w:rFonts w:eastAsiaTheme="minorEastAsia"/>
          <w:sz w:val="24"/>
          <w:szCs w:val="24"/>
        </w:rPr>
        <w:t>m</w:t>
      </w:r>
      <w:r>
        <w:rPr>
          <w:rFonts w:eastAsiaTheme="minorEastAsia"/>
          <w:sz w:val="24"/>
          <w:szCs w:val="24"/>
        </w:rPr>
        <w:t xml:space="preserve"> Beispiel weitere Abbildungen verallgemeinern, indem wir sie auf eine elementare Abbildung zurückführen.</w:t>
      </w:r>
      <w:r w:rsidR="006E4F55">
        <w:rPr>
          <w:rFonts w:eastAsiaTheme="minorEastAsia"/>
          <w:sz w:val="24"/>
          <w:szCs w:val="24"/>
        </w:rPr>
        <w:t xml:space="preserve"> Bestimmen Sie jeweils die Abbildungsgleichung</w:t>
      </w:r>
      <w:r w:rsidR="00C934AC">
        <w:rPr>
          <w:rFonts w:eastAsiaTheme="minorEastAsia"/>
          <w:sz w:val="24"/>
          <w:szCs w:val="24"/>
        </w:rPr>
        <w:t xml:space="preserve"> und überprüfen Sie ihr Ergebnis mit einer Zeichnung.</w:t>
      </w:r>
    </w:p>
    <w:p w14:paraId="48BA41ED" w14:textId="76667C0F" w:rsidR="008E3B8A" w:rsidRDefault="008E3B8A" w:rsidP="00383E93">
      <w:pPr>
        <w:spacing w:after="0"/>
        <w:rPr>
          <w:rFonts w:eastAsiaTheme="minorEastAsia"/>
          <w:sz w:val="24"/>
          <w:szCs w:val="24"/>
        </w:rPr>
      </w:pPr>
    </w:p>
    <w:p w14:paraId="54B24F19" w14:textId="77777777" w:rsidR="00383E93" w:rsidRDefault="00383E93" w:rsidP="00383E93">
      <w:pPr>
        <w:spacing w:after="0"/>
        <w:rPr>
          <w:rFonts w:eastAsiaTheme="minorEastAsia"/>
          <w:sz w:val="24"/>
          <w:szCs w:val="24"/>
        </w:rPr>
      </w:pPr>
    </w:p>
    <w:p w14:paraId="59C2A2D9" w14:textId="38D069B9" w:rsidR="000408FB" w:rsidRPr="0038631D" w:rsidRDefault="00536474" w:rsidP="00383E93">
      <w:pPr>
        <w:spacing w:after="6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="000408FB" w:rsidRPr="0038631D">
        <w:rPr>
          <w:rFonts w:eastAsiaTheme="minorEastAsia"/>
          <w:b/>
          <w:sz w:val="28"/>
          <w:szCs w:val="28"/>
        </w:rPr>
        <w:t>. Aufgabe</w:t>
      </w:r>
    </w:p>
    <w:p w14:paraId="48140E99" w14:textId="077C17E7" w:rsidR="006E4F55" w:rsidRDefault="006E4F55" w:rsidP="00383E93">
      <w:pPr>
        <w:spacing w:after="120"/>
        <w:rPr>
          <w:rFonts w:eastAsiaTheme="minorEastAsia"/>
          <w:sz w:val="24"/>
          <w:szCs w:val="24"/>
        </w:rPr>
      </w:pPr>
      <w:bookmarkStart w:id="2" w:name="_Hlk33548292"/>
      <w:r>
        <w:rPr>
          <w:rFonts w:eastAsiaTheme="minorEastAsia"/>
          <w:sz w:val="24"/>
          <w:szCs w:val="24"/>
        </w:rPr>
        <w:t>Spiegelung an einer achsenparallelen Geraden:</w:t>
      </w:r>
      <w:r>
        <w:rPr>
          <w:rFonts w:eastAsiaTheme="minorEastAsia"/>
          <w:sz w:val="24"/>
          <w:szCs w:val="24"/>
        </w:rPr>
        <w:br/>
        <w:t>a)</w:t>
      </w:r>
      <w:r w:rsidR="00777D93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 xml:space="preserve">Spiegelung an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g: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=3</m:t>
        </m:r>
      </m:oMath>
      <w:r>
        <w:rPr>
          <w:rFonts w:eastAsiaTheme="minorEastAsia"/>
          <w:sz w:val="24"/>
          <w:szCs w:val="24"/>
        </w:rPr>
        <w:br/>
        <w:t xml:space="preserve">b)  Spiegelung an  </w:t>
      </w:r>
      <m:oMath>
        <m:r>
          <w:rPr>
            <w:rFonts w:ascii="Cambria Math" w:eastAsiaTheme="minorEastAsia" w:hAnsi="Cambria Math"/>
            <w:sz w:val="24"/>
            <w:szCs w:val="24"/>
          </w:rPr>
          <m:t>h: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=-2</m:t>
        </m:r>
      </m:oMath>
    </w:p>
    <w:p w14:paraId="7B1CF652" w14:textId="57915177" w:rsidR="006E4F55" w:rsidRDefault="006E4F55" w:rsidP="00383E93">
      <w:pPr>
        <w:spacing w:after="0"/>
        <w:rPr>
          <w:rFonts w:eastAsiaTheme="minorEastAsia"/>
          <w:sz w:val="24"/>
          <w:szCs w:val="24"/>
        </w:rPr>
      </w:pPr>
    </w:p>
    <w:p w14:paraId="7CEF24D5" w14:textId="77777777" w:rsidR="00383E93" w:rsidRDefault="00383E93" w:rsidP="00383E93">
      <w:pPr>
        <w:spacing w:after="0"/>
        <w:rPr>
          <w:rFonts w:eastAsiaTheme="minorEastAsia"/>
          <w:sz w:val="24"/>
          <w:szCs w:val="24"/>
        </w:rPr>
      </w:pPr>
    </w:p>
    <w:bookmarkEnd w:id="2"/>
    <w:p w14:paraId="1D86D77A" w14:textId="4AE2E2C7" w:rsidR="00313EFD" w:rsidRPr="0038631D" w:rsidRDefault="00536474" w:rsidP="00383E93">
      <w:pPr>
        <w:spacing w:after="6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</w:t>
      </w:r>
      <w:r w:rsidR="00313EFD" w:rsidRPr="0038631D">
        <w:rPr>
          <w:rFonts w:eastAsiaTheme="minorEastAsia"/>
          <w:b/>
          <w:sz w:val="28"/>
          <w:szCs w:val="28"/>
        </w:rPr>
        <w:t>. Aufgabe</w:t>
      </w:r>
    </w:p>
    <w:p w14:paraId="370FBA92" w14:textId="24BDB56D" w:rsidR="00C17FAA" w:rsidRDefault="006E4F55" w:rsidP="00383E93">
      <w:pPr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Drehung um das Drehzentrum</w:t>
      </w:r>
      <w:r w:rsidR="00B7175A">
        <w:rPr>
          <w:rFonts w:eastAsiaTheme="minorEastAsia"/>
          <w:sz w:val="24"/>
          <w:szCs w:val="24"/>
        </w:rPr>
        <w:t xml:space="preserve"> </w:t>
      </w:r>
      <w:bookmarkStart w:id="3" w:name="_GoBack"/>
      <w:bookmarkEnd w:id="3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</m:oMath>
      <w:r>
        <w:rPr>
          <w:rFonts w:eastAsiaTheme="minorEastAsia"/>
          <w:sz w:val="24"/>
          <w:szCs w:val="24"/>
        </w:rPr>
        <w:t xml:space="preserve">  mit dem Winkel  </w:t>
      </w:r>
      <m:oMath>
        <m:r>
          <w:rPr>
            <w:rFonts w:ascii="Cambria Math" w:eastAsiaTheme="minorEastAsia" w:hAnsi="Cambria Math"/>
            <w:sz w:val="24"/>
            <w:szCs w:val="24"/>
          </w:rPr>
          <m:t>φ=60°</m:t>
        </m:r>
      </m:oMath>
      <w:r>
        <w:rPr>
          <w:rFonts w:eastAsiaTheme="minorEastAsia"/>
          <w:sz w:val="24"/>
          <w:szCs w:val="24"/>
        </w:rPr>
        <w:t>.</w:t>
      </w:r>
    </w:p>
    <w:p w14:paraId="78BBEFFE" w14:textId="11805FA0" w:rsidR="00357B8F" w:rsidRDefault="00357B8F" w:rsidP="00383E93">
      <w:pPr>
        <w:spacing w:after="0"/>
        <w:rPr>
          <w:rFonts w:eastAsiaTheme="minorEastAsia"/>
          <w:sz w:val="24"/>
          <w:szCs w:val="24"/>
        </w:rPr>
      </w:pPr>
    </w:p>
    <w:p w14:paraId="04E12F55" w14:textId="77777777" w:rsidR="00383E93" w:rsidRDefault="00383E93" w:rsidP="00383E93">
      <w:pPr>
        <w:spacing w:after="0"/>
        <w:rPr>
          <w:rFonts w:eastAsiaTheme="minorEastAsia"/>
          <w:sz w:val="24"/>
          <w:szCs w:val="24"/>
        </w:rPr>
      </w:pPr>
    </w:p>
    <w:p w14:paraId="60DE2403" w14:textId="3AFDCDAE" w:rsidR="00357B8F" w:rsidRPr="0038631D" w:rsidRDefault="00536474" w:rsidP="00383E93">
      <w:pPr>
        <w:spacing w:after="6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</w:t>
      </w:r>
      <w:r w:rsidR="00357B8F" w:rsidRPr="0038631D">
        <w:rPr>
          <w:rFonts w:eastAsiaTheme="minorEastAsia"/>
          <w:b/>
          <w:sz w:val="28"/>
          <w:szCs w:val="28"/>
        </w:rPr>
        <w:t>. Aufgabe</w:t>
      </w:r>
    </w:p>
    <w:p w14:paraId="45186EB7" w14:textId="38425A3B" w:rsidR="00357B8F" w:rsidRDefault="00357B8F" w:rsidP="00383E93">
      <w:pPr>
        <w:spacing w:after="12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a)  Streckung am Streckzentrum 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e>
        </m:d>
      </m:oMath>
      <w:r>
        <w:rPr>
          <w:rFonts w:eastAsiaTheme="minorEastAsia"/>
          <w:sz w:val="24"/>
          <w:szCs w:val="24"/>
        </w:rPr>
        <w:t xml:space="preserve">  mit dem Faktor  </w:t>
      </w:r>
      <m:oMath>
        <m:r>
          <w:rPr>
            <w:rFonts w:ascii="Cambria Math" w:eastAsiaTheme="minorEastAsia" w:hAnsi="Cambria Math"/>
            <w:sz w:val="24"/>
            <w:szCs w:val="24"/>
          </w:rPr>
          <m:t>k=2</m:t>
        </m:r>
      </m:oMath>
      <w:r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br/>
        <w:t xml:space="preserve">b)  Spiegelung am Punkt  </w:t>
      </w:r>
      <m:oMath>
        <m:r>
          <w:rPr>
            <w:rFonts w:ascii="Cambria Math" w:eastAsiaTheme="minorEastAsia" w:hAnsi="Cambria Math"/>
            <w:sz w:val="24"/>
            <w:szCs w:val="24"/>
          </w:rPr>
          <m:t>Z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-2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e>
        </m:d>
      </m:oMath>
    </w:p>
    <w:p w14:paraId="6321A4C6" w14:textId="6B682B29" w:rsidR="00357B8F" w:rsidRDefault="00357B8F" w:rsidP="00383E93">
      <w:pPr>
        <w:spacing w:after="0"/>
        <w:rPr>
          <w:rFonts w:eastAsiaTheme="minorEastAsia"/>
          <w:sz w:val="24"/>
          <w:szCs w:val="24"/>
        </w:rPr>
      </w:pPr>
    </w:p>
    <w:p w14:paraId="164CA528" w14:textId="77777777" w:rsidR="00383E93" w:rsidRDefault="00383E93" w:rsidP="00383E93">
      <w:pPr>
        <w:spacing w:after="0"/>
        <w:rPr>
          <w:rFonts w:eastAsiaTheme="minorEastAsia"/>
          <w:sz w:val="24"/>
          <w:szCs w:val="24"/>
        </w:rPr>
      </w:pPr>
    </w:p>
    <w:p w14:paraId="71E1132B" w14:textId="608A7A3A" w:rsidR="00156320" w:rsidRDefault="00536474" w:rsidP="00383E93">
      <w:pPr>
        <w:spacing w:after="6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5</w:t>
      </w:r>
      <w:r w:rsidR="00156320" w:rsidRPr="0038631D">
        <w:rPr>
          <w:rFonts w:eastAsiaTheme="minorEastAsia"/>
          <w:b/>
          <w:sz w:val="28"/>
          <w:szCs w:val="28"/>
        </w:rPr>
        <w:t>. Aufgabe</w:t>
      </w:r>
    </w:p>
    <w:p w14:paraId="2D7213EE" w14:textId="5F929BEC" w:rsidR="00156320" w:rsidRPr="00156320" w:rsidRDefault="00156320" w:rsidP="00383E93">
      <w:pPr>
        <w:spacing w:after="120"/>
        <w:rPr>
          <w:rFonts w:eastAsiaTheme="minorEastAsia"/>
          <w:bCs/>
          <w:sz w:val="24"/>
          <w:szCs w:val="24"/>
        </w:rPr>
      </w:pPr>
      <w:r w:rsidRPr="00156320">
        <w:rPr>
          <w:rFonts w:eastAsiaTheme="minorEastAsia"/>
          <w:bCs/>
          <w:sz w:val="24"/>
          <w:szCs w:val="24"/>
        </w:rPr>
        <w:t>Ort</w:t>
      </w:r>
      <w:r w:rsidR="00F3483C">
        <w:rPr>
          <w:rFonts w:eastAsiaTheme="minorEastAsia"/>
          <w:bCs/>
          <w:sz w:val="24"/>
          <w:szCs w:val="24"/>
        </w:rPr>
        <w:t>h</w:t>
      </w:r>
      <w:r w:rsidRPr="00156320">
        <w:rPr>
          <w:rFonts w:eastAsiaTheme="minorEastAsia"/>
          <w:bCs/>
          <w:sz w:val="24"/>
          <w:szCs w:val="24"/>
        </w:rPr>
        <w:t xml:space="preserve">ogonalprojektion auf die Ursprungsgerade mit dem Steigungswinkel  </w:t>
      </w:r>
      <m:oMath>
        <m:r>
          <w:rPr>
            <w:rFonts w:ascii="Cambria Math" w:eastAsiaTheme="minorEastAsia" w:hAnsi="Cambria Math"/>
            <w:sz w:val="24"/>
            <w:szCs w:val="24"/>
          </w:rPr>
          <m:t>φ=60°</m:t>
        </m:r>
      </m:oMath>
      <w:r w:rsidRPr="00156320">
        <w:rPr>
          <w:rFonts w:eastAsiaTheme="minorEastAsia"/>
          <w:bCs/>
          <w:sz w:val="24"/>
          <w:szCs w:val="24"/>
        </w:rPr>
        <w:t>.</w:t>
      </w:r>
    </w:p>
    <w:p w14:paraId="55318426" w14:textId="15689A51" w:rsidR="00357B8F" w:rsidRDefault="00357B8F" w:rsidP="00383E93">
      <w:pPr>
        <w:spacing w:after="0"/>
        <w:rPr>
          <w:rFonts w:eastAsiaTheme="minorEastAsia"/>
          <w:sz w:val="24"/>
          <w:szCs w:val="24"/>
        </w:rPr>
      </w:pPr>
    </w:p>
    <w:p w14:paraId="68F4E466" w14:textId="77777777" w:rsidR="00383E93" w:rsidRDefault="00383E93" w:rsidP="00383E93">
      <w:pPr>
        <w:spacing w:after="0"/>
        <w:rPr>
          <w:rFonts w:eastAsiaTheme="minorEastAsia"/>
          <w:sz w:val="24"/>
          <w:szCs w:val="24"/>
        </w:rPr>
      </w:pPr>
    </w:p>
    <w:p w14:paraId="2EC24958" w14:textId="219A4422" w:rsidR="004E4D0E" w:rsidRDefault="004E4D0E" w:rsidP="00383E93">
      <w:pPr>
        <w:spacing w:after="6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Zusatza</w:t>
      </w:r>
      <w:r w:rsidRPr="0038631D">
        <w:rPr>
          <w:rFonts w:eastAsiaTheme="minorEastAsia"/>
          <w:b/>
          <w:sz w:val="28"/>
          <w:szCs w:val="28"/>
        </w:rPr>
        <w:t>ufgabe</w:t>
      </w:r>
    </w:p>
    <w:p w14:paraId="5F9119EC" w14:textId="25AFDBD2" w:rsidR="0096663F" w:rsidRDefault="0096663F" w:rsidP="00383E93">
      <w:pPr>
        <w:spacing w:after="12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Betrachten Sie erneut das Beispiel und berechnen Sie die Abbildungsmatrix für einen belie</w:t>
      </w:r>
      <w:r>
        <w:rPr>
          <w:rFonts w:eastAsiaTheme="minorEastAsia"/>
          <w:bCs/>
          <w:sz w:val="24"/>
          <w:szCs w:val="24"/>
        </w:rPr>
        <w:softHyphen/>
        <w:t xml:space="preserve">bigen Steigungswinkel  </w:t>
      </w:r>
      <m:oMath>
        <m:r>
          <w:rPr>
            <w:rFonts w:ascii="Cambria Math" w:eastAsiaTheme="minorEastAsia" w:hAnsi="Cambria Math"/>
            <w:sz w:val="24"/>
            <w:szCs w:val="24"/>
          </w:rPr>
          <m:t>φ</m:t>
        </m:r>
      </m:oMath>
      <w:r>
        <w:rPr>
          <w:rFonts w:eastAsiaTheme="minorEastAsia"/>
          <w:bCs/>
          <w:sz w:val="24"/>
          <w:szCs w:val="24"/>
        </w:rPr>
        <w:t xml:space="preserve">  der Spiegelachse.</w:t>
      </w:r>
    </w:p>
    <w:p w14:paraId="2FBACC14" w14:textId="3491D94C" w:rsidR="0096663F" w:rsidRDefault="0096663F" w:rsidP="00383E93">
      <w:pPr>
        <w:spacing w:after="120"/>
        <w:rPr>
          <w:rFonts w:eastAsiaTheme="minorEastAsia"/>
          <w:bCs/>
          <w:sz w:val="24"/>
          <w:szCs w:val="24"/>
        </w:rPr>
      </w:pPr>
      <w:r>
        <w:rPr>
          <w:rFonts w:eastAsiaTheme="minorEastAsia"/>
          <w:bCs/>
          <w:sz w:val="24"/>
          <w:szCs w:val="24"/>
        </w:rPr>
        <w:t>Vereinfachen Sie das Ergebnis mithilfe der sogenannten</w:t>
      </w:r>
      <w:r w:rsidR="005A30E6">
        <w:rPr>
          <w:rFonts w:eastAsiaTheme="minorEastAsia"/>
          <w:bCs/>
          <w:sz w:val="24"/>
          <w:szCs w:val="24"/>
        </w:rPr>
        <w:t xml:space="preserve"> </w:t>
      </w:r>
      <w:r w:rsidR="005A30E6" w:rsidRPr="005A30E6">
        <w:rPr>
          <w:rFonts w:eastAsiaTheme="minorEastAsia"/>
          <w:b/>
          <w:sz w:val="24"/>
          <w:szCs w:val="24"/>
        </w:rPr>
        <w:t>Additionstheoreme</w:t>
      </w:r>
      <w:r>
        <w:rPr>
          <w:rFonts w:eastAsiaTheme="minorEastAsia"/>
          <w:bCs/>
          <w:sz w:val="24"/>
          <w:szCs w:val="24"/>
        </w:rPr>
        <w:t xml:space="preserve"> für sin und cos (vgl. Zusatzaufgabe</w:t>
      </w:r>
      <w:r w:rsidR="00383E93">
        <w:rPr>
          <w:rFonts w:eastAsiaTheme="minorEastAsia"/>
          <w:bCs/>
          <w:sz w:val="24"/>
          <w:szCs w:val="24"/>
        </w:rPr>
        <w:t xml:space="preserve"> auf dem Arbeit</w:t>
      </w:r>
      <w:r w:rsidR="00BA19DF">
        <w:rPr>
          <w:rFonts w:eastAsiaTheme="minorEastAsia"/>
          <w:bCs/>
          <w:sz w:val="24"/>
          <w:szCs w:val="24"/>
        </w:rPr>
        <w:t>s</w:t>
      </w:r>
      <w:r w:rsidR="00383E93">
        <w:rPr>
          <w:rFonts w:eastAsiaTheme="minorEastAsia"/>
          <w:bCs/>
          <w:sz w:val="24"/>
          <w:szCs w:val="24"/>
        </w:rPr>
        <w:t>blatt</w:t>
      </w:r>
      <w:r>
        <w:rPr>
          <w:rFonts w:eastAsiaTheme="minorEastAsia"/>
          <w:bCs/>
          <w:sz w:val="24"/>
          <w:szCs w:val="24"/>
        </w:rPr>
        <w:t xml:space="preserve"> </w:t>
      </w:r>
      <w:r w:rsidR="00383E93">
        <w:rPr>
          <w:rFonts w:eastAsiaTheme="minorEastAsia"/>
          <w:bCs/>
          <w:sz w:val="24"/>
          <w:szCs w:val="24"/>
        </w:rPr>
        <w:t>„</w:t>
      </w:r>
      <w:r>
        <w:rPr>
          <w:rFonts w:eastAsiaTheme="minorEastAsia"/>
          <w:bCs/>
          <w:sz w:val="24"/>
          <w:szCs w:val="24"/>
        </w:rPr>
        <w:t>Verkettung von Abbildungen</w:t>
      </w:r>
      <w:r w:rsidR="00383E93">
        <w:rPr>
          <w:rFonts w:eastAsiaTheme="minorEastAsia"/>
          <w:bCs/>
          <w:sz w:val="24"/>
          <w:szCs w:val="24"/>
        </w:rPr>
        <w:t>“</w:t>
      </w:r>
      <w:r>
        <w:rPr>
          <w:rFonts w:eastAsiaTheme="minorEastAsia"/>
          <w:bCs/>
          <w:sz w:val="24"/>
          <w:szCs w:val="24"/>
        </w:rPr>
        <w:t>):</w:t>
      </w:r>
    </w:p>
    <w:p w14:paraId="75694059" w14:textId="4207CF22" w:rsidR="005A30E6" w:rsidRPr="005A30E6" w:rsidRDefault="00B7175A" w:rsidP="00383E93">
      <w:pPr>
        <w:spacing w:before="120" w:after="0"/>
        <w:rPr>
          <w:rFonts w:eastAsiaTheme="minorEastAsia"/>
          <w:bCs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b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α+β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β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sin</m:t>
          </m:r>
          <m:r>
            <w:rPr>
              <w:rFonts w:ascii="Cambria Math" w:eastAsiaTheme="minorEastAsia" w:hAnsi="Cambria Math"/>
              <w:sz w:val="24"/>
              <w:szCs w:val="24"/>
            </w:rPr>
            <m:t>(β)</m:t>
          </m:r>
        </m:oMath>
      </m:oMathPara>
    </w:p>
    <w:p w14:paraId="13C249D3" w14:textId="5A855C64" w:rsidR="006E4F55" w:rsidRPr="00383E93" w:rsidRDefault="00B7175A" w:rsidP="00383E93">
      <w:pPr>
        <w:spacing w:before="120" w:after="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bCs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α+β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β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-</m:t>
          </m:r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sin</m:t>
              </m: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sin</m:t>
          </m:r>
          <m:r>
            <w:rPr>
              <w:rFonts w:ascii="Cambria Math" w:eastAsiaTheme="minorEastAsia" w:hAnsi="Cambria Math"/>
              <w:sz w:val="24"/>
              <w:szCs w:val="24"/>
            </w:rPr>
            <m:t>(β)</m:t>
          </m:r>
        </m:oMath>
      </m:oMathPara>
    </w:p>
    <w:p w14:paraId="49364876" w14:textId="67B5C306" w:rsidR="00383E93" w:rsidRDefault="00383E93" w:rsidP="00383E93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Leiten Sie daraus zunächst die </w:t>
      </w:r>
      <w:r w:rsidRPr="00383E93">
        <w:rPr>
          <w:rFonts w:eastAsiaTheme="minorEastAsia"/>
          <w:b/>
          <w:bCs/>
          <w:sz w:val="24"/>
          <w:szCs w:val="24"/>
        </w:rPr>
        <w:t>Doppelwinkelformeln</w:t>
      </w:r>
      <w:r>
        <w:rPr>
          <w:rFonts w:eastAsiaTheme="minorEastAsia"/>
          <w:sz w:val="24"/>
          <w:szCs w:val="24"/>
        </w:rPr>
        <w:t xml:space="preserve"> für sin und cos her:</w:t>
      </w:r>
    </w:p>
    <w:p w14:paraId="43079CF0" w14:textId="74B83494" w:rsidR="00383E93" w:rsidRPr="00383E93" w:rsidRDefault="00B7175A" w:rsidP="00383E93">
      <w:pPr>
        <w:spacing w:before="240" w:after="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2α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</m:oMath>
      </m:oMathPara>
    </w:p>
    <w:p w14:paraId="59C619FC" w14:textId="15EB0821" w:rsidR="00383E93" w:rsidRPr="00383E93" w:rsidRDefault="00B7175A" w:rsidP="00383E93">
      <w:pPr>
        <w:spacing w:before="240" w:after="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2α</m:t>
                  </m:r>
                </m:e>
              </m:d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</m:oMath>
      </m:oMathPara>
    </w:p>
    <w:p w14:paraId="74A3A31E" w14:textId="44B59A87" w:rsidR="00383E93" w:rsidRDefault="00383E93" w:rsidP="00383E93">
      <w:pPr>
        <w:spacing w:before="240" w:after="0"/>
        <w:rPr>
          <w:rFonts w:eastAsiaTheme="minorEastAsia"/>
          <w:sz w:val="24"/>
          <w:szCs w:val="24"/>
        </w:rPr>
      </w:pPr>
    </w:p>
    <w:p w14:paraId="6D305286" w14:textId="77777777" w:rsidR="00383E93" w:rsidRDefault="00383E93" w:rsidP="00383E93">
      <w:pPr>
        <w:spacing w:before="240" w:after="0"/>
        <w:rPr>
          <w:rFonts w:eastAsiaTheme="minorEastAsia"/>
          <w:sz w:val="24"/>
          <w:szCs w:val="24"/>
        </w:rPr>
      </w:pPr>
      <w:r w:rsidRPr="00383E93">
        <w:rPr>
          <w:rFonts w:eastAsiaTheme="minorEastAsia"/>
          <w:b/>
          <w:bCs/>
          <w:sz w:val="28"/>
          <w:szCs w:val="28"/>
        </w:rPr>
        <w:t>Bemerkung:</w:t>
      </w:r>
    </w:p>
    <w:p w14:paraId="23FF3962" w14:textId="500D2E80" w:rsidR="00383E93" w:rsidRPr="0076344E" w:rsidRDefault="00383E93" w:rsidP="00383E93">
      <w:pPr>
        <w:spacing w:before="120"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Die Aufgaben 2-4 eignen sich auch für eine Gruppenarbeit</w:t>
      </w:r>
      <w:r w:rsidR="00B7175A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/</w:t>
      </w:r>
      <w:r w:rsidR="00B7175A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Gruppenpuzzle.</w:t>
      </w:r>
    </w:p>
    <w:sectPr w:rsidR="00383E93" w:rsidRPr="0076344E" w:rsidSect="00777D93">
      <w:headerReference w:type="default" r:id="rId11"/>
      <w:type w:val="continuous"/>
      <w:pgSz w:w="11906" w:h="16838"/>
      <w:pgMar w:top="1702" w:right="1274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65B7" w14:textId="77777777" w:rsidR="007F062A" w:rsidRDefault="007F062A" w:rsidP="00DD6B31">
      <w:pPr>
        <w:spacing w:after="0" w:line="240" w:lineRule="auto"/>
      </w:pPr>
      <w:r>
        <w:separator/>
      </w:r>
    </w:p>
  </w:endnote>
  <w:endnote w:type="continuationSeparator" w:id="0">
    <w:p w14:paraId="77998AD2" w14:textId="77777777" w:rsidR="007F062A" w:rsidRDefault="007F062A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D8F4" w14:textId="77777777" w:rsidR="007F062A" w:rsidRDefault="007F062A" w:rsidP="00DD6B31">
      <w:pPr>
        <w:spacing w:after="0" w:line="240" w:lineRule="auto"/>
      </w:pPr>
      <w:r>
        <w:separator/>
      </w:r>
    </w:p>
  </w:footnote>
  <w:footnote w:type="continuationSeparator" w:id="0">
    <w:p w14:paraId="5AD413C6" w14:textId="77777777" w:rsidR="007F062A" w:rsidRDefault="007F062A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1363" w14:textId="269B4594" w:rsidR="007F062A" w:rsidRPr="00DD6B31" w:rsidRDefault="007F062A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17B084" wp14:editId="58DB9ED4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>
      <w:rPr>
        <w:b/>
        <w:sz w:val="36"/>
        <w:szCs w:val="36"/>
      </w:rPr>
      <w:t>Arbeitsblatt</w:t>
    </w:r>
    <w:r w:rsidRPr="00DD6B31">
      <w:rPr>
        <w:b/>
        <w:sz w:val="36"/>
        <w:szCs w:val="36"/>
      </w:rPr>
      <w:t xml:space="preserve"> </w:t>
    </w:r>
    <w:r>
      <w:rPr>
        <w:b/>
        <w:sz w:val="36"/>
        <w:szCs w:val="36"/>
      </w:rPr>
      <w:t xml:space="preserve">Abbildungen </w:t>
    </w:r>
    <w:r>
      <w:rPr>
        <w:bCs/>
        <w:sz w:val="36"/>
        <w:szCs w:val="36"/>
      </w:rPr>
      <w:t xml:space="preserve">|  </w:t>
    </w:r>
    <w:r>
      <w:rPr>
        <w:bCs/>
        <w:sz w:val="28"/>
        <w:szCs w:val="28"/>
      </w:rPr>
      <w:t>Verallgemeiner</w:t>
    </w:r>
    <w:r w:rsidRPr="00D23FD5">
      <w:rPr>
        <w:bCs/>
        <w:sz w:val="28"/>
        <w:szCs w:val="28"/>
      </w:rPr>
      <w:t>ung von Abbildungen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07D2F"/>
    <w:multiLevelType w:val="hybridMultilevel"/>
    <w:tmpl w:val="DE669AF4"/>
    <w:lvl w:ilvl="0" w:tplc="85C8DCC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DF6"/>
    <w:multiLevelType w:val="hybridMultilevel"/>
    <w:tmpl w:val="CFC44C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85B32"/>
    <w:multiLevelType w:val="hybridMultilevel"/>
    <w:tmpl w:val="9DFC7D2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D006A"/>
    <w:multiLevelType w:val="hybridMultilevel"/>
    <w:tmpl w:val="19C045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A6799"/>
    <w:multiLevelType w:val="hybridMultilevel"/>
    <w:tmpl w:val="370AC7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E1B6C"/>
    <w:multiLevelType w:val="hybridMultilevel"/>
    <w:tmpl w:val="73004B2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31"/>
    <w:rsid w:val="00014A68"/>
    <w:rsid w:val="000152BA"/>
    <w:rsid w:val="000268E9"/>
    <w:rsid w:val="00035D35"/>
    <w:rsid w:val="000408FB"/>
    <w:rsid w:val="00087AAE"/>
    <w:rsid w:val="000908A0"/>
    <w:rsid w:val="000A7D60"/>
    <w:rsid w:val="000B7B17"/>
    <w:rsid w:val="000D024D"/>
    <w:rsid w:val="001467E5"/>
    <w:rsid w:val="00155A49"/>
    <w:rsid w:val="00156320"/>
    <w:rsid w:val="001D641C"/>
    <w:rsid w:val="00212197"/>
    <w:rsid w:val="00250F83"/>
    <w:rsid w:val="00265B68"/>
    <w:rsid w:val="002D44E7"/>
    <w:rsid w:val="002E045F"/>
    <w:rsid w:val="00300701"/>
    <w:rsid w:val="00313EFD"/>
    <w:rsid w:val="00322A96"/>
    <w:rsid w:val="00357B8F"/>
    <w:rsid w:val="0036547C"/>
    <w:rsid w:val="00383E93"/>
    <w:rsid w:val="0038631D"/>
    <w:rsid w:val="003F119C"/>
    <w:rsid w:val="0042579B"/>
    <w:rsid w:val="00427990"/>
    <w:rsid w:val="0048094E"/>
    <w:rsid w:val="004E4D0E"/>
    <w:rsid w:val="004E549F"/>
    <w:rsid w:val="00536474"/>
    <w:rsid w:val="00566EF9"/>
    <w:rsid w:val="00573B45"/>
    <w:rsid w:val="005A30E6"/>
    <w:rsid w:val="005E5BE7"/>
    <w:rsid w:val="006134C2"/>
    <w:rsid w:val="00654795"/>
    <w:rsid w:val="006C69B0"/>
    <w:rsid w:val="006E4F55"/>
    <w:rsid w:val="00725796"/>
    <w:rsid w:val="0076344E"/>
    <w:rsid w:val="00775968"/>
    <w:rsid w:val="00777D93"/>
    <w:rsid w:val="007F062A"/>
    <w:rsid w:val="007F2E39"/>
    <w:rsid w:val="00810E12"/>
    <w:rsid w:val="008B323E"/>
    <w:rsid w:val="008B32BB"/>
    <w:rsid w:val="008E3B8A"/>
    <w:rsid w:val="00956E72"/>
    <w:rsid w:val="00957C95"/>
    <w:rsid w:val="0096663F"/>
    <w:rsid w:val="009A3947"/>
    <w:rsid w:val="009D227D"/>
    <w:rsid w:val="009E3DF7"/>
    <w:rsid w:val="00A17582"/>
    <w:rsid w:val="00A2322A"/>
    <w:rsid w:val="00A24345"/>
    <w:rsid w:val="00A8732E"/>
    <w:rsid w:val="00AA3A42"/>
    <w:rsid w:val="00AD3DA9"/>
    <w:rsid w:val="00AE19BF"/>
    <w:rsid w:val="00AF425D"/>
    <w:rsid w:val="00AF5BD0"/>
    <w:rsid w:val="00B5640E"/>
    <w:rsid w:val="00B6650C"/>
    <w:rsid w:val="00B7175A"/>
    <w:rsid w:val="00B93B89"/>
    <w:rsid w:val="00BA19DF"/>
    <w:rsid w:val="00BE6A00"/>
    <w:rsid w:val="00C1277E"/>
    <w:rsid w:val="00C17FAA"/>
    <w:rsid w:val="00C230D5"/>
    <w:rsid w:val="00C41DE9"/>
    <w:rsid w:val="00C44302"/>
    <w:rsid w:val="00C72316"/>
    <w:rsid w:val="00C8083E"/>
    <w:rsid w:val="00C934AC"/>
    <w:rsid w:val="00CC135E"/>
    <w:rsid w:val="00CF194F"/>
    <w:rsid w:val="00CF6878"/>
    <w:rsid w:val="00CF6D7D"/>
    <w:rsid w:val="00D23FD5"/>
    <w:rsid w:val="00D50266"/>
    <w:rsid w:val="00D7231D"/>
    <w:rsid w:val="00DA138C"/>
    <w:rsid w:val="00DA4BB9"/>
    <w:rsid w:val="00DD6B31"/>
    <w:rsid w:val="00DF1BFF"/>
    <w:rsid w:val="00E001BA"/>
    <w:rsid w:val="00E4383C"/>
    <w:rsid w:val="00EA55AC"/>
    <w:rsid w:val="00EE424B"/>
    <w:rsid w:val="00EE4E0C"/>
    <w:rsid w:val="00F216C2"/>
    <w:rsid w:val="00F3483C"/>
    <w:rsid w:val="00F606B4"/>
    <w:rsid w:val="00F810BF"/>
    <w:rsid w:val="00FC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972025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40C7D-7654-42B4-8E58-5220057AB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D2604-F4AD-46F4-9459-BC39CD40D46E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5696b60-0389-45c2-bb8c-032517eb46a2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C7E6E0-9686-4F80-9FAE-30A82D87C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C824DF-B9EA-48E2-9569-B7165A7C3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Thomas</dc:creator>
  <cp:keywords/>
  <dc:description/>
  <cp:lastModifiedBy>IZC\carlos.madle</cp:lastModifiedBy>
  <cp:revision>6</cp:revision>
  <cp:lastPrinted>2020-01-20T10:48:00Z</cp:lastPrinted>
  <dcterms:created xsi:type="dcterms:W3CDTF">2020-03-30T08:18:00Z</dcterms:created>
  <dcterms:modified xsi:type="dcterms:W3CDTF">2020-11-24T08:25:00Z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