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EA5" w:rsidRDefault="000C3EA5" w:rsidP="00B0455F"/>
    <w:p w:rsidR="00B0455F" w:rsidRDefault="00B0455F" w:rsidP="00B0455F"/>
    <w:p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557"/>
        <w:gridCol w:w="4557"/>
        <w:gridCol w:w="2222"/>
        <w:gridCol w:w="1302"/>
      </w:tblGrid>
      <w:tr w:rsidR="00B0455F" w:rsidRPr="008D002F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:rsidR="00274F9C" w:rsidRPr="008939FD" w:rsidRDefault="00274F9C" w:rsidP="00274F9C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</w:rPr>
            </w:pPr>
            <w:r w:rsidRPr="008939FD">
              <w:rPr>
                <w:rFonts w:ascii="Arial" w:hAnsi="Arial" w:cs="Arial"/>
                <w:b w:val="0"/>
                <w:color w:val="FFFFFF" w:themeColor="background1"/>
              </w:rPr>
              <w:t>Tablet</w:t>
            </w:r>
          </w:p>
          <w:p w:rsidR="00274F9C" w:rsidRPr="008939FD" w:rsidRDefault="00274F9C" w:rsidP="00274F9C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</w:rPr>
            </w:pPr>
            <w:r w:rsidRPr="008939FD">
              <w:rPr>
                <w:rFonts w:ascii="Arial" w:hAnsi="Arial" w:cs="Arial"/>
                <w:b w:val="0"/>
                <w:color w:val="FFFFFF" w:themeColor="background1"/>
              </w:rPr>
              <w:t>Arbeitsblätter</w:t>
            </w:r>
          </w:p>
          <w:p w:rsidR="00274F9C" w:rsidRPr="008939FD" w:rsidRDefault="00274F9C" w:rsidP="00274F9C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</w:rPr>
            </w:pPr>
            <w:r w:rsidRPr="008939FD">
              <w:rPr>
                <w:rFonts w:ascii="Arial" w:hAnsi="Arial" w:cs="Arial"/>
                <w:b w:val="0"/>
                <w:color w:val="FFFFFF" w:themeColor="background1"/>
              </w:rPr>
              <w:t xml:space="preserve">Webseiten (GeoGebra, LearningApps, Aufgabenfuchs und </w:t>
            </w:r>
            <w:proofErr w:type="spellStart"/>
            <w:r w:rsidRPr="008939FD">
              <w:rPr>
                <w:rFonts w:ascii="Arial" w:hAnsi="Arial" w:cs="Arial"/>
                <w:b w:val="0"/>
                <w:color w:val="FFFFFF" w:themeColor="background1"/>
              </w:rPr>
              <w:t>Minnit</w:t>
            </w:r>
            <w:proofErr w:type="spellEnd"/>
            <w:r w:rsidRPr="008939FD">
              <w:rPr>
                <w:rFonts w:ascii="Arial" w:hAnsi="Arial" w:cs="Arial"/>
                <w:b w:val="0"/>
                <w:color w:val="FFFFFF" w:themeColor="background1"/>
              </w:rPr>
              <w:t>)</w:t>
            </w:r>
          </w:p>
          <w:p w:rsidR="004E5972" w:rsidRPr="00274F9C" w:rsidRDefault="00274F9C" w:rsidP="00274F9C">
            <w:pPr>
              <w:pStyle w:val="Tabellenstil1"/>
              <w:rPr>
                <w:rFonts w:ascii="Arial" w:hAnsi="Arial" w:cs="Arial"/>
                <w:color w:val="FFFFFF" w:themeColor="background1"/>
              </w:rPr>
            </w:pPr>
            <w:r w:rsidRPr="008939FD">
              <w:rPr>
                <w:rFonts w:ascii="Arial" w:hAnsi="Arial" w:cs="Arial"/>
                <w:b w:val="0"/>
                <w:color w:val="FFFFFF" w:themeColor="background1"/>
              </w:rPr>
              <w:t xml:space="preserve">App: </w:t>
            </w:r>
            <w:proofErr w:type="spellStart"/>
            <w:r w:rsidRPr="008939FD">
              <w:rPr>
                <w:rFonts w:ascii="Arial" w:hAnsi="Arial" w:cs="Arial"/>
                <w:b w:val="0"/>
                <w:color w:val="FFFFFF" w:themeColor="background1"/>
              </w:rPr>
              <w:t>Sketchometry</w:t>
            </w:r>
            <w:proofErr w:type="spellEnd"/>
          </w:p>
        </w:tc>
      </w:tr>
      <w:tr w:rsidR="00B0455F" w:rsidRPr="008D002F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74F9C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:rsidTr="00274F9C">
        <w:trPr>
          <w:trHeight w:val="484"/>
          <w:tblHeader/>
        </w:trPr>
        <w:tc>
          <w:tcPr>
            <w:tcW w:w="155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779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274F9C" w:rsidRPr="008D002F" w:rsidTr="00274F9C">
        <w:tblPrEx>
          <w:shd w:val="clear" w:color="auto" w:fill="auto"/>
        </w:tblPrEx>
        <w:trPr>
          <w:trHeight w:val="18"/>
        </w:trPr>
        <w:tc>
          <w:tcPr>
            <w:tcW w:w="155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F9C" w:rsidRPr="008939FD" w:rsidRDefault="00237062" w:rsidP="00274F9C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8939FD">
              <w:rPr>
                <w:rFonts w:cs="Arial"/>
                <w:noProof/>
                <w:sz w:val="22"/>
                <w:szCs w:val="22"/>
              </w:rPr>
              <w:t>Einstieg</w:t>
            </w:r>
          </w:p>
          <w:p w:rsidR="00274F9C" w:rsidRPr="008939FD" w:rsidRDefault="00237062" w:rsidP="00274F9C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8939FD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518474" cy="5400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47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F9C" w:rsidRPr="008939FD" w:rsidRDefault="00274F9C" w:rsidP="00274F9C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 w:rsidRPr="008939FD">
              <w:rPr>
                <w:rFonts w:ascii="Arial" w:hAnsi="Arial" w:cs="Arial"/>
                <w:sz w:val="22"/>
                <w:szCs w:val="22"/>
                <w:lang w:val="de-DE"/>
              </w:rPr>
              <w:t>Vorstellung</w:t>
            </w:r>
            <w:r w:rsidRPr="008939FD">
              <w:rPr>
                <w:rFonts w:ascii="Arial" w:hAnsi="Arial" w:cs="Arial"/>
                <w:sz w:val="22"/>
                <w:szCs w:val="22"/>
              </w:rPr>
              <w:t xml:space="preserve"> der </w:t>
            </w:r>
            <w:proofErr w:type="spellStart"/>
            <w:r w:rsidRPr="008939FD">
              <w:rPr>
                <w:rFonts w:ascii="Arial" w:hAnsi="Arial" w:cs="Arial"/>
                <w:sz w:val="22"/>
                <w:szCs w:val="22"/>
              </w:rPr>
              <w:t>Einstiegsaufgabe</w:t>
            </w:r>
            <w:proofErr w:type="spellEnd"/>
            <w:r w:rsidR="00F80F62" w:rsidRPr="008939F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F9C" w:rsidRPr="008939FD" w:rsidRDefault="00274F9C" w:rsidP="008939FD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 w:rsidRPr="008939FD">
              <w:rPr>
                <w:rFonts w:ascii="Arial" w:hAnsi="Arial" w:cs="Arial"/>
                <w:sz w:val="22"/>
                <w:szCs w:val="22"/>
              </w:rPr>
              <w:t>GeoGebra-</w:t>
            </w:r>
            <w:proofErr w:type="spellStart"/>
            <w:r w:rsidRPr="008939FD">
              <w:rPr>
                <w:rFonts w:ascii="Arial" w:hAnsi="Arial" w:cs="Arial"/>
                <w:sz w:val="22"/>
                <w:szCs w:val="22"/>
              </w:rPr>
              <w:t>Arbeitsblatt</w:t>
            </w:r>
            <w:proofErr w:type="spellEnd"/>
          </w:p>
          <w:p w:rsidR="008939FD" w:rsidRPr="008939FD" w:rsidRDefault="008939FD" w:rsidP="008939FD">
            <w:pPr>
              <w:pStyle w:val="Tabellenstil2"/>
              <w:rPr>
                <w:rFonts w:ascii="Arial" w:hAnsi="Arial" w:cs="Arial"/>
                <w:sz w:val="16"/>
                <w:szCs w:val="22"/>
              </w:rPr>
            </w:pPr>
            <w:r w:rsidRPr="008939FD">
              <w:rPr>
                <w:rFonts w:ascii="Arial" w:hAnsi="Arial" w:cs="Arial"/>
                <w:sz w:val="16"/>
                <w:szCs w:val="22"/>
              </w:rPr>
              <w:t>09-3-1_ AM01_Pythagoras_Einstieg</w:t>
            </w:r>
          </w:p>
          <w:p w:rsidR="008939FD" w:rsidRDefault="008939FD" w:rsidP="008939FD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</w:p>
          <w:p w:rsidR="00274F9C" w:rsidRPr="008939FD" w:rsidRDefault="00274F9C" w:rsidP="008939FD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 w:rsidRPr="008939FD">
              <w:rPr>
                <w:rFonts w:ascii="Arial" w:hAnsi="Arial" w:cs="Arial"/>
                <w:sz w:val="22"/>
                <w:szCs w:val="22"/>
              </w:rPr>
              <w:t>Tablet</w:t>
            </w:r>
          </w:p>
          <w:p w:rsidR="008939FD" w:rsidRDefault="008939FD" w:rsidP="008939FD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</w:p>
          <w:p w:rsidR="00274F9C" w:rsidRPr="008939FD" w:rsidRDefault="00274F9C" w:rsidP="008939FD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939FD">
              <w:rPr>
                <w:rFonts w:ascii="Arial" w:hAnsi="Arial" w:cs="Arial"/>
                <w:sz w:val="22"/>
                <w:szCs w:val="22"/>
              </w:rPr>
              <w:t>Sketchometry</w:t>
            </w:r>
            <w:proofErr w:type="spellEnd"/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F9C" w:rsidRPr="008939FD" w:rsidRDefault="00274F9C" w:rsidP="00274F9C">
            <w:pPr>
              <w:rPr>
                <w:rFonts w:cs="Arial"/>
                <w:sz w:val="22"/>
                <w:szCs w:val="22"/>
              </w:rPr>
            </w:pPr>
            <w:r w:rsidRPr="008939FD">
              <w:rPr>
                <w:rFonts w:cs="Arial"/>
                <w:sz w:val="22"/>
                <w:szCs w:val="22"/>
              </w:rPr>
              <w:t>3´</w:t>
            </w:r>
          </w:p>
        </w:tc>
      </w:tr>
      <w:tr w:rsidR="00274F9C" w:rsidRPr="008D002F" w:rsidTr="00274F9C">
        <w:tblPrEx>
          <w:shd w:val="clear" w:color="auto" w:fill="auto"/>
        </w:tblPrEx>
        <w:trPr>
          <w:trHeight w:val="18"/>
        </w:trPr>
        <w:tc>
          <w:tcPr>
            <w:tcW w:w="155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F9C" w:rsidRPr="008939FD" w:rsidRDefault="00274F9C" w:rsidP="00274F9C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8939FD">
              <w:rPr>
                <w:rFonts w:cs="Arial"/>
                <w:noProof/>
                <w:sz w:val="22"/>
                <w:szCs w:val="22"/>
              </w:rPr>
              <w:t>Erkundung</w:t>
            </w:r>
          </w:p>
          <w:p w:rsidR="00274F9C" w:rsidRPr="008939FD" w:rsidRDefault="00237062" w:rsidP="008939FD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8939FD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887095" cy="490855"/>
                  <wp:effectExtent l="0" t="0" r="8255" b="444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artner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7095" cy="490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7062" w:rsidRPr="008939FD" w:rsidRDefault="00274F9C" w:rsidP="00274F9C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 w:rsidRPr="008939FD">
              <w:rPr>
                <w:rFonts w:ascii="Arial" w:hAnsi="Arial" w:cs="Arial"/>
                <w:sz w:val="22"/>
                <w:szCs w:val="22"/>
                <w:lang w:val="de-DE"/>
              </w:rPr>
              <w:t>Bearbeitung</w:t>
            </w:r>
            <w:r w:rsidRPr="008939FD">
              <w:rPr>
                <w:rFonts w:ascii="Arial" w:hAnsi="Arial" w:cs="Arial"/>
                <w:sz w:val="22"/>
                <w:szCs w:val="22"/>
              </w:rPr>
              <w:t xml:space="preserve"> des </w:t>
            </w:r>
            <w:proofErr w:type="spellStart"/>
            <w:r w:rsidRPr="008939FD">
              <w:rPr>
                <w:rFonts w:ascii="Arial" w:hAnsi="Arial" w:cs="Arial"/>
                <w:sz w:val="22"/>
                <w:szCs w:val="22"/>
              </w:rPr>
              <w:t>digitalen</w:t>
            </w:r>
            <w:proofErr w:type="spellEnd"/>
            <w:r w:rsidRPr="008939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939FD">
              <w:rPr>
                <w:rFonts w:ascii="Arial" w:hAnsi="Arial" w:cs="Arial"/>
                <w:sz w:val="22"/>
                <w:szCs w:val="22"/>
              </w:rPr>
              <w:t>Arbeitsblattes</w:t>
            </w:r>
            <w:proofErr w:type="spellEnd"/>
            <w:r w:rsidRPr="008939FD">
              <w:rPr>
                <w:rFonts w:ascii="Arial" w:hAnsi="Arial" w:cs="Arial"/>
                <w:sz w:val="22"/>
                <w:szCs w:val="22"/>
              </w:rPr>
              <w:t xml:space="preserve"> in GeoGebra.</w:t>
            </w:r>
          </w:p>
          <w:p w:rsidR="00237062" w:rsidRPr="008939FD" w:rsidRDefault="00237062" w:rsidP="00274F9C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</w:p>
          <w:p w:rsidR="00274F9C" w:rsidRPr="008939FD" w:rsidRDefault="00274F9C" w:rsidP="00274F9C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939FD">
              <w:rPr>
                <w:rFonts w:ascii="Arial" w:hAnsi="Arial" w:cs="Arial"/>
                <w:sz w:val="22"/>
                <w:szCs w:val="22"/>
              </w:rPr>
              <w:t>Zusatzaufgabe</w:t>
            </w:r>
            <w:proofErr w:type="spellEnd"/>
            <w:r w:rsidRPr="008939FD">
              <w:rPr>
                <w:rFonts w:ascii="Arial" w:hAnsi="Arial" w:cs="Arial"/>
                <w:sz w:val="22"/>
                <w:szCs w:val="22"/>
              </w:rPr>
              <w:t xml:space="preserve"> in </w:t>
            </w:r>
            <w:proofErr w:type="spellStart"/>
            <w:r w:rsidRPr="008939FD">
              <w:rPr>
                <w:rFonts w:ascii="Arial" w:hAnsi="Arial" w:cs="Arial"/>
                <w:sz w:val="22"/>
                <w:szCs w:val="22"/>
              </w:rPr>
              <w:t>Sketchometry</w:t>
            </w:r>
            <w:proofErr w:type="spellEnd"/>
            <w:r w:rsidRPr="008939F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F9C" w:rsidRPr="008939FD" w:rsidRDefault="008939FD" w:rsidP="008939FD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 w:rsidRPr="008939FD">
              <w:rPr>
                <w:rFonts w:ascii="Arial" w:hAnsi="Arial" w:cs="Arial"/>
                <w:sz w:val="22"/>
                <w:szCs w:val="22"/>
              </w:rPr>
              <w:t>GeoGebra</w:t>
            </w:r>
            <w:r w:rsidRPr="008939F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proofErr w:type="spellStart"/>
            <w:r w:rsidR="00274F9C" w:rsidRPr="008939FD">
              <w:rPr>
                <w:rFonts w:ascii="Arial" w:hAnsi="Arial" w:cs="Arial"/>
                <w:sz w:val="22"/>
                <w:szCs w:val="22"/>
              </w:rPr>
              <w:t>Arbeitsblatt</w:t>
            </w:r>
            <w:proofErr w:type="spellEnd"/>
          </w:p>
          <w:p w:rsidR="008939FD" w:rsidRPr="008939FD" w:rsidRDefault="008939FD" w:rsidP="008939FD">
            <w:pPr>
              <w:pStyle w:val="Tabellenstil2"/>
              <w:rPr>
                <w:rFonts w:ascii="Arial" w:hAnsi="Arial" w:cs="Arial"/>
                <w:sz w:val="16"/>
                <w:szCs w:val="22"/>
              </w:rPr>
            </w:pPr>
            <w:r w:rsidRPr="008939FD">
              <w:rPr>
                <w:rFonts w:ascii="Arial" w:hAnsi="Arial" w:cs="Arial"/>
                <w:sz w:val="16"/>
                <w:szCs w:val="22"/>
              </w:rPr>
              <w:t>09-3-1_ AM01_Pythagoras_Einstieg</w:t>
            </w:r>
          </w:p>
          <w:p w:rsidR="008939FD" w:rsidRDefault="008939FD" w:rsidP="008939FD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</w:p>
          <w:p w:rsidR="00274F9C" w:rsidRPr="008939FD" w:rsidRDefault="00274F9C" w:rsidP="008939FD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 w:rsidRPr="008939FD">
              <w:rPr>
                <w:rFonts w:ascii="Arial" w:hAnsi="Arial" w:cs="Arial"/>
                <w:sz w:val="22"/>
                <w:szCs w:val="22"/>
              </w:rPr>
              <w:t>Tablet</w:t>
            </w:r>
          </w:p>
          <w:p w:rsidR="008939FD" w:rsidRDefault="008939FD" w:rsidP="008939FD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</w:p>
          <w:p w:rsidR="00274F9C" w:rsidRPr="008939FD" w:rsidRDefault="00274F9C" w:rsidP="008939FD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939FD">
              <w:rPr>
                <w:rFonts w:ascii="Arial" w:hAnsi="Arial" w:cs="Arial"/>
                <w:sz w:val="22"/>
                <w:szCs w:val="22"/>
              </w:rPr>
              <w:t>Sketchometry</w:t>
            </w:r>
            <w:proofErr w:type="spellEnd"/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F9C" w:rsidRPr="008939FD" w:rsidRDefault="00274F9C" w:rsidP="00274F9C">
            <w:pPr>
              <w:rPr>
                <w:rFonts w:cs="Arial"/>
                <w:sz w:val="22"/>
                <w:szCs w:val="22"/>
              </w:rPr>
            </w:pPr>
            <w:r w:rsidRPr="008939FD">
              <w:rPr>
                <w:rFonts w:cs="Arial"/>
                <w:sz w:val="22"/>
                <w:szCs w:val="22"/>
              </w:rPr>
              <w:t>12´</w:t>
            </w:r>
          </w:p>
        </w:tc>
      </w:tr>
      <w:tr w:rsidR="00274F9C" w:rsidRPr="008D002F" w:rsidTr="00274F9C">
        <w:tblPrEx>
          <w:shd w:val="clear" w:color="auto" w:fill="auto"/>
        </w:tblPrEx>
        <w:trPr>
          <w:trHeight w:val="18"/>
        </w:trPr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F9C" w:rsidRPr="008939FD" w:rsidRDefault="00237062" w:rsidP="00274F9C">
            <w:pPr>
              <w:jc w:val="center"/>
              <w:rPr>
                <w:rFonts w:cs="Arial"/>
                <w:sz w:val="22"/>
                <w:szCs w:val="22"/>
              </w:rPr>
            </w:pPr>
            <w:r w:rsidRPr="008939FD">
              <w:rPr>
                <w:rFonts w:cs="Arial"/>
                <w:sz w:val="22"/>
                <w:szCs w:val="22"/>
              </w:rPr>
              <w:t>Sicherung</w:t>
            </w:r>
          </w:p>
          <w:p w:rsidR="00274F9C" w:rsidRPr="008939FD" w:rsidRDefault="00237062" w:rsidP="00274F9C">
            <w:pPr>
              <w:jc w:val="center"/>
              <w:rPr>
                <w:rFonts w:cs="Arial"/>
                <w:sz w:val="22"/>
                <w:szCs w:val="22"/>
              </w:rPr>
            </w:pPr>
            <w:r w:rsidRPr="008939FD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50B9C8E" wp14:editId="6981DFB5">
                  <wp:extent cx="518474" cy="540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47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F9C" w:rsidRPr="008939FD" w:rsidRDefault="00274F9C" w:rsidP="00274F9C">
            <w:pPr>
              <w:rPr>
                <w:rFonts w:cs="Arial"/>
                <w:sz w:val="22"/>
                <w:szCs w:val="22"/>
              </w:rPr>
            </w:pPr>
            <w:r w:rsidRPr="008939FD">
              <w:rPr>
                <w:rFonts w:cs="Arial"/>
                <w:sz w:val="22"/>
                <w:szCs w:val="22"/>
              </w:rPr>
              <w:t>Besprechung des Einstiegsfalls.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F9C" w:rsidRPr="008939FD" w:rsidRDefault="00274F9C" w:rsidP="00274F9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F9C" w:rsidRPr="008939FD" w:rsidRDefault="00274F9C" w:rsidP="00274F9C">
            <w:pPr>
              <w:rPr>
                <w:rFonts w:cs="Arial"/>
                <w:sz w:val="22"/>
                <w:szCs w:val="22"/>
              </w:rPr>
            </w:pPr>
            <w:r w:rsidRPr="008939FD">
              <w:rPr>
                <w:rFonts w:cs="Arial"/>
                <w:sz w:val="22"/>
                <w:szCs w:val="22"/>
              </w:rPr>
              <w:t>5´</w:t>
            </w:r>
          </w:p>
        </w:tc>
      </w:tr>
      <w:tr w:rsidR="00274F9C" w:rsidRPr="008D002F" w:rsidTr="00274F9C">
        <w:tblPrEx>
          <w:shd w:val="clear" w:color="auto" w:fill="auto"/>
        </w:tblPrEx>
        <w:trPr>
          <w:trHeight w:val="18"/>
        </w:trPr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F9C" w:rsidRPr="008939FD" w:rsidRDefault="00274F9C" w:rsidP="00274F9C">
            <w:pPr>
              <w:jc w:val="center"/>
              <w:rPr>
                <w:rFonts w:cs="Arial"/>
                <w:sz w:val="22"/>
                <w:szCs w:val="22"/>
              </w:rPr>
            </w:pPr>
            <w:r w:rsidRPr="008939FD">
              <w:rPr>
                <w:rFonts w:cs="Arial"/>
                <w:sz w:val="22"/>
                <w:szCs w:val="22"/>
              </w:rPr>
              <w:t>Erarbeitung, Sicherung und Übung</w:t>
            </w:r>
          </w:p>
          <w:p w:rsidR="00274F9C" w:rsidRPr="008939FD" w:rsidRDefault="00237062" w:rsidP="00274F9C">
            <w:pPr>
              <w:jc w:val="center"/>
              <w:rPr>
                <w:rFonts w:cs="Arial"/>
                <w:sz w:val="22"/>
                <w:szCs w:val="22"/>
              </w:rPr>
            </w:pPr>
            <w:r w:rsidRPr="008939FD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749810" cy="746762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Einzelarbei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810" cy="746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4F9C" w:rsidRPr="008939FD" w:rsidRDefault="00274F9C" w:rsidP="00274F9C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274F9C" w:rsidRPr="008939FD" w:rsidRDefault="00274F9C" w:rsidP="00274F9C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274F9C" w:rsidRPr="008939FD" w:rsidRDefault="00274F9C" w:rsidP="00274F9C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F9C" w:rsidRPr="008939FD" w:rsidRDefault="00274F9C" w:rsidP="008939FD">
            <w:pPr>
              <w:pStyle w:val="Listenabsatz"/>
              <w:numPr>
                <w:ilvl w:val="0"/>
                <w:numId w:val="4"/>
              </w:numPr>
              <w:ind w:left="340"/>
              <w:rPr>
                <w:rFonts w:ascii="Arial" w:hAnsi="Arial" w:cs="Arial"/>
                <w:b/>
              </w:rPr>
            </w:pPr>
            <w:r w:rsidRPr="008939FD">
              <w:rPr>
                <w:rFonts w:ascii="Arial" w:hAnsi="Arial" w:cs="Arial"/>
                <w:b/>
              </w:rPr>
              <w:t>Möglichkeit: SOL</w:t>
            </w:r>
          </w:p>
          <w:p w:rsidR="00274F9C" w:rsidRPr="008939FD" w:rsidRDefault="00F80F62" w:rsidP="00274F9C">
            <w:pPr>
              <w:rPr>
                <w:rFonts w:cs="Arial"/>
                <w:sz w:val="22"/>
                <w:szCs w:val="22"/>
              </w:rPr>
            </w:pPr>
            <w:r w:rsidRPr="008939FD">
              <w:rPr>
                <w:rFonts w:cs="Arial"/>
                <w:sz w:val="22"/>
                <w:szCs w:val="22"/>
              </w:rPr>
              <w:t xml:space="preserve">Die Lernenden </w:t>
            </w:r>
            <w:r w:rsidR="00274F9C" w:rsidRPr="008939FD">
              <w:rPr>
                <w:rFonts w:cs="Arial"/>
                <w:sz w:val="22"/>
                <w:szCs w:val="22"/>
              </w:rPr>
              <w:t>bearbeiten ausgehend vo</w:t>
            </w:r>
            <w:r w:rsidR="008939FD">
              <w:rPr>
                <w:rFonts w:cs="Arial"/>
                <w:sz w:val="22"/>
                <w:szCs w:val="22"/>
              </w:rPr>
              <w:t>n</w:t>
            </w:r>
            <w:r w:rsidR="00274F9C" w:rsidRPr="008939FD">
              <w:rPr>
                <w:rFonts w:cs="Arial"/>
                <w:sz w:val="22"/>
                <w:szCs w:val="22"/>
              </w:rPr>
              <w:t xml:space="preserve"> einer Lernwegeliste in Ihrem eigenen Lerntempo das </w:t>
            </w:r>
            <w:proofErr w:type="spellStart"/>
            <w:r w:rsidR="00274F9C" w:rsidRPr="008939FD">
              <w:rPr>
                <w:rFonts w:cs="Arial"/>
                <w:sz w:val="22"/>
                <w:szCs w:val="22"/>
              </w:rPr>
              <w:t>Padlet</w:t>
            </w:r>
            <w:proofErr w:type="spellEnd"/>
            <w:r w:rsidR="00274F9C" w:rsidRPr="008939FD">
              <w:rPr>
                <w:rFonts w:cs="Arial"/>
                <w:sz w:val="22"/>
                <w:szCs w:val="22"/>
              </w:rPr>
              <w:t>.</w:t>
            </w:r>
          </w:p>
          <w:p w:rsidR="00274F9C" w:rsidRPr="008939FD" w:rsidRDefault="00274F9C" w:rsidP="00274F9C">
            <w:pPr>
              <w:rPr>
                <w:rFonts w:cs="Arial"/>
                <w:sz w:val="22"/>
                <w:szCs w:val="22"/>
              </w:rPr>
            </w:pPr>
          </w:p>
          <w:p w:rsidR="00274F9C" w:rsidRPr="008939FD" w:rsidRDefault="00274F9C" w:rsidP="008939FD">
            <w:pPr>
              <w:pStyle w:val="Listenabsatz"/>
              <w:numPr>
                <w:ilvl w:val="0"/>
                <w:numId w:val="4"/>
              </w:numPr>
              <w:ind w:left="340"/>
              <w:rPr>
                <w:rFonts w:ascii="Arial" w:hAnsi="Arial" w:cs="Arial"/>
                <w:b/>
              </w:rPr>
            </w:pPr>
            <w:r w:rsidRPr="008939FD">
              <w:rPr>
                <w:rFonts w:ascii="Arial" w:hAnsi="Arial" w:cs="Arial"/>
                <w:b/>
              </w:rPr>
              <w:t>Möglichkeit: Think-Pair-Share/Lerntem</w:t>
            </w:r>
            <w:r w:rsidR="008939FD">
              <w:rPr>
                <w:rFonts w:ascii="Arial" w:hAnsi="Arial" w:cs="Arial"/>
                <w:b/>
              </w:rPr>
              <w:t>p</w:t>
            </w:r>
            <w:r w:rsidRPr="008939FD">
              <w:rPr>
                <w:rFonts w:ascii="Arial" w:hAnsi="Arial" w:cs="Arial"/>
                <w:b/>
              </w:rPr>
              <w:t>oduett</w:t>
            </w:r>
          </w:p>
          <w:p w:rsidR="00274F9C" w:rsidRPr="008939FD" w:rsidRDefault="00274F9C" w:rsidP="00274F9C">
            <w:pPr>
              <w:rPr>
                <w:rFonts w:cs="Arial"/>
                <w:sz w:val="22"/>
                <w:szCs w:val="22"/>
              </w:rPr>
            </w:pPr>
            <w:r w:rsidRPr="008939FD">
              <w:rPr>
                <w:rFonts w:cs="Arial"/>
                <w:sz w:val="22"/>
                <w:szCs w:val="22"/>
              </w:rPr>
              <w:t>Zunächst wird die Lernwegeliste bearbeitet.</w:t>
            </w:r>
            <w:r w:rsidR="008939FD">
              <w:rPr>
                <w:rFonts w:cs="Arial"/>
                <w:sz w:val="22"/>
                <w:szCs w:val="22"/>
              </w:rPr>
              <w:t xml:space="preserve"> </w:t>
            </w:r>
            <w:r w:rsidR="00F80F62" w:rsidRPr="008939FD">
              <w:rPr>
                <w:rFonts w:cs="Arial"/>
                <w:sz w:val="22"/>
                <w:szCs w:val="22"/>
              </w:rPr>
              <w:t>Anschließend bearbeiten die Lernenden</w:t>
            </w:r>
            <w:r w:rsidRPr="008939FD">
              <w:rPr>
                <w:rFonts w:cs="Arial"/>
                <w:sz w:val="22"/>
                <w:szCs w:val="22"/>
              </w:rPr>
              <w:t xml:space="preserve"> jeweils eine Spalte im </w:t>
            </w:r>
            <w:proofErr w:type="spellStart"/>
            <w:r w:rsidRPr="008939FD">
              <w:rPr>
                <w:rFonts w:cs="Arial"/>
                <w:sz w:val="22"/>
                <w:szCs w:val="22"/>
              </w:rPr>
              <w:t>Padlet</w:t>
            </w:r>
            <w:proofErr w:type="spellEnd"/>
            <w:r w:rsidRPr="008939FD">
              <w:rPr>
                <w:rFonts w:cs="Arial"/>
                <w:sz w:val="22"/>
                <w:szCs w:val="22"/>
              </w:rPr>
              <w:t xml:space="preserve"> und tauschen sich danach mit einem gleich</w:t>
            </w:r>
            <w:r w:rsidR="008939FD">
              <w:rPr>
                <w:rFonts w:cs="Arial"/>
                <w:sz w:val="22"/>
                <w:szCs w:val="22"/>
              </w:rPr>
              <w:t xml:space="preserve"> </w:t>
            </w:r>
            <w:r w:rsidRPr="008939FD">
              <w:rPr>
                <w:rFonts w:cs="Arial"/>
                <w:sz w:val="22"/>
                <w:szCs w:val="22"/>
              </w:rPr>
              <w:t>schnellen Partner aus.</w:t>
            </w:r>
            <w:r w:rsidR="008939FD">
              <w:rPr>
                <w:rFonts w:cs="Arial"/>
                <w:sz w:val="22"/>
                <w:szCs w:val="22"/>
              </w:rPr>
              <w:t xml:space="preserve"> </w:t>
            </w:r>
            <w:r w:rsidRPr="008939FD">
              <w:rPr>
                <w:rFonts w:cs="Arial"/>
                <w:sz w:val="22"/>
                <w:szCs w:val="22"/>
              </w:rPr>
              <w:t>Bei Bedarf werden Plenumsphasen eingeleitet.</w:t>
            </w:r>
          </w:p>
          <w:p w:rsidR="00274F9C" w:rsidRDefault="00274F9C" w:rsidP="00274F9C">
            <w:pPr>
              <w:rPr>
                <w:rFonts w:cs="Arial"/>
                <w:sz w:val="22"/>
                <w:szCs w:val="22"/>
              </w:rPr>
            </w:pPr>
            <w:bookmarkStart w:id="0" w:name="_GoBack"/>
            <w:bookmarkEnd w:id="0"/>
          </w:p>
          <w:p w:rsidR="008939FD" w:rsidRDefault="008939FD" w:rsidP="00274F9C">
            <w:pPr>
              <w:rPr>
                <w:rFonts w:cs="Arial"/>
                <w:sz w:val="22"/>
                <w:szCs w:val="22"/>
              </w:rPr>
            </w:pPr>
          </w:p>
          <w:p w:rsidR="008939FD" w:rsidRDefault="008939FD" w:rsidP="00274F9C">
            <w:pPr>
              <w:rPr>
                <w:rFonts w:cs="Arial"/>
                <w:sz w:val="22"/>
                <w:szCs w:val="22"/>
              </w:rPr>
            </w:pPr>
          </w:p>
          <w:p w:rsidR="008939FD" w:rsidRPr="008939FD" w:rsidRDefault="008939FD" w:rsidP="00274F9C">
            <w:pPr>
              <w:rPr>
                <w:rFonts w:cs="Arial"/>
                <w:sz w:val="22"/>
                <w:szCs w:val="22"/>
              </w:rPr>
            </w:pPr>
          </w:p>
          <w:p w:rsidR="00274F9C" w:rsidRPr="008939FD" w:rsidRDefault="00274F9C" w:rsidP="008939FD">
            <w:pPr>
              <w:pStyle w:val="Listenabsatz"/>
              <w:numPr>
                <w:ilvl w:val="0"/>
                <w:numId w:val="4"/>
              </w:numPr>
              <w:ind w:left="340"/>
              <w:rPr>
                <w:rFonts w:ascii="Arial" w:hAnsi="Arial" w:cs="Arial"/>
                <w:b/>
              </w:rPr>
            </w:pPr>
            <w:r w:rsidRPr="008939FD">
              <w:rPr>
                <w:rFonts w:ascii="Arial" w:hAnsi="Arial" w:cs="Arial"/>
                <w:b/>
              </w:rPr>
              <w:lastRenderedPageBreak/>
              <w:t>Möglichkeit: gemeinsame Einführung</w:t>
            </w:r>
          </w:p>
          <w:p w:rsidR="00274F9C" w:rsidRPr="008939FD" w:rsidRDefault="00274F9C" w:rsidP="00274F9C">
            <w:pPr>
              <w:rPr>
                <w:rFonts w:cs="Arial"/>
                <w:sz w:val="22"/>
                <w:szCs w:val="22"/>
              </w:rPr>
            </w:pPr>
            <w:r w:rsidRPr="008939FD">
              <w:rPr>
                <w:rFonts w:cs="Arial"/>
                <w:sz w:val="22"/>
                <w:szCs w:val="22"/>
              </w:rPr>
              <w:t>Der Informationsblock erfolgt im Plenum. Übungen werden dann in Einzel-/Partnerarbeit durchgeführt.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F9C" w:rsidRPr="008939FD" w:rsidRDefault="00274F9C" w:rsidP="00274F9C">
            <w:pPr>
              <w:rPr>
                <w:rFonts w:cs="Arial"/>
                <w:b/>
                <w:sz w:val="22"/>
                <w:szCs w:val="22"/>
              </w:rPr>
            </w:pPr>
            <w:r w:rsidRPr="008939FD">
              <w:rPr>
                <w:rFonts w:cs="Arial"/>
                <w:b/>
                <w:sz w:val="22"/>
                <w:szCs w:val="22"/>
              </w:rPr>
              <w:lastRenderedPageBreak/>
              <w:t xml:space="preserve">Link zum </w:t>
            </w:r>
            <w:proofErr w:type="spellStart"/>
            <w:r w:rsidRPr="008939FD">
              <w:rPr>
                <w:rFonts w:cs="Arial"/>
                <w:b/>
                <w:sz w:val="22"/>
                <w:szCs w:val="22"/>
              </w:rPr>
              <w:t>Padlet</w:t>
            </w:r>
            <w:proofErr w:type="spellEnd"/>
          </w:p>
          <w:p w:rsidR="00274F9C" w:rsidRPr="008939FD" w:rsidRDefault="00274F9C" w:rsidP="00274F9C">
            <w:pPr>
              <w:rPr>
                <w:rFonts w:cs="Arial"/>
                <w:sz w:val="22"/>
                <w:szCs w:val="22"/>
              </w:rPr>
            </w:pPr>
            <w:r w:rsidRPr="008939FD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0AAC9900" wp14:editId="1A76548B">
                  <wp:extent cx="1170305" cy="1173480"/>
                  <wp:effectExtent l="0" t="0" r="0" b="7620"/>
                  <wp:docPr id="18" name="Grafik 18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22CD351.tmp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305" cy="1173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39FD" w:rsidRDefault="008939FD" w:rsidP="008939FD">
            <w:pPr>
              <w:rPr>
                <w:rFonts w:cs="Arial"/>
              </w:rPr>
            </w:pPr>
          </w:p>
          <w:p w:rsidR="00274F9C" w:rsidRPr="008939FD" w:rsidRDefault="00274F9C" w:rsidP="008939FD">
            <w:pPr>
              <w:rPr>
                <w:rFonts w:cs="Arial"/>
              </w:rPr>
            </w:pPr>
            <w:r w:rsidRPr="008939FD">
              <w:rPr>
                <w:rFonts w:cs="Arial"/>
              </w:rPr>
              <w:t>Lernwegeliste</w:t>
            </w:r>
          </w:p>
          <w:p w:rsidR="008939FD" w:rsidRDefault="008939FD" w:rsidP="008939FD">
            <w:pPr>
              <w:rPr>
                <w:rFonts w:cs="Arial"/>
                <w:sz w:val="16"/>
              </w:rPr>
            </w:pPr>
            <w:r w:rsidRPr="008939FD">
              <w:rPr>
                <w:rFonts w:cs="Arial"/>
                <w:sz w:val="16"/>
              </w:rPr>
              <w:t>09-3-2_ AM02_Pythagoras_Lernwegeliste</w:t>
            </w:r>
          </w:p>
          <w:p w:rsidR="008939FD" w:rsidRPr="008939FD" w:rsidRDefault="008939FD" w:rsidP="008939FD">
            <w:pPr>
              <w:rPr>
                <w:rFonts w:cs="Arial"/>
                <w:sz w:val="22"/>
                <w:szCs w:val="22"/>
              </w:rPr>
            </w:pPr>
          </w:p>
          <w:p w:rsidR="00274F9C" w:rsidRPr="008939FD" w:rsidRDefault="00274F9C" w:rsidP="008939FD">
            <w:pPr>
              <w:rPr>
                <w:rFonts w:cs="Arial"/>
                <w:sz w:val="22"/>
                <w:szCs w:val="22"/>
              </w:rPr>
            </w:pPr>
            <w:r w:rsidRPr="008939FD">
              <w:rPr>
                <w:rFonts w:cs="Arial"/>
                <w:sz w:val="22"/>
                <w:szCs w:val="22"/>
              </w:rPr>
              <w:t>Tablet</w:t>
            </w:r>
          </w:p>
          <w:p w:rsidR="008939FD" w:rsidRDefault="008939FD" w:rsidP="008939FD">
            <w:pPr>
              <w:rPr>
                <w:rFonts w:cs="Arial"/>
                <w:sz w:val="22"/>
                <w:szCs w:val="22"/>
              </w:rPr>
            </w:pPr>
          </w:p>
          <w:p w:rsidR="008939FD" w:rsidRDefault="008939FD" w:rsidP="008939FD">
            <w:pPr>
              <w:rPr>
                <w:rFonts w:cs="Arial"/>
                <w:sz w:val="22"/>
                <w:szCs w:val="22"/>
              </w:rPr>
            </w:pPr>
          </w:p>
          <w:p w:rsidR="008939FD" w:rsidRPr="008939FD" w:rsidRDefault="008939FD" w:rsidP="008939FD">
            <w:pPr>
              <w:rPr>
                <w:rFonts w:cs="Arial"/>
                <w:sz w:val="22"/>
                <w:szCs w:val="22"/>
              </w:rPr>
            </w:pPr>
            <w:proofErr w:type="spellStart"/>
            <w:r w:rsidRPr="008939FD">
              <w:rPr>
                <w:rFonts w:cs="Arial"/>
                <w:sz w:val="22"/>
                <w:szCs w:val="22"/>
              </w:rPr>
              <w:lastRenderedPageBreak/>
              <w:t>Padlet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mit</w:t>
            </w:r>
          </w:p>
          <w:p w:rsidR="00274F9C" w:rsidRPr="008939FD" w:rsidRDefault="00274F9C" w:rsidP="008939FD">
            <w:pPr>
              <w:pStyle w:val="Listenabsatz"/>
              <w:numPr>
                <w:ilvl w:val="0"/>
                <w:numId w:val="5"/>
              </w:numPr>
              <w:ind w:left="467"/>
              <w:rPr>
                <w:rFonts w:ascii="Arial" w:hAnsi="Arial" w:cs="Arial"/>
              </w:rPr>
            </w:pPr>
            <w:r w:rsidRPr="008939FD">
              <w:rPr>
                <w:rFonts w:ascii="Arial" w:hAnsi="Arial" w:cs="Arial"/>
              </w:rPr>
              <w:t>GeoGebra</w:t>
            </w:r>
          </w:p>
          <w:p w:rsidR="00274F9C" w:rsidRPr="008939FD" w:rsidRDefault="00274F9C" w:rsidP="008939FD">
            <w:pPr>
              <w:pStyle w:val="Listenabsatz"/>
              <w:numPr>
                <w:ilvl w:val="0"/>
                <w:numId w:val="5"/>
              </w:numPr>
              <w:ind w:left="467"/>
              <w:rPr>
                <w:rFonts w:ascii="Arial" w:hAnsi="Arial" w:cs="Arial"/>
              </w:rPr>
            </w:pPr>
            <w:r w:rsidRPr="008939FD">
              <w:rPr>
                <w:rFonts w:ascii="Arial" w:hAnsi="Arial" w:cs="Arial"/>
              </w:rPr>
              <w:t>Aufgabenfuchs</w:t>
            </w:r>
          </w:p>
          <w:p w:rsidR="00274F9C" w:rsidRPr="008939FD" w:rsidRDefault="00274F9C" w:rsidP="008939FD">
            <w:pPr>
              <w:pStyle w:val="Listenabsatz"/>
              <w:numPr>
                <w:ilvl w:val="0"/>
                <w:numId w:val="5"/>
              </w:numPr>
              <w:ind w:left="467"/>
              <w:rPr>
                <w:rFonts w:ascii="Arial" w:hAnsi="Arial" w:cs="Arial"/>
              </w:rPr>
            </w:pPr>
            <w:r w:rsidRPr="008939FD">
              <w:rPr>
                <w:rFonts w:ascii="Arial" w:hAnsi="Arial" w:cs="Arial"/>
              </w:rPr>
              <w:t>Erklärvideos</w:t>
            </w:r>
          </w:p>
          <w:p w:rsidR="00274F9C" w:rsidRPr="008939FD" w:rsidRDefault="00472C4C" w:rsidP="008939FD">
            <w:pPr>
              <w:pStyle w:val="Listenabsatz"/>
              <w:numPr>
                <w:ilvl w:val="0"/>
                <w:numId w:val="5"/>
              </w:numPr>
              <w:ind w:left="467"/>
              <w:rPr>
                <w:rFonts w:cs="Arial"/>
              </w:rPr>
            </w:pPr>
            <w:r w:rsidRPr="008939FD">
              <w:rPr>
                <w:rFonts w:ascii="Arial" w:hAnsi="Arial" w:cs="Arial"/>
              </w:rPr>
              <w:t>Power-Point-Präsentation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F9C" w:rsidRPr="008939FD" w:rsidRDefault="00274F9C" w:rsidP="00274F9C">
            <w:pPr>
              <w:rPr>
                <w:rFonts w:cs="Arial"/>
                <w:sz w:val="22"/>
                <w:szCs w:val="22"/>
              </w:rPr>
            </w:pPr>
            <w:r w:rsidRPr="008939FD">
              <w:rPr>
                <w:rFonts w:cs="Arial"/>
                <w:sz w:val="22"/>
                <w:szCs w:val="22"/>
              </w:rPr>
              <w:lastRenderedPageBreak/>
              <w:t>60´</w:t>
            </w:r>
          </w:p>
        </w:tc>
      </w:tr>
      <w:tr w:rsidR="00274F9C" w:rsidRPr="008D002F" w:rsidTr="00274F9C">
        <w:tblPrEx>
          <w:shd w:val="clear" w:color="auto" w:fill="auto"/>
        </w:tblPrEx>
        <w:trPr>
          <w:trHeight w:val="18"/>
        </w:trPr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F9C" w:rsidRPr="008939FD" w:rsidRDefault="00237062" w:rsidP="00274F9C">
            <w:pPr>
              <w:jc w:val="center"/>
              <w:rPr>
                <w:rFonts w:cs="Arial"/>
                <w:sz w:val="22"/>
                <w:szCs w:val="22"/>
              </w:rPr>
            </w:pPr>
            <w:r w:rsidRPr="008939FD">
              <w:rPr>
                <w:rFonts w:cs="Arial"/>
                <w:sz w:val="22"/>
                <w:szCs w:val="22"/>
              </w:rPr>
              <w:t>Sicherung</w:t>
            </w:r>
            <w:r w:rsidRPr="008939FD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50B9C8E" wp14:editId="6981DFB5">
                  <wp:extent cx="518474" cy="5400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47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F9C" w:rsidRPr="008939FD" w:rsidRDefault="00274F9C" w:rsidP="00274F9C">
            <w:pPr>
              <w:rPr>
                <w:rFonts w:cs="Arial"/>
                <w:sz w:val="22"/>
                <w:szCs w:val="22"/>
              </w:rPr>
            </w:pPr>
            <w:r w:rsidRPr="008939FD">
              <w:rPr>
                <w:rFonts w:cs="Arial"/>
                <w:sz w:val="22"/>
                <w:szCs w:val="22"/>
              </w:rPr>
              <w:t>Besprechung der Erarbeitungsphase in Form eines Unterrichtsgesprächs. Klärung von offenen Fragen.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F9C" w:rsidRPr="008939FD" w:rsidRDefault="00274F9C" w:rsidP="00274F9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F9C" w:rsidRPr="008939FD" w:rsidRDefault="00274F9C" w:rsidP="00274F9C">
            <w:pPr>
              <w:rPr>
                <w:rFonts w:cs="Arial"/>
                <w:sz w:val="22"/>
                <w:szCs w:val="22"/>
              </w:rPr>
            </w:pPr>
            <w:r w:rsidRPr="008939FD">
              <w:rPr>
                <w:rFonts w:cs="Arial"/>
                <w:sz w:val="22"/>
                <w:szCs w:val="22"/>
              </w:rPr>
              <w:t>5´</w:t>
            </w:r>
          </w:p>
        </w:tc>
      </w:tr>
      <w:tr w:rsidR="00274F9C" w:rsidRPr="008D002F" w:rsidTr="00274F9C">
        <w:tblPrEx>
          <w:shd w:val="clear" w:color="auto" w:fill="auto"/>
        </w:tblPrEx>
        <w:trPr>
          <w:trHeight w:val="18"/>
        </w:trPr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F9C" w:rsidRPr="008939FD" w:rsidRDefault="00274F9C" w:rsidP="00274F9C">
            <w:pPr>
              <w:jc w:val="center"/>
              <w:rPr>
                <w:rFonts w:cs="Arial"/>
                <w:sz w:val="22"/>
                <w:szCs w:val="22"/>
              </w:rPr>
            </w:pPr>
            <w:r w:rsidRPr="008939FD">
              <w:rPr>
                <w:rFonts w:cs="Arial"/>
                <w:sz w:val="22"/>
                <w:szCs w:val="22"/>
              </w:rPr>
              <w:t>Reflexion</w:t>
            </w:r>
          </w:p>
          <w:p w:rsidR="00274F9C" w:rsidRPr="008939FD" w:rsidRDefault="00237062" w:rsidP="00274F9C">
            <w:pPr>
              <w:jc w:val="center"/>
              <w:rPr>
                <w:rFonts w:cs="Arial"/>
                <w:sz w:val="22"/>
                <w:szCs w:val="22"/>
              </w:rPr>
            </w:pPr>
            <w:r w:rsidRPr="008939FD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749810" cy="746762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Einzelarbei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810" cy="746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939FD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578069" cy="54000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Reflexio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06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F9C" w:rsidRPr="008939FD" w:rsidRDefault="00274F9C" w:rsidP="00274F9C">
            <w:pPr>
              <w:rPr>
                <w:rFonts w:cs="Arial"/>
                <w:sz w:val="22"/>
                <w:szCs w:val="22"/>
              </w:rPr>
            </w:pPr>
            <w:r w:rsidRPr="008939FD">
              <w:rPr>
                <w:rFonts w:cs="Arial"/>
                <w:sz w:val="22"/>
                <w:szCs w:val="22"/>
              </w:rPr>
              <w:t xml:space="preserve">Reflexion des Lernprozesses: </w:t>
            </w:r>
          </w:p>
          <w:p w:rsidR="00274F9C" w:rsidRPr="008939FD" w:rsidRDefault="00274F9C" w:rsidP="00274F9C">
            <w:pPr>
              <w:rPr>
                <w:rFonts w:cs="Arial"/>
                <w:sz w:val="22"/>
                <w:szCs w:val="22"/>
              </w:rPr>
            </w:pPr>
            <w:proofErr w:type="spellStart"/>
            <w:r w:rsidRPr="008939FD">
              <w:rPr>
                <w:rFonts w:cs="Arial"/>
                <w:sz w:val="22"/>
                <w:szCs w:val="22"/>
              </w:rPr>
              <w:t>Minnit</w:t>
            </w:r>
            <w:proofErr w:type="spellEnd"/>
            <w:r w:rsidR="00237062" w:rsidRPr="008939FD">
              <w:rPr>
                <w:rFonts w:cs="Arial"/>
                <w:sz w:val="22"/>
                <w:szCs w:val="22"/>
              </w:rPr>
              <w:t xml:space="preserve"> </w:t>
            </w:r>
            <w:r w:rsidR="00237062" w:rsidRPr="008939FD">
              <w:rPr>
                <w:rFonts w:cs="Arial"/>
                <w:sz w:val="22"/>
                <w:szCs w:val="22"/>
              </w:rPr>
              <w:sym w:font="Wingdings" w:char="F0E8"/>
            </w:r>
            <w:r w:rsidR="00237062" w:rsidRPr="008939FD">
              <w:rPr>
                <w:rFonts w:cs="Arial"/>
                <w:sz w:val="22"/>
                <w:szCs w:val="22"/>
              </w:rPr>
              <w:t xml:space="preserve"> </w:t>
            </w:r>
            <w:r w:rsidRPr="008939FD">
              <w:rPr>
                <w:rFonts w:cs="Arial"/>
                <w:sz w:val="22"/>
                <w:szCs w:val="22"/>
              </w:rPr>
              <w:t>Reflexion zum Le</w:t>
            </w:r>
            <w:r w:rsidR="00237062" w:rsidRPr="008939FD">
              <w:rPr>
                <w:rFonts w:cs="Arial"/>
                <w:sz w:val="22"/>
                <w:szCs w:val="22"/>
              </w:rPr>
              <w:t>rnmaterial: Satz des Pythagoras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F9C" w:rsidRPr="008939FD" w:rsidRDefault="00274F9C" w:rsidP="008939FD">
            <w:pPr>
              <w:rPr>
                <w:rFonts w:cs="Arial"/>
              </w:rPr>
            </w:pPr>
            <w:r w:rsidRPr="008939FD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8874758" wp14:editId="68C8BE54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265430</wp:posOffset>
                  </wp:positionV>
                  <wp:extent cx="1170305" cy="1145540"/>
                  <wp:effectExtent l="0" t="0" r="0" b="0"/>
                  <wp:wrapThrough wrapText="bothSides">
                    <wp:wrapPolygon edited="0">
                      <wp:start x="0" y="0"/>
                      <wp:lineTo x="0" y="21193"/>
                      <wp:lineTo x="21096" y="21193"/>
                      <wp:lineTo x="21096" y="0"/>
                      <wp:lineTo x="0" y="0"/>
                    </wp:wrapPolygon>
                  </wp:wrapThrough>
                  <wp:docPr id="9" name="Grafik 9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22C4122.tmp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305" cy="1145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939FD">
              <w:rPr>
                <w:rFonts w:cs="Arial"/>
              </w:rPr>
              <w:t xml:space="preserve">Vorlage </w:t>
            </w:r>
            <w:proofErr w:type="spellStart"/>
            <w:r w:rsidRPr="008939FD">
              <w:rPr>
                <w:rFonts w:cs="Arial"/>
              </w:rPr>
              <w:t>Minnit</w:t>
            </w:r>
            <w:proofErr w:type="spellEnd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4F9C" w:rsidRPr="008939FD" w:rsidRDefault="00274F9C" w:rsidP="00274F9C">
            <w:pPr>
              <w:rPr>
                <w:rFonts w:cs="Arial"/>
                <w:sz w:val="22"/>
                <w:szCs w:val="22"/>
              </w:rPr>
            </w:pPr>
            <w:r w:rsidRPr="008939FD">
              <w:rPr>
                <w:rFonts w:cs="Arial"/>
                <w:sz w:val="22"/>
                <w:szCs w:val="22"/>
              </w:rPr>
              <w:t>5´</w:t>
            </w:r>
          </w:p>
        </w:tc>
      </w:tr>
    </w:tbl>
    <w:p w:rsidR="00B0455F" w:rsidRPr="00B0455F" w:rsidRDefault="00B0455F" w:rsidP="008939FD">
      <w:pPr>
        <w:spacing w:after="160" w:line="259" w:lineRule="auto"/>
      </w:pPr>
    </w:p>
    <w:sectPr w:rsidR="00B0455F" w:rsidRPr="00B0455F" w:rsidSect="00FC0F4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735" w:rsidRDefault="001F4735" w:rsidP="001676EC">
      <w:r>
        <w:separator/>
      </w:r>
    </w:p>
  </w:endnote>
  <w:endnote w:type="continuationSeparator" w:id="0">
    <w:p w:rsidR="001F4735" w:rsidRDefault="001F473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F62" w:rsidRDefault="00F80F6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967B4FA" wp14:editId="4A96D9C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86C29" w:rsidRPr="00486C29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86C29" w:rsidRPr="00486C29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82C690E" wp14:editId="7AC6EA7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C1CDF45" wp14:editId="3AAE3B6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299005" wp14:editId="5A86F3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662856F" wp14:editId="5CA5A95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86C29" w:rsidRPr="00486C29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86C29" w:rsidRPr="00486C29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A5E93BF" wp14:editId="7956ED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D34C80" wp14:editId="432A919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320CF9C" wp14:editId="2CC9678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735" w:rsidRDefault="001F4735" w:rsidP="001676EC">
      <w:r>
        <w:separator/>
      </w:r>
    </w:p>
  </w:footnote>
  <w:footnote w:type="continuationSeparator" w:id="0">
    <w:p w:rsidR="001F4735" w:rsidRDefault="001F473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F62" w:rsidRDefault="00F80F6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:rsidTr="00C30833">
      <w:trPr>
        <w:trHeight w:val="300"/>
      </w:trPr>
      <w:tc>
        <w:tcPr>
          <w:tcW w:w="1425" w:type="dxa"/>
        </w:tcPr>
        <w:p w:rsidR="001676EC" w:rsidRPr="00486C29" w:rsidRDefault="001676EC" w:rsidP="001676EC">
          <w:pPr>
            <w:rPr>
              <w:rFonts w:ascii="Verdana" w:hAnsi="Verdana" w:cs="Arial"/>
              <w:b/>
              <w:color w:val="FFFFFF" w:themeColor="background1"/>
              <w:sz w:val="20"/>
            </w:rPr>
          </w:pPr>
          <w:r w:rsidRPr="00486C29">
            <w:rPr>
              <w:rFonts w:ascii="Verdana" w:hAnsi="Verdana" w:cs="Arial"/>
              <w:b/>
              <w:color w:val="FFFFFF" w:themeColor="background1"/>
              <w:sz w:val="20"/>
            </w:rPr>
            <w:t>T</w:t>
          </w:r>
          <w:r w:rsidR="00A66171" w:rsidRPr="00486C29">
            <w:rPr>
              <w:rFonts w:ascii="Verdana" w:hAnsi="Verdana" w:cs="Arial"/>
              <w:b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:rsidR="001676EC" w:rsidRPr="00486C29" w:rsidRDefault="00F80F62" w:rsidP="00F80F62">
          <w:pPr>
            <w:rPr>
              <w:rFonts w:ascii="Verdana" w:hAnsi="Verdana" w:cs="Arial"/>
              <w:b/>
              <w:color w:val="FFFFFF" w:themeColor="background1"/>
              <w:sz w:val="20"/>
            </w:rPr>
          </w:pPr>
          <w:r w:rsidRPr="00486C29">
            <w:rPr>
              <w:rFonts w:cs="Arial"/>
              <w:b/>
              <w:color w:val="FFFFFF" w:themeColor="background1"/>
              <w:sz w:val="22"/>
              <w:szCs w:val="22"/>
            </w:rPr>
            <w:t>Satz des Pythagoras</w:t>
          </w: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BC52990" wp14:editId="55D8635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628D369" wp14:editId="674328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:rsidTr="00C30833">
      <w:trPr>
        <w:trHeight w:val="300"/>
      </w:trPr>
      <w:tc>
        <w:tcPr>
          <w:tcW w:w="1537" w:type="dxa"/>
        </w:tcPr>
        <w:p w:rsidR="001676EC" w:rsidRPr="008D002F" w:rsidRDefault="00A66171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:rsidR="001676EC" w:rsidRPr="008D002F" w:rsidRDefault="00274F9C" w:rsidP="007A1FEB">
          <w:pPr>
            <w:jc w:val="both"/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Satz des Pythagoras</w:t>
          </w:r>
          <w:r w:rsidR="007A1FEB"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</w:p>
      </w:tc>
    </w:tr>
    <w:tr w:rsidR="001676EC" w:rsidRPr="008D002F" w:rsidTr="00C30833">
      <w:trPr>
        <w:trHeight w:val="300"/>
      </w:trPr>
      <w:tc>
        <w:tcPr>
          <w:tcW w:w="1537" w:type="dxa"/>
        </w:tcPr>
        <w:p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:rsidR="001676EC" w:rsidRPr="008D002F" w:rsidRDefault="007A1FE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Geometrie, Algebra und Sprache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52CE0"/>
    <w:multiLevelType w:val="hybridMultilevel"/>
    <w:tmpl w:val="8AF8D3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37DA6"/>
    <w:multiLevelType w:val="hybridMultilevel"/>
    <w:tmpl w:val="B14072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835AA2"/>
    <w:multiLevelType w:val="hybridMultilevel"/>
    <w:tmpl w:val="8EE2EFD2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33D53FBD"/>
    <w:multiLevelType w:val="hybridMultilevel"/>
    <w:tmpl w:val="346225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77EC8"/>
    <w:rsid w:val="00097918"/>
    <w:rsid w:val="000C1165"/>
    <w:rsid w:val="000C3EA5"/>
    <w:rsid w:val="00145D69"/>
    <w:rsid w:val="001676EC"/>
    <w:rsid w:val="001F4735"/>
    <w:rsid w:val="00237062"/>
    <w:rsid w:val="002444B1"/>
    <w:rsid w:val="00260E1B"/>
    <w:rsid w:val="00274F9C"/>
    <w:rsid w:val="002E3BE5"/>
    <w:rsid w:val="00472C4C"/>
    <w:rsid w:val="00486C29"/>
    <w:rsid w:val="004E5972"/>
    <w:rsid w:val="00551808"/>
    <w:rsid w:val="00604C59"/>
    <w:rsid w:val="00671265"/>
    <w:rsid w:val="007A1FEB"/>
    <w:rsid w:val="008053A9"/>
    <w:rsid w:val="008056B6"/>
    <w:rsid w:val="00827355"/>
    <w:rsid w:val="00886C96"/>
    <w:rsid w:val="008939FD"/>
    <w:rsid w:val="008A02A4"/>
    <w:rsid w:val="008D002F"/>
    <w:rsid w:val="00902B60"/>
    <w:rsid w:val="009213F7"/>
    <w:rsid w:val="00A66171"/>
    <w:rsid w:val="00B0455F"/>
    <w:rsid w:val="00BC3EC4"/>
    <w:rsid w:val="00C10209"/>
    <w:rsid w:val="00C30833"/>
    <w:rsid w:val="00CF25B5"/>
    <w:rsid w:val="00F47EBA"/>
    <w:rsid w:val="00F80F62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08D461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4E5972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ascii="Helvetica Neue" w:eastAsia="Arial Unicode MS" w:hAnsi="Helvetica Neue" w:cs="Arial Unicode MS"/>
      <w:color w:val="00000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adlet.com/tablet2BFS_M/y6sxkfnyvor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6.tmp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minnit-bw.de/home/templatebuilder/3268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7D9315-ABBC-494E-B748-647CA8A0D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Carmen</cp:lastModifiedBy>
  <cp:revision>7</cp:revision>
  <dcterms:created xsi:type="dcterms:W3CDTF">2020-04-28T08:39:00Z</dcterms:created>
  <dcterms:modified xsi:type="dcterms:W3CDTF">2020-07-09T13:02:00Z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