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C6B64E8" wp14:editId="0F0AC996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DF137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Erkundung der Eigenschaften des Satz des Pythagoras sowie dessen </w:t>
            </w:r>
            <w:r w:rsidR="0065499D">
              <w:rPr>
                <w:rFonts w:ascii="Arial" w:hAnsi="Arial" w:cs="Arial"/>
                <w:szCs w:val="20"/>
              </w:rPr>
              <w:t xml:space="preserve">Anwendung.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E446E7" wp14:editId="6F80C35D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AB1C6F" w:rsidRDefault="00AB1C6F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2BFS | 1. Jahr</w:t>
            </w:r>
          </w:p>
          <w:p w:rsidR="007B3D20" w:rsidRPr="0089271F" w:rsidRDefault="0065499D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Satz des Pythagoras</w:t>
            </w:r>
            <w:r w:rsidR="00AB1C6F">
              <w:rPr>
                <w:rFonts w:ascii="Arial" w:hAnsi="Arial" w:cs="Arial"/>
                <w:szCs w:val="20"/>
              </w:rPr>
              <w:t xml:space="preserve"> (BPE </w:t>
            </w:r>
            <w:r w:rsidR="00C9596D">
              <w:rPr>
                <w:rFonts w:ascii="Arial" w:hAnsi="Arial" w:cs="Arial"/>
                <w:szCs w:val="20"/>
              </w:rPr>
              <w:t>3</w:t>
            </w:r>
            <w:r w:rsidR="00AB1C6F">
              <w:rPr>
                <w:rFonts w:ascii="Arial" w:hAnsi="Arial" w:cs="Arial"/>
                <w:szCs w:val="20"/>
              </w:rPr>
              <w:t>.</w:t>
            </w:r>
            <w:r w:rsidR="00C9596D">
              <w:rPr>
                <w:rFonts w:ascii="Arial" w:hAnsi="Arial" w:cs="Arial"/>
                <w:szCs w:val="20"/>
              </w:rPr>
              <w:t>5; K1. K2 und K3</w:t>
            </w:r>
            <w:r w:rsidR="00AB1C6F">
              <w:rPr>
                <w:rFonts w:ascii="Arial" w:hAnsi="Arial" w:cs="Arial"/>
                <w:szCs w:val="20"/>
              </w:rPr>
              <w:t>)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CB4AE6" w:rsidRPr="00B608C2" w:rsidTr="00CE754B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4AE6" w:rsidRPr="00B608C2" w:rsidRDefault="00CB4AE6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9D3B082" wp14:editId="09275075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4AE6" w:rsidRDefault="00CB4AE6" w:rsidP="00CB4AE6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</w:t>
            </w:r>
            <w:r>
              <w:rPr>
                <w:rFonts w:ascii="Arial" w:hAnsi="Arial" w:cs="Arial"/>
                <w:b/>
                <w:szCs w:val="20"/>
              </w:rPr>
              <w:t xml:space="preserve"> |</w:t>
            </w:r>
            <w:r w:rsidRPr="00DF3E96">
              <w:rPr>
                <w:rFonts w:ascii="Arial" w:hAnsi="Arial" w:cs="Arial"/>
                <w:b/>
                <w:szCs w:val="20"/>
              </w:rPr>
              <w:t xml:space="preserve"> Kenntnisse:</w:t>
            </w:r>
          </w:p>
          <w:p w:rsidR="00CB4AE6" w:rsidRPr="00CB4AE6" w:rsidRDefault="00CB4AE6" w:rsidP="007B3D20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CB4AE6">
              <w:rPr>
                <w:rFonts w:ascii="Arial" w:hAnsi="Arial" w:cs="Arial"/>
                <w:i/>
                <w:szCs w:val="20"/>
              </w:rPr>
              <w:t>Vorwissen:</w:t>
            </w:r>
          </w:p>
          <w:p w:rsidR="00CB4AE6" w:rsidRDefault="00DF58AB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Mit </w:t>
            </w:r>
            <w:r w:rsidR="00CB4AE6">
              <w:rPr>
                <w:rFonts w:ascii="Arial" w:hAnsi="Arial" w:cs="Arial"/>
                <w:szCs w:val="20"/>
              </w:rPr>
              <w:t xml:space="preserve">Potenzen </w:t>
            </w:r>
            <w:r>
              <w:rPr>
                <w:rFonts w:ascii="Arial" w:hAnsi="Arial" w:cs="Arial"/>
                <w:szCs w:val="20"/>
              </w:rPr>
              <w:t>und Potenzgesetzen umgehen</w:t>
            </w:r>
          </w:p>
          <w:p w:rsidR="00CB4AE6" w:rsidRDefault="00CB4AE6" w:rsidP="000F16D7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Eigenschaften von Dreiecken und Vierecken</w:t>
            </w:r>
          </w:p>
          <w:p w:rsidR="00CB4AE6" w:rsidRDefault="00CB4AE6" w:rsidP="0065499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Terme </w:t>
            </w:r>
            <w:r w:rsidR="00DF58AB">
              <w:rPr>
                <w:rFonts w:ascii="Arial" w:hAnsi="Arial" w:cs="Arial"/>
                <w:szCs w:val="20"/>
              </w:rPr>
              <w:t xml:space="preserve">vereinfachen </w:t>
            </w:r>
            <w:r>
              <w:rPr>
                <w:rFonts w:ascii="Arial" w:hAnsi="Arial" w:cs="Arial"/>
                <w:szCs w:val="20"/>
              </w:rPr>
              <w:t xml:space="preserve">und </w:t>
            </w:r>
            <w:proofErr w:type="spellStart"/>
            <w:r>
              <w:rPr>
                <w:rFonts w:ascii="Arial" w:hAnsi="Arial" w:cs="Arial"/>
                <w:szCs w:val="20"/>
              </w:rPr>
              <w:t>Termumformungen</w:t>
            </w:r>
            <w:proofErr w:type="spellEnd"/>
          </w:p>
          <w:p w:rsidR="00CB4AE6" w:rsidRDefault="00CB4AE6" w:rsidP="0065499D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:rsidR="00CB4AE6" w:rsidRPr="00CB4AE6" w:rsidRDefault="00CB4AE6" w:rsidP="0065499D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CB4AE6">
              <w:rPr>
                <w:rFonts w:ascii="Arial" w:hAnsi="Arial" w:cs="Arial"/>
                <w:i/>
                <w:szCs w:val="20"/>
              </w:rPr>
              <w:t xml:space="preserve">Kenntnisse: </w:t>
            </w:r>
          </w:p>
          <w:p w:rsidR="00CB4AE6" w:rsidRDefault="00CB4AE6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F16D7">
              <w:rPr>
                <w:rFonts w:ascii="Arial" w:hAnsi="Arial" w:cs="Arial"/>
                <w:szCs w:val="20"/>
              </w:rPr>
              <w:t>Die Schülerinnen und Schüler</w:t>
            </w:r>
          </w:p>
          <w:p w:rsidR="00CB4AE6" w:rsidRDefault="0001220D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erklären </w:t>
            </w:r>
            <w:r w:rsidR="00CB4AE6">
              <w:rPr>
                <w:rFonts w:ascii="Arial" w:hAnsi="Arial" w:cs="Arial"/>
                <w:szCs w:val="20"/>
              </w:rPr>
              <w:t>den Satz des Pythago</w:t>
            </w:r>
            <w:r>
              <w:rPr>
                <w:rFonts w:ascii="Arial" w:hAnsi="Arial" w:cs="Arial"/>
                <w:szCs w:val="20"/>
              </w:rPr>
              <w:t>ras in eigenen Worten.</w:t>
            </w:r>
          </w:p>
          <w:p w:rsidR="00CB4AE6" w:rsidRDefault="00DF58AB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</w:t>
            </w:r>
            <w:bookmarkStart w:id="0" w:name="_GoBack"/>
            <w:bookmarkEnd w:id="0"/>
            <w:r w:rsidR="0001220D">
              <w:rPr>
                <w:rFonts w:ascii="Arial" w:hAnsi="Arial" w:cs="Arial"/>
                <w:szCs w:val="20"/>
              </w:rPr>
              <w:t>eben an</w:t>
            </w:r>
            <w:r w:rsidR="00CB4AE6">
              <w:rPr>
                <w:rFonts w:ascii="Arial" w:hAnsi="Arial" w:cs="Arial"/>
                <w:szCs w:val="20"/>
              </w:rPr>
              <w:t>, wann der Satz des Pythagoras angewandt werden kann.</w:t>
            </w:r>
          </w:p>
          <w:p w:rsidR="00CB4AE6" w:rsidRDefault="00CB4AE6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erläutern die Herleitung des Satz des Pythagoras. </w:t>
            </w:r>
          </w:p>
          <w:p w:rsidR="00CB4AE6" w:rsidRDefault="00CB4AE6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wenden den Satz des Pythagoras an.  </w:t>
            </w:r>
          </w:p>
          <w:p w:rsidR="00CB4AE6" w:rsidRPr="000F16D7" w:rsidRDefault="00CB4AE6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wenden den Satz des Pythagoras in alltagsbezogenen Aufgaben an.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BC333F" w:rsidRPr="00DF3E96" w:rsidRDefault="001B481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2 </w:t>
            </w:r>
            <w:r w:rsidR="00BC333F">
              <w:rPr>
                <w:rFonts w:ascii="Arial" w:hAnsi="Arial" w:cs="Arial"/>
                <w:szCs w:val="20"/>
              </w:rPr>
              <w:t xml:space="preserve">x 45 Minuten oder 1 x 90 Minuten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7B3D20" w:rsidRDefault="005862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:rsidR="001B4813" w:rsidRDefault="001B481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App: </w:t>
            </w:r>
            <w:proofErr w:type="spellStart"/>
            <w:r>
              <w:rPr>
                <w:rFonts w:ascii="Arial" w:hAnsi="Arial" w:cs="Arial"/>
                <w:szCs w:val="20"/>
              </w:rPr>
              <w:t>Sketchometry</w:t>
            </w:r>
            <w:proofErr w:type="spellEnd"/>
          </w:p>
          <w:p w:rsidR="001B4813" w:rsidRDefault="001B481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Padlet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kann auch ohne die App verwendet werden. </w:t>
            </w:r>
          </w:p>
          <w:p w:rsidR="0089271F" w:rsidRPr="00DF3E96" w:rsidRDefault="0089271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Minnit</w:t>
            </w:r>
            <w:proofErr w:type="spellEnd"/>
            <w:r>
              <w:rPr>
                <w:rFonts w:ascii="Arial" w:hAnsi="Arial" w:cs="Arial"/>
                <w:szCs w:val="20"/>
              </w:rPr>
              <w:t>´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7B3D20" w:rsidRPr="00DF3E96" w:rsidRDefault="001B481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Lernwegeliste </w:t>
            </w:r>
            <w:r w:rsidR="000F16D7">
              <w:rPr>
                <w:rFonts w:ascii="Arial" w:hAnsi="Arial" w:cs="Arial"/>
                <w:szCs w:val="20"/>
              </w:rPr>
              <w:t xml:space="preserve">(siehe Phasenplan)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89271F">
        <w:trPr>
          <w:trHeight w:val="516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Pr="00DF3E96" w:rsidRDefault="007B3D20" w:rsidP="0089271F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  <w:r w:rsidR="005862D7">
              <w:rPr>
                <w:rFonts w:ascii="Arial" w:hAnsi="Arial" w:cs="Arial"/>
                <w:b/>
                <w:szCs w:val="20"/>
              </w:rPr>
              <w:br/>
            </w:r>
            <w:r w:rsidR="005862D7" w:rsidRPr="005862D7">
              <w:rPr>
                <w:rFonts w:ascii="Arial" w:hAnsi="Arial" w:cs="Arial"/>
                <w:szCs w:val="20"/>
              </w:rPr>
              <w:t>Sicherung im digitalen Schulheft</w:t>
            </w:r>
            <w:r w:rsidR="0089271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0F16D7">
        <w:trPr>
          <w:trHeight w:val="610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89271F" w:rsidRDefault="0089271F" w:rsidP="0089271F">
            <w:pPr>
              <w:pStyle w:val="TabellerechteSpalte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Reflexion in </w:t>
            </w:r>
            <w:proofErr w:type="spellStart"/>
            <w:r>
              <w:rPr>
                <w:rFonts w:ascii="Arial" w:hAnsi="Arial" w:cs="Arial"/>
                <w:szCs w:val="20"/>
              </w:rPr>
              <w:t>Minnit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: Umfragebibliothek </w:t>
            </w:r>
            <w:r w:rsidRPr="007D2F82">
              <w:rPr>
                <w:rFonts w:ascii="Arial" w:hAnsi="Arial" w:cs="Arial"/>
                <w:szCs w:val="20"/>
              </w:rPr>
              <w:sym w:font="Wingdings" w:char="F0E8"/>
            </w:r>
            <w:r>
              <w:rPr>
                <w:rFonts w:ascii="Arial" w:hAnsi="Arial" w:cs="Arial"/>
                <w:szCs w:val="20"/>
              </w:rPr>
              <w:t xml:space="preserve"> alle Umfragen </w:t>
            </w:r>
            <w:r w:rsidRPr="007D2F82">
              <w:rPr>
                <w:rFonts w:ascii="Arial" w:hAnsi="Arial" w:cs="Arial"/>
                <w:szCs w:val="20"/>
              </w:rPr>
              <w:sym w:font="Wingdings" w:char="F0E8"/>
            </w:r>
            <w:r>
              <w:rPr>
                <w:rFonts w:ascii="Arial" w:hAnsi="Arial" w:cs="Arial"/>
                <w:szCs w:val="20"/>
              </w:rPr>
              <w:t xml:space="preserve"> Suchen </w:t>
            </w:r>
            <w:r w:rsidRPr="007D2F82">
              <w:rPr>
                <w:rFonts w:ascii="Arial" w:hAnsi="Arial" w:cs="Arial"/>
                <w:szCs w:val="20"/>
              </w:rPr>
              <w:sym w:font="Wingdings" w:char="F0E8"/>
            </w:r>
            <w:r w:rsidRPr="00AC70DD">
              <w:rPr>
                <w:rFonts w:ascii="Arial" w:hAnsi="Arial" w:cs="Arial"/>
                <w:b/>
                <w:i/>
                <w:szCs w:val="20"/>
              </w:rPr>
              <w:t xml:space="preserve">Reflexion zum Lernmaterial: </w:t>
            </w:r>
            <w:r>
              <w:rPr>
                <w:rFonts w:ascii="Arial" w:hAnsi="Arial" w:cs="Arial"/>
                <w:b/>
                <w:i/>
                <w:szCs w:val="20"/>
              </w:rPr>
              <w:t xml:space="preserve">Satz des Pythagoras </w:t>
            </w:r>
            <w:r w:rsidRPr="007D2F82">
              <w:rPr>
                <w:rFonts w:ascii="Arial" w:hAnsi="Arial" w:cs="Arial"/>
                <w:b/>
                <w:i/>
                <w:szCs w:val="20"/>
              </w:rPr>
              <w:sym w:font="Wingdings" w:char="F0E8"/>
            </w:r>
            <w:r>
              <w:rPr>
                <w:rFonts w:ascii="Arial" w:hAnsi="Arial" w:cs="Arial"/>
                <w:b/>
                <w:i/>
                <w:szCs w:val="20"/>
              </w:rPr>
              <w:t xml:space="preserve"> kopieren. </w:t>
            </w:r>
          </w:p>
          <w:p w:rsidR="007B3D20" w:rsidRPr="0089271F" w:rsidRDefault="0089271F" w:rsidP="0089271F">
            <w:pPr>
              <w:pStyle w:val="TabellerechteSpalte"/>
              <w:ind w:left="360"/>
              <w:rPr>
                <w:rFonts w:ascii="Arial" w:hAnsi="Arial" w:cs="Arial"/>
                <w:szCs w:val="20"/>
              </w:rPr>
            </w:pPr>
            <w:r w:rsidRPr="0089271F">
              <w:rPr>
                <w:rFonts w:ascii="Arial" w:hAnsi="Arial" w:cs="Arial"/>
                <w:szCs w:val="20"/>
              </w:rPr>
              <w:t>Die Umfrage kann angepasst werden.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6D7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:rsidR="007B3D20" w:rsidRPr="00DF3E96" w:rsidRDefault="000F16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Möglichkeiten der Anwendung können d</w:t>
            </w:r>
            <w:r w:rsidR="00162923">
              <w:rPr>
                <w:rFonts w:ascii="Arial" w:hAnsi="Arial" w:cs="Arial"/>
                <w:szCs w:val="20"/>
              </w:rPr>
              <w:t>em Phasenplan entnommen werden.</w:t>
            </w:r>
          </w:p>
        </w:tc>
      </w:tr>
    </w:tbl>
    <w:p w:rsidR="000C3EA5" w:rsidRDefault="000C3EA5">
      <w:pPr>
        <w:rPr>
          <w:rFonts w:cs="Arial"/>
        </w:rPr>
      </w:pPr>
    </w:p>
    <w:p w:rsidR="00DF3E96" w:rsidRDefault="00DF3E96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72E" w:rsidRDefault="0079272E" w:rsidP="001676EC">
      <w:r>
        <w:separator/>
      </w:r>
    </w:p>
  </w:endnote>
  <w:endnote w:type="continuationSeparator" w:id="0">
    <w:p w:rsidR="0079272E" w:rsidRDefault="0079272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1220D" w:rsidRPr="0001220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1220D" w:rsidRPr="0001220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58AB" w:rsidRPr="00DF58A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58AB" w:rsidRPr="00DF58A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72E" w:rsidRDefault="0079272E" w:rsidP="001676EC">
      <w:r>
        <w:separator/>
      </w:r>
    </w:p>
  </w:footnote>
  <w:footnote w:type="continuationSeparator" w:id="0">
    <w:p w:rsidR="0079272E" w:rsidRDefault="0079272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162923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162923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162923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162923" w:rsidRDefault="00C9596D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162923">
            <w:rPr>
              <w:rFonts w:cs="Arial"/>
              <w:b/>
              <w:color w:val="FFFFFF" w:themeColor="background1"/>
              <w:sz w:val="22"/>
            </w:rPr>
            <w:t xml:space="preserve">Satz des Pythagoras 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DF3E96" w:rsidRDefault="00E73B3D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Geometrie, Algebra und Sprache 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1220D"/>
    <w:rsid w:val="000C3EA5"/>
    <w:rsid w:val="000F16D7"/>
    <w:rsid w:val="00132D78"/>
    <w:rsid w:val="00162923"/>
    <w:rsid w:val="001676EC"/>
    <w:rsid w:val="001B4813"/>
    <w:rsid w:val="001D40A5"/>
    <w:rsid w:val="001E23BD"/>
    <w:rsid w:val="001F3FC7"/>
    <w:rsid w:val="002444B1"/>
    <w:rsid w:val="002E3BE5"/>
    <w:rsid w:val="00352B59"/>
    <w:rsid w:val="00431964"/>
    <w:rsid w:val="00534857"/>
    <w:rsid w:val="005862D7"/>
    <w:rsid w:val="0065499D"/>
    <w:rsid w:val="007662AD"/>
    <w:rsid w:val="0079272E"/>
    <w:rsid w:val="007B3D20"/>
    <w:rsid w:val="00827355"/>
    <w:rsid w:val="008840FB"/>
    <w:rsid w:val="0089271F"/>
    <w:rsid w:val="00895736"/>
    <w:rsid w:val="008D0C5A"/>
    <w:rsid w:val="00943FFD"/>
    <w:rsid w:val="00AB1C6F"/>
    <w:rsid w:val="00B27E3D"/>
    <w:rsid w:val="00B608C2"/>
    <w:rsid w:val="00BC333F"/>
    <w:rsid w:val="00BE4E51"/>
    <w:rsid w:val="00C100AB"/>
    <w:rsid w:val="00C756FE"/>
    <w:rsid w:val="00C9596D"/>
    <w:rsid w:val="00CB4AE6"/>
    <w:rsid w:val="00DF1370"/>
    <w:rsid w:val="00DF3E96"/>
    <w:rsid w:val="00DF58AB"/>
    <w:rsid w:val="00E73B3D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86AD9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Vanessa Löbel</cp:lastModifiedBy>
  <cp:revision>11</cp:revision>
  <dcterms:created xsi:type="dcterms:W3CDTF">2020-04-23T08:47:00Z</dcterms:created>
  <dcterms:modified xsi:type="dcterms:W3CDTF">2020-12-21T15:08:00Z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