
<file path=[Content_Types].xml><?xml version="1.0" encoding="utf-8"?>
<Types xmlns="http://schemas.openxmlformats.org/package/2006/content-types">
  <Default Extension="png" ContentType="image/png"/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EA5" w:rsidRDefault="000C3EA5">
      <w:pPr>
        <w:rPr>
          <w:rFonts w:cs="Arial"/>
        </w:rPr>
      </w:pPr>
    </w:p>
    <w:p w:rsidR="0070741D" w:rsidRDefault="0070741D">
      <w:pPr>
        <w:rPr>
          <w:rFonts w:cs="Arial"/>
        </w:rPr>
      </w:pPr>
    </w:p>
    <w:p w:rsidR="0070741D" w:rsidRDefault="0070741D" w:rsidP="0070741D">
      <w:pPr>
        <w:pStyle w:val="Textkrper"/>
        <w:tabs>
          <w:tab w:val="left" w:pos="1418"/>
          <w:tab w:val="left" w:pos="1701"/>
        </w:tabs>
        <w:spacing w:line="312" w:lineRule="auto"/>
        <w:jc w:val="center"/>
        <w:rPr>
          <w:rFonts w:eastAsiaTheme="minorEastAsia" w:cs="Arial"/>
          <w:b/>
          <w:color w:val="5B9BD5" w:themeColor="accent1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eastAsiaTheme="minorEastAsia" w:cs="Arial"/>
          <w:b/>
          <w:color w:val="5B9BD5" w:themeColor="accent1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br/>
      </w:r>
      <w:r>
        <w:rPr>
          <w:rFonts w:eastAsiaTheme="minorEastAsia" w:cs="Arial"/>
          <w:b/>
          <w:color w:val="5B9BD5" w:themeColor="accent1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Zusammenfassung: Kongruenz</w:t>
      </w:r>
    </w:p>
    <w:p w:rsidR="0070741D" w:rsidRDefault="0070741D" w:rsidP="0070741D">
      <w:pPr>
        <w:pStyle w:val="Textkrper"/>
        <w:numPr>
          <w:ilvl w:val="0"/>
          <w:numId w:val="5"/>
        </w:numPr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/>
          <w:sz w:val="24"/>
          <w:szCs w:val="24"/>
        </w:rPr>
      </w:pPr>
      <w:r>
        <w:rPr>
          <w:rStyle w:val="Fett"/>
          <w:rFonts w:eastAsiaTheme="minorEastAsia"/>
          <w:sz w:val="24"/>
          <w:szCs w:val="24"/>
        </w:rPr>
        <w:t xml:space="preserve">Notieren Sie Beispiele aus dem Alltag, bei welchen Kongruenz vorkommt. </w:t>
      </w:r>
    </w:p>
    <w:p w:rsidR="0070741D" w:rsidRDefault="0070741D" w:rsidP="0070741D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10E5DDCC" wp14:editId="5D7A8897">
            <wp:simplePos x="0" y="0"/>
            <wp:positionH relativeFrom="character">
              <wp:posOffset>6063615</wp:posOffset>
            </wp:positionH>
            <wp:positionV relativeFrom="line">
              <wp:posOffset>255270</wp:posOffset>
            </wp:positionV>
            <wp:extent cx="374650" cy="545465"/>
            <wp:effectExtent l="0" t="0" r="6350" b="6985"/>
            <wp:wrapThrough wrapText="bothSides">
              <wp:wrapPolygon edited="0">
                <wp:start x="3295" y="0"/>
                <wp:lineTo x="0" y="2263"/>
                <wp:lineTo x="0" y="16596"/>
                <wp:lineTo x="5492" y="21122"/>
                <wp:lineTo x="19769" y="21122"/>
                <wp:lineTo x="20868" y="18859"/>
                <wp:lineTo x="20868" y="4526"/>
                <wp:lineTo x="15376" y="0"/>
                <wp:lineTo x="3295" y="0"/>
              </wp:wrapPolygon>
            </wp:wrapThrough>
            <wp:docPr id="19" name="Grafik 19" descr="Fingerprint, Touch, Crime, Criminal, Detective, Fing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 descr="Fingerprint, Touch, Crime, Criminal, Detective, Finge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545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40D6EC83" wp14:editId="103C2766">
            <wp:simplePos x="0" y="0"/>
            <wp:positionH relativeFrom="character">
              <wp:posOffset>-730885</wp:posOffset>
            </wp:positionH>
            <wp:positionV relativeFrom="line">
              <wp:posOffset>292735</wp:posOffset>
            </wp:positionV>
            <wp:extent cx="869950" cy="597535"/>
            <wp:effectExtent l="0" t="0" r="6350" b="0"/>
            <wp:wrapThrough wrapText="bothSides">
              <wp:wrapPolygon edited="0">
                <wp:start x="0" y="0"/>
                <wp:lineTo x="0" y="20659"/>
                <wp:lineTo x="21285" y="20659"/>
                <wp:lineTo x="21285" y="0"/>
                <wp:lineTo x="0" y="0"/>
              </wp:wrapPolygon>
            </wp:wrapThrough>
            <wp:docPr id="20" name="Grafik 20" descr="Chile House, Architecture, Symmetry, Symmetric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5" descr="Chile House, Architecture, Symmetry, Symmetrical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597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C0244E" wp14:editId="5C3DC3A3">
                <wp:simplePos x="0" y="0"/>
                <wp:positionH relativeFrom="column">
                  <wp:posOffset>234950</wp:posOffset>
                </wp:positionH>
                <wp:positionV relativeFrom="paragraph">
                  <wp:posOffset>40640</wp:posOffset>
                </wp:positionV>
                <wp:extent cx="5689600" cy="1047750"/>
                <wp:effectExtent l="38100" t="38100" r="120650" b="114300"/>
                <wp:wrapNone/>
                <wp:docPr id="21" name="Abgerundetes Recht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9600" cy="1047750"/>
                        </a:xfrm>
                        <a:prstGeom prst="roundRect">
                          <a:avLst/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741D" w:rsidRDefault="0070741D" w:rsidP="0070741D">
                            <w:pPr>
                              <w:spacing w:line="360" w:lineRule="auto"/>
                              <w:jc w:val="center"/>
                              <w:rPr>
                                <w:rFonts w:cs="Arial"/>
                                <w:color w:val="C00000"/>
                              </w:rPr>
                            </w:pPr>
                            <w:r>
                              <w:rPr>
                                <w:rFonts w:cs="Arial"/>
                                <w:color w:val="C00000"/>
                              </w:rPr>
                              <w:t xml:space="preserve">Vergleich von Fingerabdrücken, in der Architektur z. B. bei den Fenstern, in der Kunst z. B. Klapptechnik, Karussell, Spielkarten, …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C0244E" id="Abgerundetes Rechteck 21" o:spid="_x0000_s1026" style="position:absolute;margin-left:18.5pt;margin-top:3.2pt;width:448pt;height:8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uuWzQIAAOYFAAAOAAAAZHJzL2Uyb0RvYy54bWysVN1P2zAQf5+0/8Hy+0jStbRUpKgCMU1C&#10;gCgTz45jNxGO7dmXpt1fv7OThoqhPUzrg3uX+/7dx+XVvlFkJ5yvjc5pdpZSIjQ3Za23Of3xfPtl&#10;QYkHpkumjBY5PQhPr1afP112dikmpjKqFI6gE+2Xnc1pBWCXSeJ5JRrmz4wVGoXSuIYBsm6blI51&#10;6L1RySRNz5POuNI6w4X3+PWmF9JV9C+l4PAgpRdAVE4xN4ivi28R3mR1yZZbx2xV8yEN9g9ZNKzW&#10;GHR0dcOAkdbVf7hqau6MNxLOuGkSI2XNRawBq8nSd9VsKmZFrAXB8XaEyf8/t/x+9+hIXeZ0klGi&#10;WYM9Whdb4VpdChCePAlegeCvBOUIVmf9Em029tENnEcyVL6Xrgn/WBPZR4API8BiD4Tjx9n54uI8&#10;xT5wlGXpdD6fxRYkb+bWefgmTEMCkVNnMBHMASK6bHfnAeOi/lEvhBSx0SiK8VsQblOVHSlU654Y&#10;ljZLFyFoWQePXxdZz+AUTOZp+FHC1BbHFxQlzsBLDVWEPuQfXIZY18qRHcMpKhTjr302ylas/ziN&#10;bt4yQ+2YpTkmE7mTPJMAZA9dpOCgRAil9JOQ2A8EaxKDxE0QY3TGudAQW4EgRO1gJmulRsPsI0M1&#10;Gg26waxPaDTsq/1rxNEiRjUaRuOm1sZ9FLl8PaYre33E4qTmQMK+2A/jVJjygBOJbYgz5C2/rRH+&#10;O+bhkTncTewW3ht4wEcq0+XUDBQllXG/Pvoe9HFlUEpJh7ueU/+zZU5Qor5rXKaLbDpFtxCZ6Ww+&#10;QcadSopTiW6ba4ODgPuC2UUy6IM6ktKZ5gXP0jpERRHTHGPnlIM7MtfQ3yA8bFys11END4JlcKc3&#10;lgfnAeAweM/7F+bssA6Am3RvjneBLd8tRK8bLLVZt2BkHbclQNzjOkCPxyQO5HD4wrU65aPW23le&#10;/QYAAP//AwBQSwMEFAAGAAgAAAAhAFOeSwTdAAAACAEAAA8AAABkcnMvZG93bnJldi54bWxMj8FO&#10;wzAQRO9I/IO1SNyoUxK1EOJULRIV3ErKBzjxEkfE6xC7TeDrWU5wHM1o5k2xmV0vzjiGzpOC5SIB&#10;gdR401Gr4O34dHMHIkRNRveeUMEXBtiUlxeFzo2f6BXPVWwFl1DItQIb45BLGRqLToeFH5DYe/ej&#10;05Hl2Eoz6onLXS9vk2Qlne6IF6we8NFi81GdnAL//fL8aQ+7EOsw7I9ZNbX73Vap66t5+wAi4hz/&#10;wvCLz+hQMlPtT2SC6BWka74SFawyEGzfpynrmnPrZQayLOT/A+UPAAAA//8DAFBLAQItABQABgAI&#10;AAAAIQC2gziS/gAAAOEBAAATAAAAAAAAAAAAAAAAAAAAAABbQ29udGVudF9UeXBlc10ueG1sUEsB&#10;Ai0AFAAGAAgAAAAhADj9If/WAAAAlAEAAAsAAAAAAAAAAAAAAAAALwEAAF9yZWxzLy5yZWxzUEsB&#10;Ai0AFAAGAAgAAAAhALFi65bNAgAA5gUAAA4AAAAAAAAAAAAAAAAALgIAAGRycy9lMm9Eb2MueG1s&#10;UEsBAi0AFAAGAAgAAAAhAFOeSwTdAAAACAEAAA8AAAAAAAAAAAAAAAAAJwUAAGRycy9kb3ducmV2&#10;LnhtbFBLBQYAAAAABAAEAPMAAAAxBgAAAAA=&#10;" fillcolor="white [3201]" strokecolor="#5b9bd5 [3204]" strokeweight="1pt">
                <v:stroke joinstyle="miter"/>
                <v:shadow on="t" color="black" opacity="26214f" origin="-.5,-.5" offset=".74836mm,.74836mm"/>
                <v:textbox>
                  <w:txbxContent>
                    <w:p w:rsidR="0070741D" w:rsidRDefault="0070741D" w:rsidP="0070741D">
                      <w:pPr>
                        <w:spacing w:line="360" w:lineRule="auto"/>
                        <w:jc w:val="center"/>
                        <w:rPr>
                          <w:rFonts w:cs="Arial"/>
                          <w:color w:val="C00000"/>
                        </w:rPr>
                      </w:pPr>
                      <w:r>
                        <w:rPr>
                          <w:rFonts w:cs="Arial"/>
                          <w:color w:val="C00000"/>
                        </w:rPr>
                        <w:t xml:space="preserve">Vergleich von Fingerabdrücken, in der Architektur z. B. bei den Fenstern, in der Kunst z. B. Klapptechnik, Karussell, Spielkarten, … </w:t>
                      </w:r>
                    </w:p>
                  </w:txbxContent>
                </v:textbox>
              </v:roundrect>
            </w:pict>
          </mc:Fallback>
        </mc:AlternateContent>
      </w:r>
    </w:p>
    <w:p w:rsidR="0070741D" w:rsidRDefault="0070741D" w:rsidP="0070741D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4"/>
          <w:szCs w:val="24"/>
        </w:rPr>
      </w:pPr>
    </w:p>
    <w:p w:rsidR="0070741D" w:rsidRDefault="0070741D" w:rsidP="0070741D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4"/>
          <w:szCs w:val="24"/>
        </w:rPr>
      </w:pPr>
    </w:p>
    <w:p w:rsidR="0070741D" w:rsidRDefault="0070741D" w:rsidP="0070741D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4"/>
          <w:szCs w:val="24"/>
        </w:rPr>
      </w:pPr>
    </w:p>
    <w:p w:rsidR="0070741D" w:rsidRDefault="0070741D" w:rsidP="0070741D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4"/>
          <w:szCs w:val="24"/>
        </w:rPr>
      </w:pPr>
    </w:p>
    <w:p w:rsidR="0070741D" w:rsidRDefault="0070741D" w:rsidP="0070741D">
      <w:pPr>
        <w:pStyle w:val="Textkrper"/>
        <w:numPr>
          <w:ilvl w:val="0"/>
          <w:numId w:val="5"/>
        </w:numPr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/>
          <w:sz w:val="24"/>
          <w:szCs w:val="24"/>
        </w:rPr>
      </w:pPr>
      <w:r>
        <w:rPr>
          <w:rStyle w:val="Fett"/>
          <w:rFonts w:eastAsiaTheme="minorEastAsia"/>
          <w:sz w:val="24"/>
          <w:szCs w:val="24"/>
        </w:rPr>
        <w:t>Ein kleiner Versuch: Was ist gleich bei den Aufgaben?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02"/>
        <w:gridCol w:w="4760"/>
      </w:tblGrid>
      <w:tr w:rsidR="0070741D" w:rsidTr="002A72AA"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:rsidR="0070741D" w:rsidRDefault="0070741D" w:rsidP="002A72AA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sz w:val="24"/>
                <w:szCs w:val="24"/>
              </w:rPr>
            </w:pPr>
            <w:r>
              <w:rPr>
                <w:rStyle w:val="Fett"/>
                <w:rFonts w:eastAsiaTheme="minorEastAsia" w:cs="Arial"/>
                <w:sz w:val="24"/>
                <w:szCs w:val="24"/>
              </w:rPr>
              <w:t>Aufgabe 1</w:t>
            </w: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:rsidR="0070741D" w:rsidRDefault="0070741D" w:rsidP="002A72AA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sz w:val="24"/>
                <w:szCs w:val="24"/>
              </w:rPr>
            </w:pPr>
            <w:r>
              <w:rPr>
                <w:rStyle w:val="Fett"/>
                <w:rFonts w:eastAsiaTheme="minorEastAsia" w:cs="Arial"/>
                <w:sz w:val="24"/>
                <w:szCs w:val="24"/>
              </w:rPr>
              <w:t>Aufgabe 2</w:t>
            </w:r>
          </w:p>
        </w:tc>
      </w:tr>
      <w:tr w:rsidR="0070741D" w:rsidTr="002A72AA"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41D" w:rsidRDefault="0070741D" w:rsidP="0070741D">
            <w:pPr>
              <w:pStyle w:val="Textkrper"/>
              <w:numPr>
                <w:ilvl w:val="0"/>
                <w:numId w:val="6"/>
              </w:numPr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sz w:val="24"/>
                <w:szCs w:val="24"/>
              </w:rPr>
            </w:pPr>
            <w:r>
              <w:rPr>
                <w:rStyle w:val="Fett"/>
                <w:rFonts w:eastAsiaTheme="minorEastAsia" w:cs="Arial"/>
                <w:sz w:val="24"/>
                <w:szCs w:val="24"/>
              </w:rPr>
              <w:t xml:space="preserve">Lösen Sie die Gleichung: </w:t>
            </w:r>
          </w:p>
          <w:p w:rsidR="0070741D" w:rsidRDefault="0070741D" w:rsidP="002A72AA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bi"/>
                  </m:rPr>
                  <w:rPr>
                    <w:rStyle w:val="Fett"/>
                    <w:rFonts w:ascii="Cambria Math" w:eastAsiaTheme="minorEastAsia" w:hAnsi="Cambria Math" w:cs="Arial"/>
                    <w:sz w:val="24"/>
                    <w:szCs w:val="24"/>
                  </w:rPr>
                  <m:t>4</m:t>
                </m:r>
                <m:r>
                  <m:rPr>
                    <m:sty m:val="bi"/>
                  </m:rPr>
                  <w:rPr>
                    <w:rStyle w:val="Fett"/>
                    <w:rFonts w:ascii="Cambria Math" w:eastAsiaTheme="minorEastAsia" w:hAnsi="Cambria Math" w:cs="Arial"/>
                    <w:sz w:val="24"/>
                    <w:szCs w:val="24"/>
                  </w:rPr>
                  <m:t xml:space="preserve">x = 20 </m:t>
                </m:r>
              </m:oMath>
            </m:oMathPara>
          </w:p>
          <w:p w:rsidR="0070741D" w:rsidRDefault="0070741D" w:rsidP="002A72AA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jc w:val="center"/>
              <w:rPr>
                <w:rStyle w:val="Fett"/>
                <w:rFonts w:eastAsiaTheme="minorEastAsia" w:cs="Arial"/>
                <w:b w:val="0"/>
                <w:sz w:val="24"/>
                <w:szCs w:val="24"/>
              </w:rPr>
            </w:pPr>
            <w:r>
              <w:rPr>
                <w:rFonts w:eastAsiaTheme="minorEastAsia" w:cs="Arial"/>
                <w:bCs/>
                <w:noProof/>
                <w:sz w:val="22"/>
                <w:szCs w:val="22"/>
              </w:rPr>
              <w:drawing>
                <wp:inline distT="0" distB="0" distL="0" distR="0" wp14:anchorId="4887356E" wp14:editId="0619A869">
                  <wp:extent cx="1295422" cy="1116000"/>
                  <wp:effectExtent l="0" t="0" r="0" b="825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95C544C.tmp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22" cy="11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41D" w:rsidRDefault="0070741D" w:rsidP="0070741D">
            <w:pPr>
              <w:pStyle w:val="Textkrper"/>
              <w:numPr>
                <w:ilvl w:val="0"/>
                <w:numId w:val="7"/>
              </w:numPr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sz w:val="24"/>
                <w:szCs w:val="24"/>
              </w:rPr>
            </w:pPr>
            <w:r>
              <w:rPr>
                <w:rStyle w:val="Fett"/>
                <w:rFonts w:eastAsiaTheme="minorEastAsia" w:cs="Arial"/>
                <w:sz w:val="24"/>
                <w:szCs w:val="24"/>
              </w:rPr>
              <w:t>Sind die beiden Figuren kongruent?</w:t>
            </w:r>
          </w:p>
          <w:p w:rsidR="0070741D" w:rsidRDefault="0070741D" w:rsidP="002A72AA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jc w:val="center"/>
              <w:rPr>
                <w:rStyle w:val="Fett"/>
                <w:rFonts w:eastAsiaTheme="minorEastAsia" w:cs="Arial"/>
                <w:b w:val="0"/>
                <w:sz w:val="24"/>
                <w:szCs w:val="24"/>
              </w:rPr>
            </w:pPr>
            <w:r>
              <w:rPr>
                <w:rFonts w:eastAsiaTheme="minorEastAsia" w:cs="Arial"/>
                <w:noProof/>
                <w:sz w:val="24"/>
                <w:szCs w:val="24"/>
              </w:rPr>
              <w:drawing>
                <wp:inline distT="0" distB="0" distL="0" distR="0" wp14:anchorId="215E89C1" wp14:editId="42D78123">
                  <wp:extent cx="2228850" cy="1295400"/>
                  <wp:effectExtent l="0" t="0" r="0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741D" w:rsidTr="002A72AA"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1D" w:rsidRDefault="0070741D" w:rsidP="002A72AA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i/>
                <w:sz w:val="24"/>
                <w:szCs w:val="24"/>
              </w:rPr>
            </w:pPr>
            <w:r>
              <w:rPr>
                <w:rStyle w:val="Fett"/>
                <w:rFonts w:eastAsiaTheme="minorEastAsia" w:cs="Arial"/>
                <w:i/>
                <w:sz w:val="24"/>
                <w:szCs w:val="24"/>
              </w:rPr>
              <w:t xml:space="preserve">Lösung: </w:t>
            </w:r>
          </w:p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01"/>
              <w:gridCol w:w="1185"/>
            </w:tblGrid>
            <w:tr w:rsidR="0070741D" w:rsidTr="002A72AA">
              <w:tc>
                <w:tcPr>
                  <w:tcW w:w="357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70741D" w:rsidRDefault="0070741D" w:rsidP="002A72AA">
                  <w:pPr>
                    <w:pStyle w:val="Textkrper"/>
                    <w:tabs>
                      <w:tab w:val="left" w:pos="1418"/>
                      <w:tab w:val="left" w:pos="1701"/>
                    </w:tabs>
                    <w:spacing w:line="312" w:lineRule="auto"/>
                    <w:rPr>
                      <w:rStyle w:val="Fett"/>
                      <w:rFonts w:eastAsiaTheme="minorEastAsia" w:cs="Arial"/>
                      <w:b w:val="0"/>
                      <w:i/>
                      <w:color w:val="C00000"/>
                      <w:sz w:val="24"/>
                      <w:szCs w:val="24"/>
                    </w:rPr>
                  </w:pPr>
                  <m:oMath>
                    <m:r>
                      <m:rPr>
                        <m:sty m:val="bi"/>
                      </m:rPr>
                      <w:rPr>
                        <w:rStyle w:val="Fett"/>
                        <w:rFonts w:ascii="Cambria Math" w:eastAsiaTheme="minorEastAsia" w:hAnsi="Cambria Math" w:cs="Arial"/>
                        <w:color w:val="C00000"/>
                        <w:sz w:val="24"/>
                        <w:szCs w:val="24"/>
                      </w:rPr>
                      <m:t>4 x = 20</m:t>
                    </m:r>
                  </m:oMath>
                  <w:r>
                    <w:rPr>
                      <w:rStyle w:val="Fett"/>
                      <w:rFonts w:eastAsiaTheme="minorEastAsia" w:cs="Arial"/>
                      <w:i/>
                      <w:color w:val="C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:rsidR="0070741D" w:rsidRDefault="0070741D" w:rsidP="002A72AA">
                  <w:pPr>
                    <w:pStyle w:val="Textkrper"/>
                    <w:tabs>
                      <w:tab w:val="left" w:pos="1418"/>
                      <w:tab w:val="left" w:pos="1701"/>
                    </w:tabs>
                    <w:spacing w:line="312" w:lineRule="auto"/>
                    <w:rPr>
                      <w:rStyle w:val="Fett"/>
                      <w:rFonts w:eastAsiaTheme="minorEastAsia" w:cs="Arial"/>
                      <w:b w:val="0"/>
                      <w:i/>
                      <w:color w:val="C00000"/>
                      <w:sz w:val="24"/>
                      <w:szCs w:val="24"/>
                    </w:rPr>
                  </w:pPr>
                  <w:r>
                    <w:rPr>
                      <w:rStyle w:val="Fett"/>
                      <w:rFonts w:eastAsiaTheme="minorEastAsia" w:cs="Arial"/>
                      <w:i/>
                      <w:color w:val="C00000"/>
                      <w:sz w:val="24"/>
                      <w:szCs w:val="24"/>
                    </w:rPr>
                    <w:t>:4</w:t>
                  </w:r>
                </w:p>
              </w:tc>
            </w:tr>
            <w:tr w:rsidR="0070741D" w:rsidTr="002A72AA">
              <w:tc>
                <w:tcPr>
                  <w:tcW w:w="3571" w:type="dxa"/>
                  <w:hideMark/>
                </w:tcPr>
                <w:p w:rsidR="0070741D" w:rsidRDefault="0070741D" w:rsidP="002A72AA">
                  <w:pPr>
                    <w:pStyle w:val="Textkrper"/>
                    <w:tabs>
                      <w:tab w:val="left" w:pos="1418"/>
                      <w:tab w:val="left" w:pos="1701"/>
                    </w:tabs>
                    <w:spacing w:line="312" w:lineRule="auto"/>
                    <w:rPr>
                      <w:rStyle w:val="Fett"/>
                      <w:rFonts w:eastAsiaTheme="minorEastAsia" w:cs="Arial"/>
                      <w:b w:val="0"/>
                      <w:bCs w:val="0"/>
                      <w:i/>
                      <w:color w:val="C00000"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m:rPr>
                          <m:sty m:val="bi"/>
                        </m:rPr>
                        <w:rPr>
                          <w:rStyle w:val="Fett"/>
                          <w:rFonts w:ascii="Cambria Math" w:eastAsiaTheme="minorEastAsia" w:hAnsi="Cambria Math" w:cs="Arial"/>
                          <w:color w:val="C00000"/>
                          <w:sz w:val="24"/>
                          <w:szCs w:val="24"/>
                        </w:rPr>
                        <m:t xml:space="preserve">   x  =5</m:t>
                      </m:r>
                    </m:oMath>
                  </m:oMathPara>
                </w:p>
              </w:tc>
              <w:tc>
                <w:tcPr>
                  <w:tcW w:w="1431" w:type="dxa"/>
                </w:tcPr>
                <w:p w:rsidR="0070741D" w:rsidRDefault="0070741D" w:rsidP="002A72AA">
                  <w:pPr>
                    <w:pStyle w:val="Textkrper"/>
                    <w:tabs>
                      <w:tab w:val="left" w:pos="1418"/>
                      <w:tab w:val="left" w:pos="1701"/>
                    </w:tabs>
                    <w:spacing w:line="312" w:lineRule="auto"/>
                    <w:rPr>
                      <w:rStyle w:val="Fett"/>
                      <w:rFonts w:eastAsiaTheme="minorEastAsia" w:cs="Arial"/>
                      <w:b w:val="0"/>
                      <w:i/>
                      <w:color w:val="C00000"/>
                      <w:sz w:val="24"/>
                      <w:szCs w:val="24"/>
                    </w:rPr>
                  </w:pPr>
                </w:p>
              </w:tc>
            </w:tr>
          </w:tbl>
          <w:p w:rsidR="0070741D" w:rsidRDefault="0070741D" w:rsidP="002A72AA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i/>
                <w:color w:val="C00000"/>
                <w:sz w:val="24"/>
                <w:szCs w:val="24"/>
              </w:rPr>
            </w:pPr>
          </w:p>
          <w:p w:rsidR="0070741D" w:rsidRDefault="0070741D" w:rsidP="002A72AA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i/>
                <w:sz w:val="24"/>
                <w:szCs w:val="24"/>
              </w:rPr>
            </w:pPr>
            <w:r>
              <w:rPr>
                <w:rStyle w:val="Fett"/>
                <w:rFonts w:eastAsiaTheme="minorEastAsia" w:cs="Arial"/>
                <w:i/>
                <w:color w:val="C00000"/>
                <w:sz w:val="24"/>
                <w:szCs w:val="24"/>
              </w:rPr>
              <w:t xml:space="preserve">Für x = 5 sind die beiden Terme gleichwertig (äquivalent). </w:t>
            </w: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1D" w:rsidRDefault="0070741D" w:rsidP="002A72AA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i/>
                <w:sz w:val="24"/>
                <w:szCs w:val="24"/>
              </w:rPr>
            </w:pPr>
            <w:r>
              <w:rPr>
                <w:rStyle w:val="Fett"/>
                <w:rFonts w:eastAsiaTheme="minorEastAsia" w:cs="Arial"/>
                <w:i/>
                <w:sz w:val="24"/>
                <w:szCs w:val="24"/>
              </w:rPr>
              <w:t>Lösung:</w:t>
            </w:r>
          </w:p>
          <w:p w:rsidR="0070741D" w:rsidRDefault="0070741D" w:rsidP="002A72AA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jc w:val="both"/>
              <w:rPr>
                <w:rStyle w:val="Fett"/>
                <w:rFonts w:eastAsiaTheme="minorEastAsia" w:cs="Arial"/>
                <w:b w:val="0"/>
                <w:i/>
                <w:color w:val="C00000"/>
                <w:sz w:val="24"/>
                <w:szCs w:val="24"/>
              </w:rPr>
            </w:pPr>
            <w:r>
              <w:rPr>
                <w:rStyle w:val="Fett"/>
                <w:rFonts w:eastAsiaTheme="minorEastAsia" w:cs="Arial"/>
                <w:i/>
                <w:color w:val="C00000"/>
                <w:sz w:val="24"/>
                <w:szCs w:val="24"/>
              </w:rPr>
              <w:t xml:space="preserve">Die grüne Figur kann z. B. durch Drehung und Verschiebung in die blaue Figur überführt werden. Würde man Sie ausschneiden, könnte man sie beide übereinanderlegen.  </w:t>
            </w:r>
          </w:p>
          <w:p w:rsidR="0070741D" w:rsidRPr="00747BE7" w:rsidRDefault="0070741D" w:rsidP="002A72AA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jc w:val="both"/>
              <w:rPr>
                <w:rStyle w:val="Fett"/>
                <w:rFonts w:eastAsiaTheme="minorEastAsia" w:cs="Arial"/>
                <w:b w:val="0"/>
                <w:i/>
                <w:color w:val="C00000"/>
                <w:sz w:val="24"/>
                <w:szCs w:val="24"/>
              </w:rPr>
            </w:pPr>
            <w:r>
              <w:rPr>
                <w:rStyle w:val="Fett"/>
                <w:rFonts w:eastAsiaTheme="minorEastAsia" w:cs="Arial"/>
                <w:i/>
                <w:color w:val="C00000"/>
                <w:sz w:val="24"/>
                <w:szCs w:val="24"/>
              </w:rPr>
              <w:t xml:space="preserve">Sie sind daher deckungsgleich/kongruent. </w:t>
            </w:r>
          </w:p>
        </w:tc>
      </w:tr>
      <w:tr w:rsidR="0070741D" w:rsidTr="002A72AA"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0741D" w:rsidRDefault="0070741D" w:rsidP="0070741D">
            <w:pPr>
              <w:pStyle w:val="Textkrper"/>
              <w:numPr>
                <w:ilvl w:val="0"/>
                <w:numId w:val="7"/>
              </w:numPr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sz w:val="24"/>
                <w:szCs w:val="24"/>
              </w:rPr>
            </w:pPr>
            <w:r>
              <w:rPr>
                <w:rStyle w:val="Fett"/>
                <w:rFonts w:eastAsiaTheme="minorEastAsia" w:cs="Arial"/>
                <w:sz w:val="24"/>
                <w:szCs w:val="24"/>
              </w:rPr>
              <w:t xml:space="preserve">Erstellen Sie jeweils eine ähnliche Aufgabe. </w:t>
            </w:r>
          </w:p>
          <w:p w:rsidR="0070741D" w:rsidRDefault="0070741D" w:rsidP="002A72AA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color w:val="C00000"/>
                <w:sz w:val="24"/>
                <w:szCs w:val="24"/>
              </w:rPr>
            </w:pPr>
            <w:r>
              <w:rPr>
                <w:rStyle w:val="Fett"/>
                <w:rFonts w:eastAsiaTheme="minorEastAsia" w:cs="Arial"/>
                <w:color w:val="C00000"/>
                <w:sz w:val="24"/>
                <w:szCs w:val="24"/>
              </w:rPr>
              <w:t>Individuelle Lösungen</w:t>
            </w:r>
          </w:p>
          <w:p w:rsidR="0070741D" w:rsidRDefault="0070741D" w:rsidP="002A72AA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sz w:val="24"/>
                <w:szCs w:val="24"/>
              </w:rPr>
            </w:pPr>
          </w:p>
          <w:p w:rsidR="0070741D" w:rsidRDefault="0070741D" w:rsidP="002A72AA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sz w:val="24"/>
                <w:szCs w:val="24"/>
              </w:rPr>
            </w:pPr>
          </w:p>
          <w:p w:rsidR="0070741D" w:rsidRDefault="0070741D" w:rsidP="002A72AA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sz w:val="24"/>
                <w:szCs w:val="24"/>
              </w:rPr>
            </w:pP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70741D" w:rsidRDefault="0070741D" w:rsidP="0070741D">
            <w:pPr>
              <w:pStyle w:val="Textkrper"/>
              <w:numPr>
                <w:ilvl w:val="0"/>
                <w:numId w:val="8"/>
              </w:numPr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sz w:val="24"/>
                <w:szCs w:val="24"/>
              </w:rPr>
            </w:pPr>
            <w:r>
              <w:rPr>
                <w:rStyle w:val="Fett"/>
                <w:rFonts w:eastAsiaTheme="minorEastAsia" w:cs="Arial"/>
                <w:sz w:val="24"/>
                <w:szCs w:val="24"/>
              </w:rPr>
              <w:t>Erstellen Sie jeweils eine ähnliche Aufgabe.</w:t>
            </w:r>
          </w:p>
          <w:p w:rsidR="0070741D" w:rsidRDefault="0070741D" w:rsidP="002A72AA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color w:val="C00000"/>
                <w:sz w:val="24"/>
                <w:szCs w:val="24"/>
              </w:rPr>
            </w:pPr>
            <w:r>
              <w:rPr>
                <w:rStyle w:val="Fett"/>
                <w:rFonts w:eastAsiaTheme="minorEastAsia" w:cs="Arial"/>
                <w:color w:val="C00000"/>
                <w:sz w:val="24"/>
                <w:szCs w:val="24"/>
              </w:rPr>
              <w:t>Individuelle Lösungen</w:t>
            </w:r>
          </w:p>
          <w:p w:rsidR="0070741D" w:rsidRDefault="0070741D" w:rsidP="002A72AA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sz w:val="24"/>
                <w:szCs w:val="24"/>
              </w:rPr>
            </w:pPr>
          </w:p>
        </w:tc>
      </w:tr>
      <w:tr w:rsidR="0070741D" w:rsidTr="002A72AA"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1D" w:rsidRDefault="0070741D" w:rsidP="002A72AA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i/>
                <w:sz w:val="24"/>
                <w:szCs w:val="24"/>
              </w:rPr>
            </w:pPr>
            <w:r>
              <w:rPr>
                <w:rStyle w:val="Fett"/>
                <w:rFonts w:eastAsiaTheme="minorEastAsia" w:cs="Arial"/>
                <w:i/>
                <w:sz w:val="24"/>
                <w:szCs w:val="24"/>
              </w:rPr>
              <w:t xml:space="preserve">Lösung: </w:t>
            </w:r>
          </w:p>
          <w:p w:rsidR="0070741D" w:rsidRDefault="0070741D" w:rsidP="002A72AA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i/>
                <w:sz w:val="24"/>
                <w:szCs w:val="24"/>
              </w:rPr>
            </w:pPr>
          </w:p>
          <w:p w:rsidR="0070741D" w:rsidRPr="009A5342" w:rsidRDefault="0070741D" w:rsidP="002A72AA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color w:val="C00000"/>
                <w:sz w:val="24"/>
                <w:szCs w:val="24"/>
              </w:rPr>
            </w:pPr>
            <w:r>
              <w:rPr>
                <w:rStyle w:val="Fett"/>
                <w:rFonts w:eastAsiaTheme="minorEastAsia" w:cs="Arial"/>
                <w:color w:val="C00000"/>
                <w:sz w:val="24"/>
                <w:szCs w:val="24"/>
              </w:rPr>
              <w:t>Individuelle Lösungen</w:t>
            </w: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1D" w:rsidRDefault="0070741D" w:rsidP="002A72AA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i/>
                <w:sz w:val="24"/>
                <w:szCs w:val="24"/>
              </w:rPr>
            </w:pPr>
            <w:r>
              <w:rPr>
                <w:rStyle w:val="Fett"/>
                <w:rFonts w:eastAsiaTheme="minorEastAsia" w:cs="Arial"/>
                <w:i/>
                <w:sz w:val="24"/>
                <w:szCs w:val="24"/>
              </w:rPr>
              <w:t xml:space="preserve">Lösung: </w:t>
            </w:r>
          </w:p>
          <w:p w:rsidR="0070741D" w:rsidRDefault="0070741D" w:rsidP="002A72AA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i/>
                <w:sz w:val="24"/>
                <w:szCs w:val="24"/>
              </w:rPr>
            </w:pPr>
          </w:p>
          <w:p w:rsidR="0070741D" w:rsidRPr="009A5342" w:rsidRDefault="0070741D" w:rsidP="002A72AA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color w:val="C00000"/>
                <w:sz w:val="24"/>
                <w:szCs w:val="24"/>
              </w:rPr>
            </w:pPr>
            <w:r>
              <w:rPr>
                <w:rStyle w:val="Fett"/>
                <w:rFonts w:eastAsiaTheme="minorEastAsia" w:cs="Arial"/>
                <w:color w:val="C00000"/>
                <w:sz w:val="24"/>
                <w:szCs w:val="24"/>
              </w:rPr>
              <w:t>Individuelle Lösungen</w:t>
            </w:r>
          </w:p>
        </w:tc>
      </w:tr>
    </w:tbl>
    <w:p w:rsidR="0070741D" w:rsidRDefault="0070741D" w:rsidP="0070741D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4"/>
          <w:szCs w:val="24"/>
        </w:rPr>
      </w:pPr>
    </w:p>
    <w:p w:rsidR="0070741D" w:rsidRDefault="0070741D" w:rsidP="0070741D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81F541" wp14:editId="74AA9AC6">
                <wp:simplePos x="0" y="0"/>
                <wp:positionH relativeFrom="column">
                  <wp:posOffset>-120650</wp:posOffset>
                </wp:positionH>
                <wp:positionV relativeFrom="paragraph">
                  <wp:posOffset>-237490</wp:posOffset>
                </wp:positionV>
                <wp:extent cx="6375400" cy="590550"/>
                <wp:effectExtent l="0" t="0" r="25400" b="19050"/>
                <wp:wrapNone/>
                <wp:docPr id="17" name="Horizontales Scrolle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5400" cy="590550"/>
                        </a:xfrm>
                        <a:prstGeom prst="horizontalScroll">
                          <a:avLst>
                            <a:gd name="adj" fmla="val 23311"/>
                          </a:avLst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741D" w:rsidRDefault="0070741D" w:rsidP="0070741D">
                            <w:pPr>
                              <w:pStyle w:val="Textkrper"/>
                              <w:tabs>
                                <w:tab w:val="left" w:pos="1418"/>
                                <w:tab w:val="left" w:pos="1701"/>
                              </w:tabs>
                              <w:spacing w:line="312" w:lineRule="auto"/>
                              <w:jc w:val="center"/>
                              <w:rPr>
                                <w:rStyle w:val="Fett"/>
                                <w:rFonts w:eastAsiaTheme="minorEastAsia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Style w:val="Fett"/>
                                <w:rFonts w:eastAsiaTheme="minorEastAsia" w:cs="Arial"/>
                                <w:sz w:val="24"/>
                                <w:szCs w:val="24"/>
                              </w:rPr>
                              <w:t>Welcher Zusammenhang besteht zwischen den Aufgaben?</w:t>
                            </w:r>
                          </w:p>
                          <w:p w:rsidR="0070741D" w:rsidRDefault="0070741D" w:rsidP="0070741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81F541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es Scrollen 17" o:spid="_x0000_s1027" type="#_x0000_t98" style="position:absolute;margin-left:-9.5pt;margin-top:-18.7pt;width:502pt;height:4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t+EiAIAAG4FAAAOAAAAZHJzL2Uyb0RvYy54bWysVNtuEzEQfUfiHyy/083m0tKomypqVUCq&#10;2ooU9dnx2smC7TG2k93k6xl7Ly1QCYR42Z3xXDxzzowvLhutyF44X4EpaH4yokQYDmVlNgX98njz&#10;7j0lPjBTMgVGFPQgPL1cvH1zUdu5GMMWVCkcwSTGz2tb0G0Idp5lnm+FZv4ErDBolOA0C6i6TVY6&#10;VmN2rbLxaHSa1eBK64AL7/H0ujXSRcovpeDhXkovAlEFxdpC+rr0Xcdvtrhg841jdlvxrgz2D1Vo&#10;Vhm8dEh1zQIjO1f9lkpX3IEHGU446AykrLhIPWA3+eiXblZbZkXqBcHxdoDJ/7+0/G7/4EhVIndn&#10;lBimkaOP4KojmMCU8GSF9SolDEE7glVbP8eYlX1wneZRjJ030un4x55IkwA+DACLJhCOh6eTs9l0&#10;hDxwtM3OR7NZYiB7jrbOhw8CNIkCtjmU0taRMGb7Wx8S2GVXMSu/UiK1Qur2TJHxZJLnsVpM3Dmj&#10;1KfG49hFW3eSwkGJmE+Zz0IiGFhpnm5KYyiulCOYtqCMc2HCrMucvGOYrJQaAsd/Duz8Y6hIIzoE&#10;/8WtQ0S6GVkagnVlwL12e/mtB0O2/j0Cbd8RgtCsm3YKepLXUB5wMhy0K+Mtv6mQklvmwwNzCDSy&#10;iHsf7vEjFdQFhU6iBFk7vnYe/ROnR0pq3LmC+u875gQl6pPBoT7Pp9O4pEmZzs7GqLiXlvVLi9np&#10;K0BWcnxhLE9i9A+qF6UD/YTPwzLeiiZmOFZWUB5cr1yF9i3AB4aL5TK54WJaFm7NyvJ+DuLoPDZP&#10;zNluLgNO9B30+9lNWTtwz76RIQPLXQBZhWiMSLe4dgouNUo/vRov9eT1/EwufgAAAP//AwBQSwME&#10;FAAGAAgAAAAhAEuPBS3iAAAACgEAAA8AAABkcnMvZG93bnJldi54bWxMj81OwzAQhO9IvIO1SFxQ&#10;6xRI2oY4VcWfOCHRIkRvbrwkEfY6ip02fXuWE9x2d0az3xSr0VlxwD60nhTMpgkIpMqblmoF79un&#10;yQJEiJqMtp5QwQkDrMrzs0Lnxh/pDQ+bWAsOoZBrBU2MXS5lqBp0Okx9h8Tal++djrz2tTS9PnK4&#10;s/I6STLpdEv8odEd3jdYfW8Gp+AhfL7sHnfm1Vyl3fPwsbaZPVmlLi/G9R2IiGP8M8MvPqNDyUx7&#10;P5AJwiqYzJbcJfJwM78FwY7lIuXLXkGaZiDLQv6vUP4AAAD//wMAUEsBAi0AFAAGAAgAAAAhALaD&#10;OJL+AAAA4QEAABMAAAAAAAAAAAAAAAAAAAAAAFtDb250ZW50X1R5cGVzXS54bWxQSwECLQAUAAYA&#10;CAAAACEAOP0h/9YAAACUAQAACwAAAAAAAAAAAAAAAAAvAQAAX3JlbHMvLnJlbHNQSwECLQAUAAYA&#10;CAAAACEAIo7fhIgCAABuBQAADgAAAAAAAAAAAAAAAAAuAgAAZHJzL2Uyb0RvYy54bWxQSwECLQAU&#10;AAYACAAAACEAS48FLeIAAAAKAQAADwAAAAAAAAAAAAAAAADiBAAAZHJzL2Rvd25yZXYueG1sUEsF&#10;BgAAAAAEAAQA8wAAAPEFAAAAAA==&#10;" adj="5035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:rsidR="0070741D" w:rsidRDefault="0070741D" w:rsidP="0070741D">
                      <w:pPr>
                        <w:pStyle w:val="Textkrper"/>
                        <w:tabs>
                          <w:tab w:val="left" w:pos="1418"/>
                          <w:tab w:val="left" w:pos="1701"/>
                        </w:tabs>
                        <w:spacing w:line="312" w:lineRule="auto"/>
                        <w:jc w:val="center"/>
                        <w:rPr>
                          <w:rStyle w:val="Fett"/>
                          <w:rFonts w:eastAsiaTheme="minorEastAsia" w:cs="Arial"/>
                          <w:sz w:val="24"/>
                          <w:szCs w:val="24"/>
                        </w:rPr>
                      </w:pPr>
                      <w:r>
                        <w:rPr>
                          <w:rStyle w:val="Fett"/>
                          <w:rFonts w:eastAsiaTheme="minorEastAsia" w:cs="Arial"/>
                          <w:sz w:val="24"/>
                          <w:szCs w:val="24"/>
                        </w:rPr>
                        <w:t>Welcher Zusammenhang besteht zwischen den Aufgaben?</w:t>
                      </w:r>
                    </w:p>
                    <w:p w:rsidR="0070741D" w:rsidRDefault="0070741D" w:rsidP="0070741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70741D" w:rsidRDefault="0070741D" w:rsidP="0070741D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4"/>
          <w:szCs w:val="24"/>
        </w:rPr>
      </w:pPr>
    </w:p>
    <w:p w:rsidR="0070741D" w:rsidRDefault="0070741D" w:rsidP="0070741D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0087CD" wp14:editId="3F66B6A3">
                <wp:simplePos x="0" y="0"/>
                <wp:positionH relativeFrom="column">
                  <wp:posOffset>-86995</wp:posOffset>
                </wp:positionH>
                <wp:positionV relativeFrom="paragraph">
                  <wp:posOffset>132715</wp:posOffset>
                </wp:positionV>
                <wp:extent cx="6480000" cy="1708150"/>
                <wp:effectExtent l="38100" t="38100" r="111760" b="120650"/>
                <wp:wrapNone/>
                <wp:docPr id="18" name="Abgerundetes 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0000" cy="1708150"/>
                        </a:xfrm>
                        <a:prstGeom prst="roundRect">
                          <a:avLst/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741D" w:rsidRDefault="0070741D" w:rsidP="0070741D">
                            <w:pPr>
                              <w:spacing w:line="360" w:lineRule="auto"/>
                              <w:jc w:val="center"/>
                              <w:rPr>
                                <w:rFonts w:cs="Arial"/>
                                <w:b/>
                              </w:rPr>
                            </w:pPr>
                            <w:r>
                              <w:rPr>
                                <w:rFonts w:cs="Arial"/>
                                <w:b/>
                              </w:rPr>
                              <w:t>Fazit:</w:t>
                            </w:r>
                          </w:p>
                          <w:p w:rsidR="0070741D" w:rsidRDefault="0070741D" w:rsidP="0070741D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/>
                                <w:color w:val="C0000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C00000"/>
                              </w:rPr>
                              <w:t xml:space="preserve">In der Algebra benutzt man das Gleichheitszeichen, um auszudrücken, dass zwei Dinge äquivalent sind. In der Geometrie wird diese Eigenschaft als Kongruenz bezeichnet. </w:t>
                            </w:r>
                          </w:p>
                          <w:p w:rsidR="0070741D" w:rsidRDefault="0070741D" w:rsidP="0070741D">
                            <w:pPr>
                              <w:pStyle w:val="Textkrper"/>
                              <w:tabs>
                                <w:tab w:val="left" w:pos="1418"/>
                                <w:tab w:val="left" w:pos="1701"/>
                              </w:tabs>
                              <w:spacing w:line="312" w:lineRule="auto"/>
                              <w:jc w:val="center"/>
                              <w:rPr>
                                <w:rStyle w:val="Fett"/>
                                <w:rFonts w:eastAsiaTheme="minorEastAsia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Style w:val="Fett"/>
                                <w:rFonts w:eastAsiaTheme="minorEastAsia" w:cs="Arial"/>
                                <w:color w:val="C00000"/>
                                <w:sz w:val="24"/>
                                <w:szCs w:val="24"/>
                              </w:rPr>
                              <w:t>Man kann auch sagen, dass die Kongruenz das Gleichheitszeichen der Geometrie ist.</w:t>
                            </w:r>
                          </w:p>
                          <w:p w:rsidR="0070741D" w:rsidRDefault="0070741D" w:rsidP="0070741D">
                            <w:pPr>
                              <w:spacing w:line="360" w:lineRule="auto"/>
                              <w:jc w:val="center"/>
                            </w:pPr>
                          </w:p>
                          <w:p w:rsidR="0070741D" w:rsidRDefault="0070741D" w:rsidP="0070741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0087CD" id="Abgerundetes Rechteck 18" o:spid="_x0000_s1028" style="position:absolute;margin-left:-6.85pt;margin-top:10.45pt;width:510.25pt;height:1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BMRzwIAAO0FAAAOAAAAZHJzL2Uyb0RvYy54bWysVN1P2zAQf5+0/8Hy+0jTFSgVKapATJMQ&#10;IMrEs+vYTYRje+drk+6v39lpQ8XQHqb1wb3Lff3u8/KqawzbKgi1swXPT0acKStdWdt1wX88336Z&#10;chZQ2FIYZ1XBdyrwq/nnT5etn6mxq5wpFTByYsOs9QWvEP0sy4KsVCPCifPKklA7aAQSC+usBNGS&#10;98Zk49HoLGsdlB6cVCHQ15teyOfJv9ZK4oPWQSEzBSdsmF5I7yq+2fxSzNYgfFXLPQzxDygaUVsK&#10;Ori6ESjYBuo/XDW1BBecxhPpmsxpXUuVcqBs8tG7bJaV8CrlQsUJfihT+H9u5f32EVhdUu+oU1Y0&#10;1KPFaq1gY0uFKrAnJStU8pWRnIrV+jAjm6V/hD0XiIyZdxqa+E85sS4VeDcUWHXIJH08m0xH9ONM&#10;kiw/H03z09SC7M3cQ8BvyjUsEgUHR0AIA6bqiu1dQIpL+ge9GFKlRpMoxd+ggmVVtmxlNvAkKLXT&#10;EYXlrKyjx6/TvGdoCsbnEQ6JhFnT+KLhDBy+1Fil0kf80WWMdW2AbQVN0coI+dqjMb4S/cdJcvOG&#10;jLQTSncAk7gjnFksZF+6ROHOqBjK2CelqR9UrHEKkjZBDdGFlMpiHltBRUja0UzXxgyG+UeGZjDa&#10;60azHtBg2Gf714iDRYrqLA7GTW0dfBS5fD3A1b0+QT/KOZLYrbo0hOPDjK1cuaPBpG6kUQpe3tbU&#10;hTsR8FEArSg1jc4OPtCjjWsL7vYUZ5WDXx99j/q0OSTlrKWVL3j4uRGgODPfLe3URT6ZkFtMzOT0&#10;fEwMHEtWxxK7aa4dzUNOB87LREZ9NAdSg2te6DotYlQSCSspdsElwoG5xv4U0X2TarFIanQXvMA7&#10;u/QyOo91jvP33L0I8PutQFqoe3c4D2L2bi963Whp3WKDTtdpaWKl+7ruO0A3JY3R/v7Fo3XMJ623&#10;Kz3/DQAA//8DAFBLAwQUAAYACAAAACEAyxiiIN4AAAALAQAADwAAAGRycy9kb3ducmV2LnhtbEyP&#10;TU7DMBCF90jcwRokdq3TgqAJcaoWiarsIOUATjzEEfE4xG4TOH2nK1jOm0/vJ19PrhMnHELrScFi&#10;noBAqr1pqVHwcXiZrUCEqMnozhMq+MEA6+L6KteZ8SO946mMjWATCplWYGPsMylDbdHpMPc9Ev8+&#10;/eB05HNopBn0yOauk8skeZBOt8QJVvf4bLH+Ko9Ogf993X/bt22IVeh3h/tybHbbjVK3N9PmCUTE&#10;Kf7BcKnP1aHgTpU/kgmiUzBb3D0yqmCZpCAuAMfxmIqVVZqCLHL5f0NxBgAA//8DAFBLAQItABQA&#10;BgAIAAAAIQC2gziS/gAAAOEBAAATAAAAAAAAAAAAAAAAAAAAAABbQ29udGVudF9UeXBlc10ueG1s&#10;UEsBAi0AFAAGAAgAAAAhADj9If/WAAAAlAEAAAsAAAAAAAAAAAAAAAAALwEAAF9yZWxzLy5yZWxz&#10;UEsBAi0AFAAGAAgAAAAhAOKEExHPAgAA7QUAAA4AAAAAAAAAAAAAAAAALgIAAGRycy9lMm9Eb2Mu&#10;eG1sUEsBAi0AFAAGAAgAAAAhAMsYoiDeAAAACwEAAA8AAAAAAAAAAAAAAAAAKQUAAGRycy9kb3du&#10;cmV2LnhtbFBLBQYAAAAABAAEAPMAAAA0BgAAAAA=&#10;" fillcolor="white [3201]" strokecolor="#5b9bd5 [3204]" strokeweight="1pt">
                <v:stroke joinstyle="miter"/>
                <v:shadow on="t" color="black" opacity="26214f" origin="-.5,-.5" offset=".74836mm,.74836mm"/>
                <v:textbox>
                  <w:txbxContent>
                    <w:p w:rsidR="0070741D" w:rsidRDefault="0070741D" w:rsidP="0070741D">
                      <w:pPr>
                        <w:spacing w:line="360" w:lineRule="auto"/>
                        <w:jc w:val="center"/>
                        <w:rPr>
                          <w:rFonts w:cs="Arial"/>
                          <w:b/>
                        </w:rPr>
                      </w:pPr>
                      <w:r>
                        <w:rPr>
                          <w:rFonts w:cs="Arial"/>
                          <w:b/>
                        </w:rPr>
                        <w:t>Fazit:</w:t>
                      </w:r>
                    </w:p>
                    <w:p w:rsidR="0070741D" w:rsidRDefault="0070741D" w:rsidP="0070741D">
                      <w:pPr>
                        <w:spacing w:line="360" w:lineRule="auto"/>
                        <w:jc w:val="center"/>
                        <w:rPr>
                          <w:rFonts w:ascii="Times New Roman" w:hAnsi="Times New Roman"/>
                          <w:color w:val="C00000"/>
                        </w:rPr>
                      </w:pPr>
                      <w:r>
                        <w:rPr>
                          <w:rFonts w:cs="Arial"/>
                          <w:b/>
                          <w:color w:val="C00000"/>
                        </w:rPr>
                        <w:t xml:space="preserve">In der Algebra benutzt man das Gleichheitszeichen, um auszudrücken, dass zwei Dinge äquivalent sind. In der Geometrie wird diese Eigenschaft als Kongruenz bezeichnet. </w:t>
                      </w:r>
                    </w:p>
                    <w:p w:rsidR="0070741D" w:rsidRDefault="0070741D" w:rsidP="0070741D">
                      <w:pPr>
                        <w:pStyle w:val="Textkrper"/>
                        <w:tabs>
                          <w:tab w:val="left" w:pos="1418"/>
                          <w:tab w:val="left" w:pos="1701"/>
                        </w:tabs>
                        <w:spacing w:line="312" w:lineRule="auto"/>
                        <w:jc w:val="center"/>
                        <w:rPr>
                          <w:rStyle w:val="Fett"/>
                          <w:rFonts w:eastAsiaTheme="minorEastAsia" w:cs="Arial"/>
                          <w:sz w:val="24"/>
                          <w:szCs w:val="24"/>
                        </w:rPr>
                      </w:pPr>
                      <w:r>
                        <w:rPr>
                          <w:rStyle w:val="Fett"/>
                          <w:rFonts w:eastAsiaTheme="minorEastAsia" w:cs="Arial"/>
                          <w:color w:val="C00000"/>
                          <w:sz w:val="24"/>
                          <w:szCs w:val="24"/>
                        </w:rPr>
                        <w:t>Man kann auch sagen, dass die Kongruenz das Gleichheitszeichen der Geometrie ist.</w:t>
                      </w:r>
                    </w:p>
                    <w:p w:rsidR="0070741D" w:rsidRDefault="0070741D" w:rsidP="0070741D">
                      <w:pPr>
                        <w:spacing w:line="360" w:lineRule="auto"/>
                        <w:jc w:val="center"/>
                      </w:pPr>
                    </w:p>
                    <w:p w:rsidR="0070741D" w:rsidRDefault="0070741D" w:rsidP="0070741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70741D" w:rsidRDefault="0070741D" w:rsidP="0070741D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4"/>
          <w:szCs w:val="24"/>
        </w:rPr>
      </w:pPr>
    </w:p>
    <w:p w:rsidR="0070741D" w:rsidRDefault="0070741D" w:rsidP="0070741D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4"/>
          <w:szCs w:val="24"/>
        </w:rPr>
      </w:pPr>
    </w:p>
    <w:p w:rsidR="0070741D" w:rsidRDefault="0070741D" w:rsidP="0070741D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4"/>
          <w:szCs w:val="24"/>
        </w:rPr>
      </w:pPr>
    </w:p>
    <w:p w:rsidR="0070741D" w:rsidRDefault="0070741D" w:rsidP="0070741D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4"/>
          <w:szCs w:val="24"/>
        </w:rPr>
      </w:pPr>
    </w:p>
    <w:p w:rsidR="0070741D" w:rsidRDefault="0070741D" w:rsidP="0070741D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4"/>
          <w:szCs w:val="24"/>
        </w:rPr>
      </w:pPr>
    </w:p>
    <w:p w:rsidR="0070741D" w:rsidRDefault="0070741D" w:rsidP="0070741D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4"/>
          <w:szCs w:val="24"/>
        </w:rPr>
      </w:pPr>
    </w:p>
    <w:p w:rsidR="0070741D" w:rsidRDefault="0070741D" w:rsidP="0070741D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4"/>
          <w:szCs w:val="24"/>
        </w:rPr>
      </w:pPr>
    </w:p>
    <w:p w:rsidR="0070741D" w:rsidRDefault="0070741D" w:rsidP="0070741D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4"/>
          <w:szCs w:val="24"/>
        </w:rPr>
      </w:pPr>
    </w:p>
    <w:p w:rsidR="0070741D" w:rsidRDefault="0070741D" w:rsidP="0070741D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4"/>
          <w:szCs w:val="24"/>
        </w:rPr>
      </w:pPr>
    </w:p>
    <w:p w:rsidR="0070741D" w:rsidRDefault="0070741D" w:rsidP="0070741D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b w:val="0"/>
          <w:bCs w:val="0"/>
          <w:color w:val="C00000"/>
          <w:sz w:val="24"/>
          <w:szCs w:val="24"/>
        </w:rPr>
      </w:pPr>
      <w:r>
        <w:rPr>
          <w:rStyle w:val="Fett"/>
          <w:rFonts w:eastAsiaTheme="minorEastAsia" w:cs="Arial"/>
          <w:sz w:val="24"/>
          <w:szCs w:val="24"/>
        </w:rPr>
        <w:t xml:space="preserve">Mathematisches Symbol für die Kongruenz: </w:t>
      </w:r>
      <m:oMath>
        <m:r>
          <m:rPr>
            <m:sty m:val="bi"/>
          </m:rPr>
          <w:rPr>
            <w:rStyle w:val="Fett"/>
            <w:rFonts w:ascii="Cambria Math" w:eastAsiaTheme="minorEastAsia" w:hAnsi="Cambria Math" w:cs="Arial"/>
            <w:color w:val="C00000"/>
            <w:sz w:val="24"/>
            <w:szCs w:val="24"/>
          </w:rPr>
          <m:t>≅</m:t>
        </m:r>
      </m:oMath>
    </w:p>
    <w:p w:rsidR="0070741D" w:rsidRDefault="0070741D" w:rsidP="0070741D">
      <w:pPr>
        <w:pStyle w:val="Textkrper"/>
        <w:tabs>
          <w:tab w:val="left" w:pos="1418"/>
          <w:tab w:val="left" w:pos="1701"/>
        </w:tabs>
        <w:spacing w:line="312" w:lineRule="auto"/>
        <w:rPr>
          <w:rFonts w:eastAsiaTheme="minorEastAsia"/>
          <w:b/>
          <w:bCs/>
        </w:rPr>
      </w:pPr>
      <w:r>
        <w:rPr>
          <w:rStyle w:val="Fett"/>
          <w:rFonts w:eastAsiaTheme="minorEastAsia" w:cs="Arial"/>
          <w:color w:val="C00000"/>
          <w:sz w:val="24"/>
          <w:szCs w:val="24"/>
        </w:rPr>
        <w:t xml:space="preserve"> A </w:t>
      </w:r>
      <m:oMath>
        <m:r>
          <m:rPr>
            <m:sty m:val="bi"/>
          </m:rPr>
          <w:rPr>
            <w:rStyle w:val="Fett"/>
            <w:rFonts w:ascii="Cambria Math" w:eastAsiaTheme="minorEastAsia" w:hAnsi="Cambria Math" w:cs="Arial"/>
            <w:color w:val="C00000"/>
            <w:sz w:val="24"/>
            <w:szCs w:val="24"/>
          </w:rPr>
          <m:t>≅</m:t>
        </m:r>
      </m:oMath>
      <w:r>
        <w:rPr>
          <w:rStyle w:val="Fett"/>
          <w:rFonts w:eastAsiaTheme="minorEastAsia" w:cs="Arial"/>
          <w:color w:val="C00000"/>
          <w:sz w:val="24"/>
          <w:szCs w:val="24"/>
        </w:rPr>
        <w:t xml:space="preserve"> B </w:t>
      </w:r>
      <w:r>
        <w:rPr>
          <w:rStyle w:val="Fett"/>
          <w:rFonts w:eastAsiaTheme="minorEastAsia" w:cs="Arial"/>
          <w:color w:val="C00000"/>
          <w:sz w:val="24"/>
          <w:szCs w:val="24"/>
        </w:rPr>
        <w:tab/>
      </w:r>
      <w:r>
        <w:rPr>
          <w:rStyle w:val="Fett"/>
          <w:rFonts w:eastAsiaTheme="minorEastAsia" w:cs="Arial"/>
          <w:color w:val="C00000"/>
          <w:sz w:val="24"/>
          <w:szCs w:val="24"/>
        </w:rPr>
        <w:tab/>
        <w:t xml:space="preserve">A ist kongruent zu B. </w:t>
      </w:r>
    </w:p>
    <w:p w:rsidR="0070741D" w:rsidRDefault="0070741D" w:rsidP="0070741D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/>
        </w:rPr>
      </w:pPr>
    </w:p>
    <w:p w:rsidR="0070741D" w:rsidRDefault="0070741D" w:rsidP="0070741D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4"/>
          <w:szCs w:val="24"/>
        </w:rPr>
      </w:pPr>
    </w:p>
    <w:p w:rsidR="0070741D" w:rsidRDefault="0070741D" w:rsidP="0070741D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4"/>
          <w:szCs w:val="24"/>
        </w:rPr>
      </w:pPr>
    </w:p>
    <w:p w:rsidR="0070741D" w:rsidRDefault="0070741D" w:rsidP="0070741D">
      <w:pPr>
        <w:pStyle w:val="Textkrper"/>
        <w:numPr>
          <w:ilvl w:val="0"/>
          <w:numId w:val="5"/>
        </w:numPr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/>
          <w:sz w:val="24"/>
          <w:szCs w:val="24"/>
        </w:rPr>
      </w:pPr>
      <w:r>
        <w:rPr>
          <w:rStyle w:val="Fett"/>
          <w:rFonts w:eastAsiaTheme="minorEastAsia"/>
          <w:sz w:val="24"/>
          <w:szCs w:val="24"/>
        </w:rPr>
        <w:t xml:space="preserve">Beschreiben Sie, wann zwei Figuren kongruent sind. </w:t>
      </w:r>
    </w:p>
    <w:p w:rsidR="0070741D" w:rsidRDefault="0070741D" w:rsidP="0070741D">
      <w:pPr>
        <w:pStyle w:val="Textkrper"/>
        <w:tabs>
          <w:tab w:val="left" w:pos="1418"/>
          <w:tab w:val="left" w:pos="1701"/>
        </w:tabs>
        <w:spacing w:line="312" w:lineRule="auto"/>
        <w:ind w:left="360"/>
        <w:rPr>
          <w:rStyle w:val="Fett"/>
          <w:rFonts w:eastAsiaTheme="minorEastAsia"/>
          <w:b w:val="0"/>
          <w:sz w:val="24"/>
          <w:szCs w:val="24"/>
        </w:rPr>
      </w:pPr>
      <w:r>
        <w:rPr>
          <w:rStyle w:val="Fett"/>
          <w:rFonts w:eastAsiaTheme="minorEastAsia"/>
          <w:sz w:val="24"/>
          <w:szCs w:val="24"/>
        </w:rPr>
        <w:t>Probieren Sie mit einem DMW (</w:t>
      </w:r>
      <w:proofErr w:type="spellStart"/>
      <w:r>
        <w:rPr>
          <w:rStyle w:val="Fett"/>
          <w:rFonts w:eastAsiaTheme="minorEastAsia"/>
          <w:sz w:val="24"/>
          <w:szCs w:val="24"/>
        </w:rPr>
        <w:t>GeoGebra</w:t>
      </w:r>
      <w:proofErr w:type="spellEnd"/>
      <w:r>
        <w:rPr>
          <w:rStyle w:val="Fett"/>
          <w:rFonts w:eastAsiaTheme="minorEastAsia"/>
          <w:sz w:val="24"/>
          <w:szCs w:val="24"/>
        </w:rPr>
        <w:t xml:space="preserve">, </w:t>
      </w:r>
      <w:proofErr w:type="spellStart"/>
      <w:r>
        <w:rPr>
          <w:rStyle w:val="Fett"/>
          <w:rFonts w:eastAsiaTheme="minorEastAsia"/>
          <w:sz w:val="24"/>
          <w:szCs w:val="24"/>
        </w:rPr>
        <w:t>Sketchometry</w:t>
      </w:r>
      <w:proofErr w:type="spellEnd"/>
      <w:r>
        <w:rPr>
          <w:rStyle w:val="Fett"/>
          <w:rFonts w:eastAsiaTheme="minorEastAsia"/>
          <w:sz w:val="24"/>
          <w:szCs w:val="24"/>
        </w:rPr>
        <w:t xml:space="preserve">, …) aus. </w:t>
      </w:r>
    </w:p>
    <w:p w:rsidR="0070741D" w:rsidRDefault="0070741D" w:rsidP="0070741D">
      <w:pPr>
        <w:pStyle w:val="Textkrper"/>
        <w:tabs>
          <w:tab w:val="left" w:pos="1418"/>
          <w:tab w:val="left" w:pos="1701"/>
        </w:tabs>
        <w:spacing w:line="312" w:lineRule="auto"/>
        <w:ind w:left="360"/>
        <w:rPr>
          <w:rStyle w:val="Fett"/>
          <w:rFonts w:eastAsiaTheme="minorEastAs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796C05" wp14:editId="6731EFBA">
                <wp:simplePos x="0" y="0"/>
                <wp:positionH relativeFrom="column">
                  <wp:posOffset>-88900</wp:posOffset>
                </wp:positionH>
                <wp:positionV relativeFrom="paragraph">
                  <wp:posOffset>97790</wp:posOffset>
                </wp:positionV>
                <wp:extent cx="6480000" cy="1752600"/>
                <wp:effectExtent l="38100" t="38100" r="111760" b="114300"/>
                <wp:wrapNone/>
                <wp:docPr id="16" name="Abgerundetes 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0000" cy="1752600"/>
                        </a:xfrm>
                        <a:prstGeom prst="roundRect">
                          <a:avLst/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741D" w:rsidRDefault="0070741D" w:rsidP="0070741D">
                            <w:pPr>
                              <w:spacing w:line="360" w:lineRule="auto"/>
                              <w:jc w:val="center"/>
                              <w:rPr>
                                <w:rFonts w:cs="Arial"/>
                                <w:b/>
                                <w:color w:val="C0000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C00000"/>
                              </w:rPr>
                              <w:t xml:space="preserve">Figuren sind kongruent, wenn sie deckungsgleich sind., d. h. man kann die Figuren genau </w:t>
                            </w:r>
                            <w:proofErr w:type="gramStart"/>
                            <w:r>
                              <w:rPr>
                                <w:rFonts w:cs="Arial"/>
                                <w:b/>
                                <w:color w:val="C00000"/>
                              </w:rPr>
                              <w:t>übereinander legen</w:t>
                            </w:r>
                            <w:proofErr w:type="gramEnd"/>
                            <w:r>
                              <w:rPr>
                                <w:rFonts w:cs="Arial"/>
                                <w:b/>
                                <w:color w:val="C00000"/>
                              </w:rPr>
                              <w:t xml:space="preserve">. </w:t>
                            </w:r>
                          </w:p>
                          <w:p w:rsidR="0070741D" w:rsidRDefault="0070741D" w:rsidP="0070741D">
                            <w:pPr>
                              <w:spacing w:line="360" w:lineRule="auto"/>
                              <w:jc w:val="center"/>
                              <w:rPr>
                                <w:rFonts w:cs="Arial"/>
                                <w:b/>
                                <w:color w:val="C0000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C00000"/>
                              </w:rPr>
                              <w:t xml:space="preserve">In diesem Fall stimmt die Größe und die Form völlig überein. </w:t>
                            </w:r>
                          </w:p>
                          <w:p w:rsidR="0070741D" w:rsidRDefault="0070741D" w:rsidP="0070741D">
                            <w:pPr>
                              <w:spacing w:line="360" w:lineRule="auto"/>
                              <w:jc w:val="center"/>
                              <w:rPr>
                                <w:rFonts w:cs="Arial"/>
                                <w:b/>
                                <w:color w:val="C0000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C00000"/>
                              </w:rPr>
                              <w:t xml:space="preserve">Es müssen alle Seiten gleich lang sein. </w:t>
                            </w:r>
                          </w:p>
                          <w:p w:rsidR="0070741D" w:rsidRDefault="0070741D" w:rsidP="0070741D">
                            <w:pPr>
                              <w:spacing w:line="360" w:lineRule="auto"/>
                              <w:jc w:val="center"/>
                              <w:rPr>
                                <w:rFonts w:cs="Arial"/>
                                <w:b/>
                                <w:color w:val="C0000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C00000"/>
                              </w:rPr>
                              <w:t xml:space="preserve">Es müssen alle Winkel gleich groß sein. </w:t>
                            </w:r>
                          </w:p>
                          <w:p w:rsidR="0070741D" w:rsidRDefault="0070741D" w:rsidP="0070741D">
                            <w:pPr>
                              <w:spacing w:line="360" w:lineRule="auto"/>
                              <w:jc w:val="center"/>
                              <w:rPr>
                                <w:rFonts w:cs="Arial"/>
                                <w:b/>
                                <w:color w:val="C0000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C00000"/>
                              </w:rPr>
                              <w:t xml:space="preserve">Kongruente Figuren haben den selben Flächeninhalt. </w:t>
                            </w:r>
                          </w:p>
                          <w:p w:rsidR="0070741D" w:rsidRDefault="0070741D" w:rsidP="0070741D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70741D" w:rsidRDefault="0070741D" w:rsidP="0070741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796C05" id="Abgerundetes Rechteck 16" o:spid="_x0000_s1029" style="position:absolute;left:0;text-align:left;margin-left:-7pt;margin-top:7.7pt;width:510.25pt;height:13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t9qzQIAAO0FAAAOAAAAZHJzL2Uyb0RvYy54bWysVN1P2zAQf5+0/8Hy+0hTSmEVKapATJMQ&#10;IMrEs+vYTYRje+dr0+6v39lJQ8XQHqb1wb3Lff/u4/Jq1xi2VRBqZwuen4w4U1a6srbrgv94vv1y&#10;wVlAYUthnFUF36vAr+afP122fqbGrnKmVMDIiQ2z1he8QvSzLAuyUo0IJ84rS0LtoBFILKyzEkRL&#10;3huTjUejadY6KD04qUKgrzedkM+Tf62VxAetg0JmCk65YXohvav4ZvNLMVuD8FUt+zTEP2TRiNpS&#10;0MHVjUDBNlD/4aqpJbjgNJ5I12RO61qqVANVk4/eVbOshFepFgIn+AGm8P/cyvvtI7C6pN5NObOi&#10;oR4tVmsFG1sqVIE9KVmhkq+M5ARW68OMbJb+EXouEBkr32lo4j/VxHYJ4P0AsNohk/RxOrkY0Y8z&#10;SbL8/Gw8JYb8ZG/mHgJ+U65hkSg4OEqEcsCErtjeBez0D3oxpEqNJlGKv0EFy6ps2cps4ElQaWcj&#10;CstZWUePpxd5x9AUjM9jOiQSZk3ji4YzcPhSY5Wgj/lHlzHWtQG2FTRFKyPka5eN8ZXoPk6Sm7fM&#10;SDtV5Q7JJO4ozywC2UGXKNwbFUMZ+6Q09YPAGqcgaRPUEF1IqSzmPWhJO5rp2pjBMP/I0AxGvW40&#10;6xIaDLtq/xpxsEhRncXBuKmtg48il6+HdHWnT1gc1RxJ3K12aQhPDzO2cuWeBpO6kUYpeHlbUxfu&#10;RMBHAbSi1DQ6O/hAjzauLbjrKc4qB78++h71aXNIyllLK1/w8HMjQHFmvlvaqa/5ZEJuMTGTs/Mx&#10;MXAsWR1L7Ka5djQPOR04LxMZ9dEcSA2ueaHrtIhRSSSspNgFlwgH5hq7U0T3TarFIqnRXfAC7+zS&#10;y+g84hzn73n3IsD3W4G0UPfucB7E7N1edLrR0rrFBp2u09JEpDtc+w7QTUlz2d+/eLSO+aT1dqXn&#10;vwEAAP//AwBQSwMEFAAGAAgAAAAhAGCnb5reAAAACwEAAA8AAABkcnMvZG93bnJldi54bWxMj8FO&#10;wzAQRO9I/IO1SNxaJ1WKIMSpWiQquNGUD3DiJY6I1yF2m8DXsz3BcTSjmTfFZna9OOMYOk8K0mUC&#10;AqnxpqNWwfvxeXEPIkRNRveeUME3BtiU11eFzo2f6IDnKraCSyjkWoGNccilDI1Fp8PSD0jsffjR&#10;6chybKUZ9cTlrperJLmTTnfEC1YP+GSx+axOToH/eX35sm+7EOsw7I9ZNbX73Vap25t5+wgi4hz/&#10;wnDBZ3Qoman2JzJB9AoWacZfIhvrDMQlwHNrELWC1UOagSwL+f9D+QsAAP//AwBQSwECLQAUAAYA&#10;CAAAACEAtoM4kv4AAADhAQAAEwAAAAAAAAAAAAAAAAAAAAAAW0NvbnRlbnRfVHlwZXNdLnhtbFBL&#10;AQItABQABgAIAAAAIQA4/SH/1gAAAJQBAAALAAAAAAAAAAAAAAAAAC8BAABfcmVscy8ucmVsc1BL&#10;AQItABQABgAIAAAAIQCkqt9qzQIAAO0FAAAOAAAAAAAAAAAAAAAAAC4CAABkcnMvZTJvRG9jLnht&#10;bFBLAQItABQABgAIAAAAIQBgp2+a3gAAAAsBAAAPAAAAAAAAAAAAAAAAACcFAABkcnMvZG93bnJl&#10;di54bWxQSwUGAAAAAAQABADzAAAAMgYAAAAA&#10;" fillcolor="white [3201]" strokecolor="#5b9bd5 [3204]" strokeweight="1pt">
                <v:stroke joinstyle="miter"/>
                <v:shadow on="t" color="black" opacity="26214f" origin="-.5,-.5" offset=".74836mm,.74836mm"/>
                <v:textbox>
                  <w:txbxContent>
                    <w:p w:rsidR="0070741D" w:rsidRDefault="0070741D" w:rsidP="0070741D">
                      <w:pPr>
                        <w:spacing w:line="360" w:lineRule="auto"/>
                        <w:jc w:val="center"/>
                        <w:rPr>
                          <w:rFonts w:cs="Arial"/>
                          <w:b/>
                          <w:color w:val="C00000"/>
                        </w:rPr>
                      </w:pPr>
                      <w:r>
                        <w:rPr>
                          <w:rFonts w:cs="Arial"/>
                          <w:b/>
                          <w:color w:val="C00000"/>
                        </w:rPr>
                        <w:t xml:space="preserve">Figuren sind kongruent, wenn sie deckungsgleich sind., d. h. man kann die Figuren genau </w:t>
                      </w:r>
                      <w:proofErr w:type="gramStart"/>
                      <w:r>
                        <w:rPr>
                          <w:rFonts w:cs="Arial"/>
                          <w:b/>
                          <w:color w:val="C00000"/>
                        </w:rPr>
                        <w:t>übereinander legen</w:t>
                      </w:r>
                      <w:proofErr w:type="gramEnd"/>
                      <w:r>
                        <w:rPr>
                          <w:rFonts w:cs="Arial"/>
                          <w:b/>
                          <w:color w:val="C00000"/>
                        </w:rPr>
                        <w:t xml:space="preserve">. </w:t>
                      </w:r>
                    </w:p>
                    <w:p w:rsidR="0070741D" w:rsidRDefault="0070741D" w:rsidP="0070741D">
                      <w:pPr>
                        <w:spacing w:line="360" w:lineRule="auto"/>
                        <w:jc w:val="center"/>
                        <w:rPr>
                          <w:rFonts w:cs="Arial"/>
                          <w:b/>
                          <w:color w:val="C00000"/>
                        </w:rPr>
                      </w:pPr>
                      <w:r>
                        <w:rPr>
                          <w:rFonts w:cs="Arial"/>
                          <w:b/>
                          <w:color w:val="C00000"/>
                        </w:rPr>
                        <w:t xml:space="preserve">In diesem Fall stimmt die Größe und die Form völlig überein. </w:t>
                      </w:r>
                    </w:p>
                    <w:p w:rsidR="0070741D" w:rsidRDefault="0070741D" w:rsidP="0070741D">
                      <w:pPr>
                        <w:spacing w:line="360" w:lineRule="auto"/>
                        <w:jc w:val="center"/>
                        <w:rPr>
                          <w:rFonts w:cs="Arial"/>
                          <w:b/>
                          <w:color w:val="C00000"/>
                        </w:rPr>
                      </w:pPr>
                      <w:r>
                        <w:rPr>
                          <w:rFonts w:cs="Arial"/>
                          <w:b/>
                          <w:color w:val="C00000"/>
                        </w:rPr>
                        <w:t xml:space="preserve">Es müssen alle Seiten gleich lang sein. </w:t>
                      </w:r>
                    </w:p>
                    <w:p w:rsidR="0070741D" w:rsidRDefault="0070741D" w:rsidP="0070741D">
                      <w:pPr>
                        <w:spacing w:line="360" w:lineRule="auto"/>
                        <w:jc w:val="center"/>
                        <w:rPr>
                          <w:rFonts w:cs="Arial"/>
                          <w:b/>
                          <w:color w:val="C00000"/>
                        </w:rPr>
                      </w:pPr>
                      <w:r>
                        <w:rPr>
                          <w:rFonts w:cs="Arial"/>
                          <w:b/>
                          <w:color w:val="C00000"/>
                        </w:rPr>
                        <w:t xml:space="preserve">Es müssen alle Winkel gleich groß sein. </w:t>
                      </w:r>
                    </w:p>
                    <w:p w:rsidR="0070741D" w:rsidRDefault="0070741D" w:rsidP="0070741D">
                      <w:pPr>
                        <w:spacing w:line="360" w:lineRule="auto"/>
                        <w:jc w:val="center"/>
                        <w:rPr>
                          <w:rFonts w:cs="Arial"/>
                          <w:b/>
                          <w:color w:val="C00000"/>
                        </w:rPr>
                      </w:pPr>
                      <w:r>
                        <w:rPr>
                          <w:rFonts w:cs="Arial"/>
                          <w:b/>
                          <w:color w:val="C00000"/>
                        </w:rPr>
                        <w:t xml:space="preserve">Kongruente Figuren haben den selben Flächeninhalt. </w:t>
                      </w:r>
                    </w:p>
                    <w:p w:rsidR="0070741D" w:rsidRDefault="0070741D" w:rsidP="0070741D">
                      <w:pPr>
                        <w:spacing w:line="360" w:lineRule="auto"/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70741D" w:rsidRDefault="0070741D" w:rsidP="0070741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70741D" w:rsidRDefault="0070741D" w:rsidP="0070741D">
      <w:pPr>
        <w:pStyle w:val="Textkrper"/>
        <w:numPr>
          <w:ilvl w:val="0"/>
          <w:numId w:val="5"/>
        </w:numPr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/>
          <w:sz w:val="24"/>
          <w:szCs w:val="24"/>
        </w:rPr>
      </w:pPr>
    </w:p>
    <w:p w:rsidR="0070741D" w:rsidRDefault="0070741D" w:rsidP="0070741D">
      <w:pPr>
        <w:pStyle w:val="Textkrper"/>
        <w:numPr>
          <w:ilvl w:val="0"/>
          <w:numId w:val="5"/>
        </w:numPr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/>
          <w:sz w:val="24"/>
          <w:szCs w:val="24"/>
        </w:rPr>
      </w:pPr>
    </w:p>
    <w:p w:rsidR="0070741D" w:rsidRDefault="0070741D" w:rsidP="0070741D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4"/>
          <w:szCs w:val="24"/>
        </w:rPr>
      </w:pPr>
    </w:p>
    <w:p w:rsidR="0070741D" w:rsidRDefault="0070741D" w:rsidP="0070741D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4"/>
          <w:szCs w:val="24"/>
        </w:rPr>
      </w:pPr>
    </w:p>
    <w:p w:rsidR="0070741D" w:rsidRDefault="0070741D" w:rsidP="0070741D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4"/>
          <w:szCs w:val="24"/>
        </w:rPr>
      </w:pPr>
    </w:p>
    <w:p w:rsidR="0070741D" w:rsidRDefault="0070741D" w:rsidP="0070741D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4"/>
          <w:szCs w:val="24"/>
        </w:rPr>
      </w:pPr>
    </w:p>
    <w:p w:rsidR="0070741D" w:rsidRDefault="0070741D" w:rsidP="0070741D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4"/>
          <w:szCs w:val="24"/>
        </w:rPr>
      </w:pPr>
    </w:p>
    <w:p w:rsidR="0070741D" w:rsidRDefault="0070741D" w:rsidP="0070741D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b w:val="0"/>
          <w:color w:val="5B9BD5" w:themeColor="accent1"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C6B2B4" wp14:editId="3EC247BB">
                <wp:simplePos x="0" y="0"/>
                <wp:positionH relativeFrom="column">
                  <wp:posOffset>2730500</wp:posOffset>
                </wp:positionH>
                <wp:positionV relativeFrom="paragraph">
                  <wp:posOffset>144145</wp:posOffset>
                </wp:positionV>
                <wp:extent cx="3149600" cy="2413000"/>
                <wp:effectExtent l="0" t="0" r="12700" b="25400"/>
                <wp:wrapNone/>
                <wp:docPr id="15" name="Vertikales Scrolle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9600" cy="2413000"/>
                        </a:xfrm>
                        <a:prstGeom prst="verticalScroll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741D" w:rsidRDefault="0070741D" w:rsidP="0070741D">
                            <w:pPr>
                              <w:rPr>
                                <w:rFonts w:cs="Arial"/>
                                <w:i/>
                                <w:color w:val="C00000"/>
                                <w:u w:val="single"/>
                              </w:rPr>
                            </w:pPr>
                            <w:r>
                              <w:rPr>
                                <w:rFonts w:cs="Arial"/>
                                <w:u w:val="single"/>
                              </w:rPr>
                              <w:t xml:space="preserve">Skizze: </w:t>
                            </w:r>
                            <w:r>
                              <w:rPr>
                                <w:rFonts w:cs="Arial"/>
                                <w:i/>
                                <w:color w:val="C00000"/>
                                <w:u w:val="single"/>
                              </w:rPr>
                              <w:t>Beispiel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C6B2B4"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Vertikales Scrollen 15" o:spid="_x0000_s1030" type="#_x0000_t97" style="position:absolute;margin-left:215pt;margin-top:11.35pt;width:248pt;height:19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4VPeAIAADkFAAAOAAAAZHJzL2Uyb0RvYy54bWysVEtv2zAMvg/YfxB0X22nabcGdYogRYcB&#10;RVss3XpWZCkRKouapMTOfn0p+dGuy2nYRSZNfhQfH3V51daa7IXzCkxJi5OcEmE4VMpsSvrj8ebT&#10;F0p8YKZiGowo6UF4ejX/+OGysTMxgS3oSjiCQYyfNbak2xDsLMs834qa+ROwwqBRgqtZQNVtssqx&#10;BqPXOpvk+XnWgKusAy68x7/XnZHOU3wpBQ/3UnoRiC4p5hbS6dK5jmc2v2SzjWN2q3ifBvuHLGqm&#10;DF46hrpmgZGdU3+FqhV34EGGEw51BlIqLlINWE2Rv6tmtWVWpFqwOd6ObfL/Lyy/2z84oiqc3Rkl&#10;htU4o5/CBfXMtPBkhdlqLQxBK7aqsX6GiJV9cL3mUYx1t9LV8YsVkTa19zC2V7SBcPx5WkwvznOc&#10;AkfbZFqc5qhgnOwVbp0PXwXUJAolRWIFxZnu0kgNZvtbHzrQ4IwRYmJdKkkKBy1iNtp8FxKrw8sn&#10;CZ14JZbakT1DRjDOhQlFn0TyjjCptB6BxTGgHkG9b4SJxLcRmB8D/nnjiEi3ggkjuFYG3LEA1fOQ&#10;ruz8h+q7mmP5oV23aaTTYWZrqA44Zgcd/73lNwobfMt8eGAOCY9Dib2+x0NqaEoKvUTJFtzvY/+j&#10;P/IQrZQ0uEAl9b92zAlK9DeDDL0optO4cUmZnn2eoOLeWtZvLWZXLwEnUuBzYXkSo3/Qgygd1E+4&#10;64t4K5qY4Xh3ScMgLkO31vhWcLFYJCfcMcvCrVlZHkPHLkfSPLZPzNmeYwHpeQfDqrHZO4J1vhFp&#10;YLELIFViX+xz19W+/7ificn9WxIfgLd68np98eYvAAAA//8DAFBLAwQUAAYACAAAACEAYZqglOAA&#10;AAAKAQAADwAAAGRycy9kb3ducmV2LnhtbEyPzU7DMBCE70i8g7VI3KiNqUob4lQI8XNARbQBwXEb&#10;myQQr6PYbcPbs5zguDOj2W/y5eg7sXdDbAMZOJ8oEI6qYFuqDbyUd2dzEDEhWewCOQPfLsKyOD7K&#10;MbPhQGu336RacAnFDA00KfWZlLFqnMc4Cb0j9j7C4DHxOdTSDnjgct9JrdRMemyJPzTYu5vGVV+b&#10;nTeAT+ltdavxvtT9wzO+T8vXx/WnMacn4/UViOTG9BeGX3xGh4KZtmFHNorOwPRC8ZZkQOtLEBxY&#10;6BkLW3YUK7LI5f8JxQ8AAAD//wMAUEsBAi0AFAAGAAgAAAAhALaDOJL+AAAA4QEAABMAAAAAAAAA&#10;AAAAAAAAAAAAAFtDb250ZW50X1R5cGVzXS54bWxQSwECLQAUAAYACAAAACEAOP0h/9YAAACUAQAA&#10;CwAAAAAAAAAAAAAAAAAvAQAAX3JlbHMvLnJlbHNQSwECLQAUAAYACAAAACEAlLOFT3gCAAA5BQAA&#10;DgAAAAAAAAAAAAAAAAAuAgAAZHJzL2Uyb0RvYy54bWxQSwECLQAUAAYACAAAACEAYZqglOAAAAAK&#10;AQAADwAAAAAAAAAAAAAAAADSBAAAZHJzL2Rvd25yZXYueG1sUEsFBgAAAAAEAAQA8wAAAN8FAAAA&#10;AA==&#10;" fillcolor="white [3201]" strokecolor="#5b9bd5 [3204]" strokeweight="1pt">
                <v:stroke joinstyle="miter"/>
                <v:textbox>
                  <w:txbxContent>
                    <w:p w:rsidR="0070741D" w:rsidRDefault="0070741D" w:rsidP="0070741D">
                      <w:pPr>
                        <w:rPr>
                          <w:rFonts w:cs="Arial"/>
                          <w:i/>
                          <w:color w:val="C00000"/>
                          <w:u w:val="single"/>
                        </w:rPr>
                      </w:pPr>
                      <w:r>
                        <w:rPr>
                          <w:rFonts w:cs="Arial"/>
                          <w:u w:val="single"/>
                        </w:rPr>
                        <w:t xml:space="preserve">Skizze: </w:t>
                      </w:r>
                      <w:r>
                        <w:rPr>
                          <w:rFonts w:cs="Arial"/>
                          <w:i/>
                          <w:color w:val="C00000"/>
                          <w:u w:val="single"/>
                        </w:rPr>
                        <w:t>Beispiel</w:t>
                      </w:r>
                    </w:p>
                  </w:txbxContent>
                </v:textbox>
              </v:shape>
            </w:pict>
          </mc:Fallback>
        </mc:AlternateContent>
      </w:r>
    </w:p>
    <w:p w:rsidR="0070741D" w:rsidRDefault="0070741D" w:rsidP="0070741D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b w:val="0"/>
          <w:color w:val="5B9BD5" w:themeColor="accent1"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Style w:val="Fett"/>
          <w:rFonts w:eastAsiaTheme="minorEastAsia" w:cs="Arial"/>
          <w:color w:val="5B9BD5" w:themeColor="accent1"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Gleich sein müssen: </w:t>
      </w:r>
    </w:p>
    <w:p w:rsidR="0070741D" w:rsidRDefault="0070741D" w:rsidP="0070741D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b w:val="0"/>
          <w:color w:val="5B9BD5" w:themeColor="accent1"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46AE72" wp14:editId="389F3045">
                <wp:simplePos x="0" y="0"/>
                <wp:positionH relativeFrom="column">
                  <wp:posOffset>4431030</wp:posOffset>
                </wp:positionH>
                <wp:positionV relativeFrom="paragraph">
                  <wp:posOffset>113030</wp:posOffset>
                </wp:positionV>
                <wp:extent cx="1047750" cy="762000"/>
                <wp:effectExtent l="152400" t="0" r="0" b="266700"/>
                <wp:wrapNone/>
                <wp:docPr id="14" name="Gleichschenkliges Drei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300087">
                          <a:off x="0" y="0"/>
                          <a:ext cx="1047750" cy="76200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E40CF5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leichschenkliges Dreieck 14" o:spid="_x0000_s1026" type="#_x0000_t5" style="position:absolute;margin-left:348.9pt;margin-top:8.9pt;width:82.5pt;height:60pt;rotation:2512308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Mq9dgIAAC4FAAAOAAAAZHJzL2Uyb0RvYy54bWysVN9PGzEMfp+0/yHK+7i7rlBWcUUVCDQJ&#10;QQVMPIdc0ovIrzlpr91fPyfXO9BAe5j2EtnxZ8f+bOfsfGc02QoIytmaVkclJcJy1yi7rumPx6sv&#10;p5SEyGzDtLOipnsR6Pni86ezzs/FxLVONwIIBrFh3vmatjH6eVEE3grDwpHzwqJROjAsogrrogHW&#10;YXSji0lZnhSdg8aD4yIEvL3sjXSR40speLyTMohIdE0xt5hPyOdzOovFGZuvgflW8UMa7B+yMExZ&#10;fHQMdckiIxtQ70IZxcEFJ+MRd6ZwUioucg1YTVX+Uc1Dy7zItSA5wY80hf8Xlt9uV0BUg72bUmKZ&#10;wR5da6F4m1pgX7Rai0AuQSjBXwhikLDOhzn6PfgVHLSAYqp+J8EQcMjy5GtZlqezzAlWSXaZ8v1I&#10;udhFwvGyKqez2TF2hqNtdoItzT0p+lgppocQr4UzJAk1jaCYXetEC5uz7U2ImAPCBxgqKb8+oyzF&#10;vRYJrO29kFgqvjrJ3nnIxIUGsmU4Hs1LlarDWBmZXKTSenSqPnLScXA6YJObyIM3OpYfOb6+NqLz&#10;i87G0dEo6+DvzrLHD1X3taayn12zx87mZiC9wfMrhQTesBBXDHDG8RL3Nt7hIbXrauoOEiWtg18f&#10;3Sc8jh5aKelwZ2oafm4YCEr0d4tD+a2aTtOSZWV6PJugAm8tz28tdmMuHPJe5eyymPBRD6IEZ55w&#10;vZfpVTQxy/HtmvIIg3IR+13GD4KL5TLDcLE8izf2wfMUPLGahuNx98TAD1OE83frhv16N0g9Nnla&#10;t9xEJ1WesldeD3zjUuaBOXwgaevf6hn1+s0tfgMAAP//AwBQSwMEFAAGAAgAAAAhAIjhIhXbAAAA&#10;CgEAAA8AAABkcnMvZG93bnJldi54bWxMT0FOw0AMvCPxh5WRuFR0k6KGErKpEC1HDg19wDZrkois&#10;N8q6afg97glOtmdGM+NiO/teTTjGLpCBdJmAQqqD66gxcPx8f9iAimzJ2T4QGvjBCNvy9qawuQsX&#10;OuBUcaPEhGJuDbTMQ651rFv0Ni7DgCTcVxi9ZTnHRrvRXsTc93qVJJn2tiNJaO2Aby3W39XZS8h+&#10;vw7Vzn8cq2a3ntPFlC5YG3N/N7++gGKc+U8M1/pSHUrpdApnclH1BrLnJ6nOQlynCDbZSpaTAI+C&#10;6LLQ/18ofwEAAP//AwBQSwECLQAUAAYACAAAACEAtoM4kv4AAADhAQAAEwAAAAAAAAAAAAAAAAAA&#10;AAAAW0NvbnRlbnRfVHlwZXNdLnhtbFBLAQItABQABgAIAAAAIQA4/SH/1gAAAJQBAAALAAAAAAAA&#10;AAAAAAAAAC8BAABfcmVscy8ucmVsc1BLAQItABQABgAIAAAAIQCgRMq9dgIAAC4FAAAOAAAAAAAA&#10;AAAAAAAAAC4CAABkcnMvZTJvRG9jLnhtbFBLAQItABQABgAIAAAAIQCI4SIV2wAAAAoBAAAPAAAA&#10;AAAAAAAAAAAAANAEAABkcnMvZG93bnJldi54bWxQSwUGAAAAAAQABADzAAAA2AUAAAAA&#10;" fillcolor="white [3201]" strokecolor="black [3200]" strokeweight="1pt"/>
            </w:pict>
          </mc:Fallback>
        </mc:AlternateContent>
      </w:r>
    </w:p>
    <w:p w:rsidR="0070741D" w:rsidRDefault="0070741D" w:rsidP="0070741D">
      <w:pPr>
        <w:pStyle w:val="Textkrper"/>
        <w:numPr>
          <w:ilvl w:val="0"/>
          <w:numId w:val="9"/>
        </w:numPr>
        <w:tabs>
          <w:tab w:val="left" w:pos="1418"/>
          <w:tab w:val="left" w:pos="1701"/>
        </w:tabs>
        <w:ind w:left="714" w:hanging="357"/>
        <w:rPr>
          <w:rStyle w:val="Fett"/>
          <w:rFonts w:eastAsiaTheme="minorEastAsia" w:cs="Arial"/>
          <w:color w:val="C00000"/>
          <w:sz w:val="24"/>
          <w:szCs w:val="24"/>
        </w:rPr>
      </w:pPr>
      <w:r>
        <w:rPr>
          <w:rStyle w:val="Fett"/>
          <w:rFonts w:eastAsiaTheme="minorEastAsia" w:cs="Arial"/>
          <w:color w:val="C00000"/>
          <w:sz w:val="24"/>
          <w:szCs w:val="24"/>
        </w:rPr>
        <w:t>Seitenlängen</w:t>
      </w:r>
    </w:p>
    <w:p w:rsidR="0070741D" w:rsidRDefault="0070741D" w:rsidP="0070741D">
      <w:pPr>
        <w:pStyle w:val="Textkrper"/>
        <w:numPr>
          <w:ilvl w:val="0"/>
          <w:numId w:val="9"/>
        </w:numPr>
        <w:tabs>
          <w:tab w:val="left" w:pos="1418"/>
          <w:tab w:val="left" w:pos="1701"/>
        </w:tabs>
        <w:ind w:left="714" w:hanging="357"/>
        <w:rPr>
          <w:rStyle w:val="Fett"/>
          <w:rFonts w:eastAsiaTheme="minorEastAsia" w:cs="Arial"/>
          <w:color w:val="C00000"/>
          <w:sz w:val="24"/>
          <w:szCs w:val="24"/>
        </w:rPr>
      </w:pPr>
      <w:r>
        <w:rPr>
          <w:rStyle w:val="Fett"/>
          <w:rFonts w:eastAsiaTheme="minorEastAsia" w:cs="Arial"/>
          <w:color w:val="C00000"/>
          <w:sz w:val="24"/>
          <w:szCs w:val="24"/>
        </w:rPr>
        <w:t>Winkel</w:t>
      </w:r>
    </w:p>
    <w:p w:rsidR="0070741D" w:rsidRDefault="0070741D" w:rsidP="0070741D">
      <w:pPr>
        <w:pStyle w:val="Textkrper"/>
        <w:numPr>
          <w:ilvl w:val="0"/>
          <w:numId w:val="9"/>
        </w:numPr>
        <w:tabs>
          <w:tab w:val="left" w:pos="1418"/>
          <w:tab w:val="left" w:pos="1701"/>
        </w:tabs>
        <w:ind w:left="714" w:hanging="357"/>
        <w:rPr>
          <w:rStyle w:val="Fett"/>
          <w:rFonts w:eastAsiaTheme="minorEastAsia" w:cs="Arial"/>
          <w:color w:val="C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0B8D46" wp14:editId="2C3797D7">
                <wp:simplePos x="0" y="0"/>
                <wp:positionH relativeFrom="column">
                  <wp:posOffset>4159250</wp:posOffset>
                </wp:positionH>
                <wp:positionV relativeFrom="paragraph">
                  <wp:posOffset>31115</wp:posOffset>
                </wp:positionV>
                <wp:extent cx="1047750" cy="762000"/>
                <wp:effectExtent l="19050" t="19050" r="38100" b="19050"/>
                <wp:wrapNone/>
                <wp:docPr id="13" name="Gleichschenkliges Drei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76200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C5EDD5" id="Gleichschenkliges Dreieck 13" o:spid="_x0000_s1026" type="#_x0000_t5" style="position:absolute;margin-left:327.5pt;margin-top:2.45pt;width:82.5pt;height:6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nWFbAIAACAFAAAOAAAAZHJzL2Uyb0RvYy54bWysVEtv2zAMvg/YfxB0Xx1nabMFdYogRYsB&#10;RRusHXpWZSkWotcoJU7260fJsVOsxQ7DLjJpfh8pvnR5tTea7AQE5WxFy7MRJcJyVyu7ruiPp5tP&#10;XygJkdmaaWdFRQ8i0Kv5xw+XrZ+JsWucrgUQdGLDrPUVbWL0s6IIvBGGhTPnhUWjdGBYRBXWRQ2s&#10;Re9GF+PR6KJoHdQeHBch4N/rzkjn2b+UgscHKYOIRFcU7xbzCfl8SWcxv2SzNTDfKH68BvuHWxim&#10;LAYdXF2zyMgW1BtXRnFwwcl4xp0pnJSKi5wDZlOO/sjmsWFe5FywOMEPZQr/zy2/362AqBp795kS&#10;ywz26FYLxZvUArvRai0CuQahBN8QxGDBWh9myHv0KzhqAcWU/V6CSV/Mi+xzkQ9DkcU+Eo4/y9Fk&#10;Oj3HXnC0TS+wibkLxYntIcRb4QxJQkUjKGbXOhWCzdjuLkSMivAehkq6UXeHLMWDFgms7XchMTmM&#10;Os7sPFZiqYHsGA5EvSlTPugrIxNFKq0HUvkeSceedMQmmsijNhBH7xFP0QZ0juhsHIhGWQd/J8sO&#10;32fd5ZrSfnH1AXsJrhvy4PmNwgLesRBXDHCqsea4qfEBD6ldW1F3lChpHPx673/C47ChlZIWt6Si&#10;4eeWgaBEf7M4hl/LySStVVYm59MxKvDa8vLaYrdm6bDuJb4Jnmcx4aPuRQnOPONCL1JUNDHLMXZF&#10;eYReWcZue/FJ4GKxyDBcJc/inX30PDlPVU3D8bR/ZuD7KcL5u3f9Rr0ZpA6bmNYtttFJlafsVNdj&#10;vXEN88Acn4y056/1jDo9bPPfAAAA//8DAFBLAwQUAAYACAAAACEAw9kn7uAAAAAJAQAADwAAAGRy&#10;cy9kb3ducmV2LnhtbEyPzU7DMBCE70i8g7VI3KjTqGlLiFMBEgekip9QIbi58ZJExOtgu014e5YT&#10;HHdnNPNNsZlsL47oQ+dIwXyWgECqnemoUbB7ubtYgwhRk9G9I1TwjQE25elJoXPjRnrGYxUbwSEU&#10;cq2gjXHIpQx1i1aHmRuQWPtw3urIp2+k8XrkcNvLNEmW0uqOuKHVA962WH9WB6ugGh9ft7tt+rV6&#10;e/LZ/GHx7m9W90qdn03XVyAiTvHPDL/4jA4lM+3dgUwQvYJllvGWqGBxCYL1NdeB2LMx5Y8sC/l/&#10;QfkDAAD//wMAUEsBAi0AFAAGAAgAAAAhALaDOJL+AAAA4QEAABMAAAAAAAAAAAAAAAAAAAAAAFtD&#10;b250ZW50X1R5cGVzXS54bWxQSwECLQAUAAYACAAAACEAOP0h/9YAAACUAQAACwAAAAAAAAAAAAAA&#10;AAAvAQAAX3JlbHMvLnJlbHNQSwECLQAUAAYACAAAACEAIAp1hWwCAAAgBQAADgAAAAAAAAAAAAAA&#10;AAAuAgAAZHJzL2Uyb0RvYy54bWxQSwECLQAUAAYACAAAACEAw9kn7uAAAAAJAQAADwAAAAAAAAAA&#10;AAAAAADGBAAAZHJzL2Rvd25yZXYueG1sUEsFBgAAAAAEAAQA8wAAANMFAAAAAA==&#10;" fillcolor="white [3201]" strokecolor="black [3200]" strokeweight="1pt"/>
            </w:pict>
          </mc:Fallback>
        </mc:AlternateContent>
      </w:r>
      <w:r>
        <w:rPr>
          <w:rStyle w:val="Fett"/>
          <w:rFonts w:eastAsiaTheme="minorEastAsia" w:cs="Arial"/>
          <w:color w:val="C00000"/>
          <w:sz w:val="24"/>
          <w:szCs w:val="24"/>
        </w:rPr>
        <w:t xml:space="preserve">Flächeninhalt </w:t>
      </w:r>
    </w:p>
    <w:p w:rsidR="0070741D" w:rsidRDefault="0070741D" w:rsidP="0070741D">
      <w:pPr>
        <w:pStyle w:val="Textkrper"/>
        <w:numPr>
          <w:ilvl w:val="0"/>
          <w:numId w:val="9"/>
        </w:numPr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color w:val="C00000"/>
          <w:sz w:val="24"/>
          <w:szCs w:val="24"/>
        </w:rPr>
      </w:pPr>
      <w:r>
        <w:rPr>
          <w:rStyle w:val="Fett"/>
          <w:rFonts w:eastAsiaTheme="minorEastAsia" w:cs="Arial"/>
          <w:color w:val="C00000"/>
          <w:sz w:val="24"/>
          <w:szCs w:val="24"/>
        </w:rPr>
        <w:t>Größe und Form</w:t>
      </w:r>
    </w:p>
    <w:p w:rsidR="0070741D" w:rsidRDefault="0070741D" w:rsidP="0070741D">
      <w:pPr>
        <w:pStyle w:val="Textkrper"/>
        <w:tabs>
          <w:tab w:val="left" w:pos="1418"/>
          <w:tab w:val="left" w:pos="1701"/>
        </w:tabs>
        <w:spacing w:line="312" w:lineRule="auto"/>
        <w:rPr>
          <w:rFonts w:eastAsiaTheme="minorEastAsia"/>
        </w:rPr>
      </w:pPr>
    </w:p>
    <w:p w:rsidR="0070741D" w:rsidRPr="00402DD8" w:rsidRDefault="0070741D" w:rsidP="0070741D">
      <w:pPr>
        <w:rPr>
          <w:rFonts w:cs="Arial"/>
        </w:rPr>
      </w:pPr>
    </w:p>
    <w:p w:rsidR="0070741D" w:rsidRDefault="0070741D">
      <w:pPr>
        <w:rPr>
          <w:rFonts w:cs="Arial"/>
        </w:rPr>
      </w:pPr>
    </w:p>
    <w:p w:rsidR="001676EC" w:rsidRDefault="001676EC">
      <w:pPr>
        <w:rPr>
          <w:rFonts w:cs="Arial"/>
        </w:rPr>
      </w:pPr>
    </w:p>
    <w:p w:rsidR="00827355" w:rsidRPr="00FC0F4A" w:rsidRDefault="00827355" w:rsidP="00FC0F4A">
      <w:pPr>
        <w:ind w:firstLine="708"/>
        <w:rPr>
          <w:rFonts w:cs="Arial"/>
          <w:sz w:val="18"/>
        </w:rPr>
      </w:pPr>
    </w:p>
    <w:p w:rsidR="00DF3E96" w:rsidRDefault="00DF3E96" w:rsidP="001676EC">
      <w:pPr>
        <w:tabs>
          <w:tab w:val="left" w:pos="1402"/>
        </w:tabs>
        <w:rPr>
          <w:rFonts w:cs="Arial"/>
        </w:rPr>
      </w:pPr>
    </w:p>
    <w:p w:rsidR="001676EC" w:rsidRDefault="001676EC" w:rsidP="00AC0764">
      <w:pPr>
        <w:spacing w:after="160" w:line="259" w:lineRule="auto"/>
        <w:rPr>
          <w:rFonts w:cs="Arial"/>
        </w:rPr>
      </w:pPr>
    </w:p>
    <w:sectPr w:rsidR="001676EC" w:rsidSect="00FC0F4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D29" w:rsidRDefault="001D6D29" w:rsidP="001676EC">
      <w:r>
        <w:separator/>
      </w:r>
    </w:p>
  </w:endnote>
  <w:endnote w:type="continuationSeparator" w:id="0">
    <w:p w:rsidR="001D6D29" w:rsidRDefault="001D6D29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41D" w:rsidRDefault="0070741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1E52130" wp14:editId="6E36EB8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70741D" w:rsidRPr="0070741D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1E52130" id="Gruppe 80" o:spid="_x0000_s1031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2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33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70741D" w:rsidRPr="0070741D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BF58F20" wp14:editId="2680A19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FC48F20" wp14:editId="22B393F8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E4066A9" wp14:editId="67AF4BDE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4066A9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4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181D0C9" wp14:editId="2C33929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70741D" w:rsidRPr="0070741D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181D0C9" id="_x0000_s1035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6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7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70741D" w:rsidRPr="0070741D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18BE0C8" wp14:editId="7E3B3364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02F8242" wp14:editId="79A4EC46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2F824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8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47093284" wp14:editId="46E3B9CF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D29" w:rsidRDefault="001D6D29" w:rsidP="001676EC">
      <w:r>
        <w:separator/>
      </w:r>
    </w:p>
  </w:footnote>
  <w:footnote w:type="continuationSeparator" w:id="0">
    <w:p w:rsidR="001D6D29" w:rsidRDefault="001D6D29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41D" w:rsidRDefault="0070741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DF3E96" w:rsidTr="00EF3642">
      <w:trPr>
        <w:trHeight w:val="300"/>
      </w:trPr>
      <w:tc>
        <w:tcPr>
          <w:tcW w:w="1425" w:type="dxa"/>
        </w:tcPr>
        <w:p w:rsidR="001676EC" w:rsidRPr="0070741D" w:rsidRDefault="001676EC" w:rsidP="001676EC">
          <w:pPr>
            <w:rPr>
              <w:rFonts w:cs="Arial"/>
              <w:b/>
              <w:color w:val="FFFFFF" w:themeColor="background1"/>
              <w:sz w:val="22"/>
            </w:rPr>
          </w:pPr>
          <w:bookmarkStart w:id="0" w:name="_GoBack" w:colFirst="0" w:colLast="1"/>
          <w:r w:rsidRPr="0070741D">
            <w:rPr>
              <w:rFonts w:cs="Arial"/>
              <w:b/>
              <w:color w:val="FFFFFF" w:themeColor="background1"/>
              <w:sz w:val="22"/>
            </w:rPr>
            <w:t>T</w:t>
          </w:r>
          <w:r w:rsidR="00DF3E96" w:rsidRPr="0070741D">
            <w:rPr>
              <w:rFonts w:cs="Arial"/>
              <w:b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:rsidR="001676EC" w:rsidRPr="0070741D" w:rsidRDefault="0070741D" w:rsidP="001676EC">
          <w:pPr>
            <w:rPr>
              <w:rFonts w:cs="Arial"/>
              <w:b/>
              <w:color w:val="FFFFFF" w:themeColor="background1"/>
              <w:sz w:val="22"/>
            </w:rPr>
          </w:pPr>
          <w:r w:rsidRPr="0070741D">
            <w:rPr>
              <w:rFonts w:cs="Arial"/>
              <w:b/>
              <w:color w:val="FFFFFF" w:themeColor="background1"/>
              <w:sz w:val="22"/>
            </w:rPr>
            <w:t>Kongruenz</w:t>
          </w:r>
        </w:p>
      </w:tc>
    </w:tr>
  </w:tbl>
  <w:bookmarkEnd w:id="0"/>
  <w:p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BA24F0C" wp14:editId="0CBF4C77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4AFE61C2" wp14:editId="1BF92EB7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Pr="00236AE2" w:rsidRDefault="001676EC" w:rsidP="001676EC">
    <w:pPr>
      <w:pStyle w:val="Kopfzeile"/>
      <w:tabs>
        <w:tab w:val="clear" w:pos="9072"/>
      </w:tabs>
      <w:rPr>
        <w:b/>
      </w:rPr>
    </w:pPr>
    <w:r w:rsidRPr="00236AE2">
      <w:rPr>
        <w:b/>
      </w:rPr>
      <w:tab/>
    </w:r>
  </w:p>
  <w:tbl>
    <w:tblPr>
      <w:tblStyle w:val="Tabellenraster"/>
      <w:tblW w:w="0" w:type="auto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236AE2" w:rsidTr="00EF3642">
      <w:trPr>
        <w:trHeight w:val="300"/>
      </w:trPr>
      <w:tc>
        <w:tcPr>
          <w:tcW w:w="1537" w:type="dxa"/>
        </w:tcPr>
        <w:p w:rsidR="001676EC" w:rsidRPr="00236AE2" w:rsidRDefault="001676EC" w:rsidP="00DF3E96">
          <w:pPr>
            <w:rPr>
              <w:rFonts w:cs="Arial"/>
              <w:b/>
              <w:color w:val="FFFFFF" w:themeColor="background1"/>
              <w:sz w:val="22"/>
            </w:rPr>
          </w:pPr>
          <w:r w:rsidRPr="00236AE2">
            <w:rPr>
              <w:rFonts w:cs="Arial"/>
              <w:b/>
              <w:color w:val="FFFFFF" w:themeColor="background1"/>
              <w:sz w:val="22"/>
            </w:rPr>
            <w:t>T</w:t>
          </w:r>
          <w:r w:rsidR="00DF3E96" w:rsidRPr="00236AE2">
            <w:rPr>
              <w:rFonts w:cs="Arial"/>
              <w:b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:rsidR="001676EC" w:rsidRPr="00236AE2" w:rsidRDefault="00DA6158" w:rsidP="001676EC">
          <w:pPr>
            <w:rPr>
              <w:rFonts w:cs="Arial"/>
              <w:b/>
              <w:color w:val="FFFFFF" w:themeColor="background1"/>
              <w:sz w:val="22"/>
            </w:rPr>
          </w:pPr>
          <w:r w:rsidRPr="00236AE2">
            <w:rPr>
              <w:rFonts w:cs="Arial"/>
              <w:b/>
              <w:color w:val="FFFFFF" w:themeColor="background1"/>
              <w:sz w:val="22"/>
            </w:rPr>
            <w:t>Kongruenz</w:t>
          </w:r>
          <w:r w:rsidR="00C9596D" w:rsidRPr="00236AE2">
            <w:rPr>
              <w:rFonts w:cs="Arial"/>
              <w:b/>
              <w:color w:val="FFFFFF" w:themeColor="background1"/>
              <w:sz w:val="22"/>
            </w:rPr>
            <w:t xml:space="preserve"> </w:t>
          </w:r>
        </w:p>
      </w:tc>
    </w:tr>
    <w:tr w:rsidR="001676EC" w:rsidRPr="00236AE2" w:rsidTr="00EF3642">
      <w:trPr>
        <w:trHeight w:val="300"/>
      </w:trPr>
      <w:tc>
        <w:tcPr>
          <w:tcW w:w="1537" w:type="dxa"/>
        </w:tcPr>
        <w:p w:rsidR="001676EC" w:rsidRPr="00236AE2" w:rsidRDefault="00DF3E96" w:rsidP="001676EC">
          <w:pPr>
            <w:rPr>
              <w:rFonts w:cs="Arial"/>
              <w:color w:val="FFFFFF" w:themeColor="background1"/>
              <w:sz w:val="22"/>
            </w:rPr>
          </w:pPr>
          <w:r w:rsidRPr="00236AE2">
            <w:rPr>
              <w:rFonts w:cs="Arial"/>
              <w:color w:val="FFFFFF" w:themeColor="background1"/>
              <w:sz w:val="22"/>
            </w:rPr>
            <w:t>Themenblock</w:t>
          </w:r>
        </w:p>
      </w:tc>
      <w:tc>
        <w:tcPr>
          <w:tcW w:w="6560" w:type="dxa"/>
        </w:tcPr>
        <w:p w:rsidR="001676EC" w:rsidRPr="00236AE2" w:rsidRDefault="00F13FB1" w:rsidP="001676EC">
          <w:pPr>
            <w:rPr>
              <w:rFonts w:cs="Arial"/>
              <w:color w:val="FFFFFF" w:themeColor="background1"/>
              <w:sz w:val="22"/>
            </w:rPr>
          </w:pPr>
          <w:r w:rsidRPr="00236AE2">
            <w:rPr>
              <w:rFonts w:cs="Arial"/>
              <w:color w:val="FFFFFF" w:themeColor="background1"/>
              <w:sz w:val="22"/>
            </w:rPr>
            <w:t>Erweiterte Geometrie</w:t>
          </w:r>
          <w:r w:rsidR="00E73B3D" w:rsidRPr="00236AE2">
            <w:rPr>
              <w:rFonts w:cs="Arial"/>
              <w:color w:val="FFFFFF" w:themeColor="background1"/>
              <w:sz w:val="22"/>
            </w:rPr>
            <w:t xml:space="preserve"> </w:t>
          </w:r>
        </w:p>
      </w:tc>
    </w:tr>
  </w:tbl>
  <w:p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61.5pt;height:70pt" o:bullet="t">
        <v:imagedata r:id="rId1" o:title="spieler"/>
      </v:shape>
    </w:pict>
  </w:numPicBullet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134B3"/>
    <w:multiLevelType w:val="hybridMultilevel"/>
    <w:tmpl w:val="05608B7A"/>
    <w:lvl w:ilvl="0" w:tplc="77321F6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E23F9E"/>
    <w:multiLevelType w:val="hybridMultilevel"/>
    <w:tmpl w:val="9D007E0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B7303F"/>
    <w:multiLevelType w:val="hybridMultilevel"/>
    <w:tmpl w:val="6D12C8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FF4454"/>
    <w:multiLevelType w:val="hybridMultilevel"/>
    <w:tmpl w:val="3D987C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BCD7556"/>
    <w:multiLevelType w:val="hybridMultilevel"/>
    <w:tmpl w:val="E6200D6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8161CE"/>
    <w:multiLevelType w:val="hybridMultilevel"/>
    <w:tmpl w:val="F7D4486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D5DD4"/>
    <w:multiLevelType w:val="hybridMultilevel"/>
    <w:tmpl w:val="E8DCE000"/>
    <w:lvl w:ilvl="0" w:tplc="F8C4182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40"/>
        <w:szCs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4A78B6"/>
    <w:multiLevelType w:val="hybridMultilevel"/>
    <w:tmpl w:val="3C3AD1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73D1A"/>
    <w:rsid w:val="00082B16"/>
    <w:rsid w:val="00093762"/>
    <w:rsid w:val="000C3EA5"/>
    <w:rsid w:val="000C6356"/>
    <w:rsid w:val="000F16D7"/>
    <w:rsid w:val="00132D78"/>
    <w:rsid w:val="001676EC"/>
    <w:rsid w:val="001B4813"/>
    <w:rsid w:val="001D40A5"/>
    <w:rsid w:val="001D6D29"/>
    <w:rsid w:val="001E23BD"/>
    <w:rsid w:val="001F3FC7"/>
    <w:rsid w:val="00236AE2"/>
    <w:rsid w:val="002444B1"/>
    <w:rsid w:val="002A1E50"/>
    <w:rsid w:val="002E3BE5"/>
    <w:rsid w:val="00352B59"/>
    <w:rsid w:val="0042742F"/>
    <w:rsid w:val="00431964"/>
    <w:rsid w:val="004C4B00"/>
    <w:rsid w:val="005862D7"/>
    <w:rsid w:val="005C6CC3"/>
    <w:rsid w:val="0065499D"/>
    <w:rsid w:val="0070741D"/>
    <w:rsid w:val="007662AD"/>
    <w:rsid w:val="007B3D20"/>
    <w:rsid w:val="00803C37"/>
    <w:rsid w:val="00804188"/>
    <w:rsid w:val="00827355"/>
    <w:rsid w:val="008425C3"/>
    <w:rsid w:val="008840FB"/>
    <w:rsid w:val="0089271F"/>
    <w:rsid w:val="008D0C5A"/>
    <w:rsid w:val="00900B3B"/>
    <w:rsid w:val="00943FFD"/>
    <w:rsid w:val="00A773E7"/>
    <w:rsid w:val="00AB1C6F"/>
    <w:rsid w:val="00AB2F2B"/>
    <w:rsid w:val="00AC0764"/>
    <w:rsid w:val="00B27E3D"/>
    <w:rsid w:val="00B608C2"/>
    <w:rsid w:val="00BC333F"/>
    <w:rsid w:val="00BE4E51"/>
    <w:rsid w:val="00C756FE"/>
    <w:rsid w:val="00C9596D"/>
    <w:rsid w:val="00D4092F"/>
    <w:rsid w:val="00D84494"/>
    <w:rsid w:val="00DA6158"/>
    <w:rsid w:val="00DF1370"/>
    <w:rsid w:val="00DF3E96"/>
    <w:rsid w:val="00E6105F"/>
    <w:rsid w:val="00E73B3D"/>
    <w:rsid w:val="00E8208D"/>
    <w:rsid w:val="00ED43F7"/>
    <w:rsid w:val="00EF3642"/>
    <w:rsid w:val="00F13FB1"/>
    <w:rsid w:val="00F2516F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246964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  <w:style w:type="paragraph" w:styleId="Textkrper">
    <w:name w:val="Body Text"/>
    <w:basedOn w:val="Standard"/>
    <w:link w:val="TextkrperZchn"/>
    <w:rsid w:val="0070741D"/>
    <w:rPr>
      <w:sz w:val="28"/>
      <w:szCs w:val="20"/>
    </w:rPr>
  </w:style>
  <w:style w:type="character" w:customStyle="1" w:styleId="TextkrperZchn">
    <w:name w:val="Textkörper Zchn"/>
    <w:basedOn w:val="Absatz-Standardschriftart"/>
    <w:link w:val="Textkrper"/>
    <w:rsid w:val="0070741D"/>
    <w:rPr>
      <w:rFonts w:ascii="Arial" w:eastAsia="Times New Roman" w:hAnsi="Arial" w:cs="Times New Roman"/>
      <w:sz w:val="28"/>
      <w:szCs w:val="20"/>
      <w:lang w:eastAsia="de-DE"/>
    </w:rPr>
  </w:style>
  <w:style w:type="character" w:styleId="Fett">
    <w:name w:val="Strong"/>
    <w:basedOn w:val="Absatz-Standardschriftart"/>
    <w:qFormat/>
    <w:rsid w:val="007074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4.tmp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jpe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CA370F-9121-4F97-9742-1D54AF504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HP</cp:lastModifiedBy>
  <cp:revision>2</cp:revision>
  <dcterms:created xsi:type="dcterms:W3CDTF">2020-05-13T18:04:00Z</dcterms:created>
  <dcterms:modified xsi:type="dcterms:W3CDTF">2020-05-13T18:04:00Z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