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1E4916DE" w:rsidR="00827355" w:rsidRDefault="00827355">
      <w:pPr>
        <w:rPr>
          <w:rFonts w:cs="Arial"/>
        </w:rPr>
      </w:pPr>
    </w:p>
    <w:p w14:paraId="74FF01A9" w14:textId="364BF631" w:rsidR="00A80D48" w:rsidRPr="00A80D48" w:rsidRDefault="000554D2" w:rsidP="00A80D48">
      <w:pPr>
        <w:jc w:val="center"/>
        <w:rPr>
          <w:rFonts w:cs="Arial"/>
          <w:b/>
          <w:bCs/>
          <w:sz w:val="28"/>
          <w:szCs w:val="32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70528" behindDoc="0" locked="0" layoutInCell="1" allowOverlap="1" wp14:anchorId="037E5698" wp14:editId="1AECBD37">
            <wp:simplePos x="0" y="0"/>
            <wp:positionH relativeFrom="column">
              <wp:posOffset>-832207</wp:posOffset>
            </wp:positionH>
            <wp:positionV relativeFrom="paragraph">
              <wp:posOffset>282924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22D" w:rsidRPr="006D022D">
        <w:rPr>
          <w:rFonts w:cs="Arial"/>
          <w:b/>
          <w:bCs/>
          <w:sz w:val="28"/>
          <w:szCs w:val="32"/>
        </w:rPr>
        <w:t>Konstruktion eines rechtwin</w:t>
      </w:r>
      <w:r w:rsidR="006D022D">
        <w:rPr>
          <w:rFonts w:cs="Arial"/>
          <w:b/>
          <w:bCs/>
          <w:sz w:val="28"/>
          <w:szCs w:val="32"/>
        </w:rPr>
        <w:t>ke</w:t>
      </w:r>
      <w:r w:rsidR="006D022D" w:rsidRPr="006D022D">
        <w:rPr>
          <w:rFonts w:cs="Arial"/>
          <w:b/>
          <w:bCs/>
          <w:sz w:val="28"/>
          <w:szCs w:val="32"/>
        </w:rPr>
        <w:t xml:space="preserve">ligen Dreiecks </w:t>
      </w:r>
      <w:r w:rsidR="006D022D">
        <w:rPr>
          <w:rFonts w:cs="Arial"/>
          <w:b/>
          <w:bCs/>
          <w:sz w:val="28"/>
          <w:szCs w:val="32"/>
        </w:rPr>
        <w:br/>
      </w:r>
      <w:r w:rsidR="006D022D" w:rsidRPr="006D022D">
        <w:rPr>
          <w:rFonts w:cs="Arial"/>
          <w:b/>
          <w:bCs/>
          <w:sz w:val="28"/>
          <w:szCs w:val="32"/>
        </w:rPr>
        <w:t>bei gegebener Gerade und einem Punkt</w:t>
      </w:r>
    </w:p>
    <w:p w14:paraId="0C57A06F" w14:textId="6FC010A8" w:rsidR="00BA4AE1" w:rsidRDefault="00BA4AE1" w:rsidP="00BA4AE1">
      <w:pPr>
        <w:rPr>
          <w:rFonts w:cs="Arial"/>
          <w:b/>
          <w:bCs/>
          <w:sz w:val="28"/>
          <w:szCs w:val="32"/>
        </w:rPr>
      </w:pPr>
    </w:p>
    <w:p w14:paraId="6E3BEF48" w14:textId="56FD806D" w:rsidR="00BA4AE1" w:rsidRDefault="00BA4AE1" w:rsidP="00BA4AE1">
      <w:pPr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Arbeitsauftrag</w:t>
      </w:r>
      <w:r>
        <w:rPr>
          <w:rFonts w:cs="Arial"/>
          <w:b/>
          <w:bCs/>
          <w:sz w:val="28"/>
          <w:szCs w:val="32"/>
        </w:rPr>
        <w:t>:</w:t>
      </w:r>
      <w:r w:rsidR="000554D2" w:rsidRPr="000554D2">
        <w:rPr>
          <w:rFonts w:cs="Arial"/>
          <w:b/>
          <w:bCs/>
          <w:noProof/>
          <w:sz w:val="28"/>
          <w:szCs w:val="32"/>
        </w:rPr>
        <w:t xml:space="preserve"> </w:t>
      </w:r>
      <w:bookmarkStart w:id="0" w:name="_GoBack"/>
      <w:bookmarkEnd w:id="0"/>
    </w:p>
    <w:p w14:paraId="0513AFD1" w14:textId="652A21C8" w:rsidR="006D022D" w:rsidRPr="006D022D" w:rsidRDefault="006D022D" w:rsidP="006D022D">
      <w:pPr>
        <w:rPr>
          <w:rFonts w:cs="Arial"/>
        </w:rPr>
      </w:pPr>
      <w:r>
        <w:rPr>
          <w:rFonts w:cs="Arial"/>
        </w:rPr>
        <w:t xml:space="preserve">Bild1: </w:t>
      </w:r>
      <w:r w:rsidRPr="006D022D">
        <w:rPr>
          <w:rFonts w:cs="Arial"/>
        </w:rPr>
        <w:t>Gegeben sind eine Gerade g und ein Punkt P, der nicht auf der Gerade g liegt (</w:t>
      </w:r>
      <w:proofErr w:type="spellStart"/>
      <w:r w:rsidRPr="006D022D">
        <w:rPr>
          <w:rFonts w:cs="Arial"/>
        </w:rPr>
        <w:t>P</w:t>
      </w:r>
      <w:r w:rsidRPr="006D022D">
        <w:rPr>
          <w:rFonts w:ascii="Cambria Math" w:hAnsi="Cambria Math" w:cs="Arial"/>
        </w:rPr>
        <w:t>∉</w:t>
      </w:r>
      <w:r w:rsidRPr="006D022D">
        <w:rPr>
          <w:rFonts w:cs="Arial"/>
        </w:rPr>
        <w:t>g</w:t>
      </w:r>
      <w:proofErr w:type="spellEnd"/>
      <w:r w:rsidRPr="006D022D">
        <w:rPr>
          <w:rFonts w:cs="Arial"/>
        </w:rPr>
        <w:t>).</w:t>
      </w:r>
      <w:r w:rsidRPr="006D022D">
        <w:rPr>
          <w:noProof/>
        </w:rPr>
        <w:t xml:space="preserve"> </w:t>
      </w:r>
    </w:p>
    <w:p w14:paraId="7D470FE5" w14:textId="6AE04562" w:rsidR="006D022D" w:rsidRPr="006D022D" w:rsidRDefault="006D022D" w:rsidP="006D022D">
      <w:pPr>
        <w:rPr>
          <w:rFonts w:cs="Arial"/>
        </w:rPr>
      </w:pPr>
      <w:r>
        <w:rPr>
          <w:rFonts w:cs="Arial"/>
        </w:rPr>
        <w:t xml:space="preserve">Bild 2: </w:t>
      </w:r>
      <w:r w:rsidRPr="006D022D">
        <w:rPr>
          <w:rFonts w:cs="Arial"/>
        </w:rPr>
        <w:t>Es wird auf der Gerade g ein weiterer Punkt K beliebig festgelegt (</w:t>
      </w:r>
      <w:proofErr w:type="spellStart"/>
      <w:r w:rsidRPr="006D022D">
        <w:rPr>
          <w:rFonts w:cs="Arial"/>
        </w:rPr>
        <w:t>K</w:t>
      </w:r>
      <w:r w:rsidRPr="006D022D">
        <w:rPr>
          <w:rFonts w:ascii="Cambria Math" w:hAnsi="Cambria Math" w:cs="Arial"/>
        </w:rPr>
        <w:t>∈</w:t>
      </w:r>
      <w:r w:rsidRPr="006D022D">
        <w:rPr>
          <w:rFonts w:cs="Arial"/>
        </w:rPr>
        <w:t>g</w:t>
      </w:r>
      <w:proofErr w:type="spellEnd"/>
      <w:r w:rsidRPr="006D022D">
        <w:rPr>
          <w:rFonts w:cs="Arial"/>
        </w:rPr>
        <w:t xml:space="preserve">). Die Punkte P und K werden verbunden. </w:t>
      </w:r>
    </w:p>
    <w:p w14:paraId="3B79C7A5" w14:textId="3E5F32D8" w:rsidR="006D022D" w:rsidRPr="006D022D" w:rsidRDefault="006D022D" w:rsidP="006D022D">
      <w:pPr>
        <w:rPr>
          <w:rFonts w:cs="Arial"/>
        </w:rPr>
      </w:pPr>
      <w:r>
        <w:rPr>
          <w:rFonts w:cs="Arial"/>
        </w:rPr>
        <w:t xml:space="preserve">Bild 3: </w:t>
      </w:r>
      <w:r w:rsidRPr="006D022D">
        <w:rPr>
          <w:rFonts w:cs="Arial"/>
        </w:rPr>
        <w:t xml:space="preserve">Die Verbindungsstrecke [PK] wird durch den Punkt M halbiert. Es wird der </w:t>
      </w:r>
      <w:proofErr w:type="spellStart"/>
      <w:r w:rsidRPr="006D022D">
        <w:rPr>
          <w:rFonts w:cs="Arial"/>
        </w:rPr>
        <w:t>Thaleskreis</w:t>
      </w:r>
      <w:proofErr w:type="spellEnd"/>
      <w:r w:rsidRPr="006D022D">
        <w:rPr>
          <w:rFonts w:cs="Arial"/>
        </w:rPr>
        <w:t xml:space="preserve"> durch die Punkte P und K gezeichnet. </w:t>
      </w:r>
    </w:p>
    <w:p w14:paraId="1F1A311B" w14:textId="1385E612" w:rsidR="006D022D" w:rsidRPr="006D022D" w:rsidRDefault="006D022D" w:rsidP="006D022D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07153FC" wp14:editId="5980599B">
            <wp:simplePos x="0" y="0"/>
            <wp:positionH relativeFrom="column">
              <wp:posOffset>3138170</wp:posOffset>
            </wp:positionH>
            <wp:positionV relativeFrom="paragraph">
              <wp:posOffset>266065</wp:posOffset>
            </wp:positionV>
            <wp:extent cx="1478280" cy="1733550"/>
            <wp:effectExtent l="0" t="0" r="762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C8F1480" wp14:editId="2BFA627B">
            <wp:simplePos x="0" y="0"/>
            <wp:positionH relativeFrom="column">
              <wp:posOffset>-635</wp:posOffset>
            </wp:positionH>
            <wp:positionV relativeFrom="paragraph">
              <wp:posOffset>251460</wp:posOffset>
            </wp:positionV>
            <wp:extent cx="1470025" cy="1724025"/>
            <wp:effectExtent l="0" t="0" r="0" b="952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D9B5716" wp14:editId="3FA0D3FD">
            <wp:simplePos x="0" y="0"/>
            <wp:positionH relativeFrom="column">
              <wp:posOffset>1513840</wp:posOffset>
            </wp:positionH>
            <wp:positionV relativeFrom="paragraph">
              <wp:posOffset>244475</wp:posOffset>
            </wp:positionV>
            <wp:extent cx="1499235" cy="1758315"/>
            <wp:effectExtent l="0" t="0" r="5715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175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7BE0CB6" wp14:editId="17F15972">
            <wp:simplePos x="0" y="0"/>
            <wp:positionH relativeFrom="column">
              <wp:posOffset>4681143</wp:posOffset>
            </wp:positionH>
            <wp:positionV relativeFrom="paragraph">
              <wp:posOffset>288265</wp:posOffset>
            </wp:positionV>
            <wp:extent cx="1478280" cy="1733550"/>
            <wp:effectExtent l="0" t="0" r="762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 xml:space="preserve">Bild 4: </w:t>
      </w:r>
      <w:r w:rsidRPr="006D022D">
        <w:rPr>
          <w:rFonts w:cs="Arial"/>
        </w:rPr>
        <w:t xml:space="preserve">Der Kreisbogen schneidet die Gerade g in einem Punkt S. </w:t>
      </w:r>
    </w:p>
    <w:p w14:paraId="0A8ED313" w14:textId="0603AF82" w:rsidR="006D022D" w:rsidRDefault="006D022D" w:rsidP="006D022D">
      <w:pPr>
        <w:rPr>
          <w:rFonts w:cs="Arial"/>
        </w:rPr>
      </w:pPr>
    </w:p>
    <w:p w14:paraId="447F117B" w14:textId="7C5BDD61" w:rsidR="006D022D" w:rsidRDefault="006D022D" w:rsidP="006D022D">
      <w:pPr>
        <w:pBdr>
          <w:bottom w:val="single" w:sz="6" w:space="1" w:color="auto"/>
        </w:pBdr>
        <w:rPr>
          <w:rFonts w:cs="Arial"/>
        </w:rPr>
      </w:pPr>
      <w:r w:rsidRPr="006D022D">
        <w:rPr>
          <w:rFonts w:cs="Arial"/>
        </w:rPr>
        <w:t>Das Dreieck ∆KSP ist immer ein rechtwinkeliges Dreieck.</w:t>
      </w:r>
    </w:p>
    <w:p w14:paraId="1326972C" w14:textId="0CA388FF" w:rsidR="006D022D" w:rsidRDefault="006D022D" w:rsidP="006D022D">
      <w:pPr>
        <w:pBdr>
          <w:bottom w:val="single" w:sz="6" w:space="1" w:color="auto"/>
        </w:pBdr>
        <w:rPr>
          <w:rFonts w:cs="Arial"/>
        </w:rPr>
      </w:pPr>
    </w:p>
    <w:p w14:paraId="24442B10" w14:textId="0C134D3A" w:rsidR="006D022D" w:rsidRDefault="00DA0BFC" w:rsidP="006D022D">
      <w:pPr>
        <w:rPr>
          <w:rFonts w:cs="Arial"/>
        </w:rPr>
      </w:pPr>
      <w:r w:rsidRPr="00DA0BFC">
        <w:rPr>
          <w:rFonts w:cs="Arial"/>
          <w:b/>
          <w:bCs/>
          <w:sz w:val="28"/>
          <w:szCs w:val="32"/>
        </w:rPr>
        <w:drawing>
          <wp:anchor distT="0" distB="0" distL="114300" distR="114300" simplePos="0" relativeHeight="251667456" behindDoc="0" locked="0" layoutInCell="1" allowOverlap="1" wp14:anchorId="62230572" wp14:editId="643EEC0B">
            <wp:simplePos x="0" y="0"/>
            <wp:positionH relativeFrom="column">
              <wp:posOffset>-626874</wp:posOffset>
            </wp:positionH>
            <wp:positionV relativeFrom="paragraph">
              <wp:posOffset>275183</wp:posOffset>
            </wp:positionV>
            <wp:extent cx="585470" cy="934720"/>
            <wp:effectExtent l="0" t="0" r="5080" b="0"/>
            <wp:wrapNone/>
            <wp:docPr id="2" name="Grafik 2" descr="Q:\22_rp-freiburg\40_Fachberater\2020_04_tablet_2BFS\Vorlagen\Logos\png-Format\WhiteBG\Zirk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Zirke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7F44A" w14:textId="41B461BD" w:rsidR="006D022D" w:rsidRDefault="00DA0BFC" w:rsidP="006D022D">
      <w:pPr>
        <w:rPr>
          <w:rFonts w:cs="Arial"/>
        </w:rPr>
      </w:pPr>
      <w:r w:rsidRPr="00DA0BFC">
        <w:rPr>
          <w:rFonts w:cs="Arial"/>
          <w:b/>
          <w:bCs/>
          <w:sz w:val="28"/>
          <w:szCs w:val="32"/>
        </w:rPr>
        <w:drawing>
          <wp:anchor distT="0" distB="0" distL="114300" distR="114300" simplePos="0" relativeHeight="251668480" behindDoc="0" locked="0" layoutInCell="1" allowOverlap="1" wp14:anchorId="0AE240CE" wp14:editId="5846C05D">
            <wp:simplePos x="0" y="0"/>
            <wp:positionH relativeFrom="column">
              <wp:posOffset>-811659</wp:posOffset>
            </wp:positionH>
            <wp:positionV relativeFrom="paragraph">
              <wp:posOffset>1025118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22D" w:rsidRPr="006D022D">
        <w:rPr>
          <w:rFonts w:cs="Arial"/>
        </w:rPr>
        <w:t>Konstru</w:t>
      </w:r>
      <w:r w:rsidR="006D022D">
        <w:rPr>
          <w:rFonts w:cs="Arial"/>
        </w:rPr>
        <w:t>ieren Sie ein</w:t>
      </w:r>
      <w:r w:rsidR="006D022D" w:rsidRPr="006D022D">
        <w:rPr>
          <w:rFonts w:cs="Arial"/>
        </w:rPr>
        <w:t xml:space="preserve"> rechtwinkelige</w:t>
      </w:r>
      <w:r w:rsidR="006D022D">
        <w:rPr>
          <w:rFonts w:cs="Arial"/>
        </w:rPr>
        <w:t>s</w:t>
      </w:r>
      <w:r w:rsidR="006D022D" w:rsidRPr="006D022D">
        <w:rPr>
          <w:rFonts w:cs="Arial"/>
        </w:rPr>
        <w:t xml:space="preserve"> Dreieck</w:t>
      </w:r>
      <w:r w:rsidR="006D022D">
        <w:rPr>
          <w:rFonts w:cs="Arial"/>
        </w:rPr>
        <w:t xml:space="preserve"> </w:t>
      </w:r>
      <w:r w:rsidR="006D022D" w:rsidRPr="006D022D">
        <w:rPr>
          <w:rFonts w:cs="Arial"/>
        </w:rPr>
        <w:t>bei gegebener Gerade und einem Punkt</w:t>
      </w:r>
      <w:r w:rsidR="006D022D">
        <w:rPr>
          <w:rFonts w:cs="Arial"/>
        </w:rPr>
        <w:t xml:space="preserve"> nun selbst. </w:t>
      </w:r>
      <w:r w:rsidR="006F6767">
        <w:rPr>
          <w:rFonts w:cs="Arial"/>
        </w:rPr>
        <w:t xml:space="preserve">Legen Sie dazu die Gerade </w:t>
      </w:r>
      <w:r w:rsidR="006F6767" w:rsidRPr="006D022D">
        <w:rPr>
          <w:rFonts w:cs="Arial"/>
        </w:rPr>
        <w:t xml:space="preserve">g und </w:t>
      </w:r>
      <w:r w:rsidR="006F6767">
        <w:rPr>
          <w:rFonts w:cs="Arial"/>
        </w:rPr>
        <w:t xml:space="preserve">den </w:t>
      </w:r>
      <w:r w:rsidR="006F6767" w:rsidRPr="006D022D">
        <w:rPr>
          <w:rFonts w:cs="Arial"/>
        </w:rPr>
        <w:t>Punkt P</w:t>
      </w:r>
      <w:r w:rsidR="006F6767">
        <w:rPr>
          <w:rFonts w:cs="Arial"/>
        </w:rPr>
        <w:t xml:space="preserve"> selb</w:t>
      </w:r>
      <w:r>
        <w:rPr>
          <w:rFonts w:cs="Arial"/>
        </w:rPr>
        <w:t>st</w:t>
      </w:r>
      <w:r w:rsidR="006F6767">
        <w:rPr>
          <w:rFonts w:cs="Arial"/>
        </w:rPr>
        <w:t xml:space="preserve">ständig geeignet fest. </w:t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80D48" w:rsidRPr="00F22894" w14:paraId="41D33CDC" w14:textId="77777777" w:rsidTr="00A80D48">
        <w:trPr>
          <w:trHeight w:val="283"/>
        </w:trPr>
        <w:tc>
          <w:tcPr>
            <w:tcW w:w="284" w:type="dxa"/>
          </w:tcPr>
          <w:p w14:paraId="662A0F03" w14:textId="7AAA8C7C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8ED7C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F7F60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A57DF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DE8BB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AA3495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4188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1D79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592B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5BCF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8F1AE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07311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F1E7E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5BB3B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0A189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D6F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8B993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823F7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928DE" w14:textId="5DC225E3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31C3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33A8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CFB32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18F3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434E6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2356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A9170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E4328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72D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E6F21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E185A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D19E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BB7DB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15C18594" w14:textId="77777777" w:rsidTr="00A80D48">
        <w:trPr>
          <w:trHeight w:val="283"/>
        </w:trPr>
        <w:tc>
          <w:tcPr>
            <w:tcW w:w="284" w:type="dxa"/>
          </w:tcPr>
          <w:p w14:paraId="5FD29A2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7119B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F4873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DF49EA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C782E3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90AB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FDD8D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75DF1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FC6DC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0BCE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ED688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CFAA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C553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10A01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DBA32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0EB33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FDE04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90FBF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1E670D" w14:textId="240C88A6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644C6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37D0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707A8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19E9C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2A7B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DDCD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1A204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53F4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E4C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B022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BE6C9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5959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C63A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6ED88D9A" w14:textId="77777777" w:rsidTr="00A80D48">
        <w:trPr>
          <w:trHeight w:val="283"/>
        </w:trPr>
        <w:tc>
          <w:tcPr>
            <w:tcW w:w="284" w:type="dxa"/>
          </w:tcPr>
          <w:p w14:paraId="3C2E42E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C8697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483994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79C33D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E7D093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D805A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5CF2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D363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99F48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46FE7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9DEFA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FED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3474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61BB0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4FE25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AA05C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AD9B8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33A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43D0AF" w14:textId="47B2720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A9A43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0E89C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C7A9E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CDAEE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BB9F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DDD5F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66C9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109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14C8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293D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FF7F0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B9A93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9D12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0AC1D0B2" w14:textId="77777777" w:rsidTr="00A80D48">
        <w:trPr>
          <w:trHeight w:val="283"/>
        </w:trPr>
        <w:tc>
          <w:tcPr>
            <w:tcW w:w="284" w:type="dxa"/>
          </w:tcPr>
          <w:p w14:paraId="04BD3B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A8DDBD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37F40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9A06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EB4DA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10DE1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8519F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2C0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EB9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7877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7BF5B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8ECF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C55AF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3F51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1C116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D3CB5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2CDA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D25FE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B63009" w14:textId="37F9AD0D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D7A3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25C1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7B71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C03C7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DB651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C1D30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C8E1A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8562B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27DB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197DC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FAEFF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D4CB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8314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0A4BFDCF" w14:textId="77777777" w:rsidTr="00A80D48">
        <w:trPr>
          <w:trHeight w:val="283"/>
        </w:trPr>
        <w:tc>
          <w:tcPr>
            <w:tcW w:w="284" w:type="dxa"/>
          </w:tcPr>
          <w:p w14:paraId="486FF66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4DDB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7F96BF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AF5D5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09C831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F5DAA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61C8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6479A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9B65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9FAE9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F9D8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0129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8F680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96AB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481B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5F57A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B23C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C4A8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8F17E1" w14:textId="76B7CE7E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3D4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44655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F08C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4B044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EF382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4B459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BA1FC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60FD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F4FDB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B6D67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F3C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C9F77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28979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F22894" w:rsidRPr="00F22894" w14:paraId="0FF165E1" w14:textId="77777777" w:rsidTr="00105386">
        <w:trPr>
          <w:trHeight w:val="283"/>
        </w:trPr>
        <w:tc>
          <w:tcPr>
            <w:tcW w:w="284" w:type="dxa"/>
          </w:tcPr>
          <w:p w14:paraId="646C06B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F497B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1130CF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2E4BC5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1B1F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7A05B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D7E8A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0443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96C0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64056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303A0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EF0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D946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71E49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5BD4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002CD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C528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BFA0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6B12A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B81A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CCC0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F00C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1CBF0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D852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ED0F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873E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7E0F1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15643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B30FD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736D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4AB16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85329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4F889184" w14:textId="77777777" w:rsidTr="00105386">
        <w:trPr>
          <w:trHeight w:val="283"/>
        </w:trPr>
        <w:tc>
          <w:tcPr>
            <w:tcW w:w="284" w:type="dxa"/>
          </w:tcPr>
          <w:p w14:paraId="3ADE189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6341D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E274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994B7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3DF6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33362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B22C4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5A324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6CE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7AD9A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FD1F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A9B72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E481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4705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B0883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66C12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0CFC3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33A36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10FB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8DC0E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2E68D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78AA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353C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57EAF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E8D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DDC9E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98AF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80DF8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0C8C1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67623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2EB3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B22D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34B79AE3" w14:textId="77777777" w:rsidTr="00105386">
        <w:trPr>
          <w:trHeight w:val="283"/>
        </w:trPr>
        <w:tc>
          <w:tcPr>
            <w:tcW w:w="284" w:type="dxa"/>
          </w:tcPr>
          <w:p w14:paraId="4543654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90EC9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3D260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CB5A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C57B22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5962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32D86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A4ED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4AE57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50F46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BD9AF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EDE2D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255E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9DA3E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A5A8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4DE4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3C99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D2F7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72D18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DC23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4D6C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479F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C74B6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A4AE6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C33BD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DACD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F8EC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8651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ED99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6055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A68AA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230D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08E55D77" w14:textId="77777777" w:rsidTr="00105386">
        <w:trPr>
          <w:trHeight w:val="283"/>
        </w:trPr>
        <w:tc>
          <w:tcPr>
            <w:tcW w:w="284" w:type="dxa"/>
          </w:tcPr>
          <w:p w14:paraId="02BDCC0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4939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22B1C5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AEB78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7D44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EBF42F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799D9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017E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C1D58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29895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878F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8B80E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DC8D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36362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C802F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7336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EC80B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12B5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B9E7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EA8A4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C79D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F07F4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F7E3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AAD3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8F6A4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EC21B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D57A9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CCACE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12D12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EF4C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9751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BE55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5364B424" w14:textId="77777777" w:rsidTr="00105386">
        <w:trPr>
          <w:trHeight w:val="283"/>
        </w:trPr>
        <w:tc>
          <w:tcPr>
            <w:tcW w:w="284" w:type="dxa"/>
          </w:tcPr>
          <w:p w14:paraId="623F64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F17E9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9316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8C34E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794CB3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245D08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EB8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E8E75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FFB18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4A2F1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FD04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A0CF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434B8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B5C2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E158B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162E7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0162F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3EB8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459D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A77F4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CA82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EC6D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2982A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871C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B626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B012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38190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25C0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463CC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9711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9318C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2A57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6AFA8023" w14:textId="77777777" w:rsidTr="00105386">
        <w:trPr>
          <w:trHeight w:val="283"/>
        </w:trPr>
        <w:tc>
          <w:tcPr>
            <w:tcW w:w="284" w:type="dxa"/>
          </w:tcPr>
          <w:p w14:paraId="595FA1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BAA5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77ADC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F751DB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025B6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47A9CA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D75DC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36336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5DC2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0796B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2D5BE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A43B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759FA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7B7D8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8C4B8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3B95C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DAB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D01D7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07BFF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5D319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4532A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B5B3C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BE6AC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22E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7C9A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2F11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B6DD3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5123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C7140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576D6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0D497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C6FD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6025B649" w14:textId="77777777" w:rsidTr="00105386">
        <w:trPr>
          <w:trHeight w:val="283"/>
        </w:trPr>
        <w:tc>
          <w:tcPr>
            <w:tcW w:w="284" w:type="dxa"/>
          </w:tcPr>
          <w:p w14:paraId="27129E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4807C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5EA6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818BF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6E8E2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44FA6E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C31C7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73F8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BC9FB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723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1BEDC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7CB8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B10B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0B7B1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7DED5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06B6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A3EB1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7F11D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DC7D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D06F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47434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C104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380F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B70DA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93199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4A1EA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86FA9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4801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5BDCF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3869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235E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E4D75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</w:tbl>
    <w:p w14:paraId="5F74C6A8" w14:textId="7BF57E5C" w:rsidR="00D25173" w:rsidRPr="00F22894" w:rsidRDefault="002B1B60" w:rsidP="00777EE1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 </w:t>
      </w:r>
    </w:p>
    <w:sectPr w:rsidR="00D25173" w:rsidRPr="00F22894" w:rsidSect="00BD3BD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93902" w14:textId="77777777" w:rsidR="00F829FA" w:rsidRDefault="00F829FA" w:rsidP="001676EC">
      <w:r>
        <w:separator/>
      </w:r>
    </w:p>
  </w:endnote>
  <w:endnote w:type="continuationSeparator" w:id="0">
    <w:p w14:paraId="7AB4E87B" w14:textId="77777777" w:rsidR="00F829FA" w:rsidRDefault="00F829F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3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C56BF" w14:textId="77777777" w:rsidR="00D25173" w:rsidRDefault="00D251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A4AE1" w:rsidRPr="00BA4AE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A4AE1" w:rsidRPr="00BA4AE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proofErr w:type="gramStart"/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proofErr w:type="gramEnd"/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554D2" w:rsidRPr="000554D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554D2" w:rsidRPr="000554D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proofErr w:type="gramStart"/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proofErr w:type="gramEnd"/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DC81E" w14:textId="77777777" w:rsidR="00F829FA" w:rsidRDefault="00F829FA" w:rsidP="001676EC">
      <w:r>
        <w:separator/>
      </w:r>
    </w:p>
  </w:footnote>
  <w:footnote w:type="continuationSeparator" w:id="0">
    <w:p w14:paraId="32578078" w14:textId="77777777" w:rsidR="00F829FA" w:rsidRDefault="00F829F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E6566" w14:textId="77777777" w:rsidR="00D25173" w:rsidRDefault="00D251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8310902" w:rsidR="001676EC" w:rsidRPr="00402DD8" w:rsidRDefault="00D2517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Satz des Thales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702FB25" w:rsidR="001676EC" w:rsidRPr="00402DD8" w:rsidRDefault="00D15062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554D2"/>
    <w:rsid w:val="000C3EA5"/>
    <w:rsid w:val="000E2D83"/>
    <w:rsid w:val="001676EC"/>
    <w:rsid w:val="00192F76"/>
    <w:rsid w:val="00203857"/>
    <w:rsid w:val="00220EAF"/>
    <w:rsid w:val="00234C18"/>
    <w:rsid w:val="002444B1"/>
    <w:rsid w:val="002545DC"/>
    <w:rsid w:val="002B1B60"/>
    <w:rsid w:val="002F2611"/>
    <w:rsid w:val="003C2E07"/>
    <w:rsid w:val="00402DD8"/>
    <w:rsid w:val="0040433E"/>
    <w:rsid w:val="004D0705"/>
    <w:rsid w:val="0055626C"/>
    <w:rsid w:val="005F089F"/>
    <w:rsid w:val="006C53F1"/>
    <w:rsid w:val="006D022D"/>
    <w:rsid w:val="006F6767"/>
    <w:rsid w:val="00777EE1"/>
    <w:rsid w:val="00827355"/>
    <w:rsid w:val="00890C4F"/>
    <w:rsid w:val="008C743C"/>
    <w:rsid w:val="00A80D48"/>
    <w:rsid w:val="00A84405"/>
    <w:rsid w:val="00B022FC"/>
    <w:rsid w:val="00B70454"/>
    <w:rsid w:val="00BA4AE1"/>
    <w:rsid w:val="00BD3BD3"/>
    <w:rsid w:val="00C96219"/>
    <w:rsid w:val="00D15062"/>
    <w:rsid w:val="00D25173"/>
    <w:rsid w:val="00DA0BFC"/>
    <w:rsid w:val="00E24CE1"/>
    <w:rsid w:val="00E510B9"/>
    <w:rsid w:val="00F22894"/>
    <w:rsid w:val="00F45F67"/>
    <w:rsid w:val="00F639E3"/>
    <w:rsid w:val="00F829FA"/>
    <w:rsid w:val="00FA245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Rüdiger Hölzel</cp:lastModifiedBy>
  <cp:revision>13</cp:revision>
  <cp:lastPrinted>2020-05-10T20:23:00Z</cp:lastPrinted>
  <dcterms:created xsi:type="dcterms:W3CDTF">2020-04-24T17:03:00Z</dcterms:created>
  <dcterms:modified xsi:type="dcterms:W3CDTF">2020-05-10T20:23:00Z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