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F083D" w:rsidRPr="002F234E" w:rsidTr="00165F5D">
        <w:tc>
          <w:tcPr>
            <w:tcW w:w="10206" w:type="dxa"/>
          </w:tcPr>
          <w:p w:rsidR="00CF083D" w:rsidRPr="002F234E" w:rsidRDefault="00CF083D" w:rsidP="002F234E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rFonts w:ascii="Arial" w:hAnsi="Arial" w:cs="Arial"/>
                <w:b w:val="0"/>
                <w:bCs/>
                <w:sz w:val="28"/>
              </w:rPr>
            </w:pPr>
            <w:bookmarkStart w:id="0" w:name="_GoBack"/>
            <w:bookmarkEnd w:id="0"/>
            <w:r w:rsidRPr="002F234E">
              <w:rPr>
                <w:rFonts w:ascii="Arial" w:hAnsi="Arial" w:cs="Arial"/>
                <w:b w:val="0"/>
                <w:bCs/>
                <w:sz w:val="28"/>
              </w:rPr>
              <w:t>Arbeitsauftrag: Beantworten Sie anhand der Vorschrift nachstehende Fragen</w:t>
            </w:r>
            <w:r w:rsidR="00B3670C">
              <w:rPr>
                <w:rFonts w:ascii="Arial" w:hAnsi="Arial" w:cs="Arial"/>
                <w:b w:val="0"/>
                <w:bCs/>
                <w:sz w:val="28"/>
              </w:rPr>
              <w:t>.</w:t>
            </w:r>
          </w:p>
          <w:p w:rsidR="00CF083D" w:rsidRPr="002F234E" w:rsidRDefault="00CF083D" w:rsidP="002F234E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rFonts w:ascii="Arial" w:hAnsi="Arial" w:cs="Arial"/>
              </w:rPr>
            </w:pPr>
            <w:r w:rsidRPr="002F234E">
              <w:rPr>
                <w:rFonts w:ascii="Arial" w:hAnsi="Arial" w:cs="Arial"/>
              </w:rPr>
              <w:t xml:space="preserve"> </w:t>
            </w:r>
          </w:p>
          <w:p w:rsidR="00CF083D" w:rsidRPr="002F234E" w:rsidRDefault="00CF083D" w:rsidP="002F234E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clear" w:pos="720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In welcher Vorschrift ist das Prüfen von Gas-Leitungsanlagen geregelt?</w:t>
            </w:r>
          </w:p>
          <w:p w:rsidR="00CF083D" w:rsidRPr="002F234E" w:rsidRDefault="00CF083D" w:rsidP="002F234E">
            <w:pPr>
              <w:pStyle w:val="Textkrper-Zeileneinzug"/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__________________________________________________</w:t>
            </w:r>
            <w:r w:rsidR="002F234E">
              <w:rPr>
                <w:rFonts w:ascii="Arial" w:hAnsi="Arial" w:cs="Arial"/>
                <w:b w:val="0"/>
                <w:bCs/>
              </w:rPr>
              <w:t>_______________________</w:t>
            </w:r>
          </w:p>
          <w:p w:rsidR="00D50B00" w:rsidRPr="00D50B00" w:rsidRDefault="00D50B00" w:rsidP="006C1D5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clear" w:pos="720"/>
                <w:tab w:val="left" w:pos="357"/>
              </w:tabs>
              <w:spacing w:line="480" w:lineRule="auto"/>
              <w:ind w:left="357" w:hanging="280"/>
              <w:rPr>
                <w:rFonts w:ascii="Arial" w:hAnsi="Arial" w:cs="Arial"/>
                <w:b w:val="0"/>
                <w:bCs/>
              </w:rPr>
            </w:pPr>
            <w:r w:rsidRPr="006C1D5B">
              <w:rPr>
                <w:rFonts w:ascii="Arial" w:hAnsi="Arial" w:cs="Arial"/>
                <w:b w:val="0"/>
                <w:bCs/>
              </w:rPr>
              <w:t>Bei neu verlegten Leitungsanlagen sind die geforderten Belastungs- und Dichtheitsprüfungen durchzuführen, bevor  die Leitungen oder Leitungsabschnitte</w:t>
            </w:r>
            <w:r>
              <w:rPr>
                <w:rFonts w:ascii="Arial" w:hAnsi="Arial" w:cs="Arial"/>
                <w:b w:val="0"/>
                <w:bCs/>
              </w:rPr>
              <w:t xml:space="preserve"> …</w:t>
            </w:r>
          </w:p>
          <w:p w:rsidR="00CF083D" w:rsidRPr="002F234E" w:rsidRDefault="00540F27" w:rsidP="006C1D5B">
            <w:pPr>
              <w:pStyle w:val="Textkrper-Zeileneinzug"/>
              <w:tabs>
                <w:tab w:val="clear" w:pos="284"/>
                <w:tab w:val="left" w:pos="72"/>
              </w:tabs>
              <w:spacing w:line="480" w:lineRule="auto"/>
              <w:ind w:left="77" w:firstLine="0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____________________________</w:t>
            </w:r>
            <w:r w:rsidR="002F234E">
              <w:rPr>
                <w:rFonts w:ascii="Arial" w:hAnsi="Arial" w:cs="Arial"/>
                <w:b w:val="0"/>
                <w:bCs/>
              </w:rPr>
              <w:t>_____________________________________________</w:t>
            </w:r>
          </w:p>
          <w:p w:rsidR="00CF083D" w:rsidRPr="002F234E" w:rsidRDefault="00CF083D" w:rsidP="002F234E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Welchen Prüfungen unterliegen Leitungsanlagen mit Betriebsdrücken bis einschließlich 100 mbar?</w:t>
            </w:r>
          </w:p>
          <w:p w:rsidR="00CF083D" w:rsidRPr="002F234E" w:rsidRDefault="00CF083D" w:rsidP="002F234E">
            <w:pPr>
              <w:pStyle w:val="Textkrper-Zeileneinzug"/>
              <w:tabs>
                <w:tab w:val="clear" w:pos="284"/>
                <w:tab w:val="left" w:pos="355"/>
              </w:tabs>
              <w:spacing w:before="120"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___________________________________________</w:t>
            </w:r>
            <w:r w:rsidR="002F234E">
              <w:rPr>
                <w:rFonts w:ascii="Arial" w:hAnsi="Arial" w:cs="Arial"/>
                <w:b w:val="0"/>
                <w:bCs/>
              </w:rPr>
              <w:t>______________________________</w:t>
            </w:r>
          </w:p>
          <w:p w:rsidR="00CF083D" w:rsidRPr="002F234E" w:rsidRDefault="00CF083D" w:rsidP="002F234E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Welche Prüfmedie</w:t>
            </w:r>
            <w:r w:rsidR="003A743A" w:rsidRPr="002F234E">
              <w:rPr>
                <w:rFonts w:ascii="Arial" w:hAnsi="Arial" w:cs="Arial"/>
                <w:b w:val="0"/>
                <w:bCs/>
              </w:rPr>
              <w:t>n</w:t>
            </w:r>
            <w:r w:rsidRPr="002F234E">
              <w:rPr>
                <w:rFonts w:ascii="Arial" w:hAnsi="Arial" w:cs="Arial"/>
                <w:b w:val="0"/>
                <w:bCs/>
              </w:rPr>
              <w:t xml:space="preserve"> werden zur Prüfung der Leitungen verwendet</w:t>
            </w:r>
            <w:r w:rsidR="00FE6118">
              <w:rPr>
                <w:rFonts w:ascii="Arial" w:hAnsi="Arial" w:cs="Arial"/>
                <w:b w:val="0"/>
                <w:bCs/>
              </w:rPr>
              <w:t>,</w:t>
            </w:r>
            <w:r w:rsidRPr="002F234E">
              <w:rPr>
                <w:rFonts w:ascii="Arial" w:hAnsi="Arial" w:cs="Arial"/>
                <w:b w:val="0"/>
                <w:bCs/>
              </w:rPr>
              <w:t xml:space="preserve"> und welches Medium ist zur Prüfung nicht zulässig?</w:t>
            </w:r>
          </w:p>
          <w:p w:rsidR="00CF083D" w:rsidRPr="002F234E" w:rsidRDefault="00CF083D" w:rsidP="002F234E">
            <w:pPr>
              <w:pStyle w:val="Textkrper-Zeileneinzug"/>
              <w:tabs>
                <w:tab w:val="clear" w:pos="284"/>
                <w:tab w:val="left" w:pos="355"/>
              </w:tabs>
              <w:spacing w:before="120"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__________________________________________________</w:t>
            </w:r>
            <w:r w:rsidR="002F234E">
              <w:rPr>
                <w:rFonts w:ascii="Arial" w:hAnsi="Arial" w:cs="Arial"/>
                <w:b w:val="0"/>
                <w:bCs/>
              </w:rPr>
              <w:t>_______________________</w:t>
            </w:r>
          </w:p>
          <w:p w:rsidR="00CF083D" w:rsidRPr="002F234E" w:rsidRDefault="00CF083D" w:rsidP="002F234E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Erkläre den genauen Ablauf der Belastungsprüfung</w:t>
            </w:r>
            <w:r w:rsidR="001340F8">
              <w:rPr>
                <w:rFonts w:ascii="Arial" w:hAnsi="Arial" w:cs="Arial"/>
                <w:b w:val="0"/>
                <w:bCs/>
              </w:rPr>
              <w:t>.</w:t>
            </w:r>
          </w:p>
          <w:p w:rsidR="00CF083D" w:rsidRPr="002F234E" w:rsidRDefault="00CF083D" w:rsidP="002F234E">
            <w:pPr>
              <w:pStyle w:val="Textkrper-Zeileneinzug"/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__________________________________________</w:t>
            </w:r>
            <w:r w:rsidR="002F234E">
              <w:rPr>
                <w:rFonts w:ascii="Arial" w:hAnsi="Arial" w:cs="Arial"/>
                <w:b w:val="0"/>
                <w:bCs/>
              </w:rPr>
              <w:t>_______________________________</w:t>
            </w:r>
          </w:p>
          <w:p w:rsidR="00CF083D" w:rsidRPr="002F234E" w:rsidRDefault="00CF083D" w:rsidP="002F234E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Erkl</w:t>
            </w:r>
            <w:r w:rsidR="00AB11A8" w:rsidRPr="002F234E">
              <w:rPr>
                <w:rFonts w:ascii="Arial" w:hAnsi="Arial" w:cs="Arial"/>
                <w:b w:val="0"/>
                <w:bCs/>
              </w:rPr>
              <w:t>äre den genauen Ablauf der Dichtheits</w:t>
            </w:r>
            <w:r w:rsidRPr="002F234E">
              <w:rPr>
                <w:rFonts w:ascii="Arial" w:hAnsi="Arial" w:cs="Arial"/>
                <w:b w:val="0"/>
                <w:bCs/>
              </w:rPr>
              <w:t>prüfung</w:t>
            </w:r>
            <w:r w:rsidR="001340F8">
              <w:rPr>
                <w:rFonts w:ascii="Arial" w:hAnsi="Arial" w:cs="Arial"/>
                <w:b w:val="0"/>
                <w:bCs/>
              </w:rPr>
              <w:t>.</w:t>
            </w:r>
          </w:p>
          <w:p w:rsidR="00CF083D" w:rsidRPr="002F234E" w:rsidRDefault="00CF083D" w:rsidP="002F234E">
            <w:pPr>
              <w:pStyle w:val="Textkrper-Zeileneinzug"/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__________________________________________________________</w:t>
            </w:r>
            <w:r w:rsidR="002F234E">
              <w:rPr>
                <w:rFonts w:ascii="Arial" w:hAnsi="Arial" w:cs="Arial"/>
                <w:b w:val="0"/>
                <w:bCs/>
              </w:rPr>
              <w:t>_______________</w:t>
            </w:r>
          </w:p>
          <w:p w:rsidR="00CF083D" w:rsidRPr="002F234E" w:rsidRDefault="00CF083D" w:rsidP="002F234E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Welche Maßgenauigkeit muss das Druckmessgerät bei den Prüfungen aufweisen?</w:t>
            </w:r>
          </w:p>
          <w:p w:rsidR="00CF083D" w:rsidRPr="002F234E" w:rsidRDefault="00CF083D" w:rsidP="002F234E">
            <w:pPr>
              <w:pStyle w:val="Textkrper-Zeileneinzug"/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__________________________________________</w:t>
            </w:r>
            <w:r w:rsidR="002F234E">
              <w:rPr>
                <w:rFonts w:ascii="Arial" w:hAnsi="Arial" w:cs="Arial"/>
                <w:b w:val="0"/>
                <w:bCs/>
              </w:rPr>
              <w:t>_______________________________</w:t>
            </w:r>
          </w:p>
          <w:p w:rsidR="00CF083D" w:rsidRPr="002F234E" w:rsidRDefault="00CF083D" w:rsidP="002F234E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355"/>
              </w:tabs>
              <w:spacing w:line="480" w:lineRule="auto"/>
              <w:ind w:left="355" w:hanging="278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Welche Inhalte muss das vorgeschriebene Prüfprotokoll aufweisen?</w:t>
            </w:r>
          </w:p>
          <w:p w:rsidR="00CF083D" w:rsidRPr="002F234E" w:rsidRDefault="00CF083D" w:rsidP="002F234E">
            <w:pPr>
              <w:pStyle w:val="Textkrper-Zeileneinzug"/>
              <w:tabs>
                <w:tab w:val="clear" w:pos="284"/>
              </w:tabs>
              <w:spacing w:line="480" w:lineRule="auto"/>
              <w:ind w:left="72" w:firstLine="0"/>
              <w:rPr>
                <w:rFonts w:ascii="Arial" w:hAnsi="Arial" w:cs="Arial"/>
                <w:b w:val="0"/>
                <w:bCs/>
              </w:rPr>
            </w:pPr>
            <w:r w:rsidRPr="002F234E">
              <w:rPr>
                <w:rFonts w:ascii="Arial" w:hAnsi="Arial" w:cs="Arial"/>
                <w:b w:val="0"/>
                <w:bCs/>
              </w:rPr>
              <w:t>__________________________________________________________________________</w:t>
            </w:r>
            <w:r w:rsidR="00EB32CB" w:rsidRPr="002F234E">
              <w:rPr>
                <w:rFonts w:ascii="Arial" w:hAnsi="Arial" w:cs="Arial"/>
                <w:b w:val="0"/>
                <w:bCs/>
              </w:rPr>
              <w:t>______________________________________________________________________________</w:t>
            </w:r>
            <w:r w:rsidR="0048673F" w:rsidRPr="002F234E">
              <w:rPr>
                <w:rFonts w:ascii="Arial" w:hAnsi="Arial" w:cs="Arial"/>
                <w:b w:val="0"/>
                <w:bCs/>
              </w:rPr>
              <w:t>______________________________________________________________________</w:t>
            </w:r>
          </w:p>
        </w:tc>
      </w:tr>
    </w:tbl>
    <w:p w:rsidR="00CF083D" w:rsidRPr="002F234E" w:rsidRDefault="00CF083D" w:rsidP="002F234E">
      <w:pPr>
        <w:spacing w:line="480" w:lineRule="auto"/>
        <w:rPr>
          <w:rFonts w:ascii="Arial" w:hAnsi="Arial" w:cs="Arial"/>
        </w:rPr>
      </w:pPr>
    </w:p>
    <w:sectPr w:rsidR="00CF083D" w:rsidRPr="002F234E" w:rsidSect="00165F5D">
      <w:headerReference w:type="default" r:id="rId7"/>
      <w:type w:val="continuous"/>
      <w:pgSz w:w="11907" w:h="16840" w:code="9"/>
      <w:pgMar w:top="426" w:right="357" w:bottom="726" w:left="1134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23" w:rsidRDefault="00E36923" w:rsidP="00165F5D">
      <w:r>
        <w:separator/>
      </w:r>
    </w:p>
  </w:endnote>
  <w:endnote w:type="continuationSeparator" w:id="0">
    <w:p w:rsidR="00E36923" w:rsidRDefault="00E36923" w:rsidP="0016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23" w:rsidRDefault="00E36923" w:rsidP="00165F5D">
      <w:r>
        <w:separator/>
      </w:r>
    </w:p>
  </w:footnote>
  <w:footnote w:type="continuationSeparator" w:id="0">
    <w:p w:rsidR="00E36923" w:rsidRDefault="00E36923" w:rsidP="00165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2976"/>
    </w:tblGrid>
    <w:tr w:rsidR="00165F5D" w:rsidRPr="0077784B" w:rsidTr="00CD0A38">
      <w:trPr>
        <w:trHeight w:val="402"/>
      </w:trPr>
      <w:tc>
        <w:tcPr>
          <w:tcW w:w="2660" w:type="dxa"/>
          <w:vMerge w:val="restart"/>
        </w:tcPr>
        <w:p w:rsidR="00165F5D" w:rsidRPr="0077784B" w:rsidRDefault="00540F27" w:rsidP="00FE0106">
          <w:pPr>
            <w:pStyle w:val="Kopfzeile"/>
          </w:pPr>
          <w:r>
            <w:ptab w:relativeTo="margin" w:alignment="center" w:leader="none"/>
          </w:r>
        </w:p>
      </w:tc>
      <w:tc>
        <w:tcPr>
          <w:tcW w:w="4678" w:type="dxa"/>
          <w:vMerge w:val="restart"/>
        </w:tcPr>
        <w:p w:rsidR="00165F5D" w:rsidRPr="003611D2" w:rsidRDefault="00165F5D" w:rsidP="00CD0A38">
          <w:pPr>
            <w:pStyle w:val="berschrift1"/>
            <w:spacing w:before="0" w:line="276" w:lineRule="auto"/>
            <w:jc w:val="center"/>
            <w:rPr>
              <w:rFonts w:asciiTheme="majorHAnsi" w:hAnsiTheme="majorHAnsi"/>
              <w:sz w:val="32"/>
              <w:szCs w:val="32"/>
            </w:rPr>
          </w:pPr>
          <w:r w:rsidRPr="003611D2">
            <w:rPr>
              <w:rFonts w:asciiTheme="majorHAnsi" w:hAnsiTheme="majorHAnsi"/>
              <w:sz w:val="32"/>
              <w:szCs w:val="32"/>
            </w:rPr>
            <w:t>BTW</w:t>
          </w:r>
        </w:p>
        <w:p w:rsidR="00165F5D" w:rsidRPr="00540F27" w:rsidRDefault="0048673F" w:rsidP="00CD0A38">
          <w:pPr>
            <w:pStyle w:val="berschrift1"/>
            <w:spacing w:before="0" w:line="276" w:lineRule="auto"/>
            <w:jc w:val="center"/>
            <w:rPr>
              <w:rFonts w:asciiTheme="majorHAnsi" w:hAnsiTheme="majorHAnsi"/>
            </w:rPr>
          </w:pPr>
          <w:r w:rsidRPr="00540F27">
            <w:rPr>
              <w:rFonts w:asciiTheme="majorHAnsi" w:hAnsiTheme="majorHAnsi"/>
            </w:rPr>
            <w:t>Prüfen von Erdgas-Leitungsanlagen bis 100 mbar</w:t>
          </w:r>
        </w:p>
      </w:tc>
      <w:tc>
        <w:tcPr>
          <w:tcW w:w="2976" w:type="dxa"/>
          <w:vAlign w:val="center"/>
        </w:tcPr>
        <w:p w:rsidR="00165F5D" w:rsidRPr="0077784B" w:rsidRDefault="00165F5D" w:rsidP="00FE0106">
          <w:pPr>
            <w:pStyle w:val="Kopfzeile"/>
          </w:pPr>
          <w:r w:rsidRPr="0077784B">
            <w:t>Name</w:t>
          </w:r>
        </w:p>
      </w:tc>
    </w:tr>
    <w:tr w:rsidR="00165F5D" w:rsidRPr="0077784B" w:rsidTr="00CD0A38">
      <w:trPr>
        <w:trHeight w:val="402"/>
      </w:trPr>
      <w:tc>
        <w:tcPr>
          <w:tcW w:w="2660" w:type="dxa"/>
          <w:vMerge/>
        </w:tcPr>
        <w:p w:rsidR="00165F5D" w:rsidRPr="0077784B" w:rsidRDefault="00165F5D" w:rsidP="00FE0106">
          <w:pPr>
            <w:pStyle w:val="Kopfzeile"/>
          </w:pPr>
        </w:p>
      </w:tc>
      <w:tc>
        <w:tcPr>
          <w:tcW w:w="4678" w:type="dxa"/>
          <w:vMerge/>
        </w:tcPr>
        <w:p w:rsidR="00165F5D" w:rsidRPr="0077784B" w:rsidRDefault="00165F5D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165F5D" w:rsidRPr="0077784B" w:rsidRDefault="00165F5D" w:rsidP="00FE0106">
          <w:pPr>
            <w:pStyle w:val="Kopfzeile"/>
          </w:pPr>
          <w:r w:rsidRPr="0077784B">
            <w:t>Klasse</w:t>
          </w:r>
        </w:p>
      </w:tc>
    </w:tr>
    <w:tr w:rsidR="00165F5D" w:rsidRPr="0077784B" w:rsidTr="00CD0A38">
      <w:trPr>
        <w:trHeight w:val="402"/>
      </w:trPr>
      <w:tc>
        <w:tcPr>
          <w:tcW w:w="2660" w:type="dxa"/>
          <w:vMerge/>
        </w:tcPr>
        <w:p w:rsidR="00165F5D" w:rsidRPr="0077784B" w:rsidRDefault="00165F5D" w:rsidP="00FE0106">
          <w:pPr>
            <w:pStyle w:val="Kopfzeile"/>
          </w:pPr>
        </w:p>
      </w:tc>
      <w:tc>
        <w:tcPr>
          <w:tcW w:w="4678" w:type="dxa"/>
          <w:vMerge/>
        </w:tcPr>
        <w:p w:rsidR="00165F5D" w:rsidRPr="0077784B" w:rsidRDefault="00165F5D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165F5D" w:rsidRPr="0077784B" w:rsidRDefault="00165F5D" w:rsidP="00FE0106">
          <w:pPr>
            <w:pStyle w:val="Kopfzeile"/>
          </w:pPr>
          <w:r w:rsidRPr="0077784B">
            <w:t>Datum</w:t>
          </w:r>
        </w:p>
      </w:tc>
    </w:tr>
  </w:tbl>
  <w:p w:rsidR="00165F5D" w:rsidRDefault="00165F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B74C6"/>
    <w:multiLevelType w:val="hybridMultilevel"/>
    <w:tmpl w:val="F85A3E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8F"/>
    <w:rsid w:val="001340F8"/>
    <w:rsid w:val="00165F5D"/>
    <w:rsid w:val="00214EF3"/>
    <w:rsid w:val="002F234E"/>
    <w:rsid w:val="003A743A"/>
    <w:rsid w:val="0045274D"/>
    <w:rsid w:val="0048673F"/>
    <w:rsid w:val="00540F27"/>
    <w:rsid w:val="0055717C"/>
    <w:rsid w:val="006C1D5B"/>
    <w:rsid w:val="00914C8F"/>
    <w:rsid w:val="009808CE"/>
    <w:rsid w:val="00AB11A8"/>
    <w:rsid w:val="00B3670C"/>
    <w:rsid w:val="00BF4C9E"/>
    <w:rsid w:val="00CD0A38"/>
    <w:rsid w:val="00CE7B64"/>
    <w:rsid w:val="00CF083D"/>
    <w:rsid w:val="00D50B00"/>
    <w:rsid w:val="00E36923"/>
    <w:rsid w:val="00EB32CB"/>
    <w:rsid w:val="00EE063A"/>
    <w:rsid w:val="00F82A49"/>
    <w:rsid w:val="00FE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C1C3028-0CD5-4299-B50F-8B6B8F84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120" w:line="360" w:lineRule="auto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165F5D"/>
    <w:pPr>
      <w:keepNext/>
      <w:keepLines/>
      <w:overflowPunct/>
      <w:autoSpaceDE/>
      <w:autoSpaceDN/>
      <w:adjustRightInd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165F5D"/>
    <w:pPr>
      <w:keepNext/>
      <w:keepLines/>
      <w:overflowPunct/>
      <w:autoSpaceDE/>
      <w:autoSpaceDN/>
      <w:adjustRightInd/>
      <w:spacing w:before="200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4867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Textkrper-Zeileneinzug">
    <w:name w:val="Body Text Indent"/>
    <w:basedOn w:val="Standard"/>
    <w:pPr>
      <w:tabs>
        <w:tab w:val="left" w:pos="284"/>
      </w:tabs>
      <w:overflowPunct/>
      <w:autoSpaceDE/>
      <w:autoSpaceDN/>
      <w:adjustRightInd/>
      <w:ind w:left="142" w:hanging="142"/>
      <w:textAlignment w:val="auto"/>
    </w:pPr>
    <w:rPr>
      <w:b/>
      <w:sz w:val="24"/>
    </w:rPr>
  </w:style>
  <w:style w:type="paragraph" w:styleId="Sprechblasentext">
    <w:name w:val="Balloon Text"/>
    <w:basedOn w:val="Standard"/>
    <w:semiHidden/>
    <w:rsid w:val="00914C8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165F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5F5D"/>
  </w:style>
  <w:style w:type="paragraph" w:styleId="Fuzeile">
    <w:name w:val="footer"/>
    <w:basedOn w:val="Standard"/>
    <w:link w:val="FuzeileZchn"/>
    <w:rsid w:val="00165F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65F5D"/>
  </w:style>
  <w:style w:type="character" w:customStyle="1" w:styleId="berschrift2Zchn">
    <w:name w:val="Überschrift 2 Zchn"/>
    <w:basedOn w:val="Absatz-Standardschriftart"/>
    <w:link w:val="berschrift2"/>
    <w:rsid w:val="00165F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165F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1Zchn">
    <w:name w:val="Überschrift 1 Zchn"/>
    <w:basedOn w:val="Absatz-Standardschriftart"/>
    <w:link w:val="berschrift1"/>
    <w:rsid w:val="00165F5D"/>
    <w:rPr>
      <w:b/>
      <w:sz w:val="24"/>
    </w:rPr>
  </w:style>
  <w:style w:type="table" w:styleId="Tabellenraster">
    <w:name w:val="Table Grid"/>
    <w:basedOn w:val="NormaleTabelle"/>
    <w:rsid w:val="00165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rstzeileneinzug">
    <w:name w:val="Body Text First Indent"/>
    <w:basedOn w:val="Textkrper"/>
    <w:link w:val="Textkrper-ErstzeileneinzugZchn"/>
    <w:rsid w:val="0048673F"/>
    <w:pPr>
      <w:spacing w:after="0"/>
      <w:ind w:firstLine="360"/>
    </w:pPr>
  </w:style>
  <w:style w:type="character" w:customStyle="1" w:styleId="TextkrperZchn">
    <w:name w:val="Textkörper Zchn"/>
    <w:basedOn w:val="Absatz-Standardschriftart"/>
    <w:link w:val="Textkrper"/>
    <w:rsid w:val="0048673F"/>
  </w:style>
  <w:style w:type="character" w:customStyle="1" w:styleId="Textkrper-ErstzeileneinzugZchn">
    <w:name w:val="Textkörper-Erstzeileneinzug Zchn"/>
    <w:basedOn w:val="TextkrperZchn"/>
    <w:link w:val="Textkrper-Erstzeileneinzug"/>
    <w:rsid w:val="0048673F"/>
  </w:style>
  <w:style w:type="character" w:customStyle="1" w:styleId="berschrift4Zchn">
    <w:name w:val="Überschrift 4 Zchn"/>
    <w:basedOn w:val="Absatz-Standardschriftart"/>
    <w:link w:val="berschrift4"/>
    <w:rsid w:val="0048673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bruser1729</cp:lastModifiedBy>
  <cp:revision>16</cp:revision>
  <cp:lastPrinted>2010-03-22T15:33:00Z</cp:lastPrinted>
  <dcterms:created xsi:type="dcterms:W3CDTF">2018-02-26T16:00:00Z</dcterms:created>
  <dcterms:modified xsi:type="dcterms:W3CDTF">2020-05-28T14:16:00Z</dcterms:modified>
</cp:coreProperties>
</file>