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3053"/>
        <w:gridCol w:w="10284"/>
        <w:gridCol w:w="840"/>
      </w:tblGrid>
      <w:tr w:rsidR="00367140" w:rsidRPr="004D3218" w14:paraId="241146C0" w14:textId="6177BE66" w:rsidTr="00F03144">
        <w:tc>
          <w:tcPr>
            <w:tcW w:w="1331" w:type="pct"/>
            <w:gridSpan w:val="2"/>
            <w:tcBorders>
              <w:right w:val="nil"/>
            </w:tcBorders>
            <w:shd w:val="clear" w:color="auto" w:fill="D9D9D9" w:themeFill="background1" w:themeFillShade="D9"/>
            <w:vAlign w:val="center"/>
          </w:tcPr>
          <w:p w14:paraId="241146BF" w14:textId="77777777" w:rsidR="00367140" w:rsidRPr="006002FE" w:rsidRDefault="00367140" w:rsidP="000970ED">
            <w:pPr>
              <w:pStyle w:val="TTitel"/>
              <w:rPr>
                <w:sz w:val="28"/>
                <w:szCs w:val="28"/>
              </w:rPr>
            </w:pPr>
            <w:r w:rsidRPr="006002FE">
              <w:rPr>
                <w:sz w:val="28"/>
                <w:szCs w:val="28"/>
              </w:rPr>
              <w:t>Zielanalyse</w:t>
            </w:r>
          </w:p>
        </w:tc>
        <w:tc>
          <w:tcPr>
            <w:tcW w:w="3669" w:type="pct"/>
            <w:gridSpan w:val="2"/>
            <w:tcBorders>
              <w:left w:val="nil"/>
            </w:tcBorders>
            <w:shd w:val="clear" w:color="auto" w:fill="D9D9D9" w:themeFill="background1" w:themeFillShade="D9"/>
            <w:vAlign w:val="center"/>
          </w:tcPr>
          <w:p w14:paraId="49D03661" w14:textId="7C2C7785" w:rsidR="00367140" w:rsidRPr="00367140" w:rsidRDefault="00367140" w:rsidP="00367140">
            <w:pPr>
              <w:pStyle w:val="TTitel"/>
              <w:jc w:val="right"/>
              <w:rPr>
                <w:sz w:val="16"/>
                <w:szCs w:val="16"/>
              </w:rPr>
            </w:pPr>
            <w:r>
              <w:rPr>
                <w:sz w:val="16"/>
                <w:szCs w:val="16"/>
              </w:rPr>
              <w:t>Stand: 2020</w:t>
            </w:r>
          </w:p>
        </w:tc>
      </w:tr>
      <w:tr w:rsidR="00A7489E" w:rsidRPr="004D3218" w14:paraId="241146C4" w14:textId="77777777" w:rsidTr="00AB093F">
        <w:tc>
          <w:tcPr>
            <w:tcW w:w="324"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093F">
        <w:trPr>
          <w:trHeight w:val="153"/>
        </w:trPr>
        <w:tc>
          <w:tcPr>
            <w:tcW w:w="324" w:type="pct"/>
            <w:vAlign w:val="center"/>
          </w:tcPr>
          <w:p w14:paraId="241146C5" w14:textId="1AE39F82" w:rsidR="00A7489E" w:rsidRPr="006002FE" w:rsidRDefault="007F17AA" w:rsidP="000970ED">
            <w:pPr>
              <w:pStyle w:val="TZielnanalyseKopf2"/>
              <w:rPr>
                <w:sz w:val="24"/>
                <w:szCs w:val="24"/>
              </w:rPr>
            </w:pPr>
            <w:r>
              <w:rPr>
                <w:sz w:val="24"/>
                <w:szCs w:val="24"/>
              </w:rPr>
              <w:t>W</w:t>
            </w:r>
            <w:r w:rsidR="00F453E0">
              <w:rPr>
                <w:sz w:val="24"/>
                <w:szCs w:val="24"/>
              </w:rPr>
              <w:t>BK</w:t>
            </w:r>
          </w:p>
        </w:tc>
        <w:tc>
          <w:tcPr>
            <w:tcW w:w="4399" w:type="pct"/>
            <w:gridSpan w:val="2"/>
            <w:vAlign w:val="center"/>
          </w:tcPr>
          <w:p w14:paraId="241146C6" w14:textId="46C86804" w:rsidR="00A7489E" w:rsidRPr="006002FE" w:rsidRDefault="00F453E0" w:rsidP="000970ED">
            <w:pPr>
              <w:pStyle w:val="TZielnanalyseKopf2"/>
              <w:rPr>
                <w:sz w:val="24"/>
                <w:szCs w:val="24"/>
              </w:rPr>
            </w:pPr>
            <w:r>
              <w:rPr>
                <w:sz w:val="24"/>
                <w:szCs w:val="24"/>
              </w:rPr>
              <w:t>Bankkaufmann und Bankkauffrau</w:t>
            </w:r>
            <w:r w:rsidR="007F17AA">
              <w:rPr>
                <w:sz w:val="24"/>
                <w:szCs w:val="24"/>
              </w:rPr>
              <w:t xml:space="preserve"> </w:t>
            </w:r>
          </w:p>
        </w:tc>
        <w:tc>
          <w:tcPr>
            <w:tcW w:w="277" w:type="pct"/>
            <w:vAlign w:val="center"/>
          </w:tcPr>
          <w:p w14:paraId="241146C7" w14:textId="0BCA3978" w:rsidR="00A7489E" w:rsidRPr="004D3218" w:rsidRDefault="00F453E0" w:rsidP="000970ED">
            <w:pPr>
              <w:pStyle w:val="TZielnanalyseKopf2"/>
              <w:jc w:val="right"/>
            </w:pPr>
            <w:r>
              <w:t>8</w:t>
            </w:r>
            <w:r w:rsidR="009D0CD0">
              <w:t>0</w:t>
            </w:r>
          </w:p>
        </w:tc>
      </w:tr>
      <w:tr w:rsidR="00887184" w:rsidRPr="004D3218" w14:paraId="241146CC" w14:textId="77777777" w:rsidTr="00AB093F">
        <w:tc>
          <w:tcPr>
            <w:tcW w:w="324"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093F">
        <w:trPr>
          <w:trHeight w:val="324"/>
        </w:trPr>
        <w:tc>
          <w:tcPr>
            <w:tcW w:w="324" w:type="pct"/>
            <w:vMerge w:val="restart"/>
            <w:vAlign w:val="center"/>
          </w:tcPr>
          <w:p w14:paraId="241146CD" w14:textId="02794844" w:rsidR="00AB093F" w:rsidRPr="006002FE" w:rsidRDefault="0090373D" w:rsidP="00287A66">
            <w:pPr>
              <w:pStyle w:val="TZielnanalyseKopf2"/>
              <w:jc w:val="center"/>
              <w:rPr>
                <w:sz w:val="24"/>
                <w:szCs w:val="24"/>
              </w:rPr>
            </w:pPr>
            <w:r>
              <w:rPr>
                <w:sz w:val="24"/>
                <w:szCs w:val="24"/>
              </w:rPr>
              <w:t>0</w:t>
            </w:r>
            <w:r w:rsidR="0043173C">
              <w:rPr>
                <w:sz w:val="24"/>
                <w:szCs w:val="24"/>
              </w:rPr>
              <w:t>2</w:t>
            </w:r>
          </w:p>
        </w:tc>
        <w:tc>
          <w:tcPr>
            <w:tcW w:w="4399" w:type="pct"/>
            <w:gridSpan w:val="2"/>
            <w:tcBorders>
              <w:bottom w:val="single" w:sz="4" w:space="0" w:color="auto"/>
            </w:tcBorders>
            <w:vAlign w:val="center"/>
          </w:tcPr>
          <w:p w14:paraId="241146CE" w14:textId="255E4552" w:rsidR="00AB093F" w:rsidRPr="007F17AA" w:rsidRDefault="0043173C" w:rsidP="000970ED">
            <w:pPr>
              <w:pStyle w:val="TZielnanalyseKopf2"/>
              <w:rPr>
                <w:sz w:val="24"/>
                <w:szCs w:val="24"/>
              </w:rPr>
            </w:pPr>
            <w:r w:rsidRPr="0043173C">
              <w:rPr>
                <w:sz w:val="24"/>
                <w:szCs w:val="24"/>
              </w:rPr>
              <w:t>Konten für Privatkunden führen und den Zahlungsverkehr abwickeln</w:t>
            </w:r>
          </w:p>
        </w:tc>
        <w:tc>
          <w:tcPr>
            <w:tcW w:w="277" w:type="pct"/>
            <w:vMerge w:val="restart"/>
            <w:vAlign w:val="center"/>
          </w:tcPr>
          <w:p w14:paraId="241146CF" w14:textId="387402A2" w:rsidR="00AB093F" w:rsidRPr="00850772" w:rsidRDefault="00576B4A" w:rsidP="000970ED">
            <w:pPr>
              <w:pStyle w:val="TZielnanalyseKopf2"/>
              <w:jc w:val="right"/>
            </w:pPr>
            <w:r>
              <w:t>1</w:t>
            </w:r>
          </w:p>
        </w:tc>
      </w:tr>
      <w:tr w:rsidR="00AB093F" w14:paraId="260F36C8" w14:textId="554E8188" w:rsidTr="00AB093F">
        <w:trPr>
          <w:trHeight w:val="58"/>
        </w:trPr>
        <w:tc>
          <w:tcPr>
            <w:tcW w:w="324"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3150A1">
        <w:trPr>
          <w:trHeight w:val="324"/>
        </w:trPr>
        <w:tc>
          <w:tcPr>
            <w:tcW w:w="324" w:type="pct"/>
            <w:vMerge/>
            <w:vAlign w:val="center"/>
          </w:tcPr>
          <w:p w14:paraId="4C277E0C" w14:textId="0BAE0AB7" w:rsidR="007F17AA" w:rsidRDefault="007F17AA" w:rsidP="007F17AA">
            <w:pPr>
              <w:pStyle w:val="TZielnanalyseKopf"/>
            </w:pPr>
          </w:p>
        </w:tc>
        <w:tc>
          <w:tcPr>
            <w:tcW w:w="4399" w:type="pct"/>
            <w:gridSpan w:val="2"/>
          </w:tcPr>
          <w:p w14:paraId="76321D22" w14:textId="454C89A3" w:rsidR="007F17AA" w:rsidRPr="00F453E0" w:rsidRDefault="002B3FE4" w:rsidP="007F17AA">
            <w:pPr>
              <w:pStyle w:val="TZielnanalyseKopf2"/>
              <w:rPr>
                <w:sz w:val="24"/>
                <w:szCs w:val="24"/>
              </w:rPr>
            </w:pPr>
            <w:r w:rsidRPr="002B3FE4">
              <w:rPr>
                <w:sz w:val="24"/>
                <w:szCs w:val="24"/>
              </w:rPr>
              <w:t>Die Schülerinnen und Schüler verfügen über die Kompetenz, Privatkunden über Konten und Zahlungsinstrumente zu beraten, Konten zu eröffnen und Zahlungen abzuwickeln.</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F03144">
        <w:tc>
          <w:tcPr>
            <w:tcW w:w="1331"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69" w:type="pct"/>
            <w:gridSpan w:val="2"/>
            <w:shd w:val="clear" w:color="auto" w:fill="D9D9D9"/>
            <w:vAlign w:val="center"/>
          </w:tcPr>
          <w:p w14:paraId="241146D2" w14:textId="23D842A7" w:rsidR="007F17AA" w:rsidRPr="004D3218" w:rsidRDefault="000C1B08" w:rsidP="007F17AA">
            <w:pPr>
              <w:pStyle w:val="TZielnanalyseKopf"/>
            </w:pPr>
            <w:r>
              <w:t>Lehrkräfteteam</w:t>
            </w:r>
          </w:p>
        </w:tc>
      </w:tr>
      <w:tr w:rsidR="007F17AA" w:rsidRPr="004D3218" w14:paraId="241146D6" w14:textId="77777777" w:rsidTr="00F03144">
        <w:trPr>
          <w:trHeight w:val="324"/>
        </w:trPr>
        <w:tc>
          <w:tcPr>
            <w:tcW w:w="1331" w:type="pct"/>
            <w:gridSpan w:val="2"/>
            <w:vAlign w:val="center"/>
          </w:tcPr>
          <w:p w14:paraId="241146D4" w14:textId="77777777" w:rsidR="007F17AA" w:rsidRPr="004D3218" w:rsidRDefault="007F17AA" w:rsidP="007F17AA">
            <w:pPr>
              <w:pStyle w:val="TZielnanalyseKopf3"/>
              <w:ind w:right="34"/>
              <w:jc w:val="left"/>
            </w:pPr>
          </w:p>
        </w:tc>
        <w:tc>
          <w:tcPr>
            <w:tcW w:w="3669"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F03144">
        <w:trPr>
          <w:trHeight w:val="324"/>
        </w:trPr>
        <w:tc>
          <w:tcPr>
            <w:tcW w:w="1331" w:type="pct"/>
            <w:gridSpan w:val="2"/>
            <w:tcBorders>
              <w:bottom w:val="single" w:sz="4" w:space="0" w:color="auto"/>
            </w:tcBorders>
            <w:shd w:val="clear" w:color="auto" w:fill="D9D9D9" w:themeFill="background1" w:themeFillShade="D9"/>
            <w:vAlign w:val="center"/>
          </w:tcPr>
          <w:p w14:paraId="241146D7" w14:textId="77777777" w:rsidR="007F17AA" w:rsidRPr="006002FE" w:rsidRDefault="007F17AA" w:rsidP="007F17AA">
            <w:pPr>
              <w:jc w:val="center"/>
              <w:rPr>
                <w:sz w:val="24"/>
                <w:szCs w:val="24"/>
              </w:rPr>
            </w:pPr>
            <w:r w:rsidRPr="006002FE">
              <w:rPr>
                <w:b/>
                <w:bCs/>
                <w:sz w:val="24"/>
                <w:szCs w:val="24"/>
              </w:rPr>
              <w:t>Bildungsplan</w:t>
            </w:r>
          </w:p>
        </w:tc>
        <w:tc>
          <w:tcPr>
            <w:tcW w:w="3669"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46D34F1E" w:rsidR="00E81D08" w:rsidRPr="00E81D08" w:rsidRDefault="00E81D08"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1746"/>
        <w:gridCol w:w="2501"/>
        <w:gridCol w:w="2104"/>
        <w:gridCol w:w="2668"/>
        <w:gridCol w:w="1264"/>
        <w:gridCol w:w="840"/>
      </w:tblGrid>
      <w:tr w:rsidR="006002FE" w:rsidRPr="000970ED" w14:paraId="241146E3" w14:textId="77777777" w:rsidTr="00F03144">
        <w:trPr>
          <w:trHeight w:val="267"/>
          <w:tblHeader/>
        </w:trPr>
        <w:tc>
          <w:tcPr>
            <w:tcW w:w="1331"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0C1B08">
            <w:pPr>
              <w:pStyle w:val="TZielnanalyseKopf4"/>
              <w:jc w:val="center"/>
            </w:pPr>
            <w:r w:rsidRPr="000970ED">
              <w:t>kompetenzbasierte Ziele</w:t>
            </w:r>
          </w:p>
        </w:tc>
        <w:tc>
          <w:tcPr>
            <w:tcW w:w="576"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0C1B08">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241146DD" w14:textId="77777777" w:rsidR="007B5799" w:rsidRPr="000970ED" w:rsidRDefault="007B5799" w:rsidP="000C1B08">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14:paraId="241146DE" w14:textId="77777777" w:rsidR="007B5799" w:rsidRPr="000970ED" w:rsidRDefault="007B5799" w:rsidP="000C1B08">
            <w:pPr>
              <w:pStyle w:val="TZielnanalyseKopf4"/>
              <w:jc w:val="center"/>
            </w:pPr>
            <w:r w:rsidRPr="000970ED">
              <w:t>Handlungsergebnis</w:t>
            </w:r>
          </w:p>
        </w:tc>
        <w:tc>
          <w:tcPr>
            <w:tcW w:w="880" w:type="pct"/>
            <w:tcBorders>
              <w:bottom w:val="single" w:sz="18" w:space="0" w:color="auto"/>
            </w:tcBorders>
            <w:shd w:val="clear" w:color="auto" w:fill="D9D9D9" w:themeFill="background1" w:themeFillShade="D9"/>
            <w:vAlign w:val="center"/>
          </w:tcPr>
          <w:p w14:paraId="241146DF" w14:textId="76A0C866" w:rsidR="006002FE" w:rsidRDefault="006002FE" w:rsidP="000C1B08">
            <w:pPr>
              <w:pStyle w:val="TZielnanalyseKopf4"/>
              <w:jc w:val="center"/>
            </w:pPr>
            <w:r>
              <w:t>überfachliche</w:t>
            </w:r>
          </w:p>
          <w:p w14:paraId="241146E0" w14:textId="77777777" w:rsidR="007B5799" w:rsidRPr="000970ED" w:rsidRDefault="006002FE" w:rsidP="000C1B08">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41146E1" w14:textId="04769158" w:rsidR="007B5799" w:rsidRPr="000970ED" w:rsidRDefault="007B5799" w:rsidP="000C1B08">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0C1B08">
            <w:pPr>
              <w:pStyle w:val="TZielnanalyseKopf4"/>
              <w:jc w:val="center"/>
            </w:pPr>
            <w:r w:rsidRPr="000970ED">
              <w:t>Zeit</w:t>
            </w:r>
          </w:p>
        </w:tc>
      </w:tr>
      <w:tr w:rsidR="009A163A" w:rsidRPr="006D185A" w14:paraId="24114734" w14:textId="77777777" w:rsidTr="00F03144">
        <w:trPr>
          <w:trHeight w:val="1198"/>
        </w:trPr>
        <w:tc>
          <w:tcPr>
            <w:tcW w:w="1331" w:type="pct"/>
            <w:shd w:val="clear" w:color="auto" w:fill="auto"/>
          </w:tcPr>
          <w:p w14:paraId="2411472D" w14:textId="2A4C2DD7" w:rsidR="00411859" w:rsidRPr="00D14745" w:rsidRDefault="002B3FE4" w:rsidP="00E403D0">
            <w:pPr>
              <w:contextualSpacing/>
              <w:rPr>
                <w:sz w:val="20"/>
                <w:szCs w:val="20"/>
              </w:rPr>
            </w:pPr>
            <w:r w:rsidRPr="002B3FE4">
              <w:rPr>
                <w:sz w:val="20"/>
                <w:szCs w:val="20"/>
              </w:rPr>
              <w:t>Die Schülerinnen und Schüler informieren sich über den Ablauf eines strukturierten Beratungsgespräches, bereiten dieses planvoll vor und nutzen dazu die vorliegenden Kundendaten.</w:t>
            </w:r>
          </w:p>
        </w:tc>
        <w:tc>
          <w:tcPr>
            <w:tcW w:w="576" w:type="pct"/>
            <w:shd w:val="clear" w:color="auto" w:fill="auto"/>
          </w:tcPr>
          <w:p w14:paraId="2411472E" w14:textId="4A877A37" w:rsidR="009260A1" w:rsidRPr="00C935F1" w:rsidRDefault="009260A1" w:rsidP="005A6802">
            <w:pPr>
              <w:pStyle w:val="TZielnanalysetext"/>
              <w:rPr>
                <w:sz w:val="20"/>
                <w:szCs w:val="20"/>
              </w:rPr>
            </w:pPr>
          </w:p>
        </w:tc>
        <w:tc>
          <w:tcPr>
            <w:tcW w:w="825" w:type="pct"/>
            <w:shd w:val="clear" w:color="auto" w:fill="auto"/>
          </w:tcPr>
          <w:p w14:paraId="2411472F" w14:textId="046E1119" w:rsidR="00AD1E40" w:rsidRPr="00C935F1" w:rsidRDefault="00AF6868" w:rsidP="008F4C55">
            <w:pPr>
              <w:pStyle w:val="TZielnanalysetext"/>
              <w:rPr>
                <w:b/>
                <w:sz w:val="20"/>
                <w:szCs w:val="20"/>
              </w:rPr>
            </w:pPr>
            <w:r>
              <w:rPr>
                <w:b/>
                <w:sz w:val="20"/>
                <w:szCs w:val="20"/>
              </w:rPr>
              <w:t xml:space="preserve">LS01 </w:t>
            </w:r>
            <w:r w:rsidR="00411859">
              <w:rPr>
                <w:b/>
                <w:sz w:val="20"/>
                <w:szCs w:val="20"/>
              </w:rPr>
              <w:t>Beratungsgespräche vorbereiten</w:t>
            </w:r>
          </w:p>
        </w:tc>
        <w:tc>
          <w:tcPr>
            <w:tcW w:w="694" w:type="pct"/>
            <w:shd w:val="clear" w:color="auto" w:fill="auto"/>
          </w:tcPr>
          <w:p w14:paraId="47387634" w14:textId="77777777" w:rsidR="009260A1" w:rsidRDefault="00411859" w:rsidP="00AD1E40">
            <w:pPr>
              <w:pStyle w:val="TZielnanalysetext"/>
              <w:rPr>
                <w:sz w:val="20"/>
                <w:szCs w:val="20"/>
              </w:rPr>
            </w:pPr>
            <w:r>
              <w:rPr>
                <w:sz w:val="20"/>
                <w:szCs w:val="20"/>
              </w:rPr>
              <w:t>Gesprächsleitfaden</w:t>
            </w:r>
          </w:p>
          <w:p w14:paraId="24114730" w14:textId="3D55B6E5" w:rsidR="00D14745" w:rsidRPr="00C935F1" w:rsidRDefault="00D14745" w:rsidP="00672277">
            <w:pPr>
              <w:pStyle w:val="TZielnanalysetext"/>
              <w:rPr>
                <w:sz w:val="20"/>
                <w:szCs w:val="20"/>
              </w:rPr>
            </w:pPr>
            <w:r>
              <w:rPr>
                <w:sz w:val="20"/>
                <w:szCs w:val="20"/>
              </w:rPr>
              <w:t>Mitarbeiterha</w:t>
            </w:r>
            <w:bookmarkStart w:id="0" w:name="_GoBack"/>
            <w:bookmarkEnd w:id="0"/>
            <w:r>
              <w:rPr>
                <w:sz w:val="20"/>
                <w:szCs w:val="20"/>
              </w:rPr>
              <w:t>ndbuch</w:t>
            </w:r>
          </w:p>
        </w:tc>
        <w:tc>
          <w:tcPr>
            <w:tcW w:w="880" w:type="pct"/>
            <w:shd w:val="clear" w:color="auto" w:fill="auto"/>
          </w:tcPr>
          <w:p w14:paraId="095AEF58" w14:textId="77777777" w:rsidR="00F73F56" w:rsidRDefault="00C12C11" w:rsidP="005A6802">
            <w:pPr>
              <w:pStyle w:val="TZielnanalysetext"/>
              <w:rPr>
                <w:sz w:val="20"/>
                <w:szCs w:val="20"/>
              </w:rPr>
            </w:pPr>
            <w:r>
              <w:rPr>
                <w:sz w:val="20"/>
                <w:szCs w:val="20"/>
              </w:rPr>
              <w:t>Informationen strukturieren</w:t>
            </w:r>
          </w:p>
          <w:p w14:paraId="1FE38AB9" w14:textId="77777777" w:rsidR="00C12C11" w:rsidRDefault="00C12C11" w:rsidP="005A6802">
            <w:pPr>
              <w:pStyle w:val="TZielnanalysetext"/>
              <w:rPr>
                <w:sz w:val="20"/>
                <w:szCs w:val="20"/>
              </w:rPr>
            </w:pPr>
            <w:r>
              <w:rPr>
                <w:sz w:val="20"/>
                <w:szCs w:val="20"/>
              </w:rPr>
              <w:t>zielgerichtet arbeiten</w:t>
            </w:r>
          </w:p>
          <w:p w14:paraId="127714FC" w14:textId="77777777" w:rsidR="00C12C11" w:rsidRDefault="008F13A6" w:rsidP="005A6802">
            <w:pPr>
              <w:pStyle w:val="TZielnanalysetext"/>
              <w:rPr>
                <w:sz w:val="20"/>
                <w:szCs w:val="20"/>
              </w:rPr>
            </w:pPr>
            <w:r>
              <w:rPr>
                <w:sz w:val="20"/>
                <w:szCs w:val="20"/>
              </w:rPr>
              <w:t>systematisch vorgehen</w:t>
            </w:r>
          </w:p>
          <w:p w14:paraId="24114731" w14:textId="187CDF8D" w:rsidR="008F13A6" w:rsidRPr="00C935F1" w:rsidRDefault="008F13A6" w:rsidP="005A6802">
            <w:pPr>
              <w:pStyle w:val="TZielnanalysetext"/>
              <w:rPr>
                <w:sz w:val="20"/>
                <w:szCs w:val="20"/>
              </w:rPr>
            </w:pPr>
            <w:r>
              <w:rPr>
                <w:sz w:val="20"/>
                <w:szCs w:val="20"/>
              </w:rPr>
              <w:t>begründet vorgehen</w:t>
            </w:r>
          </w:p>
        </w:tc>
        <w:tc>
          <w:tcPr>
            <w:tcW w:w="417" w:type="pct"/>
            <w:shd w:val="clear" w:color="auto" w:fill="auto"/>
          </w:tcPr>
          <w:p w14:paraId="24114732" w14:textId="77777777" w:rsidR="009A163A" w:rsidRPr="00C935F1" w:rsidRDefault="009A163A" w:rsidP="005A6802">
            <w:pPr>
              <w:pStyle w:val="TZielnanalysetext"/>
              <w:rPr>
                <w:sz w:val="20"/>
                <w:szCs w:val="20"/>
              </w:rPr>
            </w:pPr>
          </w:p>
        </w:tc>
        <w:tc>
          <w:tcPr>
            <w:tcW w:w="277" w:type="pct"/>
            <w:shd w:val="clear" w:color="auto" w:fill="auto"/>
          </w:tcPr>
          <w:p w14:paraId="24114733" w14:textId="5128000F" w:rsidR="009F0028" w:rsidRPr="00C935F1" w:rsidRDefault="009F0028" w:rsidP="00672277">
            <w:pPr>
              <w:pStyle w:val="TZielnanalysetext"/>
              <w:jc w:val="right"/>
              <w:rPr>
                <w:sz w:val="20"/>
                <w:szCs w:val="20"/>
              </w:rPr>
            </w:pPr>
            <w:r>
              <w:rPr>
                <w:sz w:val="20"/>
                <w:szCs w:val="20"/>
              </w:rPr>
              <w:t>02</w:t>
            </w:r>
          </w:p>
        </w:tc>
      </w:tr>
      <w:tr w:rsidR="002B688E" w:rsidRPr="006D185A" w14:paraId="3C963C1E" w14:textId="77777777" w:rsidTr="00F03144">
        <w:trPr>
          <w:trHeight w:val="2825"/>
        </w:trPr>
        <w:tc>
          <w:tcPr>
            <w:tcW w:w="1331" w:type="pct"/>
            <w:shd w:val="clear" w:color="auto" w:fill="auto"/>
          </w:tcPr>
          <w:p w14:paraId="0DC20380" w14:textId="231657C5" w:rsidR="002B688E" w:rsidRPr="00E403D0" w:rsidRDefault="002B3FE4" w:rsidP="002B3FE4">
            <w:pPr>
              <w:contextualSpacing/>
              <w:rPr>
                <w:sz w:val="20"/>
                <w:szCs w:val="20"/>
              </w:rPr>
            </w:pPr>
            <w:r w:rsidRPr="002B3FE4">
              <w:rPr>
                <w:sz w:val="20"/>
                <w:szCs w:val="20"/>
              </w:rPr>
              <w:t>In Beratungsgesprächen kommunizieren sie - auch in einer Fremdsprache - angemessen mit Kunden und passen sich dabei den unterschiedlichen Kommunikationsanforderungen und Gesprächsregeln der jeweiligen analogen und digitalen Vertriebskanäle an. Sie versetzen sich in die Lage der Kunden und ermitteln durch gezielte Fragestellungen deren Bedürfnisse und Präferenzen. Sie analysieren die persönlichen und wirtschaftlichen Verhältnisse der Kunden und wählen für sie Kontoarten und -modelle aus.</w:t>
            </w:r>
          </w:p>
        </w:tc>
        <w:tc>
          <w:tcPr>
            <w:tcW w:w="576" w:type="pct"/>
            <w:shd w:val="clear" w:color="auto" w:fill="auto"/>
          </w:tcPr>
          <w:p w14:paraId="712F6F93" w14:textId="77777777" w:rsidR="002B688E" w:rsidRPr="00C935F1" w:rsidRDefault="002B688E" w:rsidP="005A6802">
            <w:pPr>
              <w:pStyle w:val="TZielnanalysetext"/>
              <w:rPr>
                <w:sz w:val="20"/>
                <w:szCs w:val="20"/>
              </w:rPr>
            </w:pPr>
          </w:p>
        </w:tc>
        <w:tc>
          <w:tcPr>
            <w:tcW w:w="825" w:type="pct"/>
            <w:shd w:val="clear" w:color="auto" w:fill="auto"/>
          </w:tcPr>
          <w:p w14:paraId="43D858CE" w14:textId="66F7CF13" w:rsidR="002B688E" w:rsidRDefault="002B688E" w:rsidP="008F4C55">
            <w:pPr>
              <w:pStyle w:val="TZielnanalysetext"/>
              <w:rPr>
                <w:b/>
                <w:sz w:val="20"/>
                <w:szCs w:val="20"/>
              </w:rPr>
            </w:pPr>
            <w:r>
              <w:rPr>
                <w:b/>
                <w:sz w:val="20"/>
                <w:szCs w:val="20"/>
              </w:rPr>
              <w:t>LS02 Beratungsgespräche durchführen</w:t>
            </w:r>
          </w:p>
        </w:tc>
        <w:tc>
          <w:tcPr>
            <w:tcW w:w="694" w:type="pct"/>
            <w:shd w:val="clear" w:color="auto" w:fill="auto"/>
          </w:tcPr>
          <w:p w14:paraId="13561842" w14:textId="0EE0C70A" w:rsidR="002B688E" w:rsidRDefault="002B688E" w:rsidP="009879DD">
            <w:pPr>
              <w:pStyle w:val="TZielnanalysetext"/>
              <w:rPr>
                <w:sz w:val="20"/>
                <w:szCs w:val="20"/>
              </w:rPr>
            </w:pPr>
            <w:r>
              <w:rPr>
                <w:sz w:val="20"/>
                <w:szCs w:val="20"/>
              </w:rPr>
              <w:t>Gesprächsvorbereitung</w:t>
            </w:r>
          </w:p>
          <w:p w14:paraId="1CC85B0F" w14:textId="7FCA6A1F" w:rsidR="002B688E" w:rsidRDefault="002B688E" w:rsidP="009879DD">
            <w:pPr>
              <w:pStyle w:val="TZielnanalysetext"/>
              <w:rPr>
                <w:sz w:val="20"/>
                <w:szCs w:val="20"/>
              </w:rPr>
            </w:pPr>
            <w:r>
              <w:rPr>
                <w:sz w:val="20"/>
                <w:szCs w:val="20"/>
              </w:rPr>
              <w:t>Fragebogen</w:t>
            </w:r>
          </w:p>
          <w:p w14:paraId="5DD3C128" w14:textId="28311375" w:rsidR="002B688E" w:rsidRPr="00C935F1" w:rsidRDefault="002B688E" w:rsidP="00672277">
            <w:pPr>
              <w:pStyle w:val="TZielnanalysetext"/>
              <w:rPr>
                <w:sz w:val="20"/>
                <w:szCs w:val="20"/>
              </w:rPr>
            </w:pPr>
            <w:r>
              <w:rPr>
                <w:sz w:val="20"/>
                <w:szCs w:val="20"/>
              </w:rPr>
              <w:t>Beratungsgespräche</w:t>
            </w:r>
          </w:p>
        </w:tc>
        <w:tc>
          <w:tcPr>
            <w:tcW w:w="880" w:type="pct"/>
            <w:shd w:val="clear" w:color="auto" w:fill="auto"/>
          </w:tcPr>
          <w:p w14:paraId="26E645C9" w14:textId="77777777" w:rsidR="009D6354" w:rsidRDefault="008F13A6" w:rsidP="009D6354">
            <w:pPr>
              <w:pStyle w:val="TZielnanalysetext"/>
              <w:rPr>
                <w:sz w:val="20"/>
                <w:szCs w:val="20"/>
              </w:rPr>
            </w:pPr>
            <w:r>
              <w:rPr>
                <w:sz w:val="20"/>
                <w:szCs w:val="20"/>
              </w:rPr>
              <w:t>sich flexibel auf Situationen einstellen</w:t>
            </w:r>
            <w:r w:rsidR="009D6354">
              <w:rPr>
                <w:sz w:val="20"/>
                <w:szCs w:val="20"/>
              </w:rPr>
              <w:t xml:space="preserve"> </w:t>
            </w:r>
          </w:p>
          <w:p w14:paraId="198D915D" w14:textId="4FADEBB9" w:rsidR="009D6354" w:rsidRDefault="009D6354" w:rsidP="009D6354">
            <w:pPr>
              <w:pStyle w:val="TZielnanalysetext"/>
              <w:rPr>
                <w:sz w:val="20"/>
                <w:szCs w:val="20"/>
              </w:rPr>
            </w:pPr>
            <w:r>
              <w:rPr>
                <w:sz w:val="20"/>
                <w:szCs w:val="20"/>
              </w:rPr>
              <w:t>Probleme erkennen und zur Lösung beitragen</w:t>
            </w:r>
          </w:p>
          <w:p w14:paraId="5E38FC89" w14:textId="76E0F681" w:rsidR="009C69B0" w:rsidRDefault="009C69B0" w:rsidP="009D6354">
            <w:pPr>
              <w:pStyle w:val="TZielnanalysetext"/>
              <w:rPr>
                <w:sz w:val="20"/>
                <w:szCs w:val="20"/>
              </w:rPr>
            </w:pPr>
            <w:r>
              <w:rPr>
                <w:sz w:val="20"/>
                <w:szCs w:val="20"/>
              </w:rPr>
              <w:t>Notizen anfertigen</w:t>
            </w:r>
          </w:p>
          <w:p w14:paraId="7A927BD1" w14:textId="0208CE7D" w:rsidR="009D6354" w:rsidRDefault="009D6354" w:rsidP="009D6354">
            <w:pPr>
              <w:pStyle w:val="TZielnanalysetext"/>
              <w:rPr>
                <w:sz w:val="20"/>
                <w:szCs w:val="20"/>
              </w:rPr>
            </w:pPr>
            <w:r>
              <w:rPr>
                <w:sz w:val="20"/>
                <w:szCs w:val="20"/>
              </w:rPr>
              <w:t>sachlich argumentieren</w:t>
            </w:r>
          </w:p>
          <w:p w14:paraId="3C426E75" w14:textId="5F07E753" w:rsidR="008F13A6" w:rsidRDefault="009D6354" w:rsidP="005A6802">
            <w:pPr>
              <w:pStyle w:val="TZielnanalysetext"/>
              <w:rPr>
                <w:sz w:val="20"/>
                <w:szCs w:val="20"/>
              </w:rPr>
            </w:pPr>
            <w:r>
              <w:rPr>
                <w:sz w:val="20"/>
                <w:szCs w:val="20"/>
              </w:rPr>
              <w:t>begründet vorgehen</w:t>
            </w:r>
          </w:p>
          <w:p w14:paraId="4D42434D" w14:textId="39E91FBD" w:rsidR="009C69B0" w:rsidRDefault="009C69B0" w:rsidP="005A6802">
            <w:pPr>
              <w:pStyle w:val="TZielnanalysetext"/>
              <w:rPr>
                <w:sz w:val="20"/>
                <w:szCs w:val="20"/>
              </w:rPr>
            </w:pPr>
            <w:r>
              <w:rPr>
                <w:sz w:val="20"/>
                <w:szCs w:val="20"/>
              </w:rPr>
              <w:t>methodengeleitet vorgehen</w:t>
            </w:r>
          </w:p>
          <w:p w14:paraId="10267FBA" w14:textId="77777777" w:rsidR="009D6354" w:rsidRDefault="00404EEC" w:rsidP="005A6802">
            <w:pPr>
              <w:pStyle w:val="TZielnanalysetext"/>
              <w:rPr>
                <w:sz w:val="20"/>
                <w:szCs w:val="20"/>
              </w:rPr>
            </w:pPr>
            <w:r>
              <w:rPr>
                <w:sz w:val="20"/>
                <w:szCs w:val="20"/>
              </w:rPr>
              <w:t>fair kritisieren</w:t>
            </w:r>
          </w:p>
          <w:p w14:paraId="1FA61212" w14:textId="743FC847" w:rsidR="002B3FE4" w:rsidRPr="00C935F1" w:rsidRDefault="002B3FE4" w:rsidP="005A6802">
            <w:pPr>
              <w:pStyle w:val="TZielnanalysetext"/>
              <w:rPr>
                <w:sz w:val="20"/>
                <w:szCs w:val="20"/>
              </w:rPr>
            </w:pPr>
            <w:r>
              <w:rPr>
                <w:sz w:val="20"/>
                <w:szCs w:val="20"/>
              </w:rPr>
              <w:t>Entscheidungen treffen</w:t>
            </w:r>
          </w:p>
        </w:tc>
        <w:tc>
          <w:tcPr>
            <w:tcW w:w="417" w:type="pct"/>
            <w:shd w:val="clear" w:color="auto" w:fill="auto"/>
          </w:tcPr>
          <w:p w14:paraId="40F68C1C" w14:textId="24112F40" w:rsidR="005806DE" w:rsidRDefault="009C69B0" w:rsidP="005A6802">
            <w:pPr>
              <w:pStyle w:val="TZielnanalysetext"/>
              <w:rPr>
                <w:sz w:val="20"/>
                <w:szCs w:val="20"/>
              </w:rPr>
            </w:pPr>
            <w:r>
              <w:rPr>
                <w:sz w:val="20"/>
                <w:szCs w:val="20"/>
              </w:rPr>
              <w:t>Rollenspiel</w:t>
            </w:r>
          </w:p>
          <w:p w14:paraId="2D7B1821" w14:textId="03070FD2" w:rsidR="002B688E" w:rsidRDefault="002B688E" w:rsidP="005A6802">
            <w:pPr>
              <w:pStyle w:val="TZielnanalysetext"/>
              <w:rPr>
                <w:sz w:val="20"/>
                <w:szCs w:val="20"/>
              </w:rPr>
            </w:pPr>
            <w:r>
              <w:rPr>
                <w:sz w:val="20"/>
                <w:szCs w:val="20"/>
              </w:rPr>
              <w:t>Fremdsprache</w:t>
            </w:r>
          </w:p>
          <w:p w14:paraId="410FFDA7" w14:textId="11C67E44" w:rsidR="002B688E" w:rsidRPr="00C935F1" w:rsidRDefault="005806DE" w:rsidP="00672277">
            <w:pPr>
              <w:pStyle w:val="TZielnanalysetext"/>
              <w:rPr>
                <w:sz w:val="20"/>
                <w:szCs w:val="20"/>
              </w:rPr>
            </w:pPr>
            <w:r>
              <w:rPr>
                <w:sz w:val="20"/>
                <w:szCs w:val="20"/>
              </w:rPr>
              <w:t xml:space="preserve">Vgl. </w:t>
            </w:r>
            <w:r w:rsidR="00730FBB">
              <w:rPr>
                <w:sz w:val="20"/>
                <w:szCs w:val="20"/>
              </w:rPr>
              <w:t>Deutsch</w:t>
            </w:r>
          </w:p>
        </w:tc>
        <w:tc>
          <w:tcPr>
            <w:tcW w:w="277" w:type="pct"/>
            <w:shd w:val="clear" w:color="auto" w:fill="auto"/>
          </w:tcPr>
          <w:p w14:paraId="1D82C397" w14:textId="46069CD9" w:rsidR="002B688E" w:rsidRPr="00C935F1" w:rsidRDefault="002B688E" w:rsidP="008F4C55">
            <w:pPr>
              <w:pStyle w:val="TZielnanalysetext"/>
              <w:jc w:val="right"/>
              <w:rPr>
                <w:sz w:val="20"/>
                <w:szCs w:val="20"/>
              </w:rPr>
            </w:pPr>
            <w:r>
              <w:rPr>
                <w:sz w:val="20"/>
                <w:szCs w:val="20"/>
              </w:rPr>
              <w:t>04</w:t>
            </w:r>
          </w:p>
        </w:tc>
      </w:tr>
      <w:tr w:rsidR="002B688E" w:rsidRPr="006D185A" w14:paraId="553EE4BE" w14:textId="77777777" w:rsidTr="00F03144">
        <w:trPr>
          <w:trHeight w:val="1740"/>
        </w:trPr>
        <w:tc>
          <w:tcPr>
            <w:tcW w:w="1331" w:type="pct"/>
            <w:vMerge w:val="restart"/>
            <w:shd w:val="clear" w:color="auto" w:fill="auto"/>
          </w:tcPr>
          <w:p w14:paraId="7441DEDB" w14:textId="521C7405" w:rsidR="002B3FE4" w:rsidRDefault="002B3FE4" w:rsidP="002B3FE4">
            <w:pPr>
              <w:autoSpaceDE w:val="0"/>
              <w:autoSpaceDN w:val="0"/>
              <w:adjustRightInd w:val="0"/>
              <w:contextualSpacing/>
              <w:rPr>
                <w:sz w:val="20"/>
                <w:szCs w:val="20"/>
              </w:rPr>
            </w:pPr>
            <w:r w:rsidRPr="002B3FE4">
              <w:rPr>
                <w:sz w:val="20"/>
                <w:szCs w:val="20"/>
              </w:rPr>
              <w:t>Die Schülerinnen und Schüler beraten Kunden über die empfohlenen Konten (</w:t>
            </w:r>
            <w:r w:rsidRPr="002B3FE4">
              <w:rPr>
                <w:i/>
                <w:sz w:val="20"/>
                <w:szCs w:val="20"/>
              </w:rPr>
              <w:t>Einzel- und Gemeinschaftskonto, Konto für Minderjährige, Basiskonto, Pfändungsschutzkonto, Treuhandkonto</w:t>
            </w:r>
            <w:r w:rsidRPr="002B3FE4">
              <w:rPr>
                <w:sz w:val="20"/>
                <w:szCs w:val="20"/>
              </w:rPr>
              <w:t>), deren Verfügungsmöglichkeiten (</w:t>
            </w:r>
            <w:r w:rsidRPr="002B3FE4">
              <w:rPr>
                <w:i/>
                <w:sz w:val="20"/>
                <w:szCs w:val="20"/>
              </w:rPr>
              <w:t xml:space="preserve">gesetzliche und rechtsgeschäftliche </w:t>
            </w:r>
            <w:r w:rsidRPr="002B3FE4">
              <w:rPr>
                <w:i/>
                <w:sz w:val="20"/>
                <w:szCs w:val="20"/>
              </w:rPr>
              <w:lastRenderedPageBreak/>
              <w:t>Vertretung</w:t>
            </w:r>
            <w:r w:rsidRPr="002B3FE4">
              <w:rPr>
                <w:sz w:val="20"/>
                <w:szCs w:val="20"/>
              </w:rPr>
              <w:t>), Kosten, Nutzungsmöglichkeiten und die Einlagensicherung. Sie beziehen Zusatzangebote und Serviceleistungen der Kreditinstitute in die Kundenkommunikation für einen erfolgreichen Vertragsabschluss und Anschlussgeschäfte ein. Sie stellen den Nutzen der Produkte für die Kunden dar und gehen konst</w:t>
            </w:r>
            <w:r w:rsidR="00672277">
              <w:rPr>
                <w:sz w:val="20"/>
                <w:szCs w:val="20"/>
              </w:rPr>
              <w:t>ruktiv mit Kundeneinwänden um. […]</w:t>
            </w:r>
          </w:p>
          <w:p w14:paraId="1E0F62DC" w14:textId="77777777" w:rsidR="002B3FE4" w:rsidRDefault="002B3FE4" w:rsidP="002B3FE4">
            <w:pPr>
              <w:autoSpaceDE w:val="0"/>
              <w:autoSpaceDN w:val="0"/>
              <w:adjustRightInd w:val="0"/>
              <w:contextualSpacing/>
              <w:rPr>
                <w:sz w:val="20"/>
                <w:szCs w:val="20"/>
              </w:rPr>
            </w:pPr>
          </w:p>
          <w:p w14:paraId="534CEBE7" w14:textId="23C76CCE" w:rsidR="002B688E" w:rsidRPr="00D14745" w:rsidRDefault="002B3FE4" w:rsidP="002B3FE4">
            <w:pPr>
              <w:autoSpaceDE w:val="0"/>
              <w:autoSpaceDN w:val="0"/>
              <w:adjustRightInd w:val="0"/>
              <w:contextualSpacing/>
              <w:rPr>
                <w:sz w:val="20"/>
                <w:szCs w:val="20"/>
              </w:rPr>
            </w:pPr>
            <w:r w:rsidRPr="002B688E">
              <w:rPr>
                <w:sz w:val="20"/>
                <w:szCs w:val="20"/>
              </w:rPr>
              <w:t>[…] Sie prüfen, ob die empfohlenen Konten aufgrund der tatsächlichen Nutzung für die Kunden geeignet sind.</w:t>
            </w:r>
            <w:r w:rsidR="00672277">
              <w:rPr>
                <w:sz w:val="20"/>
                <w:szCs w:val="20"/>
              </w:rPr>
              <w:t xml:space="preserve"> </w:t>
            </w:r>
            <w:r w:rsidRPr="002B688E">
              <w:rPr>
                <w:sz w:val="20"/>
                <w:szCs w:val="20"/>
              </w:rPr>
              <w:t>[…]</w:t>
            </w:r>
          </w:p>
        </w:tc>
        <w:tc>
          <w:tcPr>
            <w:tcW w:w="576" w:type="pct"/>
            <w:vMerge w:val="restart"/>
            <w:shd w:val="clear" w:color="auto" w:fill="auto"/>
          </w:tcPr>
          <w:p w14:paraId="4902D87B" w14:textId="77777777" w:rsidR="002B688E" w:rsidRPr="00C935F1" w:rsidRDefault="002B688E" w:rsidP="005A6802">
            <w:pPr>
              <w:pStyle w:val="TZielnanalysetext"/>
              <w:rPr>
                <w:sz w:val="20"/>
                <w:szCs w:val="20"/>
              </w:rPr>
            </w:pPr>
          </w:p>
        </w:tc>
        <w:tc>
          <w:tcPr>
            <w:tcW w:w="825" w:type="pct"/>
            <w:shd w:val="clear" w:color="auto" w:fill="auto"/>
          </w:tcPr>
          <w:p w14:paraId="0D37BF2D" w14:textId="5F4C2C9C" w:rsidR="002B688E" w:rsidRDefault="002B688E" w:rsidP="00672277">
            <w:pPr>
              <w:pStyle w:val="TZielnanalysetext"/>
              <w:rPr>
                <w:b/>
                <w:sz w:val="20"/>
                <w:szCs w:val="20"/>
              </w:rPr>
            </w:pPr>
            <w:r>
              <w:rPr>
                <w:b/>
                <w:sz w:val="20"/>
                <w:szCs w:val="20"/>
              </w:rPr>
              <w:t>LS03 Privatkunden über Einzel- und Gemeinschaftskonten beraten</w:t>
            </w:r>
          </w:p>
        </w:tc>
        <w:tc>
          <w:tcPr>
            <w:tcW w:w="694" w:type="pct"/>
            <w:shd w:val="clear" w:color="auto" w:fill="auto"/>
          </w:tcPr>
          <w:p w14:paraId="75DE24B2" w14:textId="17CFA158" w:rsidR="002B688E" w:rsidRDefault="002B688E" w:rsidP="006F6C7C">
            <w:pPr>
              <w:pStyle w:val="TZielnanalysetext"/>
              <w:rPr>
                <w:sz w:val="20"/>
                <w:szCs w:val="20"/>
              </w:rPr>
            </w:pPr>
            <w:r>
              <w:rPr>
                <w:sz w:val="20"/>
                <w:szCs w:val="20"/>
              </w:rPr>
              <w:t>Beratermappe</w:t>
            </w:r>
          </w:p>
          <w:p w14:paraId="50FF328D" w14:textId="50F01B0D" w:rsidR="002B688E" w:rsidRDefault="002B688E" w:rsidP="00EE7C48">
            <w:pPr>
              <w:pStyle w:val="TZielnanalysetext"/>
              <w:rPr>
                <w:sz w:val="20"/>
                <w:szCs w:val="20"/>
              </w:rPr>
            </w:pPr>
            <w:r>
              <w:rPr>
                <w:sz w:val="20"/>
                <w:szCs w:val="20"/>
              </w:rPr>
              <w:t>Kundenanalyse</w:t>
            </w:r>
          </w:p>
          <w:p w14:paraId="6632B985" w14:textId="59E2158F" w:rsidR="002B688E" w:rsidRDefault="002B688E" w:rsidP="006F6C7C">
            <w:pPr>
              <w:pStyle w:val="TZielnanalysetext"/>
              <w:rPr>
                <w:sz w:val="20"/>
                <w:szCs w:val="20"/>
              </w:rPr>
            </w:pPr>
            <w:r>
              <w:rPr>
                <w:sz w:val="20"/>
                <w:szCs w:val="20"/>
              </w:rPr>
              <w:t>Beratungsgespräche</w:t>
            </w:r>
          </w:p>
          <w:p w14:paraId="2EADE8AE" w14:textId="24EE396D" w:rsidR="002B688E" w:rsidRDefault="002B688E" w:rsidP="00672277">
            <w:pPr>
              <w:pStyle w:val="TZielnanalysetext"/>
              <w:rPr>
                <w:sz w:val="20"/>
                <w:szCs w:val="20"/>
              </w:rPr>
            </w:pPr>
            <w:r>
              <w:rPr>
                <w:sz w:val="20"/>
                <w:szCs w:val="20"/>
              </w:rPr>
              <w:t>Produktempfehlung</w:t>
            </w:r>
          </w:p>
        </w:tc>
        <w:tc>
          <w:tcPr>
            <w:tcW w:w="880" w:type="pct"/>
            <w:shd w:val="clear" w:color="auto" w:fill="auto"/>
          </w:tcPr>
          <w:p w14:paraId="6CE0885C" w14:textId="77777777" w:rsidR="009D6354" w:rsidRDefault="009D6354" w:rsidP="009D6354">
            <w:pPr>
              <w:pStyle w:val="TZielnanalysetext"/>
              <w:rPr>
                <w:sz w:val="20"/>
                <w:szCs w:val="20"/>
              </w:rPr>
            </w:pPr>
            <w:r>
              <w:rPr>
                <w:sz w:val="20"/>
                <w:szCs w:val="20"/>
              </w:rPr>
              <w:t>Informationen strukturieren</w:t>
            </w:r>
          </w:p>
          <w:p w14:paraId="31212220" w14:textId="1FB49E0A" w:rsidR="009D6354" w:rsidRDefault="009D6354" w:rsidP="005A6802">
            <w:pPr>
              <w:pStyle w:val="TZielnanalysetext"/>
              <w:rPr>
                <w:sz w:val="20"/>
                <w:szCs w:val="20"/>
              </w:rPr>
            </w:pPr>
            <w:r>
              <w:rPr>
                <w:sz w:val="20"/>
                <w:szCs w:val="20"/>
              </w:rPr>
              <w:t>zielgerichtet arbeiten</w:t>
            </w:r>
          </w:p>
          <w:p w14:paraId="785BA6A2" w14:textId="69245015" w:rsidR="002B688E" w:rsidRDefault="00363D73" w:rsidP="005A6802">
            <w:pPr>
              <w:pStyle w:val="TZielnanalysetext"/>
              <w:rPr>
                <w:sz w:val="20"/>
                <w:szCs w:val="20"/>
              </w:rPr>
            </w:pPr>
            <w:r>
              <w:rPr>
                <w:sz w:val="20"/>
                <w:szCs w:val="20"/>
              </w:rPr>
              <w:t>systematisch vorgehen</w:t>
            </w:r>
          </w:p>
          <w:p w14:paraId="44E07AA9" w14:textId="77777777" w:rsidR="009D6354" w:rsidRDefault="009D6354" w:rsidP="009D6354">
            <w:pPr>
              <w:pStyle w:val="TZielnanalysetext"/>
              <w:rPr>
                <w:sz w:val="20"/>
                <w:szCs w:val="20"/>
              </w:rPr>
            </w:pPr>
            <w:r>
              <w:rPr>
                <w:sz w:val="20"/>
                <w:szCs w:val="20"/>
              </w:rPr>
              <w:t>sachlich argumentieren</w:t>
            </w:r>
          </w:p>
          <w:p w14:paraId="72CE891F" w14:textId="77777777" w:rsidR="009D6354" w:rsidRDefault="009D6354" w:rsidP="009D6354">
            <w:pPr>
              <w:pStyle w:val="TZielnanalysetext"/>
              <w:rPr>
                <w:sz w:val="20"/>
                <w:szCs w:val="20"/>
              </w:rPr>
            </w:pPr>
            <w:r>
              <w:rPr>
                <w:sz w:val="20"/>
                <w:szCs w:val="20"/>
              </w:rPr>
              <w:t>begründet vorgehen</w:t>
            </w:r>
          </w:p>
          <w:p w14:paraId="60C4320D" w14:textId="69A66880" w:rsidR="009D6354" w:rsidRPr="00C935F1" w:rsidRDefault="00404EEC" w:rsidP="005A6802">
            <w:pPr>
              <w:pStyle w:val="TZielnanalysetext"/>
              <w:rPr>
                <w:sz w:val="20"/>
                <w:szCs w:val="20"/>
              </w:rPr>
            </w:pPr>
            <w:r>
              <w:rPr>
                <w:sz w:val="20"/>
                <w:szCs w:val="20"/>
              </w:rPr>
              <w:t>fair kritisieren</w:t>
            </w:r>
          </w:p>
        </w:tc>
        <w:tc>
          <w:tcPr>
            <w:tcW w:w="417" w:type="pct"/>
            <w:shd w:val="clear" w:color="auto" w:fill="auto"/>
          </w:tcPr>
          <w:p w14:paraId="61C10A91" w14:textId="3C70F5A5" w:rsidR="002B688E" w:rsidRDefault="009C69B0" w:rsidP="005A6802">
            <w:pPr>
              <w:pStyle w:val="TZielnanalysetext"/>
              <w:rPr>
                <w:sz w:val="20"/>
                <w:szCs w:val="20"/>
              </w:rPr>
            </w:pPr>
            <w:r>
              <w:rPr>
                <w:sz w:val="20"/>
                <w:szCs w:val="20"/>
              </w:rPr>
              <w:t>Rollenspiel</w:t>
            </w:r>
          </w:p>
        </w:tc>
        <w:tc>
          <w:tcPr>
            <w:tcW w:w="277" w:type="pct"/>
            <w:shd w:val="clear" w:color="auto" w:fill="auto"/>
          </w:tcPr>
          <w:p w14:paraId="45BF4174" w14:textId="239A8B06" w:rsidR="002B688E" w:rsidRPr="00C935F1" w:rsidRDefault="002B688E" w:rsidP="00672277">
            <w:pPr>
              <w:pStyle w:val="TZielnanalysetext"/>
              <w:jc w:val="right"/>
              <w:rPr>
                <w:sz w:val="20"/>
                <w:szCs w:val="20"/>
              </w:rPr>
            </w:pPr>
            <w:r>
              <w:rPr>
                <w:sz w:val="20"/>
                <w:szCs w:val="20"/>
              </w:rPr>
              <w:t>04</w:t>
            </w:r>
          </w:p>
        </w:tc>
      </w:tr>
      <w:tr w:rsidR="002B688E" w:rsidRPr="006D185A" w14:paraId="12F100BD" w14:textId="77777777" w:rsidTr="00F03144">
        <w:trPr>
          <w:trHeight w:val="2280"/>
        </w:trPr>
        <w:tc>
          <w:tcPr>
            <w:tcW w:w="1331" w:type="pct"/>
            <w:vMerge/>
            <w:shd w:val="clear" w:color="auto" w:fill="auto"/>
          </w:tcPr>
          <w:p w14:paraId="03535E0E" w14:textId="77777777" w:rsidR="002B688E" w:rsidRPr="00AF6868" w:rsidRDefault="002B688E" w:rsidP="00E403D0">
            <w:pPr>
              <w:rPr>
                <w:sz w:val="20"/>
                <w:szCs w:val="20"/>
              </w:rPr>
            </w:pPr>
          </w:p>
        </w:tc>
        <w:tc>
          <w:tcPr>
            <w:tcW w:w="576" w:type="pct"/>
            <w:vMerge/>
            <w:shd w:val="clear" w:color="auto" w:fill="auto"/>
          </w:tcPr>
          <w:p w14:paraId="304BEBBF" w14:textId="77777777" w:rsidR="002B688E" w:rsidRPr="00C935F1" w:rsidRDefault="002B688E" w:rsidP="005A6802">
            <w:pPr>
              <w:pStyle w:val="TZielnanalysetext"/>
              <w:rPr>
                <w:sz w:val="20"/>
                <w:szCs w:val="20"/>
              </w:rPr>
            </w:pPr>
          </w:p>
        </w:tc>
        <w:tc>
          <w:tcPr>
            <w:tcW w:w="825" w:type="pct"/>
            <w:shd w:val="clear" w:color="auto" w:fill="auto"/>
          </w:tcPr>
          <w:p w14:paraId="6B9FBBC1" w14:textId="3DA52169" w:rsidR="002B688E" w:rsidRDefault="002B688E" w:rsidP="008F4C55">
            <w:pPr>
              <w:pStyle w:val="TZielnanalysetext"/>
              <w:rPr>
                <w:b/>
                <w:sz w:val="20"/>
                <w:szCs w:val="20"/>
              </w:rPr>
            </w:pPr>
            <w:r>
              <w:rPr>
                <w:b/>
                <w:sz w:val="20"/>
                <w:szCs w:val="20"/>
              </w:rPr>
              <w:t>LS04 Konten für Minderjährige erläutern</w:t>
            </w:r>
          </w:p>
        </w:tc>
        <w:tc>
          <w:tcPr>
            <w:tcW w:w="694" w:type="pct"/>
            <w:shd w:val="clear" w:color="auto" w:fill="auto"/>
          </w:tcPr>
          <w:p w14:paraId="69F2C2E3" w14:textId="2FFD5734" w:rsidR="002B688E" w:rsidRDefault="002B688E" w:rsidP="00672277">
            <w:pPr>
              <w:pStyle w:val="TZielnanalysetext"/>
              <w:rPr>
                <w:sz w:val="20"/>
                <w:szCs w:val="20"/>
              </w:rPr>
            </w:pPr>
            <w:r>
              <w:rPr>
                <w:sz w:val="20"/>
                <w:szCs w:val="20"/>
              </w:rPr>
              <w:t>Präsentation</w:t>
            </w:r>
          </w:p>
        </w:tc>
        <w:tc>
          <w:tcPr>
            <w:tcW w:w="880" w:type="pct"/>
            <w:shd w:val="clear" w:color="auto" w:fill="auto"/>
          </w:tcPr>
          <w:p w14:paraId="04B7A973" w14:textId="53AA049B" w:rsidR="002B688E" w:rsidRDefault="009D6354" w:rsidP="005A6802">
            <w:pPr>
              <w:pStyle w:val="TZielnanalysetext"/>
              <w:rPr>
                <w:sz w:val="20"/>
                <w:szCs w:val="20"/>
              </w:rPr>
            </w:pPr>
            <w:r>
              <w:rPr>
                <w:sz w:val="20"/>
                <w:szCs w:val="20"/>
              </w:rPr>
              <w:t>Informationen strukturieren</w:t>
            </w:r>
          </w:p>
          <w:p w14:paraId="5EB453D3" w14:textId="116F182E" w:rsidR="009D6354" w:rsidRDefault="009D6354" w:rsidP="009D6354">
            <w:pPr>
              <w:pStyle w:val="TZielnanalysetext"/>
              <w:rPr>
                <w:sz w:val="20"/>
                <w:szCs w:val="20"/>
              </w:rPr>
            </w:pPr>
            <w:r>
              <w:rPr>
                <w:sz w:val="20"/>
                <w:szCs w:val="20"/>
              </w:rPr>
              <w:t>zielgerichtet arbeiten</w:t>
            </w:r>
          </w:p>
          <w:p w14:paraId="6DFF67A3" w14:textId="189B68A8" w:rsidR="00404EEC" w:rsidRDefault="00404EEC" w:rsidP="009D6354">
            <w:pPr>
              <w:pStyle w:val="TZielnanalysetext"/>
              <w:rPr>
                <w:sz w:val="20"/>
                <w:szCs w:val="20"/>
              </w:rPr>
            </w:pPr>
            <w:r>
              <w:rPr>
                <w:sz w:val="20"/>
                <w:szCs w:val="20"/>
              </w:rPr>
              <w:t>mit Medien sachgerecht umgehen</w:t>
            </w:r>
          </w:p>
          <w:p w14:paraId="30572FB6" w14:textId="77777777" w:rsidR="009D6354" w:rsidRDefault="009D6354" w:rsidP="009D6354">
            <w:pPr>
              <w:pStyle w:val="TZielnanalysetext"/>
              <w:rPr>
                <w:sz w:val="20"/>
                <w:szCs w:val="20"/>
              </w:rPr>
            </w:pPr>
            <w:r>
              <w:rPr>
                <w:sz w:val="20"/>
                <w:szCs w:val="20"/>
              </w:rPr>
              <w:t>Probleme erkennen und zur Lösung beitragen</w:t>
            </w:r>
          </w:p>
          <w:p w14:paraId="681B88CA" w14:textId="77777777" w:rsidR="009D6354" w:rsidRDefault="009D6354" w:rsidP="009D6354">
            <w:pPr>
              <w:pStyle w:val="TZielnanalysetext"/>
              <w:rPr>
                <w:sz w:val="20"/>
                <w:szCs w:val="20"/>
              </w:rPr>
            </w:pPr>
            <w:r>
              <w:rPr>
                <w:sz w:val="20"/>
                <w:szCs w:val="20"/>
              </w:rPr>
              <w:t>systematisch vorgehen</w:t>
            </w:r>
          </w:p>
          <w:p w14:paraId="035BAB31" w14:textId="77777777" w:rsidR="009D6354" w:rsidRDefault="009D6354" w:rsidP="009D6354">
            <w:pPr>
              <w:pStyle w:val="TZielnanalysetext"/>
              <w:rPr>
                <w:sz w:val="20"/>
                <w:szCs w:val="20"/>
              </w:rPr>
            </w:pPr>
            <w:r>
              <w:rPr>
                <w:sz w:val="20"/>
                <w:szCs w:val="20"/>
              </w:rPr>
              <w:t>sachlich argumentieren</w:t>
            </w:r>
          </w:p>
          <w:p w14:paraId="212B6E56" w14:textId="3B265697" w:rsidR="009D6354" w:rsidRPr="00C935F1" w:rsidRDefault="009D6354" w:rsidP="005A6802">
            <w:pPr>
              <w:pStyle w:val="TZielnanalysetext"/>
              <w:rPr>
                <w:sz w:val="20"/>
                <w:szCs w:val="20"/>
              </w:rPr>
            </w:pPr>
            <w:r>
              <w:rPr>
                <w:sz w:val="20"/>
                <w:szCs w:val="20"/>
              </w:rPr>
              <w:t>begründet vorgehen</w:t>
            </w:r>
          </w:p>
        </w:tc>
        <w:tc>
          <w:tcPr>
            <w:tcW w:w="417" w:type="pct"/>
            <w:shd w:val="clear" w:color="auto" w:fill="auto"/>
          </w:tcPr>
          <w:p w14:paraId="1A3493FD" w14:textId="77777777" w:rsidR="002B688E" w:rsidRDefault="002B688E" w:rsidP="005A6802">
            <w:pPr>
              <w:pStyle w:val="TZielnanalysetext"/>
              <w:rPr>
                <w:sz w:val="20"/>
                <w:szCs w:val="20"/>
              </w:rPr>
            </w:pPr>
          </w:p>
        </w:tc>
        <w:tc>
          <w:tcPr>
            <w:tcW w:w="277" w:type="pct"/>
            <w:shd w:val="clear" w:color="auto" w:fill="auto"/>
          </w:tcPr>
          <w:p w14:paraId="6E1E13F8" w14:textId="1A00F3D2" w:rsidR="002B688E" w:rsidRDefault="002B688E" w:rsidP="00672277">
            <w:pPr>
              <w:pStyle w:val="TZielnanalysetext"/>
              <w:jc w:val="right"/>
              <w:rPr>
                <w:sz w:val="20"/>
                <w:szCs w:val="20"/>
              </w:rPr>
            </w:pPr>
            <w:r>
              <w:rPr>
                <w:sz w:val="20"/>
                <w:szCs w:val="20"/>
              </w:rPr>
              <w:t>04</w:t>
            </w:r>
          </w:p>
        </w:tc>
      </w:tr>
      <w:tr w:rsidR="002B688E" w:rsidRPr="006D185A" w14:paraId="416F15AC" w14:textId="77777777" w:rsidTr="00F03144">
        <w:trPr>
          <w:trHeight w:val="936"/>
        </w:trPr>
        <w:tc>
          <w:tcPr>
            <w:tcW w:w="1331" w:type="pct"/>
            <w:vMerge/>
            <w:shd w:val="clear" w:color="auto" w:fill="auto"/>
          </w:tcPr>
          <w:p w14:paraId="6DE0E14E" w14:textId="6C836723" w:rsidR="002B688E" w:rsidRPr="00D14745" w:rsidRDefault="002B688E" w:rsidP="00EA0C20">
            <w:pPr>
              <w:autoSpaceDE w:val="0"/>
              <w:autoSpaceDN w:val="0"/>
              <w:adjustRightInd w:val="0"/>
              <w:jc w:val="both"/>
              <w:rPr>
                <w:sz w:val="20"/>
                <w:szCs w:val="20"/>
              </w:rPr>
            </w:pPr>
          </w:p>
        </w:tc>
        <w:tc>
          <w:tcPr>
            <w:tcW w:w="576" w:type="pct"/>
            <w:vMerge/>
            <w:shd w:val="clear" w:color="auto" w:fill="auto"/>
          </w:tcPr>
          <w:p w14:paraId="673069A4" w14:textId="77777777" w:rsidR="002B688E" w:rsidRPr="00C935F1" w:rsidRDefault="002B688E" w:rsidP="005A6802">
            <w:pPr>
              <w:pStyle w:val="TZielnanalysetext"/>
              <w:rPr>
                <w:sz w:val="20"/>
                <w:szCs w:val="20"/>
              </w:rPr>
            </w:pPr>
          </w:p>
        </w:tc>
        <w:tc>
          <w:tcPr>
            <w:tcW w:w="825" w:type="pct"/>
            <w:shd w:val="clear" w:color="auto" w:fill="auto"/>
          </w:tcPr>
          <w:p w14:paraId="47519F9B" w14:textId="7490BA68" w:rsidR="002B688E" w:rsidRDefault="002B688E" w:rsidP="00672277">
            <w:pPr>
              <w:pStyle w:val="TZielnanalysetext"/>
              <w:rPr>
                <w:b/>
                <w:sz w:val="20"/>
                <w:szCs w:val="20"/>
              </w:rPr>
            </w:pPr>
            <w:r>
              <w:rPr>
                <w:b/>
                <w:sz w:val="20"/>
                <w:szCs w:val="20"/>
              </w:rPr>
              <w:t>LS05 Basiskonto und Pfändungsschutzkonto erklären</w:t>
            </w:r>
          </w:p>
        </w:tc>
        <w:tc>
          <w:tcPr>
            <w:tcW w:w="694" w:type="pct"/>
            <w:shd w:val="clear" w:color="auto" w:fill="auto"/>
          </w:tcPr>
          <w:p w14:paraId="2164CDC9" w14:textId="0D2A9943" w:rsidR="002B688E" w:rsidRDefault="002B688E" w:rsidP="00672277">
            <w:pPr>
              <w:pStyle w:val="TZielnanalysetext"/>
              <w:rPr>
                <w:sz w:val="20"/>
                <w:szCs w:val="20"/>
              </w:rPr>
            </w:pPr>
            <w:r>
              <w:rPr>
                <w:sz w:val="20"/>
                <w:szCs w:val="20"/>
              </w:rPr>
              <w:t>Mitarbeiterhandbuch</w:t>
            </w:r>
          </w:p>
        </w:tc>
        <w:tc>
          <w:tcPr>
            <w:tcW w:w="880" w:type="pct"/>
            <w:shd w:val="clear" w:color="auto" w:fill="auto"/>
          </w:tcPr>
          <w:p w14:paraId="4D8FC194" w14:textId="77777777" w:rsidR="00404EEC" w:rsidRDefault="00404EEC" w:rsidP="00404EEC">
            <w:pPr>
              <w:pStyle w:val="TZielnanalysetext"/>
              <w:rPr>
                <w:sz w:val="20"/>
                <w:szCs w:val="20"/>
              </w:rPr>
            </w:pPr>
            <w:r>
              <w:rPr>
                <w:sz w:val="20"/>
                <w:szCs w:val="20"/>
              </w:rPr>
              <w:t>Informationen strukturieren</w:t>
            </w:r>
          </w:p>
          <w:p w14:paraId="1F023517" w14:textId="77777777" w:rsidR="00404EEC" w:rsidRDefault="00404EEC" w:rsidP="00404EEC">
            <w:pPr>
              <w:pStyle w:val="TZielnanalysetext"/>
              <w:rPr>
                <w:sz w:val="20"/>
                <w:szCs w:val="20"/>
              </w:rPr>
            </w:pPr>
            <w:r>
              <w:rPr>
                <w:sz w:val="20"/>
                <w:szCs w:val="20"/>
              </w:rPr>
              <w:t>zielgerichtet arbeiten</w:t>
            </w:r>
          </w:p>
          <w:p w14:paraId="32BB8388" w14:textId="77777777" w:rsidR="00404EEC" w:rsidRDefault="00404EEC" w:rsidP="00404EEC">
            <w:pPr>
              <w:pStyle w:val="TZielnanalysetext"/>
              <w:rPr>
                <w:sz w:val="20"/>
                <w:szCs w:val="20"/>
              </w:rPr>
            </w:pPr>
            <w:r>
              <w:rPr>
                <w:sz w:val="20"/>
                <w:szCs w:val="20"/>
              </w:rPr>
              <w:t>Probleme erkennen und zur Lösung beitragen</w:t>
            </w:r>
          </w:p>
          <w:p w14:paraId="5EB1B984" w14:textId="77777777" w:rsidR="00404EEC" w:rsidRDefault="00404EEC" w:rsidP="00404EEC">
            <w:pPr>
              <w:pStyle w:val="TZielnanalysetext"/>
              <w:rPr>
                <w:sz w:val="20"/>
                <w:szCs w:val="20"/>
              </w:rPr>
            </w:pPr>
            <w:r>
              <w:rPr>
                <w:sz w:val="20"/>
                <w:szCs w:val="20"/>
              </w:rPr>
              <w:t>systematisch vorgehen</w:t>
            </w:r>
          </w:p>
          <w:p w14:paraId="6326F73C" w14:textId="77777777" w:rsidR="00404EEC" w:rsidRDefault="00404EEC" w:rsidP="00404EEC">
            <w:pPr>
              <w:pStyle w:val="TZielnanalysetext"/>
              <w:rPr>
                <w:sz w:val="20"/>
                <w:szCs w:val="20"/>
              </w:rPr>
            </w:pPr>
            <w:r>
              <w:rPr>
                <w:sz w:val="20"/>
                <w:szCs w:val="20"/>
              </w:rPr>
              <w:t>sachlich argumentieren</w:t>
            </w:r>
          </w:p>
          <w:p w14:paraId="33374EA5" w14:textId="1D4FAADC" w:rsidR="002B688E" w:rsidRPr="00C935F1" w:rsidRDefault="00404EEC" w:rsidP="005A6802">
            <w:pPr>
              <w:pStyle w:val="TZielnanalysetext"/>
              <w:rPr>
                <w:sz w:val="20"/>
                <w:szCs w:val="20"/>
              </w:rPr>
            </w:pPr>
            <w:r>
              <w:rPr>
                <w:sz w:val="20"/>
                <w:szCs w:val="20"/>
              </w:rPr>
              <w:t>begründet vorgehen</w:t>
            </w:r>
          </w:p>
        </w:tc>
        <w:tc>
          <w:tcPr>
            <w:tcW w:w="417" w:type="pct"/>
            <w:shd w:val="clear" w:color="auto" w:fill="auto"/>
          </w:tcPr>
          <w:p w14:paraId="6BD0D360" w14:textId="21785A54" w:rsidR="002B688E" w:rsidRDefault="002B688E" w:rsidP="005A6802">
            <w:pPr>
              <w:pStyle w:val="TZielnanalysetext"/>
              <w:rPr>
                <w:sz w:val="20"/>
                <w:szCs w:val="20"/>
              </w:rPr>
            </w:pPr>
          </w:p>
        </w:tc>
        <w:tc>
          <w:tcPr>
            <w:tcW w:w="277" w:type="pct"/>
            <w:shd w:val="clear" w:color="auto" w:fill="auto"/>
          </w:tcPr>
          <w:p w14:paraId="4549F5FF" w14:textId="1C4AEC40" w:rsidR="002B688E" w:rsidRPr="00C935F1" w:rsidRDefault="002B688E" w:rsidP="008F4C55">
            <w:pPr>
              <w:pStyle w:val="TZielnanalysetext"/>
              <w:jc w:val="right"/>
              <w:rPr>
                <w:sz w:val="20"/>
                <w:szCs w:val="20"/>
              </w:rPr>
            </w:pPr>
            <w:r>
              <w:rPr>
                <w:sz w:val="20"/>
                <w:szCs w:val="20"/>
              </w:rPr>
              <w:t>02</w:t>
            </w:r>
          </w:p>
        </w:tc>
      </w:tr>
      <w:tr w:rsidR="002B688E" w:rsidRPr="006D185A" w14:paraId="6719C5CE" w14:textId="77777777" w:rsidTr="00F03144">
        <w:trPr>
          <w:trHeight w:val="944"/>
        </w:trPr>
        <w:tc>
          <w:tcPr>
            <w:tcW w:w="1331" w:type="pct"/>
            <w:vMerge/>
            <w:shd w:val="clear" w:color="auto" w:fill="auto"/>
          </w:tcPr>
          <w:p w14:paraId="5914F942" w14:textId="77777777" w:rsidR="002B688E" w:rsidRPr="00D14745" w:rsidRDefault="002B688E" w:rsidP="00EA0C20">
            <w:pPr>
              <w:autoSpaceDE w:val="0"/>
              <w:autoSpaceDN w:val="0"/>
              <w:adjustRightInd w:val="0"/>
              <w:jc w:val="both"/>
              <w:rPr>
                <w:sz w:val="20"/>
                <w:szCs w:val="20"/>
              </w:rPr>
            </w:pPr>
          </w:p>
        </w:tc>
        <w:tc>
          <w:tcPr>
            <w:tcW w:w="576" w:type="pct"/>
            <w:vMerge/>
            <w:shd w:val="clear" w:color="auto" w:fill="auto"/>
          </w:tcPr>
          <w:p w14:paraId="14AB4F71" w14:textId="77777777" w:rsidR="002B688E" w:rsidRPr="00C935F1" w:rsidRDefault="002B688E" w:rsidP="005A6802">
            <w:pPr>
              <w:pStyle w:val="TZielnanalysetext"/>
              <w:rPr>
                <w:sz w:val="20"/>
                <w:szCs w:val="20"/>
              </w:rPr>
            </w:pPr>
          </w:p>
        </w:tc>
        <w:tc>
          <w:tcPr>
            <w:tcW w:w="825" w:type="pct"/>
            <w:shd w:val="clear" w:color="auto" w:fill="auto"/>
          </w:tcPr>
          <w:p w14:paraId="0B135C33" w14:textId="31EC84E8" w:rsidR="002B688E" w:rsidRDefault="002B688E" w:rsidP="00672277">
            <w:pPr>
              <w:pStyle w:val="TZielnanalysetext"/>
              <w:rPr>
                <w:b/>
                <w:sz w:val="20"/>
                <w:szCs w:val="20"/>
              </w:rPr>
            </w:pPr>
            <w:r>
              <w:rPr>
                <w:b/>
                <w:sz w:val="20"/>
                <w:szCs w:val="20"/>
              </w:rPr>
              <w:t>LS06 Treuhandkonten erklären</w:t>
            </w:r>
          </w:p>
        </w:tc>
        <w:tc>
          <w:tcPr>
            <w:tcW w:w="694" w:type="pct"/>
            <w:shd w:val="clear" w:color="auto" w:fill="auto"/>
          </w:tcPr>
          <w:p w14:paraId="00C4C236" w14:textId="533E778B" w:rsidR="002B688E" w:rsidRDefault="002B688E" w:rsidP="00672277">
            <w:pPr>
              <w:pStyle w:val="TZielnanalysetext"/>
              <w:rPr>
                <w:sz w:val="20"/>
                <w:szCs w:val="20"/>
              </w:rPr>
            </w:pPr>
            <w:r>
              <w:rPr>
                <w:sz w:val="20"/>
                <w:szCs w:val="20"/>
              </w:rPr>
              <w:t>Mitarbeiterhandbuch</w:t>
            </w:r>
          </w:p>
        </w:tc>
        <w:tc>
          <w:tcPr>
            <w:tcW w:w="880" w:type="pct"/>
            <w:shd w:val="clear" w:color="auto" w:fill="auto"/>
          </w:tcPr>
          <w:p w14:paraId="6E156BA8" w14:textId="77777777" w:rsidR="00404EEC" w:rsidRDefault="00404EEC" w:rsidP="00404EEC">
            <w:pPr>
              <w:pStyle w:val="TZielnanalysetext"/>
              <w:rPr>
                <w:sz w:val="20"/>
                <w:szCs w:val="20"/>
              </w:rPr>
            </w:pPr>
            <w:r>
              <w:rPr>
                <w:sz w:val="20"/>
                <w:szCs w:val="20"/>
              </w:rPr>
              <w:t>Informationen strukturieren</w:t>
            </w:r>
          </w:p>
          <w:p w14:paraId="46CFFD79" w14:textId="77777777" w:rsidR="00404EEC" w:rsidRDefault="00404EEC" w:rsidP="00404EEC">
            <w:pPr>
              <w:pStyle w:val="TZielnanalysetext"/>
              <w:rPr>
                <w:sz w:val="20"/>
                <w:szCs w:val="20"/>
              </w:rPr>
            </w:pPr>
            <w:r>
              <w:rPr>
                <w:sz w:val="20"/>
                <w:szCs w:val="20"/>
              </w:rPr>
              <w:t>zielgerichtet arbeiten</w:t>
            </w:r>
          </w:p>
          <w:p w14:paraId="343BE519" w14:textId="77777777" w:rsidR="00404EEC" w:rsidRDefault="00404EEC" w:rsidP="00404EEC">
            <w:pPr>
              <w:pStyle w:val="TZielnanalysetext"/>
              <w:rPr>
                <w:sz w:val="20"/>
                <w:szCs w:val="20"/>
              </w:rPr>
            </w:pPr>
            <w:r>
              <w:rPr>
                <w:sz w:val="20"/>
                <w:szCs w:val="20"/>
              </w:rPr>
              <w:t>Probleme erkennen und zur Lösung beitragen</w:t>
            </w:r>
          </w:p>
          <w:p w14:paraId="78D0B743" w14:textId="77777777" w:rsidR="00404EEC" w:rsidRDefault="00404EEC" w:rsidP="00404EEC">
            <w:pPr>
              <w:pStyle w:val="TZielnanalysetext"/>
              <w:rPr>
                <w:sz w:val="20"/>
                <w:szCs w:val="20"/>
              </w:rPr>
            </w:pPr>
            <w:r>
              <w:rPr>
                <w:sz w:val="20"/>
                <w:szCs w:val="20"/>
              </w:rPr>
              <w:t>systematisch vorgehen</w:t>
            </w:r>
          </w:p>
          <w:p w14:paraId="7A13749B" w14:textId="77777777" w:rsidR="00404EEC" w:rsidRDefault="00404EEC" w:rsidP="00404EEC">
            <w:pPr>
              <w:pStyle w:val="TZielnanalysetext"/>
              <w:rPr>
                <w:sz w:val="20"/>
                <w:szCs w:val="20"/>
              </w:rPr>
            </w:pPr>
            <w:r>
              <w:rPr>
                <w:sz w:val="20"/>
                <w:szCs w:val="20"/>
              </w:rPr>
              <w:t>sachlich argumentieren</w:t>
            </w:r>
          </w:p>
          <w:p w14:paraId="175B2F24" w14:textId="0BAD5ADE" w:rsidR="002B688E" w:rsidRPr="00C935F1" w:rsidRDefault="00404EEC" w:rsidP="005A6802">
            <w:pPr>
              <w:pStyle w:val="TZielnanalysetext"/>
              <w:rPr>
                <w:sz w:val="20"/>
                <w:szCs w:val="20"/>
              </w:rPr>
            </w:pPr>
            <w:r>
              <w:rPr>
                <w:sz w:val="20"/>
                <w:szCs w:val="20"/>
              </w:rPr>
              <w:t>begründet vorgehen</w:t>
            </w:r>
          </w:p>
        </w:tc>
        <w:tc>
          <w:tcPr>
            <w:tcW w:w="417" w:type="pct"/>
            <w:shd w:val="clear" w:color="auto" w:fill="auto"/>
          </w:tcPr>
          <w:p w14:paraId="202C4149" w14:textId="7F9CAD49" w:rsidR="002B688E" w:rsidRDefault="002B688E" w:rsidP="005A6802">
            <w:pPr>
              <w:pStyle w:val="TZielnanalysetext"/>
              <w:rPr>
                <w:sz w:val="20"/>
                <w:szCs w:val="20"/>
              </w:rPr>
            </w:pPr>
          </w:p>
        </w:tc>
        <w:tc>
          <w:tcPr>
            <w:tcW w:w="277" w:type="pct"/>
            <w:shd w:val="clear" w:color="auto" w:fill="auto"/>
          </w:tcPr>
          <w:p w14:paraId="5CD15E41" w14:textId="2105C3F0" w:rsidR="002B688E" w:rsidRPr="00C935F1" w:rsidRDefault="002B688E" w:rsidP="008F4C55">
            <w:pPr>
              <w:pStyle w:val="TZielnanalysetext"/>
              <w:jc w:val="right"/>
              <w:rPr>
                <w:sz w:val="20"/>
                <w:szCs w:val="20"/>
              </w:rPr>
            </w:pPr>
            <w:r>
              <w:rPr>
                <w:sz w:val="20"/>
                <w:szCs w:val="20"/>
              </w:rPr>
              <w:t>02</w:t>
            </w:r>
          </w:p>
        </w:tc>
      </w:tr>
      <w:tr w:rsidR="007F52BC" w:rsidRPr="006D185A" w14:paraId="55E47C95" w14:textId="77777777" w:rsidTr="00F03144">
        <w:trPr>
          <w:trHeight w:val="1245"/>
        </w:trPr>
        <w:tc>
          <w:tcPr>
            <w:tcW w:w="1331" w:type="pct"/>
            <w:vMerge w:val="restart"/>
            <w:shd w:val="clear" w:color="auto" w:fill="auto"/>
          </w:tcPr>
          <w:p w14:paraId="544238E9" w14:textId="7A0C1F18" w:rsidR="00FA3186" w:rsidRPr="00D14745" w:rsidRDefault="00672277" w:rsidP="007F52BC">
            <w:pPr>
              <w:autoSpaceDE w:val="0"/>
              <w:autoSpaceDN w:val="0"/>
              <w:adjustRightInd w:val="0"/>
              <w:rPr>
                <w:sz w:val="20"/>
                <w:szCs w:val="20"/>
              </w:rPr>
            </w:pPr>
            <w:r>
              <w:rPr>
                <w:sz w:val="20"/>
                <w:szCs w:val="20"/>
              </w:rPr>
              <w:t xml:space="preserve">[…] </w:t>
            </w:r>
            <w:r w:rsidR="002B3FE4" w:rsidRPr="002B3FE4">
              <w:rPr>
                <w:sz w:val="20"/>
                <w:szCs w:val="20"/>
              </w:rPr>
              <w:t xml:space="preserve">Die Schülerinnen und Schüler informieren Kunden über Rechte und Pflichten aus dem Kontovertrag und dem </w:t>
            </w:r>
            <w:proofErr w:type="spellStart"/>
            <w:r w:rsidR="002B3FE4" w:rsidRPr="002B3FE4">
              <w:rPr>
                <w:sz w:val="20"/>
                <w:szCs w:val="20"/>
              </w:rPr>
              <w:t>Zahlungsdienstevertrag</w:t>
            </w:r>
            <w:proofErr w:type="spellEnd"/>
            <w:r w:rsidR="002B3FE4" w:rsidRPr="002B3FE4">
              <w:rPr>
                <w:sz w:val="20"/>
                <w:szCs w:val="20"/>
              </w:rPr>
              <w:t xml:space="preserve"> (</w:t>
            </w:r>
            <w:r w:rsidR="002B3FE4" w:rsidRPr="002B3FE4">
              <w:rPr>
                <w:i/>
                <w:sz w:val="20"/>
                <w:szCs w:val="20"/>
              </w:rPr>
              <w:t>Authentifizierungsinstrumente, Sorgfaltspflichten beim Onlinebanking, Ausführungsfristen, Haftung</w:t>
            </w:r>
            <w:r w:rsidR="002B3FE4" w:rsidRPr="002B3FE4">
              <w:rPr>
                <w:sz w:val="20"/>
                <w:szCs w:val="20"/>
              </w:rPr>
              <w:t>). Sie beurteilen die Rechts- und Geschäftsfähigkeit von Kunden und schließen unter Beachtung rechtlicher und betrieblicher Vorgaben (</w:t>
            </w:r>
            <w:r w:rsidR="002B3FE4" w:rsidRPr="002B3FE4">
              <w:rPr>
                <w:i/>
                <w:sz w:val="20"/>
                <w:szCs w:val="20"/>
              </w:rPr>
              <w:t>Allgemeine Geschäftsbedingungen, Geldwäschegesetz, Abgabenordnung, SCHUFA</w:t>
            </w:r>
            <w:r w:rsidR="002B3FE4" w:rsidRPr="002B3FE4">
              <w:rPr>
                <w:sz w:val="20"/>
                <w:szCs w:val="20"/>
              </w:rPr>
              <w:t xml:space="preserve">) Kontoverträge ab. Zur Identitätsfeststellung nutzen sie auch digitale Verfahren. Bei einem Kontowechsel übernehmen sie die </w:t>
            </w:r>
            <w:r w:rsidR="002B3FE4" w:rsidRPr="002B3FE4">
              <w:rPr>
                <w:sz w:val="20"/>
                <w:szCs w:val="20"/>
              </w:rPr>
              <w:lastRenderedPageBreak/>
              <w:t>Korrespondenz mit dem abgebenden Kreditinstitut (</w:t>
            </w:r>
            <w:r w:rsidR="002B3FE4" w:rsidRPr="002B3FE4">
              <w:rPr>
                <w:i/>
                <w:sz w:val="20"/>
                <w:szCs w:val="20"/>
              </w:rPr>
              <w:t>Kontowechselhilfe</w:t>
            </w:r>
            <w:r w:rsidR="002B3FE4" w:rsidRPr="002B3FE4">
              <w:rPr>
                <w:sz w:val="20"/>
                <w:szCs w:val="20"/>
              </w:rPr>
              <w:t>).</w:t>
            </w:r>
          </w:p>
        </w:tc>
        <w:tc>
          <w:tcPr>
            <w:tcW w:w="576" w:type="pct"/>
            <w:vMerge w:val="restart"/>
            <w:shd w:val="clear" w:color="auto" w:fill="auto"/>
          </w:tcPr>
          <w:p w14:paraId="0B8E12E5" w14:textId="77777777" w:rsidR="007F52BC" w:rsidRPr="00C935F1" w:rsidRDefault="007F52BC" w:rsidP="005A6802">
            <w:pPr>
              <w:pStyle w:val="TZielnanalysetext"/>
              <w:rPr>
                <w:sz w:val="20"/>
                <w:szCs w:val="20"/>
              </w:rPr>
            </w:pPr>
          </w:p>
        </w:tc>
        <w:tc>
          <w:tcPr>
            <w:tcW w:w="825" w:type="pct"/>
            <w:shd w:val="clear" w:color="auto" w:fill="auto"/>
          </w:tcPr>
          <w:p w14:paraId="6477A345" w14:textId="512F9803" w:rsidR="007F52BC" w:rsidRDefault="007F52BC" w:rsidP="00672277">
            <w:pPr>
              <w:pStyle w:val="TZielnanalysetext"/>
              <w:rPr>
                <w:b/>
                <w:sz w:val="20"/>
                <w:szCs w:val="20"/>
              </w:rPr>
            </w:pPr>
            <w:r>
              <w:rPr>
                <w:b/>
                <w:sz w:val="20"/>
                <w:szCs w:val="20"/>
              </w:rPr>
              <w:t>LS0</w:t>
            </w:r>
            <w:r w:rsidR="002B688E">
              <w:rPr>
                <w:b/>
                <w:sz w:val="20"/>
                <w:szCs w:val="20"/>
              </w:rPr>
              <w:t>7</w:t>
            </w:r>
            <w:r>
              <w:rPr>
                <w:b/>
                <w:sz w:val="20"/>
                <w:szCs w:val="20"/>
              </w:rPr>
              <w:t xml:space="preserve"> </w:t>
            </w:r>
            <w:r w:rsidR="009C69B0">
              <w:rPr>
                <w:b/>
                <w:sz w:val="20"/>
                <w:szCs w:val="20"/>
              </w:rPr>
              <w:t>Ü</w:t>
            </w:r>
            <w:r>
              <w:rPr>
                <w:b/>
                <w:sz w:val="20"/>
                <w:szCs w:val="20"/>
              </w:rPr>
              <w:t xml:space="preserve">ber Rechte und Pflichten aus dem Konto- und </w:t>
            </w:r>
            <w:proofErr w:type="spellStart"/>
            <w:r>
              <w:rPr>
                <w:b/>
                <w:sz w:val="20"/>
                <w:szCs w:val="20"/>
              </w:rPr>
              <w:t>Zahlungsdienstevertrag</w:t>
            </w:r>
            <w:proofErr w:type="spellEnd"/>
            <w:r>
              <w:rPr>
                <w:b/>
                <w:sz w:val="20"/>
                <w:szCs w:val="20"/>
              </w:rPr>
              <w:t xml:space="preserve"> informieren</w:t>
            </w:r>
          </w:p>
        </w:tc>
        <w:tc>
          <w:tcPr>
            <w:tcW w:w="694" w:type="pct"/>
            <w:shd w:val="clear" w:color="auto" w:fill="auto"/>
          </w:tcPr>
          <w:p w14:paraId="1413A228" w14:textId="77777777" w:rsidR="0009205B" w:rsidRDefault="0009205B" w:rsidP="0009205B">
            <w:pPr>
              <w:pStyle w:val="TZielnanalysetext"/>
              <w:rPr>
                <w:sz w:val="20"/>
                <w:szCs w:val="20"/>
              </w:rPr>
            </w:pPr>
            <w:r>
              <w:rPr>
                <w:sz w:val="20"/>
                <w:szCs w:val="20"/>
              </w:rPr>
              <w:t>Mitarbeiterhandbuch</w:t>
            </w:r>
          </w:p>
          <w:p w14:paraId="5CBF843A" w14:textId="0FE386D4" w:rsidR="007F52BC" w:rsidRDefault="0009205B" w:rsidP="00672277">
            <w:pPr>
              <w:pStyle w:val="TZielnanalysetext"/>
              <w:rPr>
                <w:sz w:val="20"/>
                <w:szCs w:val="20"/>
              </w:rPr>
            </w:pPr>
            <w:r>
              <w:rPr>
                <w:sz w:val="20"/>
                <w:szCs w:val="20"/>
              </w:rPr>
              <w:t>Beratungsgespräche</w:t>
            </w:r>
          </w:p>
        </w:tc>
        <w:tc>
          <w:tcPr>
            <w:tcW w:w="880" w:type="pct"/>
            <w:shd w:val="clear" w:color="auto" w:fill="auto"/>
          </w:tcPr>
          <w:p w14:paraId="75F3BD55" w14:textId="77777777" w:rsidR="00404EEC" w:rsidRDefault="00404EEC" w:rsidP="00404EEC">
            <w:pPr>
              <w:pStyle w:val="TZielnanalysetext"/>
              <w:rPr>
                <w:sz w:val="20"/>
                <w:szCs w:val="20"/>
              </w:rPr>
            </w:pPr>
            <w:r>
              <w:rPr>
                <w:sz w:val="20"/>
                <w:szCs w:val="20"/>
              </w:rPr>
              <w:t>Informationen strukturieren</w:t>
            </w:r>
          </w:p>
          <w:p w14:paraId="63EA48B1" w14:textId="7C9CA688" w:rsidR="00404EEC" w:rsidRDefault="00404EEC" w:rsidP="00404EEC">
            <w:pPr>
              <w:pStyle w:val="TZielnanalysetext"/>
              <w:rPr>
                <w:sz w:val="20"/>
                <w:szCs w:val="20"/>
              </w:rPr>
            </w:pPr>
            <w:r>
              <w:rPr>
                <w:sz w:val="20"/>
                <w:szCs w:val="20"/>
              </w:rPr>
              <w:t>zielgerichtet arbeiten</w:t>
            </w:r>
          </w:p>
          <w:p w14:paraId="20AD9C5B" w14:textId="3AA6F0F0" w:rsidR="00404EEC" w:rsidRDefault="00404EEC" w:rsidP="00404EEC">
            <w:pPr>
              <w:pStyle w:val="TZielnanalysetext"/>
              <w:rPr>
                <w:sz w:val="20"/>
                <w:szCs w:val="20"/>
              </w:rPr>
            </w:pPr>
            <w:r>
              <w:rPr>
                <w:sz w:val="20"/>
                <w:szCs w:val="20"/>
              </w:rPr>
              <w:t>Regeln und Verfahren anwenden</w:t>
            </w:r>
          </w:p>
          <w:p w14:paraId="3175EBE6" w14:textId="08B08113" w:rsidR="00404EEC" w:rsidRDefault="00404EEC" w:rsidP="00404EEC">
            <w:pPr>
              <w:pStyle w:val="TZielnanalysetext"/>
              <w:rPr>
                <w:sz w:val="20"/>
                <w:szCs w:val="20"/>
              </w:rPr>
            </w:pPr>
            <w:r>
              <w:rPr>
                <w:sz w:val="20"/>
                <w:szCs w:val="20"/>
              </w:rPr>
              <w:t>Vorschriften beachten</w:t>
            </w:r>
          </w:p>
          <w:p w14:paraId="7DEF55FD" w14:textId="77777777" w:rsidR="00404EEC" w:rsidRDefault="00404EEC" w:rsidP="00404EEC">
            <w:pPr>
              <w:pStyle w:val="TZielnanalysetext"/>
              <w:rPr>
                <w:sz w:val="20"/>
                <w:szCs w:val="20"/>
              </w:rPr>
            </w:pPr>
            <w:r>
              <w:rPr>
                <w:sz w:val="20"/>
                <w:szCs w:val="20"/>
              </w:rPr>
              <w:t>systematisch vorgehen</w:t>
            </w:r>
          </w:p>
          <w:p w14:paraId="61C2BB73" w14:textId="77777777" w:rsidR="00404EEC" w:rsidRDefault="00404EEC" w:rsidP="00404EEC">
            <w:pPr>
              <w:pStyle w:val="TZielnanalysetext"/>
              <w:rPr>
                <w:sz w:val="20"/>
                <w:szCs w:val="20"/>
              </w:rPr>
            </w:pPr>
            <w:r>
              <w:rPr>
                <w:sz w:val="20"/>
                <w:szCs w:val="20"/>
              </w:rPr>
              <w:t>sachlich argumentieren</w:t>
            </w:r>
          </w:p>
          <w:p w14:paraId="069E2464" w14:textId="77777777" w:rsidR="00404EEC" w:rsidRDefault="00404EEC" w:rsidP="00404EEC">
            <w:pPr>
              <w:pStyle w:val="TZielnanalysetext"/>
              <w:rPr>
                <w:sz w:val="20"/>
                <w:szCs w:val="20"/>
              </w:rPr>
            </w:pPr>
            <w:r>
              <w:rPr>
                <w:sz w:val="20"/>
                <w:szCs w:val="20"/>
              </w:rPr>
              <w:t>begründet vorgehen</w:t>
            </w:r>
          </w:p>
          <w:p w14:paraId="3A409012" w14:textId="1922D6B5" w:rsidR="00404EEC" w:rsidRPr="00C935F1" w:rsidRDefault="00404EEC" w:rsidP="005A6802">
            <w:pPr>
              <w:pStyle w:val="TZielnanalysetext"/>
              <w:rPr>
                <w:sz w:val="20"/>
                <w:szCs w:val="20"/>
              </w:rPr>
            </w:pPr>
            <w:r>
              <w:rPr>
                <w:sz w:val="20"/>
                <w:szCs w:val="20"/>
              </w:rPr>
              <w:t>fair kritisieren</w:t>
            </w:r>
          </w:p>
        </w:tc>
        <w:tc>
          <w:tcPr>
            <w:tcW w:w="417" w:type="pct"/>
            <w:shd w:val="clear" w:color="auto" w:fill="auto"/>
          </w:tcPr>
          <w:p w14:paraId="25407E48" w14:textId="7E79E76A" w:rsidR="007F52BC" w:rsidRDefault="0009205B" w:rsidP="005A6802">
            <w:pPr>
              <w:pStyle w:val="TZielnanalysetext"/>
              <w:rPr>
                <w:sz w:val="20"/>
                <w:szCs w:val="20"/>
              </w:rPr>
            </w:pPr>
            <w:r>
              <w:rPr>
                <w:sz w:val="20"/>
                <w:szCs w:val="20"/>
              </w:rPr>
              <w:t>Rollenspiel</w:t>
            </w:r>
            <w:r w:rsidR="005806DE">
              <w:rPr>
                <w:sz w:val="20"/>
                <w:szCs w:val="20"/>
              </w:rPr>
              <w:t>e</w:t>
            </w:r>
          </w:p>
          <w:p w14:paraId="59E3C4B3" w14:textId="3705E37B" w:rsidR="00FF55F1" w:rsidRDefault="00FF55F1" w:rsidP="005A6802">
            <w:pPr>
              <w:pStyle w:val="TZielnanalysetext"/>
              <w:rPr>
                <w:sz w:val="20"/>
                <w:szCs w:val="20"/>
              </w:rPr>
            </w:pPr>
          </w:p>
        </w:tc>
        <w:tc>
          <w:tcPr>
            <w:tcW w:w="277" w:type="pct"/>
            <w:shd w:val="clear" w:color="auto" w:fill="auto"/>
          </w:tcPr>
          <w:p w14:paraId="11FDEFC8" w14:textId="4D72A04C" w:rsidR="007F52BC" w:rsidRPr="00C935F1" w:rsidRDefault="00851928" w:rsidP="008F3594">
            <w:pPr>
              <w:pStyle w:val="TZielnanalysetext"/>
              <w:jc w:val="right"/>
              <w:rPr>
                <w:sz w:val="20"/>
                <w:szCs w:val="20"/>
              </w:rPr>
            </w:pPr>
            <w:r>
              <w:rPr>
                <w:sz w:val="20"/>
                <w:szCs w:val="20"/>
              </w:rPr>
              <w:t>0</w:t>
            </w:r>
            <w:r w:rsidR="008F3594">
              <w:rPr>
                <w:sz w:val="20"/>
                <w:szCs w:val="20"/>
              </w:rPr>
              <w:t>4</w:t>
            </w:r>
          </w:p>
        </w:tc>
      </w:tr>
      <w:tr w:rsidR="007F52BC" w:rsidRPr="006D185A" w14:paraId="4B43DCDB" w14:textId="77777777" w:rsidTr="00F03144">
        <w:trPr>
          <w:trHeight w:val="800"/>
        </w:trPr>
        <w:tc>
          <w:tcPr>
            <w:tcW w:w="1331" w:type="pct"/>
            <w:vMerge/>
            <w:shd w:val="clear" w:color="auto" w:fill="auto"/>
          </w:tcPr>
          <w:p w14:paraId="4F0E1C9F" w14:textId="77777777" w:rsidR="007F52BC" w:rsidRPr="00D14745" w:rsidRDefault="007F52BC" w:rsidP="00EA0C20">
            <w:pPr>
              <w:autoSpaceDE w:val="0"/>
              <w:autoSpaceDN w:val="0"/>
              <w:adjustRightInd w:val="0"/>
              <w:jc w:val="both"/>
              <w:rPr>
                <w:sz w:val="20"/>
                <w:szCs w:val="20"/>
              </w:rPr>
            </w:pPr>
          </w:p>
        </w:tc>
        <w:tc>
          <w:tcPr>
            <w:tcW w:w="576" w:type="pct"/>
            <w:vMerge/>
            <w:shd w:val="clear" w:color="auto" w:fill="auto"/>
          </w:tcPr>
          <w:p w14:paraId="6B6CD40E" w14:textId="77777777" w:rsidR="007F52BC" w:rsidRPr="00C935F1" w:rsidRDefault="007F52BC" w:rsidP="005A6802">
            <w:pPr>
              <w:pStyle w:val="TZielnanalysetext"/>
              <w:rPr>
                <w:sz w:val="20"/>
                <w:szCs w:val="20"/>
              </w:rPr>
            </w:pPr>
          </w:p>
        </w:tc>
        <w:tc>
          <w:tcPr>
            <w:tcW w:w="825" w:type="pct"/>
            <w:shd w:val="clear" w:color="auto" w:fill="auto"/>
          </w:tcPr>
          <w:p w14:paraId="49100430" w14:textId="25C895A0" w:rsidR="007F52BC" w:rsidRDefault="005A6152" w:rsidP="002B688E">
            <w:pPr>
              <w:pStyle w:val="TZielnanalysetext"/>
              <w:rPr>
                <w:b/>
                <w:sz w:val="20"/>
                <w:szCs w:val="20"/>
              </w:rPr>
            </w:pPr>
            <w:r w:rsidRPr="005A6152">
              <w:rPr>
                <w:b/>
                <w:sz w:val="20"/>
                <w:szCs w:val="20"/>
              </w:rPr>
              <w:t>LS</w:t>
            </w:r>
            <w:r>
              <w:rPr>
                <w:b/>
                <w:sz w:val="20"/>
                <w:szCs w:val="20"/>
              </w:rPr>
              <w:t>08</w:t>
            </w:r>
            <w:r w:rsidRPr="005A6152">
              <w:rPr>
                <w:b/>
                <w:sz w:val="20"/>
                <w:szCs w:val="20"/>
              </w:rPr>
              <w:t xml:space="preserve"> Privatkunden über Onlinebanking informieren</w:t>
            </w:r>
          </w:p>
        </w:tc>
        <w:tc>
          <w:tcPr>
            <w:tcW w:w="694" w:type="pct"/>
            <w:shd w:val="clear" w:color="auto" w:fill="auto"/>
          </w:tcPr>
          <w:p w14:paraId="067D7CE2" w14:textId="46D803FA" w:rsidR="007F52BC" w:rsidRDefault="005A6152" w:rsidP="00672277">
            <w:pPr>
              <w:pStyle w:val="TZielnanalysetext"/>
              <w:rPr>
                <w:sz w:val="20"/>
                <w:szCs w:val="20"/>
              </w:rPr>
            </w:pPr>
            <w:r>
              <w:rPr>
                <w:sz w:val="20"/>
                <w:szCs w:val="20"/>
              </w:rPr>
              <w:t>Präsentation</w:t>
            </w:r>
          </w:p>
        </w:tc>
        <w:tc>
          <w:tcPr>
            <w:tcW w:w="880" w:type="pct"/>
            <w:shd w:val="clear" w:color="auto" w:fill="auto"/>
          </w:tcPr>
          <w:p w14:paraId="111DAF5E" w14:textId="77777777" w:rsidR="00404EEC" w:rsidRDefault="00404EEC" w:rsidP="00404EEC">
            <w:pPr>
              <w:pStyle w:val="TZielnanalysetext"/>
              <w:rPr>
                <w:sz w:val="20"/>
                <w:szCs w:val="20"/>
              </w:rPr>
            </w:pPr>
            <w:r>
              <w:rPr>
                <w:sz w:val="20"/>
                <w:szCs w:val="20"/>
              </w:rPr>
              <w:t>Informationen strukturieren</w:t>
            </w:r>
          </w:p>
          <w:p w14:paraId="3ADD51C3" w14:textId="77777777" w:rsidR="00404EEC" w:rsidRDefault="00404EEC" w:rsidP="00404EEC">
            <w:pPr>
              <w:pStyle w:val="TZielnanalysetext"/>
              <w:rPr>
                <w:sz w:val="20"/>
                <w:szCs w:val="20"/>
              </w:rPr>
            </w:pPr>
            <w:r>
              <w:rPr>
                <w:sz w:val="20"/>
                <w:szCs w:val="20"/>
              </w:rPr>
              <w:t>zielgerichtet arbeiten</w:t>
            </w:r>
          </w:p>
          <w:p w14:paraId="57966A8C" w14:textId="77777777" w:rsidR="00404EEC" w:rsidRDefault="00404EEC" w:rsidP="00404EEC">
            <w:pPr>
              <w:pStyle w:val="TZielnanalysetext"/>
              <w:rPr>
                <w:sz w:val="20"/>
                <w:szCs w:val="20"/>
              </w:rPr>
            </w:pPr>
            <w:r>
              <w:rPr>
                <w:sz w:val="20"/>
                <w:szCs w:val="20"/>
              </w:rPr>
              <w:t>Regeln und Verfahren anwenden</w:t>
            </w:r>
          </w:p>
          <w:p w14:paraId="40826C5A" w14:textId="77777777" w:rsidR="00404EEC" w:rsidRDefault="00404EEC" w:rsidP="00404EEC">
            <w:pPr>
              <w:pStyle w:val="TZielnanalysetext"/>
              <w:rPr>
                <w:sz w:val="20"/>
                <w:szCs w:val="20"/>
              </w:rPr>
            </w:pPr>
            <w:r>
              <w:rPr>
                <w:sz w:val="20"/>
                <w:szCs w:val="20"/>
              </w:rPr>
              <w:t>systematisch vorgehen</w:t>
            </w:r>
          </w:p>
          <w:p w14:paraId="66839D52" w14:textId="77777777" w:rsidR="00404EEC" w:rsidRDefault="00404EEC" w:rsidP="00404EEC">
            <w:pPr>
              <w:pStyle w:val="TZielnanalysetext"/>
              <w:rPr>
                <w:sz w:val="20"/>
                <w:szCs w:val="20"/>
              </w:rPr>
            </w:pPr>
            <w:r>
              <w:rPr>
                <w:sz w:val="20"/>
                <w:szCs w:val="20"/>
              </w:rPr>
              <w:lastRenderedPageBreak/>
              <w:t>sachlich argumentieren</w:t>
            </w:r>
          </w:p>
          <w:p w14:paraId="172C9C9B" w14:textId="595956E0" w:rsidR="007F52BC" w:rsidRPr="00C935F1" w:rsidRDefault="00404EEC" w:rsidP="00553A02">
            <w:pPr>
              <w:pStyle w:val="TZielnanalysetext"/>
              <w:rPr>
                <w:sz w:val="20"/>
                <w:szCs w:val="20"/>
              </w:rPr>
            </w:pPr>
            <w:r>
              <w:rPr>
                <w:sz w:val="20"/>
                <w:szCs w:val="20"/>
              </w:rPr>
              <w:t>begründet vorgehen</w:t>
            </w:r>
          </w:p>
        </w:tc>
        <w:tc>
          <w:tcPr>
            <w:tcW w:w="417" w:type="pct"/>
            <w:shd w:val="clear" w:color="auto" w:fill="auto"/>
          </w:tcPr>
          <w:p w14:paraId="2580AA1F" w14:textId="5B093D6E" w:rsidR="007F52BC" w:rsidRDefault="007F52BC" w:rsidP="00713EF5">
            <w:pPr>
              <w:pStyle w:val="TZielnanalysetext"/>
              <w:rPr>
                <w:sz w:val="20"/>
                <w:szCs w:val="20"/>
              </w:rPr>
            </w:pPr>
          </w:p>
        </w:tc>
        <w:tc>
          <w:tcPr>
            <w:tcW w:w="277" w:type="pct"/>
            <w:shd w:val="clear" w:color="auto" w:fill="auto"/>
          </w:tcPr>
          <w:p w14:paraId="540B297F" w14:textId="5E94EA34" w:rsidR="007F52BC" w:rsidRPr="00C935F1" w:rsidRDefault="005A6152" w:rsidP="00672277">
            <w:pPr>
              <w:pStyle w:val="TZielnanalysetext"/>
              <w:jc w:val="right"/>
              <w:rPr>
                <w:sz w:val="20"/>
                <w:szCs w:val="20"/>
              </w:rPr>
            </w:pPr>
            <w:r>
              <w:rPr>
                <w:sz w:val="20"/>
                <w:szCs w:val="20"/>
              </w:rPr>
              <w:t>02</w:t>
            </w:r>
          </w:p>
        </w:tc>
      </w:tr>
      <w:tr w:rsidR="005A6152" w:rsidRPr="006D185A" w14:paraId="755D08BD" w14:textId="77777777" w:rsidTr="00F03144">
        <w:trPr>
          <w:trHeight w:val="1030"/>
        </w:trPr>
        <w:tc>
          <w:tcPr>
            <w:tcW w:w="1331" w:type="pct"/>
            <w:vMerge/>
            <w:shd w:val="clear" w:color="auto" w:fill="auto"/>
          </w:tcPr>
          <w:p w14:paraId="6C460D41" w14:textId="77777777" w:rsidR="005A6152" w:rsidRPr="00D14745" w:rsidRDefault="005A6152" w:rsidP="00EA0C20">
            <w:pPr>
              <w:autoSpaceDE w:val="0"/>
              <w:autoSpaceDN w:val="0"/>
              <w:adjustRightInd w:val="0"/>
              <w:jc w:val="both"/>
              <w:rPr>
                <w:sz w:val="20"/>
                <w:szCs w:val="20"/>
              </w:rPr>
            </w:pPr>
          </w:p>
        </w:tc>
        <w:tc>
          <w:tcPr>
            <w:tcW w:w="576" w:type="pct"/>
            <w:vMerge/>
            <w:shd w:val="clear" w:color="auto" w:fill="auto"/>
          </w:tcPr>
          <w:p w14:paraId="56775FA9" w14:textId="77777777" w:rsidR="005A6152" w:rsidRPr="00C935F1" w:rsidRDefault="005A6152" w:rsidP="005A6802">
            <w:pPr>
              <w:pStyle w:val="TZielnanalysetext"/>
              <w:rPr>
                <w:sz w:val="20"/>
                <w:szCs w:val="20"/>
              </w:rPr>
            </w:pPr>
          </w:p>
        </w:tc>
        <w:tc>
          <w:tcPr>
            <w:tcW w:w="825" w:type="pct"/>
            <w:shd w:val="clear" w:color="auto" w:fill="auto"/>
          </w:tcPr>
          <w:p w14:paraId="3C9DC9B6" w14:textId="282736ED" w:rsidR="005A6152" w:rsidRPr="005A6152" w:rsidRDefault="005A6152" w:rsidP="005A6152">
            <w:pPr>
              <w:pStyle w:val="TZielnanalysetext"/>
              <w:rPr>
                <w:b/>
                <w:sz w:val="20"/>
                <w:szCs w:val="20"/>
              </w:rPr>
            </w:pPr>
            <w:r>
              <w:rPr>
                <w:b/>
                <w:sz w:val="20"/>
                <w:szCs w:val="20"/>
              </w:rPr>
              <w:t>LS09 Kontoverträge abschließen</w:t>
            </w:r>
          </w:p>
        </w:tc>
        <w:tc>
          <w:tcPr>
            <w:tcW w:w="694" w:type="pct"/>
            <w:shd w:val="clear" w:color="auto" w:fill="auto"/>
          </w:tcPr>
          <w:p w14:paraId="774A5F7B" w14:textId="77777777" w:rsidR="005A6152" w:rsidRDefault="005A6152" w:rsidP="005A6152">
            <w:pPr>
              <w:pStyle w:val="TZielnanalysetext"/>
              <w:rPr>
                <w:sz w:val="20"/>
                <w:szCs w:val="20"/>
              </w:rPr>
            </w:pPr>
            <w:r>
              <w:rPr>
                <w:sz w:val="20"/>
                <w:szCs w:val="20"/>
              </w:rPr>
              <w:t>Mitarbeiterhandbuch</w:t>
            </w:r>
          </w:p>
          <w:p w14:paraId="7B3DE30C" w14:textId="77777777" w:rsidR="005A6152" w:rsidRDefault="005A6152" w:rsidP="005A6152">
            <w:pPr>
              <w:pStyle w:val="TZielnanalysetext"/>
              <w:rPr>
                <w:sz w:val="20"/>
                <w:szCs w:val="20"/>
              </w:rPr>
            </w:pPr>
            <w:r>
              <w:rPr>
                <w:sz w:val="20"/>
                <w:szCs w:val="20"/>
              </w:rPr>
              <w:t>Kontovertrag</w:t>
            </w:r>
          </w:p>
          <w:p w14:paraId="0C501380" w14:textId="103C3CD2" w:rsidR="005A6152" w:rsidRDefault="005A6152" w:rsidP="005A6152">
            <w:pPr>
              <w:pStyle w:val="TZielnanalysetext"/>
              <w:rPr>
                <w:sz w:val="20"/>
                <w:szCs w:val="20"/>
              </w:rPr>
            </w:pPr>
            <w:r>
              <w:rPr>
                <w:sz w:val="20"/>
                <w:szCs w:val="20"/>
              </w:rPr>
              <w:t>Ablaufbeschreibung</w:t>
            </w:r>
          </w:p>
        </w:tc>
        <w:tc>
          <w:tcPr>
            <w:tcW w:w="880" w:type="pct"/>
            <w:shd w:val="clear" w:color="auto" w:fill="auto"/>
          </w:tcPr>
          <w:p w14:paraId="40AB7667" w14:textId="77777777" w:rsidR="005A6152" w:rsidRDefault="00404EEC" w:rsidP="005A6802">
            <w:pPr>
              <w:pStyle w:val="TZielnanalysetext"/>
              <w:rPr>
                <w:sz w:val="20"/>
                <w:szCs w:val="20"/>
              </w:rPr>
            </w:pPr>
            <w:r>
              <w:rPr>
                <w:sz w:val="20"/>
                <w:szCs w:val="20"/>
              </w:rPr>
              <w:t>Gesetzestexte anwenden</w:t>
            </w:r>
          </w:p>
          <w:p w14:paraId="113F7C7B" w14:textId="77777777" w:rsidR="00404EEC" w:rsidRDefault="00404EEC" w:rsidP="00404EEC">
            <w:pPr>
              <w:pStyle w:val="TZielnanalysetext"/>
              <w:rPr>
                <w:sz w:val="20"/>
                <w:szCs w:val="20"/>
              </w:rPr>
            </w:pPr>
            <w:r>
              <w:rPr>
                <w:sz w:val="20"/>
                <w:szCs w:val="20"/>
              </w:rPr>
              <w:t>Vorschriften beachten</w:t>
            </w:r>
          </w:p>
          <w:p w14:paraId="4A79EAE6" w14:textId="77777777" w:rsidR="00404EEC" w:rsidRDefault="00404EEC" w:rsidP="00404EEC">
            <w:pPr>
              <w:pStyle w:val="TZielnanalysetext"/>
              <w:rPr>
                <w:sz w:val="20"/>
                <w:szCs w:val="20"/>
              </w:rPr>
            </w:pPr>
            <w:r>
              <w:rPr>
                <w:sz w:val="20"/>
                <w:szCs w:val="20"/>
              </w:rPr>
              <w:t>systematisch vorgehen</w:t>
            </w:r>
          </w:p>
          <w:p w14:paraId="2F8B6AC1" w14:textId="77777777" w:rsidR="00404EEC" w:rsidRDefault="00404EEC" w:rsidP="00404EEC">
            <w:pPr>
              <w:pStyle w:val="TZielnanalysetext"/>
              <w:rPr>
                <w:sz w:val="20"/>
                <w:szCs w:val="20"/>
              </w:rPr>
            </w:pPr>
            <w:r>
              <w:rPr>
                <w:sz w:val="20"/>
                <w:szCs w:val="20"/>
              </w:rPr>
              <w:t>begründet vorgehen</w:t>
            </w:r>
          </w:p>
          <w:p w14:paraId="7708DACE" w14:textId="27872B1F" w:rsidR="00404EEC" w:rsidRPr="00C935F1" w:rsidRDefault="00404EEC" w:rsidP="005A6802">
            <w:pPr>
              <w:pStyle w:val="TZielnanalysetext"/>
              <w:rPr>
                <w:sz w:val="20"/>
                <w:szCs w:val="20"/>
              </w:rPr>
            </w:pPr>
            <w:r>
              <w:rPr>
                <w:sz w:val="20"/>
                <w:szCs w:val="20"/>
              </w:rPr>
              <w:t xml:space="preserve">Prozessschritte bestimmen </w:t>
            </w:r>
          </w:p>
        </w:tc>
        <w:tc>
          <w:tcPr>
            <w:tcW w:w="417" w:type="pct"/>
            <w:shd w:val="clear" w:color="auto" w:fill="auto"/>
          </w:tcPr>
          <w:p w14:paraId="29BF11B7" w14:textId="401AA4AE" w:rsidR="005A6152" w:rsidRDefault="005A6152" w:rsidP="005A6152">
            <w:pPr>
              <w:pStyle w:val="TZielnanalysetext"/>
              <w:rPr>
                <w:sz w:val="20"/>
                <w:szCs w:val="20"/>
              </w:rPr>
            </w:pPr>
          </w:p>
        </w:tc>
        <w:tc>
          <w:tcPr>
            <w:tcW w:w="277" w:type="pct"/>
            <w:shd w:val="clear" w:color="auto" w:fill="auto"/>
          </w:tcPr>
          <w:p w14:paraId="22175D25" w14:textId="15C05987" w:rsidR="005A6152" w:rsidRDefault="005A6152" w:rsidP="005A6152">
            <w:pPr>
              <w:pStyle w:val="TZielnanalysetext"/>
              <w:jc w:val="right"/>
              <w:rPr>
                <w:sz w:val="20"/>
                <w:szCs w:val="20"/>
              </w:rPr>
            </w:pPr>
            <w:r>
              <w:rPr>
                <w:sz w:val="20"/>
                <w:szCs w:val="20"/>
              </w:rPr>
              <w:t>06</w:t>
            </w:r>
          </w:p>
        </w:tc>
      </w:tr>
      <w:tr w:rsidR="007F52BC" w:rsidRPr="006D185A" w14:paraId="3F915D90" w14:textId="77777777" w:rsidTr="00F03144">
        <w:trPr>
          <w:trHeight w:val="926"/>
        </w:trPr>
        <w:tc>
          <w:tcPr>
            <w:tcW w:w="1331" w:type="pct"/>
            <w:vMerge/>
            <w:shd w:val="clear" w:color="auto" w:fill="auto"/>
          </w:tcPr>
          <w:p w14:paraId="653E1B0B" w14:textId="77777777" w:rsidR="007F52BC" w:rsidRPr="00D14745" w:rsidRDefault="007F52BC" w:rsidP="00EA0C20">
            <w:pPr>
              <w:autoSpaceDE w:val="0"/>
              <w:autoSpaceDN w:val="0"/>
              <w:adjustRightInd w:val="0"/>
              <w:jc w:val="both"/>
              <w:rPr>
                <w:sz w:val="20"/>
                <w:szCs w:val="20"/>
              </w:rPr>
            </w:pPr>
          </w:p>
        </w:tc>
        <w:tc>
          <w:tcPr>
            <w:tcW w:w="576" w:type="pct"/>
            <w:vMerge/>
            <w:shd w:val="clear" w:color="auto" w:fill="auto"/>
          </w:tcPr>
          <w:p w14:paraId="1AA06F0F" w14:textId="77777777" w:rsidR="007F52BC" w:rsidRPr="00C935F1" w:rsidRDefault="007F52BC" w:rsidP="005A6802">
            <w:pPr>
              <w:pStyle w:val="TZielnanalysetext"/>
              <w:rPr>
                <w:sz w:val="20"/>
                <w:szCs w:val="20"/>
              </w:rPr>
            </w:pPr>
          </w:p>
        </w:tc>
        <w:tc>
          <w:tcPr>
            <w:tcW w:w="825" w:type="pct"/>
            <w:shd w:val="clear" w:color="auto" w:fill="auto"/>
          </w:tcPr>
          <w:p w14:paraId="17D141CF" w14:textId="03319754" w:rsidR="007F52BC" w:rsidRDefault="000E6830" w:rsidP="005A6152">
            <w:pPr>
              <w:pStyle w:val="TZielnanalysetext"/>
              <w:rPr>
                <w:b/>
                <w:sz w:val="20"/>
                <w:szCs w:val="20"/>
              </w:rPr>
            </w:pPr>
            <w:r>
              <w:rPr>
                <w:b/>
                <w:sz w:val="20"/>
                <w:szCs w:val="20"/>
              </w:rPr>
              <w:t>LS</w:t>
            </w:r>
            <w:r w:rsidR="005A6152">
              <w:rPr>
                <w:b/>
                <w:sz w:val="20"/>
                <w:szCs w:val="20"/>
              </w:rPr>
              <w:t>10</w:t>
            </w:r>
            <w:r>
              <w:rPr>
                <w:b/>
                <w:sz w:val="20"/>
                <w:szCs w:val="20"/>
              </w:rPr>
              <w:t xml:space="preserve"> Kontowechselhilfe anbieten</w:t>
            </w:r>
          </w:p>
        </w:tc>
        <w:tc>
          <w:tcPr>
            <w:tcW w:w="694" w:type="pct"/>
            <w:shd w:val="clear" w:color="auto" w:fill="auto"/>
          </w:tcPr>
          <w:p w14:paraId="3BFC8E72" w14:textId="77777777" w:rsidR="008B500A" w:rsidRDefault="000E6830" w:rsidP="008B500A">
            <w:pPr>
              <w:pStyle w:val="TZielnanalysetext"/>
              <w:rPr>
                <w:sz w:val="20"/>
                <w:szCs w:val="20"/>
              </w:rPr>
            </w:pPr>
            <w:r>
              <w:rPr>
                <w:sz w:val="20"/>
                <w:szCs w:val="20"/>
              </w:rPr>
              <w:t>Checkliste</w:t>
            </w:r>
          </w:p>
          <w:p w14:paraId="51D64DE2" w14:textId="62F17105" w:rsidR="007031E6" w:rsidRDefault="007031E6" w:rsidP="008B500A">
            <w:pPr>
              <w:pStyle w:val="TZielnanalysetext"/>
              <w:rPr>
                <w:sz w:val="20"/>
                <w:szCs w:val="20"/>
              </w:rPr>
            </w:pPr>
            <w:r>
              <w:rPr>
                <w:sz w:val="20"/>
                <w:szCs w:val="20"/>
              </w:rPr>
              <w:t>Formular</w:t>
            </w:r>
          </w:p>
        </w:tc>
        <w:tc>
          <w:tcPr>
            <w:tcW w:w="880" w:type="pct"/>
            <w:shd w:val="clear" w:color="auto" w:fill="auto"/>
          </w:tcPr>
          <w:p w14:paraId="489406F0" w14:textId="77777777" w:rsidR="00404EEC" w:rsidRDefault="00404EEC" w:rsidP="00404EEC">
            <w:pPr>
              <w:pStyle w:val="TZielnanalysetext"/>
              <w:rPr>
                <w:sz w:val="20"/>
                <w:szCs w:val="20"/>
              </w:rPr>
            </w:pPr>
            <w:r>
              <w:rPr>
                <w:sz w:val="20"/>
                <w:szCs w:val="20"/>
              </w:rPr>
              <w:t>systematisch vorgehen</w:t>
            </w:r>
          </w:p>
          <w:p w14:paraId="4E4CBAA5" w14:textId="172D7D54" w:rsidR="00404EEC" w:rsidRDefault="00404EEC" w:rsidP="00404EEC">
            <w:pPr>
              <w:pStyle w:val="TZielnanalysetext"/>
              <w:rPr>
                <w:sz w:val="20"/>
                <w:szCs w:val="20"/>
              </w:rPr>
            </w:pPr>
            <w:r>
              <w:rPr>
                <w:sz w:val="20"/>
                <w:szCs w:val="20"/>
              </w:rPr>
              <w:t>Regeln und Verfahren anwenden</w:t>
            </w:r>
          </w:p>
          <w:p w14:paraId="472DC367" w14:textId="2785A411" w:rsidR="00404EEC" w:rsidRDefault="00404EEC" w:rsidP="00404EEC">
            <w:pPr>
              <w:pStyle w:val="TZielnanalysetext"/>
              <w:rPr>
                <w:sz w:val="20"/>
                <w:szCs w:val="20"/>
              </w:rPr>
            </w:pPr>
            <w:r>
              <w:rPr>
                <w:sz w:val="20"/>
                <w:szCs w:val="20"/>
              </w:rPr>
              <w:t>zuverlässig handeln</w:t>
            </w:r>
          </w:p>
          <w:p w14:paraId="2576ACF9" w14:textId="1008452D" w:rsidR="007F52BC" w:rsidRPr="00C935F1" w:rsidRDefault="00553A02" w:rsidP="005A6802">
            <w:pPr>
              <w:pStyle w:val="TZielnanalysetext"/>
              <w:rPr>
                <w:sz w:val="20"/>
                <w:szCs w:val="20"/>
              </w:rPr>
            </w:pPr>
            <w:r>
              <w:rPr>
                <w:sz w:val="20"/>
                <w:szCs w:val="20"/>
              </w:rPr>
              <w:t>begründet vorgehen</w:t>
            </w:r>
          </w:p>
        </w:tc>
        <w:tc>
          <w:tcPr>
            <w:tcW w:w="417" w:type="pct"/>
            <w:shd w:val="clear" w:color="auto" w:fill="auto"/>
          </w:tcPr>
          <w:p w14:paraId="54D68613" w14:textId="30312D7E" w:rsidR="00FF55F1" w:rsidRDefault="00FF55F1" w:rsidP="005A6802">
            <w:pPr>
              <w:pStyle w:val="TZielnanalysetext"/>
              <w:rPr>
                <w:sz w:val="20"/>
                <w:szCs w:val="20"/>
              </w:rPr>
            </w:pPr>
          </w:p>
        </w:tc>
        <w:tc>
          <w:tcPr>
            <w:tcW w:w="277" w:type="pct"/>
            <w:shd w:val="clear" w:color="auto" w:fill="auto"/>
          </w:tcPr>
          <w:p w14:paraId="44E27AE4" w14:textId="0C237D72" w:rsidR="007F52BC" w:rsidRPr="00C935F1" w:rsidRDefault="0015771B" w:rsidP="008F4C55">
            <w:pPr>
              <w:pStyle w:val="TZielnanalysetext"/>
              <w:jc w:val="right"/>
              <w:rPr>
                <w:sz w:val="20"/>
                <w:szCs w:val="20"/>
              </w:rPr>
            </w:pPr>
            <w:r>
              <w:rPr>
                <w:sz w:val="20"/>
                <w:szCs w:val="20"/>
              </w:rPr>
              <w:t>02</w:t>
            </w:r>
          </w:p>
        </w:tc>
      </w:tr>
      <w:tr w:rsidR="0009205B" w:rsidRPr="006D185A" w14:paraId="72C46797" w14:textId="77777777" w:rsidTr="00F03144">
        <w:trPr>
          <w:trHeight w:val="1096"/>
        </w:trPr>
        <w:tc>
          <w:tcPr>
            <w:tcW w:w="1331" w:type="pct"/>
            <w:vMerge w:val="restart"/>
            <w:shd w:val="clear" w:color="auto" w:fill="auto"/>
          </w:tcPr>
          <w:p w14:paraId="52AF46DB" w14:textId="7E1E0120" w:rsidR="0009205B" w:rsidRPr="006B59E0" w:rsidRDefault="002B3FE4" w:rsidP="00672277">
            <w:pPr>
              <w:rPr>
                <w:sz w:val="20"/>
                <w:szCs w:val="20"/>
              </w:rPr>
            </w:pPr>
            <w:r w:rsidRPr="002B3FE4">
              <w:rPr>
                <w:sz w:val="20"/>
                <w:szCs w:val="20"/>
              </w:rPr>
              <w:t>Die Schülerinnen und Schüler beraten Kunden über Zahlungsinstrumente (</w:t>
            </w:r>
            <w:r w:rsidRPr="002B3FE4">
              <w:rPr>
                <w:i/>
                <w:sz w:val="20"/>
                <w:szCs w:val="20"/>
              </w:rPr>
              <w:t>Überweisung, Lastschrift, Kartenzahlungen, Mobile Payment, Internetbezahlverfahren, Sorten</w:t>
            </w:r>
            <w:r w:rsidRPr="002B3FE4">
              <w:rPr>
                <w:sz w:val="20"/>
                <w:szCs w:val="20"/>
              </w:rPr>
              <w:t xml:space="preserve">). Sie führen die im Zahlungsverkehr anfallenden Tätigkeiten aus und erläutern Kunden den Rechnungsabschluss von Konten. </w:t>
            </w:r>
          </w:p>
        </w:tc>
        <w:tc>
          <w:tcPr>
            <w:tcW w:w="576" w:type="pct"/>
            <w:vMerge w:val="restart"/>
            <w:shd w:val="clear" w:color="auto" w:fill="auto"/>
          </w:tcPr>
          <w:p w14:paraId="668E7293" w14:textId="77777777" w:rsidR="0009205B" w:rsidRPr="00C935F1" w:rsidRDefault="0009205B" w:rsidP="0009205B">
            <w:pPr>
              <w:pStyle w:val="TZielnanalysetext"/>
              <w:rPr>
                <w:sz w:val="20"/>
                <w:szCs w:val="20"/>
              </w:rPr>
            </w:pPr>
          </w:p>
        </w:tc>
        <w:tc>
          <w:tcPr>
            <w:tcW w:w="825" w:type="pct"/>
            <w:shd w:val="clear" w:color="auto" w:fill="auto"/>
          </w:tcPr>
          <w:p w14:paraId="01CE4D0B" w14:textId="5A211C48" w:rsidR="00851928" w:rsidRDefault="0009205B" w:rsidP="005A6152">
            <w:pPr>
              <w:pStyle w:val="TZielnanalysetext"/>
              <w:rPr>
                <w:b/>
                <w:sz w:val="20"/>
                <w:szCs w:val="20"/>
              </w:rPr>
            </w:pPr>
            <w:r>
              <w:rPr>
                <w:b/>
                <w:sz w:val="20"/>
                <w:szCs w:val="20"/>
              </w:rPr>
              <w:t>LS</w:t>
            </w:r>
            <w:r w:rsidR="005A6152">
              <w:rPr>
                <w:b/>
                <w:sz w:val="20"/>
                <w:szCs w:val="20"/>
              </w:rPr>
              <w:t>11</w:t>
            </w:r>
            <w:r w:rsidR="002B688E">
              <w:rPr>
                <w:b/>
                <w:sz w:val="20"/>
                <w:szCs w:val="20"/>
              </w:rPr>
              <w:t xml:space="preserve"> </w:t>
            </w:r>
            <w:r w:rsidR="00986D24">
              <w:rPr>
                <w:b/>
                <w:sz w:val="20"/>
                <w:szCs w:val="20"/>
              </w:rPr>
              <w:t xml:space="preserve">Privatkunden zu </w:t>
            </w:r>
            <w:r w:rsidR="00851928">
              <w:rPr>
                <w:b/>
                <w:sz w:val="20"/>
                <w:szCs w:val="20"/>
              </w:rPr>
              <w:t xml:space="preserve">Überweisungs- und Lastschriftverfahren </w:t>
            </w:r>
            <w:r w:rsidR="00F16911">
              <w:rPr>
                <w:b/>
                <w:sz w:val="20"/>
                <w:szCs w:val="20"/>
              </w:rPr>
              <w:t>beraten</w:t>
            </w:r>
          </w:p>
        </w:tc>
        <w:tc>
          <w:tcPr>
            <w:tcW w:w="694" w:type="pct"/>
            <w:shd w:val="clear" w:color="auto" w:fill="auto"/>
          </w:tcPr>
          <w:p w14:paraId="6DD2158E" w14:textId="35405C60" w:rsidR="0009205B" w:rsidRDefault="00986D24" w:rsidP="0009205B">
            <w:pPr>
              <w:pStyle w:val="TZielnanalysetext"/>
              <w:rPr>
                <w:sz w:val="20"/>
                <w:szCs w:val="20"/>
              </w:rPr>
            </w:pPr>
            <w:r>
              <w:rPr>
                <w:sz w:val="20"/>
                <w:szCs w:val="20"/>
              </w:rPr>
              <w:t>Beratermappe</w:t>
            </w:r>
          </w:p>
          <w:p w14:paraId="059C9B8B" w14:textId="6407E25C" w:rsidR="00F16911" w:rsidRDefault="00F16911" w:rsidP="00F16911">
            <w:pPr>
              <w:pStyle w:val="TZielnanalysetext"/>
              <w:rPr>
                <w:sz w:val="20"/>
                <w:szCs w:val="20"/>
              </w:rPr>
            </w:pPr>
            <w:r>
              <w:rPr>
                <w:sz w:val="20"/>
                <w:szCs w:val="20"/>
              </w:rPr>
              <w:t>Gesprächsvorbereitung</w:t>
            </w:r>
          </w:p>
          <w:p w14:paraId="626E5817" w14:textId="47C3A10F" w:rsidR="00F819B4" w:rsidRDefault="00F16911" w:rsidP="0009205B">
            <w:pPr>
              <w:pStyle w:val="TZielnanalysetext"/>
              <w:rPr>
                <w:sz w:val="20"/>
                <w:szCs w:val="20"/>
              </w:rPr>
            </w:pPr>
            <w:r>
              <w:rPr>
                <w:sz w:val="20"/>
                <w:szCs w:val="20"/>
              </w:rPr>
              <w:t>Beratungsgespräch</w:t>
            </w:r>
          </w:p>
        </w:tc>
        <w:tc>
          <w:tcPr>
            <w:tcW w:w="880" w:type="pct"/>
            <w:shd w:val="clear" w:color="auto" w:fill="auto"/>
          </w:tcPr>
          <w:p w14:paraId="762882E0" w14:textId="77777777" w:rsidR="00553A02" w:rsidRDefault="00553A02" w:rsidP="00553A02">
            <w:pPr>
              <w:pStyle w:val="TZielnanalysetext"/>
              <w:rPr>
                <w:sz w:val="20"/>
                <w:szCs w:val="20"/>
              </w:rPr>
            </w:pPr>
            <w:r>
              <w:rPr>
                <w:sz w:val="20"/>
                <w:szCs w:val="20"/>
              </w:rPr>
              <w:t>Informationen strukturieren</w:t>
            </w:r>
          </w:p>
          <w:p w14:paraId="69451D2F" w14:textId="77777777" w:rsidR="00553A02" w:rsidRDefault="00553A02" w:rsidP="00553A02">
            <w:pPr>
              <w:pStyle w:val="TZielnanalysetext"/>
              <w:rPr>
                <w:sz w:val="20"/>
                <w:szCs w:val="20"/>
              </w:rPr>
            </w:pPr>
            <w:r>
              <w:rPr>
                <w:sz w:val="20"/>
                <w:szCs w:val="20"/>
              </w:rPr>
              <w:t>systematisch vorgehen</w:t>
            </w:r>
          </w:p>
          <w:p w14:paraId="1B7D7842" w14:textId="77777777" w:rsidR="00553A02" w:rsidRDefault="00553A02" w:rsidP="00553A02">
            <w:pPr>
              <w:pStyle w:val="TZielnanalysetext"/>
              <w:rPr>
                <w:sz w:val="20"/>
                <w:szCs w:val="20"/>
              </w:rPr>
            </w:pPr>
            <w:r>
              <w:rPr>
                <w:sz w:val="20"/>
                <w:szCs w:val="20"/>
              </w:rPr>
              <w:t>sachlich argumentieren</w:t>
            </w:r>
          </w:p>
          <w:p w14:paraId="377B29D5" w14:textId="77777777" w:rsidR="00553A02" w:rsidRDefault="00553A02" w:rsidP="00553A02">
            <w:pPr>
              <w:pStyle w:val="TZielnanalysetext"/>
              <w:rPr>
                <w:sz w:val="20"/>
                <w:szCs w:val="20"/>
              </w:rPr>
            </w:pPr>
            <w:r>
              <w:rPr>
                <w:sz w:val="20"/>
                <w:szCs w:val="20"/>
              </w:rPr>
              <w:t>begründet vorgehen</w:t>
            </w:r>
          </w:p>
          <w:p w14:paraId="3E3653EF" w14:textId="34806D27" w:rsidR="0009205B" w:rsidRPr="00C935F1" w:rsidRDefault="00553A02" w:rsidP="00553A02">
            <w:pPr>
              <w:pStyle w:val="TZielnanalysetext"/>
              <w:rPr>
                <w:sz w:val="20"/>
                <w:szCs w:val="20"/>
              </w:rPr>
            </w:pPr>
            <w:r>
              <w:rPr>
                <w:sz w:val="20"/>
                <w:szCs w:val="20"/>
              </w:rPr>
              <w:t>fair kritisieren</w:t>
            </w:r>
          </w:p>
        </w:tc>
        <w:tc>
          <w:tcPr>
            <w:tcW w:w="417" w:type="pct"/>
            <w:shd w:val="clear" w:color="auto" w:fill="auto"/>
          </w:tcPr>
          <w:p w14:paraId="453EBFAE" w14:textId="0976ED7B" w:rsidR="0009205B" w:rsidRDefault="0009205B" w:rsidP="0009205B">
            <w:pPr>
              <w:pStyle w:val="TZielnanalysetext"/>
              <w:rPr>
                <w:sz w:val="20"/>
                <w:szCs w:val="20"/>
              </w:rPr>
            </w:pPr>
            <w:r>
              <w:rPr>
                <w:sz w:val="20"/>
                <w:szCs w:val="20"/>
              </w:rPr>
              <w:t>Rollenspiel</w:t>
            </w:r>
          </w:p>
        </w:tc>
        <w:tc>
          <w:tcPr>
            <w:tcW w:w="277" w:type="pct"/>
            <w:shd w:val="clear" w:color="auto" w:fill="auto"/>
          </w:tcPr>
          <w:p w14:paraId="134C5779" w14:textId="7DE70ACD" w:rsidR="0087762E" w:rsidRPr="00C935F1" w:rsidRDefault="0087762E" w:rsidP="00672277">
            <w:pPr>
              <w:pStyle w:val="TZielnanalysetext"/>
              <w:jc w:val="right"/>
              <w:rPr>
                <w:sz w:val="20"/>
                <w:szCs w:val="20"/>
              </w:rPr>
            </w:pPr>
            <w:r>
              <w:rPr>
                <w:sz w:val="20"/>
                <w:szCs w:val="20"/>
              </w:rPr>
              <w:t>04</w:t>
            </w:r>
          </w:p>
        </w:tc>
      </w:tr>
      <w:tr w:rsidR="002B688E" w:rsidRPr="006D185A" w14:paraId="1696A17F" w14:textId="77777777" w:rsidTr="00F03144">
        <w:trPr>
          <w:trHeight w:val="989"/>
        </w:trPr>
        <w:tc>
          <w:tcPr>
            <w:tcW w:w="1331" w:type="pct"/>
            <w:vMerge/>
            <w:shd w:val="clear" w:color="auto" w:fill="auto"/>
          </w:tcPr>
          <w:p w14:paraId="6C4F9000" w14:textId="77777777" w:rsidR="002B688E" w:rsidRPr="00AF6868" w:rsidRDefault="002B688E" w:rsidP="00E403D0">
            <w:pPr>
              <w:autoSpaceDE w:val="0"/>
              <w:autoSpaceDN w:val="0"/>
              <w:adjustRightInd w:val="0"/>
              <w:rPr>
                <w:sz w:val="20"/>
                <w:szCs w:val="20"/>
              </w:rPr>
            </w:pPr>
          </w:p>
        </w:tc>
        <w:tc>
          <w:tcPr>
            <w:tcW w:w="576" w:type="pct"/>
            <w:vMerge/>
            <w:shd w:val="clear" w:color="auto" w:fill="auto"/>
          </w:tcPr>
          <w:p w14:paraId="4354305C" w14:textId="77777777" w:rsidR="002B688E" w:rsidRPr="00C935F1" w:rsidRDefault="002B688E" w:rsidP="0009205B">
            <w:pPr>
              <w:pStyle w:val="TZielnanalysetext"/>
              <w:rPr>
                <w:sz w:val="20"/>
                <w:szCs w:val="20"/>
              </w:rPr>
            </w:pPr>
          </w:p>
        </w:tc>
        <w:tc>
          <w:tcPr>
            <w:tcW w:w="825" w:type="pct"/>
            <w:shd w:val="clear" w:color="auto" w:fill="auto"/>
          </w:tcPr>
          <w:p w14:paraId="0FD003AE" w14:textId="42B5F403" w:rsidR="002B688E" w:rsidRDefault="002B688E" w:rsidP="005A6152">
            <w:pPr>
              <w:pStyle w:val="TZielnanalysetext"/>
              <w:rPr>
                <w:b/>
                <w:sz w:val="20"/>
                <w:szCs w:val="20"/>
              </w:rPr>
            </w:pPr>
            <w:r>
              <w:rPr>
                <w:b/>
                <w:sz w:val="20"/>
                <w:szCs w:val="20"/>
              </w:rPr>
              <w:t>LS</w:t>
            </w:r>
            <w:r w:rsidR="005A6152">
              <w:rPr>
                <w:b/>
                <w:sz w:val="20"/>
                <w:szCs w:val="20"/>
              </w:rPr>
              <w:t>12</w:t>
            </w:r>
            <w:r>
              <w:rPr>
                <w:b/>
                <w:sz w:val="20"/>
                <w:szCs w:val="20"/>
              </w:rPr>
              <w:t xml:space="preserve"> Kartenzahlungen, Mobile Payment und Internetbezahlverfahren beschreiben</w:t>
            </w:r>
          </w:p>
        </w:tc>
        <w:tc>
          <w:tcPr>
            <w:tcW w:w="694" w:type="pct"/>
            <w:shd w:val="clear" w:color="auto" w:fill="auto"/>
          </w:tcPr>
          <w:p w14:paraId="3A29DDEA" w14:textId="08B2EE30" w:rsidR="002B688E" w:rsidRDefault="002B688E" w:rsidP="00672277">
            <w:pPr>
              <w:pStyle w:val="TZielnanalysetext"/>
              <w:rPr>
                <w:sz w:val="20"/>
                <w:szCs w:val="20"/>
              </w:rPr>
            </w:pPr>
            <w:r>
              <w:rPr>
                <w:sz w:val="20"/>
                <w:szCs w:val="20"/>
              </w:rPr>
              <w:t>Präsentation</w:t>
            </w:r>
          </w:p>
        </w:tc>
        <w:tc>
          <w:tcPr>
            <w:tcW w:w="880" w:type="pct"/>
            <w:shd w:val="clear" w:color="auto" w:fill="auto"/>
          </w:tcPr>
          <w:p w14:paraId="58D8AB3A" w14:textId="77777777" w:rsidR="00553A02" w:rsidRDefault="00553A02" w:rsidP="00553A02">
            <w:pPr>
              <w:pStyle w:val="TZielnanalysetext"/>
              <w:rPr>
                <w:sz w:val="20"/>
                <w:szCs w:val="20"/>
              </w:rPr>
            </w:pPr>
            <w:r>
              <w:rPr>
                <w:sz w:val="20"/>
                <w:szCs w:val="20"/>
              </w:rPr>
              <w:t>Informationen strukturieren</w:t>
            </w:r>
          </w:p>
          <w:p w14:paraId="0B2DAABD" w14:textId="77777777" w:rsidR="00553A02" w:rsidRDefault="00553A02" w:rsidP="00553A02">
            <w:pPr>
              <w:pStyle w:val="TZielnanalysetext"/>
              <w:rPr>
                <w:sz w:val="20"/>
                <w:szCs w:val="20"/>
              </w:rPr>
            </w:pPr>
            <w:r>
              <w:rPr>
                <w:sz w:val="20"/>
                <w:szCs w:val="20"/>
              </w:rPr>
              <w:t>zielgerichtet arbeiten</w:t>
            </w:r>
          </w:p>
          <w:p w14:paraId="71FBBFE4" w14:textId="77777777" w:rsidR="00553A02" w:rsidRDefault="00553A02" w:rsidP="00553A02">
            <w:pPr>
              <w:pStyle w:val="TZielnanalysetext"/>
              <w:rPr>
                <w:sz w:val="20"/>
                <w:szCs w:val="20"/>
              </w:rPr>
            </w:pPr>
            <w:r>
              <w:rPr>
                <w:sz w:val="20"/>
                <w:szCs w:val="20"/>
              </w:rPr>
              <w:t>Regeln und Verfahren anwenden</w:t>
            </w:r>
          </w:p>
          <w:p w14:paraId="61FD869C" w14:textId="77777777" w:rsidR="00553A02" w:rsidRDefault="00553A02" w:rsidP="00553A02">
            <w:pPr>
              <w:pStyle w:val="TZielnanalysetext"/>
              <w:rPr>
                <w:sz w:val="20"/>
                <w:szCs w:val="20"/>
              </w:rPr>
            </w:pPr>
            <w:r>
              <w:rPr>
                <w:sz w:val="20"/>
                <w:szCs w:val="20"/>
              </w:rPr>
              <w:t>systematisch vorgehen</w:t>
            </w:r>
          </w:p>
          <w:p w14:paraId="56220761" w14:textId="77777777" w:rsidR="00553A02" w:rsidRDefault="00553A02" w:rsidP="00553A02">
            <w:pPr>
              <w:pStyle w:val="TZielnanalysetext"/>
              <w:rPr>
                <w:sz w:val="20"/>
                <w:szCs w:val="20"/>
              </w:rPr>
            </w:pPr>
            <w:r>
              <w:rPr>
                <w:sz w:val="20"/>
                <w:szCs w:val="20"/>
              </w:rPr>
              <w:t>sachlich argumentieren</w:t>
            </w:r>
          </w:p>
          <w:p w14:paraId="73331A38" w14:textId="728205FA" w:rsidR="002B688E" w:rsidRPr="00C935F1" w:rsidRDefault="00553A02" w:rsidP="00553A02">
            <w:pPr>
              <w:pStyle w:val="TZielnanalysetext"/>
              <w:rPr>
                <w:sz w:val="20"/>
                <w:szCs w:val="20"/>
              </w:rPr>
            </w:pPr>
            <w:r>
              <w:rPr>
                <w:sz w:val="20"/>
                <w:szCs w:val="20"/>
              </w:rPr>
              <w:t>begründet vorgehen</w:t>
            </w:r>
          </w:p>
        </w:tc>
        <w:tc>
          <w:tcPr>
            <w:tcW w:w="417" w:type="pct"/>
            <w:shd w:val="clear" w:color="auto" w:fill="auto"/>
          </w:tcPr>
          <w:p w14:paraId="0A81C9BD" w14:textId="77777777" w:rsidR="002B688E" w:rsidRDefault="002B688E" w:rsidP="0009205B">
            <w:pPr>
              <w:pStyle w:val="TZielnanalysetext"/>
              <w:rPr>
                <w:sz w:val="20"/>
                <w:szCs w:val="20"/>
              </w:rPr>
            </w:pPr>
          </w:p>
        </w:tc>
        <w:tc>
          <w:tcPr>
            <w:tcW w:w="277" w:type="pct"/>
            <w:shd w:val="clear" w:color="auto" w:fill="auto"/>
          </w:tcPr>
          <w:p w14:paraId="302500A6" w14:textId="05DC128C" w:rsidR="002B688E" w:rsidRDefault="002B688E" w:rsidP="00672277">
            <w:pPr>
              <w:pStyle w:val="TZielnanalysetext"/>
              <w:jc w:val="right"/>
              <w:rPr>
                <w:sz w:val="20"/>
                <w:szCs w:val="20"/>
              </w:rPr>
            </w:pPr>
            <w:r>
              <w:rPr>
                <w:sz w:val="20"/>
                <w:szCs w:val="20"/>
              </w:rPr>
              <w:t>08</w:t>
            </w:r>
          </w:p>
        </w:tc>
      </w:tr>
      <w:tr w:rsidR="0009205B" w:rsidRPr="006D185A" w14:paraId="6503392B" w14:textId="77777777" w:rsidTr="00F03144">
        <w:trPr>
          <w:trHeight w:val="770"/>
        </w:trPr>
        <w:tc>
          <w:tcPr>
            <w:tcW w:w="1331" w:type="pct"/>
            <w:vMerge/>
            <w:shd w:val="clear" w:color="auto" w:fill="auto"/>
          </w:tcPr>
          <w:p w14:paraId="79E39970" w14:textId="54C5A8A0" w:rsidR="0009205B" w:rsidRPr="00D14745" w:rsidRDefault="0009205B" w:rsidP="0009205B">
            <w:pPr>
              <w:autoSpaceDE w:val="0"/>
              <w:autoSpaceDN w:val="0"/>
              <w:adjustRightInd w:val="0"/>
              <w:jc w:val="both"/>
              <w:rPr>
                <w:sz w:val="20"/>
                <w:szCs w:val="20"/>
              </w:rPr>
            </w:pPr>
          </w:p>
        </w:tc>
        <w:tc>
          <w:tcPr>
            <w:tcW w:w="576" w:type="pct"/>
            <w:vMerge/>
            <w:shd w:val="clear" w:color="auto" w:fill="auto"/>
          </w:tcPr>
          <w:p w14:paraId="2B825DD1" w14:textId="77777777" w:rsidR="0009205B" w:rsidRPr="00C935F1" w:rsidRDefault="0009205B" w:rsidP="0009205B">
            <w:pPr>
              <w:pStyle w:val="TZielnanalysetext"/>
              <w:rPr>
                <w:sz w:val="20"/>
                <w:szCs w:val="20"/>
              </w:rPr>
            </w:pPr>
          </w:p>
        </w:tc>
        <w:tc>
          <w:tcPr>
            <w:tcW w:w="825" w:type="pct"/>
            <w:shd w:val="clear" w:color="auto" w:fill="auto"/>
          </w:tcPr>
          <w:p w14:paraId="4355E5C7" w14:textId="13EEF615" w:rsidR="0009205B" w:rsidRDefault="002B688E" w:rsidP="005A6152">
            <w:pPr>
              <w:pStyle w:val="TZielnanalysetext"/>
              <w:rPr>
                <w:b/>
                <w:sz w:val="20"/>
                <w:szCs w:val="20"/>
              </w:rPr>
            </w:pPr>
            <w:r>
              <w:rPr>
                <w:b/>
                <w:sz w:val="20"/>
                <w:szCs w:val="20"/>
              </w:rPr>
              <w:t>LS</w:t>
            </w:r>
            <w:r w:rsidR="003D1191">
              <w:rPr>
                <w:b/>
                <w:sz w:val="20"/>
                <w:szCs w:val="20"/>
              </w:rPr>
              <w:t>1</w:t>
            </w:r>
            <w:r w:rsidR="005A6152">
              <w:rPr>
                <w:b/>
                <w:sz w:val="20"/>
                <w:szCs w:val="20"/>
              </w:rPr>
              <w:t>3</w:t>
            </w:r>
            <w:r w:rsidR="003D1191">
              <w:rPr>
                <w:b/>
                <w:sz w:val="20"/>
                <w:szCs w:val="20"/>
              </w:rPr>
              <w:t xml:space="preserve"> </w:t>
            </w:r>
            <w:r>
              <w:rPr>
                <w:b/>
                <w:sz w:val="20"/>
                <w:szCs w:val="20"/>
              </w:rPr>
              <w:t>Reisezahlungsmittel vergleichend gegenüberstellen</w:t>
            </w:r>
          </w:p>
        </w:tc>
        <w:tc>
          <w:tcPr>
            <w:tcW w:w="694" w:type="pct"/>
            <w:shd w:val="clear" w:color="auto" w:fill="auto"/>
          </w:tcPr>
          <w:p w14:paraId="4DD60837" w14:textId="77777777" w:rsidR="002B688E" w:rsidRDefault="002B688E" w:rsidP="002B688E">
            <w:pPr>
              <w:pStyle w:val="TZielnanalysetext"/>
              <w:rPr>
                <w:sz w:val="20"/>
                <w:szCs w:val="20"/>
              </w:rPr>
            </w:pPr>
            <w:r>
              <w:rPr>
                <w:sz w:val="20"/>
                <w:szCs w:val="20"/>
              </w:rPr>
              <w:t>Übersicht</w:t>
            </w:r>
          </w:p>
          <w:p w14:paraId="515CEEBD" w14:textId="27060BE3" w:rsidR="0009205B" w:rsidRDefault="002B688E" w:rsidP="002B688E">
            <w:pPr>
              <w:pStyle w:val="TZielnanalysetext"/>
              <w:rPr>
                <w:sz w:val="20"/>
                <w:szCs w:val="20"/>
              </w:rPr>
            </w:pPr>
            <w:r>
              <w:rPr>
                <w:sz w:val="20"/>
                <w:szCs w:val="20"/>
              </w:rPr>
              <w:t>Handlungsempfehlung</w:t>
            </w:r>
          </w:p>
        </w:tc>
        <w:tc>
          <w:tcPr>
            <w:tcW w:w="880" w:type="pct"/>
            <w:shd w:val="clear" w:color="auto" w:fill="auto"/>
          </w:tcPr>
          <w:p w14:paraId="0C2A7FD9" w14:textId="77777777" w:rsidR="00553A02" w:rsidRDefault="00553A02" w:rsidP="00553A02">
            <w:pPr>
              <w:pStyle w:val="TZielnanalysetext"/>
              <w:rPr>
                <w:sz w:val="20"/>
                <w:szCs w:val="20"/>
              </w:rPr>
            </w:pPr>
            <w:r>
              <w:rPr>
                <w:sz w:val="20"/>
                <w:szCs w:val="20"/>
              </w:rPr>
              <w:t>Informationen strukturieren</w:t>
            </w:r>
          </w:p>
          <w:p w14:paraId="176A386E" w14:textId="77777777" w:rsidR="0009205B" w:rsidRDefault="007F4EA1" w:rsidP="0009205B">
            <w:pPr>
              <w:pStyle w:val="TZielnanalysetext"/>
              <w:rPr>
                <w:sz w:val="20"/>
                <w:szCs w:val="20"/>
              </w:rPr>
            </w:pPr>
            <w:r>
              <w:rPr>
                <w:sz w:val="20"/>
                <w:szCs w:val="20"/>
              </w:rPr>
              <w:t>Zusammenhänge herstellen</w:t>
            </w:r>
          </w:p>
          <w:p w14:paraId="2642F019" w14:textId="48D86B85" w:rsidR="007F4EA1" w:rsidRDefault="007F4EA1" w:rsidP="0009205B">
            <w:pPr>
              <w:pStyle w:val="TZielnanalysetext"/>
              <w:rPr>
                <w:sz w:val="20"/>
                <w:szCs w:val="20"/>
              </w:rPr>
            </w:pPr>
            <w:r>
              <w:rPr>
                <w:sz w:val="20"/>
                <w:szCs w:val="20"/>
              </w:rPr>
              <w:t>begründet vorgehen</w:t>
            </w:r>
          </w:p>
          <w:p w14:paraId="753FB4A1" w14:textId="34094652" w:rsidR="007F4EA1" w:rsidRPr="00C935F1" w:rsidRDefault="007F4EA1" w:rsidP="0009205B">
            <w:pPr>
              <w:pStyle w:val="TZielnanalysetext"/>
              <w:rPr>
                <w:sz w:val="20"/>
                <w:szCs w:val="20"/>
              </w:rPr>
            </w:pPr>
            <w:r>
              <w:rPr>
                <w:sz w:val="20"/>
                <w:szCs w:val="20"/>
              </w:rPr>
              <w:t>sachlich argumentieren</w:t>
            </w:r>
          </w:p>
        </w:tc>
        <w:tc>
          <w:tcPr>
            <w:tcW w:w="417" w:type="pct"/>
            <w:shd w:val="clear" w:color="auto" w:fill="auto"/>
          </w:tcPr>
          <w:p w14:paraId="28017AE0" w14:textId="77777777" w:rsidR="0009205B" w:rsidRDefault="0009205B" w:rsidP="0009205B">
            <w:pPr>
              <w:pStyle w:val="TZielnanalysetext"/>
              <w:rPr>
                <w:sz w:val="20"/>
                <w:szCs w:val="20"/>
              </w:rPr>
            </w:pPr>
          </w:p>
        </w:tc>
        <w:tc>
          <w:tcPr>
            <w:tcW w:w="277" w:type="pct"/>
            <w:shd w:val="clear" w:color="auto" w:fill="auto"/>
          </w:tcPr>
          <w:p w14:paraId="5BD3BCEA" w14:textId="1C5B0D96" w:rsidR="0009205B" w:rsidRPr="00C935F1" w:rsidRDefault="002B688E" w:rsidP="0009205B">
            <w:pPr>
              <w:pStyle w:val="TZielnanalysetext"/>
              <w:jc w:val="right"/>
              <w:rPr>
                <w:sz w:val="20"/>
                <w:szCs w:val="20"/>
              </w:rPr>
            </w:pPr>
            <w:r>
              <w:rPr>
                <w:sz w:val="20"/>
                <w:szCs w:val="20"/>
              </w:rPr>
              <w:t>02</w:t>
            </w:r>
          </w:p>
        </w:tc>
      </w:tr>
      <w:tr w:rsidR="0009205B" w:rsidRPr="006D185A" w14:paraId="47FADD73" w14:textId="77777777" w:rsidTr="00F03144">
        <w:trPr>
          <w:trHeight w:val="246"/>
        </w:trPr>
        <w:tc>
          <w:tcPr>
            <w:tcW w:w="1331" w:type="pct"/>
            <w:vMerge/>
            <w:shd w:val="clear" w:color="auto" w:fill="auto"/>
          </w:tcPr>
          <w:p w14:paraId="50D34954" w14:textId="77777777" w:rsidR="0009205B" w:rsidRPr="00D14745" w:rsidRDefault="0009205B" w:rsidP="0009205B">
            <w:pPr>
              <w:autoSpaceDE w:val="0"/>
              <w:autoSpaceDN w:val="0"/>
              <w:adjustRightInd w:val="0"/>
              <w:jc w:val="both"/>
              <w:rPr>
                <w:sz w:val="20"/>
                <w:szCs w:val="20"/>
              </w:rPr>
            </w:pPr>
          </w:p>
        </w:tc>
        <w:tc>
          <w:tcPr>
            <w:tcW w:w="576" w:type="pct"/>
            <w:vMerge/>
            <w:shd w:val="clear" w:color="auto" w:fill="auto"/>
          </w:tcPr>
          <w:p w14:paraId="54B0ED43" w14:textId="77777777" w:rsidR="0009205B" w:rsidRPr="00C935F1" w:rsidRDefault="0009205B" w:rsidP="0009205B">
            <w:pPr>
              <w:pStyle w:val="TZielnanalysetext"/>
              <w:rPr>
                <w:sz w:val="20"/>
                <w:szCs w:val="20"/>
              </w:rPr>
            </w:pPr>
          </w:p>
        </w:tc>
        <w:tc>
          <w:tcPr>
            <w:tcW w:w="825" w:type="pct"/>
            <w:shd w:val="clear" w:color="auto" w:fill="auto"/>
          </w:tcPr>
          <w:p w14:paraId="228B03B3" w14:textId="02A595F5" w:rsidR="0009205B" w:rsidRDefault="009414B6" w:rsidP="005A6152">
            <w:pPr>
              <w:pStyle w:val="TZielnanalysetext"/>
              <w:rPr>
                <w:b/>
                <w:sz w:val="20"/>
                <w:szCs w:val="20"/>
              </w:rPr>
            </w:pPr>
            <w:r>
              <w:rPr>
                <w:b/>
                <w:sz w:val="20"/>
                <w:szCs w:val="20"/>
              </w:rPr>
              <w:t>LS</w:t>
            </w:r>
            <w:r w:rsidR="003D1191">
              <w:rPr>
                <w:b/>
                <w:sz w:val="20"/>
                <w:szCs w:val="20"/>
              </w:rPr>
              <w:t>1</w:t>
            </w:r>
            <w:r w:rsidR="005A6152">
              <w:rPr>
                <w:b/>
                <w:sz w:val="20"/>
                <w:szCs w:val="20"/>
              </w:rPr>
              <w:t>4</w:t>
            </w:r>
            <w:r w:rsidR="0009205B">
              <w:rPr>
                <w:b/>
                <w:sz w:val="20"/>
                <w:szCs w:val="20"/>
              </w:rPr>
              <w:t xml:space="preserve"> Rechnungsabschluss von Konten erläutern</w:t>
            </w:r>
          </w:p>
        </w:tc>
        <w:tc>
          <w:tcPr>
            <w:tcW w:w="694" w:type="pct"/>
            <w:shd w:val="clear" w:color="auto" w:fill="auto"/>
          </w:tcPr>
          <w:p w14:paraId="4A19B422" w14:textId="4E03BDBC" w:rsidR="0009205B" w:rsidRDefault="0087762E" w:rsidP="00D14745">
            <w:pPr>
              <w:pStyle w:val="TZielnanalysetext"/>
              <w:rPr>
                <w:sz w:val="20"/>
                <w:szCs w:val="20"/>
              </w:rPr>
            </w:pPr>
            <w:r>
              <w:rPr>
                <w:sz w:val="20"/>
                <w:szCs w:val="20"/>
              </w:rPr>
              <w:t>Analyse</w:t>
            </w:r>
          </w:p>
        </w:tc>
        <w:tc>
          <w:tcPr>
            <w:tcW w:w="880" w:type="pct"/>
            <w:shd w:val="clear" w:color="auto" w:fill="auto"/>
          </w:tcPr>
          <w:p w14:paraId="32B5F780" w14:textId="77777777" w:rsidR="007F4EA1" w:rsidRDefault="007F4EA1" w:rsidP="007F4EA1">
            <w:pPr>
              <w:pStyle w:val="TZielnanalysetext"/>
              <w:rPr>
                <w:sz w:val="20"/>
                <w:szCs w:val="20"/>
              </w:rPr>
            </w:pPr>
            <w:r>
              <w:rPr>
                <w:sz w:val="20"/>
                <w:szCs w:val="20"/>
              </w:rPr>
              <w:t>Informationen strukturieren</w:t>
            </w:r>
          </w:p>
          <w:p w14:paraId="7226D9CF" w14:textId="77777777" w:rsidR="007F4EA1" w:rsidRDefault="007F4EA1" w:rsidP="007F4EA1">
            <w:pPr>
              <w:pStyle w:val="TZielnanalysetext"/>
              <w:rPr>
                <w:sz w:val="20"/>
                <w:szCs w:val="20"/>
              </w:rPr>
            </w:pPr>
            <w:r>
              <w:rPr>
                <w:sz w:val="20"/>
                <w:szCs w:val="20"/>
              </w:rPr>
              <w:t>zielgerichtet arbeiten</w:t>
            </w:r>
          </w:p>
          <w:p w14:paraId="34B37F73" w14:textId="77777777" w:rsidR="007F4EA1" w:rsidRDefault="007F4EA1" w:rsidP="007F4EA1">
            <w:pPr>
              <w:pStyle w:val="TZielnanalysetext"/>
              <w:rPr>
                <w:sz w:val="20"/>
                <w:szCs w:val="20"/>
              </w:rPr>
            </w:pPr>
            <w:r>
              <w:rPr>
                <w:sz w:val="20"/>
                <w:szCs w:val="20"/>
              </w:rPr>
              <w:t>systematisch vorgehen</w:t>
            </w:r>
          </w:p>
          <w:p w14:paraId="652D323F" w14:textId="77777777" w:rsidR="007F4EA1" w:rsidRDefault="007F4EA1" w:rsidP="007F4EA1">
            <w:pPr>
              <w:pStyle w:val="TZielnanalysetext"/>
              <w:rPr>
                <w:sz w:val="20"/>
                <w:szCs w:val="20"/>
              </w:rPr>
            </w:pPr>
            <w:r>
              <w:rPr>
                <w:sz w:val="20"/>
                <w:szCs w:val="20"/>
              </w:rPr>
              <w:t>sachlich argumentieren</w:t>
            </w:r>
          </w:p>
          <w:p w14:paraId="5720487A" w14:textId="12129902" w:rsidR="0009205B" w:rsidRPr="00C935F1" w:rsidRDefault="007F4EA1" w:rsidP="0009205B">
            <w:pPr>
              <w:pStyle w:val="TZielnanalysetext"/>
              <w:rPr>
                <w:sz w:val="20"/>
                <w:szCs w:val="20"/>
              </w:rPr>
            </w:pPr>
            <w:r>
              <w:rPr>
                <w:sz w:val="20"/>
                <w:szCs w:val="20"/>
              </w:rPr>
              <w:t>begründet vorgehen</w:t>
            </w:r>
          </w:p>
        </w:tc>
        <w:tc>
          <w:tcPr>
            <w:tcW w:w="417" w:type="pct"/>
            <w:shd w:val="clear" w:color="auto" w:fill="auto"/>
          </w:tcPr>
          <w:p w14:paraId="0C895F25" w14:textId="68C6784D" w:rsidR="0009205B" w:rsidRDefault="0009205B" w:rsidP="0009205B">
            <w:pPr>
              <w:pStyle w:val="TZielnanalysetext"/>
              <w:rPr>
                <w:sz w:val="20"/>
                <w:szCs w:val="20"/>
              </w:rPr>
            </w:pPr>
          </w:p>
        </w:tc>
        <w:tc>
          <w:tcPr>
            <w:tcW w:w="277" w:type="pct"/>
            <w:shd w:val="clear" w:color="auto" w:fill="auto"/>
          </w:tcPr>
          <w:p w14:paraId="0D13B45C" w14:textId="09225C68" w:rsidR="0009205B" w:rsidRPr="00C935F1" w:rsidRDefault="0087762E" w:rsidP="0087762E">
            <w:pPr>
              <w:pStyle w:val="TZielnanalysetext"/>
              <w:jc w:val="right"/>
              <w:rPr>
                <w:sz w:val="20"/>
                <w:szCs w:val="20"/>
              </w:rPr>
            </w:pPr>
            <w:r>
              <w:rPr>
                <w:sz w:val="20"/>
                <w:szCs w:val="20"/>
              </w:rPr>
              <w:t>02</w:t>
            </w:r>
          </w:p>
        </w:tc>
      </w:tr>
      <w:tr w:rsidR="0009205B" w:rsidRPr="006D185A" w14:paraId="3CE6CA34" w14:textId="77777777" w:rsidTr="00F03144">
        <w:trPr>
          <w:trHeight w:val="1056"/>
        </w:trPr>
        <w:tc>
          <w:tcPr>
            <w:tcW w:w="1331" w:type="pct"/>
            <w:vMerge w:val="restart"/>
            <w:shd w:val="clear" w:color="auto" w:fill="auto"/>
          </w:tcPr>
          <w:p w14:paraId="75D613F7" w14:textId="18E2AA51" w:rsidR="0009205B" w:rsidRPr="00D14745" w:rsidRDefault="002B3FE4" w:rsidP="00672277">
            <w:pPr>
              <w:autoSpaceDE w:val="0"/>
              <w:autoSpaceDN w:val="0"/>
              <w:adjustRightInd w:val="0"/>
              <w:rPr>
                <w:sz w:val="20"/>
                <w:szCs w:val="20"/>
              </w:rPr>
            </w:pPr>
            <w:r w:rsidRPr="002B3FE4">
              <w:rPr>
                <w:sz w:val="20"/>
                <w:szCs w:val="20"/>
              </w:rPr>
              <w:lastRenderedPageBreak/>
              <w:t>Die Schülerinnen und Schüler identifizieren im Rahmen der Kontoführung Anlässe zur Kundenkommunikation und planen Maßnahmen zur Neukundengewinnung sowie Kundenbindung. Sie beachten den Datenschutz (</w:t>
            </w:r>
            <w:r w:rsidRPr="002B3FE4">
              <w:rPr>
                <w:i/>
                <w:sz w:val="20"/>
                <w:szCs w:val="20"/>
              </w:rPr>
              <w:t>Bankgeheimnis, Bankauskünfte</w:t>
            </w:r>
            <w:r w:rsidRPr="002B3FE4">
              <w:rPr>
                <w:sz w:val="20"/>
                <w:szCs w:val="20"/>
              </w:rPr>
              <w:t>) und die Pflich</w:t>
            </w:r>
            <w:r w:rsidR="00672277">
              <w:rPr>
                <w:sz w:val="20"/>
                <w:szCs w:val="20"/>
              </w:rPr>
              <w:t>ten zur Geldwäscheprävention.</w:t>
            </w:r>
            <w:r w:rsidRPr="002B3FE4">
              <w:rPr>
                <w:sz w:val="20"/>
                <w:szCs w:val="20"/>
              </w:rPr>
              <w:t xml:space="preserve"> </w:t>
            </w:r>
          </w:p>
        </w:tc>
        <w:tc>
          <w:tcPr>
            <w:tcW w:w="576" w:type="pct"/>
            <w:vMerge w:val="restart"/>
            <w:shd w:val="clear" w:color="auto" w:fill="auto"/>
          </w:tcPr>
          <w:p w14:paraId="30C8DA4D" w14:textId="77777777" w:rsidR="0009205B" w:rsidRPr="00C935F1" w:rsidRDefault="0009205B" w:rsidP="0009205B">
            <w:pPr>
              <w:pStyle w:val="TZielnanalysetext"/>
              <w:rPr>
                <w:sz w:val="20"/>
                <w:szCs w:val="20"/>
              </w:rPr>
            </w:pPr>
          </w:p>
        </w:tc>
        <w:tc>
          <w:tcPr>
            <w:tcW w:w="825" w:type="pct"/>
            <w:shd w:val="clear" w:color="auto" w:fill="auto"/>
          </w:tcPr>
          <w:p w14:paraId="246B8149" w14:textId="2B2D812A" w:rsidR="0009205B" w:rsidRDefault="0009205B" w:rsidP="005A6152">
            <w:pPr>
              <w:pStyle w:val="TZielnanalysetext"/>
              <w:rPr>
                <w:b/>
                <w:sz w:val="20"/>
                <w:szCs w:val="20"/>
              </w:rPr>
            </w:pPr>
            <w:r>
              <w:rPr>
                <w:b/>
                <w:sz w:val="20"/>
                <w:szCs w:val="20"/>
              </w:rPr>
              <w:t>LS</w:t>
            </w:r>
            <w:r w:rsidR="003D1191">
              <w:rPr>
                <w:b/>
                <w:sz w:val="20"/>
                <w:szCs w:val="20"/>
              </w:rPr>
              <w:t>1</w:t>
            </w:r>
            <w:r w:rsidR="005A6152">
              <w:rPr>
                <w:b/>
                <w:sz w:val="20"/>
                <w:szCs w:val="20"/>
              </w:rPr>
              <w:t>5</w:t>
            </w:r>
            <w:r>
              <w:rPr>
                <w:b/>
                <w:sz w:val="20"/>
                <w:szCs w:val="20"/>
              </w:rPr>
              <w:t xml:space="preserve"> Anlässe zur Kundenkommunikation identifizieren</w:t>
            </w:r>
            <w:r w:rsidR="00522843">
              <w:rPr>
                <w:b/>
                <w:sz w:val="20"/>
                <w:szCs w:val="20"/>
              </w:rPr>
              <w:t xml:space="preserve"> und Maßnahmen zur Neukundengewinnung und Kundenbindung planen</w:t>
            </w:r>
          </w:p>
        </w:tc>
        <w:tc>
          <w:tcPr>
            <w:tcW w:w="694" w:type="pct"/>
            <w:shd w:val="clear" w:color="auto" w:fill="auto"/>
          </w:tcPr>
          <w:p w14:paraId="4B4B81AB" w14:textId="04549DB0" w:rsidR="0009205B" w:rsidRDefault="00522843" w:rsidP="0009205B">
            <w:pPr>
              <w:pStyle w:val="TZielnanalysetext"/>
              <w:rPr>
                <w:sz w:val="20"/>
                <w:szCs w:val="20"/>
              </w:rPr>
            </w:pPr>
            <w:r>
              <w:rPr>
                <w:sz w:val="20"/>
                <w:szCs w:val="20"/>
              </w:rPr>
              <w:t xml:space="preserve">Konzept </w:t>
            </w:r>
          </w:p>
        </w:tc>
        <w:tc>
          <w:tcPr>
            <w:tcW w:w="880" w:type="pct"/>
            <w:shd w:val="clear" w:color="auto" w:fill="auto"/>
          </w:tcPr>
          <w:p w14:paraId="5FEA6451" w14:textId="15F922A9" w:rsidR="007F4EA1" w:rsidRDefault="007F4EA1" w:rsidP="0009205B">
            <w:pPr>
              <w:pStyle w:val="TZielnanalysetext"/>
              <w:rPr>
                <w:sz w:val="20"/>
                <w:szCs w:val="20"/>
              </w:rPr>
            </w:pPr>
            <w:r>
              <w:rPr>
                <w:sz w:val="20"/>
                <w:szCs w:val="20"/>
              </w:rPr>
              <w:t>System- und Prozesszusammenhänge erkennen</w:t>
            </w:r>
          </w:p>
          <w:p w14:paraId="11B37973" w14:textId="0939EE01" w:rsidR="007F4EA1" w:rsidRDefault="007F4EA1" w:rsidP="0009205B">
            <w:pPr>
              <w:pStyle w:val="TZielnanalysetext"/>
              <w:rPr>
                <w:sz w:val="20"/>
                <w:szCs w:val="20"/>
              </w:rPr>
            </w:pPr>
            <w:r>
              <w:rPr>
                <w:sz w:val="20"/>
                <w:szCs w:val="20"/>
              </w:rPr>
              <w:t>Informationsquellen auffinden</w:t>
            </w:r>
          </w:p>
          <w:p w14:paraId="65D48DE5" w14:textId="6C456FAB" w:rsidR="007F4EA1" w:rsidRDefault="007F4EA1" w:rsidP="0009205B">
            <w:pPr>
              <w:pStyle w:val="TZielnanalysetext"/>
              <w:rPr>
                <w:sz w:val="20"/>
                <w:szCs w:val="20"/>
              </w:rPr>
            </w:pPr>
            <w:r>
              <w:rPr>
                <w:sz w:val="20"/>
                <w:szCs w:val="20"/>
              </w:rPr>
              <w:t>Informationen strukturieren</w:t>
            </w:r>
          </w:p>
          <w:p w14:paraId="6AF38428" w14:textId="77777777" w:rsidR="007F4EA1" w:rsidRDefault="007F4EA1" w:rsidP="007F4EA1">
            <w:pPr>
              <w:pStyle w:val="TZielnanalysetext"/>
              <w:rPr>
                <w:sz w:val="20"/>
                <w:szCs w:val="20"/>
              </w:rPr>
            </w:pPr>
            <w:r>
              <w:rPr>
                <w:sz w:val="20"/>
                <w:szCs w:val="20"/>
              </w:rPr>
              <w:t>zielgerichtet arbeiten</w:t>
            </w:r>
          </w:p>
          <w:p w14:paraId="3ED9DA26" w14:textId="7E3D3017" w:rsidR="007F4EA1" w:rsidRDefault="007F4EA1" w:rsidP="0009205B">
            <w:pPr>
              <w:pStyle w:val="TZielnanalysetext"/>
              <w:rPr>
                <w:sz w:val="20"/>
                <w:szCs w:val="20"/>
              </w:rPr>
            </w:pPr>
            <w:r>
              <w:rPr>
                <w:sz w:val="20"/>
                <w:szCs w:val="20"/>
              </w:rPr>
              <w:t>systematisch vorgehen</w:t>
            </w:r>
          </w:p>
          <w:p w14:paraId="2ABA6725" w14:textId="3623E56A" w:rsidR="007F4EA1" w:rsidRPr="00C935F1" w:rsidRDefault="007F4EA1" w:rsidP="0009205B">
            <w:pPr>
              <w:pStyle w:val="TZielnanalysetext"/>
              <w:rPr>
                <w:sz w:val="20"/>
                <w:szCs w:val="20"/>
              </w:rPr>
            </w:pPr>
            <w:r>
              <w:rPr>
                <w:sz w:val="20"/>
                <w:szCs w:val="20"/>
              </w:rPr>
              <w:t>selbstständig planen</w:t>
            </w:r>
          </w:p>
        </w:tc>
        <w:tc>
          <w:tcPr>
            <w:tcW w:w="417" w:type="pct"/>
            <w:shd w:val="clear" w:color="auto" w:fill="auto"/>
          </w:tcPr>
          <w:p w14:paraId="4C13D11B" w14:textId="7F1DFAD5" w:rsidR="0009205B" w:rsidRDefault="00522843" w:rsidP="0009205B">
            <w:pPr>
              <w:pStyle w:val="TZielnanalysetext"/>
              <w:rPr>
                <w:sz w:val="20"/>
                <w:szCs w:val="20"/>
              </w:rPr>
            </w:pPr>
            <w:r>
              <w:rPr>
                <w:sz w:val="20"/>
                <w:szCs w:val="20"/>
              </w:rPr>
              <w:t>Projekt</w:t>
            </w:r>
            <w:r w:rsidR="00743856">
              <w:rPr>
                <w:sz w:val="20"/>
                <w:szCs w:val="20"/>
              </w:rPr>
              <w:t xml:space="preserve"> möglich</w:t>
            </w:r>
          </w:p>
        </w:tc>
        <w:tc>
          <w:tcPr>
            <w:tcW w:w="277" w:type="pct"/>
            <w:shd w:val="clear" w:color="auto" w:fill="auto"/>
          </w:tcPr>
          <w:p w14:paraId="2F49CA68" w14:textId="1A7BD3A4" w:rsidR="0009205B" w:rsidRPr="00C935F1" w:rsidRDefault="001F6341" w:rsidP="0009205B">
            <w:pPr>
              <w:pStyle w:val="TZielnanalysetext"/>
              <w:jc w:val="right"/>
              <w:rPr>
                <w:sz w:val="20"/>
                <w:szCs w:val="20"/>
              </w:rPr>
            </w:pPr>
            <w:r>
              <w:rPr>
                <w:sz w:val="20"/>
                <w:szCs w:val="20"/>
              </w:rPr>
              <w:t>08</w:t>
            </w:r>
          </w:p>
        </w:tc>
      </w:tr>
      <w:tr w:rsidR="0009205B" w:rsidRPr="006D185A" w14:paraId="00F9181A" w14:textId="77777777" w:rsidTr="00F03144">
        <w:trPr>
          <w:trHeight w:val="794"/>
        </w:trPr>
        <w:tc>
          <w:tcPr>
            <w:tcW w:w="1331" w:type="pct"/>
            <w:vMerge/>
            <w:shd w:val="clear" w:color="auto" w:fill="auto"/>
          </w:tcPr>
          <w:p w14:paraId="50392220" w14:textId="77777777" w:rsidR="0009205B" w:rsidRPr="00D14745" w:rsidRDefault="0009205B" w:rsidP="0009205B">
            <w:pPr>
              <w:autoSpaceDE w:val="0"/>
              <w:autoSpaceDN w:val="0"/>
              <w:adjustRightInd w:val="0"/>
              <w:jc w:val="both"/>
              <w:rPr>
                <w:sz w:val="20"/>
                <w:szCs w:val="20"/>
              </w:rPr>
            </w:pPr>
          </w:p>
        </w:tc>
        <w:tc>
          <w:tcPr>
            <w:tcW w:w="576" w:type="pct"/>
            <w:vMerge/>
            <w:shd w:val="clear" w:color="auto" w:fill="auto"/>
          </w:tcPr>
          <w:p w14:paraId="3ADF05E9" w14:textId="77777777" w:rsidR="0009205B" w:rsidRPr="00C935F1" w:rsidRDefault="0009205B" w:rsidP="0009205B">
            <w:pPr>
              <w:pStyle w:val="TZielnanalysetext"/>
              <w:rPr>
                <w:sz w:val="20"/>
                <w:szCs w:val="20"/>
              </w:rPr>
            </w:pPr>
          </w:p>
        </w:tc>
        <w:tc>
          <w:tcPr>
            <w:tcW w:w="825" w:type="pct"/>
            <w:shd w:val="clear" w:color="auto" w:fill="auto"/>
          </w:tcPr>
          <w:p w14:paraId="18F27EC8" w14:textId="677812B9" w:rsidR="0009205B" w:rsidRDefault="00522843" w:rsidP="005A6152">
            <w:pPr>
              <w:pStyle w:val="TZielnanalysetext"/>
              <w:rPr>
                <w:b/>
                <w:sz w:val="20"/>
                <w:szCs w:val="20"/>
              </w:rPr>
            </w:pPr>
            <w:r>
              <w:rPr>
                <w:b/>
                <w:sz w:val="20"/>
                <w:szCs w:val="20"/>
              </w:rPr>
              <w:t>LS</w:t>
            </w:r>
            <w:r w:rsidR="003D1191">
              <w:rPr>
                <w:b/>
                <w:sz w:val="20"/>
                <w:szCs w:val="20"/>
              </w:rPr>
              <w:t>1</w:t>
            </w:r>
            <w:r w:rsidR="005A6152">
              <w:rPr>
                <w:b/>
                <w:sz w:val="20"/>
                <w:szCs w:val="20"/>
              </w:rPr>
              <w:t>6</w:t>
            </w:r>
            <w:r>
              <w:rPr>
                <w:b/>
                <w:sz w:val="20"/>
                <w:szCs w:val="20"/>
              </w:rPr>
              <w:t xml:space="preserve"> </w:t>
            </w:r>
            <w:r w:rsidR="003302CA">
              <w:rPr>
                <w:b/>
                <w:sz w:val="20"/>
                <w:szCs w:val="20"/>
              </w:rPr>
              <w:t>Bankgeheimnis einhalten und Bankauskünfte erteilen</w:t>
            </w:r>
          </w:p>
        </w:tc>
        <w:tc>
          <w:tcPr>
            <w:tcW w:w="694" w:type="pct"/>
            <w:shd w:val="clear" w:color="auto" w:fill="auto"/>
          </w:tcPr>
          <w:p w14:paraId="0E1098A3" w14:textId="77777777" w:rsidR="0009205B" w:rsidRDefault="003302CA" w:rsidP="0009205B">
            <w:pPr>
              <w:pStyle w:val="TZielnanalysetext"/>
              <w:rPr>
                <w:sz w:val="20"/>
                <w:szCs w:val="20"/>
              </w:rPr>
            </w:pPr>
            <w:r>
              <w:rPr>
                <w:sz w:val="20"/>
                <w:szCs w:val="20"/>
              </w:rPr>
              <w:t>Bankauskunft</w:t>
            </w:r>
          </w:p>
          <w:p w14:paraId="29F68EE8" w14:textId="2FD6B6A0" w:rsidR="003302CA" w:rsidRDefault="003302CA" w:rsidP="0009205B">
            <w:pPr>
              <w:pStyle w:val="TZielnanalysetext"/>
              <w:rPr>
                <w:sz w:val="20"/>
                <w:szCs w:val="20"/>
              </w:rPr>
            </w:pPr>
            <w:r>
              <w:rPr>
                <w:sz w:val="20"/>
                <w:szCs w:val="20"/>
              </w:rPr>
              <w:t>Checkliste</w:t>
            </w:r>
          </w:p>
        </w:tc>
        <w:tc>
          <w:tcPr>
            <w:tcW w:w="880" w:type="pct"/>
            <w:shd w:val="clear" w:color="auto" w:fill="auto"/>
          </w:tcPr>
          <w:p w14:paraId="72B77C2F" w14:textId="77777777" w:rsidR="0009205B" w:rsidRDefault="007F4EA1" w:rsidP="0009205B">
            <w:pPr>
              <w:pStyle w:val="TZielnanalysetext"/>
              <w:rPr>
                <w:sz w:val="20"/>
                <w:szCs w:val="20"/>
              </w:rPr>
            </w:pPr>
            <w:r>
              <w:rPr>
                <w:sz w:val="20"/>
                <w:szCs w:val="20"/>
              </w:rPr>
              <w:t>Gesetzestexte anwenden</w:t>
            </w:r>
          </w:p>
          <w:p w14:paraId="7E1FAB61" w14:textId="77777777" w:rsidR="007F4EA1" w:rsidRDefault="007F4EA1" w:rsidP="007F4EA1">
            <w:pPr>
              <w:pStyle w:val="TZielnanalysetext"/>
              <w:rPr>
                <w:sz w:val="20"/>
                <w:szCs w:val="20"/>
              </w:rPr>
            </w:pPr>
            <w:r>
              <w:rPr>
                <w:sz w:val="20"/>
                <w:szCs w:val="20"/>
              </w:rPr>
              <w:t>Regeln und Verfahren anwenden</w:t>
            </w:r>
          </w:p>
          <w:p w14:paraId="30358391" w14:textId="77777777" w:rsidR="007F4EA1" w:rsidRDefault="007F4EA1" w:rsidP="007F4EA1">
            <w:pPr>
              <w:pStyle w:val="TZielnanalysetext"/>
              <w:rPr>
                <w:sz w:val="20"/>
                <w:szCs w:val="20"/>
              </w:rPr>
            </w:pPr>
            <w:r>
              <w:rPr>
                <w:sz w:val="20"/>
                <w:szCs w:val="20"/>
              </w:rPr>
              <w:t>systematisch vorgehen</w:t>
            </w:r>
          </w:p>
          <w:p w14:paraId="1FFE9377" w14:textId="77777777" w:rsidR="007F4EA1" w:rsidRDefault="007F4EA1" w:rsidP="007F4EA1">
            <w:pPr>
              <w:pStyle w:val="TZielnanalysetext"/>
              <w:rPr>
                <w:sz w:val="20"/>
                <w:szCs w:val="20"/>
              </w:rPr>
            </w:pPr>
            <w:r>
              <w:rPr>
                <w:sz w:val="20"/>
                <w:szCs w:val="20"/>
              </w:rPr>
              <w:t>zuverlässig handeln</w:t>
            </w:r>
          </w:p>
          <w:p w14:paraId="72D5225C" w14:textId="046BED03" w:rsidR="007F4EA1" w:rsidRPr="00C935F1" w:rsidRDefault="007F4EA1" w:rsidP="007F4EA1">
            <w:pPr>
              <w:pStyle w:val="TZielnanalysetext"/>
              <w:rPr>
                <w:sz w:val="20"/>
                <w:szCs w:val="20"/>
              </w:rPr>
            </w:pPr>
            <w:r>
              <w:rPr>
                <w:sz w:val="20"/>
                <w:szCs w:val="20"/>
              </w:rPr>
              <w:t>begründet vorgehen</w:t>
            </w:r>
          </w:p>
        </w:tc>
        <w:tc>
          <w:tcPr>
            <w:tcW w:w="417" w:type="pct"/>
            <w:shd w:val="clear" w:color="auto" w:fill="auto"/>
          </w:tcPr>
          <w:p w14:paraId="75941995" w14:textId="08FB1281" w:rsidR="0009205B" w:rsidRDefault="0009205B" w:rsidP="0009205B">
            <w:pPr>
              <w:pStyle w:val="TZielnanalysetext"/>
              <w:rPr>
                <w:sz w:val="20"/>
                <w:szCs w:val="20"/>
              </w:rPr>
            </w:pPr>
          </w:p>
        </w:tc>
        <w:tc>
          <w:tcPr>
            <w:tcW w:w="277" w:type="pct"/>
            <w:shd w:val="clear" w:color="auto" w:fill="auto"/>
          </w:tcPr>
          <w:p w14:paraId="4DA65433" w14:textId="07FCD41E" w:rsidR="0009205B" w:rsidRPr="00C935F1" w:rsidRDefault="001F6341" w:rsidP="0009205B">
            <w:pPr>
              <w:pStyle w:val="TZielnanalysetext"/>
              <w:jc w:val="right"/>
              <w:rPr>
                <w:sz w:val="20"/>
                <w:szCs w:val="20"/>
              </w:rPr>
            </w:pPr>
            <w:r>
              <w:rPr>
                <w:sz w:val="20"/>
                <w:szCs w:val="20"/>
              </w:rPr>
              <w:t>02</w:t>
            </w:r>
          </w:p>
        </w:tc>
      </w:tr>
      <w:tr w:rsidR="0009205B" w:rsidRPr="006D185A" w14:paraId="2D18DDE2" w14:textId="77777777" w:rsidTr="00F03144">
        <w:trPr>
          <w:trHeight w:val="384"/>
        </w:trPr>
        <w:tc>
          <w:tcPr>
            <w:tcW w:w="1331" w:type="pct"/>
            <w:vMerge/>
            <w:shd w:val="clear" w:color="auto" w:fill="auto"/>
          </w:tcPr>
          <w:p w14:paraId="31370203" w14:textId="2DBC6761" w:rsidR="0009205B" w:rsidRPr="00D14745" w:rsidRDefault="0009205B" w:rsidP="0009205B">
            <w:pPr>
              <w:autoSpaceDE w:val="0"/>
              <w:autoSpaceDN w:val="0"/>
              <w:adjustRightInd w:val="0"/>
              <w:jc w:val="both"/>
              <w:rPr>
                <w:sz w:val="20"/>
                <w:szCs w:val="20"/>
              </w:rPr>
            </w:pPr>
          </w:p>
        </w:tc>
        <w:tc>
          <w:tcPr>
            <w:tcW w:w="576" w:type="pct"/>
            <w:vMerge/>
            <w:shd w:val="clear" w:color="auto" w:fill="auto"/>
          </w:tcPr>
          <w:p w14:paraId="2654FB8B" w14:textId="77777777" w:rsidR="0009205B" w:rsidRPr="00C935F1" w:rsidRDefault="0009205B" w:rsidP="0009205B">
            <w:pPr>
              <w:pStyle w:val="TZielnanalysetext"/>
              <w:rPr>
                <w:sz w:val="20"/>
                <w:szCs w:val="20"/>
              </w:rPr>
            </w:pPr>
          </w:p>
        </w:tc>
        <w:tc>
          <w:tcPr>
            <w:tcW w:w="825" w:type="pct"/>
            <w:shd w:val="clear" w:color="auto" w:fill="auto"/>
          </w:tcPr>
          <w:p w14:paraId="2542BDCB" w14:textId="32932198" w:rsidR="0009205B" w:rsidRDefault="0009205B" w:rsidP="005A6152">
            <w:pPr>
              <w:pStyle w:val="TZielnanalysetext"/>
              <w:rPr>
                <w:b/>
                <w:sz w:val="20"/>
                <w:szCs w:val="20"/>
              </w:rPr>
            </w:pPr>
            <w:r>
              <w:rPr>
                <w:b/>
                <w:sz w:val="20"/>
                <w:szCs w:val="20"/>
              </w:rPr>
              <w:t>LS</w:t>
            </w:r>
            <w:r w:rsidR="003D1191">
              <w:rPr>
                <w:b/>
                <w:sz w:val="20"/>
                <w:szCs w:val="20"/>
              </w:rPr>
              <w:t>1</w:t>
            </w:r>
            <w:r w:rsidR="005A6152">
              <w:rPr>
                <w:b/>
                <w:sz w:val="20"/>
                <w:szCs w:val="20"/>
              </w:rPr>
              <w:t>7</w:t>
            </w:r>
            <w:r w:rsidR="003D1191">
              <w:rPr>
                <w:b/>
                <w:sz w:val="20"/>
                <w:szCs w:val="20"/>
              </w:rPr>
              <w:t xml:space="preserve"> </w:t>
            </w:r>
            <w:r w:rsidR="003302CA">
              <w:rPr>
                <w:b/>
                <w:sz w:val="20"/>
                <w:szCs w:val="20"/>
              </w:rPr>
              <w:t>Regelungen</w:t>
            </w:r>
            <w:r>
              <w:rPr>
                <w:b/>
                <w:sz w:val="20"/>
                <w:szCs w:val="20"/>
              </w:rPr>
              <w:t xml:space="preserve"> zur Geldwäscheprävention beachten</w:t>
            </w:r>
          </w:p>
        </w:tc>
        <w:tc>
          <w:tcPr>
            <w:tcW w:w="694" w:type="pct"/>
            <w:shd w:val="clear" w:color="auto" w:fill="auto"/>
          </w:tcPr>
          <w:p w14:paraId="0C77D45D" w14:textId="14A4FE4E" w:rsidR="0009205B" w:rsidRDefault="00804751" w:rsidP="0009205B">
            <w:pPr>
              <w:pStyle w:val="TZielnanalysetext"/>
              <w:rPr>
                <w:sz w:val="20"/>
                <w:szCs w:val="20"/>
              </w:rPr>
            </w:pPr>
            <w:r>
              <w:rPr>
                <w:sz w:val="20"/>
                <w:szCs w:val="20"/>
              </w:rPr>
              <w:t>Mitarbeiterhandbuch</w:t>
            </w:r>
          </w:p>
        </w:tc>
        <w:tc>
          <w:tcPr>
            <w:tcW w:w="880" w:type="pct"/>
            <w:shd w:val="clear" w:color="auto" w:fill="auto"/>
          </w:tcPr>
          <w:p w14:paraId="331E5C02" w14:textId="77777777" w:rsidR="007F4EA1" w:rsidRDefault="007F4EA1" w:rsidP="007F4EA1">
            <w:pPr>
              <w:pStyle w:val="TZielnanalysetext"/>
              <w:rPr>
                <w:sz w:val="20"/>
                <w:szCs w:val="20"/>
              </w:rPr>
            </w:pPr>
            <w:r>
              <w:rPr>
                <w:sz w:val="20"/>
                <w:szCs w:val="20"/>
              </w:rPr>
              <w:t>Gesetzestexte anwenden</w:t>
            </w:r>
          </w:p>
          <w:p w14:paraId="644F9790" w14:textId="77777777" w:rsidR="007F4EA1" w:rsidRDefault="007F4EA1" w:rsidP="007F4EA1">
            <w:pPr>
              <w:pStyle w:val="TZielnanalysetext"/>
              <w:rPr>
                <w:sz w:val="20"/>
                <w:szCs w:val="20"/>
              </w:rPr>
            </w:pPr>
            <w:r>
              <w:rPr>
                <w:sz w:val="20"/>
                <w:szCs w:val="20"/>
              </w:rPr>
              <w:t>System- und Prozesszusammenhänge erkennen</w:t>
            </w:r>
          </w:p>
          <w:p w14:paraId="2C88FB6F" w14:textId="2147763C" w:rsidR="0009205B" w:rsidRDefault="007F4EA1" w:rsidP="0009205B">
            <w:pPr>
              <w:pStyle w:val="TZielnanalysetext"/>
              <w:rPr>
                <w:sz w:val="20"/>
                <w:szCs w:val="20"/>
              </w:rPr>
            </w:pPr>
            <w:r>
              <w:rPr>
                <w:sz w:val="20"/>
                <w:szCs w:val="20"/>
              </w:rPr>
              <w:t>System</w:t>
            </w:r>
          </w:p>
          <w:p w14:paraId="67D470F1" w14:textId="77777777" w:rsidR="007F4EA1" w:rsidRDefault="007F4EA1" w:rsidP="007F4EA1">
            <w:pPr>
              <w:pStyle w:val="TZielnanalysetext"/>
              <w:rPr>
                <w:sz w:val="20"/>
                <w:szCs w:val="20"/>
              </w:rPr>
            </w:pPr>
            <w:r>
              <w:rPr>
                <w:sz w:val="20"/>
                <w:szCs w:val="20"/>
              </w:rPr>
              <w:t>zuverlässig handeln</w:t>
            </w:r>
          </w:p>
          <w:p w14:paraId="6C1AAF6D" w14:textId="5BFDCA28" w:rsidR="007F4EA1" w:rsidRPr="00C935F1" w:rsidRDefault="007F4EA1" w:rsidP="007F4EA1">
            <w:pPr>
              <w:pStyle w:val="TZielnanalysetext"/>
              <w:rPr>
                <w:sz w:val="20"/>
                <w:szCs w:val="20"/>
              </w:rPr>
            </w:pPr>
            <w:r>
              <w:rPr>
                <w:sz w:val="20"/>
                <w:szCs w:val="20"/>
              </w:rPr>
              <w:t>begründet vorgehen</w:t>
            </w:r>
          </w:p>
        </w:tc>
        <w:tc>
          <w:tcPr>
            <w:tcW w:w="417" w:type="pct"/>
            <w:shd w:val="clear" w:color="auto" w:fill="auto"/>
          </w:tcPr>
          <w:p w14:paraId="56C8D8EA" w14:textId="77777777" w:rsidR="0009205B" w:rsidRDefault="0009205B" w:rsidP="0009205B">
            <w:pPr>
              <w:pStyle w:val="TZielnanalysetext"/>
              <w:rPr>
                <w:sz w:val="20"/>
                <w:szCs w:val="20"/>
              </w:rPr>
            </w:pPr>
          </w:p>
        </w:tc>
        <w:tc>
          <w:tcPr>
            <w:tcW w:w="277" w:type="pct"/>
            <w:shd w:val="clear" w:color="auto" w:fill="auto"/>
          </w:tcPr>
          <w:p w14:paraId="72366DA2" w14:textId="09624849" w:rsidR="0009205B" w:rsidRPr="00C935F1" w:rsidRDefault="001F6341" w:rsidP="0009205B">
            <w:pPr>
              <w:pStyle w:val="TZielnanalysetext"/>
              <w:jc w:val="right"/>
              <w:rPr>
                <w:sz w:val="20"/>
                <w:szCs w:val="20"/>
              </w:rPr>
            </w:pPr>
            <w:r>
              <w:rPr>
                <w:sz w:val="20"/>
                <w:szCs w:val="20"/>
              </w:rPr>
              <w:t>02</w:t>
            </w:r>
          </w:p>
        </w:tc>
      </w:tr>
      <w:tr w:rsidR="0009205B" w:rsidRPr="006D185A" w14:paraId="519758F1" w14:textId="77777777" w:rsidTr="00F03144">
        <w:trPr>
          <w:trHeight w:val="1574"/>
        </w:trPr>
        <w:tc>
          <w:tcPr>
            <w:tcW w:w="1331" w:type="pct"/>
            <w:shd w:val="clear" w:color="auto" w:fill="auto"/>
          </w:tcPr>
          <w:p w14:paraId="2B509645" w14:textId="1102D270" w:rsidR="0009205B" w:rsidRPr="00D14745" w:rsidRDefault="002B3FE4" w:rsidP="00E403D0">
            <w:pPr>
              <w:autoSpaceDE w:val="0"/>
              <w:autoSpaceDN w:val="0"/>
              <w:adjustRightInd w:val="0"/>
              <w:rPr>
                <w:sz w:val="20"/>
                <w:szCs w:val="20"/>
              </w:rPr>
            </w:pPr>
            <w:r w:rsidRPr="002B3FE4">
              <w:rPr>
                <w:sz w:val="20"/>
                <w:szCs w:val="20"/>
              </w:rPr>
              <w:t>Beim Tod von Kunden kommunizieren die Schülerinnen und Schüler in angemessener Weise mit den Hinterbliebenen. Sie beachten die für Nachlasskonten geltenden Vorschriften (</w:t>
            </w:r>
            <w:r w:rsidRPr="002B3FE4">
              <w:rPr>
                <w:i/>
                <w:sz w:val="20"/>
                <w:szCs w:val="20"/>
              </w:rPr>
              <w:t>Legitimation der Erben, Verfügungen, Freistellungsauftrag, Meldung an das Finanzamt</w:t>
            </w:r>
            <w:r w:rsidRPr="002B3FE4">
              <w:rPr>
                <w:sz w:val="20"/>
                <w:szCs w:val="20"/>
              </w:rPr>
              <w:t>).</w:t>
            </w:r>
          </w:p>
        </w:tc>
        <w:tc>
          <w:tcPr>
            <w:tcW w:w="576" w:type="pct"/>
            <w:shd w:val="clear" w:color="auto" w:fill="auto"/>
          </w:tcPr>
          <w:p w14:paraId="4DA18DF0" w14:textId="77777777" w:rsidR="0009205B" w:rsidRPr="00C935F1" w:rsidRDefault="0009205B" w:rsidP="0009205B">
            <w:pPr>
              <w:pStyle w:val="TZielnanalysetext"/>
              <w:rPr>
                <w:sz w:val="20"/>
                <w:szCs w:val="20"/>
              </w:rPr>
            </w:pPr>
          </w:p>
        </w:tc>
        <w:tc>
          <w:tcPr>
            <w:tcW w:w="825" w:type="pct"/>
            <w:shd w:val="clear" w:color="auto" w:fill="auto"/>
          </w:tcPr>
          <w:p w14:paraId="49CF04DB" w14:textId="4318EED1" w:rsidR="0009205B" w:rsidRDefault="0009205B" w:rsidP="00672277">
            <w:pPr>
              <w:pStyle w:val="TZielnanalysetext"/>
              <w:rPr>
                <w:b/>
                <w:sz w:val="20"/>
                <w:szCs w:val="20"/>
              </w:rPr>
            </w:pPr>
            <w:r>
              <w:rPr>
                <w:b/>
                <w:sz w:val="20"/>
                <w:szCs w:val="20"/>
              </w:rPr>
              <w:t>LS</w:t>
            </w:r>
            <w:r w:rsidR="003D1191">
              <w:rPr>
                <w:b/>
                <w:sz w:val="20"/>
                <w:szCs w:val="20"/>
              </w:rPr>
              <w:t>1</w:t>
            </w:r>
            <w:r w:rsidR="005A6152">
              <w:rPr>
                <w:b/>
                <w:sz w:val="20"/>
                <w:szCs w:val="20"/>
              </w:rPr>
              <w:t>8</w:t>
            </w:r>
            <w:r w:rsidR="00FA3186">
              <w:rPr>
                <w:b/>
                <w:sz w:val="20"/>
                <w:szCs w:val="20"/>
              </w:rPr>
              <w:t xml:space="preserve"> Kontoführung beim Todesfall erläutern</w:t>
            </w:r>
            <w:r>
              <w:rPr>
                <w:b/>
                <w:sz w:val="20"/>
                <w:szCs w:val="20"/>
              </w:rPr>
              <w:t xml:space="preserve"> </w:t>
            </w:r>
          </w:p>
        </w:tc>
        <w:tc>
          <w:tcPr>
            <w:tcW w:w="694" w:type="pct"/>
            <w:shd w:val="clear" w:color="auto" w:fill="auto"/>
          </w:tcPr>
          <w:p w14:paraId="40815ED8" w14:textId="7E8FA503" w:rsidR="00FA3186" w:rsidRDefault="00A6274A" w:rsidP="00804751">
            <w:pPr>
              <w:pStyle w:val="TZielnanalysetext"/>
              <w:rPr>
                <w:sz w:val="20"/>
                <w:szCs w:val="20"/>
              </w:rPr>
            </w:pPr>
            <w:r>
              <w:rPr>
                <w:sz w:val="20"/>
                <w:szCs w:val="20"/>
              </w:rPr>
              <w:t>Mitarbeiterhandbuch</w:t>
            </w:r>
          </w:p>
          <w:p w14:paraId="78CF2563" w14:textId="11DB1144" w:rsidR="00FA3186" w:rsidRDefault="00FA3186" w:rsidP="00804751">
            <w:pPr>
              <w:pStyle w:val="TZielnanalysetext"/>
              <w:rPr>
                <w:sz w:val="20"/>
                <w:szCs w:val="20"/>
              </w:rPr>
            </w:pPr>
            <w:r>
              <w:rPr>
                <w:sz w:val="20"/>
                <w:szCs w:val="20"/>
              </w:rPr>
              <w:t>Meldung an das Finanzamt</w:t>
            </w:r>
          </w:p>
          <w:p w14:paraId="1C322111" w14:textId="21DCB4A4" w:rsidR="00A6274A" w:rsidRDefault="00A6274A" w:rsidP="00804751">
            <w:pPr>
              <w:pStyle w:val="TZielnanalysetext"/>
              <w:rPr>
                <w:sz w:val="20"/>
                <w:szCs w:val="20"/>
              </w:rPr>
            </w:pPr>
            <w:r>
              <w:rPr>
                <w:sz w:val="20"/>
                <w:szCs w:val="20"/>
              </w:rPr>
              <w:t>Gesprächsvorbereitung</w:t>
            </w:r>
          </w:p>
          <w:p w14:paraId="25FA2924" w14:textId="43257A2B" w:rsidR="00804751" w:rsidRDefault="00A6274A" w:rsidP="00804751">
            <w:pPr>
              <w:pStyle w:val="TZielnanalysetext"/>
              <w:rPr>
                <w:sz w:val="20"/>
                <w:szCs w:val="20"/>
              </w:rPr>
            </w:pPr>
            <w:r>
              <w:rPr>
                <w:sz w:val="20"/>
                <w:szCs w:val="20"/>
              </w:rPr>
              <w:t>Beratungsgespräch</w:t>
            </w:r>
          </w:p>
        </w:tc>
        <w:tc>
          <w:tcPr>
            <w:tcW w:w="880" w:type="pct"/>
            <w:shd w:val="clear" w:color="auto" w:fill="auto"/>
          </w:tcPr>
          <w:p w14:paraId="239A7779" w14:textId="77777777" w:rsidR="00213A7F" w:rsidRDefault="00213A7F" w:rsidP="00213A7F">
            <w:pPr>
              <w:pStyle w:val="TZielnanalysetext"/>
              <w:rPr>
                <w:sz w:val="20"/>
                <w:szCs w:val="20"/>
              </w:rPr>
            </w:pPr>
            <w:r>
              <w:rPr>
                <w:sz w:val="20"/>
                <w:szCs w:val="20"/>
              </w:rPr>
              <w:t>System- und Prozesszusammenhänge erkennen</w:t>
            </w:r>
          </w:p>
          <w:p w14:paraId="4BB574E7" w14:textId="77777777" w:rsidR="00213A7F" w:rsidRDefault="00213A7F" w:rsidP="00213A7F">
            <w:pPr>
              <w:pStyle w:val="TZielnanalysetext"/>
              <w:rPr>
                <w:sz w:val="20"/>
                <w:szCs w:val="20"/>
              </w:rPr>
            </w:pPr>
            <w:r>
              <w:rPr>
                <w:sz w:val="20"/>
                <w:szCs w:val="20"/>
              </w:rPr>
              <w:t>Informationen strukturieren</w:t>
            </w:r>
          </w:p>
          <w:p w14:paraId="2D8817CE" w14:textId="52E75CD3" w:rsidR="007F4EA1" w:rsidRDefault="007F4EA1" w:rsidP="007F4EA1">
            <w:pPr>
              <w:pStyle w:val="TZielnanalysetext"/>
              <w:rPr>
                <w:sz w:val="20"/>
                <w:szCs w:val="20"/>
              </w:rPr>
            </w:pPr>
            <w:r>
              <w:rPr>
                <w:sz w:val="20"/>
                <w:szCs w:val="20"/>
              </w:rPr>
              <w:t>Regeln und Verfahren anwenden</w:t>
            </w:r>
          </w:p>
          <w:p w14:paraId="10E0DA87" w14:textId="5DDF4BDB" w:rsidR="00743856" w:rsidRDefault="00743856" w:rsidP="007F4EA1">
            <w:pPr>
              <w:pStyle w:val="TZielnanalysetext"/>
              <w:rPr>
                <w:sz w:val="20"/>
                <w:szCs w:val="20"/>
              </w:rPr>
            </w:pPr>
            <w:r>
              <w:rPr>
                <w:sz w:val="20"/>
                <w:szCs w:val="20"/>
              </w:rPr>
              <w:t>Systematisch vorgehen</w:t>
            </w:r>
          </w:p>
          <w:p w14:paraId="4CDE13C3" w14:textId="5ECE5B0E" w:rsidR="007F4EA1" w:rsidRDefault="007F4EA1" w:rsidP="007F4EA1">
            <w:pPr>
              <w:pStyle w:val="TZielnanalysetext"/>
              <w:rPr>
                <w:sz w:val="20"/>
                <w:szCs w:val="20"/>
              </w:rPr>
            </w:pPr>
            <w:r>
              <w:rPr>
                <w:sz w:val="20"/>
                <w:szCs w:val="20"/>
              </w:rPr>
              <w:t>sachlich argumentieren</w:t>
            </w:r>
          </w:p>
          <w:p w14:paraId="7EA8F7E1" w14:textId="77777777" w:rsidR="007F4EA1" w:rsidRDefault="007F4EA1" w:rsidP="007F4EA1">
            <w:pPr>
              <w:pStyle w:val="TZielnanalysetext"/>
              <w:rPr>
                <w:sz w:val="20"/>
                <w:szCs w:val="20"/>
              </w:rPr>
            </w:pPr>
            <w:r>
              <w:rPr>
                <w:sz w:val="20"/>
                <w:szCs w:val="20"/>
              </w:rPr>
              <w:t>begründet vorgehen</w:t>
            </w:r>
          </w:p>
          <w:p w14:paraId="09090CEB" w14:textId="610E1F43" w:rsidR="0009205B" w:rsidRPr="00C935F1" w:rsidRDefault="007F4EA1" w:rsidP="007F4EA1">
            <w:pPr>
              <w:pStyle w:val="TZielnanalysetext"/>
              <w:rPr>
                <w:sz w:val="20"/>
                <w:szCs w:val="20"/>
              </w:rPr>
            </w:pPr>
            <w:r>
              <w:rPr>
                <w:sz w:val="20"/>
                <w:szCs w:val="20"/>
              </w:rPr>
              <w:t>fair kritisieren</w:t>
            </w:r>
          </w:p>
        </w:tc>
        <w:tc>
          <w:tcPr>
            <w:tcW w:w="417" w:type="pct"/>
            <w:shd w:val="clear" w:color="auto" w:fill="auto"/>
          </w:tcPr>
          <w:p w14:paraId="3B4147BF" w14:textId="47BCB8A1" w:rsidR="0009205B" w:rsidRDefault="00804751" w:rsidP="0009205B">
            <w:pPr>
              <w:pStyle w:val="TZielnanalysetext"/>
              <w:rPr>
                <w:sz w:val="20"/>
                <w:szCs w:val="20"/>
              </w:rPr>
            </w:pPr>
            <w:r>
              <w:rPr>
                <w:sz w:val="20"/>
                <w:szCs w:val="20"/>
              </w:rPr>
              <w:t>Rollenspiel</w:t>
            </w:r>
          </w:p>
        </w:tc>
        <w:tc>
          <w:tcPr>
            <w:tcW w:w="277" w:type="pct"/>
            <w:shd w:val="clear" w:color="auto" w:fill="auto"/>
          </w:tcPr>
          <w:p w14:paraId="526A42F3" w14:textId="3BBC22CD" w:rsidR="0009205B" w:rsidRPr="00C935F1" w:rsidRDefault="008F3594" w:rsidP="0009205B">
            <w:pPr>
              <w:pStyle w:val="TZielnanalysetext"/>
              <w:jc w:val="right"/>
              <w:rPr>
                <w:sz w:val="20"/>
                <w:szCs w:val="20"/>
              </w:rPr>
            </w:pPr>
            <w:r>
              <w:rPr>
                <w:sz w:val="20"/>
                <w:szCs w:val="20"/>
              </w:rPr>
              <w:t>04</w:t>
            </w:r>
          </w:p>
        </w:tc>
      </w:tr>
      <w:tr w:rsidR="00BE1395" w:rsidRPr="006D185A" w14:paraId="2B7663C1" w14:textId="77777777" w:rsidTr="00F03144">
        <w:trPr>
          <w:trHeight w:val="267"/>
        </w:trPr>
        <w:tc>
          <w:tcPr>
            <w:tcW w:w="1331" w:type="pct"/>
            <w:shd w:val="clear" w:color="auto" w:fill="auto"/>
          </w:tcPr>
          <w:p w14:paraId="39FE68B0" w14:textId="3A56B571" w:rsidR="00BE1395" w:rsidRPr="00D14745" w:rsidRDefault="002B3FE4" w:rsidP="00BE1395">
            <w:pPr>
              <w:pStyle w:val="TZielnanalysetext"/>
              <w:rPr>
                <w:sz w:val="20"/>
                <w:szCs w:val="20"/>
              </w:rPr>
            </w:pPr>
            <w:r w:rsidRPr="002B3FE4">
              <w:rPr>
                <w:sz w:val="20"/>
                <w:szCs w:val="20"/>
              </w:rPr>
              <w:t xml:space="preserve">Die Schülerinnen und Schüler reflektieren ihr Service- und Kommunikationsverhalten im Beratungsgespräch in Hinblick auf Kundenzufriedenheit und Kundenbindung. Bei Meinungsverschiedenheiten mit Kunden wenden sie Strategien zur Lösung von Konflikten an. </w:t>
            </w:r>
            <w:r w:rsidR="00BE1395" w:rsidRPr="00D14745">
              <w:rPr>
                <w:sz w:val="20"/>
                <w:szCs w:val="20"/>
              </w:rPr>
              <w:t>[…]</w:t>
            </w:r>
          </w:p>
        </w:tc>
        <w:tc>
          <w:tcPr>
            <w:tcW w:w="3669" w:type="pct"/>
            <w:gridSpan w:val="6"/>
            <w:shd w:val="clear" w:color="auto" w:fill="auto"/>
            <w:vAlign w:val="center"/>
          </w:tcPr>
          <w:p w14:paraId="4ED9301A" w14:textId="08D6D77C" w:rsidR="00BE1395" w:rsidRDefault="00BE1395" w:rsidP="00BE1395">
            <w:pPr>
              <w:pStyle w:val="TZielnanalysetext"/>
              <w:jc w:val="center"/>
              <w:rPr>
                <w:sz w:val="20"/>
                <w:szCs w:val="18"/>
              </w:rPr>
            </w:pPr>
            <w:r>
              <w:rPr>
                <w:sz w:val="20"/>
                <w:szCs w:val="18"/>
              </w:rPr>
              <w:t>[Umfassende Komp</w:t>
            </w:r>
            <w:r w:rsidR="00FA3186">
              <w:rPr>
                <w:sz w:val="20"/>
                <w:szCs w:val="18"/>
              </w:rPr>
              <w:t>e</w:t>
            </w:r>
            <w:r>
              <w:rPr>
                <w:sz w:val="20"/>
                <w:szCs w:val="18"/>
              </w:rPr>
              <w:t>tenz für das gesamte Lernfeld]</w:t>
            </w:r>
          </w:p>
          <w:p w14:paraId="4F4F2CCC" w14:textId="7D173E1E" w:rsidR="00BE1395" w:rsidRDefault="00BE1395" w:rsidP="00BE1395">
            <w:pPr>
              <w:pStyle w:val="TZielnanalysetext"/>
              <w:jc w:val="center"/>
              <w:rPr>
                <w:sz w:val="20"/>
                <w:szCs w:val="20"/>
              </w:rPr>
            </w:pPr>
            <w:r>
              <w:rPr>
                <w:sz w:val="20"/>
                <w:szCs w:val="18"/>
              </w:rPr>
              <w:t>Integrativ umsetzen</w:t>
            </w:r>
          </w:p>
        </w:tc>
      </w:tr>
    </w:tbl>
    <w:p w14:paraId="3C33DB03" w14:textId="77777777" w:rsidR="00743856" w:rsidRPr="00585AF2" w:rsidRDefault="00743856" w:rsidP="005A6802">
      <w:pPr>
        <w:pStyle w:val="TZielnanalysetext"/>
        <w:rPr>
          <w:sz w:val="20"/>
          <w:szCs w:val="20"/>
        </w:rPr>
      </w:pPr>
    </w:p>
    <w:sectPr w:rsidR="00743856" w:rsidRPr="00585AF2" w:rsidSect="006B59E0">
      <w:headerReference w:type="default" r:id="rId12"/>
      <w:footerReference w:type="default" r:id="rId13"/>
      <w:pgSz w:w="16838" w:h="11906" w:orient="landscape" w:code="9"/>
      <w:pgMar w:top="851" w:right="851" w:bottom="397" w:left="68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DBC49" w14:textId="77777777" w:rsidR="00295CBA" w:rsidRDefault="00295CBA" w:rsidP="00EF2F4F">
      <w:pPr>
        <w:pStyle w:val="Textkrper2"/>
      </w:pPr>
      <w:r>
        <w:separator/>
      </w:r>
    </w:p>
  </w:endnote>
  <w:endnote w:type="continuationSeparator" w:id="0">
    <w:p w14:paraId="676474F5" w14:textId="77777777" w:rsidR="00295CBA" w:rsidRDefault="00295CBA" w:rsidP="00EF2F4F">
      <w:pPr>
        <w:pStyle w:val="Textkrper2"/>
      </w:pPr>
      <w:r>
        <w:continuationSeparator/>
      </w:r>
    </w:p>
  </w:endnote>
  <w:endnote w:type="continuationNotice" w:id="1">
    <w:p w14:paraId="3B98AE10" w14:textId="77777777" w:rsidR="00295CBA" w:rsidRDefault="00295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511DE1FD" w:rsidR="006E25DF" w:rsidRPr="00B11580" w:rsidRDefault="005C53AE" w:rsidP="00C9673B">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0C1B08">
            <w:rPr>
              <w:noProof/>
              <w:sz w:val="14"/>
              <w:szCs w:val="14"/>
              <w:lang w:eastAsia="en-US"/>
            </w:rPr>
            <w:t>WBK-LF02-Zielanalyse.docx</w:t>
          </w:r>
          <w:r>
            <w:rPr>
              <w:noProof/>
              <w:sz w:val="14"/>
              <w:szCs w:val="14"/>
              <w:lang w:eastAsia="en-US"/>
            </w:rPr>
            <w:fldChar w:fldCharType="end"/>
          </w:r>
          <w:r w:rsidR="00A6274A">
            <w:rPr>
              <w:noProof/>
              <w:sz w:val="14"/>
              <w:szCs w:val="14"/>
              <w:lang w:eastAsia="en-US"/>
            </w:rPr>
            <w:tab/>
          </w:r>
          <w:r w:rsidR="00A6274A">
            <w:rPr>
              <w:noProof/>
              <w:sz w:val="14"/>
              <w:szCs w:val="14"/>
              <w:lang w:eastAsia="en-US"/>
            </w:rPr>
            <w:tab/>
          </w:r>
          <w:r w:rsidR="00A6274A">
            <w:rPr>
              <w:noProof/>
              <w:sz w:val="14"/>
              <w:szCs w:val="14"/>
              <w:lang w:eastAsia="en-US"/>
            </w:rPr>
            <w:tab/>
          </w:r>
          <w:r w:rsidR="00A6274A">
            <w:rPr>
              <w:noProof/>
              <w:sz w:val="14"/>
              <w:szCs w:val="14"/>
              <w:lang w:eastAsia="en-US"/>
            </w:rPr>
            <w:tab/>
          </w:r>
          <w:r w:rsidR="00A6274A">
            <w:rPr>
              <w:noProof/>
              <w:sz w:val="14"/>
              <w:szCs w:val="14"/>
              <w:lang w:eastAsia="en-US"/>
            </w:rPr>
            <w:tab/>
          </w:r>
          <w:r w:rsidR="00A6274A">
            <w:rPr>
              <w:noProof/>
              <w:sz w:val="14"/>
              <w:szCs w:val="14"/>
              <w:lang w:eastAsia="en-US"/>
            </w:rPr>
            <w:tab/>
            <w:t xml:space="preserve">    </w:t>
          </w:r>
          <w:r w:rsidR="00713EF5">
            <w:rPr>
              <w:noProof/>
              <w:sz w:val="14"/>
              <w:szCs w:val="14"/>
              <w:lang w:eastAsia="en-US"/>
            </w:rPr>
            <w:t xml:space="preserve">      </w:t>
          </w:r>
          <w:r w:rsidR="00A6274A">
            <w:rPr>
              <w:noProof/>
              <w:sz w:val="14"/>
              <w:szCs w:val="14"/>
              <w:lang w:eastAsia="en-US"/>
            </w:rPr>
            <w:t>Koordinierungsteam Lernfelder (KTL)</w:t>
          </w:r>
        </w:p>
      </w:tc>
      <w:tc>
        <w:tcPr>
          <w:tcW w:w="6696" w:type="dxa"/>
          <w:vAlign w:val="bottom"/>
          <w:hideMark/>
        </w:tcPr>
        <w:p w14:paraId="24114789" w14:textId="4F226386"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0C1B08">
            <w:rPr>
              <w:noProof/>
              <w:sz w:val="14"/>
              <w:szCs w:val="14"/>
              <w:lang w:eastAsia="en-US"/>
            </w:rPr>
            <w:t>4</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0C1B08">
            <w:rPr>
              <w:noProof/>
              <w:sz w:val="14"/>
              <w:szCs w:val="14"/>
              <w:lang w:eastAsia="en-US"/>
            </w:rPr>
            <w:t>4</w:t>
          </w:r>
          <w:r w:rsidRPr="00CF03E4">
            <w:rPr>
              <w:noProof/>
              <w:sz w:val="14"/>
              <w:szCs w:val="14"/>
              <w:lang w:eastAsia="en-US"/>
            </w:rPr>
            <w:fldChar w:fldCharType="end"/>
          </w:r>
        </w:p>
      </w:tc>
    </w:tr>
  </w:tbl>
  <w:p w14:paraId="12BE4A69" w14:textId="2050FBA3" w:rsidR="0090373D" w:rsidRDefault="0090373D" w:rsidP="0090373D">
    <w:pPr>
      <w:pStyle w:val="Fuzeile"/>
      <w:ind w:left="142"/>
      <w:rPr>
        <w:sz w:val="14"/>
        <w:szCs w:val="14"/>
      </w:rPr>
    </w:pPr>
    <w:r>
      <w:rPr>
        <w:sz w:val="14"/>
        <w:szCs w:val="14"/>
      </w:rPr>
      <w:t xml:space="preserve">  </w:t>
    </w:r>
  </w:p>
  <w:p w14:paraId="2411478B" w14:textId="5112D420" w:rsidR="006E25DF" w:rsidRDefault="005C53AE" w:rsidP="005C53AE">
    <w:pPr>
      <w:pStyle w:val="Fuzeile"/>
      <w:tabs>
        <w:tab w:val="clear" w:pos="4536"/>
        <w:tab w:val="clear" w:pos="9072"/>
        <w:tab w:val="left" w:pos="34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8D0C4" w14:textId="77777777" w:rsidR="00295CBA" w:rsidRDefault="00295CBA" w:rsidP="00EF2F4F">
      <w:pPr>
        <w:pStyle w:val="Textkrper2"/>
      </w:pPr>
      <w:r>
        <w:separator/>
      </w:r>
    </w:p>
  </w:footnote>
  <w:footnote w:type="continuationSeparator" w:id="0">
    <w:p w14:paraId="7D8284D4" w14:textId="77777777" w:rsidR="00295CBA" w:rsidRDefault="00295CBA" w:rsidP="00EF2F4F">
      <w:pPr>
        <w:pStyle w:val="Textkrper2"/>
      </w:pPr>
      <w:r>
        <w:continuationSeparator/>
      </w:r>
    </w:p>
  </w:footnote>
  <w:footnote w:type="continuationNotice" w:id="1">
    <w:p w14:paraId="021CEFC0" w14:textId="77777777" w:rsidR="00295CBA" w:rsidRDefault="00295C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7909" w14:textId="4E6E7DE9" w:rsidR="00F15D93" w:rsidRPr="00021A1B" w:rsidRDefault="00021A1B" w:rsidP="00021A1B">
    <w:pPr>
      <w:pStyle w:val="Kopfzeile"/>
    </w:pPr>
    <w:r>
      <w:rPr>
        <w:noProof/>
      </w:rPr>
      <w:drawing>
        <wp:anchor distT="0" distB="0" distL="114300" distR="114300" simplePos="0" relativeHeight="251661312" behindDoc="0" locked="0" layoutInCell="1" allowOverlap="1" wp14:anchorId="3D661707" wp14:editId="108E3399">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3A5E3612" wp14:editId="4B4D20F0">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4A466DBC" w14:textId="77777777" w:rsidR="00021A1B" w:rsidRPr="00200229" w:rsidRDefault="00021A1B" w:rsidP="00021A1B">
                          <w:pPr>
                            <w:spacing w:line="240" w:lineRule="exact"/>
                            <w:rPr>
                              <w:i/>
                              <w:vanish/>
                              <w:sz w:val="20"/>
                              <w:szCs w:val="20"/>
                              <w:lang w:eastAsia="en-US"/>
                            </w:rPr>
                          </w:pPr>
                          <w:r w:rsidRPr="00200229">
                            <w:rPr>
                              <w:sz w:val="20"/>
                              <w:szCs w:val="20"/>
                              <w:lang w:eastAsia="en-US"/>
                            </w:rPr>
                            <w:t>Zentrum für Schulqualität und Lehrerbildung</w:t>
                          </w:r>
                        </w:p>
                        <w:p w14:paraId="0AECADD3" w14:textId="77777777" w:rsidR="00021A1B" w:rsidRPr="00E20335" w:rsidRDefault="00021A1B" w:rsidP="00021A1B">
                          <w:pPr>
                            <w:pStyle w:val="NL-Kopfzeilen-Titel"/>
                          </w:pPr>
                        </w:p>
                      </w:txbxContent>
                    </wps:txbx>
                    <wps:bodyPr rot="0" vert="horz" wrap="square" lIns="91440" tIns="45720" rIns="91440" bIns="45720" anchor="t" anchorCtr="0">
                      <a:noAutofit/>
                    </wps:bodyPr>
                  </wps:wsp>
                </a:graphicData>
              </a:graphic>
            </wp:anchor>
          </w:drawing>
        </mc:Choice>
        <mc:Fallback>
          <w:pict>
            <v:shapetype w14:anchorId="3A5E3612"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14:paraId="4A466DBC" w14:textId="77777777" w:rsidR="00021A1B" w:rsidRPr="00200229" w:rsidRDefault="00021A1B" w:rsidP="00021A1B">
                    <w:pPr>
                      <w:spacing w:line="240" w:lineRule="exact"/>
                      <w:rPr>
                        <w:i/>
                        <w:vanish/>
                        <w:sz w:val="20"/>
                        <w:szCs w:val="20"/>
                        <w:lang w:eastAsia="en-US"/>
                      </w:rPr>
                    </w:pPr>
                    <w:r w:rsidRPr="00200229">
                      <w:rPr>
                        <w:sz w:val="20"/>
                        <w:szCs w:val="20"/>
                        <w:lang w:eastAsia="en-US"/>
                      </w:rPr>
                      <w:t>Zentrum für Schulqualität und Lehrerbildung</w:t>
                    </w:r>
                  </w:p>
                  <w:p w14:paraId="0AECADD3" w14:textId="77777777" w:rsidR="00021A1B" w:rsidRPr="00E20335" w:rsidRDefault="00021A1B" w:rsidP="00021A1B">
                    <w:pPr>
                      <w:pStyle w:val="NL-Kopfzeilen-Titel"/>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8F56D34" wp14:editId="2A6B51D0">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w:pict>
            <v:line w14:anchorId="61C68B9B"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22"/>
  </w:num>
  <w:num w:numId="4">
    <w:abstractNumId w:val="14"/>
  </w:num>
  <w:num w:numId="5">
    <w:abstractNumId w:val="12"/>
  </w:num>
  <w:num w:numId="6">
    <w:abstractNumId w:val="19"/>
  </w:num>
  <w:num w:numId="7">
    <w:abstractNumId w:val="20"/>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defaultTabStop w:val="708"/>
  <w:autoHyphenation/>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11978"/>
    <w:rsid w:val="0001475E"/>
    <w:rsid w:val="00021A1B"/>
    <w:rsid w:val="0002710B"/>
    <w:rsid w:val="0003536F"/>
    <w:rsid w:val="0005471A"/>
    <w:rsid w:val="00056F57"/>
    <w:rsid w:val="0005790E"/>
    <w:rsid w:val="000829B1"/>
    <w:rsid w:val="0009205B"/>
    <w:rsid w:val="00095920"/>
    <w:rsid w:val="000970ED"/>
    <w:rsid w:val="000979B1"/>
    <w:rsid w:val="000A3C77"/>
    <w:rsid w:val="000A762D"/>
    <w:rsid w:val="000B1548"/>
    <w:rsid w:val="000B1C39"/>
    <w:rsid w:val="000B1F6B"/>
    <w:rsid w:val="000B4B85"/>
    <w:rsid w:val="000B4E94"/>
    <w:rsid w:val="000C1B08"/>
    <w:rsid w:val="000C60AC"/>
    <w:rsid w:val="000E3EFC"/>
    <w:rsid w:val="000E4F87"/>
    <w:rsid w:val="000E6830"/>
    <w:rsid w:val="000F54A5"/>
    <w:rsid w:val="001015F4"/>
    <w:rsid w:val="00107419"/>
    <w:rsid w:val="00125678"/>
    <w:rsid w:val="00133AD3"/>
    <w:rsid w:val="00136395"/>
    <w:rsid w:val="001435BE"/>
    <w:rsid w:val="00147859"/>
    <w:rsid w:val="0015771B"/>
    <w:rsid w:val="00162924"/>
    <w:rsid w:val="001760EE"/>
    <w:rsid w:val="00177FF7"/>
    <w:rsid w:val="0018527C"/>
    <w:rsid w:val="00194AB1"/>
    <w:rsid w:val="001A02E4"/>
    <w:rsid w:val="001A63BE"/>
    <w:rsid w:val="001B559C"/>
    <w:rsid w:val="001C401E"/>
    <w:rsid w:val="001F3192"/>
    <w:rsid w:val="001F6341"/>
    <w:rsid w:val="001F7C4E"/>
    <w:rsid w:val="00201045"/>
    <w:rsid w:val="00212DA8"/>
    <w:rsid w:val="00213A7F"/>
    <w:rsid w:val="00216C66"/>
    <w:rsid w:val="00217E3A"/>
    <w:rsid w:val="00222A93"/>
    <w:rsid w:val="00232D95"/>
    <w:rsid w:val="00240BC3"/>
    <w:rsid w:val="00245052"/>
    <w:rsid w:val="002472D8"/>
    <w:rsid w:val="00264E97"/>
    <w:rsid w:val="002652E8"/>
    <w:rsid w:val="00265E91"/>
    <w:rsid w:val="00287A66"/>
    <w:rsid w:val="0029461F"/>
    <w:rsid w:val="00295CBA"/>
    <w:rsid w:val="002A0D97"/>
    <w:rsid w:val="002A0FC1"/>
    <w:rsid w:val="002B3FE4"/>
    <w:rsid w:val="002B688E"/>
    <w:rsid w:val="002B77BD"/>
    <w:rsid w:val="002C282D"/>
    <w:rsid w:val="002C3C79"/>
    <w:rsid w:val="002C734D"/>
    <w:rsid w:val="002D105B"/>
    <w:rsid w:val="002D553E"/>
    <w:rsid w:val="002D7EC7"/>
    <w:rsid w:val="002E2840"/>
    <w:rsid w:val="002E2EA2"/>
    <w:rsid w:val="003302CA"/>
    <w:rsid w:val="00330BC7"/>
    <w:rsid w:val="00336B8E"/>
    <w:rsid w:val="00350512"/>
    <w:rsid w:val="00363D73"/>
    <w:rsid w:val="00367140"/>
    <w:rsid w:val="00375731"/>
    <w:rsid w:val="003828D8"/>
    <w:rsid w:val="003A37D8"/>
    <w:rsid w:val="003A44A2"/>
    <w:rsid w:val="003B43EA"/>
    <w:rsid w:val="003B4599"/>
    <w:rsid w:val="003C2EED"/>
    <w:rsid w:val="003C729B"/>
    <w:rsid w:val="003D1191"/>
    <w:rsid w:val="003D339D"/>
    <w:rsid w:val="003D6E5F"/>
    <w:rsid w:val="003F4CBE"/>
    <w:rsid w:val="0040435F"/>
    <w:rsid w:val="0040456D"/>
    <w:rsid w:val="00404EEC"/>
    <w:rsid w:val="00411859"/>
    <w:rsid w:val="00426CDC"/>
    <w:rsid w:val="0043173C"/>
    <w:rsid w:val="0046288D"/>
    <w:rsid w:val="004771BA"/>
    <w:rsid w:val="0048130C"/>
    <w:rsid w:val="00482DF4"/>
    <w:rsid w:val="00483B80"/>
    <w:rsid w:val="004873FC"/>
    <w:rsid w:val="004901A5"/>
    <w:rsid w:val="00491591"/>
    <w:rsid w:val="00491927"/>
    <w:rsid w:val="00497378"/>
    <w:rsid w:val="004A0E15"/>
    <w:rsid w:val="004B2C59"/>
    <w:rsid w:val="004C0301"/>
    <w:rsid w:val="004C4788"/>
    <w:rsid w:val="004D3218"/>
    <w:rsid w:val="004D6EA8"/>
    <w:rsid w:val="004E5047"/>
    <w:rsid w:val="00502C2B"/>
    <w:rsid w:val="00507F08"/>
    <w:rsid w:val="00522843"/>
    <w:rsid w:val="00533146"/>
    <w:rsid w:val="00540FD9"/>
    <w:rsid w:val="00542A55"/>
    <w:rsid w:val="00553A02"/>
    <w:rsid w:val="005727FE"/>
    <w:rsid w:val="00576B4A"/>
    <w:rsid w:val="005779BB"/>
    <w:rsid w:val="005806DE"/>
    <w:rsid w:val="005855AE"/>
    <w:rsid w:val="00585AF2"/>
    <w:rsid w:val="00585F88"/>
    <w:rsid w:val="00594A8A"/>
    <w:rsid w:val="005965D9"/>
    <w:rsid w:val="005977D4"/>
    <w:rsid w:val="005A33EB"/>
    <w:rsid w:val="005A5F0A"/>
    <w:rsid w:val="005A6152"/>
    <w:rsid w:val="005A6802"/>
    <w:rsid w:val="005A6A8E"/>
    <w:rsid w:val="005B4D5F"/>
    <w:rsid w:val="005C18AF"/>
    <w:rsid w:val="005C53AE"/>
    <w:rsid w:val="005C5764"/>
    <w:rsid w:val="005D1DE1"/>
    <w:rsid w:val="005D34A4"/>
    <w:rsid w:val="005D4A76"/>
    <w:rsid w:val="005D6283"/>
    <w:rsid w:val="005F1E8F"/>
    <w:rsid w:val="005F4169"/>
    <w:rsid w:val="006002FE"/>
    <w:rsid w:val="00602ECB"/>
    <w:rsid w:val="006035A5"/>
    <w:rsid w:val="006044D2"/>
    <w:rsid w:val="00607A31"/>
    <w:rsid w:val="00611FDE"/>
    <w:rsid w:val="0064536F"/>
    <w:rsid w:val="0064550B"/>
    <w:rsid w:val="006476CF"/>
    <w:rsid w:val="00650686"/>
    <w:rsid w:val="00667BC4"/>
    <w:rsid w:val="00672277"/>
    <w:rsid w:val="006843AD"/>
    <w:rsid w:val="006852AA"/>
    <w:rsid w:val="00686C0C"/>
    <w:rsid w:val="006902CA"/>
    <w:rsid w:val="006915F4"/>
    <w:rsid w:val="00692AE3"/>
    <w:rsid w:val="00694B56"/>
    <w:rsid w:val="006953DB"/>
    <w:rsid w:val="006B59E0"/>
    <w:rsid w:val="006C1E6A"/>
    <w:rsid w:val="006C5198"/>
    <w:rsid w:val="006D185A"/>
    <w:rsid w:val="006D2D36"/>
    <w:rsid w:val="006E25DF"/>
    <w:rsid w:val="006E484A"/>
    <w:rsid w:val="006E709D"/>
    <w:rsid w:val="006F6C7C"/>
    <w:rsid w:val="007031E6"/>
    <w:rsid w:val="00713EF5"/>
    <w:rsid w:val="00714FEF"/>
    <w:rsid w:val="007306C9"/>
    <w:rsid w:val="00730FBB"/>
    <w:rsid w:val="00743856"/>
    <w:rsid w:val="00753E7A"/>
    <w:rsid w:val="00762967"/>
    <w:rsid w:val="00766545"/>
    <w:rsid w:val="00766ED1"/>
    <w:rsid w:val="00771EB8"/>
    <w:rsid w:val="00776A42"/>
    <w:rsid w:val="007813C2"/>
    <w:rsid w:val="007816FD"/>
    <w:rsid w:val="00781BA5"/>
    <w:rsid w:val="007A5FE2"/>
    <w:rsid w:val="007B3125"/>
    <w:rsid w:val="007B5799"/>
    <w:rsid w:val="007E4104"/>
    <w:rsid w:val="007E63C1"/>
    <w:rsid w:val="007F17AA"/>
    <w:rsid w:val="007F4EA1"/>
    <w:rsid w:val="007F52BC"/>
    <w:rsid w:val="00803C10"/>
    <w:rsid w:val="00804751"/>
    <w:rsid w:val="00811747"/>
    <w:rsid w:val="00814644"/>
    <w:rsid w:val="00820DD5"/>
    <w:rsid w:val="008346F8"/>
    <w:rsid w:val="00835D8A"/>
    <w:rsid w:val="00843736"/>
    <w:rsid w:val="00846FE5"/>
    <w:rsid w:val="008476F7"/>
    <w:rsid w:val="00850772"/>
    <w:rsid w:val="00850B85"/>
    <w:rsid w:val="00851752"/>
    <w:rsid w:val="00851928"/>
    <w:rsid w:val="008665C4"/>
    <w:rsid w:val="00871346"/>
    <w:rsid w:val="00873D2F"/>
    <w:rsid w:val="0087762E"/>
    <w:rsid w:val="00882EF0"/>
    <w:rsid w:val="00887184"/>
    <w:rsid w:val="00890C4C"/>
    <w:rsid w:val="008A2535"/>
    <w:rsid w:val="008B038C"/>
    <w:rsid w:val="008B309D"/>
    <w:rsid w:val="008B500A"/>
    <w:rsid w:val="008C427A"/>
    <w:rsid w:val="008D5847"/>
    <w:rsid w:val="008E77D0"/>
    <w:rsid w:val="008F13A6"/>
    <w:rsid w:val="008F3594"/>
    <w:rsid w:val="008F4C55"/>
    <w:rsid w:val="0090373D"/>
    <w:rsid w:val="00905A0B"/>
    <w:rsid w:val="00906250"/>
    <w:rsid w:val="00910C36"/>
    <w:rsid w:val="009260A1"/>
    <w:rsid w:val="00931550"/>
    <w:rsid w:val="009414B6"/>
    <w:rsid w:val="009446FB"/>
    <w:rsid w:val="00954A48"/>
    <w:rsid w:val="00964C07"/>
    <w:rsid w:val="00970E93"/>
    <w:rsid w:val="00974CF3"/>
    <w:rsid w:val="0097706B"/>
    <w:rsid w:val="009806EE"/>
    <w:rsid w:val="00983E7E"/>
    <w:rsid w:val="00986D24"/>
    <w:rsid w:val="009879DD"/>
    <w:rsid w:val="0099150C"/>
    <w:rsid w:val="009A163A"/>
    <w:rsid w:val="009A5326"/>
    <w:rsid w:val="009A6E02"/>
    <w:rsid w:val="009A7F9D"/>
    <w:rsid w:val="009B0DFE"/>
    <w:rsid w:val="009B43FB"/>
    <w:rsid w:val="009B629A"/>
    <w:rsid w:val="009B76B9"/>
    <w:rsid w:val="009C413A"/>
    <w:rsid w:val="009C50AC"/>
    <w:rsid w:val="009C69B0"/>
    <w:rsid w:val="009D0CD0"/>
    <w:rsid w:val="009D1908"/>
    <w:rsid w:val="009D5891"/>
    <w:rsid w:val="009D6354"/>
    <w:rsid w:val="009E0B91"/>
    <w:rsid w:val="009F0028"/>
    <w:rsid w:val="00A01BE7"/>
    <w:rsid w:val="00A048DF"/>
    <w:rsid w:val="00A06330"/>
    <w:rsid w:val="00A0654B"/>
    <w:rsid w:val="00A107F5"/>
    <w:rsid w:val="00A13455"/>
    <w:rsid w:val="00A20F13"/>
    <w:rsid w:val="00A22E11"/>
    <w:rsid w:val="00A23230"/>
    <w:rsid w:val="00A23DFC"/>
    <w:rsid w:val="00A57B84"/>
    <w:rsid w:val="00A6274A"/>
    <w:rsid w:val="00A7246E"/>
    <w:rsid w:val="00A72641"/>
    <w:rsid w:val="00A7295F"/>
    <w:rsid w:val="00A7489E"/>
    <w:rsid w:val="00A93771"/>
    <w:rsid w:val="00A94F59"/>
    <w:rsid w:val="00AA5AEE"/>
    <w:rsid w:val="00AA6604"/>
    <w:rsid w:val="00AB093F"/>
    <w:rsid w:val="00AB27B6"/>
    <w:rsid w:val="00AD019D"/>
    <w:rsid w:val="00AD1DFD"/>
    <w:rsid w:val="00AD1E40"/>
    <w:rsid w:val="00AD5960"/>
    <w:rsid w:val="00AD5B1F"/>
    <w:rsid w:val="00AE1125"/>
    <w:rsid w:val="00AE29F6"/>
    <w:rsid w:val="00AF6868"/>
    <w:rsid w:val="00B02B5B"/>
    <w:rsid w:val="00B0313A"/>
    <w:rsid w:val="00B070EE"/>
    <w:rsid w:val="00B07CBB"/>
    <w:rsid w:val="00B10ECB"/>
    <w:rsid w:val="00B11580"/>
    <w:rsid w:val="00B15092"/>
    <w:rsid w:val="00B3109E"/>
    <w:rsid w:val="00B31809"/>
    <w:rsid w:val="00B44FDB"/>
    <w:rsid w:val="00B47C61"/>
    <w:rsid w:val="00B555BE"/>
    <w:rsid w:val="00B81461"/>
    <w:rsid w:val="00B822C3"/>
    <w:rsid w:val="00B93801"/>
    <w:rsid w:val="00B94272"/>
    <w:rsid w:val="00BC1052"/>
    <w:rsid w:val="00BC136C"/>
    <w:rsid w:val="00BC3D5D"/>
    <w:rsid w:val="00BD73EC"/>
    <w:rsid w:val="00BE1395"/>
    <w:rsid w:val="00BE3133"/>
    <w:rsid w:val="00C07956"/>
    <w:rsid w:val="00C12C11"/>
    <w:rsid w:val="00C35EA3"/>
    <w:rsid w:val="00C56066"/>
    <w:rsid w:val="00C632DF"/>
    <w:rsid w:val="00C729A9"/>
    <w:rsid w:val="00C82AA0"/>
    <w:rsid w:val="00C8501D"/>
    <w:rsid w:val="00C90C87"/>
    <w:rsid w:val="00C935F1"/>
    <w:rsid w:val="00C9673B"/>
    <w:rsid w:val="00CA093D"/>
    <w:rsid w:val="00CA147B"/>
    <w:rsid w:val="00CA2879"/>
    <w:rsid w:val="00CB0C15"/>
    <w:rsid w:val="00CB16F9"/>
    <w:rsid w:val="00CB2E39"/>
    <w:rsid w:val="00CB4B7B"/>
    <w:rsid w:val="00CD10FF"/>
    <w:rsid w:val="00CD6DCA"/>
    <w:rsid w:val="00CD6F22"/>
    <w:rsid w:val="00CE4221"/>
    <w:rsid w:val="00CE6334"/>
    <w:rsid w:val="00CF03E4"/>
    <w:rsid w:val="00CF2F4A"/>
    <w:rsid w:val="00CF3AD9"/>
    <w:rsid w:val="00CF7547"/>
    <w:rsid w:val="00D02BF6"/>
    <w:rsid w:val="00D1008C"/>
    <w:rsid w:val="00D1368A"/>
    <w:rsid w:val="00D13E05"/>
    <w:rsid w:val="00D14745"/>
    <w:rsid w:val="00D20A3F"/>
    <w:rsid w:val="00D21384"/>
    <w:rsid w:val="00D31DB7"/>
    <w:rsid w:val="00D369C4"/>
    <w:rsid w:val="00D4302B"/>
    <w:rsid w:val="00D4428F"/>
    <w:rsid w:val="00D45968"/>
    <w:rsid w:val="00D46AAE"/>
    <w:rsid w:val="00D61ECB"/>
    <w:rsid w:val="00D77C61"/>
    <w:rsid w:val="00D86F14"/>
    <w:rsid w:val="00D87CC8"/>
    <w:rsid w:val="00D92EFA"/>
    <w:rsid w:val="00D959C4"/>
    <w:rsid w:val="00DA0B18"/>
    <w:rsid w:val="00DA4494"/>
    <w:rsid w:val="00DB1071"/>
    <w:rsid w:val="00DE26C6"/>
    <w:rsid w:val="00DE501B"/>
    <w:rsid w:val="00E133C4"/>
    <w:rsid w:val="00E152D0"/>
    <w:rsid w:val="00E333E7"/>
    <w:rsid w:val="00E36DD1"/>
    <w:rsid w:val="00E403D0"/>
    <w:rsid w:val="00E50E03"/>
    <w:rsid w:val="00E52E1C"/>
    <w:rsid w:val="00E75FCC"/>
    <w:rsid w:val="00E81D08"/>
    <w:rsid w:val="00E82F74"/>
    <w:rsid w:val="00E933F8"/>
    <w:rsid w:val="00EA0270"/>
    <w:rsid w:val="00EA0C20"/>
    <w:rsid w:val="00EA4158"/>
    <w:rsid w:val="00EC67B5"/>
    <w:rsid w:val="00ED2317"/>
    <w:rsid w:val="00EE54C5"/>
    <w:rsid w:val="00EE7C48"/>
    <w:rsid w:val="00EF2F4F"/>
    <w:rsid w:val="00EF401E"/>
    <w:rsid w:val="00F00FC1"/>
    <w:rsid w:val="00F01276"/>
    <w:rsid w:val="00F03144"/>
    <w:rsid w:val="00F129D7"/>
    <w:rsid w:val="00F15D93"/>
    <w:rsid w:val="00F16911"/>
    <w:rsid w:val="00F16D40"/>
    <w:rsid w:val="00F27060"/>
    <w:rsid w:val="00F42EB0"/>
    <w:rsid w:val="00F43EDC"/>
    <w:rsid w:val="00F453E0"/>
    <w:rsid w:val="00F613C6"/>
    <w:rsid w:val="00F734F5"/>
    <w:rsid w:val="00F7390F"/>
    <w:rsid w:val="00F73F56"/>
    <w:rsid w:val="00F75D2D"/>
    <w:rsid w:val="00F777E8"/>
    <w:rsid w:val="00F819B4"/>
    <w:rsid w:val="00F82C52"/>
    <w:rsid w:val="00F86EEC"/>
    <w:rsid w:val="00FA3186"/>
    <w:rsid w:val="00FA45C5"/>
    <w:rsid w:val="00FB11F3"/>
    <w:rsid w:val="00FC1B46"/>
    <w:rsid w:val="00FC38C9"/>
    <w:rsid w:val="00FD64D7"/>
    <w:rsid w:val="00FE0CC5"/>
    <w:rsid w:val="00FF55F1"/>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345448817">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59521-6A1A-4BF0-95A0-A9F646A500AA}">
  <ds:schemaRefs>
    <ds:schemaRef ds:uri="http://schemas.microsoft.com/office/2006/metadata/properties"/>
  </ds:schemaRefs>
</ds:datastoreItem>
</file>

<file path=customXml/itemProps2.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3.xml><?xml version="1.0" encoding="utf-8"?>
<ds:datastoreItem xmlns:ds="http://schemas.openxmlformats.org/officeDocument/2006/customXml" ds:itemID="{1F38F4DE-262D-4C60-BE06-01B21AA69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D27CFD-DD63-484A-9B62-485EA87772D7}">
  <ds:schemaRefs>
    <ds:schemaRef ds:uri="http://schemas.openxmlformats.org/officeDocument/2006/bibliography"/>
  </ds:schemaRefs>
</ds:datastoreItem>
</file>

<file path=customXml/itemProps5.xml><?xml version="1.0" encoding="utf-8"?>
<ds:datastoreItem xmlns:ds="http://schemas.openxmlformats.org/officeDocument/2006/customXml" ds:itemID="{01D58451-533C-4B7A-ABD6-4B53F36E8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1094</Words>
  <Characters>6899</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Susanne Epp</cp:lastModifiedBy>
  <cp:revision>12</cp:revision>
  <cp:lastPrinted>2020-07-07T21:08:00Z</cp:lastPrinted>
  <dcterms:created xsi:type="dcterms:W3CDTF">2020-01-08T09:36:00Z</dcterms:created>
  <dcterms:modified xsi:type="dcterms:W3CDTF">2020-07-07T21:08:00Z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0x01010093C395E95A93F342B8A6A30B4B3DAE5A</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