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F5A2F" w14:textId="2D714288" w:rsidR="00D132B3" w:rsidRPr="00D132B3" w:rsidRDefault="00D132B3" w:rsidP="00D132B3">
      <w:pPr>
        <w:spacing w:after="0" w:line="240" w:lineRule="auto"/>
        <w:rPr>
          <w:rFonts w:ascii="Calibri" w:eastAsia="Times New Roman" w:hAnsi="Calibri" w:cs="Calibri"/>
        </w:rPr>
      </w:pPr>
    </w:p>
    <w:p w14:paraId="2D1D9B0E" w14:textId="1C68FC7C" w:rsidR="005A56C3" w:rsidRPr="00F26C21" w:rsidRDefault="0026253E" w:rsidP="00281AC7">
      <w:pPr>
        <w:pStyle w:val="Titel"/>
        <w:pBdr>
          <w:bottom w:val="none" w:sz="0" w:space="0" w:color="auto"/>
        </w:pBdr>
        <w:rPr>
          <w:rFonts w:asciiTheme="minorHAnsi" w:hAnsiTheme="minorHAnsi" w:cstheme="minorHAnsi"/>
          <w:b/>
          <w:noProof/>
          <w:sz w:val="32"/>
          <w:szCs w:val="32"/>
          <w:u w:val="single"/>
        </w:rPr>
      </w:pPr>
      <w:r w:rsidRPr="00F26C21">
        <w:rPr>
          <w:rFonts w:asciiTheme="minorHAnsi" w:hAnsiTheme="minorHAnsi" w:cstheme="minorHAnsi"/>
          <w:b/>
          <w:noProof/>
          <w:sz w:val="32"/>
          <w:szCs w:val="32"/>
        </w:rPr>
        <w:t>D</w:t>
      </w:r>
      <w:r w:rsidR="00C1550E" w:rsidRPr="00F26C21">
        <w:rPr>
          <w:rFonts w:asciiTheme="minorHAnsi" w:hAnsiTheme="minorHAnsi" w:cstheme="minorHAnsi"/>
          <w:b/>
          <w:noProof/>
          <w:sz w:val="32"/>
          <w:szCs w:val="32"/>
        </w:rPr>
        <w:t>as</w:t>
      </w:r>
      <w:r w:rsidRPr="00F26C21">
        <w:rPr>
          <w:rFonts w:asciiTheme="minorHAnsi" w:hAnsiTheme="minorHAnsi" w:cstheme="minorHAnsi"/>
          <w:b/>
          <w:noProof/>
          <w:sz w:val="32"/>
          <w:szCs w:val="32"/>
        </w:rPr>
        <w:t xml:space="preserve"> QM-Handbuch der </w:t>
      </w:r>
      <w:r w:rsidR="00836368" w:rsidRPr="00836368">
        <w:rPr>
          <w:rFonts w:asciiTheme="minorHAnsi" w:hAnsiTheme="minorHAnsi" w:cstheme="minorHAnsi"/>
          <w:b/>
          <w:i/>
          <w:iCs/>
          <w:noProof/>
          <w:sz w:val="32"/>
          <w:szCs w:val="32"/>
        </w:rPr>
        <w:t>Musterüfa</w:t>
      </w:r>
      <w:r w:rsidR="00C1550E" w:rsidRPr="00F26C21">
        <w:rPr>
          <w:rFonts w:asciiTheme="minorHAnsi" w:hAnsiTheme="minorHAnsi" w:cstheme="minorHAnsi"/>
          <w:b/>
          <w:noProof/>
          <w:sz w:val="32"/>
          <w:szCs w:val="32"/>
        </w:rPr>
        <w:t xml:space="preserve"> GmbH</w:t>
      </w:r>
    </w:p>
    <w:p w14:paraId="63D22227" w14:textId="363432AC" w:rsidR="00FC79AF" w:rsidRDefault="00FC79AF" w:rsidP="00FC79AF">
      <w:pPr>
        <w:rPr>
          <w:rFonts w:cstheme="minorHAnsi"/>
          <w:noProof/>
          <w:sz w:val="24"/>
        </w:rPr>
      </w:pPr>
      <w:r w:rsidRPr="00C1550E">
        <w:rPr>
          <w:rFonts w:cstheme="minorHAnsi"/>
          <w:noProof/>
          <w:sz w:val="24"/>
        </w:rPr>
        <w:t xml:space="preserve">Das QM-Handbuch der </w:t>
      </w:r>
      <w:r w:rsidR="00836368" w:rsidRPr="00836368">
        <w:rPr>
          <w:rFonts w:cstheme="minorHAnsi"/>
          <w:i/>
          <w:iCs/>
          <w:noProof/>
          <w:sz w:val="24"/>
        </w:rPr>
        <w:t>Musterüfa</w:t>
      </w:r>
      <w:r w:rsidRPr="00327386">
        <w:rPr>
          <w:rFonts w:cstheme="minorHAnsi"/>
          <w:noProof/>
          <w:sz w:val="24"/>
        </w:rPr>
        <w:t xml:space="preserve"> </w:t>
      </w:r>
      <w:r w:rsidRPr="00C1550E">
        <w:rPr>
          <w:rFonts w:cstheme="minorHAnsi"/>
          <w:noProof/>
          <w:sz w:val="24"/>
        </w:rPr>
        <w:t xml:space="preserve">GmbH ist ein mit dem Programm OneNote erstelltes </w:t>
      </w:r>
      <w:r w:rsidR="00327386">
        <w:rPr>
          <w:rFonts w:cstheme="minorHAnsi"/>
          <w:noProof/>
          <w:sz w:val="24"/>
        </w:rPr>
        <w:t xml:space="preserve">elektronisches </w:t>
      </w:r>
      <w:r w:rsidRPr="00C1550E">
        <w:rPr>
          <w:rFonts w:cstheme="minorHAnsi"/>
          <w:noProof/>
          <w:sz w:val="24"/>
        </w:rPr>
        <w:t>Notizbuch</w:t>
      </w:r>
      <w:r>
        <w:rPr>
          <w:rFonts w:cstheme="minorHAnsi"/>
          <w:noProof/>
          <w:sz w:val="24"/>
        </w:rPr>
        <w:t>, in dem Sie (fast) alle Prozesse mit Anleitungen sowie weitere Informationen zu unserer Übungsfirma finden. Sie können hier:</w:t>
      </w:r>
    </w:p>
    <w:p w14:paraId="0F75299B" w14:textId="77777777" w:rsidR="00FC79AF" w:rsidRDefault="00FC79AF" w:rsidP="00FC79AF">
      <w:pPr>
        <w:pStyle w:val="Listenabsatz"/>
        <w:numPr>
          <w:ilvl w:val="0"/>
          <w:numId w:val="17"/>
        </w:numPr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>nachschauen, wie ein Vorgang zu bearbeiten ist</w:t>
      </w:r>
    </w:p>
    <w:p w14:paraId="1CC9E751" w14:textId="77777777" w:rsidR="00FC79AF" w:rsidRDefault="00FC79AF" w:rsidP="00FC79AF">
      <w:pPr>
        <w:pStyle w:val="Listenabsatz"/>
        <w:numPr>
          <w:ilvl w:val="0"/>
          <w:numId w:val="17"/>
        </w:numPr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>Unterlagen wie z. B. Unternehmensleitbild finden</w:t>
      </w:r>
    </w:p>
    <w:p w14:paraId="08BBD743" w14:textId="77777777" w:rsidR="00FC79AF" w:rsidRDefault="00FC79AF" w:rsidP="00FC79AF">
      <w:pPr>
        <w:pStyle w:val="Listenabsatz"/>
        <w:numPr>
          <w:ilvl w:val="0"/>
          <w:numId w:val="17"/>
        </w:numPr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>Vorlagen wie z. B. Arbeitsvertrag finden</w:t>
      </w:r>
    </w:p>
    <w:p w14:paraId="61931AAE" w14:textId="5CB8FFE4" w:rsidR="00F26C21" w:rsidRDefault="0026253E" w:rsidP="00FC79AF">
      <w:pPr>
        <w:spacing w:after="0"/>
        <w:ind w:right="-1"/>
        <w:rPr>
          <w:rFonts w:cstheme="minorHAnsi"/>
          <w:noProof/>
          <w:sz w:val="24"/>
        </w:rPr>
      </w:pPr>
      <w:r w:rsidRPr="00F26C21">
        <w:rPr>
          <w:rFonts w:cstheme="minorHAnsi"/>
          <w:b/>
          <w:noProof/>
          <w:sz w:val="32"/>
          <w:szCs w:val="28"/>
        </w:rPr>
        <w:t>Öffnen</w:t>
      </w:r>
      <w:r w:rsidRPr="00F26C21">
        <w:rPr>
          <w:rFonts w:cstheme="minorHAnsi"/>
          <w:noProof/>
          <w:sz w:val="32"/>
          <w:szCs w:val="28"/>
        </w:rPr>
        <w:t xml:space="preserve"> des QM-Handbuchs</w:t>
      </w:r>
      <w:r w:rsidR="00F26C21">
        <w:rPr>
          <w:rFonts w:cstheme="minorHAnsi"/>
          <w:noProof/>
          <w:sz w:val="32"/>
          <w:szCs w:val="28"/>
        </w:rPr>
        <w:t>:</w:t>
      </w:r>
    </w:p>
    <w:p w14:paraId="293DC7BC" w14:textId="230AF2A6" w:rsidR="0026253E" w:rsidRPr="00FC79AF" w:rsidRDefault="00C1550E" w:rsidP="00FC79AF">
      <w:pPr>
        <w:spacing w:after="0"/>
        <w:ind w:right="-1"/>
        <w:rPr>
          <w:rFonts w:cstheme="minorHAnsi"/>
          <w:noProof/>
          <w:sz w:val="24"/>
        </w:rPr>
      </w:pPr>
      <w:r w:rsidRPr="00FC79AF">
        <w:rPr>
          <w:rFonts w:cstheme="minorHAnsi"/>
          <w:noProof/>
          <w:sz w:val="24"/>
        </w:rPr>
        <w:t>I</w:t>
      </w:r>
      <w:r w:rsidR="00FC0A8E" w:rsidRPr="00FC79AF">
        <w:rPr>
          <w:rFonts w:cstheme="minorHAnsi"/>
          <w:noProof/>
          <w:sz w:val="24"/>
        </w:rPr>
        <w:t xml:space="preserve">m </w:t>
      </w:r>
      <w:r w:rsidR="006D7E52">
        <w:rPr>
          <w:rFonts w:cstheme="minorHAnsi"/>
          <w:noProof/>
          <w:sz w:val="24"/>
        </w:rPr>
        <w:t>Üfa-</w:t>
      </w:r>
      <w:r w:rsidR="00FC0A8E" w:rsidRPr="00FC79AF">
        <w:rPr>
          <w:rFonts w:cstheme="minorHAnsi"/>
          <w:noProof/>
          <w:sz w:val="24"/>
        </w:rPr>
        <w:t xml:space="preserve">Tauschverzeichnis </w:t>
      </w:r>
      <w:r w:rsidR="005E1011">
        <w:rPr>
          <w:rFonts w:cstheme="minorHAnsi"/>
          <w:noProof/>
          <w:sz w:val="24"/>
        </w:rPr>
        <w:t>auf die Verknüpfung</w:t>
      </w:r>
      <w:r w:rsidR="00FC0A8E" w:rsidRPr="00FC79AF">
        <w:rPr>
          <w:rFonts w:cstheme="minorHAnsi"/>
          <w:noProof/>
          <w:sz w:val="24"/>
        </w:rPr>
        <w:t xml:space="preserve"> </w:t>
      </w:r>
      <w:r w:rsidRPr="00FC79AF">
        <w:rPr>
          <w:rFonts w:cstheme="minorHAnsi"/>
          <w:noProof/>
          <w:sz w:val="24"/>
        </w:rPr>
        <w:t>„</w:t>
      </w:r>
      <w:r w:rsidR="005E1011">
        <w:rPr>
          <w:rFonts w:cstheme="minorHAnsi"/>
          <w:noProof/>
          <w:sz w:val="24"/>
        </w:rPr>
        <w:t>QMH</w:t>
      </w:r>
      <w:r w:rsidR="00FC0A8E" w:rsidRPr="00FC79AF">
        <w:rPr>
          <w:rFonts w:cstheme="minorHAnsi"/>
          <w:noProof/>
          <w:sz w:val="24"/>
        </w:rPr>
        <w:t xml:space="preserve"> </w:t>
      </w:r>
      <w:r w:rsidR="00836368" w:rsidRPr="00A6771A">
        <w:rPr>
          <w:rFonts w:cstheme="minorHAnsi"/>
          <w:i/>
          <w:iCs/>
          <w:noProof/>
          <w:sz w:val="24"/>
        </w:rPr>
        <w:t>Musterüfa</w:t>
      </w:r>
      <w:r w:rsidR="005F4E9D">
        <w:rPr>
          <w:rFonts w:cstheme="minorHAnsi"/>
          <w:noProof/>
          <w:sz w:val="24"/>
        </w:rPr>
        <w:t xml:space="preserve"> 2020 </w:t>
      </w:r>
      <w:r w:rsidR="00FC0A8E" w:rsidRPr="00FC79AF">
        <w:rPr>
          <w:rFonts w:cstheme="minorHAnsi"/>
          <w:noProof/>
          <w:sz w:val="24"/>
        </w:rPr>
        <w:t>öffnen</w:t>
      </w:r>
      <w:r w:rsidRPr="00FC79AF">
        <w:rPr>
          <w:rFonts w:cstheme="minorHAnsi"/>
          <w:noProof/>
          <w:sz w:val="24"/>
        </w:rPr>
        <w:t>“ doppelt klicken.</w:t>
      </w:r>
    </w:p>
    <w:p w14:paraId="74EBC057" w14:textId="20F3097B" w:rsidR="00896706" w:rsidRDefault="003E3976" w:rsidP="0026253E">
      <w:pPr>
        <w:rPr>
          <w:rFonts w:cstheme="minorHAnsi"/>
          <w:b/>
          <w:noProof/>
          <w:sz w:val="24"/>
          <w:u w:val="single"/>
        </w:rPr>
      </w:pPr>
      <w:r w:rsidRPr="003E3976">
        <w:rPr>
          <w:rFonts w:cstheme="minorHAnsi"/>
          <w:b/>
          <w:noProof/>
          <w:sz w:val="24"/>
          <w:u w:val="single"/>
        </w:rPr>
        <w:drawing>
          <wp:inline distT="0" distB="0" distL="0" distR="0" wp14:anchorId="26BF6D88" wp14:editId="18D9B694">
            <wp:extent cx="1700931" cy="25605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0931" cy="25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EC6E8" w14:textId="6F721CE8" w:rsidR="00C1550E" w:rsidRDefault="002E12B2" w:rsidP="0026253E">
      <w:pPr>
        <w:rPr>
          <w:rFonts w:cstheme="minorHAnsi"/>
          <w:bCs/>
          <w:noProof/>
          <w:sz w:val="24"/>
        </w:rPr>
      </w:pPr>
      <w:r w:rsidRPr="002E12B2">
        <w:rPr>
          <w:rFonts w:cstheme="minorHAnsi"/>
          <w:bCs/>
          <w:noProof/>
          <w:sz w:val="24"/>
        </w:rPr>
        <w:t>Das QM-Handbuch öffnet sich</w:t>
      </w:r>
      <w:r w:rsidR="008910AC">
        <w:rPr>
          <w:rFonts w:cstheme="minorHAnsi"/>
          <w:bCs/>
          <w:noProof/>
          <w:sz w:val="24"/>
        </w:rPr>
        <w:t xml:space="preserve"> auf der Startseite bzw. der zuletzt geöffneten Seite</w:t>
      </w:r>
      <w:r w:rsidRPr="002E12B2">
        <w:rPr>
          <w:rFonts w:cstheme="minorHAnsi"/>
          <w:bCs/>
          <w:noProof/>
          <w:sz w:val="24"/>
        </w:rPr>
        <w:t xml:space="preserve">. </w:t>
      </w:r>
      <w:r w:rsidR="008910AC">
        <w:rPr>
          <w:rFonts w:cstheme="minorHAnsi"/>
          <w:bCs/>
          <w:noProof/>
          <w:sz w:val="24"/>
        </w:rPr>
        <w:t xml:space="preserve">Es ist strukturiert in </w:t>
      </w:r>
      <w:r w:rsidR="00B6213A">
        <w:rPr>
          <w:rFonts w:cstheme="minorHAnsi"/>
          <w:bCs/>
          <w:noProof/>
          <w:sz w:val="24"/>
        </w:rPr>
        <w:t>Abschnittsgruppen – Abschnitte – Seiten – evtl. Unterseiten.</w:t>
      </w:r>
    </w:p>
    <w:p w14:paraId="06115175" w14:textId="5D728E70" w:rsidR="00C1550E" w:rsidRPr="00C1550E" w:rsidRDefault="00277D5B" w:rsidP="008B07B8">
      <w:pPr>
        <w:rPr>
          <w:rFonts w:cstheme="minorHAnsi"/>
          <w:noProof/>
          <w:sz w:val="24"/>
        </w:rPr>
      </w:pPr>
      <w:r w:rsidRPr="00277D5B">
        <w:rPr>
          <w:rFonts w:cstheme="minorHAnsi"/>
          <w:noProof/>
          <w:sz w:val="24"/>
        </w:rPr>
        <w:drawing>
          <wp:anchor distT="0" distB="0" distL="114300" distR="114300" simplePos="0" relativeHeight="251794944" behindDoc="0" locked="0" layoutInCell="1" allowOverlap="1" wp14:anchorId="0ECF4F88" wp14:editId="7B2358C6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6210300" cy="1268095"/>
            <wp:effectExtent l="0" t="0" r="0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FB99F" w14:textId="77777777" w:rsidR="008B07B8" w:rsidRDefault="008B07B8" w:rsidP="0026253E">
      <w:pPr>
        <w:rPr>
          <w:rFonts w:cstheme="minorHAnsi"/>
          <w:b/>
          <w:bCs/>
          <w:noProof/>
          <w:sz w:val="32"/>
          <w:szCs w:val="28"/>
        </w:rPr>
      </w:pPr>
    </w:p>
    <w:p w14:paraId="3F08A350" w14:textId="3B989553" w:rsidR="008B07B8" w:rsidRDefault="008B07B8" w:rsidP="0026253E">
      <w:pPr>
        <w:rPr>
          <w:rFonts w:cstheme="minorHAnsi"/>
          <w:b/>
          <w:bCs/>
          <w:noProof/>
          <w:sz w:val="32"/>
          <w:szCs w:val="28"/>
        </w:rPr>
      </w:pPr>
      <w:r>
        <w:rPr>
          <w:rFonts w:cstheme="minorHAnsi"/>
          <w:b/>
          <w:bCs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67A576E7" wp14:editId="4BFB2224">
                <wp:simplePos x="0" y="0"/>
                <wp:positionH relativeFrom="column">
                  <wp:posOffset>4779645</wp:posOffset>
                </wp:positionH>
                <wp:positionV relativeFrom="paragraph">
                  <wp:posOffset>83185</wp:posOffset>
                </wp:positionV>
                <wp:extent cx="1704975" cy="2038350"/>
                <wp:effectExtent l="0" t="0" r="9525" b="1905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2038350"/>
                          <a:chOff x="0" y="0"/>
                          <a:chExt cx="1704975" cy="2038350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523875"/>
                            <a:ext cx="1666875" cy="1430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prechblase: rechteckig mit abgerundeten Ecken 13"/>
                        <wps:cNvSpPr/>
                        <wps:spPr>
                          <a:xfrm>
                            <a:off x="0" y="0"/>
                            <a:ext cx="1666875" cy="352425"/>
                          </a:xfrm>
                          <a:prstGeom prst="wedgeRoundRectCallo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DB0676" w14:textId="6A9F0B1A" w:rsidR="00EC1F97" w:rsidRDefault="00EC1F97" w:rsidP="00EC1F97">
                              <w:pPr>
                                <w:jc w:val="center"/>
                              </w:pPr>
                              <w:r>
                                <w:t>Seiten</w:t>
                              </w:r>
                              <w:r w:rsidR="00F51F44">
                                <w:t xml:space="preserve"> und Unterseiten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lipse 14"/>
                        <wps:cNvSpPr/>
                        <wps:spPr>
                          <a:xfrm>
                            <a:off x="266700" y="1743075"/>
                            <a:ext cx="111442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lipse 22"/>
                        <wps:cNvSpPr/>
                        <wps:spPr>
                          <a:xfrm>
                            <a:off x="114300" y="1200150"/>
                            <a:ext cx="111442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576E7" id="Gruppieren 28" o:spid="_x0000_s1026" style="position:absolute;margin-left:376.35pt;margin-top:6.55pt;width:134.25pt;height:160.5pt;z-index:251774464" coordsize="17049,20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+nWBeAQAAN8QAAAOAAAAZHJzL2Uyb0RvYy54bWzsWMtO5DgU3Y80/xBl&#10;312V1AOIKFqIl1pC3Qh61GuX4yRWObbHdqhivn6OnQcFVTQNi1mMQCL4ca99fe65xwnHXza1iO6Z&#10;sVzJRZx8HscRk1TlXJaL+K8fl58O48g6InMilGSL+IHZ+MvJn38cr3XGUlUpkTMTYRFps7VexJVz&#10;OhuNLK1YTexnpZnEZKFMTRy6phzlhqyxei1G6Xg8H62VybVRlFmL0fN2Mj4J6xcFo+57UVjmIrGI&#10;EZsLTxOeS/8cnRyTrDREV5x2YZB3RFETLrHpsNQ5cSRqDN9ZqubUKKsK95mqeqSKglMWzoDTJONn&#10;p7kyqtHhLGW2LvUAE6B9htO7l6Xf7m9MxPNFnCJTktTI0ZVptObMMBlhEAitdZnB8MroO31juoGy&#10;7flDbwpT+784TrQJ2D4M2LKNiygGk4Px9OhgFkcUc+l4cjiZdejTCina8aPVxSueo37jkY9vCEdz&#10;muG3AwutHbBeJxW8XGNY3C1S/9YaNTGrRn9CXjVxfMkFdw+Bo8igD0re33B6Y9rOI+6ApIedFHwV&#10;zTzi3t6btA7EH+ha0ZWNpDqriCzZqdXgNmD11qOn5qH7ZLel4PqSC+GT5NvduVAHz3i0B5qWo+eK&#10;NjWTri06wwSOqKStuLZxZDJWLxk4ZL7mISCSWWeYo5XfsMDGtwjWB7o1EaJ8DMwfwYJde/g0OUzG&#10;qF3wZpZODsEhrESygVjz+dwPBmIl08l4PgsWAz2AnrHuiqk68g1EiWCQE5KR+2vbhdWbdGC2kYQQ&#10;EZivAMiT7XFDbwe5N1XgXUU0Qwh+2UcmJJOeCncaMVZLQSzLIt90jK54GdXcRWRZMtPInDnU5wVd&#10;4QlHQNItNpSofQnPFsuu+vbCOJml0/QVFNcsL9mtQiQ+uWdECNX8ClYfXgtraLkHwXwOhLxlBQQI&#10;EpGGpATpZ2fCRPcEop2vWop3lt6lJVTnlOxzEq536mwDYcJ1MOw23uf4uBvrrcOOSrrBseZSmV87&#10;F609yLR1Vt90m+WmS9VS5Q+QXqPASGTEanrJQc9rYt0NMbiEMIiL1X3HoxBqvYhV14qjSpl/9o17&#10;ezATs3G0xqW2iO3fDfFCJr5KcPYomU6xrAud6ewgRcdszyy3Z2RTnymkIAnRhaa3d6JvFkbVP3H/&#10;nvpdMUUkxd6LmDrTd85ce9niBqfs9DSYtQp5Le80dLXNny+/H5ufxOiuRh14+U31dbJTqq2tT41U&#10;p41TBQ917CFuce2gR83+V8U77Yv3QkBhLYuS6ZuqMp3PDzqZSw4gYzs6lyB5KMr2Aj2apa3ByzLH&#10;2jgCU/cqnQfP3wpBToX0aFoleO7HQseUy6EOLy/H+Am3zRMz7O9dW6IH/d6i/OvlTSjFrdIVcUVy&#10;1lb9bHsz/y7oBQG7vEkF+rVxPji+UQmeOr9DDbY06CU1+JCA/5UEpOlzCcDIWy5mVPiklwB83CT9&#10;G/JwR39IwIcEfLwFBDl/fGP4zbeA8JWIr+jg3X3x+8/07T7a2/+XOPkXAAD//wMAUEsDBAoAAAAA&#10;AAAAIQBwpZjvyRgAAMkYAAAUAAAAZHJzL21lZGlhL2ltYWdlMS5wbmeJUE5HDQoaCgAAAA1JSERS&#10;AAAA2wAAALwIAgAAAH4QTPUAAAABc1JHQgCuzhzpAAAYg0lEQVR4Xu1dDVBUV5a+QhN/GhSRn4Sg&#10;JKJoiySzFTIJIa3CZsxM3LWMsTLibmUzFePGYuPuGipjlnGVSrHJ1JrsjoYxY6wJmx9jsaNhnGIT&#10;tYLBDiGOmM0K2AghCCKRX0FEjZK45973+vXrfq+7Xz94ze3u80qrut8799zvnPP1Ofc9+vSdtD27&#10;iOCBHuDGAxHcIEEg6AHqAWQk8oAvDyAj+YoHokFGIgf48gAykq94IBpkJHKALw8gI/mKB6JBRiIH&#10;+PIAMpKveCAaZCRygC8PTLp16xZfiBBNeHsAc2R4x58/65GR/MUkvBEhI8M7/vxZj4zkLybhjQgZ&#10;Gd7x5896ZCR/MQlvRMjI8I4/f9YjI/mLSXgjQkaGd/z5sx4ZyV9MwhsRMjK848+f9chI/mIS3oiM&#10;/aZFbW1teLsXrffbA4YzMjs7229QOCCMPYBVO4yDz6XpyEguwxLGoLBqh3HwjTH9+x9uHfrim09P&#10;d35zcejupBm596SszJ4bGTFJ42yYIzU6CsU0eQDo+C9vf77348bkuOh1yxbcOSt67+HGorIaOK9p&#10;PCGBzJH2g8Xl9RKuzCe3rbZoROkqBnqqEwqes8brGu0cNE56+mxv/oGsAThO+5LyKLxx0e/itMwn&#10;CxKqhcnGaLtRw/dXN79/7Oy/rvvx/elJwhwnm7uL3//z3+YtWLs0XcusAc6REKpt7CjI6ykvPmjX&#10;ApFzGfvxqsSl1njgZXmPw7rxZYzkNPgIx1uXJlYd59dvR77seHhRskRHiB28Xpp559EvOzTGMXL7&#10;9u0aRXWIdXZ2zp492zGwz17dbv5xVuo0ODEtNStpoLy6bzG8hTRwgL2A89Jr+sI+UFdefY1dgbe/&#10;La+urh5IWmYhVE9MR1kZPdEUKY4ESvx7WaUgkeDUI9cpvPahx1UmQYQU6T6dZFRTdYf5/qxU0lF3&#10;ctKix2Bq4RBy20jbSQFhu6o5TZGg9yOH7eK4g30WSQshcqcxgQQyUN2XIHiLv+P3Rxpz701ZNCdO&#10;Du3iwEht07f5yxZowRvgHCmHlJCQ1N3b6wVkd0/Cmm0s3dgPltdDlYdDLPTdVb0W+vbJzG4xY9BU&#10;JZdQ1atBD52LUEWQxattfYIa5XSS+t7e7sR4gBhvXUPTvpT3LasBHKHpzZEwXcwR0uka0uhcxnj0&#10;RHdVaTE7HDWlu9EuAtMS4oDKzJo+5Vz3Zbcp27ovx8VMVeL4ieshCEwgI316KinDIiyX7Pb6pLwl&#10;8kWn463Fkkl6+mh4gN/15T6WAVr0gAypB2YVl1Z1Sx8Y5XQO8H19PUkJQl6Mtz4HHxECY990MNnF&#10;RBdzBNOgBmdKmmxvUtaV17PZ5Tqkqi18HMFSn66bGIGhke9MERHHTl/431ZnpoF15KenL+Tec6cS&#10;09GjR6WT0uuJY2SfvbE706Lv3kbF4ZQPsOx3JhL9QZGv2/zVAqmxII/oWekxQtOsLxSD8V2K+muG&#10;DvmewasvvPXZhf4R+AWAX/1X7a/LT/23reXV8rrt752Ynzzj5x5uawQiyqk5UYy0HyytImLek5Vv&#10;mqGUBxXQUqho5UySUqYjwzl1atGjRUaGMD4+0fvSw7s56vZ65wOsE3QQxtghrd8Obd5j+3ZgBKZJ&#10;TYz5m9wFrRcHy47aL/Rd+cXyRTuetU6OivSEQE5HkDEZi9RdO10SVbGTkAmeExMkrV3F5cWUi5mZ&#10;UhWTh9363JO9xWwkfWakCtnxlAQEHPVQoRPSkE89lNWNpQJKLQ+ogMHVbNlgexPqvAANxlHTYElR&#10;Xl5a3EgfBckxy6ZQ2mtZrbDP6TT2VAlUsZUrN0d9W9/2909cv/E9ILpvXuJLP8+aOtm0LlfTfYzS&#10;iEA+j+TGheMKBD4KdovOR6vwfKC0McO/R6tjmW9cDZeU5b/68eWrN+DtIz+avWnVj7T/eUYVzkRV&#10;bWN8MxFaLUvyeuz+PSAEIgo3z3Tlssavp919tuoe15u8ibDZdc6/f2wxnPi7Ryz/vPovxkhH0IM5&#10;cuIjigjkHsAciXzgywPISL7igWgMr9roYvSAXx4wlpF+QUFh9AB4AKs20oAvDyAj+YoHokFGIgf4&#10;8gAykq94IJpJp94rQS+gB/jxwKSGQ2/ygwaRoAewaiMH+PIAMpKveCAaZCRygC8PICP5igei0fNX&#10;xMY//Q4dhx4wyAOYIw1yLKrV6QFkpE7H4TCDPBC4qj1w5br9wuDFoe+6B4bAmKS4GbfPmGy5MzYu&#10;eopBtqHaYPRAgBj5VVvvqba+B7MfSktLu+uuu8BT586da21t/aK2Nmte0r1zZgaj7xCzER4wnJGj&#10;33//8f9duBU17RfPrE9Kcv81hu7u7rff/v2k76789N47TZEeW3qNsBx18ukBw9eRX7T0To1NeHHL&#10;S0o60tqdlPTii7+cMiPhRKuHX7LptJd8UM3+2c+quvByx1sf1NW4/9SMF2/3Vijl/Vaipl+A+lFH&#10;P5+hDhJUxjKyb/hay8WhZ9Y/GxHhnOg37JD8A5eeWb/+zPn+/uFr7k4DotjImvylRfBvhbmvU82p&#10;0+c8m5+VMx0uqVFNYxicSjQOUIr1Vth6MqxLi342Zxa9eLXmo+qKTnL28+q3Gq/qVhqGA41lZNOF&#10;oeyHcsxms3fPRkdHW61LmrroHY/LcXmkJ9Ys/nzD9Dk5KZwHyJxAPxjCMS3nZ0tXpZAFDy19NoPP&#10;H9bj1Jl6fj+yt/mURms+O3vxsb/665kzXW5cTpw4AcMffPBBuZKoqCjb518snu3yu4NkOhmoazkV&#10;kXhfYpRTGBLnwa8+bmi3NVxLykyIp6nR3p8a9eXBM43k5rmWdtuweclsM3EXkxRcbWoYMt8+eriS&#10;KjkrKheUJM+ZzF5EDL37yRmb42p/Y91/fNICb+k/qvyqQ1hIzC6zM4WDCgHQTCRIZyMizn/SwqZz&#10;nnQxxxWARm+HhpixOfLyyLXExETBU0Kxluq129s77rjjyrXvFD5NWJV//6KOk7A+gwrIjt6Kyp5F&#10;K1gdt5LjzoIIkosyiHkZXHoIfj3Pk5igZOTTerKaakjsOd2uWJ6OfDoUz/SLV2dlZNG3VH/iGqpc&#10;eThn95wRAVJbApT1/KWrSU+jqEMVpzuA0KCaRiuMZaRGECB248aNH9R/PJ2Wv6IVd/faGCkvX+sF&#10;PlWyex1bT88Q/TEulcOHmHlZDlvtpcRnkJE+97si87LFjHauV89+foZYLTp/Xgm0AaTYu61s4TEr&#10;IzVDAK2OUx2AdmcGtaSxjIyZNrWP/XAYHP/oOFTf9vf3Tzd7flQ+fc7qe8yNHcLvZCaK9zqQt9Qz&#10;ljCDRjFt4eu0/4EsgnWhAce44jQAX4BVGsvIOfHRp05pWnSePn06JU5xA9TZ4Xisc7WpYyRxhplM&#10;n5pAemTF2oO7NIppdTbcRxNZvTYnxI70Cpm1s89Rf+W61AQA0mCbja09+hvbxVHjjFOrPTzLRZom&#10;Tz3+WQ38W2J9WCNQ7Xc25smRn/y5Iefhh2+77TZJufLO5sqVK2Vlb1stt0+bLLuDgQHTb3x5sO4A&#10;vaXoOpe06J/uiyXEvDA14svPGtmdjXCfQeidSjrcJZgnDbf8z0nhZIJCTKI7u7Oh8jCB9Fr5wnn1&#10;2qm66qGRM8KMnREZ8+MXTL12wEZvfWyTzBlDN5k2udqoOSoC5oUzxVEdSSl3dY8ImD2bI4enMTKh&#10;IDbp5X97VbDjVy/9UqNBfn0bzdZ08cZtM/7h+U3yR5LyiX744YddO3dOGR16eMHtGgEEvRg8B6gc&#10;WZI/hlVp0LvAowHGVm2YNnt+wrXB3l07/xMSoRIFnNy18zfXh3ofnKd6Dxuajj/b0OZ8zhqaJuq3&#10;KjLvLx/5Sd6yb9rOGVG1ARekxvQ7ZlweGtr/YeXQ5WEo35GRkdevXz9//nxVVdX77707L37KkoW3&#10;e8qg+i3jbiT8Fefzd+to6T8zlLjm8XnSPj/cIZ1QQPSbFrCwO1r1qUFVW7JO+DZa1+D1HvZttMS4&#10;GcmxU/DbaBMafR4nFxn5wAMPaEfn1zpSu1qURA/Qogr//aIjeg09YKgHDL+zMRQ9Kg89DyAjQy+m&#10;wW0RMjK44xd66JGRoRfT4LYIGRnc8Qs99Do7v1LueyT0fIEW8eABzJE8RAExOD2AjEQ28OUBZCRf&#10;8UA0yEjkAF8eQEbyFQ9Eg4xEDvDlAWQkX/FANMhI5ABfHkBG8hUPRIOMRA7w5QFkJF/xQDTISOQA&#10;Xx5ARvIVD0SDjEQO8OUBZCRf8UA0yEjkAF8eQEbyFQ9Eg4xEDvDlAWQkX/FANMhI5ABfHtDZ+cWX&#10;EYgmhDygh5EhZD6awp0HsGpzF5IwB4SMDHMCcGc+MpK7kIQ5IGRkmBOAO/ONZmRd6bqXDnUJZncd&#10;emndutI67nygB5DcLn/Hj2Wsv3MFn7zRjHR6pK60sDZ7x76CLH+chMHzx1shIRsgRkJ6fJ1sfmVl&#10;ckg4DY0w0ANGP4+EJHdg9tqU/bWzd8j5CAwt3N/O7MrZLORNh+T+GniTuhbEu0rXvU7fSEIqo+gw&#10;UUhUxPSIk0mvnSNB6vEuaXJheqI2hK0yGMjUtUoDmObN2bWvCwLCfKpTC8sV0VqGUXWsQkrFIeHx&#10;eYbdQ4w8Tr6RT483TsonoSfFMxf+uCV/yx8vwFUmKZx1XodXwlWXs7ecoyS1kqTbEDYczrkicCiU&#10;5pPP4sQjXKazOWE4wYjnXExQ6lFiZZa6TyKDffINB2ilQ4yMFR+6A1C1U9duXtv5unR/A8mgq5Pk&#10;PCCsJ5NXPpHTfl689Uld+zg7m/VADunsEk86CoSnUZBx6OHIpqr1JHl2ao0cARWqK4V1hOdVLUzn&#10;gEMxqqhNXfs8W4W4mKCQ66qrbc95wn254hgrWUqta99fKJri8IhXhxhYOSdSdQAYSWP2yuaU/YUG&#10;3GYL69N9cOxYm+rZjwBg377nyS4IuAjCBx/9Cgll03gcUNIdh3/3f+MxOTc6AsJImvYKdkiJMjk5&#10;hdScEJ4CdR06UOPIl96dojqq63x76myaqGgqEsZDPnSkmLoT4jJUTMevAG1Z7nXjo9oQmK59/4cM&#10;JMWogq29to6lcZYFWcpX1ZOVnVpzwPEAzKOJzDrfYtzwxjgggWKklChp9RboySoUfSLkJSFAVWO1&#10;jGY2tVFZj68lrNbtOp8i5khaRGsE5SeIWG3Fyr6ucH8KFFDgYw0RRdjTUrUhMN1mUc8ukq1atVPO&#10;06RLlYrVX1WPWCAYIC9PY6l1gine5YyjAieajb7X5sTMscGg98rnn/DzUerYpgzf0YHLkcHr47oP&#10;94trg+C1IXiQY470FCvZw0/pmWnwxDV4kSIjgzd2oYkcq3ZoxjV4rUJGBm/sQhM5MjI04xq8VulZ&#10;Rzb+6XfBazAi59wDOhmJ+yJyHtfghYdVO3hjF5rIkZGhGdfgtQoZGbyxC03kyMjQjGvwWhUgRlaU&#10;bN1YcsSXm44UFRbvbFKTairb5OmSL6Xjd10Or2XnFi0Wjd/kBmry7Hbfk45lrLr2gDCyqaxqODZu&#10;uFadbb7NJmTh0zt3bNu0EETH3wVa5neTqSh55+u5T+0uWu7PWC6Q+wN4YmQDwciG4+1k7sr8ueTr&#10;4y0TY+W4ztqwp/gwse7cMH9ctaIy0QMBeB4JBW4feXrbJlK2qYxsePXpxXRqSBi1SenR9uZBeBOV&#10;/hQLMDu5nuVCKNN7W29SydhHd7ywSryU3b3XNiAgn2ndXUSc8s6xqpqdCqPS02Ka273N4o5K4opD&#10;8zezCkQr2CUnVBKX+3LJClXr2ooK5ciXq40isLY5fEmyDhKwzCHO1+DPd+yjVAymy79QXNrM3njz&#10;iQfzxWFsltzUr49Rh6vEwgWGy+wlK1THKsPnx+fN+BzZVPM1Sc0Dki3MmUfaq5zLxFF7b+buHS/v&#10;zo292XyowgXzkaK97fPWv8yukqo9UmZdXrLDGkdMFrjkrWIqNYPC1phcqnADaRc5DY5WmcULKoA4&#10;Ch+hOKvwoRIOp+bd69OGj0nrYDc9bsjVR60qYiaDjZc8r3AqD9ljrEyMsn/xhm3iEPjoevSJqvly&#10;j4/abWQD6FyfRpr3eV5cUTrS5YpjdqbCMdYZR0/h08RLwxnJSnYOC+H8vLnEfkC6vzFZnmDrsBWZ&#10;ceRKh/yGpqlrGOzcu3Vj4daNxwZv9rZpMsUppNAMCk1p+TR7QQiz4wRJ9Vk8o6JjTJZcOe0EJbH3&#10;M82w2M2bOdrdKmj3qsfTqMrXqMlSNlU1O21W1CXbJuenlApVlNhILlQSD4eq+S6yJsvT7GPmYoJC&#10;GySX0dg89+WKY6wUx7GFz2hGHvmgefRm8zvM0VtpfblUX6GJX1CshYThPR1q0uVZyP9Z0p7emRtt&#10;3/uaNiv8gQfV/xhhVj9lMXkeSG/yINPvA38WVTKxytdgXctWC2M/WjqGx64ENPjvWMe0BjOysn7A&#10;lFYgcYv6evCk4Ecvx8LkGDIoK9aeRO9OMjlyEkzkXeFo6wds3oY9taKk1lkUele8UJB+5fCWsgaa&#10;VChU0SJ4pHDJkS81GOg+qrX/pmnWPBhIU5Ew3qOBUKwL0k3DF2A9c6QIeOys12pDAKTSfBeEo+JN&#10;J8uCLOWr6smZZ9IQF92OZZC8fBh98UbD9YqvBqPmrpStuqBwm0q/OkJ8fKCXl6zv2rQXMiubg93E&#10;OI7l98+0HYaCTk8u32SN3XgMKjvIxIq1WB3V8pLcekES7mziiNBI62UWH7YBIR4t2Vq6pQxucRhU&#10;hoEucLet8jjUBbnKqBUrLbZ3Sgu3ElNsnBiW+SoGQmU/NsgmgTw0H55DwQfscOHWw3T+NMCj5hNV&#10;8+VATTG9kHTp5wDulpgJalPDyVetRYViXBy3cUqDlY714zFZAO61NTA3kCL01rg/j96/h+XBvfkG&#10;V23+gl5xoFUsjvxhCwAi/s0PkxzpfIrmeMAZgOjzM0UwmR8mjOSHHIjEhwfCrmojIzj3ADKS8wCF&#10;HTxkZNiFnHODkZGcByjs4CEjwy7knBuMjOQ8QGEHDxkZdiHn3GBkJOcBCjt4yMiwCznnBvP2Nxv5&#10;9/jZ377g+9L+NVhx6XD6/Qb4VrzQvObxgA4eZ4uCIMW+4uRtjKynQvjuj+ybVspxcvdKV1VPqs6p&#10;XVJ/FPjNkSHV7+fspfQWKkeLgtDOEUv/BK9OR7e2RsfXY33QUT9LAjmSU0aGfb8ffA93MM5Lo0Ig&#10;ORLYubis2tANGJL9frRqe2iVdI06Ld+92c567dKZmXlS3tb4BHxfWGjapN8XdlsVqDc3qrYdup/0&#10;3GPppVnUYxunH6TmMEeGar+fFBXv7Y6UCnuaidgWRwe5tfbd7dKQydpuoMoXpBNl949ac6Nq26Fq&#10;P6HYvenaYylYoaONUyspOWRkqPb7SSHx3u7YsrOslaSvc2Y7ba19rMfStaUTJlRpblRtO1TtJ1Tt&#10;sWRW6GnjDGJGEhLi/X7eYtOwZ5+dpG1w70DV1drno7lxjG2HuiBpoCWHOZKhDsF+Pw3RINBMTMTW&#10;aUlcW2sftGwPmNgvNUiHSnMjXFO2HaoB895jqQ2SFoOVMsb2IurDJIwKuX4/386grCJkADobJVn2&#10;PFLRmSm1NaZZhluFX1xReRip0txI5RRth6rAhEk99Vjqb+P06QXe7rV9Ag4GAe77/Xh2Iq9Vm2ef&#10;+cLGf7+fLwsm8jrmyPHyfjD1+42XzUboQUYa4VXUqd8DWLX1+w5HGuEBZKQRXkWd+j2AjNTvOxxp&#10;hAeQkUZ4FXXq9wAyUr/vcKQRHkBGGuFV1KnfA8hI/b7DkUZ4ABlphFdRp34PICP1+w5HGuEB3hgZ&#10;XHsPjt/GcsJXa4Vf2w/vgzdGOqMRkF7E8aOUHzSiu3zCxh/QBOPYlkbo83p5d0g0E/rhCTVRThkZ&#10;0r2IsOMB3a4LmmBkmyuaktLGGMoQGc7bNy2M3ntQvq2flRxz2atQvXNP2V/n6Ax02WJR5IPHPQbJ&#10;TDJwKfrRHdBJ6Nj7UbHZo7gnoeqekOPR5hcUnOUwRxrZi+iyqaD7LovqnXvumzfq22NwdDhh3W71&#10;LUucMMTtSv3erTEomKYVJIeMNLIXUW1TQaerVDv33DZv1LnHoGneEm27HxvZ5qeVFBMqxyEjjexF&#10;VG4qKHlf47aEfkRLd7OfUW1+fmCfOFEuGQnuMKgXkTlatqmgzPHqnXuKyOjZY1CuxNdejka2+U0c&#10;zfyYmVdGCr2IMa2w92AD3cAQ9hBmmxvTNZaXDeSgSY9tg1wCeyarjRLrMuxiG8125ZXJQ+ceaYVt&#10;CTeW9cd469CEPQZjBxiYPSQ1TsXVQrMfQIXfhFBCpfsNCsM3fkXUhlPYxLHbLjMkvA7e7rWD3fuB&#10;+D27YPeRd/z85sjQ9jta58kDyEjkBl8ewKrNVzwQDeZI5ABfHvh/IGycnq7ZV2EAAAAASUVORK5C&#10;YIJQSwMEFAAGAAgAAAAhABjO0jvhAAAACwEAAA8AAABkcnMvZG93bnJldi54bWxMj0FLw0AQhe+C&#10;/2EZwZvdbGJtidmUUtRTEWwF6W2aTJPQ7GzIbpP037s96XF4H+99k60m04qBetdY1qBmEQjiwpYN&#10;Vxq+9+9PSxDOI5fYWiYNV3Kwyu/vMkxLO/IXDTtfiVDCLkUNtfddKqUrajLoZrYjDtnJ9gZ9OPtK&#10;lj2Oody0Mo6iF2mw4bBQY0ebmorz7mI0fIw4rhP1NmzPp831sJ9//mwVaf34MK1fQXia/B8MN/2g&#10;DnlwOtoLl060GhbzeBHQECQKxA2IYhWDOGpIkmcFMs/k/x/y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U+nWBeAQAAN8QAAAOAAAAAAAAAAAAAAAAADoCAABk&#10;cnMvZTJvRG9jLnhtbFBLAQItAAoAAAAAAAAAIQBwpZjvyRgAAMkYAAAUAAAAAAAAAAAAAAAAAN4G&#10;AABkcnMvbWVkaWEvaW1hZ2UxLnBuZ1BLAQItABQABgAIAAAAIQAYztI74QAAAAsBAAAPAAAAAAAA&#10;AAAAAAAAANkfAABkcnMvZG93bnJldi54bWxQSwECLQAUAAYACAAAACEAqiYOvrwAAAAhAQAAGQAA&#10;AAAAAAAAAAAAAADnIAAAZHJzL19yZWxzL2Uyb0RvYy54bWwucmVsc1BLBQYAAAAABgAGAHwBAADa&#10;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style="position:absolute;left:381;top:5238;width:16668;height:14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t4fwwAAANoAAAAPAAAAZHJzL2Rvd25yZXYueG1sRI9Ba8JA&#10;FITvgv9heYK3ujGoaOoqWhAq1IPRQ4+v2ddsMPs2ZLea+uvdQsHjMDPfMMt1Z2txpdZXjhWMRwkI&#10;4sLpiksF59PuZQ7CB2SNtWNS8Ese1qt+b4mZdjc+0jUPpYgQ9hkqMCE0mZS+MGTRj1xDHL1v11oM&#10;Ubal1C3eItzWMk2SmbRYcVww2NCboeKS/1gF9mNx2n4Vk4O7f7rxfpvWqbE7pYaDbvMKIlAXnuH/&#10;9rtWMIW/K/EGyNUDAAD//wMAUEsBAi0AFAAGAAgAAAAhANvh9svuAAAAhQEAABMAAAAAAAAAAAAA&#10;AAAAAAAAAFtDb250ZW50X1R5cGVzXS54bWxQSwECLQAUAAYACAAAACEAWvQsW78AAAAVAQAACwAA&#10;AAAAAAAAAAAAAAAfAQAAX3JlbHMvLnJlbHNQSwECLQAUAAYACAAAACEAPZbeH8MAAADaAAAADwAA&#10;AAAAAAAAAAAAAAAHAgAAZHJzL2Rvd25yZXYueG1sUEsFBgAAAAADAAMAtwAAAPcCAAAAAA==&#10;">
                  <v:imagedata r:id="rId12" o:title="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Sprechblase: rechteckig mit abgerundeten Ecken 13" o:spid="_x0000_s1028" type="#_x0000_t62" style="position:absolute;width:1666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DbwAAAANsAAAAPAAAAZHJzL2Rvd25yZXYueG1sRE9NawIx&#10;EL0L/ocwhV6kZrUiZWsUERTpqWovvQ2b6e7SzSRsRjf9902h4G0e73NWm+Q6daM+tp4NzKYFKOLK&#10;25ZrAx+X/dMLqCjIFjvPZOCHImzW49EKS+sHPtHtLLXKIRxLNNCIhFLrWDXkME59IM7cl+8dSoZ9&#10;rW2PQw53nZ4XxVI7bDk3NBho11D1fb46A+9+OyRZHN5SOoa5lkDD52lizOND2r6CEkpyF/+7jzbP&#10;f4a/X/IBev0LAAD//wMAUEsBAi0AFAAGAAgAAAAhANvh9svuAAAAhQEAABMAAAAAAAAAAAAAAAAA&#10;AAAAAFtDb250ZW50X1R5cGVzXS54bWxQSwECLQAUAAYACAAAACEAWvQsW78AAAAVAQAACwAAAAAA&#10;AAAAAAAAAAAfAQAAX3JlbHMvLnJlbHNQSwECLQAUAAYACAAAACEAqxSw28AAAADbAAAADwAAAAAA&#10;AAAAAAAAAAAHAgAAZHJzL2Rvd25yZXYueG1sUEsFBgAAAAADAAMAtwAAAPQCAAAAAA==&#10;" adj="6300,24300" fillcolor="white [3201]" strokecolor="black [3200]" strokeweight="2pt">
                  <v:textbox>
                    <w:txbxContent>
                      <w:p w14:paraId="05DB0676" w14:textId="6A9F0B1A" w:rsidR="00EC1F97" w:rsidRDefault="00EC1F97" w:rsidP="00EC1F97">
                        <w:pPr>
                          <w:jc w:val="center"/>
                        </w:pPr>
                        <w:r>
                          <w:t>Seiten</w:t>
                        </w:r>
                        <w:r w:rsidR="00F51F44">
                          <w:t xml:space="preserve"> und Unterseiten</w:t>
                        </w:r>
                      </w:p>
                    </w:txbxContent>
                  </v:textbox>
                </v:shape>
                <v:oval id="Ellipse 14" o:spid="_x0000_s1029" style="position:absolute;left:2667;top:17430;width:11144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1xwQAAANsAAAAPAAAAZHJzL2Rvd25yZXYueG1sRI9Bi8Iw&#10;EIXvgv8hjOBNU4vKUo2igqDuya54HpqxLTaT0kSt/nqzIHib4b1535v5sjWVuFPjSssKRsMIBHFm&#10;dcm5gtPfdvADwnlkjZVlUvAkB8tFtzPHRNsHH+me+lyEEHYJKii8rxMpXVaQQTe0NXHQLrYx6MPa&#10;5FI3+AjhppJxFE2lwZIDocCaNgVl1/RmAvd3PY7jc7yeXKvX5oCXSa3tXql+r13NQHhq/df8ud7p&#10;UH8M/7+EAeTiDQAA//8DAFBLAQItABQABgAIAAAAIQDb4fbL7gAAAIUBAAATAAAAAAAAAAAAAAAA&#10;AAAAAABbQ29udGVudF9UeXBlc10ueG1sUEsBAi0AFAAGAAgAAAAhAFr0LFu/AAAAFQEAAAsAAAAA&#10;AAAAAAAAAAAAHwEAAF9yZWxzLy5yZWxzUEsBAi0AFAAGAAgAAAAhAMnebXHBAAAA2wAAAA8AAAAA&#10;AAAAAAAAAAAABwIAAGRycy9kb3ducmV2LnhtbFBLBQYAAAAAAwADALcAAAD1AgAAAAA=&#10;" filled="f" strokecolor="red" strokeweight="2pt"/>
                <v:oval id="Ellipse 22" o:spid="_x0000_s1030" style="position:absolute;left:1143;top:12001;width:11144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5ojwAAAANsAAAAPAAAAZHJzL2Rvd25yZXYueG1sRI/NisIw&#10;FIX3A75DuIK7MTXoINUoKgiOrkbF9aW5tsXmpjRR6zy9EQSXh/Pzcabz1lbiRo0vHWsY9BMQxJkz&#10;Jecajof19xiED8gGK8ek4UEe5rPO1xRT4+78R7d9yEUcYZ+ihiKEOpXSZwVZ9H1XE0fv7BqLIcom&#10;l6bBexy3lVRJ8iMtlhwJBda0Kii77K82cnfLoVIntRxdqv/VFs+j2rhfrXvddjEBEagNn/C7vTEa&#10;lILXl/gD5OwJAAD//wMAUEsBAi0AFAAGAAgAAAAhANvh9svuAAAAhQEAABMAAAAAAAAAAAAAAAAA&#10;AAAAAFtDb250ZW50X1R5cGVzXS54bWxQSwECLQAUAAYACAAAACEAWvQsW78AAAAVAQAACwAAAAAA&#10;AAAAAAAAAAAfAQAAX3JlbHMvLnJlbHNQSwECLQAUAAYACAAAACEA5xeaI8AAAADbAAAADwAAAAAA&#10;AAAAAAAAAAAHAgAAZHJzL2Rvd25yZXYueG1sUEsFBgAAAAADAAMAtwAAAPQCAAAAAA==&#10;" filled="f" strokecolor="red" strokeweight="2pt"/>
              </v:group>
            </w:pict>
          </mc:Fallback>
        </mc:AlternateContent>
      </w:r>
    </w:p>
    <w:p w14:paraId="6BD6BBD1" w14:textId="1EA304D2" w:rsidR="00065246" w:rsidRPr="00F26C21" w:rsidRDefault="00065246" w:rsidP="0026253E">
      <w:pPr>
        <w:rPr>
          <w:rFonts w:cstheme="minorHAnsi"/>
          <w:noProof/>
          <w:sz w:val="32"/>
          <w:szCs w:val="28"/>
        </w:rPr>
      </w:pPr>
      <w:r w:rsidRPr="00F26C21">
        <w:rPr>
          <w:rFonts w:cstheme="minorHAnsi"/>
          <w:b/>
          <w:bCs/>
          <w:noProof/>
          <w:sz w:val="32"/>
          <w:szCs w:val="28"/>
        </w:rPr>
        <w:t>Suchen</w:t>
      </w:r>
      <w:r w:rsidRPr="00F26C21">
        <w:rPr>
          <w:rFonts w:cstheme="minorHAnsi"/>
          <w:noProof/>
          <w:sz w:val="32"/>
          <w:szCs w:val="28"/>
        </w:rPr>
        <w:t xml:space="preserve"> im QM-Handbuch: </w:t>
      </w:r>
    </w:p>
    <w:p w14:paraId="76468C92" w14:textId="072BD2B2" w:rsidR="00F26C21" w:rsidRDefault="00D810F0" w:rsidP="008B07B8">
      <w:pPr>
        <w:ind w:right="2409"/>
        <w:rPr>
          <w:rFonts w:cstheme="minorHAnsi"/>
          <w:noProof/>
          <w:sz w:val="24"/>
        </w:rPr>
      </w:pPr>
      <w:r w:rsidRPr="00F26C21">
        <w:rPr>
          <w:rFonts w:cstheme="minorHAnsi"/>
          <w:b/>
          <w:bCs/>
          <w:noProof/>
          <w:sz w:val="24"/>
        </w:rPr>
        <w:t>Möglichkeit 1</w:t>
      </w:r>
      <w:r>
        <w:rPr>
          <w:rFonts w:cstheme="minorHAnsi"/>
          <w:noProof/>
          <w:sz w:val="24"/>
        </w:rPr>
        <w:t>: Klicken Sie sich ab der Startseite durch</w:t>
      </w:r>
      <w:r w:rsidR="006013F6">
        <w:rPr>
          <w:rFonts w:cstheme="minorHAnsi"/>
          <w:noProof/>
          <w:sz w:val="24"/>
        </w:rPr>
        <w:t>, indem Sie zunächst</w:t>
      </w:r>
      <w:r w:rsidR="008B07B8">
        <w:rPr>
          <w:rFonts w:cstheme="minorHAnsi"/>
          <w:noProof/>
          <w:sz w:val="24"/>
        </w:rPr>
        <w:br/>
      </w:r>
      <w:r w:rsidR="00F26C21">
        <w:rPr>
          <w:rFonts w:cstheme="minorHAnsi"/>
          <w:noProof/>
          <w:sz w:val="24"/>
        </w:rPr>
        <w:t>den passenden Bereich wählen und dann</w:t>
      </w:r>
      <w:r w:rsidR="00FC79AF" w:rsidRPr="00FC79AF">
        <w:rPr>
          <w:rFonts w:cstheme="minorHAnsi"/>
          <w:noProof/>
          <w:sz w:val="24"/>
        </w:rPr>
        <w:t xml:space="preserve"> den gewünschten Abschnitt</w:t>
      </w:r>
      <w:r w:rsidR="00F83FC5">
        <w:rPr>
          <w:rFonts w:cstheme="minorHAnsi"/>
          <w:noProof/>
          <w:sz w:val="24"/>
        </w:rPr>
        <w:t xml:space="preserve"> (farbige Reiter oben)</w:t>
      </w:r>
      <w:r w:rsidR="00EC1F97">
        <w:rPr>
          <w:rFonts w:cstheme="minorHAnsi"/>
          <w:noProof/>
          <w:sz w:val="24"/>
        </w:rPr>
        <w:t xml:space="preserve"> sowie ggf. die passende Seite</w:t>
      </w:r>
      <w:r w:rsidR="00F83FC5">
        <w:rPr>
          <w:rFonts w:cstheme="minorHAnsi"/>
          <w:noProof/>
          <w:sz w:val="24"/>
        </w:rPr>
        <w:t xml:space="preserve"> (rechts)</w:t>
      </w:r>
      <w:r w:rsidR="00FC79AF" w:rsidRPr="00FC79AF">
        <w:rPr>
          <w:rFonts w:cstheme="minorHAnsi"/>
          <w:noProof/>
          <w:sz w:val="24"/>
        </w:rPr>
        <w:t xml:space="preserve">. </w:t>
      </w:r>
    </w:p>
    <w:p w14:paraId="6AD1AAD1" w14:textId="717B8161" w:rsidR="00C1550E" w:rsidRDefault="00414E5C" w:rsidP="008B07B8">
      <w:pPr>
        <w:ind w:right="2409"/>
        <w:rPr>
          <w:rFonts w:cstheme="minorHAnsi"/>
          <w:noProof/>
          <w:sz w:val="24"/>
        </w:rPr>
      </w:pPr>
      <w:r>
        <w:rPr>
          <w:noProof/>
        </w:rPr>
        <w:drawing>
          <wp:anchor distT="0" distB="0" distL="114300" distR="114300" simplePos="0" relativeHeight="251778560" behindDoc="0" locked="0" layoutInCell="1" allowOverlap="1" wp14:anchorId="5D979EA9" wp14:editId="05BB8BFC">
            <wp:simplePos x="0" y="0"/>
            <wp:positionH relativeFrom="column">
              <wp:posOffset>1579245</wp:posOffset>
            </wp:positionH>
            <wp:positionV relativeFrom="paragraph">
              <wp:posOffset>900430</wp:posOffset>
            </wp:positionV>
            <wp:extent cx="2038350" cy="514350"/>
            <wp:effectExtent l="19050" t="19050" r="19050" b="1905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83FC5" w:rsidRPr="00F83FC5">
        <w:rPr>
          <w:rFonts w:cstheme="minorHAnsi"/>
          <w:b/>
          <w:bCs/>
          <w:noProof/>
          <w:sz w:val="24"/>
        </w:rPr>
        <w:t>Möglichekt 2:</w:t>
      </w:r>
      <w:r w:rsidR="00F83FC5">
        <w:rPr>
          <w:rFonts w:cstheme="minorHAnsi"/>
          <w:noProof/>
          <w:sz w:val="24"/>
        </w:rPr>
        <w:t xml:space="preserve"> Geben Sie ein passendes Stichwort ins Suchfeld oben rechts ein.</w:t>
      </w:r>
      <w:r>
        <w:rPr>
          <w:rFonts w:cstheme="minorHAnsi"/>
          <w:noProof/>
          <w:sz w:val="24"/>
        </w:rPr>
        <w:t xml:space="preserve"> Hierdurch werden alle Seiten angezeigt, auf denen das Stichwort vorkommt. Achten Sie darauf, dass Sie den richtigen Zusammenhang erkennen.</w:t>
      </w:r>
    </w:p>
    <w:p w14:paraId="0892FDBA" w14:textId="55DBEF63" w:rsidR="00FC79AF" w:rsidRDefault="00FC79AF" w:rsidP="008B07B8">
      <w:pPr>
        <w:ind w:right="2409"/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>Suchfeld rechts oben:</w:t>
      </w:r>
      <w:r w:rsidR="00EC1F97" w:rsidRPr="00EC1F97">
        <w:rPr>
          <w:noProof/>
        </w:rPr>
        <w:t xml:space="preserve"> </w:t>
      </w:r>
    </w:p>
    <w:p w14:paraId="0A1C8E55" w14:textId="0D4278C5" w:rsidR="00FC79AF" w:rsidRDefault="00FC79AF" w:rsidP="0026253E">
      <w:pPr>
        <w:rPr>
          <w:rFonts w:cstheme="minorHAnsi"/>
          <w:noProof/>
          <w:sz w:val="24"/>
        </w:rPr>
      </w:pPr>
    </w:p>
    <w:p w14:paraId="66D46F9F" w14:textId="77777777" w:rsidR="008B07B8" w:rsidRDefault="008B07B8">
      <w:pPr>
        <w:rPr>
          <w:rFonts w:cstheme="minorHAnsi"/>
          <w:b/>
          <w:noProof/>
          <w:sz w:val="24"/>
        </w:rPr>
      </w:pPr>
      <w:r>
        <w:rPr>
          <w:rFonts w:cstheme="minorHAnsi"/>
          <w:b/>
          <w:noProof/>
          <w:sz w:val="24"/>
        </w:rPr>
        <w:br w:type="page"/>
      </w:r>
    </w:p>
    <w:p w14:paraId="31D7BB9E" w14:textId="2F56E18F" w:rsidR="00E87804" w:rsidRDefault="00385A57" w:rsidP="0026253E">
      <w:pPr>
        <w:rPr>
          <w:rFonts w:cstheme="minorHAnsi"/>
          <w:noProof/>
          <w:sz w:val="24"/>
        </w:rPr>
      </w:pPr>
      <w:r w:rsidRPr="00385A57">
        <w:rPr>
          <w:rFonts w:cstheme="minorHAnsi"/>
          <w:b/>
          <w:noProof/>
          <w:sz w:val="24"/>
        </w:rPr>
        <w:lastRenderedPageBreak/>
        <w:drawing>
          <wp:anchor distT="0" distB="0" distL="114300" distR="114300" simplePos="0" relativeHeight="251795968" behindDoc="0" locked="0" layoutInCell="1" allowOverlap="1" wp14:anchorId="15AB64E9" wp14:editId="213222D0">
            <wp:simplePos x="0" y="0"/>
            <wp:positionH relativeFrom="column">
              <wp:posOffset>3417570</wp:posOffset>
            </wp:positionH>
            <wp:positionV relativeFrom="paragraph">
              <wp:posOffset>1443990</wp:posOffset>
            </wp:positionV>
            <wp:extent cx="3041650" cy="804545"/>
            <wp:effectExtent l="0" t="0" r="635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1A30" w:rsidRPr="00736CF0">
        <w:rPr>
          <w:rFonts w:cstheme="minorHAnsi"/>
          <w:noProof/>
          <w:sz w:val="24"/>
        </w:rPr>
        <w:drawing>
          <wp:anchor distT="0" distB="0" distL="114300" distR="114300" simplePos="0" relativeHeight="251769344" behindDoc="0" locked="0" layoutInCell="1" allowOverlap="1" wp14:anchorId="2D038BA4" wp14:editId="61AA74ED">
            <wp:simplePos x="0" y="0"/>
            <wp:positionH relativeFrom="column">
              <wp:posOffset>3646170</wp:posOffset>
            </wp:positionH>
            <wp:positionV relativeFrom="paragraph">
              <wp:posOffset>0</wp:posOffset>
            </wp:positionV>
            <wp:extent cx="2705100" cy="1365250"/>
            <wp:effectExtent l="0" t="0" r="0" b="635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804" w:rsidRPr="00AD5083">
        <w:rPr>
          <w:rFonts w:cstheme="minorHAnsi"/>
          <w:b/>
          <w:noProof/>
          <w:sz w:val="24"/>
        </w:rPr>
        <w:t>Beispiel</w:t>
      </w:r>
      <w:r w:rsidR="00E87804">
        <w:rPr>
          <w:rFonts w:cstheme="minorHAnsi"/>
          <w:noProof/>
          <w:sz w:val="24"/>
        </w:rPr>
        <w:t xml:space="preserve">: Wenn Sie wissen möchten, wie man einen Kontoauszug bucht, </w:t>
      </w:r>
      <w:r w:rsidR="000F1A30">
        <w:rPr>
          <w:rFonts w:cstheme="minorHAnsi"/>
          <w:noProof/>
          <w:sz w:val="24"/>
        </w:rPr>
        <w:t>klicken</w:t>
      </w:r>
      <w:r w:rsidR="00E87804">
        <w:rPr>
          <w:rFonts w:cstheme="minorHAnsi"/>
          <w:noProof/>
          <w:sz w:val="24"/>
        </w:rPr>
        <w:t xml:space="preserve"> Sie </w:t>
      </w:r>
      <w:r w:rsidR="00736CF0">
        <w:rPr>
          <w:rFonts w:cstheme="minorHAnsi"/>
          <w:noProof/>
          <w:sz w:val="24"/>
        </w:rPr>
        <w:t xml:space="preserve">auf der Startseite </w:t>
      </w:r>
      <w:r w:rsidR="00E87804">
        <w:rPr>
          <w:rFonts w:cstheme="minorHAnsi"/>
          <w:noProof/>
          <w:sz w:val="24"/>
        </w:rPr>
        <w:t xml:space="preserve"> </w:t>
      </w:r>
      <w:r w:rsidR="000F1A30">
        <w:rPr>
          <w:rFonts w:cstheme="minorHAnsi"/>
          <w:noProof/>
          <w:sz w:val="24"/>
        </w:rPr>
        <w:t xml:space="preserve">auf </w:t>
      </w:r>
      <w:r w:rsidR="00E87804">
        <w:rPr>
          <w:rFonts w:cstheme="minorHAnsi"/>
          <w:noProof/>
          <w:sz w:val="24"/>
        </w:rPr>
        <w:t>„Finanzmanagemen</w:t>
      </w:r>
      <w:r w:rsidR="00AD5083">
        <w:rPr>
          <w:rFonts w:cstheme="minorHAnsi"/>
          <w:noProof/>
          <w:sz w:val="24"/>
        </w:rPr>
        <w:t>t</w:t>
      </w:r>
      <w:r w:rsidR="00736CF0">
        <w:rPr>
          <w:rFonts w:cstheme="minorHAnsi"/>
          <w:noProof/>
          <w:sz w:val="24"/>
        </w:rPr>
        <w:t xml:space="preserve"> und Unternehmensbedarf</w:t>
      </w:r>
      <w:r w:rsidR="00AD5083">
        <w:rPr>
          <w:rFonts w:cstheme="minorHAnsi"/>
          <w:noProof/>
          <w:sz w:val="24"/>
        </w:rPr>
        <w:t>“</w:t>
      </w:r>
      <w:r w:rsidR="00E87804">
        <w:rPr>
          <w:rFonts w:cstheme="minorHAnsi"/>
          <w:noProof/>
          <w:sz w:val="24"/>
        </w:rPr>
        <w:t xml:space="preserve"> und anschließend </w:t>
      </w:r>
      <w:r w:rsidR="000F1A30">
        <w:rPr>
          <w:rFonts w:cstheme="minorHAnsi"/>
          <w:noProof/>
          <w:sz w:val="24"/>
        </w:rPr>
        <w:t xml:space="preserve">auf </w:t>
      </w:r>
      <w:r w:rsidR="00E87804">
        <w:rPr>
          <w:rFonts w:cstheme="minorHAnsi"/>
          <w:noProof/>
          <w:sz w:val="24"/>
        </w:rPr>
        <w:t>den Abschnitt „Kontoauszug“. Sie sehen nun die Buchung des Kontoauszuges als Prozess dargestellt</w:t>
      </w:r>
      <w:r w:rsidR="00AD5083">
        <w:rPr>
          <w:rFonts w:cstheme="minorHAnsi"/>
          <w:noProof/>
          <w:sz w:val="24"/>
        </w:rPr>
        <w:t>, so dass Sie Schritt für Schritt danach arbeiten können</w:t>
      </w:r>
      <w:r w:rsidR="00E87804">
        <w:rPr>
          <w:rFonts w:cstheme="minorHAnsi"/>
          <w:noProof/>
          <w:sz w:val="24"/>
        </w:rPr>
        <w:t xml:space="preserve">. Die entsprechenden </w:t>
      </w:r>
      <w:r w:rsidR="00E87804" w:rsidRPr="00CC7B11">
        <w:rPr>
          <w:rFonts w:cstheme="minorHAnsi"/>
          <w:noProof/>
          <w:sz w:val="24"/>
        </w:rPr>
        <w:t>Anleitungen</w:t>
      </w:r>
      <w:r w:rsidR="00E87804">
        <w:rPr>
          <w:rFonts w:cstheme="minorHAnsi"/>
          <w:noProof/>
          <w:sz w:val="24"/>
        </w:rPr>
        <w:t xml:space="preserve"> (Word-Dokumente) öffnen sich, wenn Sie auf den Link „Anleitung“ klicken.</w:t>
      </w:r>
    </w:p>
    <w:p w14:paraId="3C45794F" w14:textId="531A5677" w:rsidR="00E87804" w:rsidRPr="00FC79AF" w:rsidRDefault="00E87804" w:rsidP="0026253E">
      <w:pPr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 xml:space="preserve">Die </w:t>
      </w:r>
      <w:r w:rsidR="00173EC5">
        <w:rPr>
          <w:rFonts w:cstheme="minorHAnsi"/>
          <w:noProof/>
          <w:sz w:val="24"/>
        </w:rPr>
        <w:t xml:space="preserve">blauen </w:t>
      </w:r>
      <w:r>
        <w:rPr>
          <w:rFonts w:cstheme="minorHAnsi"/>
          <w:noProof/>
          <w:sz w:val="24"/>
        </w:rPr>
        <w:t>Info-Kästchen enthalten zusätzliche Informationen.</w:t>
      </w:r>
    </w:p>
    <w:p w14:paraId="504BAE87" w14:textId="65737B1F" w:rsidR="00C1550E" w:rsidRDefault="00A543A5" w:rsidP="0026253E">
      <w:pPr>
        <w:rPr>
          <w:rFonts w:cstheme="minorHAnsi"/>
          <w:b/>
          <w:noProof/>
          <w:sz w:val="24"/>
          <w:u w:val="single"/>
        </w:rPr>
      </w:pPr>
      <w:r w:rsidRPr="00A543A5">
        <w:rPr>
          <w:rFonts w:cstheme="minorHAnsi"/>
          <w:b/>
          <w:noProof/>
          <w:sz w:val="24"/>
          <w:u w:val="single"/>
        </w:rPr>
        <w:drawing>
          <wp:anchor distT="0" distB="0" distL="114300" distR="114300" simplePos="0" relativeHeight="251796992" behindDoc="0" locked="0" layoutInCell="1" allowOverlap="1" wp14:anchorId="1A473E23" wp14:editId="152873E2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4163929" cy="3481118"/>
            <wp:effectExtent l="0" t="0" r="8255" b="5080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929" cy="3481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3614A" w14:textId="2CFFE062" w:rsidR="005E0B5F" w:rsidRPr="002B648C" w:rsidRDefault="00744983">
      <w:pPr>
        <w:rPr>
          <w:rFonts w:cstheme="minorHAnsi"/>
          <w:noProof/>
          <w:sz w:val="24"/>
        </w:rPr>
      </w:pPr>
      <w:r w:rsidRPr="00744983">
        <w:rPr>
          <w:noProof/>
        </w:rPr>
        <w:drawing>
          <wp:anchor distT="0" distB="0" distL="114300" distR="114300" simplePos="0" relativeHeight="251750911" behindDoc="0" locked="0" layoutInCell="1" allowOverlap="1" wp14:anchorId="271D0025" wp14:editId="2F2B0A2D">
            <wp:simplePos x="0" y="0"/>
            <wp:positionH relativeFrom="column">
              <wp:posOffset>4310381</wp:posOffset>
            </wp:positionH>
            <wp:positionV relativeFrom="paragraph">
              <wp:posOffset>672465</wp:posOffset>
            </wp:positionV>
            <wp:extent cx="1646063" cy="457240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45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84E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1C64780" wp14:editId="3B931313">
                <wp:simplePos x="0" y="0"/>
                <wp:positionH relativeFrom="column">
                  <wp:posOffset>5465445</wp:posOffset>
                </wp:positionH>
                <wp:positionV relativeFrom="paragraph">
                  <wp:posOffset>748665</wp:posOffset>
                </wp:positionV>
                <wp:extent cx="419100" cy="323850"/>
                <wp:effectExtent l="0" t="0" r="19050" b="1905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86AC0" id="Ellipse 36" o:spid="_x0000_s1026" style="position:absolute;margin-left:430.35pt;margin-top:58.95pt;width:33pt;height:25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nslwIAAIcFAAAOAAAAZHJzL2Uyb0RvYy54bWysVE1v2zAMvQ/YfxB0X20nadcGdYogXYYB&#10;RVusHXpWZCkWIIuapMTJfv0o+aNBV+wwLAdHFMlH8onk9c2h0WQvnFdgSlqc5ZQIw6FSZlvSH8/r&#10;T5eU+MBMxTQYUdKj8PRm8fHDdWvnYgI16Eo4giDGz1tb0joEO88yz2vRMH8GVhhUSnANCyi6bVY5&#10;1iJ6o7NJnl9kLbjKOuDCe7y97ZR0kfClFDw8SOlFILqkmFtIX5e+m/jNFtdsvnXM1or3abB/yKJh&#10;ymDQEeqWBUZ2Tv0B1SjuwIMMZxyaDKRUXKQasJoif1PNU82sSLUgOd6ONPn/B8vv94+OqKqk0wtK&#10;DGvwjb5orawXBG+Qntb6OVo92UfXSx6PsdaDdE38xyrIIVF6HCkVh0A4Xs6KqyJH4jmqppPp5Xmi&#10;PHt1ts6HrwIaEg8lFV3sxCXb3/mAMdF6sIrhDKyV1unhtIkXHrSq4l0S3Haz0o7sGb74ep3jL1aB&#10;GCdmKEXXLNbWVZNO4ahFxNDmu5BICuY/SZmkdhQjLONcmFB0qppVoot2fhosNnD0SKETYESWmOWI&#10;3QMMlh3IgN3l3NtHV5G6eXTO/5ZY5zx6pMhgwujcKAPuPQCNVfWRO/uBpI6ayNIGqiO2jINulrzl&#10;a4VPd8d8eGQOhwdfGxdCeMCP1NCWFPoTJTW4X+/dR3vsadRS0uIwltT/3DEnKNHfDHb7VTGbxelN&#10;wuz88wQFd6rZnGrMrlkBvn6Bq8fydIz2QQ9H6aB5wb2xjFFRxQzH2CXlwQ3CKnRLAjcPF8tlMsOJ&#10;tSzcmSfLI3hkNfbl8+GFOdv3b8DGv4dhcNn8TQ93ttHTwHIXQKrU4K+89nzjtKfG6TdTXCencrJ6&#10;3Z+L3wAAAP//AwBQSwMEFAAGAAgAAAAhAOTF/IbfAAAACwEAAA8AAABkcnMvZG93bnJldi54bWxM&#10;j8FOwzAQRO9I/IO1SNyoU4umSRqnopU4ACcK6nkbu0nUeB3Fbhv4epYTHHdmNPO2XE+uFxc7hs6T&#10;hvksAWGp9qajRsPnx/NDBiJEJIO9J6vhywZYV7c3JRbGX+ndXnaxEVxCoUANbYxDIWWoW+swzPxg&#10;ib2jHx1GPsdGmhGvXO56qZIklQ474oUWB7ttbX3anR3vvm0eldqrzeLUf29f8bgYjH/R+v5uelqB&#10;iHaKf2H4xWd0qJjp4M9kgug1ZGmy5Cgb82UOghO5Slk5sJJmOciqlP9/qH4AAAD//wMAUEsBAi0A&#10;FAAGAAgAAAAhALaDOJL+AAAA4QEAABMAAAAAAAAAAAAAAAAAAAAAAFtDb250ZW50X1R5cGVzXS54&#10;bWxQSwECLQAUAAYACAAAACEAOP0h/9YAAACUAQAACwAAAAAAAAAAAAAAAAAvAQAAX3JlbHMvLnJl&#10;bHNQSwECLQAUAAYACAAAACEAt+zZ7JcCAACHBQAADgAAAAAAAAAAAAAAAAAuAgAAZHJzL2Uyb0Rv&#10;Yy54bWxQSwECLQAUAAYACAAAACEA5MX8ht8AAAALAQAADwAAAAAAAAAAAAAAAADxBAAAZHJzL2Rv&#10;d25yZXYueG1sUEsFBgAAAAAEAAQA8wAAAP0FAAAAAA==&#10;" filled="f" strokecolor="red" strokeweight="2pt"/>
            </w:pict>
          </mc:Fallback>
        </mc:AlternateContent>
      </w:r>
      <w:r w:rsidR="008C784E">
        <w:rPr>
          <w:rFonts w:cstheme="minorHAnsi"/>
          <w:noProof/>
          <w:sz w:val="24"/>
        </w:rPr>
        <w:t>A</w:t>
      </w:r>
      <w:r w:rsidR="002B648C" w:rsidRPr="002B648C">
        <w:rPr>
          <w:rFonts w:cstheme="minorHAnsi"/>
          <w:noProof/>
          <w:sz w:val="24"/>
        </w:rPr>
        <w:t>uf die nächst höhere Ebene kommen Sie durch Klick auf diesen Pfeil</w:t>
      </w:r>
      <w:r w:rsidR="002B648C">
        <w:rPr>
          <w:rFonts w:cstheme="minorHAnsi"/>
          <w:noProof/>
          <w:sz w:val="24"/>
        </w:rPr>
        <w:t>:</w:t>
      </w:r>
      <w:r w:rsidR="008C784E">
        <w:rPr>
          <w:rFonts w:cstheme="minorHAnsi"/>
          <w:noProof/>
          <w:sz w:val="24"/>
        </w:rPr>
        <w:t xml:space="preserve"> </w:t>
      </w:r>
    </w:p>
    <w:p w14:paraId="10F4DDAB" w14:textId="5343A6A0" w:rsidR="0075600A" w:rsidRDefault="0075600A">
      <w:pPr>
        <w:rPr>
          <w:noProof/>
        </w:rPr>
      </w:pPr>
    </w:p>
    <w:p w14:paraId="26951FAC" w14:textId="3DA8B781" w:rsidR="0075600A" w:rsidRDefault="00394F4E">
      <w:pPr>
        <w:rPr>
          <w:noProof/>
        </w:rPr>
      </w:pPr>
      <w:r w:rsidRPr="00394F4E">
        <w:rPr>
          <w:noProof/>
        </w:rPr>
        <w:drawing>
          <wp:anchor distT="0" distB="0" distL="114300" distR="114300" simplePos="0" relativeHeight="251793920" behindDoc="0" locked="0" layoutInCell="1" allowOverlap="1" wp14:anchorId="13C633D8" wp14:editId="04AC5BA7">
            <wp:simplePos x="0" y="0"/>
            <wp:positionH relativeFrom="column">
              <wp:posOffset>4779645</wp:posOffset>
            </wp:positionH>
            <wp:positionV relativeFrom="paragraph">
              <wp:posOffset>391160</wp:posOffset>
            </wp:positionV>
            <wp:extent cx="418465" cy="371475"/>
            <wp:effectExtent l="0" t="0" r="635" b="9525"/>
            <wp:wrapSquare wrapText="bothSides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42D">
        <w:rPr>
          <w:noProof/>
        </w:rPr>
        <w:t xml:space="preserve">Zurück zum übergeordneten Prozess geht es durch diesen Pfeil: </w:t>
      </w:r>
    </w:p>
    <w:p w14:paraId="36A066EC" w14:textId="2459A1B6" w:rsidR="0075600A" w:rsidRDefault="0075600A">
      <w:pPr>
        <w:rPr>
          <w:noProof/>
        </w:rPr>
      </w:pPr>
    </w:p>
    <w:p w14:paraId="0B515E20" w14:textId="4A229D78" w:rsidR="0075600A" w:rsidRDefault="0075600A">
      <w:pPr>
        <w:rPr>
          <w:noProof/>
        </w:rPr>
      </w:pPr>
    </w:p>
    <w:p w14:paraId="1F680B1B" w14:textId="6D0EA235" w:rsidR="002B648C" w:rsidRDefault="002B648C">
      <w:pPr>
        <w:rPr>
          <w:rFonts w:cstheme="minorHAnsi"/>
          <w:b/>
          <w:noProof/>
          <w:sz w:val="24"/>
          <w:u w:val="single"/>
        </w:rPr>
      </w:pPr>
    </w:p>
    <w:p w14:paraId="41B6B0C5" w14:textId="06750539" w:rsidR="00CC7B11" w:rsidRDefault="00CC7B11">
      <w:pPr>
        <w:rPr>
          <w:rFonts w:cstheme="minorHAnsi"/>
          <w:b/>
          <w:noProof/>
          <w:sz w:val="24"/>
        </w:rPr>
      </w:pPr>
    </w:p>
    <w:p w14:paraId="1F5605A6" w14:textId="23EDB411" w:rsidR="005E0B5F" w:rsidRDefault="005E0B5F" w:rsidP="00C536C8">
      <w:pPr>
        <w:spacing w:after="0"/>
        <w:rPr>
          <w:rFonts w:cstheme="minorHAnsi"/>
          <w:noProof/>
          <w:sz w:val="24"/>
        </w:rPr>
      </w:pPr>
      <w:r w:rsidRPr="005E0B5F">
        <w:rPr>
          <w:rFonts w:cstheme="minorHAnsi"/>
          <w:b/>
          <w:noProof/>
          <w:sz w:val="24"/>
        </w:rPr>
        <w:t>Wichtig</w:t>
      </w:r>
      <w:r w:rsidRPr="005E0B5F">
        <w:rPr>
          <w:rFonts w:cstheme="minorHAnsi"/>
          <w:noProof/>
          <w:sz w:val="24"/>
        </w:rPr>
        <w:t xml:space="preserve">: </w:t>
      </w:r>
    </w:p>
    <w:p w14:paraId="08D35ECC" w14:textId="5256073D" w:rsidR="00CC7B11" w:rsidRDefault="00C536C8" w:rsidP="005E0B5F">
      <w:pPr>
        <w:pStyle w:val="Listenabsatz"/>
        <w:numPr>
          <w:ilvl w:val="0"/>
          <w:numId w:val="18"/>
        </w:numPr>
        <w:rPr>
          <w:rFonts w:cstheme="minorHAnsi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FE2B99B" wp14:editId="5F1983A9">
                <wp:simplePos x="0" y="0"/>
                <wp:positionH relativeFrom="column">
                  <wp:posOffset>5280025</wp:posOffset>
                </wp:positionH>
                <wp:positionV relativeFrom="paragraph">
                  <wp:posOffset>746760</wp:posOffset>
                </wp:positionV>
                <wp:extent cx="676275" cy="685800"/>
                <wp:effectExtent l="0" t="0" r="28575" b="1905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85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D5A0C" id="Ellipse 34" o:spid="_x0000_s1026" style="position:absolute;margin-left:415.75pt;margin-top:58.8pt;width:53.25pt;height:54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O1lwIAAIcFAAAOAAAAZHJzL2Uyb0RvYy54bWysVN9vGjEMfp+0/yHK+3oHA9ohjgrRMU2q&#10;2qrt1OeQS7hIuThLAgf76+fkfhR11R6m8XDEsf3Z/mJ7cX2sNTkI5xWYgo4uckqE4VAqsyvoj+fN&#10;pytKfGCmZBqMKOhJeHq9/Phh0di5GEMFuhSOIIjx88YWtArBzrPM80rUzF+AFQaVElzNAopul5WO&#10;NYhe62yc57OsAVdaB1x4j7c3rZIuE76Ugod7Kb0IRBcUcwvp69J3G7/ZcsHmO8dspXiXBvuHLGqm&#10;DAYdoG5YYGTv1B9QteIOPMhwwaHOQErFRaoBqxnlb6p5qpgVqRYkx9uBJv//YPnd4cERVRb084QS&#10;w2p8o69aK+sFwRukp7F+jlZP9sF1ksdjrPUoXR3/sQpyTJSeBkrFMRCOl7PL2fhySglH1exqepUn&#10;yrNXZ+t8+CagJvFQUNHGTlyyw60PGBOte6sYzsBGaZ0eTpt44UGrMt4lwe22a+3IgeGLbzY5/mIV&#10;iHFmhlJ0zWJtbTXpFE5aRAxtHoVEUjD/ccoktaMYYBnnwoRRq6pYKdpo0/NgsYGjRwqdACOyxCwH&#10;7A6gt2xBeuw2584+uorUzYNz/rfEWufBI0UGEwbnWhlw7wForKqL3Nr3JLXURJa2UJ6wZRy0s+Qt&#10;3yh8ulvmwwNzODw4ZrgQwj1+pIamoNCdKKnA/XrvPtpjT6OWkgaHsaD+5545QYn+brDbv4wmkzi9&#10;SZhML8couHPN9lxj9vUa8PVHuHosT8doH3R/lA7qF9wbqxgVVcxwjF1QHlwvrEO7JHDzcLFaJTOc&#10;WMvCrXmyPIJHVmNfPh9fmLNd/wZs/DvoB5fN3/Rwaxs9Daz2AaRKDf7Ka8c3TntqnG4zxXVyLier&#10;1/25/A0AAP//AwBQSwMEFAAGAAgAAAAhAFJeb+rfAAAACwEAAA8AAABkcnMvZG93bnJldi54bWxM&#10;j8FOwzAQRO9I/IO1SNyoE5eEEOJUtBIH4ERBnN14m0SN11HstoGvZznBcTSjmTfVanaDOOEUek8a&#10;0kUCAqnxtqdWw8f7000BIkRD1gyeUMMXBljVlxeVKa0/0xuetrEVXEKhNBq6GMdSytB06ExY+BGJ&#10;vb2fnIksp1bayZy53A1SJUkunemJFzoz4qbD5rA9Ot59Xd8q9anW2WH43ryYfTZa/6z19dX8+AAi&#10;4hz/wvCLz+hQM9POH8kGMWgolmnGUTbSuxwEJ+6XBb/baVAqy0HWlfz/of4BAAD//wMAUEsBAi0A&#10;FAAGAAgAAAAhALaDOJL+AAAA4QEAABMAAAAAAAAAAAAAAAAAAAAAAFtDb250ZW50X1R5cGVzXS54&#10;bWxQSwECLQAUAAYACAAAACEAOP0h/9YAAACUAQAACwAAAAAAAAAAAAAAAAAvAQAAX3JlbHMvLnJl&#10;bHNQSwECLQAUAAYACAAAACEABx2TtZcCAACHBQAADgAAAAAAAAAAAAAAAAAuAgAAZHJzL2Uyb0Rv&#10;Yy54bWxQSwECLQAUAAYACAAAACEAUl5v6t8AAAAL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9984636" wp14:editId="2BDFB930">
                <wp:simplePos x="0" y="0"/>
                <wp:positionH relativeFrom="column">
                  <wp:posOffset>4779645</wp:posOffset>
                </wp:positionH>
                <wp:positionV relativeFrom="paragraph">
                  <wp:posOffset>546735</wp:posOffset>
                </wp:positionV>
                <wp:extent cx="495300" cy="238125"/>
                <wp:effectExtent l="0" t="0" r="19050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102A5" id="Ellipse 33" o:spid="_x0000_s1026" style="position:absolute;margin-left:376.35pt;margin-top:43.05pt;width:39pt;height:18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CSlQIAAIcFAAAOAAAAZHJzL2Uyb0RvYy54bWysVE1v2zAMvQ/YfxB0X+18ba1RpwjaZRhQ&#10;tEXboWdFlmIDsqhJSpzs14+SbDfoih2G+SCLIvkoPpG8vDq0iuyFdQ3okk7OckqE5lA1elvSH8/r&#10;T+eUOM90xRRoUdKjcPRq+fHDZWcKMYUaVCUsQRDtis6UtPbeFFnmeC1a5s7ACI1KCbZlHkW7zSrL&#10;OkRvVTbN889ZB7YyFrhwDk9vkpIuI76Ugvt7KZ3wRJUU7+bjauO6CWu2vGTF1jJTN7y/BvuHW7Ss&#10;0Rh0hLphnpGdbf6AahtuwYH0ZxzaDKRsuIg5YDaT/E02TzUzIuaC5Dgz0uT+Hyy/2z9Y0lQlnc0o&#10;0azFN/qqVGOcIHiC9HTGFWj1ZB5sLznchlwP0rbhj1mQQ6T0OFIqDp5wPJxfLGY5Es9RNZ2dT6aL&#10;gJm9Ohvr/DcBLQmbkooUO3LJ9rfOJ+vBKoTTsG6UwnNWKB1WB6qpwlkU7HZzrSzZM3zx9TrHr494&#10;Yobxg2sWckvZxJ0/KpFgH4VEUvD+03iTWI5ihGWcC+0nSVWzSqRoi9NgoYCDR0xWaQQMyBJvOWL3&#10;AINlAhmwU969fXAVsZpH5/xvF0vOo0eMDNqPzm2jwb4HoDCrPnKyH0hK1ASWNlAdsWQspF5yhq8b&#10;fLpb5vwDs9g8+No4EPw9LlJBV1Lod5TUYH+9dx7ssaZRS0mHzVhS93PHrKBEfddY7ReT+Tx0bxTm&#10;iy9TFOypZnOq0bv2GvD1Jzh6DI/bYO/VsJUW2hecG6sQFVVMc4xdUu7tIFz7NCRw8nCxWkUz7FjD&#10;/K1+MjyAB1ZDXT4fXpg1ff16LPw7GBqXFW9qONkGTw2rnQfZxAJ/5bXnG7s9Fk4/mcI4OZWj1ev8&#10;XP4GAAD//wMAUEsDBBQABgAIAAAAIQBuex/N3gAAAAoBAAAPAAAAZHJzL2Rvd25yZXYueG1sTI/B&#10;TsMwDIbvSLxDZCRuLF1Gu6o0ndgkDsCJgThnjddWa5yqybayp585wdH2p///XK4m14sTjqHzpGE+&#10;S0Ag1d521Gj4+nx5yEGEaMia3hNq+MEAq+r2pjSF9Wf6wNM2NoJDKBRGQxvjUEgZ6hadCTM/IPFt&#10;70dnIo9jI+1ozhzueqmSJJPOdMQNrRlw02J92B4d976vH5X6Vuv00F82b2afDta/an1/Nz0/gYg4&#10;xT8YfvVZHSp22vkj2SB6DctULRnVkGdzEAzki4QXOybVIgNZlfL/C9UVAAD//wMAUEsBAi0AFAAG&#10;AAgAAAAhALaDOJL+AAAA4QEAABMAAAAAAAAAAAAAAAAAAAAAAFtDb250ZW50X1R5cGVzXS54bWxQ&#10;SwECLQAUAAYACAAAACEAOP0h/9YAAACUAQAACwAAAAAAAAAAAAAAAAAvAQAAX3JlbHMvLnJlbHNQ&#10;SwECLQAUAAYACAAAACEA/1ggkpUCAACHBQAADgAAAAAAAAAAAAAAAAAuAgAAZHJzL2Uyb0RvYy54&#10;bWxQSwECLQAUAAYACAAAACEAbnsfzd4AAAAKAQAADwAAAAAAAAAAAAAAAADvBAAAZHJzL2Rvd25y&#10;ZXYueG1sUEsFBgAAAAAEAAQA8wAAAPoFAAAAAA==&#10;" filled="f" strokecolor="red" strokeweight="2pt"/>
            </w:pict>
          </mc:Fallback>
        </mc:AlternateContent>
      </w:r>
      <w:r w:rsidRPr="00614E16">
        <w:rPr>
          <w:rFonts w:cstheme="minorHAnsi"/>
          <w:noProof/>
          <w:sz w:val="24"/>
        </w:rPr>
        <w:drawing>
          <wp:anchor distT="0" distB="0" distL="114300" distR="114300" simplePos="0" relativeHeight="251779584" behindDoc="0" locked="0" layoutInCell="1" allowOverlap="1" wp14:anchorId="43638D63" wp14:editId="4BF272CD">
            <wp:simplePos x="0" y="0"/>
            <wp:positionH relativeFrom="column">
              <wp:posOffset>2834005</wp:posOffset>
            </wp:positionH>
            <wp:positionV relativeFrom="paragraph">
              <wp:posOffset>314960</wp:posOffset>
            </wp:positionV>
            <wp:extent cx="3119755" cy="1162050"/>
            <wp:effectExtent l="0" t="0" r="4445" b="0"/>
            <wp:wrapSquare wrapText="bothSides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5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F64DBE0" wp14:editId="28250B56">
                <wp:simplePos x="0" y="0"/>
                <wp:positionH relativeFrom="column">
                  <wp:posOffset>1255395</wp:posOffset>
                </wp:positionH>
                <wp:positionV relativeFrom="paragraph">
                  <wp:posOffset>191135</wp:posOffset>
                </wp:positionV>
                <wp:extent cx="104775" cy="142875"/>
                <wp:effectExtent l="19050" t="0" r="47625" b="47625"/>
                <wp:wrapNone/>
                <wp:docPr id="31" name="Pfeil: nach unt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6A5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31" o:spid="_x0000_s1026" type="#_x0000_t67" style="position:absolute;margin-left:98.85pt;margin-top:15.05pt;width:8.25pt;height:11.2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QWewIAAEcFAAAOAAAAZHJzL2Uyb0RvYy54bWysVE1v2zAMvQ/YfxB0X21n6doZcYqgRYcB&#10;RRusHXpWZak2IIsapcTJfv0o2XGDtthhWA4KKZKPH37U4mLXGbZV6FuwFS9Ocs6UlVC39rniPx+u&#10;P51z5oOwtTBgVcX3yvOL5ccPi96VagYNmFohIxDry95VvAnBlVnmZaM64U/AKUtGDdiJQCo+ZzWK&#10;ntA7k83y/EvWA9YOQSrv6fZqMPJlwtdayXCntVeBmYpTbSGdmM6neGbLhSifUbimlWMZ4h+q6ERr&#10;KekEdSWCYBts30B1rUTwoMOJhC4DrVupUg/UTZG/6ua+EU6lXmg43k1j8v8PVt5u18jauuKfC86s&#10;6OgbrbVqTUmKbNjGBmUZ2WhQvfMl+d+7NY6aJzF2vdPYxX/qh+3ScPfTcNUuMEmXRT4/OzvlTJKp&#10;mM/OSSaU7CXYoQ/fFHQsChWvobcrROjTXMX2xofB/+BHwbGioYYkhb1RsQxjfyhNTVHWWYpOdFKX&#10;BtlWEBGElMqGYjA1olbD9WlOv7GoKSKVmAAjsm6NmbBHgEjVt9hDraN/DFWJjVNw/rfChuApImUG&#10;G6bgrrWA7wEY6mrMPPgfhjSMJk7pCeo9fXKEYRe8k9ctDfxG+LAWSOSnNaGFDnd0aAN9xWGUOGsA&#10;f793H/2Jk2TlrKdlqrj/tRGoODPfLbH1azGfx+1Lyvz0bEYKHlueji12010CfSYiJFWXxOgfzEHU&#10;CN0j7f0qZiWTsJJyV1wGPCiXYVhyejmkWq2SG22cE+HG3jsZweNUI5cedo8C3ci6QHS9hcPiifIV&#10;7wbfGGlhtQmg20TKl7mO86ZtTcQZX5b4HBzryevl/Vv+AQAA//8DAFBLAwQUAAYACAAAACEA3h5a&#10;rOAAAAAJAQAADwAAAGRycy9kb3ducmV2LnhtbEyPQU+DQBCF7yb+h82YeDHtAioosjSN1vSoUmPS&#10;2xSmQMrOEnYL+O9dT3p8mS/vfZOtZt2JkQbbGlYQLgMQxKWpWq4VfO5eFw8grEOusDNMCr7Jwiq/&#10;vMgwrczEHzQWrha+hG2KChrn+lRKWzak0S5NT+xvRzNodD4OtawGnHy57mQUBLHU2LJfaLCn54bK&#10;U3HWCuKXt41JvsbtxuyPWNy8r0/1flLq+mpeP4FwNLs/GH71vTrk3ulgzlxZ0fn8mCQeVXAbhCA8&#10;EIV3EYiDgvsoBpln8v8H+Q8AAAD//wMAUEsBAi0AFAAGAAgAAAAhALaDOJL+AAAA4QEAABMAAAAA&#10;AAAAAAAAAAAAAAAAAFtDb250ZW50X1R5cGVzXS54bWxQSwECLQAUAAYACAAAACEAOP0h/9YAAACU&#10;AQAACwAAAAAAAAAAAAAAAAAvAQAAX3JlbHMvLnJlbHNQSwECLQAUAAYACAAAACEAQYTkFnsCAABH&#10;BQAADgAAAAAAAAAAAAAAAAAuAgAAZHJzL2Uyb0RvYy54bWxQSwECLQAUAAYACAAAACEA3h5arOAA&#10;AAAJAQAADwAAAAAAAAAAAAAAAADVBAAAZHJzL2Rvd25yZXYueG1sUEsFBgAAAAAEAAQA8wAAAOIF&#10;AAAAAA==&#10;" adj="13680" fillcolor="#4f81bd [3204]" strokecolor="#243f60 [1604]" strokeweight="2pt"/>
            </w:pict>
          </mc:Fallback>
        </mc:AlternateContent>
      </w:r>
      <w:r w:rsidRPr="00C536C8">
        <w:rPr>
          <w:noProof/>
        </w:rPr>
        <w:drawing>
          <wp:anchor distT="0" distB="0" distL="114300" distR="114300" simplePos="0" relativeHeight="251780608" behindDoc="0" locked="0" layoutInCell="1" allowOverlap="1" wp14:anchorId="7F346639" wp14:editId="3E64ED8E">
            <wp:simplePos x="0" y="0"/>
            <wp:positionH relativeFrom="column">
              <wp:posOffset>-1905</wp:posOffset>
            </wp:positionH>
            <wp:positionV relativeFrom="paragraph">
              <wp:posOffset>315595</wp:posOffset>
            </wp:positionV>
            <wp:extent cx="1629002" cy="400106"/>
            <wp:effectExtent l="19050" t="19050" r="9525" b="19050"/>
            <wp:wrapSquare wrapText="bothSides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4001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7B11">
        <w:rPr>
          <w:rFonts w:cstheme="minorHAnsi"/>
          <w:noProof/>
          <w:sz w:val="24"/>
        </w:rPr>
        <w:t>Falls die Autoren angezeigt werden, blenden Sie diese aus</w:t>
      </w:r>
      <w:r w:rsidR="00614E16">
        <w:rPr>
          <w:rFonts w:cstheme="minorHAnsi"/>
          <w:noProof/>
          <w:sz w:val="24"/>
        </w:rPr>
        <w:t>, indem Sie im Verlauf auf „Autoren ausblenden“ klicken.</w:t>
      </w:r>
    </w:p>
    <w:p w14:paraId="0ABB18F7" w14:textId="295D4B4C" w:rsidR="00C536C8" w:rsidRPr="00C536C8" w:rsidRDefault="00C536C8" w:rsidP="00C536C8">
      <w:pPr>
        <w:ind w:left="360"/>
        <w:rPr>
          <w:rFonts w:cstheme="minorHAnsi"/>
          <w:noProof/>
          <w:sz w:val="24"/>
        </w:rPr>
      </w:pPr>
    </w:p>
    <w:p w14:paraId="1AA44C89" w14:textId="77777777" w:rsidR="00C536C8" w:rsidRDefault="00C536C8" w:rsidP="00C536C8">
      <w:pPr>
        <w:pStyle w:val="Listenabsatz"/>
        <w:rPr>
          <w:rFonts w:cstheme="minorHAnsi"/>
          <w:noProof/>
          <w:sz w:val="24"/>
        </w:rPr>
      </w:pPr>
    </w:p>
    <w:p w14:paraId="422362FB" w14:textId="742ED7DA" w:rsidR="005E0B5F" w:rsidRDefault="00C536C8" w:rsidP="005E0B5F">
      <w:pPr>
        <w:pStyle w:val="Listenabsatz"/>
        <w:numPr>
          <w:ilvl w:val="0"/>
          <w:numId w:val="18"/>
        </w:numPr>
        <w:rPr>
          <w:rFonts w:cstheme="minorHAnsi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43FA7AA" wp14:editId="65242344">
                <wp:simplePos x="0" y="0"/>
                <wp:positionH relativeFrom="column">
                  <wp:posOffset>2740660</wp:posOffset>
                </wp:positionH>
                <wp:positionV relativeFrom="paragraph">
                  <wp:posOffset>588645</wp:posOffset>
                </wp:positionV>
                <wp:extent cx="295275" cy="238125"/>
                <wp:effectExtent l="0" t="0" r="28575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A7C957" id="Ellipse 24" o:spid="_x0000_s1026" style="position:absolute;margin-left:215.8pt;margin-top:46.35pt;width:23.25pt;height:18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+TlQIAAIcFAAAOAAAAZHJzL2Uyb0RvYy54bWysVMFu2zAMvQ/YPwi6r068ZG2NOkXQLsOA&#10;oi3WDj0rshQLkEVNUuJkXz9KctygG3YYloMiiuQj+Uzy6nrfabITziswNZ2eTSgRhkOjzKam359X&#10;Hy4o8YGZhmkwoqYH4en14v27q95WooQWdCMcQRDjq97WtA3BVkXheSs65s/ACoNKCa5jAUW3KRrH&#10;ekTvdFFOJp+KHlxjHXDhPb7eZiVdJHwpBQ8PUnoRiK4p5hbS6dK5jmexuGLVxjHbKj6kwf4hi44p&#10;g0FHqFsWGNk69RtUp7gDDzKccegKkFJxkWrAaqaTN9U8tcyKVAuS4+1Ik/9/sPx+9+iIampazigx&#10;rMNv9FlrZb0g+IL09NZXaPVkH90gebzGWvfSdfEfqyD7ROlhpFTsA+H4WF7Oy/M5JRxV5ceLaTmP&#10;mMWrs3U+fBHQkXipqcixE5dsd+dDtj5axXAGVkprfGeVNvH0oFUT35LgNusb7ciO4RdfrSb4GyKe&#10;mGH86FrE2nI16RYOWmTYb0IiKTH/lElqRzHCMs6FCdOsalkjcrT5abDYwNEjFasNAkZkiVmO2APA&#10;0TKDHLFz3YN9dBWpm0fnyd8Sy86jR4oMJozOnTLg/gSgsaohcrY/kpSpiSytoTlgyzjIs+QtXyn8&#10;dHfMh0fmcHhwzHAhhAc8pIa+pjDcKGnB/fzTe7THnkYtJT0OY039jy1zghL91WC3X05nszi9SZjN&#10;z0sU3Klmfaox2+4G8OtPcfVYnq7RPujjVTroXnBvLGNUVDHDMXZNeXBH4SbkJYGbh4vlMpnhxFoW&#10;7syT5RE8shr78nn/wpwd+jdg49/DcXBZ9aaHs230NLDcBpAqNfgrrwPfOO2pcYbNFNfJqZysXvfn&#10;4hcAAAD//wMAUEsDBBQABgAIAAAAIQB4HsVq3wAAAAoBAAAPAAAAZHJzL2Rvd25yZXYueG1sTI/L&#10;TsMwEEX3SPyDNUjsqBM3faVxKlqJBbCiINbTeJpEje0odtvA1zOsYDm6R/eeKTaj7cSFhtB6pyGd&#10;JCDIVd60rtbw8f70sAQRIjqDnXek4YsCbMrbmwJz46/ujS77WAsucSFHDU2MfS5lqBqyGCa+J8fZ&#10;0Q8WI59DLc2AVy63nVRJMpcWW8cLDfa0a6g67c+Wd1+3mVKfajs7dd+7FzzOeuOftb6/Gx/XICKN&#10;8Q+GX31Wh5KdDv7sTBCdhmyazhnVsFILEAxki2UK4sDkNFEgy0L+f6H8AQAA//8DAFBLAQItABQA&#10;BgAIAAAAIQC2gziS/gAAAOEBAAATAAAAAAAAAAAAAAAAAAAAAABbQ29udGVudF9UeXBlc10ueG1s&#10;UEsBAi0AFAAGAAgAAAAhADj9If/WAAAAlAEAAAsAAAAAAAAAAAAAAAAALwEAAF9yZWxzLy5yZWxz&#10;UEsBAi0AFAAGAAgAAAAhAKDcb5OVAgAAhwUAAA4AAAAAAAAAAAAAAAAALgIAAGRycy9lMm9Eb2Mu&#10;eG1sUEsBAi0AFAAGAAgAAAAhAHgexWrfAAAACg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1936" behindDoc="0" locked="0" layoutInCell="1" allowOverlap="1" wp14:anchorId="330C2342" wp14:editId="441BC294">
            <wp:simplePos x="0" y="0"/>
            <wp:positionH relativeFrom="column">
              <wp:posOffset>2541270</wp:posOffset>
            </wp:positionH>
            <wp:positionV relativeFrom="paragraph">
              <wp:posOffset>607695</wp:posOffset>
            </wp:positionV>
            <wp:extent cx="605790" cy="466725"/>
            <wp:effectExtent l="0" t="0" r="3810" b="9525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2A47B21" wp14:editId="32FCFC9C">
                <wp:simplePos x="0" y="0"/>
                <wp:positionH relativeFrom="column">
                  <wp:posOffset>2838450</wp:posOffset>
                </wp:positionH>
                <wp:positionV relativeFrom="paragraph">
                  <wp:posOffset>414655</wp:posOffset>
                </wp:positionV>
                <wp:extent cx="104775" cy="142875"/>
                <wp:effectExtent l="19050" t="0" r="47625" b="47625"/>
                <wp:wrapNone/>
                <wp:docPr id="32" name="Pfeil: nach unt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3E7A7" id="Pfeil: nach unten 32" o:spid="_x0000_s1026" type="#_x0000_t67" style="position:absolute;margin-left:223.5pt;margin-top:32.65pt;width:8.25pt;height:11.2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YPfAIAAEcFAAAOAAAAZHJzL2Uyb0RvYy54bWysVMFu2zAMvQ/YPwi6r7azdO2MOEXQosOA&#10;og3WDj2rslQbkEWNUuJkXz9KdtygLXYYloNCiuQj+UxqcbHrDNsq9C3YihcnOWfKSqhb+1zxnw/X&#10;n84580HYWhiwquJ75fnF8uOHRe9KNYMGTK2QEYj1Ze8q3oTgyizzslGd8CfglCWjBuxEIBWfsxpF&#10;T+idyWZ5/iXrAWuHIJX3dHs1GPky4WutZLjT2qvATMWptpBOTOdTPLPlQpTPKFzTyrEM8Q9VdKK1&#10;lHSCuhJBsA22b6C6ViJ40OFEQpeB1q1UqQfqpshfdXPfCKdSL0SOdxNN/v/BytvtGllbV/zzjDMr&#10;OvpGa61aU5IiG7axQVlGNiKqd74k/3u3xlHzJMaudxq7+E/9sF0idz+Rq3aBSbos8vnZ2SlnkkzF&#10;fHZOMqFkL8EOffimoGNRqHgNvV0hQp94FdsbHwb/gx8Fx4qGGpIU9kbFMoz9oTQ1RVlnKTqNk7o0&#10;yLaCBkFIqWwoBlMjajVcn+b0G4uaIlKJCTAi69aYCXsEiKP6FnuodfSPoSpN4xSc/62wIXiKSJnB&#10;him4ay3gewCGuhozD/4HkgZqIktPUO/pkyMMu+CdvG6J8Bvhw1ogDT+tCS10uKNDG+grDqPEWQP4&#10;+7376E8zSVbOelqmivtfG4GKM/Pd0rR+LebzuH1JmZ+ezUjBY8vTscVuukugz1TQ0+FkEqN/MAdR&#10;I3SPtPermJVMwkrKXXEZ8KBchmHJ6eWQarVKbrRxToQbe+9kBI+sxll62D0KdOPUBRrXWzgsnihf&#10;zd3gGyMtrDYBdJuG8oXXkW/a1jQ448sSn4NjPXm9vH/LPwAAAP//AwBQSwMEFAAGAAgAAAAhACTk&#10;iw3gAAAACQEAAA8AAABkcnMvZG93bnJldi54bWxMj0FPg0AQhe8m/ofNmHgxdtFSIMjSNFrjUUVj&#10;0tsWpkDKzhJ2C/jvOz3pcTIv3/tetp5NJ0YcXGtJwcMiAIFU2qqlWsH31+t9AsJ5TZXuLKGCX3Sw&#10;zq+vMp1WdqJPHAtfC4aQS7WCxvs+ldKVDRrtFrZH4t/BDkZ7PodaVoOeGG46+RgEkTS6JW5odI/P&#10;DZbH4mQURC/vWxv/jG9buzvo4u5jc6x3k1K3N/PmCYTH2f+F4aLP6pCz096eqHKiUxCGMW/xDFst&#10;QXAgjJYrEHsFSZyAzDP5f0F+BgAA//8DAFBLAQItABQABgAIAAAAIQC2gziS/gAAAOEBAAATAAAA&#10;AAAAAAAAAAAAAAAAAABbQ29udGVudF9UeXBlc10ueG1sUEsBAi0AFAAGAAgAAAAhADj9If/WAAAA&#10;lAEAAAsAAAAAAAAAAAAAAAAALwEAAF9yZWxzLy5yZWxzUEsBAi0AFAAGAAgAAAAhANxeNg98AgAA&#10;RwUAAA4AAAAAAAAAAAAAAAAALgIAAGRycy9lMm9Eb2MueG1sUEsBAi0AFAAGAAgAAAAhACTkiw3g&#10;AAAACQEAAA8AAAAAAAAAAAAAAAAA1gQAAGRycy9kb3ducmV2LnhtbFBLBQYAAAAABAAEAPMAAADj&#10;BQAAAAA=&#10;" adj="13680" fillcolor="#4f81bd [3204]" strokecolor="#243f60 [1604]" strokeweight="2pt"/>
            </w:pict>
          </mc:Fallback>
        </mc:AlternateContent>
      </w:r>
      <w:r w:rsidR="005E0B5F">
        <w:rPr>
          <w:rFonts w:cstheme="minorHAnsi"/>
          <w:noProof/>
          <w:sz w:val="24"/>
        </w:rPr>
        <w:t>Bitte verändern Sie die Prozesse nicht. Falls Sie versehentlich etwas verschoben oder sonst verändert haben, können Sie dies rückgängig machen. Melden Sie sich gleich, wenn Sie unsicher sind!</w:t>
      </w:r>
    </w:p>
    <w:p w14:paraId="6299216E" w14:textId="42818DC9" w:rsidR="005E0B5F" w:rsidRDefault="005E0B5F" w:rsidP="005E0B5F">
      <w:pPr>
        <w:rPr>
          <w:rFonts w:cstheme="minorHAnsi"/>
          <w:noProof/>
          <w:sz w:val="24"/>
        </w:rPr>
      </w:pPr>
    </w:p>
    <w:p w14:paraId="7AB1DD1F" w14:textId="4B7B8723" w:rsidR="00257C84" w:rsidRPr="00E12368" w:rsidRDefault="00E12368" w:rsidP="005F0F1E">
      <w:pPr>
        <w:pStyle w:val="Listenabsatz"/>
        <w:numPr>
          <w:ilvl w:val="0"/>
          <w:numId w:val="18"/>
        </w:numPr>
        <w:rPr>
          <w:rFonts w:cstheme="minorHAnsi"/>
          <w:b/>
          <w:noProof/>
          <w:sz w:val="24"/>
          <w:u w:val="single"/>
        </w:rPr>
      </w:pPr>
      <w:r w:rsidRPr="00E12368">
        <w:rPr>
          <w:rFonts w:cstheme="minorHAnsi"/>
          <w:noProof/>
          <w:sz w:val="24"/>
        </w:rPr>
        <w:t>Bitte erstellen Sie keine neuen Seiten oder Abschnitte und verändern Sie die Word-Dokumente nicht.</w:t>
      </w:r>
      <w:r w:rsidR="00257C84" w:rsidRPr="00E12368">
        <w:rPr>
          <w:rFonts w:cstheme="minorHAnsi"/>
          <w:b/>
          <w:noProof/>
          <w:sz w:val="24"/>
          <w:u w:val="single"/>
        </w:rPr>
        <w:br w:type="page"/>
      </w:r>
    </w:p>
    <w:p w14:paraId="36FC6AFA" w14:textId="2D7A0570" w:rsidR="003C1FF2" w:rsidRPr="00C828C4" w:rsidRDefault="003C1FF2" w:rsidP="003C1FF2">
      <w:pPr>
        <w:rPr>
          <w:rFonts w:cstheme="minorHAnsi"/>
          <w:b/>
          <w:noProof/>
          <w:sz w:val="28"/>
        </w:rPr>
      </w:pPr>
      <w:r w:rsidRPr="00C828C4">
        <w:rPr>
          <w:rFonts w:cstheme="minorHAnsi"/>
          <w:b/>
          <w:noProof/>
          <w:sz w:val="28"/>
        </w:rPr>
        <w:lastRenderedPageBreak/>
        <w:t>Übung zum QM-Handbuch</w:t>
      </w:r>
    </w:p>
    <w:tbl>
      <w:tblPr>
        <w:tblStyle w:val="Tabellenraster"/>
        <w:tblW w:w="10054" w:type="dxa"/>
        <w:tblLook w:val="04A0" w:firstRow="1" w:lastRow="0" w:firstColumn="1" w:lastColumn="0" w:noHBand="0" w:noVBand="1"/>
      </w:tblPr>
      <w:tblGrid>
        <w:gridCol w:w="562"/>
        <w:gridCol w:w="3544"/>
        <w:gridCol w:w="5948"/>
      </w:tblGrid>
      <w:tr w:rsidR="003C1FF2" w:rsidRPr="00201798" w14:paraId="75686D13" w14:textId="77777777" w:rsidTr="000E7CB8">
        <w:trPr>
          <w:trHeight w:val="429"/>
        </w:trPr>
        <w:tc>
          <w:tcPr>
            <w:tcW w:w="562" w:type="dxa"/>
            <w:shd w:val="clear" w:color="auto" w:fill="EEECE1" w:themeFill="background2"/>
          </w:tcPr>
          <w:p w14:paraId="0D68B57B" w14:textId="77777777" w:rsidR="003C1FF2" w:rsidRPr="00201798" w:rsidRDefault="003C1FF2" w:rsidP="00243C52">
            <w:pPr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0506DF0B" w14:textId="77777777" w:rsidR="003C1FF2" w:rsidRPr="00201798" w:rsidRDefault="003C1FF2" w:rsidP="00243C52">
            <w:pPr>
              <w:rPr>
                <w:rFonts w:cstheme="minorHAnsi"/>
                <w:b/>
                <w:noProof/>
                <w:sz w:val="24"/>
              </w:rPr>
            </w:pPr>
            <w:r w:rsidRPr="00201798">
              <w:rPr>
                <w:rFonts w:cstheme="minorHAnsi"/>
                <w:b/>
                <w:noProof/>
                <w:sz w:val="24"/>
              </w:rPr>
              <w:t>Frage</w:t>
            </w:r>
          </w:p>
        </w:tc>
        <w:tc>
          <w:tcPr>
            <w:tcW w:w="5948" w:type="dxa"/>
            <w:shd w:val="clear" w:color="auto" w:fill="EEECE1" w:themeFill="background2"/>
          </w:tcPr>
          <w:p w14:paraId="73A754AD" w14:textId="77777777" w:rsidR="003C1FF2" w:rsidRPr="00201798" w:rsidRDefault="003C1FF2" w:rsidP="00243C52">
            <w:pPr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 xml:space="preserve">Ihre </w:t>
            </w:r>
            <w:r w:rsidRPr="00201798">
              <w:rPr>
                <w:rFonts w:cstheme="minorHAnsi"/>
                <w:b/>
                <w:noProof/>
                <w:sz w:val="24"/>
              </w:rPr>
              <w:t>Antwort</w:t>
            </w:r>
          </w:p>
        </w:tc>
      </w:tr>
      <w:tr w:rsidR="003C1FF2" w:rsidRPr="00B039C2" w14:paraId="38E0EA2F" w14:textId="77777777" w:rsidTr="00243C52">
        <w:tc>
          <w:tcPr>
            <w:tcW w:w="10054" w:type="dxa"/>
            <w:gridSpan w:val="3"/>
          </w:tcPr>
          <w:p w14:paraId="0BCFAB07" w14:textId="57A1E754" w:rsidR="003C1FF2" w:rsidRPr="00B039C2" w:rsidRDefault="003C1FF2" w:rsidP="003C1FF2">
            <w:pPr>
              <w:spacing w:before="120" w:after="120"/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>1 Warenwirtschaft</w:t>
            </w:r>
            <w:r w:rsidR="008C7970">
              <w:rPr>
                <w:rFonts w:cstheme="minorHAnsi"/>
                <w:b/>
                <w:noProof/>
                <w:sz w:val="24"/>
              </w:rPr>
              <w:t xml:space="preserve"> </w:t>
            </w:r>
          </w:p>
        </w:tc>
      </w:tr>
      <w:tr w:rsidR="003C1FF2" w14:paraId="6BA9B6BF" w14:textId="77777777" w:rsidTr="000E7CB8">
        <w:tc>
          <w:tcPr>
            <w:tcW w:w="562" w:type="dxa"/>
          </w:tcPr>
          <w:p w14:paraId="2784E138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hanging="720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72B391C0" w14:textId="77777777" w:rsidR="003C1FF2" w:rsidRDefault="003C1FF2" w:rsidP="00243C52">
            <w:pPr>
              <w:rPr>
                <w:rFonts w:cstheme="minorHAnsi"/>
              </w:rPr>
            </w:pPr>
            <w:r>
              <w:rPr>
                <w:rFonts w:cstheme="minorHAnsi"/>
              </w:rPr>
              <w:t>Was ist eine Anfrage?</w:t>
            </w:r>
          </w:p>
          <w:p w14:paraId="2FC0FA82" w14:textId="61425E00" w:rsidR="008C7970" w:rsidRPr="008C7970" w:rsidRDefault="008C7970" w:rsidP="00243C52">
            <w:pPr>
              <w:rPr>
                <w:rFonts w:cstheme="minorHAnsi"/>
                <w:i/>
                <w:iCs/>
              </w:rPr>
            </w:pPr>
            <w:r w:rsidRPr="008C7970">
              <w:rPr>
                <w:rFonts w:cstheme="minorHAnsi"/>
                <w:i/>
                <w:iCs/>
              </w:rPr>
              <w:t>Tipp: Übersichtsseite VKP bzw. EKP</w:t>
            </w:r>
          </w:p>
        </w:tc>
        <w:tc>
          <w:tcPr>
            <w:tcW w:w="5948" w:type="dxa"/>
          </w:tcPr>
          <w:p w14:paraId="19572CEA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4062BEC3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273D09B2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7A54028C" w14:textId="77777777" w:rsidTr="000E7CB8">
        <w:tc>
          <w:tcPr>
            <w:tcW w:w="562" w:type="dxa"/>
          </w:tcPr>
          <w:p w14:paraId="68D4A95B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4171FE85" w14:textId="2EB68AA0" w:rsidR="003C1FF2" w:rsidRDefault="003C1FF2" w:rsidP="00243C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Was machen Sie, wenn ein Debitor bzw. Kreditor nicht in </w:t>
            </w:r>
            <w:r w:rsidR="008C7970">
              <w:rPr>
                <w:rFonts w:cstheme="minorHAnsi"/>
              </w:rPr>
              <w:t xml:space="preserve">der IUS (Integrierter Unternehmenssoftware, bei uns </w:t>
            </w:r>
            <w:r>
              <w:rPr>
                <w:rFonts w:cstheme="minorHAnsi"/>
              </w:rPr>
              <w:t>Navision</w:t>
            </w:r>
            <w:r w:rsidR="008C7970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angelegt ist?</w:t>
            </w:r>
          </w:p>
          <w:p w14:paraId="4D3E14D3" w14:textId="77777777" w:rsidR="003C1FF2" w:rsidRPr="00E30C23" w:rsidRDefault="003C1FF2" w:rsidP="00243C5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61B1BAB1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1F5B5781" w14:textId="77777777" w:rsidTr="000E7CB8">
        <w:tc>
          <w:tcPr>
            <w:tcW w:w="562" w:type="dxa"/>
          </w:tcPr>
          <w:p w14:paraId="03F2A46E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0E9AD546" w14:textId="77777777" w:rsidR="003C1FF2" w:rsidRDefault="003C1FF2" w:rsidP="00243C52">
            <w:pPr>
              <w:rPr>
                <w:rFonts w:cstheme="minorHAnsi"/>
              </w:rPr>
            </w:pPr>
            <w:r>
              <w:rPr>
                <w:rFonts w:cstheme="minorHAnsi"/>
              </w:rPr>
              <w:t>Wo finden Sie die Zugangsdaten für unseren Webshop?</w:t>
            </w:r>
          </w:p>
          <w:p w14:paraId="64F49294" w14:textId="77777777" w:rsidR="003C1FF2" w:rsidRPr="00E30C23" w:rsidRDefault="003C1FF2" w:rsidP="00243C5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15A821CB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6E251D0B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20D826F5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1643C625" w14:textId="77777777" w:rsidTr="000E7CB8">
        <w:tc>
          <w:tcPr>
            <w:tcW w:w="562" w:type="dxa"/>
          </w:tcPr>
          <w:p w14:paraId="0E38A2D1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2DCAF32F" w14:textId="77777777" w:rsidR="003C1FF2" w:rsidRDefault="003C1FF2" w:rsidP="00243C52">
            <w:pPr>
              <w:rPr>
                <w:rFonts w:cstheme="minorHAnsi"/>
              </w:rPr>
            </w:pPr>
            <w:r>
              <w:rPr>
                <w:rFonts w:cstheme="minorHAnsi"/>
              </w:rPr>
              <w:t>Nennen Sie zwei Situationen, in denen eine Gutschrift erstellt werden muss.</w:t>
            </w:r>
          </w:p>
          <w:p w14:paraId="5DE021F2" w14:textId="77777777" w:rsidR="003C1FF2" w:rsidRPr="00E30C23" w:rsidRDefault="003C1FF2" w:rsidP="00243C5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7A8332E0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8C7970" w14:paraId="2A3ABB0C" w14:textId="77777777" w:rsidTr="000E7CB8">
        <w:tc>
          <w:tcPr>
            <w:tcW w:w="562" w:type="dxa"/>
          </w:tcPr>
          <w:p w14:paraId="0BDAFE2F" w14:textId="77777777" w:rsidR="008C7970" w:rsidRDefault="008C7970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6B560872" w14:textId="2043BFE1" w:rsidR="008C7970" w:rsidRDefault="008C7970" w:rsidP="00243C52">
            <w:pPr>
              <w:rPr>
                <w:rFonts w:cstheme="minorHAnsi"/>
              </w:rPr>
            </w:pPr>
            <w:r>
              <w:rPr>
                <w:rFonts w:cstheme="minorHAnsi"/>
              </w:rPr>
              <w:t>Welcher Arbeitsschritt folgt bei der Bearbeitung von Lieferschein und Eingangsrechnung auf die Wareneingangskontrolle?</w:t>
            </w:r>
          </w:p>
        </w:tc>
        <w:tc>
          <w:tcPr>
            <w:tcW w:w="5948" w:type="dxa"/>
          </w:tcPr>
          <w:p w14:paraId="5E8EE02B" w14:textId="77777777" w:rsidR="008C7970" w:rsidRDefault="008C7970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46BF7DAC" w14:textId="77777777" w:rsidTr="00DB7D33">
        <w:tc>
          <w:tcPr>
            <w:tcW w:w="10054" w:type="dxa"/>
            <w:gridSpan w:val="3"/>
          </w:tcPr>
          <w:p w14:paraId="78DCB959" w14:textId="71894339" w:rsidR="003C1FF2" w:rsidRDefault="003C1FF2" w:rsidP="003C1FF2">
            <w:pPr>
              <w:spacing w:before="120" w:after="120"/>
              <w:rPr>
                <w:rFonts w:cstheme="minorHAnsi"/>
                <w:b/>
                <w:noProof/>
                <w:sz w:val="24"/>
                <w:u w:val="single"/>
              </w:rPr>
            </w:pPr>
            <w:r w:rsidRPr="003C1FF2">
              <w:rPr>
                <w:rFonts w:cstheme="minorHAnsi"/>
                <w:b/>
                <w:noProof/>
                <w:sz w:val="24"/>
              </w:rPr>
              <w:t>2 Finanzmanagement</w:t>
            </w:r>
          </w:p>
        </w:tc>
      </w:tr>
      <w:tr w:rsidR="003C1FF2" w14:paraId="46FE7B2C" w14:textId="77777777" w:rsidTr="000E7CB8">
        <w:tc>
          <w:tcPr>
            <w:tcW w:w="562" w:type="dxa"/>
          </w:tcPr>
          <w:p w14:paraId="6207B615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</w:tcPr>
          <w:p w14:paraId="2BC83116" w14:textId="77777777" w:rsidR="003C1FF2" w:rsidRDefault="003C1FF2" w:rsidP="003C1FF2">
            <w:pPr>
              <w:rPr>
                <w:rFonts w:cstheme="minorHAnsi"/>
              </w:rPr>
            </w:pPr>
            <w:r>
              <w:rPr>
                <w:rFonts w:cstheme="minorHAnsi"/>
              </w:rPr>
              <w:t>Was ist der erste Arbeitsschritt beim Buchen des Kontoauszuges?</w:t>
            </w:r>
          </w:p>
          <w:p w14:paraId="5CE141BB" w14:textId="77777777" w:rsidR="003C1FF2" w:rsidRDefault="003C1FF2" w:rsidP="003C1FF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48A397AC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08459008" w14:textId="77777777" w:rsidTr="000E7CB8">
        <w:tc>
          <w:tcPr>
            <w:tcW w:w="562" w:type="dxa"/>
          </w:tcPr>
          <w:p w14:paraId="4E228F08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</w:tcPr>
          <w:p w14:paraId="1ED6030B" w14:textId="6FB33B40" w:rsidR="003C1FF2" w:rsidRDefault="003C1FF2" w:rsidP="003C1FF2">
            <w:pPr>
              <w:rPr>
                <w:rFonts w:cstheme="minorHAnsi"/>
              </w:rPr>
            </w:pPr>
            <w:r>
              <w:rPr>
                <w:rFonts w:cstheme="minorHAnsi"/>
              </w:rPr>
              <w:t>Bis wann muss die Umsatzsteuer-</w:t>
            </w:r>
            <w:r>
              <w:rPr>
                <w:rFonts w:cstheme="minorHAnsi"/>
              </w:rPr>
              <w:br/>
            </w:r>
            <w:proofErr w:type="spellStart"/>
            <w:r>
              <w:rPr>
                <w:rFonts w:cstheme="minorHAnsi"/>
              </w:rPr>
              <w:t>voranmeldung</w:t>
            </w:r>
            <w:proofErr w:type="spellEnd"/>
            <w:r>
              <w:rPr>
                <w:rFonts w:cstheme="minorHAnsi"/>
              </w:rPr>
              <w:t xml:space="preserve"> beim Finanzamt abgegeben werden?</w:t>
            </w:r>
          </w:p>
        </w:tc>
        <w:tc>
          <w:tcPr>
            <w:tcW w:w="5948" w:type="dxa"/>
          </w:tcPr>
          <w:p w14:paraId="133F8E5F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0BCD0C5B" w14:textId="77777777" w:rsidTr="000E7CB8">
        <w:tc>
          <w:tcPr>
            <w:tcW w:w="562" w:type="dxa"/>
          </w:tcPr>
          <w:p w14:paraId="36E23B95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</w:tcPr>
          <w:p w14:paraId="545FC112" w14:textId="29CDDE1D" w:rsidR="003C1FF2" w:rsidRDefault="008C7970" w:rsidP="003C1FF2">
            <w:pPr>
              <w:rPr>
                <w:rFonts w:cstheme="minorHAnsi"/>
              </w:rPr>
            </w:pPr>
            <w:r>
              <w:rPr>
                <w:rFonts w:cstheme="minorHAnsi"/>
              </w:rPr>
              <w:t>Was ist der erste Arbeitsschritt, wenn wir eine Mahnung an einen Kunden erstellen möchten?</w:t>
            </w:r>
          </w:p>
          <w:p w14:paraId="201492DB" w14:textId="77777777" w:rsidR="003C1FF2" w:rsidRDefault="003C1FF2" w:rsidP="003C1FF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50529939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6BE6DBF7" w14:textId="77777777" w:rsidTr="000E7CB8">
        <w:tc>
          <w:tcPr>
            <w:tcW w:w="562" w:type="dxa"/>
          </w:tcPr>
          <w:p w14:paraId="76D04500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</w:tcPr>
          <w:p w14:paraId="2EF3F794" w14:textId="1291762A" w:rsidR="003C1FF2" w:rsidRDefault="003C1FF2" w:rsidP="003C1FF2">
            <w:pPr>
              <w:rPr>
                <w:rFonts w:cstheme="minorHAnsi"/>
              </w:rPr>
            </w:pPr>
            <w:r>
              <w:rPr>
                <w:rFonts w:cstheme="minorHAnsi"/>
              </w:rPr>
              <w:t>Was ist der erste Arbeitsschritt bei der Erstellung einer Anfrage über ein Anlagegut</w:t>
            </w:r>
            <w:r w:rsidRPr="00201798">
              <w:rPr>
                <w:rFonts w:cstheme="minorHAnsi"/>
              </w:rPr>
              <w:t>?</w:t>
            </w:r>
          </w:p>
        </w:tc>
        <w:tc>
          <w:tcPr>
            <w:tcW w:w="5948" w:type="dxa"/>
          </w:tcPr>
          <w:p w14:paraId="606DB5DD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7B8C086E" w14:textId="77777777" w:rsidTr="000E7CB8">
        <w:tc>
          <w:tcPr>
            <w:tcW w:w="562" w:type="dxa"/>
          </w:tcPr>
          <w:p w14:paraId="2ABA6F12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</w:tcPr>
          <w:p w14:paraId="4D43CF58" w14:textId="462C551A" w:rsidR="003C1FF2" w:rsidRDefault="003C1FF2" w:rsidP="003C1FF2">
            <w:pPr>
              <w:rPr>
                <w:rFonts w:cstheme="minorHAnsi"/>
              </w:rPr>
            </w:pPr>
            <w:r>
              <w:rPr>
                <w:rFonts w:cstheme="minorHAnsi"/>
              </w:rPr>
              <w:t>Über welches Unternehmen werden Post- und Telefongebühren abgerechnet?</w:t>
            </w:r>
          </w:p>
        </w:tc>
        <w:tc>
          <w:tcPr>
            <w:tcW w:w="5948" w:type="dxa"/>
          </w:tcPr>
          <w:p w14:paraId="3D763996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269BDA47" w14:textId="77777777" w:rsidTr="00253FF5">
        <w:tc>
          <w:tcPr>
            <w:tcW w:w="10054" w:type="dxa"/>
            <w:gridSpan w:val="3"/>
          </w:tcPr>
          <w:p w14:paraId="4DCF5926" w14:textId="11E90C7A" w:rsidR="003C1FF2" w:rsidRDefault="003C1FF2" w:rsidP="003C1FF2">
            <w:pPr>
              <w:spacing w:before="120" w:after="120"/>
              <w:rPr>
                <w:rFonts w:cstheme="minorHAnsi"/>
                <w:b/>
                <w:noProof/>
                <w:sz w:val="24"/>
                <w:u w:val="single"/>
              </w:rPr>
            </w:pPr>
            <w:r>
              <w:rPr>
                <w:rFonts w:cstheme="minorHAnsi"/>
                <w:b/>
                <w:noProof/>
                <w:sz w:val="24"/>
              </w:rPr>
              <w:t xml:space="preserve">3 </w:t>
            </w:r>
            <w:r w:rsidRPr="00201798">
              <w:rPr>
                <w:rFonts w:cstheme="minorHAnsi"/>
                <w:b/>
                <w:noProof/>
                <w:sz w:val="24"/>
              </w:rPr>
              <w:t>Personal</w:t>
            </w:r>
          </w:p>
        </w:tc>
      </w:tr>
      <w:tr w:rsidR="003C1FF2" w14:paraId="54257B01" w14:textId="77777777" w:rsidTr="000E7CB8">
        <w:tc>
          <w:tcPr>
            <w:tcW w:w="562" w:type="dxa"/>
          </w:tcPr>
          <w:p w14:paraId="1FC9705B" w14:textId="77777777" w:rsidR="003C1FF2" w:rsidRDefault="003C1FF2" w:rsidP="000E7CB8">
            <w:pPr>
              <w:pStyle w:val="Listenabsatz"/>
              <w:numPr>
                <w:ilvl w:val="0"/>
                <w:numId w:val="19"/>
              </w:numPr>
              <w:ind w:left="317" w:hanging="284"/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</w:tcPr>
          <w:p w14:paraId="3CECA516" w14:textId="77777777" w:rsidR="003C1FF2" w:rsidRDefault="003C1FF2" w:rsidP="003C1FF2">
            <w:pPr>
              <w:rPr>
                <w:rFonts w:cstheme="minorHAnsi"/>
              </w:rPr>
            </w:pPr>
            <w:r w:rsidRPr="00201798">
              <w:rPr>
                <w:rFonts w:cstheme="minorHAnsi"/>
              </w:rPr>
              <w:t>Welche Haupttätigkeiten fallen im Personal an?</w:t>
            </w:r>
          </w:p>
          <w:p w14:paraId="0DE806D6" w14:textId="77777777" w:rsidR="003C1FF2" w:rsidRDefault="003C1FF2" w:rsidP="003C1FF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195B06ED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3F73B841" w14:textId="77777777" w:rsidTr="000E7CB8">
        <w:tc>
          <w:tcPr>
            <w:tcW w:w="562" w:type="dxa"/>
          </w:tcPr>
          <w:p w14:paraId="79BBB169" w14:textId="77777777" w:rsidR="003C1FF2" w:rsidRDefault="003C1FF2" w:rsidP="000E7CB8">
            <w:pPr>
              <w:pStyle w:val="Listenabsatz"/>
              <w:numPr>
                <w:ilvl w:val="0"/>
                <w:numId w:val="19"/>
              </w:numPr>
              <w:ind w:hanging="687"/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</w:tcPr>
          <w:p w14:paraId="55707CCA" w14:textId="77777777" w:rsidR="003C1FF2" w:rsidRDefault="003C1FF2" w:rsidP="003C1FF2">
            <w:pPr>
              <w:rPr>
                <w:rFonts w:cstheme="minorHAnsi"/>
              </w:rPr>
            </w:pPr>
            <w:r>
              <w:rPr>
                <w:rFonts w:cstheme="minorHAnsi"/>
              </w:rPr>
              <w:t>Was enthält eine Stellenbeschreibung?</w:t>
            </w:r>
          </w:p>
          <w:p w14:paraId="57702FCB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05E6537E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3091EFA6" w14:textId="77777777" w:rsidR="003C1FF2" w:rsidRPr="00201798" w:rsidRDefault="003C1FF2" w:rsidP="003C1FF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69A3795C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52A2A475" w14:textId="77777777" w:rsidTr="000E7CB8">
        <w:tc>
          <w:tcPr>
            <w:tcW w:w="562" w:type="dxa"/>
          </w:tcPr>
          <w:p w14:paraId="4A10A5F0" w14:textId="77777777" w:rsidR="003C1FF2" w:rsidRDefault="003C1FF2" w:rsidP="000E7CB8">
            <w:pPr>
              <w:pStyle w:val="Listenabsatz"/>
              <w:numPr>
                <w:ilvl w:val="0"/>
                <w:numId w:val="19"/>
              </w:numPr>
              <w:ind w:hanging="687"/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</w:tcPr>
          <w:p w14:paraId="448C0328" w14:textId="77777777" w:rsidR="003C1FF2" w:rsidRDefault="003C1FF2" w:rsidP="003C1FF2">
            <w:pPr>
              <w:rPr>
                <w:rFonts w:cs="Arial"/>
              </w:rPr>
            </w:pPr>
            <w:r>
              <w:rPr>
                <w:rFonts w:cs="Arial"/>
              </w:rPr>
              <w:t>Nennen Sie zwei Personalkennzahlen und ihre Berechnung.</w:t>
            </w:r>
          </w:p>
          <w:p w14:paraId="4A61E987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7BBAC41F" w14:textId="77777777" w:rsidR="003C1FF2" w:rsidRDefault="003C1FF2" w:rsidP="003C1FF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4702D498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3EBD8F45" w14:textId="77777777" w:rsidTr="00CD259A">
        <w:tc>
          <w:tcPr>
            <w:tcW w:w="10054" w:type="dxa"/>
            <w:gridSpan w:val="3"/>
          </w:tcPr>
          <w:p w14:paraId="5F89A64C" w14:textId="50CE0D3F" w:rsidR="003C1FF2" w:rsidRDefault="003C1FF2" w:rsidP="003C1FF2">
            <w:pPr>
              <w:spacing w:before="120" w:after="120"/>
              <w:rPr>
                <w:rFonts w:cstheme="minorHAnsi"/>
                <w:b/>
                <w:noProof/>
                <w:sz w:val="24"/>
                <w:u w:val="single"/>
              </w:rPr>
            </w:pPr>
            <w:r w:rsidRPr="003C1FF2">
              <w:rPr>
                <w:rFonts w:cstheme="minorHAnsi"/>
                <w:b/>
                <w:noProof/>
                <w:sz w:val="24"/>
              </w:rPr>
              <w:lastRenderedPageBreak/>
              <w:t>4 Büromanagement</w:t>
            </w:r>
          </w:p>
        </w:tc>
      </w:tr>
      <w:tr w:rsidR="003C1FF2" w14:paraId="59B9BE48" w14:textId="77777777" w:rsidTr="000E7CB8">
        <w:tc>
          <w:tcPr>
            <w:tcW w:w="562" w:type="dxa"/>
          </w:tcPr>
          <w:p w14:paraId="5AB82911" w14:textId="77777777" w:rsidR="003C1FF2" w:rsidRDefault="003C1FF2" w:rsidP="000E7CB8">
            <w:pPr>
              <w:pStyle w:val="Listenabsatz"/>
              <w:numPr>
                <w:ilvl w:val="0"/>
                <w:numId w:val="19"/>
              </w:numPr>
              <w:ind w:hanging="720"/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</w:tcPr>
          <w:p w14:paraId="6CD291C2" w14:textId="77777777" w:rsidR="003C1FF2" w:rsidRDefault="008C7970" w:rsidP="003C1FF2">
            <w:pPr>
              <w:rPr>
                <w:rFonts w:cstheme="minorHAnsi"/>
              </w:rPr>
            </w:pPr>
            <w:r>
              <w:rPr>
                <w:rFonts w:cstheme="minorHAnsi"/>
              </w:rPr>
              <w:t>Was muss man prüfen, bevor man eine E-Mail öffnet / verschiebt?</w:t>
            </w:r>
          </w:p>
          <w:p w14:paraId="660C4CE3" w14:textId="20DA2BE4" w:rsidR="000E7CB8" w:rsidRDefault="000E7CB8" w:rsidP="003C1FF2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0EE86E5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2FFF7435" w14:textId="77777777" w:rsidTr="000E7CB8">
        <w:tc>
          <w:tcPr>
            <w:tcW w:w="562" w:type="dxa"/>
          </w:tcPr>
          <w:p w14:paraId="773C62E8" w14:textId="77777777" w:rsidR="003C1FF2" w:rsidRDefault="003C1FF2" w:rsidP="000E7CB8">
            <w:pPr>
              <w:pStyle w:val="Listenabsatz"/>
              <w:numPr>
                <w:ilvl w:val="0"/>
                <w:numId w:val="19"/>
              </w:numPr>
              <w:ind w:hanging="720"/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</w:tcPr>
          <w:p w14:paraId="7619EC3E" w14:textId="77777777" w:rsidR="003C1FF2" w:rsidRDefault="003C1FF2" w:rsidP="003C1FF2">
            <w:pPr>
              <w:rPr>
                <w:rFonts w:cstheme="minorHAnsi"/>
              </w:rPr>
            </w:pPr>
            <w:r>
              <w:rPr>
                <w:rFonts w:cstheme="minorHAnsi"/>
              </w:rPr>
              <w:t>Wo finden Sie die Zugangsdaten zu unserem E-Mail-Konto?</w:t>
            </w:r>
          </w:p>
          <w:p w14:paraId="62AB5A36" w14:textId="77777777" w:rsidR="003C1FF2" w:rsidRDefault="003C1FF2" w:rsidP="003C1FF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62B0B43D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4A85874C" w14:textId="77777777" w:rsidTr="000E7CB8">
        <w:tc>
          <w:tcPr>
            <w:tcW w:w="562" w:type="dxa"/>
          </w:tcPr>
          <w:p w14:paraId="2DD33145" w14:textId="77777777" w:rsidR="003C1FF2" w:rsidRDefault="003C1FF2" w:rsidP="000E7CB8">
            <w:pPr>
              <w:pStyle w:val="Listenabsatz"/>
              <w:numPr>
                <w:ilvl w:val="0"/>
                <w:numId w:val="19"/>
              </w:numPr>
              <w:ind w:hanging="720"/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</w:tcPr>
          <w:p w14:paraId="7FA44632" w14:textId="77777777" w:rsidR="003C1FF2" w:rsidRDefault="003C1FF2" w:rsidP="003C1FF2">
            <w:pPr>
              <w:rPr>
                <w:rFonts w:cstheme="minorHAnsi"/>
              </w:rPr>
            </w:pPr>
            <w:r>
              <w:rPr>
                <w:rFonts w:cstheme="minorHAnsi"/>
              </w:rPr>
              <w:t>Wie melden Sie sich am Telefon?</w:t>
            </w:r>
          </w:p>
          <w:p w14:paraId="5C25F954" w14:textId="77777777" w:rsidR="003C1FF2" w:rsidRDefault="003C1FF2" w:rsidP="003C1FF2">
            <w:pPr>
              <w:rPr>
                <w:rFonts w:cstheme="minorHAnsi"/>
              </w:rPr>
            </w:pPr>
          </w:p>
          <w:p w14:paraId="1A15FFC8" w14:textId="77777777" w:rsidR="003C1FF2" w:rsidRDefault="003C1FF2" w:rsidP="003C1FF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59025BB8" w14:textId="77777777" w:rsidR="003C1FF2" w:rsidRDefault="003C1FF2" w:rsidP="003C1FF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:rsidRPr="002C6D1B" w14:paraId="14D632EB" w14:textId="77777777" w:rsidTr="00243C52">
        <w:tc>
          <w:tcPr>
            <w:tcW w:w="10054" w:type="dxa"/>
            <w:gridSpan w:val="3"/>
          </w:tcPr>
          <w:p w14:paraId="347558A3" w14:textId="6204B7B9" w:rsidR="003C1FF2" w:rsidRPr="002C6D1B" w:rsidRDefault="003C1FF2" w:rsidP="003C1FF2">
            <w:pPr>
              <w:spacing w:before="120" w:after="120"/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>5 Unternehmensführung</w:t>
            </w:r>
          </w:p>
        </w:tc>
      </w:tr>
      <w:tr w:rsidR="003C1FF2" w14:paraId="526B47CB" w14:textId="77777777" w:rsidTr="000E7CB8">
        <w:tc>
          <w:tcPr>
            <w:tcW w:w="562" w:type="dxa"/>
          </w:tcPr>
          <w:p w14:paraId="786C22B5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677C6294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  <w:r>
              <w:rPr>
                <w:rFonts w:cstheme="minorHAnsi"/>
              </w:rPr>
              <w:t xml:space="preserve">Wo finden Sie unser Organigramm? </w:t>
            </w:r>
          </w:p>
        </w:tc>
        <w:tc>
          <w:tcPr>
            <w:tcW w:w="5948" w:type="dxa"/>
          </w:tcPr>
          <w:p w14:paraId="29DEA61A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5D970138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0516B004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219EDEB5" w14:textId="77777777" w:rsidTr="000E7CB8">
        <w:tc>
          <w:tcPr>
            <w:tcW w:w="562" w:type="dxa"/>
          </w:tcPr>
          <w:p w14:paraId="78AE1561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497713E3" w14:textId="18F46059" w:rsidR="003C1FF2" w:rsidRDefault="000E7CB8" w:rsidP="00243C52">
            <w:pPr>
              <w:rPr>
                <w:rFonts w:cstheme="minorHAnsi"/>
              </w:rPr>
            </w:pPr>
            <w:r>
              <w:rPr>
                <w:rFonts w:cstheme="minorHAnsi"/>
              </w:rPr>
              <w:t>Wo finden Sie unsere Unternehmensziele?</w:t>
            </w:r>
          </w:p>
          <w:p w14:paraId="7842C9CC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5948" w:type="dxa"/>
          </w:tcPr>
          <w:p w14:paraId="35448B40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:rsidRPr="00201798" w14:paraId="0DC1B43B" w14:textId="77777777" w:rsidTr="00243C52">
        <w:tc>
          <w:tcPr>
            <w:tcW w:w="10054" w:type="dxa"/>
            <w:gridSpan w:val="3"/>
          </w:tcPr>
          <w:p w14:paraId="23E11A7B" w14:textId="3758BAD8" w:rsidR="003C1FF2" w:rsidRPr="00201798" w:rsidRDefault="003C1FF2" w:rsidP="003C1FF2">
            <w:pPr>
              <w:spacing w:before="120" w:after="120"/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>6 Mitarbeitereinkauf</w:t>
            </w:r>
          </w:p>
        </w:tc>
      </w:tr>
      <w:tr w:rsidR="003C1FF2" w14:paraId="381A125C" w14:textId="77777777" w:rsidTr="000E7CB8">
        <w:tc>
          <w:tcPr>
            <w:tcW w:w="562" w:type="dxa"/>
          </w:tcPr>
          <w:p w14:paraId="5B2C0337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42842F45" w14:textId="77777777" w:rsidR="003C1FF2" w:rsidRDefault="003C1FF2" w:rsidP="00243C52">
            <w:pPr>
              <w:rPr>
                <w:rFonts w:cstheme="minorHAnsi"/>
              </w:rPr>
            </w:pPr>
            <w:r>
              <w:rPr>
                <w:rFonts w:cstheme="minorHAnsi"/>
              </w:rPr>
              <w:t>Was ist der Mitarbeitereinkauf?</w:t>
            </w:r>
          </w:p>
          <w:p w14:paraId="64163F2F" w14:textId="77777777" w:rsidR="003C1FF2" w:rsidRDefault="003C1FF2" w:rsidP="00243C52">
            <w:pPr>
              <w:rPr>
                <w:rFonts w:cstheme="minorHAnsi"/>
              </w:rPr>
            </w:pPr>
          </w:p>
          <w:p w14:paraId="4482D51A" w14:textId="77777777" w:rsidR="003C1FF2" w:rsidRPr="00201798" w:rsidRDefault="003C1FF2" w:rsidP="00243C5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6A3616EB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5E22AC11" w14:textId="77777777" w:rsidTr="000E7CB8">
        <w:tc>
          <w:tcPr>
            <w:tcW w:w="562" w:type="dxa"/>
          </w:tcPr>
          <w:p w14:paraId="5B3F16DB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1E5CBBAF" w14:textId="77777777" w:rsidR="003C1FF2" w:rsidRDefault="003C1FF2" w:rsidP="00243C52">
            <w:pPr>
              <w:rPr>
                <w:rFonts w:cstheme="minorHAnsi"/>
              </w:rPr>
            </w:pPr>
            <w:r>
              <w:rPr>
                <w:rFonts w:cstheme="minorHAnsi"/>
              </w:rPr>
              <w:t>Wo werden mögliche Lieferanten ermittelt?</w:t>
            </w:r>
          </w:p>
          <w:p w14:paraId="6698E02B" w14:textId="77777777" w:rsidR="003C1FF2" w:rsidRPr="00201798" w:rsidRDefault="003C1FF2" w:rsidP="00243C5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11DCC949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0E7CB8" w14:paraId="0BE6AD1B" w14:textId="77777777" w:rsidTr="000E7CB8">
        <w:tc>
          <w:tcPr>
            <w:tcW w:w="562" w:type="dxa"/>
          </w:tcPr>
          <w:p w14:paraId="5E511E31" w14:textId="77777777" w:rsidR="000E7CB8" w:rsidRDefault="000E7CB8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69002666" w14:textId="05930B2E" w:rsidR="000E7CB8" w:rsidRDefault="000E7CB8" w:rsidP="00243C52">
            <w:pPr>
              <w:rPr>
                <w:rFonts w:cstheme="minorHAnsi"/>
              </w:rPr>
            </w:pPr>
            <w:r>
              <w:rPr>
                <w:rFonts w:cstheme="minorHAnsi"/>
              </w:rPr>
              <w:t>Welcher Arbeitsschritt erfolgt bei der Erstellung einer Anfrage auf die Ermittlung der Bezugsquellen (Lieferanten)?</w:t>
            </w:r>
          </w:p>
        </w:tc>
        <w:tc>
          <w:tcPr>
            <w:tcW w:w="5948" w:type="dxa"/>
          </w:tcPr>
          <w:p w14:paraId="45CE06C6" w14:textId="77777777" w:rsidR="000E7CB8" w:rsidRDefault="000E7CB8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14:paraId="03C71DC1" w14:textId="77777777" w:rsidTr="000E7CB8">
        <w:tc>
          <w:tcPr>
            <w:tcW w:w="562" w:type="dxa"/>
          </w:tcPr>
          <w:p w14:paraId="732FEB01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1057759C" w14:textId="77777777" w:rsidR="003C1FF2" w:rsidRPr="00201798" w:rsidRDefault="003C1FF2" w:rsidP="00243C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welchem Mandanten der IUS </w:t>
            </w:r>
            <w:r>
              <w:rPr>
                <w:rFonts w:cstheme="minorHAnsi"/>
              </w:rPr>
              <w:br/>
              <w:t>(Navision) wird eine Bestellung für einen Mitarbeiter erfasst?</w:t>
            </w:r>
          </w:p>
        </w:tc>
        <w:tc>
          <w:tcPr>
            <w:tcW w:w="5948" w:type="dxa"/>
          </w:tcPr>
          <w:p w14:paraId="0647990C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3C1FF2" w:rsidRPr="00B039C2" w14:paraId="01E37BCC" w14:textId="77777777" w:rsidTr="00243C52">
        <w:tc>
          <w:tcPr>
            <w:tcW w:w="10054" w:type="dxa"/>
            <w:gridSpan w:val="3"/>
          </w:tcPr>
          <w:p w14:paraId="6EF4FE1D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>QMS:</w:t>
            </w:r>
          </w:p>
          <w:p w14:paraId="47C5949F" w14:textId="77777777" w:rsidR="003C1FF2" w:rsidRPr="00B039C2" w:rsidRDefault="003C1FF2" w:rsidP="00243C52">
            <w:pPr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 xml:space="preserve">In den Abschnittsgruppen Finanzmanagement, Personal, Unternehmensführung und Warenwirtschaft gibt es jeweils einen Abschnitt QMS. </w:t>
            </w:r>
          </w:p>
        </w:tc>
      </w:tr>
      <w:tr w:rsidR="003C1FF2" w14:paraId="326F8758" w14:textId="77777777" w:rsidTr="000E7CB8">
        <w:tc>
          <w:tcPr>
            <w:tcW w:w="562" w:type="dxa"/>
          </w:tcPr>
          <w:p w14:paraId="0F10E108" w14:textId="77777777" w:rsidR="003C1FF2" w:rsidRDefault="003C1FF2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1595B1EC" w14:textId="77777777" w:rsidR="003C1FF2" w:rsidRPr="00E30C23" w:rsidRDefault="003C1FF2" w:rsidP="00243C52">
            <w:pPr>
              <w:rPr>
                <w:rFonts w:cstheme="minorHAnsi"/>
              </w:rPr>
            </w:pPr>
            <w:r>
              <w:rPr>
                <w:rFonts w:cstheme="minorHAnsi"/>
              </w:rPr>
              <w:t>Schauen Sie sich diese Abschnitte QMS an. Was finden Sie hier?</w:t>
            </w:r>
          </w:p>
        </w:tc>
        <w:tc>
          <w:tcPr>
            <w:tcW w:w="5948" w:type="dxa"/>
          </w:tcPr>
          <w:p w14:paraId="2AD77630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26DDE5E8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29C9C049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3BE2838A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7BDD28DC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6E75770E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2B654D19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684B790B" w14:textId="77777777" w:rsidR="003C1FF2" w:rsidRDefault="003C1FF2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DB3A2B" w14:paraId="02C4D290" w14:textId="77777777" w:rsidTr="00373611">
        <w:tc>
          <w:tcPr>
            <w:tcW w:w="562" w:type="dxa"/>
          </w:tcPr>
          <w:p w14:paraId="5D7CAF95" w14:textId="77777777" w:rsidR="00DB3A2B" w:rsidRDefault="00DB3A2B" w:rsidP="003C1FF2">
            <w:pPr>
              <w:pStyle w:val="Listenabsatz"/>
              <w:numPr>
                <w:ilvl w:val="0"/>
                <w:numId w:val="19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9492" w:type="dxa"/>
            <w:gridSpan w:val="2"/>
          </w:tcPr>
          <w:p w14:paraId="249AF6C4" w14:textId="77777777" w:rsidR="00DB3A2B" w:rsidRPr="00DB3A2B" w:rsidRDefault="00DB3A2B" w:rsidP="00243C52">
            <w:pPr>
              <w:rPr>
                <w:rFonts w:cstheme="minorHAnsi"/>
                <w:b/>
                <w:noProof/>
                <w:sz w:val="24"/>
              </w:rPr>
            </w:pPr>
            <w:r w:rsidRPr="00DB3A2B">
              <w:rPr>
                <w:rFonts w:cstheme="minorHAnsi"/>
                <w:b/>
                <w:noProof/>
                <w:sz w:val="24"/>
              </w:rPr>
              <w:t>Ihre Fragen, Bemerkungen…</w:t>
            </w:r>
          </w:p>
          <w:p w14:paraId="752D93D6" w14:textId="77777777" w:rsidR="00DB3A2B" w:rsidRPr="00DB3A2B" w:rsidRDefault="00DB3A2B" w:rsidP="00243C52">
            <w:pPr>
              <w:rPr>
                <w:rFonts w:cstheme="minorHAnsi"/>
                <w:bCs/>
                <w:noProof/>
                <w:sz w:val="24"/>
              </w:rPr>
            </w:pPr>
            <w:r w:rsidRPr="00DB3A2B">
              <w:rPr>
                <w:rFonts w:cstheme="minorHAnsi"/>
                <w:bCs/>
                <w:noProof/>
                <w:sz w:val="24"/>
              </w:rPr>
              <w:t>Hier können Sie alles notieren, was Ihnen aufgefallen ist bzw. was Sie noch fragen möchten:</w:t>
            </w:r>
          </w:p>
          <w:p w14:paraId="7A3E1D82" w14:textId="77777777" w:rsidR="00DB3A2B" w:rsidRDefault="00DB3A2B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40E10724" w14:textId="77777777" w:rsidR="00DB3A2B" w:rsidRDefault="00DB3A2B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7009831F" w14:textId="77777777" w:rsidR="00DB3A2B" w:rsidRDefault="00DB3A2B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4651B44A" w14:textId="77777777" w:rsidR="00DB3A2B" w:rsidRDefault="00DB3A2B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5448B198" w14:textId="77777777" w:rsidR="00DB3A2B" w:rsidRDefault="00DB3A2B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38C1ED99" w14:textId="477E5326" w:rsidR="00DB3A2B" w:rsidRDefault="00DB3A2B" w:rsidP="00243C52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</w:tbl>
    <w:p w14:paraId="209B95D4" w14:textId="77777777" w:rsidR="003C1FF2" w:rsidRPr="00E30C23" w:rsidRDefault="003C1FF2" w:rsidP="00B00173">
      <w:pPr>
        <w:rPr>
          <w:rFonts w:cstheme="minorHAnsi"/>
        </w:rPr>
      </w:pPr>
    </w:p>
    <w:sectPr w:rsidR="003C1FF2" w:rsidRPr="00E30C23" w:rsidSect="00C1550E">
      <w:pgSz w:w="11906" w:h="16838"/>
      <w:pgMar w:top="673" w:right="1133" w:bottom="426" w:left="993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3F72"/>
    <w:multiLevelType w:val="hybridMultilevel"/>
    <w:tmpl w:val="309A09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1018B"/>
    <w:multiLevelType w:val="hybridMultilevel"/>
    <w:tmpl w:val="CA7EC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43A2"/>
    <w:multiLevelType w:val="hybridMultilevel"/>
    <w:tmpl w:val="B0DEAF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0A11"/>
    <w:multiLevelType w:val="hybridMultilevel"/>
    <w:tmpl w:val="54CA4E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F7205E"/>
    <w:multiLevelType w:val="hybridMultilevel"/>
    <w:tmpl w:val="54CA4E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FC73EA"/>
    <w:multiLevelType w:val="hybridMultilevel"/>
    <w:tmpl w:val="309A09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035A8"/>
    <w:multiLevelType w:val="hybridMultilevel"/>
    <w:tmpl w:val="54CA4E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EB401E"/>
    <w:multiLevelType w:val="hybridMultilevel"/>
    <w:tmpl w:val="9CF4BA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11AD2"/>
    <w:multiLevelType w:val="hybridMultilevel"/>
    <w:tmpl w:val="7CEE29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C5108"/>
    <w:multiLevelType w:val="hybridMultilevel"/>
    <w:tmpl w:val="54CA4E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122300"/>
    <w:multiLevelType w:val="hybridMultilevel"/>
    <w:tmpl w:val="309A09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CA4CC9"/>
    <w:multiLevelType w:val="hybridMultilevel"/>
    <w:tmpl w:val="179057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A6A35"/>
    <w:multiLevelType w:val="hybridMultilevel"/>
    <w:tmpl w:val="85F6A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42044"/>
    <w:multiLevelType w:val="hybridMultilevel"/>
    <w:tmpl w:val="713476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82F0F"/>
    <w:multiLevelType w:val="hybridMultilevel"/>
    <w:tmpl w:val="020CC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7503B"/>
    <w:multiLevelType w:val="hybridMultilevel"/>
    <w:tmpl w:val="54CA4E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A27EF4"/>
    <w:multiLevelType w:val="hybridMultilevel"/>
    <w:tmpl w:val="5B6A55D8"/>
    <w:lvl w:ilvl="0" w:tplc="92CC2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8C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85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8E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86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68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6E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45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C342DC"/>
    <w:multiLevelType w:val="hybridMultilevel"/>
    <w:tmpl w:val="83643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000AD"/>
    <w:multiLevelType w:val="hybridMultilevel"/>
    <w:tmpl w:val="54CA4E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5"/>
  </w:num>
  <w:num w:numId="11">
    <w:abstractNumId w:val="9"/>
  </w:num>
  <w:num w:numId="12">
    <w:abstractNumId w:val="18"/>
  </w:num>
  <w:num w:numId="13">
    <w:abstractNumId w:val="4"/>
  </w:num>
  <w:num w:numId="14">
    <w:abstractNumId w:val="14"/>
  </w:num>
  <w:num w:numId="15">
    <w:abstractNumId w:val="1"/>
  </w:num>
  <w:num w:numId="16">
    <w:abstractNumId w:val="2"/>
  </w:num>
  <w:num w:numId="17">
    <w:abstractNumId w:val="12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98"/>
    <w:rsid w:val="00001675"/>
    <w:rsid w:val="00065246"/>
    <w:rsid w:val="00071132"/>
    <w:rsid w:val="000809F0"/>
    <w:rsid w:val="00090D8F"/>
    <w:rsid w:val="000929D5"/>
    <w:rsid w:val="000A375A"/>
    <w:rsid w:val="000B4A5B"/>
    <w:rsid w:val="000E0754"/>
    <w:rsid w:val="000E7CB8"/>
    <w:rsid w:val="000F1A30"/>
    <w:rsid w:val="00110C3D"/>
    <w:rsid w:val="00173EC5"/>
    <w:rsid w:val="001B5479"/>
    <w:rsid w:val="001C7F65"/>
    <w:rsid w:val="001E10F1"/>
    <w:rsid w:val="00201798"/>
    <w:rsid w:val="002408CC"/>
    <w:rsid w:val="00251C87"/>
    <w:rsid w:val="00257C84"/>
    <w:rsid w:val="0026253E"/>
    <w:rsid w:val="00271941"/>
    <w:rsid w:val="0027718D"/>
    <w:rsid w:val="00277D5B"/>
    <w:rsid w:val="00281AC7"/>
    <w:rsid w:val="00285415"/>
    <w:rsid w:val="002B648C"/>
    <w:rsid w:val="002C6D1B"/>
    <w:rsid w:val="002E12B2"/>
    <w:rsid w:val="00327386"/>
    <w:rsid w:val="0036498C"/>
    <w:rsid w:val="00381C8B"/>
    <w:rsid w:val="00385A57"/>
    <w:rsid w:val="00394F4E"/>
    <w:rsid w:val="003B1364"/>
    <w:rsid w:val="003B1B11"/>
    <w:rsid w:val="003C1FF2"/>
    <w:rsid w:val="003E3976"/>
    <w:rsid w:val="00414E5C"/>
    <w:rsid w:val="00426B2F"/>
    <w:rsid w:val="004A750A"/>
    <w:rsid w:val="004D35DE"/>
    <w:rsid w:val="00502EEF"/>
    <w:rsid w:val="00542A8E"/>
    <w:rsid w:val="005508CF"/>
    <w:rsid w:val="005A56C3"/>
    <w:rsid w:val="005E0B5F"/>
    <w:rsid w:val="005E1011"/>
    <w:rsid w:val="005F1752"/>
    <w:rsid w:val="005F4E9D"/>
    <w:rsid w:val="006013F6"/>
    <w:rsid w:val="00614E16"/>
    <w:rsid w:val="006540B2"/>
    <w:rsid w:val="00661512"/>
    <w:rsid w:val="00670AE1"/>
    <w:rsid w:val="00681AA3"/>
    <w:rsid w:val="006D7417"/>
    <w:rsid w:val="006D7E52"/>
    <w:rsid w:val="00715E33"/>
    <w:rsid w:val="00736CF0"/>
    <w:rsid w:val="00737377"/>
    <w:rsid w:val="00744983"/>
    <w:rsid w:val="0075600A"/>
    <w:rsid w:val="00772046"/>
    <w:rsid w:val="007A478E"/>
    <w:rsid w:val="007C2598"/>
    <w:rsid w:val="0080190F"/>
    <w:rsid w:val="0081707E"/>
    <w:rsid w:val="0082684A"/>
    <w:rsid w:val="00836368"/>
    <w:rsid w:val="008910AC"/>
    <w:rsid w:val="00896706"/>
    <w:rsid w:val="008B07B8"/>
    <w:rsid w:val="008C0FF8"/>
    <w:rsid w:val="008C784E"/>
    <w:rsid w:val="008C7970"/>
    <w:rsid w:val="008D3937"/>
    <w:rsid w:val="008E3EB7"/>
    <w:rsid w:val="008F7223"/>
    <w:rsid w:val="009335CD"/>
    <w:rsid w:val="00935F92"/>
    <w:rsid w:val="0094642D"/>
    <w:rsid w:val="009626EB"/>
    <w:rsid w:val="009B449E"/>
    <w:rsid w:val="009E7D36"/>
    <w:rsid w:val="00A04449"/>
    <w:rsid w:val="00A5174D"/>
    <w:rsid w:val="00A543A5"/>
    <w:rsid w:val="00A6771A"/>
    <w:rsid w:val="00A852B5"/>
    <w:rsid w:val="00AA60DB"/>
    <w:rsid w:val="00AD5083"/>
    <w:rsid w:val="00AE5E88"/>
    <w:rsid w:val="00B00173"/>
    <w:rsid w:val="00B039C2"/>
    <w:rsid w:val="00B163AB"/>
    <w:rsid w:val="00B20A74"/>
    <w:rsid w:val="00B267F9"/>
    <w:rsid w:val="00B2777C"/>
    <w:rsid w:val="00B364C8"/>
    <w:rsid w:val="00B54EA3"/>
    <w:rsid w:val="00B6213A"/>
    <w:rsid w:val="00B66998"/>
    <w:rsid w:val="00C02479"/>
    <w:rsid w:val="00C1102F"/>
    <w:rsid w:val="00C1550E"/>
    <w:rsid w:val="00C536C8"/>
    <w:rsid w:val="00C55057"/>
    <w:rsid w:val="00C704F8"/>
    <w:rsid w:val="00C828C4"/>
    <w:rsid w:val="00CC7B11"/>
    <w:rsid w:val="00CD590D"/>
    <w:rsid w:val="00D132B3"/>
    <w:rsid w:val="00D22DB5"/>
    <w:rsid w:val="00D45973"/>
    <w:rsid w:val="00D5406A"/>
    <w:rsid w:val="00D70261"/>
    <w:rsid w:val="00D7374F"/>
    <w:rsid w:val="00D810F0"/>
    <w:rsid w:val="00D8260B"/>
    <w:rsid w:val="00D854D4"/>
    <w:rsid w:val="00DA7951"/>
    <w:rsid w:val="00DB3A2B"/>
    <w:rsid w:val="00DD1A0F"/>
    <w:rsid w:val="00E0744B"/>
    <w:rsid w:val="00E12368"/>
    <w:rsid w:val="00E2427C"/>
    <w:rsid w:val="00E30C23"/>
    <w:rsid w:val="00E4467D"/>
    <w:rsid w:val="00E53C05"/>
    <w:rsid w:val="00E72854"/>
    <w:rsid w:val="00E87804"/>
    <w:rsid w:val="00E907BF"/>
    <w:rsid w:val="00EC1F97"/>
    <w:rsid w:val="00F26C21"/>
    <w:rsid w:val="00F47DF8"/>
    <w:rsid w:val="00F51F44"/>
    <w:rsid w:val="00F83FC5"/>
    <w:rsid w:val="00FC0A8E"/>
    <w:rsid w:val="00FC79AF"/>
    <w:rsid w:val="00FD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F1C3"/>
  <w15:docId w15:val="{03B958F6-C5AD-4A77-8D5C-94CEC7A2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64C8"/>
  </w:style>
  <w:style w:type="paragraph" w:styleId="berschrift1">
    <w:name w:val="heading 1"/>
    <w:basedOn w:val="Standard"/>
    <w:next w:val="Standard"/>
    <w:link w:val="berschrift1Zchn"/>
    <w:qFormat/>
    <w:rsid w:val="00D73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7374F"/>
    <w:pPr>
      <w:keepNext/>
      <w:spacing w:after="0" w:line="240" w:lineRule="auto"/>
      <w:ind w:left="113"/>
      <w:outlineLvl w:val="1"/>
    </w:pPr>
    <w:rPr>
      <w:rFonts w:ascii="Arial" w:eastAsia="Arial Unicode MS" w:hAnsi="Arial"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B6699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sid w:val="00B66998"/>
    <w:rPr>
      <w:rFonts w:asciiTheme="majorHAnsi" w:eastAsiaTheme="majorEastAsia" w:hAnsiTheme="majorHAnsi" w:cstheme="majorBidi"/>
      <w:color w:val="000000" w:themeColor="text1"/>
      <w:spacing w:val="5"/>
      <w:kern w:val="28"/>
      <w:sz w:val="36"/>
      <w:szCs w:val="52"/>
      <w:lang w:eastAsia="de-DE"/>
    </w:rPr>
  </w:style>
  <w:style w:type="paragraph" w:customStyle="1" w:styleId="Einrckung0">
    <w:name w:val="Einrückung0"/>
    <w:basedOn w:val="Standard"/>
    <w:rsid w:val="00D7374F"/>
    <w:pPr>
      <w:spacing w:after="0" w:line="360" w:lineRule="atLeast"/>
    </w:pPr>
    <w:rPr>
      <w:rFonts w:ascii="Arial" w:eastAsia="Times New Roman" w:hAnsi="Arial" w:cs="Times New Roman"/>
      <w:sz w:val="24"/>
      <w:szCs w:val="20"/>
    </w:rPr>
  </w:style>
  <w:style w:type="table" w:customStyle="1" w:styleId="HelleListe1">
    <w:name w:val="Helle Liste1"/>
    <w:basedOn w:val="NormaleTabelle"/>
    <w:uiPriority w:val="61"/>
    <w:rsid w:val="00D737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andardWeb">
    <w:name w:val="Normal (Web)"/>
    <w:basedOn w:val="Standard"/>
    <w:semiHidden/>
    <w:rsid w:val="00D737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74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73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7374F"/>
    <w:rPr>
      <w:rFonts w:ascii="Arial" w:eastAsia="Arial Unicode MS" w:hAnsi="Arial" w:cs="Arial"/>
      <w:b/>
      <w:bCs/>
      <w:szCs w:val="24"/>
      <w:lang w:eastAsia="de-DE"/>
    </w:rPr>
  </w:style>
  <w:style w:type="paragraph" w:customStyle="1" w:styleId="cellheading">
    <w:name w:val="cellheading"/>
    <w:basedOn w:val="Standard"/>
    <w:rsid w:val="00D737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enabsatz">
    <w:name w:val="List Paragraph"/>
    <w:basedOn w:val="Standard"/>
    <w:uiPriority w:val="34"/>
    <w:qFormat/>
    <w:rsid w:val="00A852B5"/>
    <w:pPr>
      <w:ind w:left="720"/>
      <w:contextualSpacing/>
    </w:pPr>
  </w:style>
  <w:style w:type="table" w:styleId="Tabellenraster">
    <w:name w:val="Table Grid"/>
    <w:basedOn w:val="NormaleTabelle"/>
    <w:uiPriority w:val="59"/>
    <w:rsid w:val="00AE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8B11EFD814E44E94B305184B569D7C" ma:contentTypeVersion="6" ma:contentTypeDescription="Ein neues Dokument erstellen." ma:contentTypeScope="" ma:versionID="4fc9454e401ef827f81dbc322c02faca">
  <xsd:schema xmlns:xsd="http://www.w3.org/2001/XMLSchema" xmlns:xs="http://www.w3.org/2001/XMLSchema" xmlns:p="http://schemas.microsoft.com/office/2006/metadata/properties" xmlns:ns3="aab0373d-4b3b-4da2-84a8-4db47df720ca" targetNamespace="http://schemas.microsoft.com/office/2006/metadata/properties" ma:root="true" ma:fieldsID="6cd27ce3b9cebc9dac6d5e2a4c7176c0" ns3:_="">
    <xsd:import namespace="aab0373d-4b3b-4da2-84a8-4db47df72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373d-4b3b-4da2-84a8-4db47df72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2FB8E-340E-4959-ADE2-F0FF7E54C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EBA667-16DF-40D5-AF5F-FAD7754BB9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4190D3-636C-43F4-AF52-9FA578E06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0373d-4b3b-4da2-84a8-4db47df72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8C70B-DAD2-4227-8529-4B3784182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Herdecker</dc:creator>
  <cp:lastModifiedBy>Sabine Schuh</cp:lastModifiedBy>
  <cp:revision>10</cp:revision>
  <cp:lastPrinted>2010-09-28T20:50:00Z</cp:lastPrinted>
  <dcterms:created xsi:type="dcterms:W3CDTF">2020-09-15T09:42:00Z</dcterms:created>
  <dcterms:modified xsi:type="dcterms:W3CDTF">2020-09-15T09:48:00Z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0x010100C28B11EFD814E44E94B305184B569D7C</vt:lpwstr>
  </property>
</Properties>
</file>