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autoSpaceDE w:val="false"/>
        <w:jc w:val="center"/>
        <w:rPr>
          <w:rFonts w:ascii="Garamond" w:hAnsi="Garamond" w:cs="Calibri-Bold"/>
          <w:b/>
          <w:b/>
          <w:bCs/>
          <w:sz w:val="28"/>
          <w:szCs w:val="28"/>
        </w:rPr>
      </w:pPr>
      <w:r>
        <w:rPr>
          <w:rFonts w:cs="Calibri-Bold" w:ascii="Garamond" w:hAnsi="Garamond"/>
          <w:b/>
          <w:bCs/>
          <w:sz w:val="28"/>
          <w:szCs w:val="28"/>
        </w:rPr>
        <w:t>Moralphilosophie: Pflichtenethik – I. Kant</w:t>
      </w:r>
    </w:p>
    <w:p>
      <w:pPr>
        <w:pStyle w:val="Normal"/>
        <w:autoSpaceDE w:val="false"/>
        <w:jc w:val="center"/>
        <w:rPr>
          <w:rFonts w:ascii="Garamond" w:hAnsi="Garamond" w:cs="Calibri-Bold"/>
          <w:b/>
          <w:b/>
          <w:bCs/>
          <w:sz w:val="28"/>
          <w:szCs w:val="28"/>
        </w:rPr>
      </w:pPr>
      <w:r>
        <w:rPr>
          <w:rFonts w:cs="Calibri-Bold" w:ascii="Garamond" w:hAnsi="Garamond"/>
          <w:b/>
          <w:bCs/>
          <w:sz w:val="28"/>
          <w:szCs w:val="28"/>
        </w:rPr>
      </w:r>
    </w:p>
    <w:p>
      <w:pPr>
        <w:sectPr>
          <w:type w:val="nextPage"/>
          <w:pgSz w:w="11906" w:h="16838"/>
          <w:pgMar w:left="1021" w:right="1021" w:header="0" w:top="1021" w:footer="0" w:bottom="1021" w:gutter="0"/>
          <w:pgNumType w:fmt="decimal"/>
          <w:formProt w:val="false"/>
          <w:textDirection w:val="lrTb"/>
          <w:docGrid w:type="default" w:linePitch="600" w:charSpace="32768"/>
        </w:sectPr>
      </w:pPr>
    </w:p>
    <w:p>
      <w:pPr>
        <w:pStyle w:val="Normal"/>
        <w:autoSpaceDE w:val="false"/>
        <w:rPr>
          <w:rFonts w:ascii="Garamond" w:hAnsi="Garamond" w:cs="Calibri-Bold"/>
          <w:b/>
          <w:b/>
          <w:bCs/>
          <w:sz w:val="23"/>
          <w:szCs w:val="23"/>
        </w:rPr>
      </w:pPr>
      <w:r>
        <w:rPr>
          <w:rFonts w:cs="Calibri-Bold" w:ascii="Garamond" w:hAnsi="Garamond"/>
          <w:b/>
          <w:bCs/>
          <w:sz w:val="23"/>
          <w:szCs w:val="23"/>
        </w:rPr>
        <w:t>WAS ist uneingeschränkt, an und für sich, also moralisch „gut“?</w:t>
      </w:r>
    </w:p>
    <w:p>
      <w:pPr>
        <w:pStyle w:val="Normal"/>
        <w:autoSpaceDE w:val="false"/>
        <w:rPr>
          <w:rFonts w:ascii="Garamond" w:hAnsi="Garamond" w:cs="Calibri"/>
          <w:sz w:val="23"/>
          <w:szCs w:val="23"/>
        </w:rPr>
      </w:pPr>
      <w:r>
        <w:rPr>
          <w:rFonts w:cs="Calibri" w:ascii="Garamond" w:hAnsi="Garamond"/>
          <w:sz w:val="23"/>
          <w:szCs w:val="23"/>
        </w:rPr>
      </w:r>
    </w:p>
    <w:p>
      <w:pPr>
        <w:pStyle w:val="Normal"/>
        <w:autoSpaceDE w:val="false"/>
        <w:rPr>
          <w:rFonts w:ascii="Garamond" w:hAnsi="Garamond" w:cs="Calibri"/>
          <w:sz w:val="23"/>
          <w:szCs w:val="23"/>
        </w:rPr>
      </w:pPr>
      <w:r>
        <w:rPr>
          <w:rFonts w:cs="Calibri" w:ascii="Garamond" w:hAnsi="Garamond"/>
          <w:sz w:val="23"/>
          <w:szCs w:val="23"/>
        </w:rPr>
        <w:t>Man kann, wenn die Frage ist, was ohne Einschränkung für gut gehalten wird, überhaupt nur</w:t>
      </w:r>
    </w:p>
    <w:p>
      <w:pPr>
        <w:pStyle w:val="Normal"/>
        <w:autoSpaceDE w:val="false"/>
        <w:rPr>
          <w:rFonts w:ascii="Garamond" w:hAnsi="Garamond" w:cs="Calibri"/>
          <w:sz w:val="23"/>
          <w:szCs w:val="23"/>
        </w:rPr>
      </w:pPr>
      <w:r>
        <w:rPr>
          <w:rFonts w:cs="Calibri" w:ascii="Garamond" w:hAnsi="Garamond"/>
          <w:sz w:val="23"/>
          <w:szCs w:val="23"/>
        </w:rPr>
        <w:t>an eine Sache in der Welt denken: den guten Willen. Denn z.B. gewisse intellektuelle Fähigkeiten</w:t>
      </w:r>
    </w:p>
    <w:p>
      <w:pPr>
        <w:pStyle w:val="Normal"/>
        <w:autoSpaceDE w:val="false"/>
        <w:rPr>
          <w:rFonts w:ascii="Garamond" w:hAnsi="Garamond" w:cs="Calibri"/>
          <w:sz w:val="23"/>
          <w:szCs w:val="23"/>
        </w:rPr>
      </w:pPr>
      <w:r>
        <w:rPr>
          <w:rFonts w:cs="Calibri" w:ascii="Garamond" w:hAnsi="Garamond"/>
          <w:sz w:val="23"/>
          <w:szCs w:val="23"/>
        </w:rPr>
        <w:t>(wie Verstand, Kombinationsvermögen und Urteilskraft) oder natürliche Veranlagungen (wie Mut,</w:t>
      </w:r>
    </w:p>
    <w:p>
      <w:pPr>
        <w:pStyle w:val="Normal"/>
        <w:autoSpaceDE w:val="false"/>
        <w:rPr>
          <w:rFonts w:ascii="Garamond" w:hAnsi="Garamond" w:cs="Calibri"/>
          <w:sz w:val="23"/>
          <w:szCs w:val="23"/>
        </w:rPr>
      </w:pPr>
      <w:r>
        <w:rPr>
          <w:rFonts w:cs="Calibri" w:ascii="Garamond" w:hAnsi="Garamond"/>
          <w:sz w:val="23"/>
          <w:szCs w:val="23"/>
        </w:rPr>
        <w:t>Entschlossenheit oder Beharrlichkeit) sind zwar wünschenswert und in bestimmter Hinsicht sicher</w:t>
      </w:r>
    </w:p>
    <w:p>
      <w:pPr>
        <w:pStyle w:val="Normal"/>
        <w:autoSpaceDE w:val="false"/>
        <w:rPr>
          <w:rFonts w:ascii="Garamond" w:hAnsi="Garamond" w:cs="Calibri"/>
          <w:sz w:val="23"/>
          <w:szCs w:val="23"/>
        </w:rPr>
      </w:pPr>
      <w:r>
        <w:rPr>
          <w:rFonts w:cs="Calibri" w:ascii="Garamond" w:hAnsi="Garamond"/>
          <w:sz w:val="23"/>
          <w:szCs w:val="23"/>
        </w:rPr>
        <w:t>gut, aber sie können auch böse und schädlich werden, wenn derjenige, der von ihnen Gebrauch</w:t>
      </w:r>
    </w:p>
    <w:p>
      <w:pPr>
        <w:pStyle w:val="Normal"/>
        <w:autoSpaceDE w:val="false"/>
        <w:rPr>
          <w:rFonts w:ascii="Garamond" w:hAnsi="Garamond" w:cs="Calibri"/>
          <w:sz w:val="23"/>
          <w:szCs w:val="23"/>
        </w:rPr>
      </w:pPr>
      <w:r>
        <w:rPr>
          <w:rFonts w:cs="Calibri" w:ascii="Garamond" w:hAnsi="Garamond"/>
          <w:sz w:val="23"/>
          <w:szCs w:val="23"/>
        </w:rPr>
        <w:t>macht, keinen guten Charakter hat. Ebenso ist es mit Dingen, die wir mehr oder weniger glücklichen</w:t>
      </w:r>
    </w:p>
    <w:p>
      <w:pPr>
        <w:pStyle w:val="Normal"/>
        <w:autoSpaceDE w:val="false"/>
        <w:rPr>
          <w:rFonts w:ascii="Garamond" w:hAnsi="Garamond" w:cs="Calibri"/>
          <w:sz w:val="23"/>
          <w:szCs w:val="23"/>
        </w:rPr>
      </w:pPr>
      <w:r>
        <w:rPr>
          <w:rFonts w:cs="Calibri" w:ascii="Garamond" w:hAnsi="Garamond"/>
          <w:sz w:val="23"/>
          <w:szCs w:val="23"/>
        </w:rPr>
        <w:t>Umständen verdanken: Macht, Reichtum, Ehre, ja sogar Gesundheit und Zufriedenheit – sie alle können</w:t>
      </w:r>
    </w:p>
    <w:p>
      <w:pPr>
        <w:pStyle w:val="Normal"/>
        <w:autoSpaceDE w:val="false"/>
        <w:rPr>
          <w:rFonts w:ascii="Garamond" w:hAnsi="Garamond" w:cs="Calibri"/>
          <w:sz w:val="23"/>
          <w:szCs w:val="23"/>
        </w:rPr>
      </w:pPr>
      <w:r>
        <w:rPr>
          <w:rFonts w:cs="Calibri" w:ascii="Garamond" w:hAnsi="Garamond"/>
          <w:sz w:val="23"/>
          <w:szCs w:val="23"/>
        </w:rPr>
        <w:t>selbstbewusst und dadurch nicht selten auch überheblich machen, wenn nicht ein guter Wille da</w:t>
      </w:r>
    </w:p>
    <w:p>
      <w:pPr>
        <w:pStyle w:val="Normal"/>
        <w:autoSpaceDE w:val="false"/>
        <w:rPr>
          <w:rFonts w:ascii="Garamond" w:hAnsi="Garamond" w:cs="Calibri"/>
          <w:sz w:val="23"/>
          <w:szCs w:val="23"/>
        </w:rPr>
      </w:pPr>
      <w:r>
        <w:rPr>
          <w:rFonts w:cs="Calibri" w:ascii="Garamond" w:hAnsi="Garamond"/>
          <w:sz w:val="23"/>
          <w:szCs w:val="23"/>
        </w:rPr>
        <w:t>ist, der den Einfluss dieser Gaben auf die Psyche reguliert und damit auch die Einstellung, mit der</w:t>
      </w:r>
    </w:p>
    <w:p>
      <w:pPr>
        <w:pStyle w:val="Normal"/>
        <w:autoSpaceDE w:val="false"/>
        <w:rPr>
          <w:rFonts w:ascii="Garamond" w:hAnsi="Garamond" w:cs="Calibri"/>
          <w:sz w:val="23"/>
          <w:szCs w:val="23"/>
        </w:rPr>
      </w:pPr>
      <w:r>
        <w:rPr>
          <w:rFonts w:cs="Calibri" w:ascii="Garamond" w:hAnsi="Garamond"/>
          <w:sz w:val="23"/>
          <w:szCs w:val="23"/>
        </w:rPr>
        <w:t>man handelt, bestimmt. Schließlich sind auch Eigenschaften wie Selbstbeherrschung und Besonnenheit</w:t>
      </w:r>
    </w:p>
    <w:p>
      <w:pPr>
        <w:pStyle w:val="Normal"/>
        <w:autoSpaceDE w:val="false"/>
        <w:rPr>
          <w:rFonts w:ascii="Garamond" w:hAnsi="Garamond" w:cs="Calibri"/>
          <w:sz w:val="23"/>
          <w:szCs w:val="23"/>
        </w:rPr>
      </w:pPr>
      <w:r>
        <w:rPr>
          <w:rFonts w:cs="Calibri" w:ascii="Garamond" w:hAnsi="Garamond"/>
          <w:sz w:val="23"/>
          <w:szCs w:val="23"/>
        </w:rPr>
        <w:t>sicher sehr schätzenswert, aber gleichfalls nicht schlechthin gut, weil missbrauchbar (z.B. bei</w:t>
      </w:r>
    </w:p>
    <w:p>
      <w:pPr>
        <w:pStyle w:val="Normal"/>
        <w:autoSpaceDE w:val="false"/>
        <w:rPr>
          <w:rFonts w:ascii="Garamond" w:hAnsi="Garamond" w:cs="Calibri"/>
          <w:sz w:val="23"/>
          <w:szCs w:val="23"/>
        </w:rPr>
      </w:pPr>
      <w:r>
        <w:rPr>
          <w:rFonts w:cs="Calibri" w:ascii="Garamond" w:hAnsi="Garamond"/>
          <w:sz w:val="23"/>
          <w:szCs w:val="23"/>
        </w:rPr>
        <w:t>einem Kriminellen), sofern sie nicht durch Grundsätze eines guten Willens geleitet werden.</w:t>
      </w:r>
    </w:p>
    <w:p>
      <w:pPr>
        <w:pStyle w:val="Normal"/>
        <w:autoSpaceDE w:val="false"/>
        <w:rPr>
          <w:rFonts w:ascii="Garamond" w:hAnsi="Garamond" w:cs="Calibri"/>
          <w:sz w:val="23"/>
          <w:szCs w:val="23"/>
        </w:rPr>
      </w:pPr>
      <w:r>
        <w:rPr>
          <w:rFonts w:cs="Calibri" w:ascii="Garamond" w:hAnsi="Garamond"/>
          <w:sz w:val="23"/>
          <w:szCs w:val="23"/>
        </w:rPr>
        <w:t>Der gute Wille ist nicht durch das, was er bewirkt oder ausrichtet, sondern allein durch das</w:t>
      </w:r>
    </w:p>
    <w:p>
      <w:pPr>
        <w:pStyle w:val="Normal"/>
        <w:autoSpaceDE w:val="false"/>
        <w:rPr/>
      </w:pPr>
      <w:r>
        <w:rPr>
          <w:rStyle w:val="AbsatzStandardschriftart"/>
          <w:rFonts w:cs="Calibri" w:ascii="Garamond" w:hAnsi="Garamond"/>
          <w:sz w:val="23"/>
          <w:szCs w:val="23"/>
        </w:rPr>
        <w:t xml:space="preserve">Wollen, d.h. </w:t>
      </w:r>
      <w:r>
        <w:rPr>
          <w:rStyle w:val="AbsatzStandardschriftart"/>
          <w:rFonts w:cs="Calibri-Bold" w:ascii="Garamond" w:hAnsi="Garamond"/>
          <w:b/>
          <w:bCs/>
          <w:sz w:val="23"/>
          <w:szCs w:val="23"/>
        </w:rPr>
        <w:t>an sich gut</w:t>
      </w:r>
      <w:r>
        <w:rPr>
          <w:rStyle w:val="AbsatzStandardschriftart"/>
          <w:rFonts w:cs="Calibri" w:ascii="Garamond" w:hAnsi="Garamond"/>
          <w:sz w:val="23"/>
          <w:szCs w:val="23"/>
        </w:rPr>
        <w:t>. Selbst wenn dieser gute Wille aufgrund unglücklicher Umstände seine Absicht</w:t>
      </w:r>
    </w:p>
    <w:p>
      <w:pPr>
        <w:pStyle w:val="Normal"/>
        <w:autoSpaceDE w:val="false"/>
        <w:rPr>
          <w:rFonts w:ascii="Garamond" w:hAnsi="Garamond" w:cs="Calibri"/>
          <w:sz w:val="23"/>
          <w:szCs w:val="23"/>
        </w:rPr>
      </w:pPr>
      <w:r>
        <w:rPr>
          <w:rFonts w:cs="Calibri" w:ascii="Garamond" w:hAnsi="Garamond"/>
          <w:sz w:val="23"/>
          <w:szCs w:val="23"/>
        </w:rPr>
        <w:t>nicht verwirklichen könnte und trotz größter Bestrebung nichts von ihm ausgerichtet würde und</w:t>
      </w:r>
    </w:p>
    <w:p>
      <w:pPr>
        <w:pStyle w:val="Normal"/>
        <w:autoSpaceDE w:val="false"/>
        <w:rPr>
          <w:rFonts w:ascii="Garamond" w:hAnsi="Garamond" w:cs="Calibri"/>
          <w:sz w:val="23"/>
          <w:szCs w:val="23"/>
        </w:rPr>
      </w:pPr>
      <w:r>
        <w:rPr>
          <w:rFonts w:cs="Calibri" w:ascii="Garamond" w:hAnsi="Garamond"/>
          <w:sz w:val="23"/>
          <w:szCs w:val="23"/>
        </w:rPr>
        <w:t>nur der gute Wille (freilich nicht nur ein bloßer Wunsch, sondern als die Aufbietung aller Mittel, soweit</w:t>
      </w:r>
    </w:p>
    <w:p>
      <w:pPr>
        <w:pStyle w:val="Normal"/>
        <w:autoSpaceDE w:val="false"/>
        <w:rPr/>
      </w:pPr>
      <w:r>
        <w:rPr>
          <w:rStyle w:val="AbsatzStandardschriftart"/>
          <w:rFonts w:cs="Calibri" w:ascii="Garamond" w:hAnsi="Garamond"/>
          <w:sz w:val="23"/>
          <w:szCs w:val="23"/>
        </w:rPr>
        <w:t xml:space="preserve">sie in unserer Macht stehen) übrigbliebe: so würde er </w:t>
      </w:r>
      <w:r>
        <w:rPr>
          <w:rStyle w:val="AbsatzStandardschriftart"/>
          <w:rFonts w:cs="Calibri-Bold" w:ascii="Garamond" w:hAnsi="Garamond"/>
          <w:b/>
          <w:bCs/>
          <w:sz w:val="23"/>
          <w:szCs w:val="23"/>
        </w:rPr>
        <w:t xml:space="preserve">wie ein Juwel </w:t>
      </w:r>
      <w:r>
        <w:rPr>
          <w:rStyle w:val="AbsatzStandardschriftart"/>
          <w:rFonts w:cs="Calibri" w:ascii="Garamond" w:hAnsi="Garamond"/>
          <w:sz w:val="23"/>
          <w:szCs w:val="23"/>
        </w:rPr>
        <w:t>doch für sich selbst glänzen,</w:t>
      </w:r>
    </w:p>
    <w:p>
      <w:pPr>
        <w:pStyle w:val="Normal"/>
        <w:autoSpaceDE w:val="false"/>
        <w:rPr/>
      </w:pPr>
      <w:r>
        <w:rPr>
          <w:rStyle w:val="AbsatzStandardschriftart"/>
          <w:rFonts w:cs="Calibri" w:ascii="Garamond" w:hAnsi="Garamond"/>
          <w:sz w:val="23"/>
          <w:szCs w:val="23"/>
        </w:rPr>
        <w:t xml:space="preserve">als etwas, das seinen vollen Wert in sich selbst hat. Die </w:t>
      </w:r>
      <w:r>
        <w:rPr>
          <w:rStyle w:val="AbsatzStandardschriftart"/>
          <w:rFonts w:cs="Calibri-Italic" w:ascii="Garamond" w:hAnsi="Garamond"/>
          <w:i/>
          <w:iCs/>
          <w:sz w:val="23"/>
          <w:szCs w:val="23"/>
        </w:rPr>
        <w:t xml:space="preserve">Nützlichkeit </w:t>
      </w:r>
      <w:r>
        <w:rPr>
          <w:rStyle w:val="AbsatzStandardschriftart"/>
          <w:rFonts w:cs="Calibri" w:ascii="Garamond" w:hAnsi="Garamond"/>
          <w:sz w:val="23"/>
          <w:szCs w:val="23"/>
        </w:rPr>
        <w:t>oder Fruchtlosigkeit kann diesem</w:t>
      </w:r>
    </w:p>
    <w:p>
      <w:pPr>
        <w:pStyle w:val="Normal"/>
        <w:autoSpaceDE w:val="false"/>
        <w:rPr>
          <w:rFonts w:ascii="Garamond" w:hAnsi="Garamond" w:cs="Calibri"/>
          <w:sz w:val="23"/>
          <w:szCs w:val="23"/>
        </w:rPr>
      </w:pPr>
      <w:r>
        <w:rPr>
          <w:rFonts w:cs="Calibri" w:ascii="Garamond" w:hAnsi="Garamond"/>
          <w:sz w:val="23"/>
          <w:szCs w:val="23"/>
        </w:rPr>
        <w:t>Wert weder etwas hinzufügen noch wegnehmen, sie würde gleichsam nur die Einfassung sein, um</w:t>
      </w:r>
    </w:p>
    <w:p>
      <w:pPr>
        <w:pStyle w:val="Normal"/>
        <w:autoSpaceDE w:val="false"/>
        <w:rPr>
          <w:rFonts w:ascii="Garamond" w:hAnsi="Garamond" w:cs="Calibri"/>
          <w:sz w:val="23"/>
          <w:szCs w:val="23"/>
        </w:rPr>
      </w:pPr>
      <w:r>
        <w:rPr>
          <w:rFonts w:cs="Calibri" w:ascii="Garamond" w:hAnsi="Garamond"/>
          <w:sz w:val="23"/>
          <w:szCs w:val="23"/>
        </w:rPr>
        <w:t xml:space="preserve">die Aufmerksamkeit derer, die noch nicht genug Kenner sind, auf sich zu ziehen. </w:t>
      </w:r>
    </w:p>
    <w:p>
      <w:pPr>
        <w:pStyle w:val="Normal"/>
        <w:autoSpaceDE w:val="false"/>
        <w:rPr>
          <w:rFonts w:ascii="Garamond" w:hAnsi="Garamond" w:cs="Calibri"/>
          <w:sz w:val="23"/>
          <w:szCs w:val="23"/>
        </w:rPr>
      </w:pPr>
      <w:r>
        <w:rPr>
          <w:rFonts w:cs="Calibri" w:ascii="Garamond" w:hAnsi="Garamond"/>
          <w:sz w:val="23"/>
          <w:szCs w:val="23"/>
        </w:rPr>
      </w:r>
    </w:p>
    <w:p>
      <w:pPr>
        <w:pStyle w:val="Normal"/>
        <w:autoSpaceDE w:val="false"/>
        <w:rPr/>
      </w:pPr>
      <w:r>
        <w:rPr>
          <w:rStyle w:val="AbsatzStandardschriftart"/>
          <w:rFonts w:cs="Calibri-Bold" w:ascii="Garamond" w:hAnsi="Garamond"/>
          <w:b/>
          <w:bCs/>
          <w:sz w:val="23"/>
          <w:szCs w:val="23"/>
        </w:rPr>
        <w:t>WODURCH ist etwas uneingeschränkt, an und für sich gut?</w:t>
      </w:r>
    </w:p>
    <w:p>
      <w:pPr>
        <w:pStyle w:val="Normal"/>
        <w:autoSpaceDE w:val="false"/>
        <w:rPr>
          <w:rFonts w:ascii="Garamond" w:hAnsi="Garamond" w:cs="Calibri"/>
          <w:sz w:val="23"/>
          <w:szCs w:val="23"/>
        </w:rPr>
      </w:pPr>
      <w:r>
        <w:rPr>
          <w:rFonts w:cs="Calibri" w:ascii="Garamond" w:hAnsi="Garamond"/>
          <w:sz w:val="23"/>
          <w:szCs w:val="23"/>
        </w:rPr>
      </w:r>
    </w:p>
    <w:p>
      <w:pPr>
        <w:pStyle w:val="Normal"/>
        <w:autoSpaceDE w:val="false"/>
        <w:rPr/>
      </w:pPr>
      <w:r>
        <w:rPr>
          <w:rStyle w:val="AbsatzStandardschriftart"/>
          <w:rFonts w:cs="Calibri" w:ascii="Garamond" w:hAnsi="Garamond"/>
          <w:sz w:val="23"/>
          <w:szCs w:val="23"/>
        </w:rPr>
        <w:t xml:space="preserve">Der Wille ist ein Vermögen, nach </w:t>
      </w:r>
      <w:r>
        <w:rPr>
          <w:rStyle w:val="AbsatzStandardschriftart"/>
          <w:rFonts w:cs="Calibri-Bold" w:ascii="Garamond" w:hAnsi="Garamond"/>
          <w:b/>
          <w:bCs/>
          <w:sz w:val="23"/>
          <w:szCs w:val="23"/>
        </w:rPr>
        <w:t xml:space="preserve">Prinzipien </w:t>
      </w:r>
      <w:r>
        <w:rPr>
          <w:rStyle w:val="AbsatzStandardschriftart"/>
          <w:rFonts w:cs="Calibri" w:ascii="Garamond" w:hAnsi="Garamond"/>
          <w:sz w:val="23"/>
          <w:szCs w:val="23"/>
        </w:rPr>
        <w:t xml:space="preserve">zu handeln und das zu wählen, was die </w:t>
      </w:r>
      <w:r>
        <w:rPr>
          <w:rStyle w:val="AbsatzStandardschriftart"/>
          <w:rFonts w:cs="Calibri-Bold" w:ascii="Garamond" w:hAnsi="Garamond"/>
          <w:b/>
          <w:bCs/>
          <w:sz w:val="23"/>
          <w:szCs w:val="23"/>
        </w:rPr>
        <w:t>Vernunft</w:t>
      </w:r>
      <w:r>
        <w:rPr>
          <w:rStyle w:val="AbsatzStandardschriftart"/>
          <w:rFonts w:cs="Calibri" w:ascii="Garamond" w:hAnsi="Garamond"/>
          <w:sz w:val="23"/>
          <w:szCs w:val="23"/>
        </w:rPr>
        <w:t>,</w:t>
      </w:r>
    </w:p>
    <w:p>
      <w:pPr>
        <w:pStyle w:val="Normal"/>
        <w:autoSpaceDE w:val="false"/>
        <w:rPr/>
      </w:pPr>
      <w:r>
        <w:rPr>
          <w:rStyle w:val="AbsatzStandardschriftart"/>
          <w:rFonts w:cs="Calibri" w:ascii="Garamond" w:hAnsi="Garamond"/>
          <w:sz w:val="23"/>
          <w:szCs w:val="23"/>
        </w:rPr>
        <w:t xml:space="preserve">unabhängig von individuellen </w:t>
      </w:r>
      <w:r>
        <w:rPr>
          <w:rStyle w:val="AbsatzStandardschriftart"/>
          <w:rFonts w:cs="Calibri-Italic" w:ascii="Garamond" w:hAnsi="Garamond"/>
          <w:i/>
          <w:iCs/>
          <w:sz w:val="23"/>
          <w:szCs w:val="23"/>
        </w:rPr>
        <w:t>Neigungen</w:t>
      </w:r>
      <w:r>
        <w:rPr>
          <w:rStyle w:val="AbsatzStandardschriftart"/>
          <w:rFonts w:cs="Calibri" w:ascii="Garamond" w:hAnsi="Garamond"/>
          <w:sz w:val="23"/>
          <w:szCs w:val="23"/>
        </w:rPr>
        <w:t xml:space="preserve">, als </w:t>
      </w:r>
      <w:r>
        <w:rPr>
          <w:rStyle w:val="AbsatzStandardschriftart"/>
          <w:rFonts w:cs="Calibri-Bold" w:ascii="Garamond" w:hAnsi="Garamond"/>
          <w:b/>
          <w:bCs/>
          <w:sz w:val="23"/>
          <w:szCs w:val="23"/>
        </w:rPr>
        <w:t>praktisch notwendig</w:t>
      </w:r>
      <w:r>
        <w:rPr>
          <w:rStyle w:val="AbsatzStandardschriftart"/>
          <w:rFonts w:cs="Calibri" w:ascii="Garamond" w:hAnsi="Garamond"/>
          <w:sz w:val="23"/>
          <w:szCs w:val="23"/>
        </w:rPr>
        <w:t>, d.h. als gut erkennt. Wenn aber,</w:t>
      </w:r>
    </w:p>
    <w:p>
      <w:pPr>
        <w:pStyle w:val="Normal"/>
        <w:autoSpaceDE w:val="false"/>
        <w:rPr>
          <w:rFonts w:ascii="Garamond" w:hAnsi="Garamond" w:cs="Calibri"/>
          <w:sz w:val="23"/>
          <w:szCs w:val="23"/>
        </w:rPr>
      </w:pPr>
      <w:r>
        <w:rPr>
          <w:rFonts w:cs="Calibri" w:ascii="Garamond" w:hAnsi="Garamond"/>
          <w:sz w:val="23"/>
          <w:szCs w:val="23"/>
        </w:rPr>
        <w:t>wie es beim Menschen tatsächlich der Fall ist, der Wille nicht automatisch der Vernunft folgt, sondern</w:t>
      </w:r>
    </w:p>
    <w:p>
      <w:pPr>
        <w:pStyle w:val="Normal"/>
        <w:autoSpaceDE w:val="false"/>
        <w:rPr>
          <w:rFonts w:ascii="Garamond" w:hAnsi="Garamond" w:cs="Calibri"/>
          <w:sz w:val="23"/>
          <w:szCs w:val="23"/>
        </w:rPr>
      </w:pPr>
      <w:r>
        <w:rPr>
          <w:rFonts w:cs="Calibri" w:ascii="Garamond" w:hAnsi="Garamond"/>
          <w:sz w:val="23"/>
          <w:szCs w:val="23"/>
        </w:rPr>
        <w:t>noch gewissen Triebfedern unterworfen ist, die bei jedem anders sein können, dann ist die Vorstellung</w:t>
      </w:r>
    </w:p>
    <w:p>
      <w:pPr>
        <w:pStyle w:val="Normal"/>
        <w:autoSpaceDE w:val="false"/>
        <w:rPr>
          <w:rFonts w:ascii="Garamond" w:hAnsi="Garamond" w:cs="Calibri"/>
          <w:sz w:val="23"/>
          <w:szCs w:val="23"/>
        </w:rPr>
      </w:pPr>
      <w:r>
        <w:rPr>
          <w:rFonts w:cs="Calibri" w:ascii="Garamond" w:hAnsi="Garamond"/>
          <w:sz w:val="23"/>
          <w:szCs w:val="23"/>
        </w:rPr>
        <w:t>eines Prinzips der Vernunft, das für jedermann gilt, für den Willen nötigend und wird als</w:t>
      </w:r>
    </w:p>
    <w:p>
      <w:pPr>
        <w:pStyle w:val="Normal"/>
        <w:autoSpaceDE w:val="false"/>
        <w:rPr/>
      </w:pPr>
      <w:r>
        <w:rPr>
          <w:rStyle w:val="AbsatzStandardschriftart"/>
          <w:rFonts w:cs="Calibri" w:ascii="Garamond" w:hAnsi="Garamond"/>
          <w:sz w:val="23"/>
          <w:szCs w:val="23"/>
        </w:rPr>
        <w:t xml:space="preserve">Gebot in Form eines </w:t>
      </w:r>
      <w:r>
        <w:rPr>
          <w:rStyle w:val="AbsatzStandardschriftart"/>
          <w:rFonts w:cs="Calibri-Italic" w:ascii="Garamond" w:hAnsi="Garamond"/>
          <w:i/>
          <w:iCs/>
          <w:sz w:val="23"/>
          <w:szCs w:val="23"/>
        </w:rPr>
        <w:t xml:space="preserve">Imperativs </w:t>
      </w:r>
      <w:r>
        <w:rPr>
          <w:rStyle w:val="AbsatzStandardschriftart"/>
          <w:rFonts w:cs="Calibri" w:ascii="Garamond" w:hAnsi="Garamond"/>
          <w:sz w:val="23"/>
          <w:szCs w:val="23"/>
        </w:rPr>
        <w:t xml:space="preserve">ausgedrückt. Imperative enthalten ein </w:t>
      </w:r>
      <w:r>
        <w:rPr>
          <w:rStyle w:val="AbsatzStandardschriftart"/>
          <w:rFonts w:cs="Calibri-Italic" w:ascii="Garamond" w:hAnsi="Garamond"/>
          <w:i/>
          <w:iCs/>
          <w:sz w:val="23"/>
          <w:szCs w:val="23"/>
        </w:rPr>
        <w:t>Sollen</w:t>
      </w:r>
      <w:r>
        <w:rPr>
          <w:rStyle w:val="AbsatzStandardschriftart"/>
          <w:rFonts w:cs="Calibri" w:ascii="Garamond" w:hAnsi="Garamond"/>
          <w:sz w:val="23"/>
          <w:szCs w:val="23"/>
        </w:rPr>
        <w:t>, wodurch zum Ausdruck</w:t>
      </w:r>
    </w:p>
    <w:p>
      <w:pPr>
        <w:pStyle w:val="Normal"/>
        <w:autoSpaceDE w:val="false"/>
        <w:rPr>
          <w:rFonts w:ascii="Garamond" w:hAnsi="Garamond" w:cs="Calibri"/>
          <w:sz w:val="23"/>
          <w:szCs w:val="23"/>
        </w:rPr>
      </w:pPr>
      <w:r>
        <w:rPr>
          <w:rFonts w:cs="Calibri" w:ascii="Garamond" w:hAnsi="Garamond"/>
          <w:sz w:val="23"/>
          <w:szCs w:val="23"/>
        </w:rPr>
        <w:t>kommt, dass etwas zu tun oder zu unterlassen aus Gründen der Vernunft gut sein würde, aber sie</w:t>
      </w:r>
    </w:p>
    <w:p>
      <w:pPr>
        <w:pStyle w:val="Normal"/>
        <w:autoSpaceDE w:val="false"/>
        <w:rPr>
          <w:rFonts w:ascii="Garamond" w:hAnsi="Garamond" w:cs="Calibri"/>
          <w:sz w:val="23"/>
          <w:szCs w:val="23"/>
        </w:rPr>
      </w:pPr>
      <w:r>
        <w:rPr>
          <w:rFonts w:cs="Calibri" w:ascii="Garamond" w:hAnsi="Garamond"/>
          <w:sz w:val="23"/>
          <w:szCs w:val="23"/>
        </w:rPr>
        <w:t>sagen es einem Willen, der nicht immer darum etwas tut, weil ihm vorgestellt wird, dass es zu tun</w:t>
      </w:r>
    </w:p>
    <w:p>
      <w:pPr>
        <w:pStyle w:val="Normal"/>
        <w:autoSpaceDE w:val="false"/>
        <w:rPr/>
      </w:pPr>
      <w:r>
        <w:rPr>
          <w:rStyle w:val="AbsatzStandardschriftart"/>
          <w:rFonts w:cs="Calibri" w:ascii="Garamond" w:hAnsi="Garamond"/>
          <w:sz w:val="23"/>
          <w:szCs w:val="23"/>
        </w:rPr>
        <w:t xml:space="preserve">gut sei. Praktisch </w:t>
      </w:r>
      <w:r>
        <w:rPr>
          <w:rStyle w:val="AbsatzStandardschriftart"/>
          <w:rFonts w:cs="Calibri-Bold" w:ascii="Garamond" w:hAnsi="Garamond"/>
          <w:b/>
          <w:bCs/>
          <w:sz w:val="23"/>
          <w:szCs w:val="23"/>
        </w:rPr>
        <w:t xml:space="preserve">gut </w:t>
      </w:r>
      <w:r>
        <w:rPr>
          <w:rStyle w:val="AbsatzStandardschriftart"/>
          <w:rFonts w:cs="Calibri" w:ascii="Garamond" w:hAnsi="Garamond"/>
          <w:sz w:val="23"/>
          <w:szCs w:val="23"/>
        </w:rPr>
        <w:t xml:space="preserve">ist aber, was durch Vorstellungen der Vernunft, d.h. nicht nur aus </w:t>
      </w:r>
      <w:r>
        <w:rPr>
          <w:rStyle w:val="AbsatzStandardschriftart"/>
          <w:rFonts w:cs="Calibri-Italic" w:ascii="Garamond" w:hAnsi="Garamond"/>
          <w:i/>
          <w:iCs/>
          <w:sz w:val="23"/>
          <w:szCs w:val="23"/>
        </w:rPr>
        <w:t>Ursachen</w:t>
      </w:r>
      <w:r>
        <w:rPr>
          <w:rStyle w:val="AbsatzStandardschriftart"/>
          <w:rFonts w:cs="Calibri" w:ascii="Garamond" w:hAnsi="Garamond"/>
          <w:sz w:val="23"/>
          <w:szCs w:val="23"/>
        </w:rPr>
        <w:t>, die</w:t>
      </w:r>
    </w:p>
    <w:p>
      <w:pPr>
        <w:pStyle w:val="Normal"/>
        <w:autoSpaceDE w:val="false"/>
        <w:rPr/>
      </w:pPr>
      <w:r>
        <w:rPr>
          <w:rStyle w:val="AbsatzStandardschriftart"/>
          <w:rFonts w:cs="Calibri" w:ascii="Garamond" w:hAnsi="Garamond"/>
          <w:sz w:val="23"/>
          <w:szCs w:val="23"/>
        </w:rPr>
        <w:t xml:space="preserve">bei jedem handelnden Subjekt individuell unterschiedlich sein können, sondern </w:t>
      </w:r>
      <w:r>
        <w:rPr>
          <w:rStyle w:val="AbsatzStandardschriftart"/>
          <w:rFonts w:cs="Calibri-Bold" w:ascii="Garamond" w:hAnsi="Garamond"/>
          <w:b/>
          <w:bCs/>
          <w:sz w:val="23"/>
          <w:szCs w:val="23"/>
        </w:rPr>
        <w:t>aus Gründen, die für</w:t>
      </w:r>
    </w:p>
    <w:p>
      <w:pPr>
        <w:pStyle w:val="Normal"/>
        <w:autoSpaceDE w:val="false"/>
        <w:rPr/>
      </w:pPr>
      <w:r>
        <w:rPr>
          <w:rStyle w:val="AbsatzStandardschriftart"/>
          <w:rFonts w:cs="Calibri-Bold" w:ascii="Garamond" w:hAnsi="Garamond"/>
          <w:b/>
          <w:bCs/>
          <w:sz w:val="23"/>
          <w:szCs w:val="23"/>
        </w:rPr>
        <w:t>jedes vernünftige Wesen gelten</w:t>
      </w:r>
      <w:r>
        <w:rPr>
          <w:rStyle w:val="AbsatzStandardschriftart"/>
          <w:rFonts w:cs="Calibri" w:ascii="Garamond" w:hAnsi="Garamond"/>
          <w:sz w:val="23"/>
          <w:szCs w:val="23"/>
        </w:rPr>
        <w:t xml:space="preserve">, den Willen bestimmt. (Es ist zu unterscheiden vom </w:t>
      </w:r>
      <w:r>
        <w:rPr>
          <w:rStyle w:val="AbsatzStandardschriftart"/>
          <w:rFonts w:cs="Calibri-Italic" w:ascii="Garamond" w:hAnsi="Garamond"/>
          <w:i/>
          <w:iCs/>
          <w:sz w:val="23"/>
          <w:szCs w:val="23"/>
        </w:rPr>
        <w:t>Angenehmen</w:t>
      </w:r>
      <w:r>
        <w:rPr>
          <w:rStyle w:val="AbsatzStandardschriftart"/>
          <w:rFonts w:cs="Calibri" w:ascii="Garamond" w:hAnsi="Garamond"/>
          <w:sz w:val="23"/>
          <w:szCs w:val="23"/>
        </w:rPr>
        <w:t>,</w:t>
      </w:r>
    </w:p>
    <w:p>
      <w:pPr>
        <w:pStyle w:val="Normal"/>
        <w:autoSpaceDE w:val="false"/>
        <w:rPr>
          <w:rFonts w:ascii="Garamond" w:hAnsi="Garamond" w:cs="Calibri"/>
          <w:sz w:val="23"/>
          <w:szCs w:val="23"/>
        </w:rPr>
      </w:pPr>
      <w:r>
        <w:rPr>
          <w:rFonts w:cs="Calibri" w:ascii="Garamond" w:hAnsi="Garamond"/>
          <w:sz w:val="23"/>
          <w:szCs w:val="23"/>
        </w:rPr>
        <w:t>das zwar auch auf den Willen Einfluss hat, aber nur über Empfindungen aus bloß subjektiven Ursachen,</w:t>
      </w:r>
    </w:p>
    <w:p>
      <w:pPr>
        <w:pStyle w:val="Normal"/>
        <w:autoSpaceDE w:val="false"/>
        <w:rPr>
          <w:rFonts w:ascii="Garamond" w:hAnsi="Garamond" w:cs="Calibri"/>
          <w:sz w:val="23"/>
          <w:szCs w:val="23"/>
        </w:rPr>
      </w:pPr>
      <w:r>
        <w:rPr>
          <w:rFonts w:cs="Calibri" w:ascii="Garamond" w:hAnsi="Garamond"/>
          <w:sz w:val="23"/>
          <w:szCs w:val="23"/>
        </w:rPr>
        <w:t>die beim einen mehr, beim anderen weniger wirksam sind.)Wenn nun eine mögliche</w:t>
      </w:r>
    </w:p>
    <w:p>
      <w:pPr>
        <w:pStyle w:val="Normal"/>
        <w:autoSpaceDE w:val="false"/>
        <w:rPr>
          <w:rFonts w:ascii="Garamond" w:hAnsi="Garamond" w:cs="Calibri"/>
          <w:sz w:val="23"/>
          <w:szCs w:val="23"/>
        </w:rPr>
      </w:pPr>
      <w:r>
        <w:rPr>
          <w:rFonts w:cs="Calibri" w:ascii="Garamond" w:hAnsi="Garamond"/>
          <w:sz w:val="23"/>
          <w:szCs w:val="23"/>
        </w:rPr>
        <w:t>Handlung bloß als Mittel zur Erreichung eines anderen Zwecks gut ist, so ist der Imperativ, der die</w:t>
      </w:r>
    </w:p>
    <w:p>
      <w:pPr>
        <w:pStyle w:val="Normal"/>
        <w:autoSpaceDE w:val="false"/>
        <w:rPr>
          <w:rFonts w:ascii="Garamond" w:hAnsi="Garamond" w:cs="Calibri"/>
          <w:sz w:val="23"/>
          <w:szCs w:val="23"/>
        </w:rPr>
      </w:pPr>
      <w:r>
        <w:rPr>
          <w:rFonts w:cs="Calibri" w:ascii="Garamond" w:hAnsi="Garamond"/>
          <w:sz w:val="23"/>
          <w:szCs w:val="23"/>
        </w:rPr>
        <w:t>praktische Notwendigkeit dieser Handlung dem Willen vorstellt, ein hypothetischer (: bedingter);</w:t>
      </w:r>
    </w:p>
    <w:p>
      <w:pPr>
        <w:pStyle w:val="Normal"/>
        <w:autoSpaceDE w:val="false"/>
        <w:rPr>
          <w:rFonts w:ascii="Garamond" w:hAnsi="Garamond" w:cs="Calibri"/>
          <w:sz w:val="23"/>
          <w:szCs w:val="23"/>
        </w:rPr>
      </w:pPr>
      <w:r>
        <w:rPr>
          <w:rFonts w:cs="Calibri" w:ascii="Garamond" w:hAnsi="Garamond"/>
          <w:sz w:val="23"/>
          <w:szCs w:val="23"/>
        </w:rPr>
        <w:t>wird die Handlung als an sich gut vorgestellt, mithin als notwendig in einem an sich der Vernunft</w:t>
      </w:r>
    </w:p>
    <w:p>
      <w:pPr>
        <w:pStyle w:val="Normal"/>
        <w:autoSpaceDE w:val="false"/>
        <w:rPr>
          <w:rFonts w:ascii="Garamond" w:hAnsi="Garamond" w:cs="Calibri"/>
          <w:sz w:val="23"/>
          <w:szCs w:val="23"/>
        </w:rPr>
      </w:pPr>
      <w:r>
        <w:rPr>
          <w:rFonts w:cs="Calibri" w:ascii="Garamond" w:hAnsi="Garamond"/>
          <w:sz w:val="23"/>
          <w:szCs w:val="23"/>
        </w:rPr>
        <w:t>gemäßen Willen, so ist der Imperativ kategorisch (: unbedingt, ohne Wenn und Aber). Dieser Imperativ</w:t>
      </w:r>
    </w:p>
    <w:p>
      <w:pPr>
        <w:pStyle w:val="Normal"/>
        <w:autoSpaceDE w:val="false"/>
        <w:rPr>
          <w:rFonts w:ascii="Garamond" w:hAnsi="Garamond" w:cs="Calibri"/>
          <w:sz w:val="23"/>
          <w:szCs w:val="23"/>
        </w:rPr>
      </w:pPr>
      <w:r>
        <w:rPr>
          <w:rFonts w:cs="Calibri" w:ascii="Garamond" w:hAnsi="Garamond"/>
          <w:sz w:val="23"/>
          <w:szCs w:val="23"/>
        </w:rPr>
        <w:t>betrifft gar nicht den Inhalt der Handlung und das, was durch sie erreicht werden soll, sondern er</w:t>
      </w:r>
    </w:p>
    <w:p>
      <w:pPr>
        <w:pStyle w:val="Normal"/>
        <w:autoSpaceDE w:val="false"/>
        <w:rPr/>
      </w:pPr>
      <w:r>
        <w:rPr>
          <w:rStyle w:val="AbsatzStandardschriftart"/>
          <w:rFonts w:cs="Calibri" w:ascii="Garamond" w:hAnsi="Garamond"/>
          <w:sz w:val="23"/>
          <w:szCs w:val="23"/>
        </w:rPr>
        <w:t>betrifft die Form und das Prinzip, aus dem sie selbst erfolgt, und das Wesentlich</w:t>
      </w:r>
      <w:r>
        <w:rPr>
          <w:rStyle w:val="AbsatzStandardschriftart"/>
          <w:rFonts w:cs="Calibri" w:ascii="Calibri" w:hAnsi="Calibri"/>
          <w:sz w:val="23"/>
          <w:szCs w:val="23"/>
        </w:rPr>
        <w:t>‐</w:t>
      </w:r>
      <w:r>
        <w:rPr>
          <w:rStyle w:val="AbsatzStandardschriftart"/>
          <w:rFonts w:cs="Calibri" w:ascii="Garamond" w:hAnsi="Garamond"/>
          <w:sz w:val="23"/>
          <w:szCs w:val="23"/>
        </w:rPr>
        <w:t>Gute der Handlung</w:t>
      </w:r>
    </w:p>
    <w:p>
      <w:pPr>
        <w:pStyle w:val="Normal"/>
        <w:autoSpaceDE w:val="false"/>
        <w:rPr/>
      </w:pPr>
      <w:r>
        <w:rPr>
          <w:rStyle w:val="AbsatzStandardschriftart"/>
          <w:rFonts w:cs="Calibri" w:ascii="Garamond" w:hAnsi="Garamond"/>
          <w:sz w:val="23"/>
          <w:szCs w:val="23"/>
        </w:rPr>
        <w:t xml:space="preserve">besteht in der </w:t>
      </w:r>
      <w:r>
        <w:rPr>
          <w:rStyle w:val="AbsatzStandardschriftart"/>
          <w:rFonts w:cs="Calibri-Bold" w:ascii="Garamond" w:hAnsi="Garamond"/>
          <w:b/>
          <w:bCs/>
          <w:sz w:val="23"/>
          <w:szCs w:val="23"/>
        </w:rPr>
        <w:t>Gesinnung</w:t>
      </w:r>
      <w:r>
        <w:rPr>
          <w:rStyle w:val="AbsatzStandardschriftart"/>
          <w:rFonts w:cs="Calibri" w:ascii="Garamond" w:hAnsi="Garamond"/>
          <w:sz w:val="23"/>
          <w:szCs w:val="23"/>
        </w:rPr>
        <w:t>, der Erfolg mag sein, welcher er wolle.</w:t>
      </w:r>
    </w:p>
    <w:p>
      <w:pPr>
        <w:sectPr>
          <w:type w:val="continuous"/>
          <w:pgSz w:w="11906" w:h="16838"/>
          <w:pgMar w:left="1021" w:right="1021" w:header="0" w:top="1021" w:footer="0" w:bottom="1021" w:gutter="0"/>
          <w:formProt w:val="false"/>
          <w:textDirection w:val="lrTb"/>
          <w:docGrid w:type="default" w:linePitch="600" w:charSpace="32768"/>
        </w:sectPr>
      </w:pPr>
    </w:p>
    <w:p>
      <w:pPr>
        <w:pStyle w:val="Normal"/>
        <w:tabs>
          <w:tab w:val="clear" w:pos="708"/>
        </w:tabs>
        <w:ind w:left="6372" w:hanging="0"/>
        <w:rPr/>
      </w:pPr>
      <w:r>
        <w:rPr>
          <w:rStyle w:val="AbsatzStandardschriftart"/>
          <w:rFonts w:cs="Calibri" w:ascii="Garamond" w:hAnsi="Garamond"/>
          <w:sz w:val="23"/>
          <w:szCs w:val="23"/>
        </w:rPr>
        <w:t>nach Kant, GMS, (W 18f u. W 41</w:t>
      </w:r>
      <w:r>
        <w:rPr>
          <w:rStyle w:val="AbsatzStandardschriftart"/>
          <w:rFonts w:cs="Calibri" w:ascii="Calibri" w:hAnsi="Calibri"/>
          <w:sz w:val="23"/>
          <w:szCs w:val="23"/>
        </w:rPr>
        <w:t>‐</w:t>
      </w:r>
      <w:r>
        <w:rPr>
          <w:rStyle w:val="AbsatzStandardschriftart"/>
          <w:rFonts w:cs="Calibri" w:ascii="Garamond" w:hAnsi="Garamond"/>
          <w:sz w:val="23"/>
          <w:szCs w:val="23"/>
        </w:rPr>
        <w:t>45)</w:t>
      </w:r>
    </w:p>
    <w:p>
      <w:pPr>
        <w:pStyle w:val="Normal"/>
        <w:rPr>
          <w:rFonts w:ascii="Garamond" w:hAnsi="Garamond" w:cs="Calibri"/>
          <w:sz w:val="23"/>
          <w:szCs w:val="23"/>
        </w:rPr>
      </w:pPr>
      <w:r>
        <w:rPr>
          <w:rFonts w:cs="Calibri" w:ascii="Garamond" w:hAnsi="Garamond"/>
          <w:sz w:val="23"/>
          <w:szCs w:val="23"/>
        </w:rPr>
      </w:r>
    </w:p>
    <w:p>
      <w:pPr>
        <w:pStyle w:val="Normal"/>
        <w:rPr>
          <w:rFonts w:ascii="Garamond" w:hAnsi="Garamond" w:cs="Calibri"/>
          <w:b/>
          <w:b/>
          <w:sz w:val="23"/>
          <w:szCs w:val="23"/>
        </w:rPr>
      </w:pPr>
      <w:r>
        <w:rPr>
          <w:rFonts w:cs="Calibri" w:ascii="Garamond" w:hAnsi="Garamond"/>
          <w:b/>
          <w:sz w:val="23"/>
          <w:szCs w:val="23"/>
        </w:rPr>
        <w:t>Arbeitsanregungen (EA &lt; PA &lt; 2 x PA)</w:t>
      </w:r>
    </w:p>
    <w:p>
      <w:pPr>
        <w:pStyle w:val="Normal"/>
        <w:numPr>
          <w:ilvl w:val="0"/>
          <w:numId w:val="1"/>
        </w:numPr>
        <w:rPr>
          <w:rFonts w:ascii="Garamond" w:hAnsi="Garamond"/>
          <w:sz w:val="23"/>
          <w:szCs w:val="23"/>
        </w:rPr>
      </w:pPr>
      <w:r>
        <w:rPr>
          <w:rFonts w:ascii="Garamond" w:hAnsi="Garamond"/>
          <w:sz w:val="23"/>
          <w:szCs w:val="23"/>
        </w:rPr>
        <w:t>Lest den Text und markiert alle Stellen, die ihr wichtig findet, denen ihr widersprechen wollt, zu denen ihrer Fragen habt, die ihr nicht versteht.</w:t>
      </w:r>
    </w:p>
    <w:p>
      <w:pPr>
        <w:pStyle w:val="Normal"/>
        <w:numPr>
          <w:ilvl w:val="0"/>
          <w:numId w:val="1"/>
        </w:numPr>
        <w:rPr/>
      </w:pPr>
      <w:r>
        <w:rPr>
          <w:rStyle w:val="AbsatzStandardschriftart"/>
          <w:rFonts w:cs="Calibri" w:ascii="Garamond" w:hAnsi="Garamond"/>
          <w:sz w:val="23"/>
          <w:szCs w:val="23"/>
        </w:rPr>
        <w:t>Unterteilt den Text in sinnvolle Abschnitte</w:t>
      </w:r>
    </w:p>
    <w:p>
      <w:pPr>
        <w:pStyle w:val="Normal"/>
        <w:numPr>
          <w:ilvl w:val="0"/>
          <w:numId w:val="1"/>
        </w:numPr>
        <w:rPr/>
      </w:pPr>
      <w:r>
        <w:rPr>
          <w:rStyle w:val="AbsatzStandardschriftart"/>
          <w:rFonts w:cs="Calibri" w:ascii="Garamond" w:hAnsi="Garamond"/>
          <w:sz w:val="23"/>
          <w:szCs w:val="23"/>
        </w:rPr>
        <w:t>Erarbeitet eine Fragestellung zu jedem Abschnitt.</w:t>
      </w:r>
    </w:p>
    <w:p>
      <w:pPr>
        <w:pStyle w:val="Normal"/>
        <w:numPr>
          <w:ilvl w:val="0"/>
          <w:numId w:val="1"/>
        </w:numPr>
        <w:rPr/>
      </w:pPr>
      <w:r>
        <w:rPr>
          <w:rStyle w:val="AbsatzStandardschriftart"/>
          <w:rFonts w:cs="Calibri" w:ascii="Garamond" w:hAnsi="Garamond"/>
          <w:sz w:val="23"/>
          <w:szCs w:val="23"/>
        </w:rPr>
        <w:t>Fasst in einem Satz zusammen, welche Antwort der Text auf die Fragestellung gibt.</w:t>
      </w:r>
    </w:p>
    <w:p>
      <w:pPr>
        <w:pStyle w:val="Normal"/>
        <w:numPr>
          <w:ilvl w:val="0"/>
          <w:numId w:val="1"/>
        </w:numPr>
        <w:rPr/>
      </w:pPr>
      <w:r>
        <w:rPr>
          <w:rStyle w:val="AbsatzStandardschriftart"/>
          <w:rFonts w:cs="Calibri" w:ascii="Garamond" w:hAnsi="Garamond"/>
          <w:sz w:val="23"/>
          <w:szCs w:val="23"/>
        </w:rPr>
        <w:t xml:space="preserve">Beantwortet abschließend die Ausgangsfrage in eigenen Worten schriftlich auf </w:t>
      </w:r>
      <w:r>
        <w:rPr>
          <w:rStyle w:val="AbsatzStandardschriftart"/>
          <w:rFonts w:cs="Calibri" w:ascii="Garamond" w:hAnsi="Garamond"/>
        </w:rPr>
        <w:t>einer halben Seite.</w:t>
      </w:r>
      <w:r>
        <w:rPr>
          <w:rStyle w:val="AbsatzStandardschriftart"/>
          <w:rFonts w:ascii="Garamond" w:hAnsi="Garamond"/>
        </w:rPr>
        <w:tab/>
      </w:r>
    </w:p>
    <w:sectPr>
      <w:type w:val="continuous"/>
      <w:pgSz w:w="11906" w:h="16838"/>
      <w:pgMar w:left="1021" w:right="1021" w:header="0" w:top="1021" w:footer="0" w:bottom="1021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Garamond">
    <w:charset w:val="01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0"/>
  <w:defaultTabStop w:val="708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0"/>
        <w:lang w:val="de-DE" w:eastAsia="de-DE" w:bidi="ar-SA"/>
      </w:rPr>
    </w:rPrDefault>
    <w:pPrDefault>
      <w:pPr>
        <w:widowControl/>
        <w:suppressAutoHyphens w:val="fals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4"/>
      <w:sz w:val="24"/>
      <w:szCs w:val="24"/>
      <w:u w:val="none"/>
      <w:vertAlign w:val="baseline"/>
      <w:em w:val="none"/>
      <w:lang w:val="de-DE" w:eastAsia="de-DE" w:bidi="ar-SA"/>
    </w:rPr>
  </w:style>
  <w:style w:type="character" w:styleId="AbsatzStandardschriftart">
    <w:name w:val="Absatz-Standardschriftart"/>
    <w:qFormat/>
    <w:rPr/>
  </w:style>
  <w:style w:type="character" w:styleId="Zeilennummer">
    <w:name w:val="Zeilennummer"/>
    <w:qFormat/>
    <w:rPr/>
  </w:style>
  <w:style w:type="paragraph" w:styleId="FarbigeListeAkzent1">
    <w:name w:val="Farbige Liste - Akzent 1"/>
    <w:basedOn w:val="Normal"/>
    <w:qFormat/>
    <w:pPr>
      <w:tabs>
        <w:tab w:val="clear" w:pos="708"/>
      </w:tabs>
      <w:suppressAutoHyphens w:val="true"/>
      <w:ind w:left="720" w:hanging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LibreOffice/6.1.5.2$MacOSX_X86_64 LibreOffice_project/90f8dcf33c87b3705e78202e3df5142b201bd805</Application>
  <Pages>1</Pages>
  <Words>615</Words>
  <CharactersWithSpaces>4486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2018-09-28T08:53:00Z</dcterms:created>
  <dc:creator>Plessner</dc:creator>
  <dc:description/>
  <dc:language>de-DE</dc:language>
  <cp:lastModifiedBy>UP</cp:lastModifiedBy>
  <cp:lastPrinted>2017-11-06T10:50:00Z</cp:lastPrinted>
  <dcterms:modified xsi:type="dcterms:W3CDTF">2018-09-28T08:53:00Z</dcterms:modified>
  <cp:revision>2</cp:revision>
  <dc:subject/>
  <dc:title>Moralphilosophie: Pflichtenethik – I</dc:title>
</cp:coreProperties>
</file>