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AA" w:rsidRPr="00C5520D" w:rsidRDefault="00A87CAA" w:rsidP="00A87CAA">
      <w:pPr>
        <w:pStyle w:val="berschrift1"/>
        <w:rPr>
          <w:rFonts w:eastAsia="Times New Roman"/>
          <w:sz w:val="32"/>
          <w:bdr w:val="none" w:sz="0" w:space="0" w:color="auto" w:frame="1"/>
          <w:shd w:val="clear" w:color="auto" w:fill="FFFFFF"/>
          <w:lang w:eastAsia="de-DE"/>
        </w:rPr>
      </w:pPr>
      <w:r w:rsidRPr="00C5520D">
        <w:rPr>
          <w:rFonts w:eastAsia="Times New Roman"/>
          <w:sz w:val="32"/>
          <w:bdr w:val="none" w:sz="0" w:space="0" w:color="auto" w:frame="1"/>
          <w:shd w:val="clear" w:color="auto" w:fill="FFFFFF"/>
          <w:lang w:eastAsia="de-DE"/>
        </w:rPr>
        <w:t xml:space="preserve">Unterrichtsprojekt Erstellen eines </w:t>
      </w:r>
      <w:proofErr w:type="spellStart"/>
      <w:r w:rsidRPr="00C5520D">
        <w:rPr>
          <w:rFonts w:eastAsia="Times New Roman"/>
          <w:sz w:val="32"/>
          <w:bdr w:val="none" w:sz="0" w:space="0" w:color="auto" w:frame="1"/>
          <w:shd w:val="clear" w:color="auto" w:fill="FFFFFF"/>
          <w:lang w:eastAsia="de-DE"/>
        </w:rPr>
        <w:t>Erklärvideos</w:t>
      </w:r>
      <w:proofErr w:type="spellEnd"/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32"/>
          <w:bdr w:val="none" w:sz="0" w:space="0" w:color="auto" w:frame="1"/>
          <w:shd w:val="clear" w:color="auto" w:fill="FFFFFF"/>
          <w:lang w:eastAsia="de-DE"/>
        </w:rPr>
      </w:pPr>
      <w:r w:rsidRPr="00C5520D">
        <w:rPr>
          <w:rFonts w:ascii="Verdana" w:eastAsia="Times New Roman" w:hAnsi="Verdana" w:cs="Times New Roman"/>
          <w:b/>
          <w:bCs/>
          <w:sz w:val="32"/>
          <w:bdr w:val="none" w:sz="0" w:space="0" w:color="auto" w:frame="1"/>
          <w:shd w:val="clear" w:color="auto" w:fill="FFFFFF"/>
          <w:lang w:eastAsia="de-DE"/>
        </w:rPr>
        <w:t>Vorgehen:</w:t>
      </w: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hAnsi="Verdana"/>
          <w:sz w:val="32"/>
        </w:rPr>
      </w:pPr>
      <w:r w:rsidRPr="00C5520D">
        <w:rPr>
          <w:rFonts w:ascii="Verdana" w:hAnsi="Verdana"/>
          <w:noProof/>
          <w:sz w:val="32"/>
          <w:lang w:eastAsia="de-DE"/>
        </w:rPr>
        <w:drawing>
          <wp:anchor distT="0" distB="0" distL="114300" distR="114300" simplePos="0" relativeHeight="251659264" behindDoc="1" locked="0" layoutInCell="1" allowOverlap="1" wp14:anchorId="76C50B46" wp14:editId="004E69AE">
            <wp:simplePos x="0" y="0"/>
            <wp:positionH relativeFrom="column">
              <wp:posOffset>5492750</wp:posOffset>
            </wp:positionH>
            <wp:positionV relativeFrom="paragraph">
              <wp:posOffset>79375</wp:posOffset>
            </wp:positionV>
            <wp:extent cx="737870" cy="492125"/>
            <wp:effectExtent l="0" t="0" r="5080" b="3175"/>
            <wp:wrapTight wrapText="bothSides">
              <wp:wrapPolygon edited="0">
                <wp:start x="0" y="0"/>
                <wp:lineTo x="0" y="20903"/>
                <wp:lineTo x="21191" y="20903"/>
                <wp:lineTo x="21191" y="0"/>
                <wp:lineTo x="0" y="0"/>
              </wp:wrapPolygon>
            </wp:wrapTight>
            <wp:docPr id="2" name="Grafik 2" descr="Email, Tastatur, Computer, Mail, At, Cursor,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, Tastatur, Computer, Mail, At, Cursor, H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20D"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  <w:t>Es werden Gruppen von 2-4 Schülerinnen und Schülern gebildet.</w:t>
      </w:r>
      <w:r w:rsidRPr="00C5520D">
        <w:rPr>
          <w:rFonts w:ascii="Verdana" w:hAnsi="Verdana"/>
          <w:sz w:val="32"/>
        </w:rPr>
        <w:t xml:space="preserve"> </w:t>
      </w: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  <w:r w:rsidRPr="00C5520D">
        <w:rPr>
          <w:rFonts w:ascii="Verdana" w:eastAsia="Times New Roman" w:hAnsi="Verdana" w:cs="Times New Roman"/>
          <w:b/>
          <w:bCs/>
          <w:sz w:val="32"/>
          <w:bdr w:val="none" w:sz="0" w:space="0" w:color="auto" w:frame="1"/>
          <w:shd w:val="clear" w:color="auto" w:fill="FFFFFF"/>
          <w:lang w:eastAsia="de-DE"/>
        </w:rPr>
        <w:t>Schritt 1</w:t>
      </w:r>
      <w:r w:rsidRPr="00C5520D"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  <w:t>: Die Schülerinnen und Schüler recherchieren zum Thema oder stellen die im Unterricht gewonnenen Informationen zusammen.</w:t>
      </w: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  <w:r w:rsidRPr="00C5520D">
        <w:rPr>
          <w:rFonts w:ascii="Verdana" w:hAnsi="Verdana"/>
          <w:noProof/>
          <w:sz w:val="32"/>
          <w:lang w:eastAsia="de-DE"/>
        </w:rPr>
        <w:drawing>
          <wp:anchor distT="0" distB="0" distL="114300" distR="114300" simplePos="0" relativeHeight="251660288" behindDoc="1" locked="0" layoutInCell="1" allowOverlap="1" wp14:anchorId="7F004BC4" wp14:editId="49679AA9">
            <wp:simplePos x="0" y="0"/>
            <wp:positionH relativeFrom="column">
              <wp:posOffset>5496560</wp:posOffset>
            </wp:positionH>
            <wp:positionV relativeFrom="paragraph">
              <wp:posOffset>104140</wp:posOffset>
            </wp:positionV>
            <wp:extent cx="737870" cy="492125"/>
            <wp:effectExtent l="0" t="0" r="5080" b="3175"/>
            <wp:wrapTight wrapText="bothSides">
              <wp:wrapPolygon edited="0">
                <wp:start x="0" y="0"/>
                <wp:lineTo x="0" y="20903"/>
                <wp:lineTo x="21191" y="20903"/>
                <wp:lineTo x="21191" y="0"/>
                <wp:lineTo x="0" y="0"/>
              </wp:wrapPolygon>
            </wp:wrapTight>
            <wp:docPr id="3" name="Grafik 3" descr="Aktivität, Erwachsene, Buch, Geschäft, Geschäftsle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ktivität, Erwachsene, Buch, Geschäft, Geschäftsleu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20D"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  <w:sym w:font="Wingdings" w:char="F0EA"/>
      </w:r>
      <w:r w:rsidRPr="00C5520D">
        <w:rPr>
          <w:rFonts w:ascii="Verdana" w:hAnsi="Verdana"/>
          <w:sz w:val="32"/>
        </w:rPr>
        <w:t xml:space="preserve"> </w:t>
      </w: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  <w:r w:rsidRPr="00C5520D">
        <w:rPr>
          <w:rFonts w:ascii="Verdana" w:eastAsia="Times New Roman" w:hAnsi="Verdana" w:cs="Times New Roman"/>
          <w:b/>
          <w:bCs/>
          <w:sz w:val="32"/>
          <w:bdr w:val="none" w:sz="0" w:space="0" w:color="auto" w:frame="1"/>
          <w:shd w:val="clear" w:color="auto" w:fill="FFFFFF"/>
          <w:lang w:eastAsia="de-DE"/>
        </w:rPr>
        <w:t>Schritt 2</w:t>
      </w:r>
      <w:r w:rsidRPr="00C5520D"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  <w:t xml:space="preserve">: Das Drehbuch wird erstellt, eine Vorlage gibt es beim </w:t>
      </w:r>
      <w:hyperlink r:id="rId10" w:history="1">
        <w:r w:rsidRPr="00C5520D">
          <w:rPr>
            <w:rStyle w:val="Hyperlink"/>
            <w:rFonts w:ascii="Verdana" w:eastAsia="Times New Roman" w:hAnsi="Verdana" w:cs="Times New Roman"/>
            <w:bCs/>
            <w:sz w:val="32"/>
            <w:bdr w:val="none" w:sz="0" w:space="0" w:color="auto" w:frame="1"/>
            <w:shd w:val="clear" w:color="auto" w:fill="FFFFFF"/>
            <w:lang w:eastAsia="de-DE"/>
          </w:rPr>
          <w:t>Landesbildungsserver Baden-Württemberg</w:t>
        </w:r>
      </w:hyperlink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  <w:r w:rsidRPr="00C5520D">
        <w:rPr>
          <w:rFonts w:ascii="Verdana" w:hAnsi="Verdana"/>
          <w:noProof/>
          <w:sz w:val="32"/>
          <w:lang w:eastAsia="de-DE"/>
        </w:rPr>
        <w:drawing>
          <wp:anchor distT="0" distB="0" distL="114300" distR="114300" simplePos="0" relativeHeight="251661312" behindDoc="1" locked="0" layoutInCell="1" allowOverlap="1" wp14:anchorId="720B5362" wp14:editId="378AB95C">
            <wp:simplePos x="0" y="0"/>
            <wp:positionH relativeFrom="column">
              <wp:posOffset>5494655</wp:posOffset>
            </wp:positionH>
            <wp:positionV relativeFrom="paragraph">
              <wp:posOffset>73660</wp:posOffset>
            </wp:positionV>
            <wp:extent cx="728980" cy="504825"/>
            <wp:effectExtent l="0" t="0" r="0" b="9525"/>
            <wp:wrapTight wrapText="bothSides">
              <wp:wrapPolygon edited="0">
                <wp:start x="11854" y="0"/>
                <wp:lineTo x="4516" y="815"/>
                <wp:lineTo x="0" y="5706"/>
                <wp:lineTo x="0" y="13042"/>
                <wp:lineTo x="4516" y="21192"/>
                <wp:lineTo x="9596" y="21192"/>
                <wp:lineTo x="11854" y="20377"/>
                <wp:lineTo x="20885" y="14672"/>
                <wp:lineTo x="20321" y="8151"/>
                <wp:lineTo x="17498" y="0"/>
                <wp:lineTo x="11854" y="0"/>
              </wp:wrapPolygon>
            </wp:wrapTight>
            <wp:docPr id="4" name="Grafik 4" descr="Film, Klöppel, Streifen, Schiefer, Sz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m, Klöppel, Streifen, Schiefer, Sz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20D"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  <w:sym w:font="Wingdings" w:char="F0EA"/>
      </w: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  <w:r w:rsidRPr="00C5520D">
        <w:rPr>
          <w:rFonts w:ascii="Verdana" w:eastAsia="Times New Roman" w:hAnsi="Verdana" w:cs="Times New Roman"/>
          <w:b/>
          <w:bCs/>
          <w:sz w:val="32"/>
          <w:bdr w:val="none" w:sz="0" w:space="0" w:color="auto" w:frame="1"/>
          <w:shd w:val="clear" w:color="auto" w:fill="FFFFFF"/>
          <w:lang w:eastAsia="de-DE"/>
        </w:rPr>
        <w:t>Schritt 3</w:t>
      </w:r>
      <w:r w:rsidRPr="00C5520D"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  <w:t>: Das Erklärvideo wird gedreht oder zusammengestellt</w:t>
      </w: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  <w:r w:rsidRPr="00C5520D">
        <w:rPr>
          <w:rFonts w:ascii="Verdana" w:hAnsi="Verdana"/>
          <w:noProof/>
          <w:sz w:val="32"/>
          <w:lang w:eastAsia="de-DE"/>
        </w:rPr>
        <w:drawing>
          <wp:anchor distT="0" distB="0" distL="114300" distR="114300" simplePos="0" relativeHeight="251662336" behindDoc="1" locked="0" layoutInCell="1" allowOverlap="1" wp14:anchorId="07573DF1" wp14:editId="38EFEEF0">
            <wp:simplePos x="0" y="0"/>
            <wp:positionH relativeFrom="column">
              <wp:posOffset>5645785</wp:posOffset>
            </wp:positionH>
            <wp:positionV relativeFrom="paragraph">
              <wp:posOffset>102235</wp:posOffset>
            </wp:positionV>
            <wp:extent cx="537845" cy="537845"/>
            <wp:effectExtent l="0" t="0" r="0" b="0"/>
            <wp:wrapTight wrapText="bothSides">
              <wp:wrapPolygon edited="0">
                <wp:start x="0" y="0"/>
                <wp:lineTo x="0" y="20656"/>
                <wp:lineTo x="20656" y="20656"/>
                <wp:lineTo x="20656" y="0"/>
                <wp:lineTo x="0" y="0"/>
              </wp:wrapPolygon>
            </wp:wrapTight>
            <wp:docPr id="5" name="Grafik 5" descr="Idee, Kreative, Lösung, Inspiration, Geschäft, 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dee, Kreative, Lösung, Inspiration, Geschäft, Kar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20D"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  <w:sym w:font="Wingdings" w:char="F0EA"/>
      </w:r>
    </w:p>
    <w:p w:rsidR="00A87CAA" w:rsidRPr="00C5520D" w:rsidRDefault="00A87CAA" w:rsidP="00A87CA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</w:pPr>
      <w:r w:rsidRPr="00C5520D">
        <w:rPr>
          <w:rFonts w:ascii="Verdana" w:eastAsia="Times New Roman" w:hAnsi="Verdana" w:cs="Times New Roman"/>
          <w:b/>
          <w:bCs/>
          <w:sz w:val="32"/>
          <w:bdr w:val="none" w:sz="0" w:space="0" w:color="auto" w:frame="1"/>
          <w:shd w:val="clear" w:color="auto" w:fill="FFFFFF"/>
          <w:lang w:eastAsia="de-DE"/>
        </w:rPr>
        <w:t>Schritt 4</w:t>
      </w:r>
      <w:r w:rsidRPr="00C5520D"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  <w:t>: Das Erklärvideo wird im Unterricht präsentiert und besprochen. Dazu wird ein</w:t>
      </w:r>
      <w:r w:rsidRPr="00C5520D">
        <w:rPr>
          <w:rFonts w:ascii="Verdana" w:hAnsi="Verdana"/>
          <w:sz w:val="32"/>
        </w:rPr>
        <w:t xml:space="preserve"> </w:t>
      </w:r>
      <w:r w:rsidRPr="00C5520D">
        <w:rPr>
          <w:rFonts w:ascii="Verdana" w:eastAsia="Times New Roman" w:hAnsi="Verdana" w:cs="Times New Roman"/>
          <w:bCs/>
          <w:sz w:val="32"/>
          <w:bdr w:val="none" w:sz="0" w:space="0" w:color="auto" w:frame="1"/>
          <w:shd w:val="clear" w:color="auto" w:fill="FFFFFF"/>
          <w:lang w:eastAsia="de-DE"/>
        </w:rPr>
        <w:t xml:space="preserve"> Bewertungsbogen zur Verfügung gestellt.</w:t>
      </w:r>
    </w:p>
    <w:p w:rsidR="00A87CAA" w:rsidRPr="004319A1" w:rsidRDefault="00A87CAA" w:rsidP="00A87CAA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7"/>
          <w:u w:val="single"/>
          <w:bdr w:val="none" w:sz="0" w:space="0" w:color="auto" w:frame="1"/>
          <w:shd w:val="clear" w:color="auto" w:fill="FFFFFF"/>
          <w:lang w:eastAsia="de-DE"/>
        </w:rPr>
      </w:pPr>
      <w:r w:rsidRPr="00506870">
        <w:rPr>
          <w:rFonts w:ascii="Verdana" w:eastAsia="Times New Roman" w:hAnsi="Verdana" w:cs="Times New Roman"/>
          <w:bCs/>
          <w:sz w:val="20"/>
          <w:szCs w:val="27"/>
          <w:bdr w:val="none" w:sz="0" w:space="0" w:color="auto" w:frame="1"/>
          <w:shd w:val="clear" w:color="auto" w:fill="FFFFFF"/>
          <w:lang w:eastAsia="de-DE"/>
        </w:rPr>
        <w:br w:type="page"/>
      </w:r>
    </w:p>
    <w:p w:rsidR="00A87CAA" w:rsidRPr="00506870" w:rsidRDefault="00A87CAA" w:rsidP="00A87CAA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Cs/>
          <w:sz w:val="20"/>
          <w:szCs w:val="27"/>
          <w:bdr w:val="none" w:sz="0" w:space="0" w:color="auto" w:frame="1"/>
          <w:shd w:val="clear" w:color="auto" w:fill="FFFFFF"/>
          <w:lang w:eastAsia="de-DE"/>
        </w:rPr>
        <w:sectPr w:rsidR="00A87CAA" w:rsidRPr="00506870" w:rsidSect="009B7BE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707" w:bottom="568" w:left="1417" w:header="426" w:footer="708" w:gutter="0"/>
          <w:cols w:space="708"/>
          <w:docGrid w:linePitch="360"/>
        </w:sectPr>
      </w:pPr>
    </w:p>
    <w:p w:rsidR="00A87CAA" w:rsidRPr="001E2465" w:rsidRDefault="00A87CAA" w:rsidP="00A87CAA">
      <w:pPr>
        <w:pStyle w:val="berschrift1"/>
        <w:rPr>
          <w:i/>
        </w:rPr>
      </w:pPr>
      <w:r w:rsidRPr="001E2465">
        <w:lastRenderedPageBreak/>
        <w:t xml:space="preserve">Drehen eines </w:t>
      </w:r>
      <w:proofErr w:type="spellStart"/>
      <w:r w:rsidRPr="001E2465">
        <w:t>Erklärvideos</w:t>
      </w:r>
      <w:proofErr w:type="spellEnd"/>
    </w:p>
    <w:p w:rsidR="00A87CAA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Cs w:val="0"/>
          <w:i w:val="0"/>
          <w:color w:val="333333"/>
          <w:sz w:val="18"/>
          <w:szCs w:val="18"/>
        </w:rPr>
      </w:pPr>
    </w:p>
    <w:p w:rsidR="00A87CAA" w:rsidRDefault="00A87CAA" w:rsidP="00A87CAA">
      <w:pPr>
        <w:spacing w:after="0" w:line="240" w:lineRule="auto"/>
        <w:jc w:val="center"/>
        <w:rPr>
          <w:rFonts w:ascii="Verdana" w:hAnsi="Verdana"/>
          <w:b/>
        </w:rPr>
      </w:pPr>
      <w:r w:rsidRPr="00EA7F94">
        <w:rPr>
          <w:rFonts w:ascii="Verdana" w:hAnsi="Verdana"/>
          <w:b/>
        </w:rPr>
        <w:t xml:space="preserve">Aufgabe: Erstellt in Vierergruppen </w:t>
      </w:r>
      <w:r>
        <w:rPr>
          <w:rFonts w:ascii="Verdana" w:hAnsi="Verdana"/>
          <w:b/>
        </w:rPr>
        <w:t>ein kurzes Erklärvideo.</w:t>
      </w:r>
    </w:p>
    <w:p w:rsidR="00A87CAA" w:rsidRDefault="00A87CAA" w:rsidP="00A87CA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Dieses soll eine maximale Länge von drei Minuten nicht überschreiten!</w:t>
      </w:r>
    </w:p>
    <w:p w:rsidR="00A87CAA" w:rsidRPr="0039493A" w:rsidRDefault="00A87CAA" w:rsidP="00A87CAA">
      <w:pPr>
        <w:spacing w:after="0" w:line="240" w:lineRule="auto"/>
        <w:jc w:val="center"/>
        <w:rPr>
          <w:rFonts w:ascii="Verdana" w:hAnsi="Verdana"/>
          <w:b/>
        </w:rPr>
      </w:pPr>
    </w:p>
    <w:p w:rsidR="00A87CAA" w:rsidRPr="00EA7F94" w:rsidRDefault="00A87CAA" w:rsidP="00A87CAA">
      <w:pPr>
        <w:pStyle w:val="berschrift4"/>
        <w:numPr>
          <w:ilvl w:val="0"/>
          <w:numId w:val="1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>Was ist das Ziel des Videos?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Verbalisiert das Ziel des Videos: 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>Wer ist die Zielgruppe?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Was soll vermittelt werden? 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</w:p>
    <w:p w:rsidR="00A87CAA" w:rsidRPr="00EA7F94" w:rsidRDefault="00A87CAA" w:rsidP="00A87CA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rFonts w:ascii="Verdana" w:hAnsi="Verdana" w:cs="Arial"/>
          <w:b/>
          <w:color w:val="333333"/>
          <w:sz w:val="22"/>
          <w:szCs w:val="22"/>
        </w:rPr>
      </w:pPr>
      <w:r w:rsidRPr="00EA7F94">
        <w:rPr>
          <w:rFonts w:ascii="Verdana" w:hAnsi="Verdana" w:cs="Arial"/>
          <w:b/>
          <w:bCs/>
          <w:color w:val="333333"/>
          <w:sz w:val="22"/>
          <w:szCs w:val="22"/>
        </w:rPr>
        <w:t>Aufbau / Inhalt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</w:p>
    <w:p w:rsidR="00A87CAA" w:rsidRPr="00EA7F94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 xml:space="preserve">Inhalt: </w:t>
      </w:r>
    </w:p>
    <w:p w:rsidR="00A87CAA" w:rsidRPr="00EA7F94" w:rsidRDefault="00A87CAA" w:rsidP="00A87CAA">
      <w:pPr>
        <w:pStyle w:val="berschrift4"/>
        <w:numPr>
          <w:ilvl w:val="0"/>
          <w:numId w:val="5"/>
        </w:numPr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  <w:r w:rsidRPr="00EA7F94">
        <w:rPr>
          <w:rFonts w:ascii="Verdana" w:hAnsi="Verdana" w:cs="Arial"/>
          <w:b w:val="0"/>
          <w:bCs w:val="0"/>
          <w:i w:val="0"/>
          <w:color w:val="333333"/>
        </w:rPr>
        <w:t>Erstellt ein Schaubild, das die wichtigsten Aspekte eures Videos enthält.</w:t>
      </w:r>
    </w:p>
    <w:p w:rsidR="00A87CAA" w:rsidRPr="00EA7F94" w:rsidRDefault="00A87CAA" w:rsidP="00A87CAA">
      <w:pPr>
        <w:pStyle w:val="berschrift4"/>
        <w:numPr>
          <w:ilvl w:val="0"/>
          <w:numId w:val="5"/>
        </w:numPr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  <w:r w:rsidRPr="00EA7F94">
        <w:rPr>
          <w:rFonts w:ascii="Verdana" w:hAnsi="Verdana" w:cs="Arial"/>
          <w:b w:val="0"/>
          <w:bCs w:val="0"/>
          <w:i w:val="0"/>
          <w:color w:val="333333"/>
        </w:rPr>
        <w:t>Notiert, welche Schlüsselbegriffe erklärt werden müssen.</w:t>
      </w:r>
    </w:p>
    <w:p w:rsidR="00A87CAA" w:rsidRPr="00EA7F94" w:rsidRDefault="00A87CAA" w:rsidP="00A87CAA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EA7F94">
        <w:rPr>
          <w:rFonts w:ascii="Verdana" w:hAnsi="Verdana"/>
        </w:rPr>
        <w:t>Formuliert ein Fazit für das Ende des Videos.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333333"/>
          <w:sz w:val="22"/>
          <w:szCs w:val="22"/>
        </w:rPr>
      </w:pP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333333"/>
          <w:sz w:val="22"/>
          <w:szCs w:val="22"/>
        </w:rPr>
      </w:pPr>
      <w:r w:rsidRPr="00EA7F94">
        <w:rPr>
          <w:rFonts w:ascii="Verdana" w:hAnsi="Verdana" w:cs="Arial"/>
          <w:b/>
          <w:color w:val="333333"/>
          <w:sz w:val="22"/>
          <w:szCs w:val="22"/>
        </w:rPr>
        <w:t>Aufbau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>Was soll in …</w:t>
      </w:r>
    </w:p>
    <w:p w:rsidR="00A87CAA" w:rsidRPr="00EA7F94" w:rsidRDefault="00A87CAA" w:rsidP="00A87CA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die Einleitung, </w:t>
      </w:r>
    </w:p>
    <w:p w:rsidR="00A87CAA" w:rsidRPr="00EA7F94" w:rsidRDefault="00A87CAA" w:rsidP="00A87CA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>den Hauptteil</w:t>
      </w:r>
    </w:p>
    <w:p w:rsidR="00A87CAA" w:rsidRPr="00EA7F94" w:rsidRDefault="00A87CAA" w:rsidP="00A87CA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>den Schluss?</w:t>
      </w:r>
    </w:p>
    <w:p w:rsidR="00A87CAA" w:rsidRPr="00EA7F94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</w:p>
    <w:p w:rsidR="00A87CAA" w:rsidRPr="00EA7F94" w:rsidRDefault="00A87CAA" w:rsidP="00A87CAA">
      <w:pPr>
        <w:pStyle w:val="berschrift4"/>
        <w:numPr>
          <w:ilvl w:val="0"/>
          <w:numId w:val="1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>Wie soll das Video produziert werden?</w:t>
      </w:r>
    </w:p>
    <w:p w:rsidR="00A87CAA" w:rsidRPr="00EA7F94" w:rsidRDefault="00A87CAA" w:rsidP="00A87CA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EA7F94">
        <w:rPr>
          <w:rFonts w:ascii="Verdana" w:hAnsi="Verdana"/>
        </w:rPr>
        <w:t>Gibt es nur einen Sprecher vor einer Tafel / einem neutralen Hintergrund?</w:t>
      </w:r>
    </w:p>
    <w:p w:rsidR="00A87CAA" w:rsidRPr="00EA7F94" w:rsidRDefault="00A87CAA" w:rsidP="00A87CA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EA7F94">
        <w:rPr>
          <w:rFonts w:ascii="Verdana" w:hAnsi="Verdana"/>
        </w:rPr>
        <w:t>Erstellt ihr eine Animation mit einer App und fügt Musik und Ton ein?</w:t>
      </w:r>
    </w:p>
    <w:p w:rsidR="00A87CAA" w:rsidRPr="00EA7F94" w:rsidRDefault="00A87CAA" w:rsidP="00A87CA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EA7F94">
        <w:rPr>
          <w:rFonts w:ascii="Verdana" w:hAnsi="Verdana"/>
        </w:rPr>
        <w:t>Kombiniert ihr Sprecher und Animation?</w:t>
      </w:r>
    </w:p>
    <w:p w:rsidR="00A87CAA" w:rsidRPr="00EA7F94" w:rsidRDefault="00A87CAA" w:rsidP="00A87CAA">
      <w:pPr>
        <w:pStyle w:val="Listenabsatz"/>
        <w:spacing w:after="0" w:line="240" w:lineRule="auto"/>
        <w:rPr>
          <w:rFonts w:ascii="Verdana" w:hAnsi="Verdana"/>
        </w:rPr>
      </w:pPr>
    </w:p>
    <w:p w:rsidR="00A87CAA" w:rsidRPr="00EA7F94" w:rsidRDefault="00A87CAA" w:rsidP="00A87CAA">
      <w:pPr>
        <w:pStyle w:val="berschrift4"/>
        <w:numPr>
          <w:ilvl w:val="0"/>
          <w:numId w:val="1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>Hintergrundmusik / Sounds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Überlegt euch, </w:t>
      </w:r>
      <w:r w:rsidRPr="00AA3EBA">
        <w:rPr>
          <w:rFonts w:ascii="Verdana" w:hAnsi="Verdana" w:cs="Arial"/>
          <w:color w:val="FF0000"/>
          <w:sz w:val="22"/>
          <w:szCs w:val="22"/>
        </w:rPr>
        <w:t xml:space="preserve">ob bzw. </w:t>
      </w:r>
      <w:r w:rsidRPr="00EA7F94">
        <w:rPr>
          <w:rFonts w:ascii="Verdana" w:hAnsi="Verdana" w:cs="Arial"/>
          <w:color w:val="333333"/>
          <w:sz w:val="22"/>
          <w:szCs w:val="22"/>
        </w:rPr>
        <w:t>welche Musik zu eurem Video passt. Musik, die ihr frei verwenden dürft</w:t>
      </w:r>
      <w:r>
        <w:rPr>
          <w:rFonts w:ascii="Verdana" w:hAnsi="Verdana" w:cs="Arial"/>
          <w:color w:val="333333"/>
          <w:sz w:val="22"/>
          <w:szCs w:val="22"/>
        </w:rPr>
        <w:t xml:space="preserve"> </w:t>
      </w:r>
      <w:r w:rsidRPr="00CF6CC0">
        <w:rPr>
          <w:rFonts w:ascii="Verdana" w:hAnsi="Verdana" w:cs="Arial"/>
          <w:color w:val="333333"/>
          <w:sz w:val="20"/>
          <w:szCs w:val="20"/>
        </w:rPr>
        <w:t>(</w:t>
      </w:r>
      <w:r w:rsidRPr="00CF6CC0">
        <w:rPr>
          <w:rFonts w:ascii="Verdana" w:hAnsi="Verdana"/>
          <w:sz w:val="20"/>
          <w:szCs w:val="20"/>
        </w:rPr>
        <w:t xml:space="preserve">Creative </w:t>
      </w:r>
      <w:proofErr w:type="spellStart"/>
      <w:r w:rsidRPr="00CF6CC0">
        <w:rPr>
          <w:rFonts w:ascii="Verdana" w:hAnsi="Verdana"/>
          <w:sz w:val="20"/>
          <w:szCs w:val="20"/>
        </w:rPr>
        <w:t>Commons</w:t>
      </w:r>
      <w:proofErr w:type="spellEnd"/>
      <w:r w:rsidRPr="00CF6CC0">
        <w:rPr>
          <w:rFonts w:ascii="Verdana" w:hAnsi="Verdana"/>
          <w:sz w:val="20"/>
          <w:szCs w:val="20"/>
        </w:rPr>
        <w:t xml:space="preserve">-Lizenzen </w:t>
      </w:r>
      <w:r>
        <w:rPr>
          <w:rFonts w:ascii="Verdana" w:hAnsi="Verdana"/>
          <w:sz w:val="20"/>
          <w:szCs w:val="20"/>
        </w:rPr>
        <w:t xml:space="preserve">immer </w:t>
      </w:r>
      <w:r w:rsidRPr="00CF6CC0">
        <w:rPr>
          <w:rFonts w:ascii="Verdana" w:hAnsi="Verdana"/>
          <w:sz w:val="20"/>
          <w:szCs w:val="20"/>
        </w:rPr>
        <w:t>beachten!)</w:t>
      </w:r>
      <w:r w:rsidRPr="00CF6CC0">
        <w:rPr>
          <w:rFonts w:ascii="Verdana" w:hAnsi="Verdana" w:cs="Arial"/>
          <w:color w:val="333333"/>
          <w:sz w:val="20"/>
          <w:szCs w:val="20"/>
        </w:rPr>
        <w:t>,</w:t>
      </w:r>
      <w:r w:rsidRPr="00EA7F94">
        <w:rPr>
          <w:rFonts w:ascii="Verdana" w:hAnsi="Verdana" w:cs="Arial"/>
          <w:color w:val="333333"/>
          <w:sz w:val="22"/>
          <w:szCs w:val="22"/>
        </w:rPr>
        <w:t xml:space="preserve"> findet ihr auf folgenden Homepages: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19" w:tgtFrame="_blank" w:tooltip="freemusic archive" w:history="1"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freemusic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 xml:space="preserve"> </w:t>
        </w:r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archive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> </w:t>
        </w:r>
      </w:hyperlink>
      <w:r w:rsidR="00A87CAA" w:rsidRPr="00EA7F94">
        <w:rPr>
          <w:rFonts w:ascii="Verdana" w:hAnsi="Verdana" w:cs="Helvetica"/>
          <w:color w:val="4D4D4D"/>
        </w:rPr>
        <w:t>übersichtlich sortierte Seite mit freier Musik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20" w:tgtFrame="_blank" w:tooltip="Auditorix" w:history="1"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Auditorix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> </w:t>
        </w:r>
      </w:hyperlink>
      <w:r w:rsidR="00A87CAA" w:rsidRPr="00EA7F94">
        <w:rPr>
          <w:rFonts w:ascii="Verdana" w:hAnsi="Verdana" w:cs="Helvetica"/>
          <w:color w:val="4D4D4D"/>
        </w:rPr>
        <w:t>kostenlose Musik für die Arbeit in der Bildung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21" w:tgtFrame="_blank" w:tooltip="Musopen" w:history="1"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Musopen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> </w:t>
        </w:r>
      </w:hyperlink>
      <w:r w:rsidR="00A87CAA" w:rsidRPr="00EA7F94">
        <w:rPr>
          <w:rFonts w:ascii="Verdana" w:hAnsi="Verdana" w:cs="Helvetica"/>
          <w:color w:val="4D4D4D"/>
        </w:rPr>
        <w:t>Stücke, deren Urheberrecht erloschen ist, ein Projekt, das Musik der Öffentlichkeit zugänglich machen will, es werden immer neue Stücke eingespielt und zur Verfügung gestellt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22" w:tgtFrame="_blank" w:tooltip="archive.org" w:history="1">
        <w:r w:rsidR="00A87CAA" w:rsidRPr="00EA7F94">
          <w:rPr>
            <w:rStyle w:val="Hyperlink"/>
            <w:rFonts w:ascii="Verdana" w:hAnsi="Verdana" w:cs="Helvetica"/>
            <w:color w:val="CB3232"/>
          </w:rPr>
          <w:t>archive.org </w:t>
        </w:r>
      </w:hyperlink>
      <w:r w:rsidR="00A87CAA" w:rsidRPr="00EA7F94">
        <w:rPr>
          <w:rFonts w:ascii="Verdana" w:hAnsi="Verdana" w:cs="Helvetica"/>
          <w:color w:val="4D4D4D"/>
        </w:rPr>
        <w:t>zentrales Web-Register, sehr umfangreich und dadurch leider teilweise unübersichtlich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23" w:tgtFrame="_blank" w:tooltip="Starfrosch" w:history="1">
        <w:r w:rsidR="00A87CAA" w:rsidRPr="00EA7F94">
          <w:rPr>
            <w:rStyle w:val="Hyperlink"/>
            <w:rFonts w:ascii="Verdana" w:hAnsi="Verdana" w:cs="Helvetica"/>
            <w:color w:val="CB3232"/>
          </w:rPr>
          <w:t>Starfrosch </w:t>
        </w:r>
      </w:hyperlink>
      <w:r w:rsidR="00A87CAA" w:rsidRPr="00EA7F94">
        <w:rPr>
          <w:rFonts w:ascii="Verdana" w:hAnsi="Verdana" w:cs="Helvetica"/>
          <w:color w:val="4D4D4D"/>
        </w:rPr>
        <w:t>Schweizer Plattform zum freien Download, gut sortiert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24" w:tgtFrame="_blank" w:tooltip="Cayzland" w:history="1"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Cayzland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> </w:t>
        </w:r>
      </w:hyperlink>
      <w:r w:rsidR="00A87CAA" w:rsidRPr="00EA7F94">
        <w:rPr>
          <w:rFonts w:ascii="Verdana" w:hAnsi="Verdana" w:cs="Helvetica"/>
          <w:color w:val="4D4D4D"/>
        </w:rPr>
        <w:t>GEMA-freie Musik, Filmmusik, direkter Download ist möglich, mit Suchfunktion und Genre-Unterteilung, zum Beispiel </w:t>
      </w:r>
      <w:hyperlink r:id="rId25" w:tgtFrame="_blank" w:tooltip="Werbefilm" w:history="1">
        <w:r w:rsidR="00A87CAA" w:rsidRPr="00EA7F94">
          <w:rPr>
            <w:rStyle w:val="Hyperlink"/>
            <w:rFonts w:ascii="Verdana" w:hAnsi="Verdana" w:cs="Helvetica"/>
            <w:color w:val="CB3232"/>
          </w:rPr>
          <w:t>Werbefilm</w:t>
        </w:r>
      </w:hyperlink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Überlegt, ob ihr Sounds einfügen wollt, zum Beispiel, wenn es um einen neuen Aspekt geht oder ihr das Vorherige noch einmal zusammenfasst. </w:t>
      </w:r>
    </w:p>
    <w:p w:rsidR="00A87CAA" w:rsidRPr="00EA7F94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</w:p>
    <w:p w:rsidR="00A87CAA" w:rsidRPr="00EA7F94" w:rsidRDefault="00A87CAA" w:rsidP="00A87CAA">
      <w:pPr>
        <w:pStyle w:val="berschrift4"/>
        <w:numPr>
          <w:ilvl w:val="0"/>
          <w:numId w:val="1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>Sprecherrolle</w:t>
      </w:r>
    </w:p>
    <w:p w:rsidR="00A87CAA" w:rsidRPr="00EA7F94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  <w:r w:rsidRPr="00EA7F94">
        <w:rPr>
          <w:rFonts w:ascii="Verdana" w:hAnsi="Verdana" w:cs="Arial"/>
          <w:b w:val="0"/>
          <w:bCs w:val="0"/>
          <w:i w:val="0"/>
          <w:color w:val="333333"/>
        </w:rPr>
        <w:t>Wählt einen Sprecher / eine Sprecherin aus, berücksichtigt, dass er / sie angemessen schnell und deutlich spricht und in der Lage ist, Blickkontakt zu halten.</w:t>
      </w:r>
    </w:p>
    <w:p w:rsidR="00A87CAA" w:rsidRPr="00EA7F94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</w:p>
    <w:p w:rsidR="00A87CAA" w:rsidRPr="001E2465" w:rsidRDefault="00A87CAA" w:rsidP="00A87CAA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shd w:val="clear" w:color="auto" w:fill="FFFFFF"/>
          <w:lang w:eastAsia="de-DE"/>
        </w:rPr>
      </w:pPr>
    </w:p>
    <w:p w:rsidR="00A87CAA" w:rsidRDefault="00A87CAA" w:rsidP="00A87CAA">
      <w:pPr>
        <w:rPr>
          <w:rFonts w:ascii="Verdana" w:eastAsia="Times New Roman" w:hAnsi="Verdana" w:cs="Times New Roman"/>
          <w:bCs/>
          <w:sz w:val="20"/>
          <w:szCs w:val="27"/>
          <w:bdr w:val="none" w:sz="0" w:space="0" w:color="auto" w:frame="1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bCs/>
          <w:sz w:val="20"/>
          <w:szCs w:val="27"/>
          <w:bdr w:val="none" w:sz="0" w:space="0" w:color="auto" w:frame="1"/>
          <w:shd w:val="clear" w:color="auto" w:fill="FFFFFF"/>
          <w:lang w:eastAsia="de-DE"/>
        </w:rPr>
        <w:lastRenderedPageBreak/>
        <w:br w:type="page"/>
      </w:r>
    </w:p>
    <w:p w:rsidR="00A87CAA" w:rsidRDefault="00A87CAA" w:rsidP="00A87CAA">
      <w:pPr>
        <w:pStyle w:val="berschrift1"/>
      </w:pPr>
    </w:p>
    <w:p w:rsidR="00A87CAA" w:rsidRDefault="00A87CAA" w:rsidP="00A87CAA">
      <w:pPr>
        <w:pStyle w:val="berschrift1"/>
      </w:pPr>
      <w:r w:rsidRPr="001E2465">
        <w:t xml:space="preserve">Drehen eines </w:t>
      </w:r>
      <w:proofErr w:type="spellStart"/>
      <w:r>
        <w:t>Explainity</w:t>
      </w:r>
      <w:proofErr w:type="spellEnd"/>
      <w:r>
        <w:t>-Clips</w:t>
      </w:r>
    </w:p>
    <w:p w:rsidR="00A87CAA" w:rsidRPr="003347FA" w:rsidRDefault="00A87CAA" w:rsidP="00A87CAA"/>
    <w:p w:rsidR="00A87CAA" w:rsidRPr="00EA7F94" w:rsidRDefault="00A87CAA" w:rsidP="00A87CAA">
      <w:pPr>
        <w:spacing w:after="0" w:line="240" w:lineRule="auto"/>
        <w:jc w:val="center"/>
        <w:rPr>
          <w:rFonts w:ascii="Verdana" w:hAnsi="Verdana"/>
          <w:b/>
        </w:rPr>
      </w:pPr>
      <w:r w:rsidRPr="00EA7F94">
        <w:rPr>
          <w:rFonts w:ascii="Verdana" w:hAnsi="Verdana"/>
          <w:b/>
        </w:rPr>
        <w:t xml:space="preserve">Aufgabe: Erstellt in Vierergruppen ein kurzes Erklärvideo </w:t>
      </w:r>
    </w:p>
    <w:p w:rsidR="00A87CAA" w:rsidRPr="006348EC" w:rsidRDefault="00A87CAA" w:rsidP="00A87CAA">
      <w:pPr>
        <w:spacing w:after="0" w:line="240" w:lineRule="auto"/>
        <w:jc w:val="center"/>
        <w:rPr>
          <w:rFonts w:ascii="Verdana" w:hAnsi="Verdana"/>
          <w:b/>
          <w:lang w:val="en-GB"/>
        </w:rPr>
      </w:pPr>
      <w:proofErr w:type="spellStart"/>
      <w:proofErr w:type="gramStart"/>
      <w:r w:rsidRPr="006348EC">
        <w:rPr>
          <w:rFonts w:ascii="Verdana" w:hAnsi="Verdana"/>
          <w:b/>
          <w:lang w:val="en-GB"/>
        </w:rPr>
        <w:t>als</w:t>
      </w:r>
      <w:proofErr w:type="spellEnd"/>
      <w:proofErr w:type="gramEnd"/>
      <w:r w:rsidRPr="006348EC">
        <w:rPr>
          <w:rFonts w:ascii="Verdana" w:hAnsi="Verdana"/>
          <w:b/>
          <w:lang w:val="en-GB"/>
        </w:rPr>
        <w:t xml:space="preserve"> </w:t>
      </w:r>
      <w:proofErr w:type="spellStart"/>
      <w:r w:rsidRPr="006348EC">
        <w:rPr>
          <w:rFonts w:ascii="Verdana" w:hAnsi="Verdana"/>
          <w:b/>
          <w:lang w:val="en-GB"/>
        </w:rPr>
        <w:t>Explainity</w:t>
      </w:r>
      <w:proofErr w:type="spellEnd"/>
      <w:r w:rsidRPr="006348EC">
        <w:rPr>
          <w:rFonts w:ascii="Verdana" w:hAnsi="Verdana"/>
          <w:b/>
          <w:lang w:val="en-GB"/>
        </w:rPr>
        <w:t>-Clip (</w:t>
      </w:r>
      <w:proofErr w:type="spellStart"/>
      <w:r w:rsidRPr="006348EC">
        <w:rPr>
          <w:rFonts w:ascii="Verdana" w:hAnsi="Verdana"/>
          <w:b/>
          <w:lang w:val="en-GB"/>
        </w:rPr>
        <w:t>Legetrick-Technik</w:t>
      </w:r>
      <w:proofErr w:type="spellEnd"/>
      <w:r w:rsidRPr="006348EC">
        <w:rPr>
          <w:rFonts w:ascii="Verdana" w:hAnsi="Verdana"/>
          <w:b/>
          <w:lang w:val="en-GB"/>
        </w:rPr>
        <w:t>).</w:t>
      </w:r>
    </w:p>
    <w:p w:rsidR="00A87CAA" w:rsidRDefault="00A87CAA" w:rsidP="00A87CA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Dieses soll eine maximale Länge von zwei Minuten nicht überschreiten!</w:t>
      </w:r>
    </w:p>
    <w:p w:rsidR="00A87CAA" w:rsidRDefault="00A87CAA" w:rsidP="00A87CAA">
      <w:pPr>
        <w:spacing w:after="0" w:line="240" w:lineRule="auto"/>
        <w:jc w:val="center"/>
        <w:rPr>
          <w:rFonts w:ascii="Verdana" w:hAnsi="Verdana"/>
          <w:b/>
        </w:rPr>
      </w:pPr>
    </w:p>
    <w:p w:rsidR="00A87CAA" w:rsidRPr="00EA7F94" w:rsidRDefault="00A87CAA" w:rsidP="00A87CAA">
      <w:pPr>
        <w:spacing w:after="0" w:line="240" w:lineRule="auto"/>
        <w:jc w:val="center"/>
        <w:rPr>
          <w:rFonts w:ascii="Verdana" w:hAnsi="Verdana"/>
          <w:b/>
        </w:rPr>
      </w:pPr>
    </w:p>
    <w:p w:rsidR="00A87CAA" w:rsidRPr="00EA7F94" w:rsidRDefault="00A87CAA" w:rsidP="00A87CAA">
      <w:pPr>
        <w:pStyle w:val="berschrift4"/>
        <w:numPr>
          <w:ilvl w:val="1"/>
          <w:numId w:val="3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>Was ist das Ziel des Videos?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Verbalisiert das Ziel des Videos: 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>Wer ist die Zielgruppe?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Was soll vermittelt werden? 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</w:p>
    <w:p w:rsidR="00A87CAA" w:rsidRPr="00EA7F94" w:rsidRDefault="00A87CAA" w:rsidP="00A87CAA">
      <w:pPr>
        <w:pStyle w:val="Standard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284"/>
        <w:rPr>
          <w:rFonts w:ascii="Verdana" w:hAnsi="Verdana" w:cs="Arial"/>
          <w:b/>
          <w:color w:val="333333"/>
          <w:sz w:val="22"/>
          <w:szCs w:val="22"/>
        </w:rPr>
      </w:pPr>
      <w:r w:rsidRPr="00EA7F94">
        <w:rPr>
          <w:rFonts w:ascii="Verdana" w:hAnsi="Verdana" w:cs="Arial"/>
          <w:b/>
          <w:bCs/>
          <w:color w:val="333333"/>
          <w:sz w:val="22"/>
          <w:szCs w:val="22"/>
        </w:rPr>
        <w:t>Aufbau / Inhalt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</w:p>
    <w:p w:rsidR="00A87CAA" w:rsidRPr="00EA7F94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 xml:space="preserve">Inhalt: </w:t>
      </w:r>
    </w:p>
    <w:p w:rsidR="00A87CAA" w:rsidRPr="00EA7F94" w:rsidRDefault="00A87CAA" w:rsidP="00A87CAA">
      <w:pPr>
        <w:pStyle w:val="berschrift4"/>
        <w:numPr>
          <w:ilvl w:val="0"/>
          <w:numId w:val="5"/>
        </w:numPr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  <w:r w:rsidRPr="00EA7F94">
        <w:rPr>
          <w:rFonts w:ascii="Verdana" w:hAnsi="Verdana" w:cs="Arial"/>
          <w:b w:val="0"/>
          <w:bCs w:val="0"/>
          <w:i w:val="0"/>
          <w:color w:val="333333"/>
        </w:rPr>
        <w:t>Erstellt ein Schaubild, das die wichtigsten Aspekte eures Videos enthält.</w:t>
      </w:r>
    </w:p>
    <w:p w:rsidR="00A87CAA" w:rsidRPr="00EA7F94" w:rsidRDefault="00A87CAA" w:rsidP="00A87CAA">
      <w:pPr>
        <w:pStyle w:val="berschrift4"/>
        <w:numPr>
          <w:ilvl w:val="0"/>
          <w:numId w:val="5"/>
        </w:numPr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  <w:r w:rsidRPr="00EA7F94">
        <w:rPr>
          <w:rFonts w:ascii="Verdana" w:hAnsi="Verdana" w:cs="Arial"/>
          <w:b w:val="0"/>
          <w:bCs w:val="0"/>
          <w:i w:val="0"/>
          <w:color w:val="333333"/>
        </w:rPr>
        <w:t>Notiert, welche Schlüsselbegriffe erklärt werden müssen.</w:t>
      </w:r>
    </w:p>
    <w:p w:rsidR="00A87CAA" w:rsidRPr="00EA7F94" w:rsidRDefault="00A87CAA" w:rsidP="00A87CAA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EA7F94">
        <w:rPr>
          <w:rFonts w:ascii="Verdana" w:hAnsi="Verdana"/>
        </w:rPr>
        <w:t>Formuliert ein Fazit für das Ende des Videos.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333333"/>
          <w:sz w:val="22"/>
          <w:szCs w:val="22"/>
        </w:rPr>
      </w:pP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333333"/>
          <w:sz w:val="22"/>
          <w:szCs w:val="22"/>
        </w:rPr>
      </w:pPr>
      <w:r w:rsidRPr="00EA7F94">
        <w:rPr>
          <w:rFonts w:ascii="Verdana" w:hAnsi="Verdana" w:cs="Arial"/>
          <w:b/>
          <w:color w:val="333333"/>
          <w:sz w:val="22"/>
          <w:szCs w:val="22"/>
        </w:rPr>
        <w:t>Aufbau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>Was soll in …</w:t>
      </w:r>
    </w:p>
    <w:p w:rsidR="00A87CAA" w:rsidRPr="00EA7F94" w:rsidRDefault="00A87CAA" w:rsidP="00A87CA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die Einleitung, </w:t>
      </w:r>
    </w:p>
    <w:p w:rsidR="00A87CAA" w:rsidRPr="00EA7F94" w:rsidRDefault="00A87CAA" w:rsidP="00A87CA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>den Hauptteil</w:t>
      </w:r>
    </w:p>
    <w:p w:rsidR="00A87CAA" w:rsidRPr="00EA7F94" w:rsidRDefault="00A87CAA" w:rsidP="00A87CA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>den Schluss?</w:t>
      </w:r>
    </w:p>
    <w:p w:rsidR="00A87CAA" w:rsidRPr="00EA7F94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</w:p>
    <w:p w:rsidR="00A87CAA" w:rsidRPr="00EA7F94" w:rsidRDefault="00A87CAA" w:rsidP="00A87CAA">
      <w:pPr>
        <w:pStyle w:val="berschrift4"/>
        <w:numPr>
          <w:ilvl w:val="1"/>
          <w:numId w:val="3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>Wie soll das Video produziert werden?</w:t>
      </w:r>
    </w:p>
    <w:p w:rsidR="00A87CAA" w:rsidRPr="00EA7F94" w:rsidRDefault="00A87CAA" w:rsidP="00A87CA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EA7F94">
        <w:rPr>
          <w:rFonts w:ascii="Verdana" w:hAnsi="Verdana"/>
        </w:rPr>
        <w:t>Gibt es nur einen Sprecher vor einer Tafel / einem neutralen Hintergrund?</w:t>
      </w:r>
    </w:p>
    <w:p w:rsidR="00A87CAA" w:rsidRPr="00EA7F94" w:rsidRDefault="00A87CAA" w:rsidP="00A87CA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EA7F94">
        <w:rPr>
          <w:rFonts w:ascii="Verdana" w:hAnsi="Verdana"/>
        </w:rPr>
        <w:t>Erstellt ihr eine Animation mit einer App und fügt Musik und Ton ein?</w:t>
      </w:r>
    </w:p>
    <w:p w:rsidR="00A87CAA" w:rsidRPr="00EA7F94" w:rsidRDefault="00A87CAA" w:rsidP="00A87CA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EA7F94">
        <w:rPr>
          <w:rFonts w:ascii="Verdana" w:hAnsi="Verdana"/>
        </w:rPr>
        <w:t>Kombiniert ihr Sprecher und Animation?</w:t>
      </w:r>
    </w:p>
    <w:p w:rsidR="00A87CAA" w:rsidRPr="00EA7F94" w:rsidRDefault="00A87CAA" w:rsidP="00A87CAA">
      <w:pPr>
        <w:pStyle w:val="Listenabsatz"/>
        <w:spacing w:after="0" w:line="240" w:lineRule="auto"/>
        <w:rPr>
          <w:rFonts w:ascii="Verdana" w:hAnsi="Verdana"/>
        </w:rPr>
      </w:pPr>
    </w:p>
    <w:p w:rsidR="00A87CAA" w:rsidRPr="00EA7F94" w:rsidRDefault="00A87CAA" w:rsidP="00A87CAA">
      <w:pPr>
        <w:pStyle w:val="berschrift4"/>
        <w:numPr>
          <w:ilvl w:val="1"/>
          <w:numId w:val="3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>Hintergrundmusik / Sounds</w:t>
      </w: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Überlegt euch, </w:t>
      </w:r>
      <w:r w:rsidRPr="00AA3EBA">
        <w:rPr>
          <w:rFonts w:ascii="Verdana" w:hAnsi="Verdana" w:cs="Arial"/>
          <w:color w:val="FF0000"/>
          <w:sz w:val="22"/>
          <w:szCs w:val="22"/>
        </w:rPr>
        <w:t xml:space="preserve">ob bzw. </w:t>
      </w:r>
      <w:r w:rsidRPr="00EA7F94">
        <w:rPr>
          <w:rFonts w:ascii="Verdana" w:hAnsi="Verdana" w:cs="Arial"/>
          <w:color w:val="333333"/>
          <w:sz w:val="22"/>
          <w:szCs w:val="22"/>
        </w:rPr>
        <w:t>welche Musik zu eurem Video passt. Musik, die ihr frei verwenden dürft, findet ihr auf folgenden Homepages: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26" w:tgtFrame="_blank" w:tooltip="freemusic archive" w:history="1"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freemusic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 xml:space="preserve"> </w:t>
        </w:r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archive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> </w:t>
        </w:r>
      </w:hyperlink>
      <w:r w:rsidR="00A87CAA" w:rsidRPr="00EA7F94">
        <w:rPr>
          <w:rFonts w:ascii="Verdana" w:hAnsi="Verdana" w:cs="Helvetica"/>
          <w:color w:val="4D4D4D"/>
        </w:rPr>
        <w:t>übersichtlich sortierte Seite mit freier Musik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27" w:tgtFrame="_blank" w:tooltip="Auditorix" w:history="1"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Auditorix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> </w:t>
        </w:r>
      </w:hyperlink>
      <w:r w:rsidR="00A87CAA" w:rsidRPr="00EA7F94">
        <w:rPr>
          <w:rFonts w:ascii="Verdana" w:hAnsi="Verdana" w:cs="Helvetica"/>
          <w:color w:val="4D4D4D"/>
        </w:rPr>
        <w:t>kostenlose Musik für die Arbeit in der Bildung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28" w:tgtFrame="_blank" w:tooltip="Musopen" w:history="1"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Musopen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> </w:t>
        </w:r>
      </w:hyperlink>
      <w:r w:rsidR="00A87CAA" w:rsidRPr="00EA7F94">
        <w:rPr>
          <w:rFonts w:ascii="Verdana" w:hAnsi="Verdana" w:cs="Helvetica"/>
          <w:color w:val="4D4D4D"/>
        </w:rPr>
        <w:t>Stücke, deren Urheberrecht erloschen ist, ein Projekt, das Musik der Öffentlichkeit zugänglich machen will, es werden immer neue Stücke eingespielt und zur Verfügung gestellt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29" w:tgtFrame="_blank" w:tooltip="archive.org" w:history="1">
        <w:r w:rsidR="00A87CAA" w:rsidRPr="00EA7F94">
          <w:rPr>
            <w:rStyle w:val="Hyperlink"/>
            <w:rFonts w:ascii="Verdana" w:hAnsi="Verdana" w:cs="Helvetica"/>
            <w:color w:val="CB3232"/>
          </w:rPr>
          <w:t>archive.org </w:t>
        </w:r>
      </w:hyperlink>
      <w:r w:rsidR="00A87CAA" w:rsidRPr="00EA7F94">
        <w:rPr>
          <w:rFonts w:ascii="Verdana" w:hAnsi="Verdana" w:cs="Helvetica"/>
          <w:color w:val="4D4D4D"/>
        </w:rPr>
        <w:t>zentrales Web-Register, sehr umfangreich und dadurch leider teilweise unübersichtlich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30" w:tgtFrame="_blank" w:tooltip="Starfrosch" w:history="1">
        <w:r w:rsidR="00A87CAA" w:rsidRPr="00EA7F94">
          <w:rPr>
            <w:rStyle w:val="Hyperlink"/>
            <w:rFonts w:ascii="Verdana" w:hAnsi="Verdana" w:cs="Helvetica"/>
            <w:color w:val="CB3232"/>
          </w:rPr>
          <w:t>Starfrosch </w:t>
        </w:r>
      </w:hyperlink>
      <w:r w:rsidR="00A87CAA" w:rsidRPr="00EA7F94">
        <w:rPr>
          <w:rFonts w:ascii="Verdana" w:hAnsi="Verdana" w:cs="Helvetica"/>
          <w:color w:val="4D4D4D"/>
        </w:rPr>
        <w:t>Schweizer Plattform zum freien Download, gut sortiert</w:t>
      </w:r>
    </w:p>
    <w:p w:rsidR="00A87CAA" w:rsidRPr="00EA7F94" w:rsidRDefault="00A75FF3" w:rsidP="00A87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</w:rPr>
      </w:pPr>
      <w:hyperlink r:id="rId31" w:tgtFrame="_blank" w:tooltip="Cayzland" w:history="1">
        <w:proofErr w:type="spellStart"/>
        <w:r w:rsidR="00A87CAA" w:rsidRPr="00EA7F94">
          <w:rPr>
            <w:rStyle w:val="Hyperlink"/>
            <w:rFonts w:ascii="Verdana" w:hAnsi="Verdana" w:cs="Helvetica"/>
            <w:color w:val="CB3232"/>
          </w:rPr>
          <w:t>Cayzland</w:t>
        </w:r>
        <w:proofErr w:type="spellEnd"/>
        <w:r w:rsidR="00A87CAA" w:rsidRPr="00EA7F94">
          <w:rPr>
            <w:rStyle w:val="Hyperlink"/>
            <w:rFonts w:ascii="Verdana" w:hAnsi="Verdana" w:cs="Helvetica"/>
            <w:color w:val="CB3232"/>
          </w:rPr>
          <w:t> </w:t>
        </w:r>
      </w:hyperlink>
      <w:r w:rsidR="00A87CAA" w:rsidRPr="00EA7F94">
        <w:rPr>
          <w:rFonts w:ascii="Verdana" w:hAnsi="Verdana" w:cs="Helvetica"/>
          <w:color w:val="4D4D4D"/>
        </w:rPr>
        <w:t>GEMA-freie Musik, Filmmusik, direkter Download ist möglich, mit Suchfunktion und Genre-Unterteilung, zum Beispiel </w:t>
      </w:r>
      <w:hyperlink r:id="rId32" w:tgtFrame="_blank" w:tooltip="Werbefilm" w:history="1">
        <w:r w:rsidR="00A87CAA" w:rsidRPr="00EA7F94">
          <w:rPr>
            <w:rStyle w:val="Hyperlink"/>
            <w:rFonts w:ascii="Verdana" w:hAnsi="Verdana" w:cs="Helvetica"/>
            <w:color w:val="CB3232"/>
          </w:rPr>
          <w:t>Werbefilm</w:t>
        </w:r>
      </w:hyperlink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</w:p>
    <w:p w:rsidR="00A87CAA" w:rsidRPr="00EA7F94" w:rsidRDefault="00A87CAA" w:rsidP="00A87CA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EA7F94">
        <w:rPr>
          <w:rFonts w:ascii="Verdana" w:hAnsi="Verdana" w:cs="Arial"/>
          <w:color w:val="333333"/>
          <w:sz w:val="22"/>
          <w:szCs w:val="22"/>
        </w:rPr>
        <w:t xml:space="preserve">Überlegt, ob ihr Sounds einfügen wollt, zum Beispiel, wenn es um einen neuen Aspekt geht oder ihr das Vorherige noch einmal zusammenfasst. </w:t>
      </w:r>
    </w:p>
    <w:p w:rsidR="00A87CAA" w:rsidRPr="00EA7F94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</w:p>
    <w:p w:rsidR="00A87CAA" w:rsidRPr="00EA7F94" w:rsidRDefault="00A87CAA" w:rsidP="00A87CAA">
      <w:pPr>
        <w:pStyle w:val="berschrift4"/>
        <w:numPr>
          <w:ilvl w:val="0"/>
          <w:numId w:val="6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</w:rPr>
      </w:pPr>
      <w:r w:rsidRPr="00EA7F94">
        <w:rPr>
          <w:rFonts w:ascii="Verdana" w:hAnsi="Verdana" w:cs="Arial"/>
          <w:bCs w:val="0"/>
          <w:i w:val="0"/>
          <w:color w:val="333333"/>
        </w:rPr>
        <w:t>Sprecherrolle</w:t>
      </w:r>
    </w:p>
    <w:p w:rsidR="00A87CAA" w:rsidRPr="00EA7F94" w:rsidRDefault="00A87CAA" w:rsidP="00A87CA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</w:rPr>
      </w:pPr>
      <w:r w:rsidRPr="00EA7F94">
        <w:rPr>
          <w:rFonts w:ascii="Verdana" w:hAnsi="Verdana" w:cs="Arial"/>
          <w:b w:val="0"/>
          <w:bCs w:val="0"/>
          <w:i w:val="0"/>
          <w:color w:val="333333"/>
        </w:rPr>
        <w:t>Wählt einen Sprecher / eine Sprecherin aus, berücksichtigt, dass er / sie angemess</w:t>
      </w:r>
      <w:r>
        <w:rPr>
          <w:rFonts w:ascii="Verdana" w:hAnsi="Verdana" w:cs="Arial"/>
          <w:b w:val="0"/>
          <w:bCs w:val="0"/>
          <w:i w:val="0"/>
          <w:color w:val="333333"/>
        </w:rPr>
        <w:t xml:space="preserve">en schnell und deutlich spricht. </w:t>
      </w:r>
    </w:p>
    <w:p w:rsidR="00AB78BB" w:rsidRDefault="00AB78BB"/>
    <w:sectPr w:rsidR="00AB78BB" w:rsidSect="00A87CA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5FF3">
      <w:pPr>
        <w:spacing w:after="0" w:line="240" w:lineRule="auto"/>
      </w:pPr>
      <w:r>
        <w:separator/>
      </w:r>
    </w:p>
  </w:endnote>
  <w:endnote w:type="continuationSeparator" w:id="0">
    <w:p w:rsidR="00000000" w:rsidRDefault="00A7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F3" w:rsidRDefault="00A75F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F3" w:rsidRDefault="00A75FF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F3" w:rsidRDefault="00A75F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5FF3">
      <w:pPr>
        <w:spacing w:after="0" w:line="240" w:lineRule="auto"/>
      </w:pPr>
      <w:r>
        <w:separator/>
      </w:r>
    </w:p>
  </w:footnote>
  <w:footnote w:type="continuationSeparator" w:id="0">
    <w:p w:rsidR="00000000" w:rsidRDefault="00A7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F3" w:rsidRDefault="00A75F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94" w:rsidRPr="004577E0" w:rsidRDefault="00A87CAA" w:rsidP="004577E0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21B8F65" wp14:editId="7658C891">
          <wp:extent cx="1202788" cy="383163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 w:rsidR="00A75FF3">
      <w:rPr>
        <w:rFonts w:ascii="Verdana" w:hAnsi="Verdana"/>
        <w:sz w:val="16"/>
      </w:rPr>
      <w:t>Gemeinschaftskunde</w:t>
    </w:r>
    <w:bookmarkStart w:id="0" w:name="_GoBack"/>
    <w:bookmarkEnd w:id="0"/>
    <w:r w:rsidRPr="004577E0">
      <w:rPr>
        <w:rFonts w:ascii="Verdana" w:hAnsi="Verdana"/>
        <w:sz w:val="16"/>
      </w:rPr>
      <w:t xml:space="preserve">, </w:t>
    </w:r>
    <w:hyperlink r:id="rId2" w:history="1">
      <w:r w:rsidRPr="007D419E">
        <w:rPr>
          <w:rStyle w:val="Hyperlink"/>
          <w:rFonts w:ascii="Verdana" w:hAnsi="Verdana"/>
          <w:sz w:val="16"/>
        </w:rPr>
        <w:t>www.gemeinschaftskunde-bw.de</w:t>
      </w:r>
    </w:hyperlink>
    <w:r>
      <w:rPr>
        <w:rFonts w:ascii="Verdana" w:hAnsi="Verdana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F3" w:rsidRDefault="00A75F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9CB"/>
    <w:multiLevelType w:val="hybridMultilevel"/>
    <w:tmpl w:val="ADAAFA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86FF6"/>
    <w:multiLevelType w:val="hybridMultilevel"/>
    <w:tmpl w:val="A07E88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F11F1"/>
    <w:multiLevelType w:val="multilevel"/>
    <w:tmpl w:val="8E1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E0014"/>
    <w:multiLevelType w:val="hybridMultilevel"/>
    <w:tmpl w:val="58B6BAE6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A11AD"/>
    <w:multiLevelType w:val="hybridMultilevel"/>
    <w:tmpl w:val="B2284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B1B20"/>
    <w:multiLevelType w:val="hybridMultilevel"/>
    <w:tmpl w:val="9154D4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AA"/>
    <w:rsid w:val="00A641C2"/>
    <w:rsid w:val="00A75FF3"/>
    <w:rsid w:val="00A87CAA"/>
    <w:rsid w:val="00A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CAA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7C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7C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A8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87CA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87C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7C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CA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7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CAA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7C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7C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A8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87CA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87C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7C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CA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7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freemusicarchive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sopen.org/d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hyperlink" Target="https://www.cayzland-music.de/gemafreie-musik/werbefilm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auditorix.de/kinder/selber-machen/ohren-spitzen-gehoertraining/" TargetMode="External"/><Relationship Id="rId29" Type="http://schemas.openxmlformats.org/officeDocument/2006/relationships/hyperlink" Target="https://archive.org/details/aud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cayzland-music.de/" TargetMode="External"/><Relationship Id="rId32" Type="http://schemas.openxmlformats.org/officeDocument/2006/relationships/hyperlink" Target="https://www.cayzland-music.de/gemafreie-musik/werbefilm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starfrosch.com/" TargetMode="External"/><Relationship Id="rId28" Type="http://schemas.openxmlformats.org/officeDocument/2006/relationships/hyperlink" Target="https://musopen.org/de/" TargetMode="External"/><Relationship Id="rId10" Type="http://schemas.openxmlformats.org/officeDocument/2006/relationships/hyperlink" Target="http://www.schule-bw.de/faecher-und-schularten/sprachen-und-literatur/deutsch/unterrichtseinheiten/film/drehbuch" TargetMode="External"/><Relationship Id="rId19" Type="http://schemas.openxmlformats.org/officeDocument/2006/relationships/hyperlink" Target="http://freemusicarchive.org/" TargetMode="External"/><Relationship Id="rId31" Type="http://schemas.openxmlformats.org/officeDocument/2006/relationships/hyperlink" Target="https://www.cayzland-music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hyperlink" Target="https://archive.org/details/audio" TargetMode="External"/><Relationship Id="rId27" Type="http://schemas.openxmlformats.org/officeDocument/2006/relationships/hyperlink" Target="http://www.auditorix.de/kinder/selber-machen/ohren-spitzen-gehoertraining/" TargetMode="External"/><Relationship Id="rId30" Type="http://schemas.openxmlformats.org/officeDocument/2006/relationships/hyperlink" Target="http://starfrosch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meinschaftskunde-bw.de" TargetMode="External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2018-04-09T07:10:00Z</dcterms:created>
  <dcterms:modified xsi:type="dcterms:W3CDTF">2018-04-13T09:18:00Z</dcterms:modified>
</cp:coreProperties>
</file>