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2D" w:rsidRPr="000065C8" w:rsidRDefault="00CA352D" w:rsidP="00CA352D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0065C8">
        <w:rPr>
          <w:rFonts w:ascii="Verdana" w:hAnsi="Verdana"/>
          <w:b/>
          <w:sz w:val="20"/>
          <w:szCs w:val="20"/>
          <w:u w:val="single"/>
        </w:rPr>
        <w:t>Flucht nach Europa, Push- und Pull-Faktoren</w:t>
      </w:r>
    </w:p>
    <w:p w:rsidR="00CA352D" w:rsidRPr="000065C8" w:rsidRDefault="00CA352D" w:rsidP="00CA35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b/>
          <w:sz w:val="20"/>
          <w:szCs w:val="20"/>
        </w:rPr>
      </w:pPr>
      <w:r w:rsidRPr="000065C8">
        <w:rPr>
          <w:rFonts w:ascii="Verdana" w:eastAsia="TeXGyreHeros-Regular" w:hAnsi="Verdana" w:cs="TeXGyreHeros-Regular"/>
          <w:b/>
          <w:sz w:val="20"/>
          <w:szCs w:val="20"/>
        </w:rPr>
        <w:t>Inhaltsbezogene Kompetenzen:</w:t>
      </w: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b/>
          <w:sz w:val="20"/>
          <w:szCs w:val="20"/>
        </w:rPr>
      </w:pP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sz w:val="20"/>
          <w:szCs w:val="20"/>
        </w:rPr>
      </w:pPr>
      <w:r w:rsidRPr="00FE7114">
        <w:rPr>
          <w:rFonts w:ascii="Verdana" w:eastAsia="TeXGyreHeros-Regular" w:hAnsi="Verdana" w:cs="TeXGyreHeros-Regular"/>
          <w:sz w:val="20"/>
          <w:szCs w:val="20"/>
        </w:rPr>
        <w:t>G:</w:t>
      </w:r>
      <w:r w:rsidRPr="000065C8">
        <w:rPr>
          <w:rFonts w:ascii="Verdana" w:eastAsia="TeXGyreHeros-Regular" w:hAnsi="Verdana" w:cs="TeXGyreHeros-Regular"/>
          <w:sz w:val="20"/>
          <w:szCs w:val="20"/>
        </w:rPr>
        <w:t xml:space="preserve"> Ursachen von Zuwanderung nach Deutschland mithilfe von vorstrukturiertem Material beschreiben (Push- und Pull-Faktoren)</w:t>
      </w: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sz w:val="20"/>
          <w:szCs w:val="20"/>
        </w:rPr>
      </w:pP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sz w:val="20"/>
          <w:szCs w:val="20"/>
        </w:rPr>
      </w:pPr>
      <w:r w:rsidRPr="000065C8">
        <w:rPr>
          <w:rFonts w:ascii="Verdana" w:eastAsia="TeXGyreHeros-Regular" w:hAnsi="Verdana" w:cs="TeXGyreHeros-Regular"/>
          <w:sz w:val="20"/>
          <w:szCs w:val="20"/>
        </w:rPr>
        <w:t>M: Ursachen von Zuwanderung nach Deutschland beschreiben (Push- und Pull-Faktoren)</w:t>
      </w: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sz w:val="20"/>
          <w:szCs w:val="20"/>
        </w:rPr>
      </w:pPr>
    </w:p>
    <w:p w:rsidR="00CA352D" w:rsidRPr="000065C8" w:rsidRDefault="00CA352D" w:rsidP="00CA352D">
      <w:pPr>
        <w:autoSpaceDE w:val="0"/>
        <w:autoSpaceDN w:val="0"/>
        <w:adjustRightInd w:val="0"/>
        <w:spacing w:after="0" w:line="240" w:lineRule="auto"/>
        <w:rPr>
          <w:rFonts w:ascii="Verdana" w:eastAsia="TeXGyreHeros-Regular" w:hAnsi="Verdana" w:cs="TeXGyreHeros-Regular"/>
          <w:sz w:val="20"/>
          <w:szCs w:val="20"/>
        </w:rPr>
      </w:pPr>
      <w:r w:rsidRPr="000065C8">
        <w:rPr>
          <w:rFonts w:ascii="Verdana" w:eastAsia="TeXGyreHeros-Regular" w:hAnsi="Verdana" w:cs="TeXGyreHeros-Regular"/>
          <w:sz w:val="20"/>
          <w:szCs w:val="20"/>
        </w:rPr>
        <w:t>E: Ursachen von Zuwanderung nach Deutschland erläutern (Push- und Pull-Faktoren)</w:t>
      </w:r>
    </w:p>
    <w:p w:rsidR="00667652" w:rsidRPr="000065C8" w:rsidRDefault="00667652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352D" w:rsidRPr="000065C8" w:rsidRDefault="00CA352D" w:rsidP="00CA352D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352D" w:rsidRPr="000065C8" w:rsidRDefault="00CA352D" w:rsidP="00CA352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Weiterführende Links:</w:t>
      </w:r>
    </w:p>
    <w:p w:rsidR="00CA352D" w:rsidRPr="000065C8" w:rsidRDefault="00CA352D" w:rsidP="00CA352D">
      <w:pP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>Hingewiesen sei auf zwei Planspiele der Landeszentrale für politische Bildung:</w:t>
      </w:r>
    </w:p>
    <w:p w:rsidR="00CA352D" w:rsidRPr="000065C8" w:rsidRDefault="00CA352D" w:rsidP="00CA352D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0065C8">
        <w:rPr>
          <w:rFonts w:ascii="Verdana" w:hAnsi="Verdana"/>
          <w:bCs/>
          <w:iCs/>
          <w:sz w:val="20"/>
          <w:szCs w:val="20"/>
        </w:rPr>
        <w:t xml:space="preserve">Planspiel Flüchtlinge willkommen? – kommunale Integrationspolitik gestalten, </w:t>
      </w:r>
      <w:hyperlink r:id="rId8" w:history="1">
        <w:r w:rsidRPr="000065C8">
          <w:rPr>
            <w:rStyle w:val="Hyperlink"/>
            <w:rFonts w:ascii="Verdana" w:hAnsi="Verdana"/>
            <w:bCs/>
            <w:iCs/>
            <w:sz w:val="20"/>
            <w:szCs w:val="20"/>
          </w:rPr>
          <w:t>https://www.lpb-bw.de/planspiele_lpb.html</w:t>
        </w:r>
      </w:hyperlink>
      <w:r w:rsidRPr="000065C8">
        <w:rPr>
          <w:rFonts w:ascii="Verdana" w:hAnsi="Verdana"/>
          <w:bCs/>
          <w:iCs/>
          <w:sz w:val="20"/>
          <w:szCs w:val="20"/>
        </w:rPr>
        <w:t xml:space="preserve"> (20.7.2018)</w:t>
      </w:r>
    </w:p>
    <w:p w:rsidR="00CA352D" w:rsidRPr="000065C8" w:rsidRDefault="00CA352D" w:rsidP="00CA352D">
      <w:pPr>
        <w:pStyle w:val="Listenabsatz"/>
        <w:numPr>
          <w:ilvl w:val="0"/>
          <w:numId w:val="2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0065C8">
        <w:rPr>
          <w:rFonts w:ascii="Verdana" w:hAnsi="Verdana"/>
          <w:bCs/>
          <w:iCs/>
          <w:sz w:val="20"/>
          <w:szCs w:val="20"/>
        </w:rPr>
        <w:t xml:space="preserve">Planspiel Festung Europa? </w:t>
      </w:r>
      <w:hyperlink r:id="rId9" w:history="1">
        <w:r w:rsidRPr="000065C8">
          <w:rPr>
            <w:rStyle w:val="Hyperlink"/>
            <w:rFonts w:ascii="Verdana" w:hAnsi="Verdana"/>
            <w:sz w:val="20"/>
            <w:szCs w:val="20"/>
          </w:rPr>
          <w:t>https://www.lpb-bw.de/planspiele_lpb.html</w:t>
        </w:r>
      </w:hyperlink>
      <w:r w:rsidRPr="000065C8">
        <w:rPr>
          <w:rStyle w:val="Hyperlink"/>
          <w:rFonts w:ascii="Verdana" w:hAnsi="Verdana"/>
          <w:sz w:val="20"/>
          <w:szCs w:val="20"/>
        </w:rPr>
        <w:t xml:space="preserve"> </w:t>
      </w:r>
      <w:r w:rsidRPr="000065C8">
        <w:rPr>
          <w:rFonts w:ascii="Verdana" w:hAnsi="Verdana"/>
          <w:bCs/>
          <w:iCs/>
          <w:sz w:val="20"/>
          <w:szCs w:val="20"/>
        </w:rPr>
        <w:t xml:space="preserve">(20.7.2018) </w:t>
      </w:r>
    </w:p>
    <w:p w:rsidR="00CA352D" w:rsidRPr="000065C8" w:rsidRDefault="00CA352D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352D" w:rsidRPr="000065C8" w:rsidRDefault="00CA352D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A352D" w:rsidRPr="000065C8" w:rsidRDefault="00CA352D" w:rsidP="00CA352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Einstieg: Bilder</w:t>
      </w:r>
      <w:r w:rsidR="009F10A6" w:rsidRPr="000065C8">
        <w:rPr>
          <w:rFonts w:ascii="Verdana" w:hAnsi="Verdana"/>
          <w:b/>
          <w:sz w:val="20"/>
          <w:szCs w:val="20"/>
        </w:rPr>
        <w:t xml:space="preserve"> </w:t>
      </w:r>
      <w:r w:rsidR="009F10A6" w:rsidRPr="000065C8">
        <w:rPr>
          <w:rFonts w:ascii="Verdana" w:hAnsi="Verdana"/>
          <w:sz w:val="20"/>
          <w:szCs w:val="20"/>
        </w:rPr>
        <w:t>(siehe Dokument „Bilder zum Einstieg“)</w:t>
      </w:r>
    </w:p>
    <w:p w:rsidR="009F10A6" w:rsidRPr="000065C8" w:rsidRDefault="009F10A6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C920C3" w:rsidRPr="000065C8" w:rsidRDefault="00C920C3" w:rsidP="00667652">
      <w:pP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>Nennt Migrationsursachen!</w:t>
      </w:r>
    </w:p>
    <w:p w:rsidR="00667652" w:rsidRPr="000065C8" w:rsidRDefault="00667652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F27CC1" w:rsidRPr="000065C8" w:rsidRDefault="001A1242" w:rsidP="00667652">
      <w:pP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 xml:space="preserve">Erste </w:t>
      </w:r>
      <w:r w:rsidR="00667652" w:rsidRPr="000065C8">
        <w:rPr>
          <w:rFonts w:ascii="Verdana" w:hAnsi="Verdana"/>
          <w:sz w:val="20"/>
          <w:szCs w:val="20"/>
        </w:rPr>
        <w:t>Aspekte an der Tafel sammeln</w:t>
      </w:r>
      <w:r w:rsidR="00F27CC1" w:rsidRPr="000065C8">
        <w:rPr>
          <w:rFonts w:ascii="Verdana" w:hAnsi="Verdana"/>
          <w:sz w:val="20"/>
          <w:szCs w:val="20"/>
        </w:rPr>
        <w:t>.</w:t>
      </w:r>
    </w:p>
    <w:p w:rsidR="00F27CC1" w:rsidRPr="000065C8" w:rsidRDefault="00F27CC1" w:rsidP="0066765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67652" w:rsidRPr="000065C8" w:rsidRDefault="00F27CC1" w:rsidP="00667652">
      <w:pP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Arbeitsphase / binnendifferenziert</w:t>
      </w:r>
      <w:r w:rsidRPr="000065C8">
        <w:rPr>
          <w:rFonts w:ascii="Verdana" w:hAnsi="Verdana"/>
          <w:sz w:val="20"/>
          <w:szCs w:val="20"/>
        </w:rPr>
        <w:t>: G-, E- und M-Niveau</w:t>
      </w:r>
      <w:r w:rsidR="00667652" w:rsidRPr="000065C8">
        <w:rPr>
          <w:rFonts w:ascii="Verdana" w:hAnsi="Verdana"/>
          <w:sz w:val="20"/>
          <w:szCs w:val="20"/>
        </w:rPr>
        <w:t xml:space="preserve"> </w:t>
      </w:r>
    </w:p>
    <w:p w:rsidR="00667652" w:rsidRPr="000065C8" w:rsidRDefault="00667652" w:rsidP="0066765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667652" w:rsidRPr="000065C8" w:rsidRDefault="00667652" w:rsidP="00667652">
      <w:pPr>
        <w:spacing w:after="0" w:line="240" w:lineRule="auto"/>
        <w:rPr>
          <w:rFonts w:ascii="Verdana" w:hAnsi="Verdana"/>
          <w:sz w:val="20"/>
          <w:szCs w:val="20"/>
          <w:u w:val="single"/>
        </w:rPr>
      </w:pPr>
    </w:p>
    <w:p w:rsidR="0028009F" w:rsidRPr="000065C8" w:rsidRDefault="00F20E18" w:rsidP="0028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Push-Faktoren</w:t>
      </w:r>
      <w:r w:rsidR="00BF5127">
        <w:rPr>
          <w:rFonts w:ascii="Verdana" w:hAnsi="Verdana"/>
          <w:b/>
          <w:sz w:val="20"/>
          <w:szCs w:val="20"/>
        </w:rPr>
        <w:t xml:space="preserve">: </w:t>
      </w:r>
      <w:r w:rsidR="00BF5127" w:rsidRPr="00BF5127">
        <w:rPr>
          <w:rFonts w:ascii="Verdana" w:hAnsi="Verdana"/>
          <w:sz w:val="20"/>
          <w:szCs w:val="20"/>
        </w:rPr>
        <w:t>Gründe, warum Menschen ihren Wohnort verlassen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418"/>
        <w:gridCol w:w="2896"/>
        <w:gridCol w:w="3008"/>
      </w:tblGrid>
      <w:tr w:rsidR="0028009F" w:rsidRPr="000065C8" w:rsidTr="0028009F">
        <w:tc>
          <w:tcPr>
            <w:tcW w:w="3085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Gesellschaft</w:t>
            </w:r>
          </w:p>
        </w:tc>
        <w:tc>
          <w:tcPr>
            <w:tcW w:w="3119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Politik</w:t>
            </w:r>
            <w:r w:rsidR="00C37DED">
              <w:rPr>
                <w:rFonts w:ascii="Verdana" w:hAnsi="Verdana"/>
                <w:b/>
                <w:sz w:val="20"/>
                <w:szCs w:val="20"/>
              </w:rPr>
              <w:t xml:space="preserve"> / Wirtschaft</w:t>
            </w:r>
          </w:p>
        </w:tc>
        <w:tc>
          <w:tcPr>
            <w:tcW w:w="3118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Soziales</w:t>
            </w:r>
          </w:p>
        </w:tc>
      </w:tr>
      <w:tr w:rsidR="0028009F" w:rsidRPr="000065C8" w:rsidTr="0028009F">
        <w:tc>
          <w:tcPr>
            <w:tcW w:w="3085" w:type="dxa"/>
          </w:tcPr>
          <w:p w:rsidR="0028009F" w:rsidRPr="000065C8" w:rsidRDefault="0028009F" w:rsidP="0028009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Krieg</w:t>
            </w:r>
          </w:p>
          <w:p w:rsidR="0028009F" w:rsidRPr="000065C8" w:rsidRDefault="0028009F" w:rsidP="0028009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Menschenrechtsverletzungen</w:t>
            </w:r>
          </w:p>
          <w:p w:rsidR="0028009F" w:rsidRPr="000065C8" w:rsidRDefault="0028009F" w:rsidP="0028009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  <w:u w:val="single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Mangelnde Bildungschancen</w:t>
            </w:r>
          </w:p>
          <w:p w:rsidR="0028009F" w:rsidRPr="000065C8" w:rsidRDefault="0028009F" w:rsidP="0028009F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Ungerechte Besitzverteilung</w:t>
            </w:r>
          </w:p>
          <w:p w:rsidR="0028009F" w:rsidRPr="000065C8" w:rsidRDefault="0028009F" w:rsidP="002800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FE7114" w:rsidRDefault="00FE7114" w:rsidP="00FE7114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Gefährdung durch extremis</w:t>
            </w:r>
            <w:r w:rsidRPr="000065C8">
              <w:rPr>
                <w:rFonts w:ascii="Verdana" w:hAnsi="Verdana"/>
                <w:sz w:val="20"/>
                <w:szCs w:val="20"/>
              </w:rPr>
              <w:softHyphen/>
              <w:t>tische Gruppierungen (</w:t>
            </w:r>
            <w:proofErr w:type="spellStart"/>
            <w:r w:rsidRPr="000065C8">
              <w:rPr>
                <w:rFonts w:ascii="Verdana" w:hAnsi="Verdana"/>
                <w:sz w:val="20"/>
                <w:szCs w:val="20"/>
              </w:rPr>
              <w:t>Boko</w:t>
            </w:r>
            <w:proofErr w:type="spellEnd"/>
            <w:r w:rsidRPr="000065C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065C8">
              <w:rPr>
                <w:rFonts w:ascii="Verdana" w:hAnsi="Verdana"/>
                <w:sz w:val="20"/>
                <w:szCs w:val="20"/>
              </w:rPr>
              <w:t>Haram</w:t>
            </w:r>
            <w:proofErr w:type="spellEnd"/>
            <w:r w:rsidRPr="000065C8">
              <w:rPr>
                <w:rFonts w:ascii="Verdana" w:hAnsi="Verdana"/>
                <w:sz w:val="20"/>
                <w:szCs w:val="20"/>
              </w:rPr>
              <w:t xml:space="preserve"> / Islamischer Staat und andere)</w:t>
            </w:r>
          </w:p>
          <w:p w:rsidR="00FE7114" w:rsidRPr="00FE7114" w:rsidRDefault="00FE7114" w:rsidP="00FE7114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Krieg</w:t>
            </w:r>
            <w:r w:rsidRPr="000065C8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FE7114" w:rsidRPr="000065C8" w:rsidRDefault="00FE7114" w:rsidP="00FE7114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  <w:u w:val="single"/>
              </w:rPr>
            </w:pPr>
            <w:r w:rsidRPr="000065C8">
              <w:rPr>
                <w:rFonts w:ascii="Verdana" w:hAnsi="Verdana" w:cs="Arial"/>
                <w:sz w:val="20"/>
                <w:szCs w:val="20"/>
              </w:rPr>
              <w:t>politische Willkür</w:t>
            </w:r>
            <w:r w:rsidRPr="000065C8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C37DED" w:rsidRDefault="00FE7114" w:rsidP="00C37D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 xml:space="preserve">Hohe Steuern </w:t>
            </w:r>
          </w:p>
          <w:p w:rsidR="00C37DED" w:rsidRPr="000065C8" w:rsidRDefault="00C37DED" w:rsidP="00C37DED">
            <w:pPr>
              <w:pStyle w:val="Listenabsatz"/>
              <w:numPr>
                <w:ilvl w:val="0"/>
                <w:numId w:val="1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Hohe Arbeitslosigkeit</w:t>
            </w:r>
          </w:p>
          <w:p w:rsidR="00FE7114" w:rsidRPr="00C37DED" w:rsidRDefault="00FE7114" w:rsidP="00C37DED">
            <w:pPr>
              <w:pStyle w:val="Listenabsatz"/>
              <w:ind w:left="284"/>
              <w:rPr>
                <w:rFonts w:ascii="Verdana" w:hAnsi="Verdana"/>
                <w:b/>
                <w:sz w:val="20"/>
                <w:szCs w:val="20"/>
              </w:rPr>
            </w:pPr>
          </w:p>
          <w:p w:rsidR="00FE7114" w:rsidRPr="000065C8" w:rsidRDefault="00FE7114" w:rsidP="00FE7114">
            <w:pPr>
              <w:pStyle w:val="Listenabsatz"/>
              <w:ind w:left="284"/>
              <w:rPr>
                <w:rFonts w:ascii="Verdana" w:hAnsi="Verdana"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F20E18" w:rsidRPr="000065C8" w:rsidRDefault="00F20E18" w:rsidP="00F20E1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Armut</w:t>
            </w:r>
          </w:p>
          <w:p w:rsidR="00F20E18" w:rsidRPr="000065C8" w:rsidRDefault="00F20E18" w:rsidP="00F20E1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Religiöse, pol. Verfolgung</w:t>
            </w:r>
          </w:p>
          <w:p w:rsidR="00F20E18" w:rsidRPr="000065C8" w:rsidRDefault="00F20E18" w:rsidP="00F20E1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 xml:space="preserve">Diskriminierung wegen des Geschlechts oder der ethnischen Zugehörigkeit </w:t>
            </w:r>
          </w:p>
          <w:p w:rsidR="00F20E18" w:rsidRPr="000065C8" w:rsidRDefault="00F20E18" w:rsidP="00F20E1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Perspektivlosigkeit</w:t>
            </w:r>
          </w:p>
          <w:p w:rsidR="00F20E18" w:rsidRDefault="00F20E18" w:rsidP="00F20E18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Abgeschiedenheit des Wohnortes</w:t>
            </w:r>
            <w:r w:rsidR="00837385">
              <w:rPr>
                <w:rFonts w:ascii="Verdana" w:hAnsi="Verdana"/>
                <w:sz w:val="20"/>
                <w:szCs w:val="20"/>
              </w:rPr>
              <w:t xml:space="preserve"> / fehlende Infrastruktur</w:t>
            </w:r>
          </w:p>
          <w:p w:rsidR="0028009F" w:rsidRPr="00DD380C" w:rsidRDefault="0028009F" w:rsidP="00DD380C">
            <w:pPr>
              <w:pStyle w:val="Listenabsatz"/>
              <w:ind w:left="317"/>
              <w:rPr>
                <w:rFonts w:ascii="Verdana" w:hAnsi="Verdana"/>
                <w:sz w:val="20"/>
                <w:szCs w:val="20"/>
              </w:rPr>
            </w:pPr>
          </w:p>
        </w:tc>
      </w:tr>
      <w:tr w:rsidR="00F20E18" w:rsidRPr="000065C8" w:rsidTr="0068491A">
        <w:tc>
          <w:tcPr>
            <w:tcW w:w="9322" w:type="dxa"/>
            <w:gridSpan w:val="3"/>
          </w:tcPr>
          <w:p w:rsidR="00F20E18" w:rsidRPr="000065C8" w:rsidRDefault="00F20E18" w:rsidP="00F96C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Sonstiges:</w:t>
            </w:r>
          </w:p>
          <w:p w:rsidR="00F20E18" w:rsidRPr="000065C8" w:rsidRDefault="00F20E18" w:rsidP="00DD380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Naturkatastrophen: Überschwemmungen, Dürre, Erdbeben</w:t>
            </w:r>
          </w:p>
          <w:p w:rsidR="00F20E18" w:rsidRPr="000065C8" w:rsidRDefault="00F20E18" w:rsidP="00DD380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Wassermangel / Lebensmittelknappheit</w:t>
            </w:r>
          </w:p>
          <w:p w:rsidR="00FE7114" w:rsidRDefault="00F20E18" w:rsidP="00DD380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Umweltverschmutzung</w:t>
            </w:r>
            <w:r w:rsidR="00FE7114" w:rsidRPr="000065C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E7114" w:rsidRPr="000065C8" w:rsidRDefault="00FE7114" w:rsidP="00DD380C">
            <w:pPr>
              <w:pStyle w:val="Listenabsatz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0065C8">
              <w:rPr>
                <w:rFonts w:ascii="Verdana" w:hAnsi="Verdana"/>
                <w:sz w:val="20"/>
                <w:szCs w:val="20"/>
              </w:rPr>
              <w:t>Fehlende ärztliche Versor</w:t>
            </w:r>
            <w:r w:rsidRPr="000065C8">
              <w:rPr>
                <w:rFonts w:ascii="Verdana" w:hAnsi="Verdana"/>
                <w:sz w:val="20"/>
                <w:szCs w:val="20"/>
              </w:rPr>
              <w:softHyphen/>
              <w:t>gung</w:t>
            </w:r>
          </w:p>
          <w:p w:rsidR="00F20E18" w:rsidRPr="000065C8" w:rsidRDefault="00F20E18" w:rsidP="00DD380C">
            <w:pPr>
              <w:pStyle w:val="Listenabsatz"/>
              <w:ind w:left="317"/>
              <w:rPr>
                <w:rFonts w:ascii="Verdana" w:hAnsi="Verdana"/>
                <w:sz w:val="20"/>
                <w:szCs w:val="20"/>
              </w:rPr>
            </w:pPr>
          </w:p>
          <w:p w:rsidR="00F20E18" w:rsidRPr="000065C8" w:rsidRDefault="00F20E18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8009F" w:rsidRPr="000065C8" w:rsidRDefault="0028009F" w:rsidP="002800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FE7114" w:rsidRDefault="00FE711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28009F" w:rsidRPr="000065C8" w:rsidRDefault="0028009F" w:rsidP="0028009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28009F" w:rsidRPr="000065C8" w:rsidRDefault="0028009F" w:rsidP="0028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Pull-Faktoren</w:t>
      </w:r>
      <w:r w:rsidRPr="000065C8">
        <w:rPr>
          <w:rFonts w:ascii="Verdana" w:hAnsi="Verdana"/>
          <w:sz w:val="20"/>
          <w:szCs w:val="20"/>
        </w:rPr>
        <w:t xml:space="preserve"> </w:t>
      </w:r>
      <w:r w:rsidRPr="000065C8">
        <w:rPr>
          <w:rFonts w:ascii="Verdana" w:hAnsi="Verdana"/>
          <w:sz w:val="20"/>
          <w:szCs w:val="20"/>
        </w:rPr>
        <w:sym w:font="Wingdings" w:char="F0E0"/>
      </w:r>
      <w:r w:rsidRPr="000065C8">
        <w:rPr>
          <w:rFonts w:ascii="Verdana" w:hAnsi="Verdana"/>
          <w:sz w:val="20"/>
          <w:szCs w:val="20"/>
        </w:rPr>
        <w:t xml:space="preserve"> </w:t>
      </w:r>
      <w:r w:rsidR="00EC702A">
        <w:rPr>
          <w:rFonts w:ascii="Verdana" w:hAnsi="Verdana"/>
          <w:sz w:val="20"/>
          <w:szCs w:val="20"/>
        </w:rPr>
        <w:t>Gründe, warum Länder / Orte Menschen anziehen</w:t>
      </w:r>
    </w:p>
    <w:p w:rsidR="0028009F" w:rsidRPr="000065C8" w:rsidRDefault="0028009F" w:rsidP="0028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28009F" w:rsidRPr="000065C8" w:rsidTr="0028009F">
        <w:tc>
          <w:tcPr>
            <w:tcW w:w="3085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Gesellschaft</w:t>
            </w:r>
          </w:p>
        </w:tc>
        <w:tc>
          <w:tcPr>
            <w:tcW w:w="3119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Politik</w:t>
            </w:r>
            <w:r w:rsidR="00C37DED">
              <w:rPr>
                <w:rFonts w:ascii="Verdana" w:hAnsi="Verdana"/>
                <w:b/>
                <w:sz w:val="20"/>
                <w:szCs w:val="20"/>
              </w:rPr>
              <w:t xml:space="preserve"> / Wirtschaft</w:t>
            </w:r>
          </w:p>
        </w:tc>
        <w:tc>
          <w:tcPr>
            <w:tcW w:w="3118" w:type="dxa"/>
          </w:tcPr>
          <w:p w:rsidR="0028009F" w:rsidRPr="000065C8" w:rsidRDefault="0028009F" w:rsidP="00F96C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Soziales</w:t>
            </w:r>
          </w:p>
        </w:tc>
      </w:tr>
      <w:tr w:rsidR="0028009F" w:rsidRPr="000065C8" w:rsidTr="0028009F">
        <w:tc>
          <w:tcPr>
            <w:tcW w:w="3085" w:type="dxa"/>
          </w:tcPr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FE7114" w:rsidRDefault="00FE7114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Frieden</w:t>
            </w:r>
            <w:r w:rsidR="00C37DED">
              <w:rPr>
                <w:rFonts w:ascii="Verdana" w:hAnsi="Verdana"/>
                <w:sz w:val="20"/>
                <w:szCs w:val="20"/>
              </w:rPr>
              <w:t xml:space="preserve"> / Sicherheit</w:t>
            </w:r>
          </w:p>
          <w:p w:rsidR="0028009F" w:rsidRDefault="00FE7114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Menschenrechte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Gute Bildungschancen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Hoffnung auf Besitz</w:t>
            </w:r>
          </w:p>
          <w:p w:rsidR="00C37DED" w:rsidRP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Hoffnung auf Arbeitsplatz</w:t>
            </w: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37DED" w:rsidRPr="00FE7114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Frieden</w:t>
            </w:r>
            <w:r>
              <w:rPr>
                <w:rFonts w:ascii="Verdana" w:hAnsi="Verdana"/>
                <w:sz w:val="20"/>
                <w:szCs w:val="20"/>
              </w:rPr>
              <w:t xml:space="preserve"> / Sicherheit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Menschenrechte</w:t>
            </w:r>
            <w:r>
              <w:rPr>
                <w:rFonts w:ascii="Verdana" w:hAnsi="Verdana"/>
                <w:sz w:val="20"/>
                <w:szCs w:val="20"/>
              </w:rPr>
              <w:t xml:space="preserve"> / Rechtssicherheit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Gute Bildungschancen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284" w:hanging="284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Gute Konjunktur / funktionierende Wirtschaft</w:t>
            </w:r>
          </w:p>
          <w:p w:rsidR="00C37DED" w:rsidRPr="00C37DED" w:rsidRDefault="00C37DED" w:rsidP="00653288">
            <w:pPr>
              <w:pStyle w:val="Listenabsatz"/>
              <w:ind w:left="284"/>
              <w:rPr>
                <w:rFonts w:ascii="Verdana" w:hAnsi="Verdana"/>
                <w:sz w:val="20"/>
                <w:szCs w:val="20"/>
              </w:rPr>
            </w:pPr>
          </w:p>
          <w:p w:rsidR="0028009F" w:rsidRPr="000065C8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28009F" w:rsidRDefault="0028009F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37DED" w:rsidRDefault="00C37DED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 w:rsidRPr="00C37DED">
              <w:rPr>
                <w:rFonts w:ascii="Verdana" w:hAnsi="Verdana"/>
                <w:sz w:val="20"/>
                <w:szCs w:val="20"/>
              </w:rPr>
              <w:t>Hoffnung auf Wohlstand</w:t>
            </w:r>
          </w:p>
          <w:p w:rsidR="00C37DED" w:rsidRDefault="00C37DED" w:rsidP="00C37DED">
            <w:pPr>
              <w:pStyle w:val="Listenabsatz"/>
              <w:numPr>
                <w:ilvl w:val="0"/>
                <w:numId w:val="8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Keine Verfolgung wegen der Religion</w:t>
            </w:r>
          </w:p>
          <w:p w:rsidR="00C37DED" w:rsidRDefault="00837385" w:rsidP="00C37DED">
            <w:pPr>
              <w:pStyle w:val="Listenabsatz"/>
              <w:numPr>
                <w:ilvl w:val="0"/>
                <w:numId w:val="8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Keine Diskriminierung / freie Entfaltung</w:t>
            </w:r>
          </w:p>
          <w:p w:rsidR="00837385" w:rsidRDefault="00837385" w:rsidP="00C37DED">
            <w:pPr>
              <w:pStyle w:val="Listenabsatz"/>
              <w:numPr>
                <w:ilvl w:val="0"/>
                <w:numId w:val="8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Perspektivvolles Leben</w:t>
            </w:r>
          </w:p>
          <w:p w:rsidR="00837385" w:rsidRPr="00C37DED" w:rsidRDefault="00837385" w:rsidP="00C37DED">
            <w:pPr>
              <w:pStyle w:val="Listenabsatz"/>
              <w:numPr>
                <w:ilvl w:val="0"/>
                <w:numId w:val="8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Gute Infrastruktur</w:t>
            </w:r>
          </w:p>
        </w:tc>
      </w:tr>
      <w:tr w:rsidR="00FE7114" w:rsidRPr="000065C8" w:rsidTr="00F96CB6">
        <w:tc>
          <w:tcPr>
            <w:tcW w:w="9322" w:type="dxa"/>
            <w:gridSpan w:val="3"/>
          </w:tcPr>
          <w:p w:rsidR="00FE7114" w:rsidRPr="000065C8" w:rsidRDefault="00FE7114" w:rsidP="00F96CB6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65C8">
              <w:rPr>
                <w:rFonts w:ascii="Verdana" w:hAnsi="Verdana"/>
                <w:b/>
                <w:sz w:val="20"/>
                <w:szCs w:val="20"/>
              </w:rPr>
              <w:t>Sonstiges:</w:t>
            </w:r>
          </w:p>
          <w:p w:rsidR="00FE7114" w:rsidRPr="00FE7114" w:rsidRDefault="00FE7114" w:rsidP="00FE711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Keine Bedrohung durch Naturkatastrophen</w:t>
            </w:r>
          </w:p>
          <w:p w:rsidR="00FE7114" w:rsidRPr="00FE7114" w:rsidRDefault="00FE7114" w:rsidP="00FE711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Ausreichende Versorgung mit Essen und Trinken</w:t>
            </w:r>
          </w:p>
          <w:p w:rsidR="00FE7114" w:rsidRPr="00FE7114" w:rsidRDefault="00FE7114" w:rsidP="00FE711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Umweltschutz</w:t>
            </w:r>
          </w:p>
          <w:p w:rsidR="00FE7114" w:rsidRPr="00FE7114" w:rsidRDefault="00FE7114" w:rsidP="00FE7114">
            <w:pPr>
              <w:pStyle w:val="Listenabsatz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FE7114">
              <w:rPr>
                <w:rFonts w:ascii="Verdana" w:hAnsi="Verdana"/>
                <w:sz w:val="20"/>
                <w:szCs w:val="20"/>
              </w:rPr>
              <w:t>Gute ärztliche Versor</w:t>
            </w:r>
            <w:r w:rsidRPr="00FE7114">
              <w:rPr>
                <w:rFonts w:ascii="Verdana" w:hAnsi="Verdana"/>
                <w:sz w:val="20"/>
                <w:szCs w:val="20"/>
              </w:rPr>
              <w:softHyphen/>
              <w:t>gung</w:t>
            </w:r>
          </w:p>
          <w:p w:rsidR="00FE7114" w:rsidRPr="000065C8" w:rsidRDefault="00FE7114" w:rsidP="00F96CB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8009F" w:rsidRPr="000065C8" w:rsidRDefault="0028009F" w:rsidP="001A1242">
      <w:pPr>
        <w:rPr>
          <w:rFonts w:ascii="Verdana" w:hAnsi="Verdana"/>
          <w:b/>
          <w:sz w:val="20"/>
          <w:szCs w:val="20"/>
        </w:rPr>
      </w:pPr>
    </w:p>
    <w:p w:rsidR="008C3E15" w:rsidRPr="000065C8" w:rsidRDefault="008C3E15" w:rsidP="001A1242">
      <w:pPr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Erarbeitung: Push- und Pull-Faktoren</w:t>
      </w:r>
    </w:p>
    <w:p w:rsidR="006F0F30" w:rsidRPr="000065C8" w:rsidRDefault="006F0F30" w:rsidP="001A1242">
      <w:pPr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(G-Niveau)</w:t>
      </w:r>
      <w:r w:rsidR="008C3E15" w:rsidRPr="000065C8">
        <w:rPr>
          <w:rFonts w:ascii="Verdana" w:hAnsi="Verdana"/>
          <w:b/>
          <w:sz w:val="20"/>
          <w:szCs w:val="20"/>
        </w:rPr>
        <w:t>*</w:t>
      </w:r>
      <w:r w:rsidRPr="000065C8">
        <w:rPr>
          <w:rFonts w:ascii="Verdana" w:hAnsi="Verdana"/>
          <w:b/>
          <w:sz w:val="20"/>
          <w:szCs w:val="20"/>
        </w:rPr>
        <w:t>:</w:t>
      </w:r>
    </w:p>
    <w:p w:rsidR="006F0F30" w:rsidRPr="000065C8" w:rsidRDefault="006F0F30" w:rsidP="001A1242">
      <w:pPr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>Weiterarbeit mit dem Arbeitsblatt, die Schülerinnen und Schüler ordnen selbstständig Push- und Pull-Faktoren zu.</w:t>
      </w:r>
    </w:p>
    <w:p w:rsidR="006F0F30" w:rsidRPr="000065C8" w:rsidRDefault="006F0F30" w:rsidP="001A1242">
      <w:pPr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(</w:t>
      </w:r>
      <w:r w:rsidR="008C3E15" w:rsidRPr="000065C8">
        <w:rPr>
          <w:rFonts w:ascii="Verdana" w:hAnsi="Verdana"/>
          <w:b/>
          <w:sz w:val="20"/>
          <w:szCs w:val="20"/>
        </w:rPr>
        <w:t>E</w:t>
      </w:r>
      <w:r w:rsidR="00492A9B" w:rsidRPr="000065C8">
        <w:rPr>
          <w:rFonts w:ascii="Verdana" w:hAnsi="Verdana"/>
          <w:b/>
          <w:sz w:val="20"/>
          <w:szCs w:val="20"/>
        </w:rPr>
        <w:t>-</w:t>
      </w:r>
      <w:r w:rsidRPr="000065C8">
        <w:rPr>
          <w:rFonts w:ascii="Verdana" w:hAnsi="Verdana"/>
          <w:b/>
          <w:sz w:val="20"/>
          <w:szCs w:val="20"/>
        </w:rPr>
        <w:t>Niveau)</w:t>
      </w:r>
      <w:r w:rsidR="008C3E15" w:rsidRPr="000065C8">
        <w:rPr>
          <w:rFonts w:ascii="Verdana" w:hAnsi="Verdana"/>
          <w:b/>
          <w:sz w:val="20"/>
          <w:szCs w:val="20"/>
        </w:rPr>
        <w:t>**</w:t>
      </w:r>
      <w:r w:rsidRPr="000065C8">
        <w:rPr>
          <w:rFonts w:ascii="Verdana" w:hAnsi="Verdana"/>
          <w:b/>
          <w:sz w:val="20"/>
          <w:szCs w:val="20"/>
        </w:rPr>
        <w:t>:</w:t>
      </w:r>
    </w:p>
    <w:p w:rsidR="001A1242" w:rsidRPr="000065C8" w:rsidRDefault="001A1242" w:rsidP="001A1242">
      <w:pPr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>Jeder Schülerin / Jedem Schüler wird ein Film (</w:t>
      </w:r>
      <w:hyperlink r:id="rId10" w:history="1">
        <w:r w:rsidRPr="000065C8">
          <w:rPr>
            <w:rStyle w:val="Hyperlink"/>
            <w:rFonts w:ascii="Verdana" w:hAnsi="Verdana"/>
            <w:sz w:val="20"/>
            <w:szCs w:val="20"/>
          </w:rPr>
          <w:t>Planet Schule</w:t>
        </w:r>
      </w:hyperlink>
      <w:r w:rsidRPr="000065C8">
        <w:rPr>
          <w:rFonts w:ascii="Verdana" w:hAnsi="Verdana"/>
          <w:sz w:val="20"/>
          <w:szCs w:val="20"/>
        </w:rPr>
        <w:t xml:space="preserve">) zugeteilt, in Einzelarbeit wird der Kurzfilm angesehen. Anschließend arbeiten die Schülerinnen und Schüler in Einzelarbeit die Fluchtgründe heraus. </w:t>
      </w:r>
    </w:p>
    <w:p w:rsidR="008C3E15" w:rsidRPr="000065C8" w:rsidRDefault="008C3E15" w:rsidP="008C3E15">
      <w:pPr>
        <w:rPr>
          <w:rFonts w:ascii="Verdana" w:hAnsi="Verdana"/>
          <w:b/>
          <w:sz w:val="20"/>
          <w:szCs w:val="20"/>
        </w:rPr>
      </w:pPr>
      <w:r w:rsidRPr="000065C8">
        <w:rPr>
          <w:rFonts w:ascii="Verdana" w:hAnsi="Verdana"/>
          <w:b/>
          <w:sz w:val="20"/>
          <w:szCs w:val="20"/>
        </w:rPr>
        <w:t>(M-Niveau)***:</w:t>
      </w:r>
    </w:p>
    <w:p w:rsidR="00492A9B" w:rsidRPr="000065C8" w:rsidRDefault="008C3E15" w:rsidP="00AD2E84">
      <w:pPr>
        <w:spacing w:after="0" w:line="240" w:lineRule="auto"/>
        <w:rPr>
          <w:rFonts w:ascii="Verdana" w:hAnsi="Verdana"/>
          <w:sz w:val="20"/>
          <w:szCs w:val="20"/>
        </w:rPr>
      </w:pPr>
      <w:r w:rsidRPr="000065C8">
        <w:rPr>
          <w:rFonts w:ascii="Verdana" w:hAnsi="Verdana"/>
          <w:sz w:val="20"/>
          <w:szCs w:val="20"/>
        </w:rPr>
        <w:t>Selbständige Erarbeitung von Push- und Pull-Faktoren mit Hilfe des Internets. Die Schülerinnen und Schüler erarbeiten in Einzelarbeit die Push-Faktoren eines Landes. Anschließend werden die Faktoren zusammengetragen und verglichen, um anschließend Pull-Faktoren zu erarbeiten.</w:t>
      </w:r>
    </w:p>
    <w:p w:rsidR="008C3E15" w:rsidRDefault="008C3E15" w:rsidP="00AD2E84">
      <w:pPr>
        <w:spacing w:after="0" w:line="240" w:lineRule="auto"/>
        <w:rPr>
          <w:rFonts w:ascii="Verdana" w:hAnsi="Verdana"/>
          <w:b/>
          <w:sz w:val="20"/>
        </w:rPr>
      </w:pPr>
    </w:p>
    <w:p w:rsidR="00772B5F" w:rsidRPr="00AD2E84" w:rsidRDefault="00772B5F" w:rsidP="00AD2E84">
      <w:pPr>
        <w:spacing w:after="0" w:line="240" w:lineRule="auto"/>
        <w:rPr>
          <w:rFonts w:ascii="Verdana" w:hAnsi="Verdana"/>
          <w:sz w:val="20"/>
        </w:rPr>
      </w:pPr>
    </w:p>
    <w:p w:rsidR="000052B4" w:rsidRDefault="000052B4" w:rsidP="00667652"/>
    <w:sectPr w:rsidR="000052B4" w:rsidSect="006F0F30">
      <w:headerReference w:type="defaul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C8" w:rsidRDefault="000065C8" w:rsidP="000065C8">
      <w:pPr>
        <w:spacing w:after="0" w:line="240" w:lineRule="auto"/>
      </w:pPr>
      <w:r>
        <w:separator/>
      </w:r>
    </w:p>
  </w:endnote>
  <w:endnote w:type="continuationSeparator" w:id="0">
    <w:p w:rsidR="000065C8" w:rsidRDefault="000065C8" w:rsidP="000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GyreHero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C8" w:rsidRDefault="000065C8" w:rsidP="000065C8">
      <w:pPr>
        <w:spacing w:after="0" w:line="240" w:lineRule="auto"/>
      </w:pPr>
      <w:r>
        <w:separator/>
      </w:r>
    </w:p>
  </w:footnote>
  <w:footnote w:type="continuationSeparator" w:id="0">
    <w:p w:rsidR="000065C8" w:rsidRDefault="000065C8" w:rsidP="0000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C8" w:rsidRDefault="000065C8" w:rsidP="000065C8">
    <w:pPr>
      <w:pStyle w:val="Kopfzeile"/>
      <w:pBdr>
        <w:bottom w:val="single" w:sz="4" w:space="1" w:color="auto"/>
      </w:pBdr>
    </w:pPr>
    <w:r>
      <w:rPr>
        <w:noProof/>
        <w:lang w:eastAsia="de-DE"/>
      </w:rPr>
      <w:drawing>
        <wp:inline distT="0" distB="0" distL="0" distR="0" wp14:anchorId="171274AA" wp14:editId="3A126444">
          <wp:extent cx="1345497" cy="428625"/>
          <wp:effectExtent l="0" t="0" r="762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62" cy="428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Fachredaktion Gemeinschaftskunde, www.gemeinschaftskunde-bw.de</w:t>
    </w:r>
  </w:p>
  <w:p w:rsidR="000065C8" w:rsidRDefault="000065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690"/>
    <w:multiLevelType w:val="hybridMultilevel"/>
    <w:tmpl w:val="C5EA5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1FCE"/>
    <w:multiLevelType w:val="hybridMultilevel"/>
    <w:tmpl w:val="7A34A242"/>
    <w:lvl w:ilvl="0" w:tplc="FE56E06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2B55"/>
    <w:multiLevelType w:val="hybridMultilevel"/>
    <w:tmpl w:val="13E20E1A"/>
    <w:lvl w:ilvl="0" w:tplc="0B365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4614E"/>
    <w:multiLevelType w:val="hybridMultilevel"/>
    <w:tmpl w:val="80861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B1A14"/>
    <w:multiLevelType w:val="hybridMultilevel"/>
    <w:tmpl w:val="A6688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45593"/>
    <w:multiLevelType w:val="hybridMultilevel"/>
    <w:tmpl w:val="77A200FC"/>
    <w:lvl w:ilvl="0" w:tplc="FE56E068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37923"/>
    <w:multiLevelType w:val="hybridMultilevel"/>
    <w:tmpl w:val="1236E71A"/>
    <w:lvl w:ilvl="0" w:tplc="04070003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4140F"/>
    <w:multiLevelType w:val="hybridMultilevel"/>
    <w:tmpl w:val="2BD26560"/>
    <w:lvl w:ilvl="0" w:tplc="04070003">
      <w:start w:val="1"/>
      <w:numFmt w:val="bullet"/>
      <w:lvlText w:val="-"/>
      <w:lvlJc w:val="left"/>
      <w:pPr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009EA"/>
    <w:multiLevelType w:val="hybridMultilevel"/>
    <w:tmpl w:val="048E197C"/>
    <w:lvl w:ilvl="0" w:tplc="04070003">
      <w:start w:val="1"/>
      <w:numFmt w:val="bullet"/>
      <w:lvlText w:val="-"/>
      <w:lvlJc w:val="left"/>
      <w:pPr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C3"/>
    <w:rsid w:val="000052B4"/>
    <w:rsid w:val="000065C8"/>
    <w:rsid w:val="001A1242"/>
    <w:rsid w:val="0028009F"/>
    <w:rsid w:val="00282C04"/>
    <w:rsid w:val="0033260D"/>
    <w:rsid w:val="00445152"/>
    <w:rsid w:val="00492A9B"/>
    <w:rsid w:val="004A6AC5"/>
    <w:rsid w:val="00563D28"/>
    <w:rsid w:val="00653288"/>
    <w:rsid w:val="00667652"/>
    <w:rsid w:val="006D6239"/>
    <w:rsid w:val="006F0F30"/>
    <w:rsid w:val="00772B5F"/>
    <w:rsid w:val="007F65A9"/>
    <w:rsid w:val="00837385"/>
    <w:rsid w:val="008C3E15"/>
    <w:rsid w:val="00942B9C"/>
    <w:rsid w:val="009F10A6"/>
    <w:rsid w:val="00A10AFE"/>
    <w:rsid w:val="00A641C2"/>
    <w:rsid w:val="00AB78BB"/>
    <w:rsid w:val="00AD2E84"/>
    <w:rsid w:val="00B878EE"/>
    <w:rsid w:val="00BF5127"/>
    <w:rsid w:val="00C01471"/>
    <w:rsid w:val="00C37DED"/>
    <w:rsid w:val="00C920C3"/>
    <w:rsid w:val="00CA352D"/>
    <w:rsid w:val="00CA7382"/>
    <w:rsid w:val="00DD380C"/>
    <w:rsid w:val="00E23F72"/>
    <w:rsid w:val="00E528F1"/>
    <w:rsid w:val="00EC702A"/>
    <w:rsid w:val="00F20E18"/>
    <w:rsid w:val="00F27CC1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6676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2C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8E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5C8"/>
  </w:style>
  <w:style w:type="paragraph" w:styleId="Fuzeile">
    <w:name w:val="footer"/>
    <w:basedOn w:val="Standard"/>
    <w:link w:val="FuzeileZchn"/>
    <w:uiPriority w:val="99"/>
    <w:unhideWhenUsed/>
    <w:rsid w:val="0000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41C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1C2"/>
    <w:rPr>
      <w:rFonts w:ascii="Verdana" w:eastAsiaTheme="majorEastAsia" w:hAnsi="Verdana" w:cstheme="majorBidi"/>
      <w:b/>
      <w:bCs/>
      <w:szCs w:val="28"/>
      <w:u w:val="single"/>
    </w:rPr>
  </w:style>
  <w:style w:type="paragraph" w:styleId="Listenabsatz">
    <w:name w:val="List Paragraph"/>
    <w:basedOn w:val="Standard"/>
    <w:uiPriority w:val="34"/>
    <w:qFormat/>
    <w:rsid w:val="006676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7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2C0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8E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E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5C8"/>
  </w:style>
  <w:style w:type="paragraph" w:styleId="Fuzeile">
    <w:name w:val="footer"/>
    <w:basedOn w:val="Standard"/>
    <w:link w:val="FuzeileZchn"/>
    <w:uiPriority w:val="99"/>
    <w:unhideWhenUsed/>
    <w:rsid w:val="0000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pb-bw.de/planspiele_lpb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lanet-schule.de/sf/filme-online.php?reihe=1294&amp;film=91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pb-bw.de/planspiele_lpb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10</cp:revision>
  <dcterms:created xsi:type="dcterms:W3CDTF">2018-07-13T07:45:00Z</dcterms:created>
  <dcterms:modified xsi:type="dcterms:W3CDTF">2018-09-05T08:47:00Z</dcterms:modified>
</cp:coreProperties>
</file>