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9A3" w:rsidRPr="00B649A3" w:rsidRDefault="00B649A3" w:rsidP="00B649A3">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w:t>
      </w:r>
      <w:r w:rsidR="00171AB3">
        <w:rPr>
          <w:rFonts w:ascii="Arial" w:eastAsia="Times New Roman" w:hAnsi="Arial" w:cs="Arial"/>
          <w:bCs/>
          <w:i/>
          <w:lang w:eastAsia="de-DE"/>
        </w:rPr>
        <w:t xml:space="preserve"> </w:t>
      </w:r>
      <w:proofErr w:type="spellStart"/>
      <w:r w:rsidR="00171AB3">
        <w:rPr>
          <w:rFonts w:ascii="Arial" w:eastAsia="Times New Roman" w:hAnsi="Arial" w:cs="Arial"/>
          <w:bCs/>
          <w:i/>
          <w:lang w:eastAsia="de-DE"/>
        </w:rPr>
        <w:t>Hechinger</w:t>
      </w:r>
      <w:proofErr w:type="spellEnd"/>
      <w:r w:rsidR="00171AB3">
        <w:rPr>
          <w:rFonts w:ascii="Arial" w:eastAsia="Times New Roman" w:hAnsi="Arial" w:cs="Arial"/>
          <w:bCs/>
          <w:i/>
          <w:lang w:eastAsia="de-DE"/>
        </w:rPr>
        <w:t xml:space="preserve"> Deportationsprozess 1947</w:t>
      </w:r>
      <w:r w:rsidR="007A1751">
        <w:rPr>
          <w:rFonts w:ascii="Arial" w:eastAsia="Times New Roman" w:hAnsi="Arial" w:cs="Arial"/>
          <w:bCs/>
          <w:i/>
          <w:lang w:eastAsia="de-DE"/>
        </w:rPr>
        <w:t>/1948</w:t>
      </w:r>
    </w:p>
    <w:p w:rsidR="004D3F72" w:rsidRDefault="00B649A3" w:rsidP="00743392">
      <w:pPr>
        <w:keepNext/>
        <w:widowControl w:val="0"/>
        <w:shd w:val="clear" w:color="auto" w:fill="D9D9D9"/>
        <w:autoSpaceDE w:val="0"/>
        <w:autoSpaceDN w:val="0"/>
        <w:adjustRightInd w:val="0"/>
        <w:spacing w:after="0" w:line="240" w:lineRule="auto"/>
        <w:ind w:left="1410" w:hanging="1410"/>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122831">
        <w:rPr>
          <w:rFonts w:ascii="Arial" w:eastAsia="Times New Roman" w:hAnsi="Arial" w:cs="Arial"/>
          <w:b/>
          <w:bCs/>
          <w:sz w:val="24"/>
          <w:szCs w:val="24"/>
          <w:lang w:eastAsia="de-DE"/>
        </w:rPr>
        <w:t>6b</w:t>
      </w:r>
      <w:r w:rsidR="00171AB3">
        <w:rPr>
          <w:rFonts w:ascii="Arial" w:eastAsia="Times New Roman" w:hAnsi="Arial" w:cs="Arial"/>
          <w:b/>
          <w:bCs/>
          <w:sz w:val="24"/>
          <w:szCs w:val="24"/>
          <w:lang w:eastAsia="de-DE"/>
        </w:rPr>
        <w:t xml:space="preserve"> </w:t>
      </w:r>
      <w:r w:rsidR="00171AB3">
        <w:rPr>
          <w:rFonts w:ascii="Arial" w:eastAsia="Times New Roman" w:hAnsi="Arial" w:cs="Arial"/>
          <w:b/>
          <w:bCs/>
          <w:sz w:val="24"/>
          <w:szCs w:val="24"/>
          <w:lang w:eastAsia="de-DE"/>
        </w:rPr>
        <w:tab/>
      </w:r>
      <w:r w:rsidR="00171AB3">
        <w:rPr>
          <w:rFonts w:ascii="Arial" w:eastAsia="Times New Roman" w:hAnsi="Arial" w:cs="Arial"/>
          <w:b/>
          <w:bCs/>
          <w:sz w:val="24"/>
          <w:szCs w:val="24"/>
          <w:lang w:eastAsia="de-DE"/>
        </w:rPr>
        <w:tab/>
      </w:r>
      <w:r w:rsidR="003E2522">
        <w:rPr>
          <w:rFonts w:ascii="Arial" w:eastAsia="Times New Roman" w:hAnsi="Arial" w:cs="Arial"/>
          <w:b/>
          <w:bCs/>
          <w:sz w:val="24"/>
          <w:szCs w:val="24"/>
          <w:lang w:eastAsia="de-DE"/>
        </w:rPr>
        <w:t xml:space="preserve">Der Prozess gegen </w:t>
      </w:r>
      <w:r w:rsidR="00C53B94">
        <w:rPr>
          <w:rFonts w:ascii="Arial" w:eastAsia="Times New Roman" w:hAnsi="Arial" w:cs="Arial"/>
          <w:b/>
          <w:bCs/>
          <w:sz w:val="24"/>
          <w:szCs w:val="24"/>
          <w:lang w:eastAsia="de-DE"/>
        </w:rPr>
        <w:t>Paul</w:t>
      </w:r>
      <w:r w:rsidR="001602F3">
        <w:rPr>
          <w:rFonts w:ascii="Arial" w:eastAsia="Times New Roman" w:hAnsi="Arial" w:cs="Arial"/>
          <w:b/>
          <w:bCs/>
          <w:sz w:val="24"/>
          <w:szCs w:val="24"/>
          <w:lang w:eastAsia="de-DE"/>
        </w:rPr>
        <w:t xml:space="preserve"> </w:t>
      </w:r>
      <w:proofErr w:type="spellStart"/>
      <w:r w:rsidR="003E2522">
        <w:rPr>
          <w:rFonts w:ascii="Arial" w:eastAsia="Times New Roman" w:hAnsi="Arial" w:cs="Arial"/>
          <w:b/>
          <w:bCs/>
          <w:sz w:val="24"/>
          <w:szCs w:val="24"/>
          <w:lang w:eastAsia="de-DE"/>
        </w:rPr>
        <w:t>Schraermeyer</w:t>
      </w:r>
      <w:proofErr w:type="spellEnd"/>
      <w:r w:rsidR="003E2522">
        <w:rPr>
          <w:rFonts w:ascii="Arial" w:eastAsia="Times New Roman" w:hAnsi="Arial" w:cs="Arial"/>
          <w:b/>
          <w:bCs/>
          <w:sz w:val="24"/>
          <w:szCs w:val="24"/>
          <w:lang w:eastAsia="de-DE"/>
        </w:rPr>
        <w:t>:</w:t>
      </w:r>
      <w:r w:rsidR="00743392">
        <w:rPr>
          <w:rFonts w:ascii="Arial" w:eastAsia="Times New Roman" w:hAnsi="Arial" w:cs="Arial"/>
          <w:b/>
          <w:bCs/>
          <w:sz w:val="24"/>
          <w:szCs w:val="24"/>
          <w:lang w:eastAsia="de-DE"/>
        </w:rPr>
        <w:t xml:space="preserve"> </w:t>
      </w:r>
    </w:p>
    <w:p w:rsidR="00B649A3" w:rsidRPr="00B649A3" w:rsidRDefault="00E02411" w:rsidP="004D3F72">
      <w:pPr>
        <w:keepNext/>
        <w:widowControl w:val="0"/>
        <w:shd w:val="clear" w:color="auto" w:fill="D9D9D9"/>
        <w:autoSpaceDE w:val="0"/>
        <w:autoSpaceDN w:val="0"/>
        <w:adjustRightInd w:val="0"/>
        <w:spacing w:after="0" w:line="240" w:lineRule="auto"/>
        <w:ind w:left="1410"/>
        <w:jc w:val="both"/>
        <w:outlineLvl w:val="1"/>
        <w:rPr>
          <w:rFonts w:ascii="Arial" w:eastAsia="Times New Roman" w:hAnsi="Arial" w:cs="Arial"/>
          <w:b/>
          <w:bCs/>
          <w:sz w:val="24"/>
          <w:szCs w:val="24"/>
          <w:lang w:eastAsia="de-DE"/>
        </w:rPr>
      </w:pPr>
      <w:r>
        <w:rPr>
          <w:rFonts w:ascii="Arial" w:eastAsia="Times New Roman" w:hAnsi="Arial" w:cs="Arial"/>
          <w:b/>
          <w:bCs/>
          <w:sz w:val="24"/>
          <w:szCs w:val="24"/>
          <w:lang w:eastAsia="de-DE"/>
        </w:rPr>
        <w:t>Freispruch durch das</w:t>
      </w:r>
      <w:r w:rsidR="003E2522">
        <w:rPr>
          <w:rFonts w:ascii="Arial" w:eastAsia="Times New Roman" w:hAnsi="Arial" w:cs="Arial"/>
          <w:b/>
          <w:bCs/>
          <w:sz w:val="24"/>
          <w:szCs w:val="24"/>
          <w:lang w:eastAsia="de-DE"/>
        </w:rPr>
        <w:t xml:space="preserve"> </w:t>
      </w:r>
      <w:r w:rsidR="00743392">
        <w:rPr>
          <w:rFonts w:ascii="Arial" w:eastAsia="Times New Roman" w:hAnsi="Arial" w:cs="Arial"/>
          <w:b/>
          <w:bCs/>
          <w:sz w:val="24"/>
          <w:szCs w:val="24"/>
          <w:lang w:eastAsia="de-DE"/>
        </w:rPr>
        <w:t>Land</w:t>
      </w:r>
      <w:r w:rsidR="007A1751">
        <w:rPr>
          <w:rFonts w:ascii="Arial" w:eastAsia="Times New Roman" w:hAnsi="Arial" w:cs="Arial"/>
          <w:b/>
          <w:bCs/>
          <w:sz w:val="24"/>
          <w:szCs w:val="24"/>
          <w:lang w:eastAsia="de-DE"/>
        </w:rPr>
        <w:t>gericht Tübingen</w:t>
      </w:r>
      <w:r w:rsidR="00255370">
        <w:rPr>
          <w:rFonts w:ascii="Arial" w:eastAsia="Times New Roman" w:hAnsi="Arial" w:cs="Arial"/>
          <w:b/>
          <w:bCs/>
          <w:sz w:val="24"/>
          <w:szCs w:val="24"/>
          <w:lang w:eastAsia="de-DE"/>
        </w:rPr>
        <w:t>s</w:t>
      </w:r>
      <w:r w:rsidR="007A1751">
        <w:rPr>
          <w:rFonts w:ascii="Arial" w:eastAsia="Times New Roman" w:hAnsi="Arial" w:cs="Arial"/>
          <w:b/>
          <w:bCs/>
          <w:sz w:val="24"/>
          <w:szCs w:val="24"/>
          <w:lang w:eastAsia="de-DE"/>
        </w:rPr>
        <w:t xml:space="preserve"> </w:t>
      </w:r>
      <w:r>
        <w:rPr>
          <w:rFonts w:ascii="Arial" w:eastAsia="Times New Roman" w:hAnsi="Arial" w:cs="Arial"/>
          <w:b/>
          <w:bCs/>
          <w:sz w:val="24"/>
          <w:szCs w:val="24"/>
          <w:lang w:eastAsia="de-DE"/>
        </w:rPr>
        <w:t>am</w:t>
      </w:r>
      <w:r w:rsidR="007A1751">
        <w:rPr>
          <w:rFonts w:ascii="Arial" w:eastAsia="Times New Roman" w:hAnsi="Arial" w:cs="Arial"/>
          <w:b/>
          <w:bCs/>
          <w:sz w:val="24"/>
          <w:szCs w:val="24"/>
          <w:lang w:eastAsia="de-DE"/>
        </w:rPr>
        <w:t xml:space="preserve"> 12.8.</w:t>
      </w:r>
      <w:r w:rsidR="003E2522">
        <w:rPr>
          <w:rFonts w:ascii="Arial" w:eastAsia="Times New Roman" w:hAnsi="Arial" w:cs="Arial"/>
          <w:b/>
          <w:bCs/>
          <w:sz w:val="24"/>
          <w:szCs w:val="24"/>
          <w:lang w:eastAsia="de-DE"/>
        </w:rPr>
        <w:t>194</w:t>
      </w:r>
      <w:r w:rsidR="007A1751">
        <w:rPr>
          <w:rFonts w:ascii="Arial" w:eastAsia="Times New Roman" w:hAnsi="Arial" w:cs="Arial"/>
          <w:b/>
          <w:bCs/>
          <w:sz w:val="24"/>
          <w:szCs w:val="24"/>
          <w:lang w:eastAsia="de-DE"/>
        </w:rPr>
        <w:t>8</w:t>
      </w:r>
    </w:p>
    <w:p w:rsidR="00B649A3" w:rsidRDefault="00B649A3" w:rsidP="00B649A3">
      <w:pPr>
        <w:autoSpaceDE w:val="0"/>
        <w:autoSpaceDN w:val="0"/>
        <w:adjustRightInd w:val="0"/>
        <w:spacing w:after="0" w:line="240" w:lineRule="auto"/>
        <w:jc w:val="both"/>
        <w:rPr>
          <w:rFonts w:ascii="Arial" w:hAnsi="Arial" w:cs="Arial"/>
          <w:sz w:val="21"/>
          <w:szCs w:val="21"/>
        </w:rPr>
      </w:pPr>
    </w:p>
    <w:p w:rsidR="00A45D84" w:rsidRDefault="00A45D84" w:rsidP="00255370">
      <w:pPr>
        <w:spacing w:after="0" w:line="240" w:lineRule="auto"/>
        <w:jc w:val="both"/>
        <w:rPr>
          <w:rFonts w:ascii="Arial" w:hAnsi="Arial" w:cs="Arial"/>
          <w:sz w:val="24"/>
          <w:szCs w:val="24"/>
        </w:rPr>
        <w:sectPr w:rsidR="00A45D84" w:rsidSect="004D1F07">
          <w:footerReference w:type="default" r:id="rId8"/>
          <w:type w:val="continuous"/>
          <w:pgSz w:w="11906" w:h="16838"/>
          <w:pgMar w:top="1135" w:right="1134" w:bottom="1134" w:left="1276" w:header="709" w:footer="709" w:gutter="0"/>
          <w:cols w:space="424"/>
          <w:docGrid w:linePitch="360"/>
        </w:sectPr>
      </w:pPr>
    </w:p>
    <w:p w:rsidR="0049235E" w:rsidRDefault="00255370" w:rsidP="00255370">
      <w:pPr>
        <w:spacing w:after="0" w:line="240" w:lineRule="auto"/>
        <w:jc w:val="both"/>
        <w:rPr>
          <w:rFonts w:ascii="Arial" w:hAnsi="Arial" w:cs="Arial"/>
          <w:sz w:val="24"/>
          <w:szCs w:val="24"/>
        </w:rPr>
      </w:pPr>
      <w:r w:rsidRPr="00255370">
        <w:rPr>
          <w:rFonts w:ascii="Arial" w:hAnsi="Arial" w:cs="Arial"/>
          <w:sz w:val="24"/>
          <w:szCs w:val="24"/>
        </w:rPr>
        <w:t xml:space="preserve">Eine Vielzahl an Eingaben und Aussagen ließen Paul </w:t>
      </w:r>
      <w:proofErr w:type="spellStart"/>
      <w:r w:rsidRPr="00255370">
        <w:rPr>
          <w:rFonts w:ascii="Arial" w:hAnsi="Arial" w:cs="Arial"/>
          <w:sz w:val="24"/>
          <w:szCs w:val="24"/>
        </w:rPr>
        <w:t>Schraermeyer</w:t>
      </w:r>
      <w:proofErr w:type="spellEnd"/>
      <w:r w:rsidRPr="00255370">
        <w:rPr>
          <w:rFonts w:ascii="Arial" w:hAnsi="Arial" w:cs="Arial"/>
          <w:sz w:val="24"/>
          <w:szCs w:val="24"/>
        </w:rPr>
        <w:t xml:space="preserve"> vor </w:t>
      </w:r>
      <w:r w:rsidR="008310C0">
        <w:rPr>
          <w:rFonts w:ascii="Arial" w:hAnsi="Arial" w:cs="Arial"/>
          <w:sz w:val="24"/>
          <w:szCs w:val="24"/>
        </w:rPr>
        <w:t xml:space="preserve">dem </w:t>
      </w:r>
      <w:proofErr w:type="spellStart"/>
      <w:r w:rsidR="008310C0">
        <w:rPr>
          <w:rFonts w:ascii="Arial" w:hAnsi="Arial" w:cs="Arial"/>
          <w:sz w:val="24"/>
          <w:szCs w:val="24"/>
        </w:rPr>
        <w:t>Hechinger</w:t>
      </w:r>
      <w:proofErr w:type="spellEnd"/>
      <w:r w:rsidR="008310C0">
        <w:rPr>
          <w:rFonts w:ascii="Arial" w:hAnsi="Arial" w:cs="Arial"/>
          <w:sz w:val="24"/>
          <w:szCs w:val="24"/>
        </w:rPr>
        <w:t xml:space="preserve"> </w:t>
      </w:r>
      <w:r w:rsidR="0049235E">
        <w:rPr>
          <w:rFonts w:ascii="Arial" w:hAnsi="Arial" w:cs="Arial"/>
          <w:sz w:val="24"/>
          <w:szCs w:val="24"/>
        </w:rPr>
        <w:t>Landg</w:t>
      </w:r>
      <w:r w:rsidR="00E02411">
        <w:rPr>
          <w:rFonts w:ascii="Arial" w:hAnsi="Arial" w:cs="Arial"/>
          <w:sz w:val="24"/>
          <w:szCs w:val="24"/>
        </w:rPr>
        <w:t xml:space="preserve">ericht </w:t>
      </w:r>
      <w:r w:rsidRPr="00255370">
        <w:rPr>
          <w:rFonts w:ascii="Arial" w:hAnsi="Arial" w:cs="Arial"/>
          <w:sz w:val="24"/>
          <w:szCs w:val="24"/>
        </w:rPr>
        <w:t xml:space="preserve">als einen in der Öffentlichkeit beliebten Beamten erscheinen. </w:t>
      </w:r>
      <w:r w:rsidR="000E3D84">
        <w:rPr>
          <w:rFonts w:ascii="Arial" w:hAnsi="Arial" w:cs="Arial"/>
          <w:sz w:val="24"/>
          <w:szCs w:val="24"/>
        </w:rPr>
        <w:t xml:space="preserve">Die französische Polizei </w:t>
      </w:r>
      <w:proofErr w:type="spellStart"/>
      <w:r w:rsidR="000E3D84">
        <w:rPr>
          <w:rFonts w:ascii="Arial" w:hAnsi="Arial" w:cs="Arial"/>
          <w:sz w:val="24"/>
          <w:szCs w:val="24"/>
        </w:rPr>
        <w:t>S</w:t>
      </w:r>
      <w:r w:rsidR="0049235E">
        <w:rPr>
          <w:rFonts w:ascii="Arial" w:hAnsi="Arial" w:cs="Arial"/>
          <w:sz w:val="24"/>
          <w:szCs w:val="24"/>
        </w:rPr>
        <w:t>ûreté</w:t>
      </w:r>
      <w:proofErr w:type="spellEnd"/>
      <w:r w:rsidR="0049235E">
        <w:rPr>
          <w:rFonts w:ascii="Arial" w:hAnsi="Arial" w:cs="Arial"/>
          <w:sz w:val="24"/>
          <w:szCs w:val="24"/>
        </w:rPr>
        <w:t xml:space="preserve"> konstatierte, dass ein Großteil der </w:t>
      </w:r>
      <w:r w:rsidR="00352505">
        <w:rPr>
          <w:rFonts w:ascii="Arial" w:hAnsi="Arial" w:cs="Arial"/>
          <w:sz w:val="24"/>
          <w:szCs w:val="24"/>
        </w:rPr>
        <w:t>Bevölkerung</w:t>
      </w:r>
      <w:r w:rsidR="0049235E" w:rsidRPr="00255370">
        <w:rPr>
          <w:rFonts w:ascii="Arial" w:hAnsi="Arial" w:cs="Arial"/>
          <w:sz w:val="24"/>
          <w:szCs w:val="24"/>
        </w:rPr>
        <w:t xml:space="preserve"> das Gerichtsverfahren</w:t>
      </w:r>
      <w:r w:rsidR="0049235E">
        <w:rPr>
          <w:rFonts w:ascii="Arial" w:hAnsi="Arial" w:cs="Arial"/>
          <w:sz w:val="24"/>
          <w:szCs w:val="24"/>
        </w:rPr>
        <w:t xml:space="preserve"> gegen den ehemaligen Landrat für völlig unangebracht h</w:t>
      </w:r>
      <w:r w:rsidR="000E3D84">
        <w:rPr>
          <w:rFonts w:ascii="Arial" w:hAnsi="Arial" w:cs="Arial"/>
          <w:sz w:val="24"/>
          <w:szCs w:val="24"/>
        </w:rPr>
        <w:t>alte</w:t>
      </w:r>
      <w:r w:rsidR="0049235E">
        <w:rPr>
          <w:rFonts w:ascii="Arial" w:hAnsi="Arial" w:cs="Arial"/>
          <w:sz w:val="24"/>
          <w:szCs w:val="24"/>
        </w:rPr>
        <w:t>. Dem Vorsitzenden Richter schlage eine ge</w:t>
      </w:r>
      <w:r w:rsidRPr="00255370">
        <w:rPr>
          <w:rFonts w:ascii="Arial" w:hAnsi="Arial" w:cs="Arial"/>
          <w:sz w:val="24"/>
          <w:szCs w:val="24"/>
        </w:rPr>
        <w:t xml:space="preserve">radezu feindselige Stimmung </w:t>
      </w:r>
      <w:r w:rsidR="0049235E">
        <w:rPr>
          <w:rFonts w:ascii="Arial" w:hAnsi="Arial" w:cs="Arial"/>
          <w:sz w:val="24"/>
          <w:szCs w:val="24"/>
        </w:rPr>
        <w:t>entgegen</w:t>
      </w:r>
      <w:r w:rsidRPr="00255370">
        <w:rPr>
          <w:rFonts w:ascii="Arial" w:hAnsi="Arial" w:cs="Arial"/>
          <w:sz w:val="24"/>
          <w:szCs w:val="24"/>
        </w:rPr>
        <w:t xml:space="preserve">. </w:t>
      </w:r>
      <w:r w:rsidR="00E02411" w:rsidRPr="00E02411">
        <w:rPr>
          <w:rFonts w:ascii="Arial" w:hAnsi="Arial" w:cs="Arial"/>
          <w:sz w:val="24"/>
          <w:szCs w:val="24"/>
        </w:rPr>
        <w:t>Mit gezielten Akti</w:t>
      </w:r>
      <w:r w:rsidR="0049235E">
        <w:rPr>
          <w:rFonts w:ascii="Arial" w:hAnsi="Arial" w:cs="Arial"/>
          <w:sz w:val="24"/>
          <w:szCs w:val="24"/>
        </w:rPr>
        <w:t>onen werde versucht</w:t>
      </w:r>
      <w:r w:rsidR="00E02411" w:rsidRPr="00E02411">
        <w:rPr>
          <w:rFonts w:ascii="Arial" w:hAnsi="Arial" w:cs="Arial"/>
          <w:sz w:val="24"/>
          <w:szCs w:val="24"/>
        </w:rPr>
        <w:t xml:space="preserve">, die </w:t>
      </w:r>
      <w:proofErr w:type="spellStart"/>
      <w:r w:rsidR="00E02411" w:rsidRPr="00E02411">
        <w:rPr>
          <w:rFonts w:ascii="Arial" w:hAnsi="Arial" w:cs="Arial"/>
          <w:sz w:val="24"/>
          <w:szCs w:val="24"/>
        </w:rPr>
        <w:t>Hechinger</w:t>
      </w:r>
      <w:proofErr w:type="spellEnd"/>
      <w:r w:rsidR="00E02411" w:rsidRPr="00E02411">
        <w:rPr>
          <w:rFonts w:ascii="Arial" w:hAnsi="Arial" w:cs="Arial"/>
          <w:sz w:val="24"/>
          <w:szCs w:val="24"/>
        </w:rPr>
        <w:t xml:space="preserve"> Strafkammer unter Druck zu setzen und zugunsten des Angeklagten zu beeinflussen.</w:t>
      </w:r>
      <w:r w:rsidR="0049235E">
        <w:rPr>
          <w:rFonts w:ascii="Arial" w:hAnsi="Arial" w:cs="Arial"/>
          <w:sz w:val="24"/>
          <w:szCs w:val="24"/>
        </w:rPr>
        <w:t xml:space="preserve"> </w:t>
      </w:r>
      <w:r w:rsidRPr="00255370">
        <w:rPr>
          <w:rFonts w:ascii="Arial" w:hAnsi="Arial" w:cs="Arial"/>
          <w:sz w:val="24"/>
          <w:szCs w:val="24"/>
        </w:rPr>
        <w:t xml:space="preserve">Paul </w:t>
      </w:r>
      <w:proofErr w:type="spellStart"/>
      <w:r w:rsidRPr="00255370">
        <w:rPr>
          <w:rFonts w:ascii="Arial" w:hAnsi="Arial" w:cs="Arial"/>
          <w:sz w:val="24"/>
          <w:szCs w:val="24"/>
        </w:rPr>
        <w:t>Schrae</w:t>
      </w:r>
      <w:r w:rsidR="00C54875">
        <w:rPr>
          <w:rFonts w:ascii="Arial" w:hAnsi="Arial" w:cs="Arial"/>
          <w:sz w:val="24"/>
          <w:szCs w:val="24"/>
        </w:rPr>
        <w:t>r</w:t>
      </w:r>
      <w:r w:rsidRPr="00255370">
        <w:rPr>
          <w:rFonts w:ascii="Arial" w:hAnsi="Arial" w:cs="Arial"/>
          <w:sz w:val="24"/>
          <w:szCs w:val="24"/>
        </w:rPr>
        <w:t>meyer</w:t>
      </w:r>
      <w:proofErr w:type="spellEnd"/>
      <w:r w:rsidRPr="00255370">
        <w:rPr>
          <w:rFonts w:ascii="Arial" w:hAnsi="Arial" w:cs="Arial"/>
          <w:sz w:val="24"/>
          <w:szCs w:val="24"/>
        </w:rPr>
        <w:t xml:space="preserve"> wurde dennoch in erster Instanz wegen „Beihilfe zu einem Verbrechen gegen die Menschlichkeit“ zu 27 Monaten Gefängnis verurteilt. </w:t>
      </w:r>
      <w:r w:rsidR="000F6970">
        <w:rPr>
          <w:rFonts w:ascii="Arial" w:hAnsi="Arial" w:cs="Arial"/>
          <w:sz w:val="24"/>
          <w:szCs w:val="24"/>
        </w:rPr>
        <w:t>Die Öffentlichkeit reagiert</w:t>
      </w:r>
      <w:r w:rsidR="000E3D84">
        <w:rPr>
          <w:rFonts w:ascii="Arial" w:hAnsi="Arial" w:cs="Arial"/>
          <w:sz w:val="24"/>
          <w:szCs w:val="24"/>
        </w:rPr>
        <w:t>e</w:t>
      </w:r>
      <w:r w:rsidR="000F6970">
        <w:rPr>
          <w:rFonts w:ascii="Arial" w:hAnsi="Arial" w:cs="Arial"/>
          <w:sz w:val="24"/>
          <w:szCs w:val="24"/>
        </w:rPr>
        <w:t xml:space="preserve"> teilweise geradezu empört auf den Schuldspruch.</w:t>
      </w:r>
    </w:p>
    <w:p w:rsidR="005975A7" w:rsidRDefault="00255370" w:rsidP="00255370">
      <w:pPr>
        <w:spacing w:after="0" w:line="240" w:lineRule="auto"/>
        <w:jc w:val="both"/>
        <w:rPr>
          <w:rFonts w:ascii="Arial" w:hAnsi="Arial" w:cs="Arial"/>
          <w:sz w:val="24"/>
          <w:szCs w:val="24"/>
        </w:rPr>
      </w:pPr>
      <w:r>
        <w:rPr>
          <w:rFonts w:ascii="Arial" w:hAnsi="Arial" w:cs="Arial"/>
          <w:sz w:val="24"/>
          <w:szCs w:val="24"/>
        </w:rPr>
        <w:t>Nach der Revision des Urteils wurde der Fall an das Landgericht Tübingen verwiesen</w:t>
      </w:r>
      <w:r w:rsidR="0049235E">
        <w:rPr>
          <w:rFonts w:ascii="Arial" w:hAnsi="Arial" w:cs="Arial"/>
          <w:sz w:val="24"/>
          <w:szCs w:val="24"/>
        </w:rPr>
        <w:t>. Die Tübinger Richter sprachen</w:t>
      </w:r>
      <w:r>
        <w:rPr>
          <w:rFonts w:ascii="Arial" w:hAnsi="Arial" w:cs="Arial"/>
          <w:sz w:val="24"/>
          <w:szCs w:val="24"/>
        </w:rPr>
        <w:t xml:space="preserve"> </w:t>
      </w:r>
      <w:proofErr w:type="spellStart"/>
      <w:r>
        <w:rPr>
          <w:rFonts w:ascii="Arial" w:hAnsi="Arial" w:cs="Arial"/>
          <w:sz w:val="24"/>
          <w:szCs w:val="24"/>
        </w:rPr>
        <w:t>Schraermeyer</w:t>
      </w:r>
      <w:proofErr w:type="spellEnd"/>
      <w:r>
        <w:rPr>
          <w:rFonts w:ascii="Arial" w:hAnsi="Arial" w:cs="Arial"/>
          <w:sz w:val="24"/>
          <w:szCs w:val="24"/>
        </w:rPr>
        <w:t xml:space="preserve"> </w:t>
      </w:r>
      <w:r w:rsidR="008E78D3">
        <w:rPr>
          <w:rFonts w:ascii="Arial" w:hAnsi="Arial" w:cs="Arial"/>
          <w:sz w:val="24"/>
          <w:szCs w:val="24"/>
        </w:rPr>
        <w:t xml:space="preserve">unter großem öffentlichen Druck </w:t>
      </w:r>
      <w:r w:rsidR="0049235E">
        <w:rPr>
          <w:rFonts w:ascii="Arial" w:hAnsi="Arial" w:cs="Arial"/>
          <w:sz w:val="24"/>
          <w:szCs w:val="24"/>
        </w:rPr>
        <w:t>frei</w:t>
      </w:r>
      <w:r>
        <w:rPr>
          <w:rFonts w:ascii="Arial" w:hAnsi="Arial" w:cs="Arial"/>
          <w:sz w:val="24"/>
          <w:szCs w:val="24"/>
        </w:rPr>
        <w:t>. Die französische Polizei stellt</w:t>
      </w:r>
      <w:r w:rsidR="008E78D3">
        <w:rPr>
          <w:rFonts w:ascii="Arial" w:hAnsi="Arial" w:cs="Arial"/>
          <w:sz w:val="24"/>
          <w:szCs w:val="24"/>
        </w:rPr>
        <w:t>e</w:t>
      </w:r>
      <w:r>
        <w:rPr>
          <w:rFonts w:ascii="Arial" w:hAnsi="Arial" w:cs="Arial"/>
          <w:sz w:val="24"/>
          <w:szCs w:val="24"/>
        </w:rPr>
        <w:t xml:space="preserve"> </w:t>
      </w:r>
      <w:r w:rsidR="00C54875">
        <w:rPr>
          <w:rFonts w:ascii="Arial" w:hAnsi="Arial" w:cs="Arial"/>
          <w:sz w:val="24"/>
          <w:szCs w:val="24"/>
        </w:rPr>
        <w:t xml:space="preserve">resigniert </w:t>
      </w:r>
      <w:r>
        <w:rPr>
          <w:rFonts w:ascii="Arial" w:hAnsi="Arial" w:cs="Arial"/>
          <w:sz w:val="24"/>
          <w:szCs w:val="24"/>
        </w:rPr>
        <w:t>fest, dass das Vertrauen der französischen Besatzungsmacht in die deutschen Gerichte schnöde missbraucht worden sei.</w:t>
      </w:r>
      <w:r w:rsidR="008310C0">
        <w:rPr>
          <w:rFonts w:ascii="Arial" w:hAnsi="Arial" w:cs="Arial"/>
          <w:sz w:val="24"/>
          <w:szCs w:val="24"/>
        </w:rPr>
        <w:t xml:space="preserve"> Für die Historiker Hans-Christian </w:t>
      </w:r>
      <w:proofErr w:type="spellStart"/>
      <w:r w:rsidR="008310C0">
        <w:rPr>
          <w:rFonts w:ascii="Arial" w:hAnsi="Arial" w:cs="Arial"/>
          <w:sz w:val="24"/>
          <w:szCs w:val="24"/>
        </w:rPr>
        <w:t>Jasch</w:t>
      </w:r>
      <w:proofErr w:type="spellEnd"/>
      <w:r w:rsidR="008310C0">
        <w:rPr>
          <w:rFonts w:ascii="Arial" w:hAnsi="Arial" w:cs="Arial"/>
          <w:sz w:val="24"/>
          <w:szCs w:val="24"/>
        </w:rPr>
        <w:t xml:space="preserve"> und Wolf Kaiser kommt der Freispruch </w:t>
      </w:r>
      <w:proofErr w:type="spellStart"/>
      <w:r w:rsidR="008310C0">
        <w:rPr>
          <w:rFonts w:ascii="Arial" w:hAnsi="Arial" w:cs="Arial"/>
          <w:sz w:val="24"/>
          <w:szCs w:val="24"/>
        </w:rPr>
        <w:t>Schraermeyers</w:t>
      </w:r>
      <w:proofErr w:type="spellEnd"/>
      <w:r w:rsidR="008310C0">
        <w:rPr>
          <w:rFonts w:ascii="Arial" w:hAnsi="Arial" w:cs="Arial"/>
          <w:sz w:val="24"/>
          <w:szCs w:val="24"/>
        </w:rPr>
        <w:t xml:space="preserve"> einer „Recht</w:t>
      </w:r>
      <w:r w:rsidR="005975A7">
        <w:rPr>
          <w:rFonts w:ascii="Arial" w:hAnsi="Arial" w:cs="Arial"/>
          <w:sz w:val="24"/>
          <w:szCs w:val="24"/>
        </w:rPr>
        <w:t>s</w:t>
      </w:r>
      <w:r w:rsidR="008310C0">
        <w:rPr>
          <w:rFonts w:ascii="Arial" w:hAnsi="Arial" w:cs="Arial"/>
          <w:sz w:val="24"/>
          <w:szCs w:val="24"/>
        </w:rPr>
        <w:t>beugung“ nahe (</w:t>
      </w:r>
      <w:r w:rsidR="005975A7">
        <w:rPr>
          <w:rFonts w:ascii="Arial" w:hAnsi="Arial" w:cs="Arial"/>
          <w:sz w:val="24"/>
          <w:szCs w:val="24"/>
        </w:rPr>
        <w:t>Rechtsbeugung: hier die vorsätzliche falsche Anwendung des Rechts zugunsten des Angeklagten. Rechtsbeugung gilt als Verbrechen</w:t>
      </w:r>
      <w:r w:rsidR="004310DE">
        <w:rPr>
          <w:rFonts w:ascii="Arial" w:hAnsi="Arial" w:cs="Arial"/>
          <w:sz w:val="24"/>
          <w:szCs w:val="24"/>
        </w:rPr>
        <w:t>.</w:t>
      </w:r>
      <w:r w:rsidR="008310C0">
        <w:rPr>
          <w:rFonts w:ascii="Arial" w:hAnsi="Arial" w:cs="Arial"/>
          <w:sz w:val="24"/>
          <w:szCs w:val="24"/>
        </w:rPr>
        <w:t xml:space="preserve">). </w:t>
      </w:r>
    </w:p>
    <w:p w:rsidR="005975A7" w:rsidRDefault="005975A7" w:rsidP="00255370">
      <w:pPr>
        <w:spacing w:after="0" w:line="240" w:lineRule="auto"/>
        <w:jc w:val="both"/>
        <w:rPr>
          <w:rFonts w:ascii="Arial" w:hAnsi="Arial" w:cs="Arial"/>
          <w:sz w:val="24"/>
          <w:szCs w:val="24"/>
        </w:rPr>
      </w:pPr>
    </w:p>
    <w:p w:rsidR="00A45D84" w:rsidRDefault="008310C0" w:rsidP="00255370">
      <w:pPr>
        <w:spacing w:after="0" w:line="240" w:lineRule="auto"/>
        <w:jc w:val="both"/>
        <w:rPr>
          <w:rFonts w:ascii="Arial" w:eastAsiaTheme="minorEastAsia" w:hAnsi="Arial" w:cs="Arial"/>
          <w:color w:val="000000" w:themeColor="dark1"/>
          <w:kern w:val="24"/>
          <w:sz w:val="16"/>
          <w:szCs w:val="16"/>
        </w:rPr>
        <w:sectPr w:rsidR="00A45D84" w:rsidSect="00A45D84">
          <w:type w:val="continuous"/>
          <w:pgSz w:w="11906" w:h="16838"/>
          <w:pgMar w:top="1135" w:right="1134" w:bottom="1134" w:left="1276" w:header="709" w:footer="709" w:gutter="0"/>
          <w:cols w:num="2" w:space="424"/>
          <w:docGrid w:linePitch="360"/>
        </w:sectPr>
      </w:pPr>
      <w:r w:rsidRPr="008310C0">
        <w:rPr>
          <w:rFonts w:ascii="Arial" w:hAnsi="Arial" w:cs="Arial"/>
          <w:sz w:val="16"/>
          <w:szCs w:val="16"/>
        </w:rPr>
        <w:t>[</w:t>
      </w:r>
      <w:r w:rsidRPr="008310C0">
        <w:rPr>
          <w:rFonts w:ascii="Arial" w:eastAsiaTheme="minorEastAsia" w:hAnsi="Arial" w:cs="Arial"/>
          <w:color w:val="000000" w:themeColor="dark1"/>
          <w:kern w:val="24"/>
          <w:sz w:val="16"/>
          <w:szCs w:val="16"/>
        </w:rPr>
        <w:t xml:space="preserve">Hans-Christian </w:t>
      </w:r>
      <w:proofErr w:type="spellStart"/>
      <w:r w:rsidRPr="008310C0">
        <w:rPr>
          <w:rFonts w:ascii="Arial" w:eastAsiaTheme="minorEastAsia" w:hAnsi="Arial" w:cs="Arial"/>
          <w:color w:val="000000" w:themeColor="dark1"/>
          <w:kern w:val="24"/>
          <w:sz w:val="16"/>
          <w:szCs w:val="16"/>
        </w:rPr>
        <w:t>Jasch</w:t>
      </w:r>
      <w:proofErr w:type="spellEnd"/>
      <w:r w:rsidRPr="008310C0">
        <w:rPr>
          <w:rFonts w:ascii="Arial" w:eastAsiaTheme="minorEastAsia" w:hAnsi="Arial" w:cs="Arial"/>
          <w:color w:val="000000" w:themeColor="dark1"/>
          <w:kern w:val="24"/>
          <w:sz w:val="16"/>
          <w:szCs w:val="16"/>
        </w:rPr>
        <w:t>, Wolf Kaiser, Der Holocaust vor deutschen Gerichten. Amnestieren, Verdrängen, Bestrafen, Ditzingen 2017, S. 60</w:t>
      </w:r>
      <w:r>
        <w:rPr>
          <w:rFonts w:ascii="Arial" w:eastAsiaTheme="minorEastAsia" w:hAnsi="Arial" w:cs="Arial"/>
          <w:color w:val="000000" w:themeColor="dark1"/>
          <w:kern w:val="24"/>
          <w:sz w:val="16"/>
          <w:szCs w:val="16"/>
        </w:rPr>
        <w:t>]</w:t>
      </w:r>
    </w:p>
    <w:p w:rsidR="00255370" w:rsidRPr="006854CB" w:rsidRDefault="00255370" w:rsidP="00255370">
      <w:pPr>
        <w:spacing w:after="0" w:line="240" w:lineRule="auto"/>
        <w:jc w:val="both"/>
        <w:rPr>
          <w:rFonts w:ascii="Arial" w:hAnsi="Arial" w:cs="Arial"/>
          <w:color w:val="000000" w:themeColor="text1"/>
          <w:sz w:val="24"/>
          <w:szCs w:val="24"/>
        </w:rPr>
      </w:pPr>
    </w:p>
    <w:p w:rsidR="006854CB" w:rsidRDefault="00903E0C" w:rsidP="00903E0C">
      <w:pPr>
        <w:autoSpaceDE w:val="0"/>
        <w:autoSpaceDN w:val="0"/>
        <w:adjustRightInd w:val="0"/>
        <w:spacing w:after="0" w:line="240" w:lineRule="auto"/>
        <w:jc w:val="both"/>
        <w:rPr>
          <w:rFonts w:ascii="Arial" w:hAnsi="Arial" w:cs="Arial"/>
          <w:b/>
          <w:color w:val="000000" w:themeColor="text1"/>
          <w:sz w:val="24"/>
          <w:szCs w:val="24"/>
        </w:rPr>
      </w:pPr>
      <w:r w:rsidRPr="006854CB">
        <w:rPr>
          <w:rFonts w:ascii="Arial" w:hAnsi="Arial" w:cs="Arial"/>
          <w:b/>
          <w:color w:val="000000" w:themeColor="text1"/>
          <w:sz w:val="24"/>
          <w:szCs w:val="24"/>
        </w:rPr>
        <w:t xml:space="preserve">Mit folgenden Argumenten wurde der </w:t>
      </w:r>
      <w:r w:rsidR="00374AC5" w:rsidRPr="006854CB">
        <w:rPr>
          <w:rFonts w:ascii="Arial" w:hAnsi="Arial" w:cs="Arial"/>
          <w:b/>
          <w:color w:val="000000" w:themeColor="text1"/>
          <w:sz w:val="24"/>
          <w:szCs w:val="24"/>
        </w:rPr>
        <w:t>Freispruch</w:t>
      </w:r>
      <w:r w:rsidRPr="006854CB">
        <w:rPr>
          <w:rFonts w:ascii="Arial" w:hAnsi="Arial" w:cs="Arial"/>
          <w:b/>
          <w:color w:val="000000" w:themeColor="text1"/>
          <w:sz w:val="24"/>
          <w:szCs w:val="24"/>
        </w:rPr>
        <w:t xml:space="preserve"> sinngemäß begründet</w:t>
      </w:r>
      <w:r w:rsidR="006854CB">
        <w:rPr>
          <w:rFonts w:ascii="Arial" w:hAnsi="Arial" w:cs="Arial"/>
          <w:b/>
          <w:color w:val="000000" w:themeColor="text1"/>
          <w:sz w:val="24"/>
          <w:szCs w:val="24"/>
        </w:rPr>
        <w:t>:</w:t>
      </w:r>
      <w:r w:rsidRPr="006854CB">
        <w:rPr>
          <w:rFonts w:ascii="Arial" w:hAnsi="Arial" w:cs="Arial"/>
          <w:b/>
          <w:color w:val="000000" w:themeColor="text1"/>
          <w:sz w:val="24"/>
          <w:szCs w:val="24"/>
        </w:rPr>
        <w:t xml:space="preserve"> </w:t>
      </w:r>
    </w:p>
    <w:p w:rsidR="00903E0C" w:rsidRPr="006854CB" w:rsidRDefault="00903E0C" w:rsidP="00903E0C">
      <w:pPr>
        <w:autoSpaceDE w:val="0"/>
        <w:autoSpaceDN w:val="0"/>
        <w:adjustRightInd w:val="0"/>
        <w:spacing w:after="0" w:line="240" w:lineRule="auto"/>
        <w:jc w:val="both"/>
        <w:rPr>
          <w:rFonts w:ascii="Arial" w:hAnsi="Arial" w:cs="Arial"/>
          <w:color w:val="000000" w:themeColor="text1"/>
          <w:sz w:val="20"/>
          <w:szCs w:val="20"/>
        </w:rPr>
      </w:pPr>
      <w:r w:rsidRPr="006854CB">
        <w:rPr>
          <w:rFonts w:ascii="Arial" w:hAnsi="Arial" w:cs="Arial"/>
          <w:color w:val="000000" w:themeColor="text1"/>
          <w:sz w:val="20"/>
          <w:szCs w:val="20"/>
        </w:rPr>
        <w:t>Staatsarchiv Sigmaring</w:t>
      </w:r>
      <w:r w:rsidR="006854CB" w:rsidRPr="006854CB">
        <w:rPr>
          <w:rFonts w:ascii="Arial" w:hAnsi="Arial" w:cs="Arial"/>
          <w:color w:val="000000" w:themeColor="text1"/>
          <w:sz w:val="20"/>
          <w:szCs w:val="20"/>
        </w:rPr>
        <w:t>en, Ho 400 T2 Nr. 576</w:t>
      </w:r>
    </w:p>
    <w:p w:rsidR="00255370" w:rsidRDefault="004310DE" w:rsidP="007A1751">
      <w:pPr>
        <w:autoSpaceDE w:val="0"/>
        <w:autoSpaceDN w:val="0"/>
        <w:adjustRightInd w:val="0"/>
        <w:spacing w:after="0" w:line="240" w:lineRule="auto"/>
        <w:jc w:val="both"/>
        <w:rPr>
          <w:rFonts w:ascii="Arial" w:hAnsi="Arial" w:cs="Arial"/>
          <w:sz w:val="24"/>
          <w:szCs w:val="24"/>
        </w:rPr>
      </w:pPr>
      <w:r>
        <w:rPr>
          <w:rFonts w:ascii="Arial" w:hAnsi="Arial" w:cs="Arial"/>
          <w:noProof/>
          <w:sz w:val="24"/>
          <w:szCs w:val="24"/>
          <w:lang w:eastAsia="de-DE"/>
        </w:rPr>
        <mc:AlternateContent>
          <mc:Choice Requires="wps">
            <w:drawing>
              <wp:anchor distT="0" distB="0" distL="114300" distR="114300" simplePos="0" relativeHeight="251659264" behindDoc="0" locked="0" layoutInCell="1" allowOverlap="1">
                <wp:simplePos x="0" y="0"/>
                <wp:positionH relativeFrom="column">
                  <wp:posOffset>37465</wp:posOffset>
                </wp:positionH>
                <wp:positionV relativeFrom="paragraph">
                  <wp:posOffset>121920</wp:posOffset>
                </wp:positionV>
                <wp:extent cx="3067050" cy="1209675"/>
                <wp:effectExtent l="171450" t="0" r="19050" b="180975"/>
                <wp:wrapNone/>
                <wp:docPr id="1" name="Abgerundete rechteckige Legende 1"/>
                <wp:cNvGraphicFramePr/>
                <a:graphic xmlns:a="http://schemas.openxmlformats.org/drawingml/2006/main">
                  <a:graphicData uri="http://schemas.microsoft.com/office/word/2010/wordprocessingShape">
                    <wps:wsp>
                      <wps:cNvSpPr/>
                      <wps:spPr>
                        <a:xfrm>
                          <a:off x="0" y="0"/>
                          <a:ext cx="3067050" cy="1209675"/>
                        </a:xfrm>
                        <a:prstGeom prst="wedgeRoundRectCallout">
                          <a:avLst>
                            <a:gd name="adj1" fmla="val -53957"/>
                            <a:gd name="adj2" fmla="val 60680"/>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C6B5F" w:rsidRPr="00AC6B5F" w:rsidRDefault="00AC6B5F" w:rsidP="00AC6B5F">
                            <w:pPr>
                              <w:rPr>
                                <w:rFonts w:ascii="Arial" w:hAnsi="Arial" w:cs="Arial"/>
                                <w:color w:val="000000" w:themeColor="text1"/>
                                <w:sz w:val="20"/>
                                <w:szCs w:val="20"/>
                              </w:rPr>
                            </w:pPr>
                            <w:r w:rsidRPr="00AC6B5F">
                              <w:rPr>
                                <w:rFonts w:ascii="Arial" w:hAnsi="Arial" w:cs="Arial"/>
                                <w:color w:val="000000" w:themeColor="text1"/>
                                <w:sz w:val="20"/>
                                <w:szCs w:val="20"/>
                              </w:rPr>
                              <w:t>„Man kann dem Angeklagten glauben, dass er in schlaflosen Nächten die Gewissensentscheidung getroffen hat, lieber auf seinem Posten zu bleiben, um Juden und Nichtjuden mit der Kraft seines Amtes dort helfen zu können, wo es noch möglich war.“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 o:spid="_x0000_s1026" type="#_x0000_t62" style="position:absolute;left:0;text-align:left;margin-left:2.95pt;margin-top:9.6pt;width:241.5pt;height:9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" adj="-855,23907" filled="f" strokecolor="black [3213]" strokeweight="1pt">
                <v:textbox>
                  <w:txbxContent>
                    <w:p w:rsidR="00AC6B5F" w:rsidRPr="00AC6B5F" w:rsidRDefault="00AC6B5F" w:rsidP="00AC6B5F">
                      <w:pPr>
                        <w:rPr>
                          <w:rFonts w:ascii="Arial" w:hAnsi="Arial" w:cs="Arial"/>
                          <w:color w:val="000000" w:themeColor="text1"/>
                          <w:sz w:val="20"/>
                          <w:szCs w:val="20"/>
                        </w:rPr>
                      </w:pPr>
                      <w:r w:rsidRPr="00AC6B5F">
                        <w:rPr>
                          <w:rFonts w:ascii="Arial" w:hAnsi="Arial" w:cs="Arial"/>
                          <w:color w:val="000000" w:themeColor="text1"/>
                          <w:sz w:val="20"/>
                          <w:szCs w:val="20"/>
                        </w:rPr>
                        <w:t>„Man kann dem Angeklagten glauben, dass er in schlaflosen Nächten die Gewissensentscheidung getroffen hat, lieber auf seinem Posten zu bleiben, um Juden und Nichtjuden mit der Kraft seines Amtes dort helfen zu können, wo es noch möglich war.“</w:t>
                      </w:r>
                    </w:p>
                  </w:txbxContent>
                </v:textbox>
              </v:shape>
            </w:pict>
          </mc:Fallback>
        </mc:AlternateContent>
      </w:r>
      <w:r w:rsidR="00AC6B5F">
        <w:rPr>
          <w:rFonts w:ascii="Arial" w:hAnsi="Arial" w:cs="Arial"/>
          <w:noProof/>
          <w:sz w:val="24"/>
          <w:szCs w:val="24"/>
          <w:lang w:eastAsia="de-DE"/>
        </w:rPr>
        <mc:AlternateContent>
          <mc:Choice Requires="wps">
            <w:drawing>
              <wp:anchor distT="0" distB="0" distL="114300" distR="114300" simplePos="0" relativeHeight="251661312" behindDoc="0" locked="0" layoutInCell="1" allowOverlap="1" wp14:anchorId="5E8D04D5" wp14:editId="62FF47E7">
                <wp:simplePos x="0" y="0"/>
                <wp:positionH relativeFrom="column">
                  <wp:posOffset>3180715</wp:posOffset>
                </wp:positionH>
                <wp:positionV relativeFrom="paragraph">
                  <wp:posOffset>121286</wp:posOffset>
                </wp:positionV>
                <wp:extent cx="2943225" cy="647700"/>
                <wp:effectExtent l="0" t="0" r="47625" b="209550"/>
                <wp:wrapNone/>
                <wp:docPr id="2" name="Abgerundete rechteckige Legende 2"/>
                <wp:cNvGraphicFramePr/>
                <a:graphic xmlns:a="http://schemas.openxmlformats.org/drawingml/2006/main">
                  <a:graphicData uri="http://schemas.microsoft.com/office/word/2010/wordprocessingShape">
                    <wps:wsp>
                      <wps:cNvSpPr/>
                      <wps:spPr>
                        <a:xfrm>
                          <a:off x="0" y="0"/>
                          <a:ext cx="2943225" cy="647700"/>
                        </a:xfrm>
                        <a:prstGeom prst="wedgeRoundRectCallout">
                          <a:avLst>
                            <a:gd name="adj1" fmla="val 49279"/>
                            <a:gd name="adj2" fmla="val 76646"/>
                            <a:gd name="adj3" fmla="val 16667"/>
                          </a:avLst>
                        </a:prstGeom>
                        <a:noFill/>
                        <a:ln w="12700" cap="flat" cmpd="sng" algn="ctr">
                          <a:solidFill>
                            <a:sysClr val="windowText" lastClr="000000"/>
                          </a:solidFill>
                          <a:prstDash val="solid"/>
                          <a:miter lim="800000"/>
                        </a:ln>
                        <a:effectLst/>
                      </wps:spPr>
                      <wps:txbx>
                        <w:txbxContent>
                          <w:p w:rsidR="00AC6B5F" w:rsidRPr="00AC6B5F" w:rsidRDefault="00AC6B5F" w:rsidP="00AC6B5F">
                            <w:pPr>
                              <w:rPr>
                                <w:rFonts w:ascii="Arial" w:hAnsi="Arial" w:cs="Arial"/>
                                <w:color w:val="000000" w:themeColor="text1"/>
                                <w:sz w:val="20"/>
                                <w:szCs w:val="20"/>
                              </w:rPr>
                            </w:pPr>
                            <w:r>
                              <w:rPr>
                                <w:rFonts w:ascii="Arial" w:hAnsi="Arial" w:cs="Arial"/>
                                <w:color w:val="000000" w:themeColor="text1"/>
                                <w:sz w:val="20"/>
                                <w:szCs w:val="20"/>
                              </w:rPr>
                              <w:t>„Es hätte überhaupt nichts gebracht, wenn sich der Landrat geweigert hätte. Die Aktionen wären dennoch durchgeführt worden.“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D04D5" id="Abgerundete rechteckige Legende 2" o:spid="_x0000_s1027" type="#_x0000_t62" style="position:absolute;left:0;text-align:left;margin-left:250.45pt;margin-top:9.55pt;width:231.75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" adj="21444,27356" filled="f" strokecolor="windowText" strokeweight="1pt">
                <v:textbox>
                  <w:txbxContent>
                    <w:p w:rsidR="00AC6B5F" w:rsidRPr="00AC6B5F" w:rsidRDefault="00AC6B5F" w:rsidP="00AC6B5F">
                      <w:pPr>
                        <w:rPr>
                          <w:rFonts w:ascii="Arial" w:hAnsi="Arial" w:cs="Arial"/>
                          <w:color w:val="000000" w:themeColor="text1"/>
                          <w:sz w:val="20"/>
                          <w:szCs w:val="20"/>
                        </w:rPr>
                      </w:pPr>
                      <w:r>
                        <w:rPr>
                          <w:rFonts w:ascii="Arial" w:hAnsi="Arial" w:cs="Arial"/>
                          <w:color w:val="000000" w:themeColor="text1"/>
                          <w:sz w:val="20"/>
                          <w:szCs w:val="20"/>
                        </w:rPr>
                        <w:t>„Es hätte überhaupt nichts gebracht, wenn sich der Landrat geweigert hätte. Die Aktionen wären dennoch durchgeführt worden.“</w:t>
                      </w:r>
                    </w:p>
                  </w:txbxContent>
                </v:textbox>
              </v:shape>
            </w:pict>
          </mc:Fallback>
        </mc:AlternateContent>
      </w: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Pr="00255370" w:rsidRDefault="00AC6B5F" w:rsidP="007A1751">
      <w:pPr>
        <w:autoSpaceDE w:val="0"/>
        <w:autoSpaceDN w:val="0"/>
        <w:adjustRightInd w:val="0"/>
        <w:spacing w:after="0" w:line="240" w:lineRule="auto"/>
        <w:jc w:val="both"/>
        <w:rPr>
          <w:rFonts w:ascii="Arial" w:hAnsi="Arial" w:cs="Arial"/>
          <w:sz w:val="24"/>
          <w:szCs w:val="24"/>
        </w:rPr>
      </w:pPr>
    </w:p>
    <w:p w:rsidR="00BB278A" w:rsidRDefault="00BB278A" w:rsidP="007A1751">
      <w:pPr>
        <w:autoSpaceDE w:val="0"/>
        <w:autoSpaceDN w:val="0"/>
        <w:adjustRightInd w:val="0"/>
        <w:spacing w:after="0" w:line="240" w:lineRule="auto"/>
        <w:jc w:val="both"/>
        <w:rPr>
          <w:rFonts w:ascii="Arial" w:hAnsi="Arial" w:cs="Arial"/>
          <w:sz w:val="24"/>
          <w:szCs w:val="24"/>
        </w:rPr>
      </w:pPr>
    </w:p>
    <w:p w:rsidR="00AC6B5F" w:rsidRDefault="00211387" w:rsidP="007A1751">
      <w:pPr>
        <w:autoSpaceDE w:val="0"/>
        <w:autoSpaceDN w:val="0"/>
        <w:adjustRightInd w:val="0"/>
        <w:spacing w:after="0" w:line="240" w:lineRule="auto"/>
        <w:jc w:val="both"/>
        <w:rPr>
          <w:rFonts w:ascii="Arial" w:hAnsi="Arial" w:cs="Arial"/>
          <w:sz w:val="24"/>
          <w:szCs w:val="24"/>
        </w:rPr>
      </w:pPr>
      <w:r>
        <w:rPr>
          <w:rFonts w:ascii="Arial" w:hAnsi="Arial" w:cs="Arial"/>
          <w:noProof/>
          <w:sz w:val="24"/>
          <w:szCs w:val="24"/>
          <w:lang w:eastAsia="de-DE"/>
        </w:rPr>
        <mc:AlternateContent>
          <mc:Choice Requires="wps">
            <w:drawing>
              <wp:anchor distT="0" distB="0" distL="114300" distR="114300" simplePos="0" relativeHeight="251663360" behindDoc="0" locked="0" layoutInCell="1" allowOverlap="1" wp14:anchorId="5C692DF0" wp14:editId="4A1445C0">
                <wp:simplePos x="0" y="0"/>
                <wp:positionH relativeFrom="column">
                  <wp:posOffset>3180715</wp:posOffset>
                </wp:positionH>
                <wp:positionV relativeFrom="paragraph">
                  <wp:posOffset>127000</wp:posOffset>
                </wp:positionV>
                <wp:extent cx="2943225" cy="857250"/>
                <wp:effectExtent l="0" t="0" r="66675" b="266700"/>
                <wp:wrapNone/>
                <wp:docPr id="3" name="Abgerundete rechteckige Legende 3"/>
                <wp:cNvGraphicFramePr/>
                <a:graphic xmlns:a="http://schemas.openxmlformats.org/drawingml/2006/main">
                  <a:graphicData uri="http://schemas.microsoft.com/office/word/2010/wordprocessingShape">
                    <wps:wsp>
                      <wps:cNvSpPr/>
                      <wps:spPr>
                        <a:xfrm>
                          <a:off x="0" y="0"/>
                          <a:ext cx="2943225" cy="857250"/>
                        </a:xfrm>
                        <a:prstGeom prst="wedgeRoundRectCallout">
                          <a:avLst>
                            <a:gd name="adj1" fmla="val 49279"/>
                            <a:gd name="adj2" fmla="val 76646"/>
                            <a:gd name="adj3" fmla="val 16667"/>
                          </a:avLst>
                        </a:prstGeom>
                        <a:noFill/>
                        <a:ln w="12700" cap="flat" cmpd="sng" algn="ctr">
                          <a:solidFill>
                            <a:sysClr val="windowText" lastClr="000000"/>
                          </a:solidFill>
                          <a:prstDash val="solid"/>
                          <a:miter lim="800000"/>
                        </a:ln>
                        <a:effectLst/>
                      </wps:spPr>
                      <wps:txbx>
                        <w:txbxContent>
                          <w:p w:rsidR="00AC6B5F" w:rsidRPr="00AC6B5F" w:rsidRDefault="00AC6B5F" w:rsidP="00AC6B5F">
                            <w:pPr>
                              <w:rPr>
                                <w:rFonts w:ascii="Arial" w:hAnsi="Arial" w:cs="Arial"/>
                                <w:color w:val="000000" w:themeColor="text1"/>
                                <w:sz w:val="20"/>
                                <w:szCs w:val="20"/>
                              </w:rPr>
                            </w:pPr>
                            <w:r>
                              <w:rPr>
                                <w:rFonts w:ascii="Arial" w:hAnsi="Arial" w:cs="Arial"/>
                                <w:color w:val="000000" w:themeColor="text1"/>
                                <w:sz w:val="20"/>
                                <w:szCs w:val="20"/>
                              </w:rPr>
                              <w:t>„</w:t>
                            </w:r>
                            <w:r w:rsidR="00723BBA">
                              <w:rPr>
                                <w:rFonts w:ascii="Arial" w:hAnsi="Arial" w:cs="Arial"/>
                                <w:color w:val="000000" w:themeColor="text1"/>
                                <w:sz w:val="20"/>
                                <w:szCs w:val="20"/>
                              </w:rPr>
                              <w:t>Die Furcht</w:t>
                            </w:r>
                            <w:r>
                              <w:rPr>
                                <w:rFonts w:ascii="Arial" w:hAnsi="Arial" w:cs="Arial"/>
                                <w:color w:val="000000" w:themeColor="text1"/>
                                <w:sz w:val="20"/>
                                <w:szCs w:val="20"/>
                              </w:rPr>
                              <w:t>, dass ihm und seiner Familie bei einer Weigerung die Einweisung in ein Konzentrationslager drohte</w:t>
                            </w:r>
                            <w:r w:rsidR="00723BBA">
                              <w:rPr>
                                <w:rFonts w:ascii="Arial" w:hAnsi="Arial" w:cs="Arial"/>
                                <w:color w:val="000000" w:themeColor="text1"/>
                                <w:sz w:val="20"/>
                                <w:szCs w:val="20"/>
                              </w:rPr>
                              <w:t>, war angesichts der allgemeinen Terrorlage berechtigt</w:t>
                            </w:r>
                            <w:r>
                              <w:rPr>
                                <w:rFonts w:ascii="Arial" w:hAnsi="Arial" w:cs="Arial"/>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692DF0" id="Abgerundete rechteckige Legende 3" o:spid="_x0000_s1028" type="#_x0000_t62" style="position:absolute;left:0;text-align:left;margin-left:250.45pt;margin-top:10pt;width:231.75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" adj="21444,27356" filled="f" strokecolor="windowText" strokeweight="1pt">
                <v:textbox>
                  <w:txbxContent>
                    <w:p w:rsidR="00AC6B5F" w:rsidRPr="00AC6B5F" w:rsidRDefault="00AC6B5F" w:rsidP="00AC6B5F">
                      <w:pPr>
                        <w:rPr>
                          <w:rFonts w:ascii="Arial" w:hAnsi="Arial" w:cs="Arial"/>
                          <w:color w:val="000000" w:themeColor="text1"/>
                          <w:sz w:val="20"/>
                          <w:szCs w:val="20"/>
                        </w:rPr>
                      </w:pPr>
                      <w:r>
                        <w:rPr>
                          <w:rFonts w:ascii="Arial" w:hAnsi="Arial" w:cs="Arial"/>
                          <w:color w:val="000000" w:themeColor="text1"/>
                          <w:sz w:val="20"/>
                          <w:szCs w:val="20"/>
                        </w:rPr>
                        <w:t>„</w:t>
                      </w:r>
                      <w:r w:rsidR="00723BBA">
                        <w:rPr>
                          <w:rFonts w:ascii="Arial" w:hAnsi="Arial" w:cs="Arial"/>
                          <w:color w:val="000000" w:themeColor="text1"/>
                          <w:sz w:val="20"/>
                          <w:szCs w:val="20"/>
                        </w:rPr>
                        <w:t>Die Furcht</w:t>
                      </w:r>
                      <w:r>
                        <w:rPr>
                          <w:rFonts w:ascii="Arial" w:hAnsi="Arial" w:cs="Arial"/>
                          <w:color w:val="000000" w:themeColor="text1"/>
                          <w:sz w:val="20"/>
                          <w:szCs w:val="20"/>
                        </w:rPr>
                        <w:t>, dass ihm und seiner Familie bei einer Weigerung die Einweisung in ein Konzentrationslager drohte</w:t>
                      </w:r>
                      <w:r w:rsidR="00723BBA">
                        <w:rPr>
                          <w:rFonts w:ascii="Arial" w:hAnsi="Arial" w:cs="Arial"/>
                          <w:color w:val="000000" w:themeColor="text1"/>
                          <w:sz w:val="20"/>
                          <w:szCs w:val="20"/>
                        </w:rPr>
                        <w:t>, war angesichts der allgemeinen Terrorlage berechtigt</w:t>
                      </w:r>
                      <w:r>
                        <w:rPr>
                          <w:rFonts w:ascii="Arial" w:hAnsi="Arial" w:cs="Arial"/>
                          <w:color w:val="000000" w:themeColor="text1"/>
                          <w:sz w:val="20"/>
                          <w:szCs w:val="20"/>
                        </w:rPr>
                        <w:t>.“</w:t>
                      </w:r>
                    </w:p>
                  </w:txbxContent>
                </v:textbox>
              </v:shape>
            </w:pict>
          </mc:Fallback>
        </mc:AlternateContent>
      </w: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r>
        <w:rPr>
          <w:rFonts w:ascii="Arial" w:hAnsi="Arial" w:cs="Arial"/>
          <w:noProof/>
          <w:sz w:val="24"/>
          <w:szCs w:val="24"/>
          <w:lang w:eastAsia="de-DE"/>
        </w:rPr>
        <mc:AlternateContent>
          <mc:Choice Requires="wps">
            <w:drawing>
              <wp:anchor distT="0" distB="0" distL="114300" distR="114300" simplePos="0" relativeHeight="251665408" behindDoc="0" locked="0" layoutInCell="1" allowOverlap="1" wp14:anchorId="5C692DF0" wp14:editId="4A1445C0">
                <wp:simplePos x="0" y="0"/>
                <wp:positionH relativeFrom="column">
                  <wp:posOffset>-635</wp:posOffset>
                </wp:positionH>
                <wp:positionV relativeFrom="paragraph">
                  <wp:posOffset>119380</wp:posOffset>
                </wp:positionV>
                <wp:extent cx="2943225" cy="647700"/>
                <wp:effectExtent l="38100" t="0" r="28575" b="209550"/>
                <wp:wrapNone/>
                <wp:docPr id="4" name="Abgerundete rechteckige Legende 4"/>
                <wp:cNvGraphicFramePr/>
                <a:graphic xmlns:a="http://schemas.openxmlformats.org/drawingml/2006/main">
                  <a:graphicData uri="http://schemas.microsoft.com/office/word/2010/wordprocessingShape">
                    <wps:wsp>
                      <wps:cNvSpPr/>
                      <wps:spPr>
                        <a:xfrm>
                          <a:off x="0" y="0"/>
                          <a:ext cx="2943225" cy="647700"/>
                        </a:xfrm>
                        <a:prstGeom prst="wedgeRoundRectCallout">
                          <a:avLst>
                            <a:gd name="adj1" fmla="val -49750"/>
                            <a:gd name="adj2" fmla="val 75175"/>
                            <a:gd name="adj3" fmla="val 16667"/>
                          </a:avLst>
                        </a:prstGeom>
                        <a:noFill/>
                        <a:ln w="12700" cap="flat" cmpd="sng" algn="ctr">
                          <a:solidFill>
                            <a:sysClr val="windowText" lastClr="000000"/>
                          </a:solidFill>
                          <a:prstDash val="solid"/>
                          <a:miter lim="800000"/>
                        </a:ln>
                        <a:effectLst/>
                      </wps:spPr>
                      <wps:txbx>
                        <w:txbxContent>
                          <w:p w:rsidR="00AC6B5F" w:rsidRPr="00AC6B5F" w:rsidRDefault="00AC6B5F" w:rsidP="00AC6B5F">
                            <w:pPr>
                              <w:rPr>
                                <w:rFonts w:ascii="Arial" w:hAnsi="Arial" w:cs="Arial"/>
                                <w:color w:val="000000" w:themeColor="text1"/>
                                <w:sz w:val="20"/>
                                <w:szCs w:val="20"/>
                              </w:rPr>
                            </w:pPr>
                            <w:bookmarkStart w:id="0" w:name="_GoBack"/>
                            <w:r>
                              <w:rPr>
                                <w:rFonts w:ascii="Arial" w:hAnsi="Arial" w:cs="Arial"/>
                                <w:color w:val="000000" w:themeColor="text1"/>
                                <w:sz w:val="20"/>
                                <w:szCs w:val="20"/>
                              </w:rPr>
                              <w:t xml:space="preserve">„Landrat </w:t>
                            </w:r>
                            <w:proofErr w:type="spellStart"/>
                            <w:r>
                              <w:rPr>
                                <w:rFonts w:ascii="Arial" w:hAnsi="Arial" w:cs="Arial"/>
                                <w:color w:val="000000" w:themeColor="text1"/>
                                <w:sz w:val="20"/>
                                <w:szCs w:val="20"/>
                              </w:rPr>
                              <w:t>Schraermeyer</w:t>
                            </w:r>
                            <w:proofErr w:type="spellEnd"/>
                            <w:r>
                              <w:rPr>
                                <w:rFonts w:ascii="Arial" w:hAnsi="Arial" w:cs="Arial"/>
                                <w:color w:val="000000" w:themeColor="text1"/>
                                <w:sz w:val="20"/>
                                <w:szCs w:val="20"/>
                              </w:rPr>
                              <w:t xml:space="preserve"> war ein entschlossener und alles andere als feiger Kämpfer gegen die NS-Gewaltherrschaft.“</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692DF0" id="Abgerundete rechteckige Legende 4" o:spid="_x0000_s1029" type="#_x0000_t62" style="position:absolute;left:0;text-align:left;margin-left:-.05pt;margin-top:9.4pt;width:231.75pt;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" adj="54,27038" filled="f" strokecolor="windowText" strokeweight="1pt">
                <v:textbox>
                  <w:txbxContent>
                    <w:p w:rsidR="00AC6B5F" w:rsidRPr="00AC6B5F" w:rsidRDefault="00AC6B5F" w:rsidP="00AC6B5F">
                      <w:pPr>
                        <w:rPr>
                          <w:rFonts w:ascii="Arial" w:hAnsi="Arial" w:cs="Arial"/>
                          <w:color w:val="000000" w:themeColor="text1"/>
                          <w:sz w:val="20"/>
                          <w:szCs w:val="20"/>
                        </w:rPr>
                      </w:pPr>
                      <w:r>
                        <w:rPr>
                          <w:rFonts w:ascii="Arial" w:hAnsi="Arial" w:cs="Arial"/>
                          <w:color w:val="000000" w:themeColor="text1"/>
                          <w:sz w:val="20"/>
                          <w:szCs w:val="20"/>
                        </w:rPr>
                        <w:t xml:space="preserve">„Landrat </w:t>
                      </w:r>
                      <w:proofErr w:type="spellStart"/>
                      <w:r>
                        <w:rPr>
                          <w:rFonts w:ascii="Arial" w:hAnsi="Arial" w:cs="Arial"/>
                          <w:color w:val="000000" w:themeColor="text1"/>
                          <w:sz w:val="20"/>
                          <w:szCs w:val="20"/>
                        </w:rPr>
                        <w:t>Schraermeyer</w:t>
                      </w:r>
                      <w:proofErr w:type="spellEnd"/>
                      <w:r>
                        <w:rPr>
                          <w:rFonts w:ascii="Arial" w:hAnsi="Arial" w:cs="Arial"/>
                          <w:color w:val="000000" w:themeColor="text1"/>
                          <w:sz w:val="20"/>
                          <w:szCs w:val="20"/>
                        </w:rPr>
                        <w:t xml:space="preserve"> war ein entschlossener und alles andere als feiger Kämpfer gegen die NS-Gewaltherrschaft.“</w:t>
                      </w:r>
                    </w:p>
                  </w:txbxContent>
                </v:textbox>
              </v:shape>
            </w:pict>
          </mc:Fallback>
        </mc:AlternateContent>
      </w: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Pr="00255370" w:rsidRDefault="00211387" w:rsidP="007A1751">
      <w:pPr>
        <w:autoSpaceDE w:val="0"/>
        <w:autoSpaceDN w:val="0"/>
        <w:adjustRightInd w:val="0"/>
        <w:spacing w:after="0" w:line="240" w:lineRule="auto"/>
        <w:jc w:val="both"/>
        <w:rPr>
          <w:rFonts w:ascii="Arial" w:hAnsi="Arial" w:cs="Arial"/>
          <w:sz w:val="24"/>
          <w:szCs w:val="24"/>
        </w:rPr>
      </w:pPr>
      <w:r>
        <w:rPr>
          <w:rFonts w:ascii="Arial" w:hAnsi="Arial" w:cs="Arial"/>
          <w:noProof/>
          <w:sz w:val="24"/>
          <w:szCs w:val="24"/>
          <w:lang w:eastAsia="de-DE"/>
        </w:rPr>
        <mc:AlternateContent>
          <mc:Choice Requires="wps">
            <w:drawing>
              <wp:anchor distT="0" distB="0" distL="114300" distR="114300" simplePos="0" relativeHeight="251675648" behindDoc="0" locked="0" layoutInCell="1" allowOverlap="1" wp14:anchorId="4FAA4D81" wp14:editId="536C2A79">
                <wp:simplePos x="0" y="0"/>
                <wp:positionH relativeFrom="column">
                  <wp:posOffset>3247390</wp:posOffset>
                </wp:positionH>
                <wp:positionV relativeFrom="paragraph">
                  <wp:posOffset>157480</wp:posOffset>
                </wp:positionV>
                <wp:extent cx="2943225" cy="647700"/>
                <wp:effectExtent l="0" t="0" r="47625" b="247650"/>
                <wp:wrapNone/>
                <wp:docPr id="9" name="Abgerundete rechteckige Legende 9"/>
                <wp:cNvGraphicFramePr/>
                <a:graphic xmlns:a="http://schemas.openxmlformats.org/drawingml/2006/main">
                  <a:graphicData uri="http://schemas.microsoft.com/office/word/2010/wordprocessingShape">
                    <wps:wsp>
                      <wps:cNvSpPr/>
                      <wps:spPr>
                        <a:xfrm>
                          <a:off x="0" y="0"/>
                          <a:ext cx="2943225" cy="647700"/>
                        </a:xfrm>
                        <a:prstGeom prst="wedgeRoundRectCallout">
                          <a:avLst>
                            <a:gd name="adj1" fmla="val 48308"/>
                            <a:gd name="adj2" fmla="val 82528"/>
                            <a:gd name="adj3" fmla="val 16667"/>
                          </a:avLst>
                        </a:prstGeom>
                        <a:noFill/>
                        <a:ln w="12700" cap="flat" cmpd="sng" algn="ctr">
                          <a:solidFill>
                            <a:sysClr val="windowText" lastClr="000000"/>
                          </a:solidFill>
                          <a:prstDash val="solid"/>
                          <a:miter lim="800000"/>
                        </a:ln>
                        <a:effectLst/>
                      </wps:spPr>
                      <wps:txbx>
                        <w:txbxContent>
                          <w:p w:rsidR="00723BBA" w:rsidRPr="00AC6B5F" w:rsidRDefault="00723BBA" w:rsidP="00723BBA">
                            <w:pPr>
                              <w:rPr>
                                <w:rFonts w:ascii="Arial" w:hAnsi="Arial" w:cs="Arial"/>
                                <w:color w:val="000000" w:themeColor="text1"/>
                                <w:sz w:val="20"/>
                                <w:szCs w:val="20"/>
                              </w:rPr>
                            </w:pPr>
                            <w:r>
                              <w:rPr>
                                <w:rFonts w:ascii="Arial" w:hAnsi="Arial" w:cs="Arial"/>
                                <w:color w:val="000000" w:themeColor="text1"/>
                                <w:sz w:val="20"/>
                                <w:szCs w:val="20"/>
                              </w:rPr>
                              <w:t xml:space="preserve">„Mut zum Widerstand kann nur dann verlangt werden, wenn </w:t>
                            </w:r>
                            <w:r w:rsidR="000E3D84">
                              <w:rPr>
                                <w:rFonts w:ascii="Arial" w:hAnsi="Arial" w:cs="Arial"/>
                                <w:color w:val="000000" w:themeColor="text1"/>
                                <w:sz w:val="20"/>
                                <w:szCs w:val="20"/>
                              </w:rPr>
                              <w:t>der Widerstand</w:t>
                            </w:r>
                            <w:r>
                              <w:rPr>
                                <w:rFonts w:ascii="Arial" w:hAnsi="Arial" w:cs="Arial"/>
                                <w:color w:val="000000" w:themeColor="text1"/>
                                <w:sz w:val="20"/>
                                <w:szCs w:val="20"/>
                              </w:rPr>
                              <w:t xml:space="preserve"> auch Aussicht auf Erfolg hat.“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AA4D8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9" o:spid="_x0000_s1030" type="#_x0000_t62" style="position:absolute;left:0;text-align:left;margin-left:255.7pt;margin-top:12.4pt;width:231.75pt;height: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" adj="21235,28626" filled="f" strokecolor="windowText" strokeweight="1pt">
                <v:textbox>
                  <w:txbxContent>
                    <w:p w:rsidR="00723BBA" w:rsidRPr="00AC6B5F" w:rsidRDefault="00723BBA" w:rsidP="00723BBA">
                      <w:pPr>
                        <w:rPr>
                          <w:rFonts w:ascii="Arial" w:hAnsi="Arial" w:cs="Arial"/>
                          <w:color w:val="000000" w:themeColor="text1"/>
                          <w:sz w:val="20"/>
                          <w:szCs w:val="20"/>
                        </w:rPr>
                      </w:pPr>
                      <w:r>
                        <w:rPr>
                          <w:rFonts w:ascii="Arial" w:hAnsi="Arial" w:cs="Arial"/>
                          <w:color w:val="000000" w:themeColor="text1"/>
                          <w:sz w:val="20"/>
                          <w:szCs w:val="20"/>
                        </w:rPr>
                        <w:t xml:space="preserve">„Mut zum Widerstand kann nur dann verlangt werden, wenn </w:t>
                      </w:r>
                      <w:r w:rsidR="000E3D84">
                        <w:rPr>
                          <w:rFonts w:ascii="Arial" w:hAnsi="Arial" w:cs="Arial"/>
                          <w:color w:val="000000" w:themeColor="text1"/>
                          <w:sz w:val="20"/>
                          <w:szCs w:val="20"/>
                        </w:rPr>
                        <w:t>der Widerstand</w:t>
                      </w:r>
                      <w:r>
                        <w:rPr>
                          <w:rFonts w:ascii="Arial" w:hAnsi="Arial" w:cs="Arial"/>
                          <w:color w:val="000000" w:themeColor="text1"/>
                          <w:sz w:val="20"/>
                          <w:szCs w:val="20"/>
                        </w:rPr>
                        <w:t xml:space="preserve"> auch Aussicht auf Erfolg hat.“</w:t>
                      </w:r>
                    </w:p>
                  </w:txbxContent>
                </v:textbox>
              </v:shape>
            </w:pict>
          </mc:Fallback>
        </mc:AlternateContent>
      </w:r>
      <w:r w:rsidR="00AC6B5F">
        <w:rPr>
          <w:rFonts w:ascii="Arial" w:hAnsi="Arial" w:cs="Arial"/>
          <w:noProof/>
          <w:sz w:val="24"/>
          <w:szCs w:val="24"/>
          <w:lang w:eastAsia="de-DE"/>
        </w:rPr>
        <mc:AlternateContent>
          <mc:Choice Requires="wps">
            <w:drawing>
              <wp:anchor distT="0" distB="0" distL="114300" distR="114300" simplePos="0" relativeHeight="251669504" behindDoc="0" locked="0" layoutInCell="1" allowOverlap="1" wp14:anchorId="4FAA4D81" wp14:editId="536C2A79">
                <wp:simplePos x="0" y="0"/>
                <wp:positionH relativeFrom="column">
                  <wp:posOffset>-635</wp:posOffset>
                </wp:positionH>
                <wp:positionV relativeFrom="paragraph">
                  <wp:posOffset>90805</wp:posOffset>
                </wp:positionV>
                <wp:extent cx="2943225" cy="971550"/>
                <wp:effectExtent l="57150" t="0" r="28575" b="228600"/>
                <wp:wrapNone/>
                <wp:docPr id="6" name="Abgerundete rechteckige Legende 6"/>
                <wp:cNvGraphicFramePr/>
                <a:graphic xmlns:a="http://schemas.openxmlformats.org/drawingml/2006/main">
                  <a:graphicData uri="http://schemas.microsoft.com/office/word/2010/wordprocessingShape">
                    <wps:wsp>
                      <wps:cNvSpPr/>
                      <wps:spPr>
                        <a:xfrm>
                          <a:off x="0" y="0"/>
                          <a:ext cx="2943225" cy="971550"/>
                        </a:xfrm>
                        <a:prstGeom prst="wedgeRoundRectCallout">
                          <a:avLst>
                            <a:gd name="adj1" fmla="val -50721"/>
                            <a:gd name="adj2" fmla="val 69293"/>
                            <a:gd name="adj3" fmla="val 16667"/>
                          </a:avLst>
                        </a:prstGeom>
                        <a:noFill/>
                        <a:ln w="12700" cap="flat" cmpd="sng" algn="ctr">
                          <a:solidFill>
                            <a:sysClr val="windowText" lastClr="000000"/>
                          </a:solidFill>
                          <a:prstDash val="solid"/>
                          <a:miter lim="800000"/>
                        </a:ln>
                        <a:effectLst/>
                      </wps:spPr>
                      <wps:txbx>
                        <w:txbxContent>
                          <w:p w:rsidR="00AC6B5F" w:rsidRPr="00AC6B5F" w:rsidRDefault="00723BBA" w:rsidP="00AC6B5F">
                            <w:pPr>
                              <w:rPr>
                                <w:rFonts w:ascii="Arial" w:hAnsi="Arial" w:cs="Arial"/>
                                <w:color w:val="000000" w:themeColor="text1"/>
                                <w:sz w:val="20"/>
                                <w:szCs w:val="20"/>
                              </w:rPr>
                            </w:pPr>
                            <w:r>
                              <w:rPr>
                                <w:rFonts w:ascii="Arial" w:hAnsi="Arial" w:cs="Arial"/>
                                <w:color w:val="000000" w:themeColor="text1"/>
                                <w:sz w:val="20"/>
                                <w:szCs w:val="20"/>
                              </w:rPr>
                              <w:t xml:space="preserve">„Wenn sich der Landrat einfach </w:t>
                            </w:r>
                            <w:proofErr w:type="gramStart"/>
                            <w:r>
                              <w:rPr>
                                <w:rFonts w:ascii="Arial" w:hAnsi="Arial" w:cs="Arial"/>
                                <w:color w:val="000000" w:themeColor="text1"/>
                                <w:sz w:val="20"/>
                                <w:szCs w:val="20"/>
                              </w:rPr>
                              <w:t>krank gemeldet</w:t>
                            </w:r>
                            <w:proofErr w:type="gramEnd"/>
                            <w:r>
                              <w:rPr>
                                <w:rFonts w:ascii="Arial" w:hAnsi="Arial" w:cs="Arial"/>
                                <w:color w:val="000000" w:themeColor="text1"/>
                                <w:sz w:val="20"/>
                                <w:szCs w:val="20"/>
                              </w:rPr>
                              <w:t xml:space="preserve"> hätte, wäre das in dem kleinen Ort Hechingen sofort aufgefallen und hätte zu drastischen Maßnahmen der Nationalsozialisten (Entlassung, KZ) geführt.“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A4D81" id="Abgerundete rechteckige Legende 6" o:spid="_x0000_s1031" type="#_x0000_t62" style="position:absolute;left:0;text-align:left;margin-left:-.05pt;margin-top:7.15pt;width:231.75pt;height: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" adj="-156,25767" filled="f" strokecolor="windowText" strokeweight="1pt">
                <v:textbox>
                  <w:txbxContent>
                    <w:p w:rsidR="00AC6B5F" w:rsidRPr="00AC6B5F" w:rsidRDefault="00723BBA" w:rsidP="00AC6B5F">
                      <w:pPr>
                        <w:rPr>
                          <w:rFonts w:ascii="Arial" w:hAnsi="Arial" w:cs="Arial"/>
                          <w:color w:val="000000" w:themeColor="text1"/>
                          <w:sz w:val="20"/>
                          <w:szCs w:val="20"/>
                        </w:rPr>
                      </w:pPr>
                      <w:r>
                        <w:rPr>
                          <w:rFonts w:ascii="Arial" w:hAnsi="Arial" w:cs="Arial"/>
                          <w:color w:val="000000" w:themeColor="text1"/>
                          <w:sz w:val="20"/>
                          <w:szCs w:val="20"/>
                        </w:rPr>
                        <w:t xml:space="preserve">„Wenn sich der Landrat einfach </w:t>
                      </w:r>
                      <w:proofErr w:type="gramStart"/>
                      <w:r>
                        <w:rPr>
                          <w:rFonts w:ascii="Arial" w:hAnsi="Arial" w:cs="Arial"/>
                          <w:color w:val="000000" w:themeColor="text1"/>
                          <w:sz w:val="20"/>
                          <w:szCs w:val="20"/>
                        </w:rPr>
                        <w:t>krank gemeldet</w:t>
                      </w:r>
                      <w:proofErr w:type="gramEnd"/>
                      <w:r>
                        <w:rPr>
                          <w:rFonts w:ascii="Arial" w:hAnsi="Arial" w:cs="Arial"/>
                          <w:color w:val="000000" w:themeColor="text1"/>
                          <w:sz w:val="20"/>
                          <w:szCs w:val="20"/>
                        </w:rPr>
                        <w:t xml:space="preserve"> hätte, wäre das in dem kleinen Ort Hechingen sofort aufgefallen und hätte zu drastischen Maßnahmen der Nationalsozialisten (Entlassung, KZ) geführt.“</w:t>
                      </w:r>
                    </w:p>
                  </w:txbxContent>
                </v:textbox>
              </v:shape>
            </w:pict>
          </mc:Fallback>
        </mc:AlternateContent>
      </w:r>
    </w:p>
    <w:p w:rsidR="00BB278A" w:rsidRDefault="00BB278A"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AC6B5F" w:rsidRDefault="00AC6B5F" w:rsidP="007A1751">
      <w:pPr>
        <w:autoSpaceDE w:val="0"/>
        <w:autoSpaceDN w:val="0"/>
        <w:adjustRightInd w:val="0"/>
        <w:spacing w:after="0" w:line="240" w:lineRule="auto"/>
        <w:jc w:val="both"/>
        <w:rPr>
          <w:rFonts w:ascii="Arial" w:hAnsi="Arial" w:cs="Arial"/>
          <w:sz w:val="24"/>
          <w:szCs w:val="24"/>
        </w:rPr>
      </w:pPr>
    </w:p>
    <w:p w:rsidR="007A1751" w:rsidRDefault="004310DE" w:rsidP="007A1751">
      <w:pPr>
        <w:autoSpaceDE w:val="0"/>
        <w:autoSpaceDN w:val="0"/>
        <w:adjustRightInd w:val="0"/>
        <w:spacing w:after="0" w:line="240" w:lineRule="auto"/>
        <w:jc w:val="both"/>
        <w:rPr>
          <w:rFonts w:ascii="Arial" w:hAnsi="Arial" w:cs="Arial"/>
          <w:sz w:val="24"/>
          <w:szCs w:val="24"/>
        </w:rPr>
      </w:pPr>
      <w:r>
        <w:rPr>
          <w:rFonts w:ascii="Arial" w:hAnsi="Arial" w:cs="Arial"/>
          <w:noProof/>
          <w:sz w:val="24"/>
          <w:szCs w:val="24"/>
          <w:lang w:eastAsia="de-DE"/>
        </w:rPr>
        <mc:AlternateContent>
          <mc:Choice Requires="wps">
            <w:drawing>
              <wp:anchor distT="0" distB="0" distL="114300" distR="114300" simplePos="0" relativeHeight="251673600" behindDoc="0" locked="0" layoutInCell="1" allowOverlap="1" wp14:anchorId="4FAA4D81" wp14:editId="536C2A79">
                <wp:simplePos x="0" y="0"/>
                <wp:positionH relativeFrom="column">
                  <wp:posOffset>-635</wp:posOffset>
                </wp:positionH>
                <wp:positionV relativeFrom="paragraph">
                  <wp:posOffset>93980</wp:posOffset>
                </wp:positionV>
                <wp:extent cx="2943225" cy="790575"/>
                <wp:effectExtent l="38100" t="0" r="28575" b="257175"/>
                <wp:wrapNone/>
                <wp:docPr id="8" name="Abgerundete rechteckige Legende 8"/>
                <wp:cNvGraphicFramePr/>
                <a:graphic xmlns:a="http://schemas.openxmlformats.org/drawingml/2006/main">
                  <a:graphicData uri="http://schemas.microsoft.com/office/word/2010/wordprocessingShape">
                    <wps:wsp>
                      <wps:cNvSpPr/>
                      <wps:spPr>
                        <a:xfrm>
                          <a:off x="0" y="0"/>
                          <a:ext cx="2943225" cy="790575"/>
                        </a:xfrm>
                        <a:prstGeom prst="wedgeRoundRectCallout">
                          <a:avLst>
                            <a:gd name="adj1" fmla="val -49750"/>
                            <a:gd name="adj2" fmla="val 75175"/>
                            <a:gd name="adj3" fmla="val 16667"/>
                          </a:avLst>
                        </a:prstGeom>
                        <a:noFill/>
                        <a:ln w="12700" cap="flat" cmpd="sng" algn="ctr">
                          <a:solidFill>
                            <a:sysClr val="windowText" lastClr="000000"/>
                          </a:solidFill>
                          <a:prstDash val="solid"/>
                          <a:miter lim="800000"/>
                        </a:ln>
                        <a:effectLst/>
                      </wps:spPr>
                      <wps:txbx>
                        <w:txbxContent>
                          <w:p w:rsidR="00723BBA" w:rsidRPr="00AC6B5F" w:rsidRDefault="00723BBA" w:rsidP="00723BBA">
                            <w:pPr>
                              <w:rPr>
                                <w:rFonts w:ascii="Arial" w:hAnsi="Arial" w:cs="Arial"/>
                                <w:color w:val="000000" w:themeColor="text1"/>
                                <w:sz w:val="20"/>
                                <w:szCs w:val="20"/>
                              </w:rPr>
                            </w:pPr>
                            <w:r>
                              <w:rPr>
                                <w:rFonts w:ascii="Arial" w:hAnsi="Arial" w:cs="Arial"/>
                                <w:color w:val="000000" w:themeColor="text1"/>
                                <w:sz w:val="20"/>
                                <w:szCs w:val="20"/>
                              </w:rPr>
                              <w:t>„Der Mut und die Standhaftigkeit, sich zu weigern, kann vielleicht von einem Richter verlangt werden, nicht aber von einem Landrat.“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A4D81" id="Abgerundete rechteckige Legende 8" o:spid="_x0000_s1032" type="#_x0000_t62" style="position:absolute;left:0;text-align:left;margin-left:-.05pt;margin-top:7.4pt;width:231.75pt;height:6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" adj="54,27038" filled="f" strokecolor="windowText" strokeweight="1pt">
                <v:textbox>
                  <w:txbxContent>
                    <w:p w:rsidR="00723BBA" w:rsidRPr="00AC6B5F" w:rsidRDefault="00723BBA" w:rsidP="00723BBA">
                      <w:pPr>
                        <w:rPr>
                          <w:rFonts w:ascii="Arial" w:hAnsi="Arial" w:cs="Arial"/>
                          <w:color w:val="000000" w:themeColor="text1"/>
                          <w:sz w:val="20"/>
                          <w:szCs w:val="20"/>
                        </w:rPr>
                      </w:pPr>
                      <w:r>
                        <w:rPr>
                          <w:rFonts w:ascii="Arial" w:hAnsi="Arial" w:cs="Arial"/>
                          <w:color w:val="000000" w:themeColor="text1"/>
                          <w:sz w:val="20"/>
                          <w:szCs w:val="20"/>
                        </w:rPr>
                        <w:t>„Der Mut und die Standhaftigkeit, sich zu weigern, kann vielleicht von einem Richter verlangt werden, nicht aber von einem Landrat.“</w:t>
                      </w:r>
                    </w:p>
                  </w:txbxContent>
                </v:textbox>
              </v:shape>
            </w:pict>
          </mc:Fallback>
        </mc:AlternateContent>
      </w:r>
      <w:r w:rsidR="00211387">
        <w:rPr>
          <w:rFonts w:ascii="Arial" w:hAnsi="Arial" w:cs="Arial"/>
          <w:noProof/>
          <w:sz w:val="24"/>
          <w:szCs w:val="24"/>
          <w:lang w:eastAsia="de-DE"/>
        </w:rPr>
        <mc:AlternateContent>
          <mc:Choice Requires="wps">
            <w:drawing>
              <wp:anchor distT="0" distB="0" distL="114300" distR="114300" simplePos="0" relativeHeight="251667456" behindDoc="0" locked="0" layoutInCell="1" allowOverlap="1" wp14:anchorId="4FAA4D81" wp14:editId="536C2A79">
                <wp:simplePos x="0" y="0"/>
                <wp:positionH relativeFrom="column">
                  <wp:posOffset>3180715</wp:posOffset>
                </wp:positionH>
                <wp:positionV relativeFrom="paragraph">
                  <wp:posOffset>36195</wp:posOffset>
                </wp:positionV>
                <wp:extent cx="2943225" cy="790575"/>
                <wp:effectExtent l="0" t="0" r="85725" b="180975"/>
                <wp:wrapNone/>
                <wp:docPr id="5" name="Abgerundete rechteckige Legende 5"/>
                <wp:cNvGraphicFramePr/>
                <a:graphic xmlns:a="http://schemas.openxmlformats.org/drawingml/2006/main">
                  <a:graphicData uri="http://schemas.microsoft.com/office/word/2010/wordprocessingShape">
                    <wps:wsp>
                      <wps:cNvSpPr/>
                      <wps:spPr>
                        <a:xfrm>
                          <a:off x="0" y="0"/>
                          <a:ext cx="2943225" cy="790575"/>
                        </a:xfrm>
                        <a:prstGeom prst="wedgeRoundRectCallout">
                          <a:avLst>
                            <a:gd name="adj1" fmla="val 50574"/>
                            <a:gd name="adj2" fmla="val 67946"/>
                            <a:gd name="adj3" fmla="val 16667"/>
                          </a:avLst>
                        </a:prstGeom>
                        <a:noFill/>
                        <a:ln w="12700" cap="flat" cmpd="sng" algn="ctr">
                          <a:solidFill>
                            <a:sysClr val="windowText" lastClr="000000"/>
                          </a:solidFill>
                          <a:prstDash val="solid"/>
                          <a:miter lim="800000"/>
                        </a:ln>
                        <a:effectLst/>
                      </wps:spPr>
                      <wps:txbx>
                        <w:txbxContent>
                          <w:p w:rsidR="00AC6B5F" w:rsidRPr="00AC6B5F" w:rsidRDefault="00AC6B5F" w:rsidP="00AC6B5F">
                            <w:pPr>
                              <w:rPr>
                                <w:rFonts w:ascii="Arial" w:hAnsi="Arial" w:cs="Arial"/>
                                <w:color w:val="000000" w:themeColor="text1"/>
                                <w:sz w:val="20"/>
                                <w:szCs w:val="20"/>
                              </w:rPr>
                            </w:pPr>
                            <w:r>
                              <w:rPr>
                                <w:rFonts w:ascii="Arial" w:hAnsi="Arial" w:cs="Arial"/>
                                <w:color w:val="000000" w:themeColor="text1"/>
                                <w:sz w:val="20"/>
                                <w:szCs w:val="20"/>
                              </w:rPr>
                              <w:t xml:space="preserve">„Angesichts der Kriegslage vergrößerte sich die Chance auf einen Umsturz. Es war deshalb wichtig, dass Gegner des Regimes wie </w:t>
                            </w:r>
                            <w:proofErr w:type="spellStart"/>
                            <w:r>
                              <w:rPr>
                                <w:rFonts w:ascii="Arial" w:hAnsi="Arial" w:cs="Arial"/>
                                <w:color w:val="000000" w:themeColor="text1"/>
                                <w:sz w:val="20"/>
                                <w:szCs w:val="20"/>
                              </w:rPr>
                              <w:t>Schraermeyer</w:t>
                            </w:r>
                            <w:proofErr w:type="spellEnd"/>
                            <w:r>
                              <w:rPr>
                                <w:rFonts w:ascii="Arial" w:hAnsi="Arial" w:cs="Arial"/>
                                <w:color w:val="000000" w:themeColor="text1"/>
                                <w:sz w:val="20"/>
                                <w:szCs w:val="20"/>
                              </w:rPr>
                              <w:t xml:space="preserve"> auf ihrem Posten blieben.“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A4D81" id="Abgerundete rechteckige Legende 5" o:spid="_x0000_s1033" type="#_x0000_t62" style="position:absolute;left:0;text-align:left;margin-left:250.45pt;margin-top:2.85pt;width:231.75pt;height:6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" adj="21724,25476" filled="f" strokecolor="windowText" strokeweight="1pt">
                <v:textbox>
                  <w:txbxContent>
                    <w:p w:rsidR="00AC6B5F" w:rsidRPr="00AC6B5F" w:rsidRDefault="00AC6B5F" w:rsidP="00AC6B5F">
                      <w:pPr>
                        <w:rPr>
                          <w:rFonts w:ascii="Arial" w:hAnsi="Arial" w:cs="Arial"/>
                          <w:color w:val="000000" w:themeColor="text1"/>
                          <w:sz w:val="20"/>
                          <w:szCs w:val="20"/>
                        </w:rPr>
                      </w:pPr>
                      <w:r>
                        <w:rPr>
                          <w:rFonts w:ascii="Arial" w:hAnsi="Arial" w:cs="Arial"/>
                          <w:color w:val="000000" w:themeColor="text1"/>
                          <w:sz w:val="20"/>
                          <w:szCs w:val="20"/>
                        </w:rPr>
                        <w:t xml:space="preserve">„Angesichts der Kriegslage vergrößerte sich die Chance auf einen Umsturz. Es war deshalb wichtig, dass Gegner des Regimes wie </w:t>
                      </w:r>
                      <w:proofErr w:type="spellStart"/>
                      <w:r>
                        <w:rPr>
                          <w:rFonts w:ascii="Arial" w:hAnsi="Arial" w:cs="Arial"/>
                          <w:color w:val="000000" w:themeColor="text1"/>
                          <w:sz w:val="20"/>
                          <w:szCs w:val="20"/>
                        </w:rPr>
                        <w:t>Schraermeyer</w:t>
                      </w:r>
                      <w:proofErr w:type="spellEnd"/>
                      <w:r>
                        <w:rPr>
                          <w:rFonts w:ascii="Arial" w:hAnsi="Arial" w:cs="Arial"/>
                          <w:color w:val="000000" w:themeColor="text1"/>
                          <w:sz w:val="20"/>
                          <w:szCs w:val="20"/>
                        </w:rPr>
                        <w:t xml:space="preserve"> auf ihrem Posten blieben.“</w:t>
                      </w:r>
                    </w:p>
                  </w:txbxContent>
                </v:textbox>
              </v:shape>
            </w:pict>
          </mc:Fallback>
        </mc:AlternateContent>
      </w:r>
    </w:p>
    <w:p w:rsidR="00723BBA" w:rsidRDefault="00723BBA" w:rsidP="007A1751">
      <w:pPr>
        <w:autoSpaceDE w:val="0"/>
        <w:autoSpaceDN w:val="0"/>
        <w:adjustRightInd w:val="0"/>
        <w:spacing w:after="0" w:line="240" w:lineRule="auto"/>
        <w:jc w:val="both"/>
        <w:rPr>
          <w:rFonts w:ascii="Arial" w:hAnsi="Arial" w:cs="Arial"/>
          <w:sz w:val="24"/>
          <w:szCs w:val="24"/>
        </w:rPr>
      </w:pPr>
    </w:p>
    <w:p w:rsidR="00723BBA" w:rsidRDefault="00723BBA" w:rsidP="007A1751">
      <w:pPr>
        <w:autoSpaceDE w:val="0"/>
        <w:autoSpaceDN w:val="0"/>
        <w:adjustRightInd w:val="0"/>
        <w:spacing w:after="0" w:line="240" w:lineRule="auto"/>
        <w:jc w:val="both"/>
        <w:rPr>
          <w:rFonts w:ascii="Arial" w:hAnsi="Arial" w:cs="Arial"/>
          <w:sz w:val="24"/>
          <w:szCs w:val="24"/>
        </w:rPr>
      </w:pPr>
    </w:p>
    <w:p w:rsidR="00723BBA" w:rsidRDefault="00723BBA" w:rsidP="007A1751">
      <w:pPr>
        <w:autoSpaceDE w:val="0"/>
        <w:autoSpaceDN w:val="0"/>
        <w:adjustRightInd w:val="0"/>
        <w:spacing w:after="0" w:line="240" w:lineRule="auto"/>
        <w:jc w:val="both"/>
        <w:rPr>
          <w:rFonts w:ascii="Arial" w:hAnsi="Arial" w:cs="Arial"/>
          <w:sz w:val="24"/>
          <w:szCs w:val="24"/>
        </w:rPr>
      </w:pPr>
    </w:p>
    <w:p w:rsidR="00723BBA" w:rsidRDefault="00723BBA" w:rsidP="007A1751">
      <w:pPr>
        <w:autoSpaceDE w:val="0"/>
        <w:autoSpaceDN w:val="0"/>
        <w:adjustRightInd w:val="0"/>
        <w:spacing w:after="0" w:line="240" w:lineRule="auto"/>
        <w:jc w:val="both"/>
        <w:rPr>
          <w:rFonts w:ascii="Arial" w:hAnsi="Arial" w:cs="Arial"/>
          <w:sz w:val="24"/>
          <w:szCs w:val="24"/>
        </w:rPr>
      </w:pPr>
    </w:p>
    <w:p w:rsidR="00723BBA" w:rsidRDefault="00723BBA" w:rsidP="007A1751">
      <w:pPr>
        <w:autoSpaceDE w:val="0"/>
        <w:autoSpaceDN w:val="0"/>
        <w:adjustRightInd w:val="0"/>
        <w:spacing w:after="0" w:line="240" w:lineRule="auto"/>
        <w:jc w:val="both"/>
        <w:rPr>
          <w:rFonts w:ascii="Arial" w:hAnsi="Arial" w:cs="Arial"/>
          <w:sz w:val="24"/>
          <w:szCs w:val="24"/>
        </w:rPr>
      </w:pPr>
    </w:p>
    <w:p w:rsidR="00723BBA" w:rsidRDefault="00723BBA" w:rsidP="007A1751">
      <w:pPr>
        <w:autoSpaceDE w:val="0"/>
        <w:autoSpaceDN w:val="0"/>
        <w:adjustRightInd w:val="0"/>
        <w:spacing w:after="0" w:line="240" w:lineRule="auto"/>
        <w:jc w:val="both"/>
        <w:rPr>
          <w:rFonts w:ascii="Arial" w:hAnsi="Arial" w:cs="Arial"/>
          <w:sz w:val="24"/>
          <w:szCs w:val="24"/>
        </w:rPr>
      </w:pPr>
    </w:p>
    <w:p w:rsidR="00255370" w:rsidRDefault="00255370" w:rsidP="00A45D84">
      <w:pPr>
        <w:autoSpaceDE w:val="0"/>
        <w:autoSpaceDN w:val="0"/>
        <w:adjustRightInd w:val="0"/>
        <w:spacing w:after="0" w:line="240" w:lineRule="auto"/>
        <w:jc w:val="both"/>
        <w:rPr>
          <w:rFonts w:ascii="Arial" w:hAnsi="Arial" w:cs="Arial"/>
          <w:b/>
          <w:sz w:val="20"/>
          <w:szCs w:val="20"/>
        </w:rPr>
      </w:pPr>
    </w:p>
    <w:p w:rsidR="00A45D84" w:rsidRDefault="00A45D84" w:rsidP="00255370">
      <w:pPr>
        <w:autoSpaceDE w:val="0"/>
        <w:autoSpaceDN w:val="0"/>
        <w:adjustRightInd w:val="0"/>
        <w:spacing w:after="0" w:line="240" w:lineRule="auto"/>
        <w:jc w:val="both"/>
        <w:rPr>
          <w:rFonts w:ascii="Arial" w:hAnsi="Arial" w:cs="Arial"/>
          <w:b/>
        </w:rPr>
        <w:sectPr w:rsidR="00A45D84" w:rsidSect="004D1F07">
          <w:type w:val="continuous"/>
          <w:pgSz w:w="11906" w:h="16838"/>
          <w:pgMar w:top="1135" w:right="1134" w:bottom="1134" w:left="1276" w:header="709" w:footer="709" w:gutter="0"/>
          <w:cols w:space="424"/>
          <w:docGrid w:linePitch="360"/>
        </w:sectPr>
      </w:pPr>
    </w:p>
    <w:p w:rsidR="00255370" w:rsidRPr="001E0933" w:rsidRDefault="004310DE" w:rsidP="00255370">
      <w:pPr>
        <w:autoSpaceDE w:val="0"/>
        <w:autoSpaceDN w:val="0"/>
        <w:adjustRightInd w:val="0"/>
        <w:spacing w:after="0" w:line="240" w:lineRule="auto"/>
        <w:jc w:val="both"/>
        <w:rPr>
          <w:rFonts w:ascii="Arial" w:hAnsi="Arial" w:cs="Arial"/>
          <w:b/>
        </w:rPr>
      </w:pPr>
      <w:r>
        <w:rPr>
          <w:rFonts w:ascii="Arial" w:hAnsi="Arial" w:cs="Arial"/>
          <w:b/>
        </w:rPr>
        <w:t>Aufgaben</w:t>
      </w:r>
      <w:r w:rsidR="00255370" w:rsidRPr="001E0933">
        <w:rPr>
          <w:rFonts w:ascii="Arial" w:hAnsi="Arial" w:cs="Arial"/>
          <w:b/>
        </w:rPr>
        <w:t xml:space="preserve">: </w:t>
      </w:r>
    </w:p>
    <w:p w:rsidR="00255370" w:rsidRPr="001E0933" w:rsidRDefault="00255370" w:rsidP="00255370">
      <w:pPr>
        <w:autoSpaceDE w:val="0"/>
        <w:autoSpaceDN w:val="0"/>
        <w:adjustRightInd w:val="0"/>
        <w:spacing w:after="0" w:line="240" w:lineRule="auto"/>
        <w:jc w:val="both"/>
        <w:rPr>
          <w:rFonts w:ascii="Arial" w:hAnsi="Arial" w:cs="Arial"/>
        </w:rPr>
      </w:pPr>
    </w:p>
    <w:p w:rsidR="00255370" w:rsidRPr="001E0933" w:rsidRDefault="008310C0" w:rsidP="008310C0">
      <w:pPr>
        <w:autoSpaceDE w:val="0"/>
        <w:autoSpaceDN w:val="0"/>
        <w:adjustRightInd w:val="0"/>
        <w:spacing w:after="0" w:line="240" w:lineRule="auto"/>
        <w:contextualSpacing/>
        <w:jc w:val="both"/>
        <w:rPr>
          <w:rFonts w:ascii="Arial" w:hAnsi="Arial" w:cs="Arial"/>
        </w:rPr>
      </w:pPr>
      <w:r w:rsidRPr="001E0933">
        <w:rPr>
          <w:rFonts w:ascii="Arial" w:hAnsi="Arial" w:cs="Arial"/>
        </w:rPr>
        <w:t xml:space="preserve">Der Prozess gegen Paul </w:t>
      </w:r>
      <w:proofErr w:type="spellStart"/>
      <w:r w:rsidRPr="001E0933">
        <w:rPr>
          <w:rFonts w:ascii="Arial" w:hAnsi="Arial" w:cs="Arial"/>
        </w:rPr>
        <w:t>Schraermeyer</w:t>
      </w:r>
      <w:proofErr w:type="spellEnd"/>
      <w:r w:rsidRPr="001E0933">
        <w:rPr>
          <w:rFonts w:ascii="Arial" w:hAnsi="Arial" w:cs="Arial"/>
        </w:rPr>
        <w:t xml:space="preserve"> war durch eine Anzeige von Selma Weil aus </w:t>
      </w:r>
      <w:proofErr w:type="spellStart"/>
      <w:r w:rsidRPr="001E0933">
        <w:rPr>
          <w:rFonts w:ascii="Arial" w:hAnsi="Arial" w:cs="Arial"/>
        </w:rPr>
        <w:t>Haigerloch</w:t>
      </w:r>
      <w:proofErr w:type="spellEnd"/>
      <w:r w:rsidRPr="001E0933">
        <w:rPr>
          <w:rFonts w:ascii="Arial" w:hAnsi="Arial" w:cs="Arial"/>
        </w:rPr>
        <w:t xml:space="preserve"> </w:t>
      </w:r>
      <w:r w:rsidR="001E0933" w:rsidRPr="001E0933">
        <w:rPr>
          <w:rFonts w:ascii="Arial" w:hAnsi="Arial" w:cs="Arial"/>
        </w:rPr>
        <w:t xml:space="preserve">(geb. 24.4.1905) </w:t>
      </w:r>
      <w:r w:rsidRPr="001E0933">
        <w:rPr>
          <w:rFonts w:ascii="Arial" w:hAnsi="Arial" w:cs="Arial"/>
        </w:rPr>
        <w:t xml:space="preserve">ins Rollen gekommen. Selma Weil war zusammen mit ihrem Sohn deportiert worden, </w:t>
      </w:r>
      <w:r w:rsidR="00910AA8" w:rsidRPr="001E0933">
        <w:rPr>
          <w:rFonts w:ascii="Arial" w:hAnsi="Arial" w:cs="Arial"/>
        </w:rPr>
        <w:t xml:space="preserve">überlebte und kehrte </w:t>
      </w:r>
      <w:r w:rsidRPr="001E0933">
        <w:rPr>
          <w:rFonts w:ascii="Arial" w:hAnsi="Arial" w:cs="Arial"/>
        </w:rPr>
        <w:t xml:space="preserve">im August 1945 nach </w:t>
      </w:r>
      <w:proofErr w:type="spellStart"/>
      <w:r w:rsidRPr="001E0933">
        <w:rPr>
          <w:rFonts w:ascii="Arial" w:hAnsi="Arial" w:cs="Arial"/>
        </w:rPr>
        <w:t>Haigerloch</w:t>
      </w:r>
      <w:proofErr w:type="spellEnd"/>
      <w:r w:rsidRPr="001E0933">
        <w:rPr>
          <w:rFonts w:ascii="Arial" w:hAnsi="Arial" w:cs="Arial"/>
        </w:rPr>
        <w:t xml:space="preserve"> zurück. Ihr einziger S</w:t>
      </w:r>
      <w:r w:rsidR="00910AA8" w:rsidRPr="001E0933">
        <w:rPr>
          <w:rFonts w:ascii="Arial" w:hAnsi="Arial" w:cs="Arial"/>
        </w:rPr>
        <w:t>ohn und zwei ihrer Geschwister wurden ermordet</w:t>
      </w:r>
      <w:r w:rsidRPr="001E0933">
        <w:rPr>
          <w:rFonts w:ascii="Arial" w:hAnsi="Arial" w:cs="Arial"/>
        </w:rPr>
        <w:t xml:space="preserve">. Im Prozess gegen </w:t>
      </w:r>
      <w:proofErr w:type="spellStart"/>
      <w:r w:rsidRPr="001E0933">
        <w:rPr>
          <w:rFonts w:ascii="Arial" w:hAnsi="Arial" w:cs="Arial"/>
        </w:rPr>
        <w:t>Schraer</w:t>
      </w:r>
      <w:r w:rsidR="00B0534E">
        <w:rPr>
          <w:rFonts w:ascii="Arial" w:hAnsi="Arial" w:cs="Arial"/>
        </w:rPr>
        <w:t>-</w:t>
      </w:r>
      <w:r w:rsidRPr="001E0933">
        <w:rPr>
          <w:rFonts w:ascii="Arial" w:hAnsi="Arial" w:cs="Arial"/>
        </w:rPr>
        <w:t>meyer</w:t>
      </w:r>
      <w:proofErr w:type="spellEnd"/>
      <w:r w:rsidRPr="001E0933">
        <w:rPr>
          <w:rFonts w:ascii="Arial" w:hAnsi="Arial" w:cs="Arial"/>
        </w:rPr>
        <w:t xml:space="preserve"> schilderte </w:t>
      </w:r>
      <w:r w:rsidR="0049235E" w:rsidRPr="001E0933">
        <w:rPr>
          <w:rFonts w:ascii="Arial" w:hAnsi="Arial" w:cs="Arial"/>
        </w:rPr>
        <w:t>Selma Weil</w:t>
      </w:r>
      <w:r w:rsidRPr="001E0933">
        <w:rPr>
          <w:rFonts w:ascii="Arial" w:hAnsi="Arial" w:cs="Arial"/>
        </w:rPr>
        <w:t xml:space="preserve"> </w:t>
      </w:r>
      <w:r w:rsidR="00910AA8" w:rsidRPr="001E0933">
        <w:rPr>
          <w:rFonts w:ascii="Arial" w:hAnsi="Arial" w:cs="Arial"/>
        </w:rPr>
        <w:t xml:space="preserve">die Leibesvisitationen auf dem </w:t>
      </w:r>
      <w:proofErr w:type="spellStart"/>
      <w:r w:rsidR="00910AA8" w:rsidRPr="001E0933">
        <w:rPr>
          <w:rFonts w:ascii="Arial" w:hAnsi="Arial" w:cs="Arial"/>
        </w:rPr>
        <w:t>Haigerlocher</w:t>
      </w:r>
      <w:proofErr w:type="spellEnd"/>
      <w:r w:rsidR="00910AA8" w:rsidRPr="001E0933">
        <w:rPr>
          <w:rFonts w:ascii="Arial" w:hAnsi="Arial" w:cs="Arial"/>
        </w:rPr>
        <w:t xml:space="preserve"> Bahnhof. Sie machte dem </w:t>
      </w:r>
      <w:proofErr w:type="spellStart"/>
      <w:r w:rsidR="00910AA8" w:rsidRPr="001E0933">
        <w:rPr>
          <w:rFonts w:ascii="Arial" w:hAnsi="Arial" w:cs="Arial"/>
        </w:rPr>
        <w:t>Hechinger</w:t>
      </w:r>
      <w:proofErr w:type="spellEnd"/>
      <w:r w:rsidR="00910AA8" w:rsidRPr="001E0933">
        <w:rPr>
          <w:rFonts w:ascii="Arial" w:hAnsi="Arial" w:cs="Arial"/>
        </w:rPr>
        <w:t xml:space="preserve"> Landrat schwere Vorwürfe, nichts gegen die antisemitischen Maßnahmen unter</w:t>
      </w:r>
      <w:r w:rsidR="0049235E" w:rsidRPr="001E0933">
        <w:rPr>
          <w:rFonts w:ascii="Arial" w:hAnsi="Arial" w:cs="Arial"/>
        </w:rPr>
        <w:t>nommen,</w:t>
      </w:r>
      <w:r w:rsidR="00910AA8" w:rsidRPr="001E0933">
        <w:rPr>
          <w:rFonts w:ascii="Arial" w:hAnsi="Arial" w:cs="Arial"/>
        </w:rPr>
        <w:t xml:space="preserve"> sondern </w:t>
      </w:r>
      <w:r w:rsidR="001E0933" w:rsidRPr="001E0933">
        <w:rPr>
          <w:rFonts w:ascii="Arial" w:hAnsi="Arial" w:cs="Arial"/>
        </w:rPr>
        <w:t>–</w:t>
      </w:r>
      <w:r w:rsidR="00910AA8" w:rsidRPr="001E0933">
        <w:rPr>
          <w:rFonts w:ascii="Arial" w:hAnsi="Arial" w:cs="Arial"/>
        </w:rPr>
        <w:t xml:space="preserve"> </w:t>
      </w:r>
      <w:r w:rsidR="001E0933" w:rsidRPr="001E0933">
        <w:rPr>
          <w:rFonts w:ascii="Arial" w:hAnsi="Arial" w:cs="Arial"/>
        </w:rPr>
        <w:t xml:space="preserve">ganz </w:t>
      </w:r>
      <w:r w:rsidR="00910AA8" w:rsidRPr="001E0933">
        <w:rPr>
          <w:rFonts w:ascii="Arial" w:hAnsi="Arial" w:cs="Arial"/>
        </w:rPr>
        <w:t>im Gegenteil – diese durch sein Verhalten unterstützt zu haben.</w:t>
      </w:r>
    </w:p>
    <w:p w:rsidR="004D3F72" w:rsidRPr="001E0933" w:rsidRDefault="004D3F72" w:rsidP="00255370">
      <w:pPr>
        <w:autoSpaceDE w:val="0"/>
        <w:autoSpaceDN w:val="0"/>
        <w:adjustRightInd w:val="0"/>
        <w:spacing w:after="0" w:line="240" w:lineRule="auto"/>
        <w:jc w:val="both"/>
        <w:rPr>
          <w:rFonts w:ascii="Arial" w:hAnsi="Arial" w:cs="Arial"/>
        </w:rPr>
      </w:pPr>
    </w:p>
    <w:p w:rsidR="009D70BB" w:rsidRPr="001E0933" w:rsidRDefault="001E0933" w:rsidP="009D70BB">
      <w:pPr>
        <w:autoSpaceDE w:val="0"/>
        <w:autoSpaceDN w:val="0"/>
        <w:adjustRightInd w:val="0"/>
        <w:spacing w:after="0" w:line="240" w:lineRule="auto"/>
        <w:jc w:val="both"/>
        <w:rPr>
          <w:rFonts w:ascii="Arial" w:hAnsi="Arial" w:cs="Arial"/>
        </w:rPr>
      </w:pPr>
      <w:r w:rsidRPr="001E0933">
        <w:rPr>
          <w:rFonts w:ascii="Arial" w:hAnsi="Arial" w:cs="Arial"/>
        </w:rPr>
        <w:t>Stell</w:t>
      </w:r>
      <w:r w:rsidR="009D70BB" w:rsidRPr="001E0933">
        <w:rPr>
          <w:rFonts w:ascii="Arial" w:hAnsi="Arial" w:cs="Arial"/>
        </w:rPr>
        <w:t xml:space="preserve"> dir vor, Selma Weil hätte – voller Entsetzen über den Freispruch – einen Leserbrief in einer örtlichen Zeitung geschrieben, in dem sie kritisch zum Tübinger Urteil Stellung nimmt. Gehe dazu folgendermaßen vor:</w:t>
      </w:r>
    </w:p>
    <w:p w:rsidR="009D70BB" w:rsidRPr="001E0933" w:rsidRDefault="009D70BB" w:rsidP="009D70BB">
      <w:pPr>
        <w:autoSpaceDE w:val="0"/>
        <w:autoSpaceDN w:val="0"/>
        <w:adjustRightInd w:val="0"/>
        <w:spacing w:after="0" w:line="240" w:lineRule="auto"/>
        <w:jc w:val="both"/>
        <w:rPr>
          <w:rFonts w:ascii="Arial" w:hAnsi="Arial" w:cs="Arial"/>
        </w:rPr>
      </w:pPr>
    </w:p>
    <w:p w:rsidR="009D70BB" w:rsidRDefault="009D70BB" w:rsidP="009D70BB">
      <w:pPr>
        <w:pStyle w:val="Listenabsatz"/>
        <w:numPr>
          <w:ilvl w:val="0"/>
          <w:numId w:val="6"/>
        </w:numPr>
        <w:autoSpaceDE w:val="0"/>
        <w:autoSpaceDN w:val="0"/>
        <w:adjustRightInd w:val="0"/>
        <w:spacing w:after="0" w:line="240" w:lineRule="auto"/>
        <w:ind w:left="426"/>
        <w:jc w:val="both"/>
        <w:rPr>
          <w:rFonts w:ascii="Arial" w:hAnsi="Arial" w:cs="Arial"/>
        </w:rPr>
      </w:pPr>
      <w:r w:rsidRPr="001E0933">
        <w:rPr>
          <w:rFonts w:ascii="Arial" w:hAnsi="Arial" w:cs="Arial"/>
        </w:rPr>
        <w:t xml:space="preserve">EA: Markiere alle Argumentationen des Tübinger Landgerichts auf diesem AB, die </w:t>
      </w:r>
      <w:r w:rsidR="0049235E" w:rsidRPr="001E0933">
        <w:rPr>
          <w:rFonts w:ascii="Arial" w:hAnsi="Arial" w:cs="Arial"/>
        </w:rPr>
        <w:t xml:space="preserve">der Entlastung </w:t>
      </w:r>
      <w:proofErr w:type="spellStart"/>
      <w:r w:rsidRPr="001E0933">
        <w:rPr>
          <w:rFonts w:ascii="Arial" w:hAnsi="Arial" w:cs="Arial"/>
        </w:rPr>
        <w:t>Schraermeyer</w:t>
      </w:r>
      <w:r w:rsidR="0049235E" w:rsidRPr="001E0933">
        <w:rPr>
          <w:rFonts w:ascii="Arial" w:hAnsi="Arial" w:cs="Arial"/>
        </w:rPr>
        <w:t>s</w:t>
      </w:r>
      <w:proofErr w:type="spellEnd"/>
      <w:r w:rsidR="0049235E" w:rsidRPr="001E0933">
        <w:rPr>
          <w:rFonts w:ascii="Arial" w:hAnsi="Arial" w:cs="Arial"/>
        </w:rPr>
        <w:t xml:space="preserve"> dienen</w:t>
      </w:r>
      <w:r w:rsidR="001E0933">
        <w:rPr>
          <w:rFonts w:ascii="Arial" w:hAnsi="Arial" w:cs="Arial"/>
        </w:rPr>
        <w:t>.</w:t>
      </w:r>
    </w:p>
    <w:p w:rsidR="0025443C" w:rsidRPr="00300C13" w:rsidRDefault="0025443C" w:rsidP="0025443C">
      <w:pPr>
        <w:pStyle w:val="Listenabsatz"/>
        <w:numPr>
          <w:ilvl w:val="0"/>
          <w:numId w:val="6"/>
        </w:numPr>
        <w:autoSpaceDE w:val="0"/>
        <w:autoSpaceDN w:val="0"/>
        <w:adjustRightInd w:val="0"/>
        <w:spacing w:after="0" w:line="240" w:lineRule="auto"/>
        <w:ind w:left="426"/>
        <w:jc w:val="both"/>
        <w:rPr>
          <w:rFonts w:ascii="Arial" w:hAnsi="Arial" w:cs="Arial"/>
        </w:rPr>
      </w:pPr>
      <w:r>
        <w:rPr>
          <w:rFonts w:ascii="Arial" w:hAnsi="Arial" w:cs="Arial"/>
        </w:rPr>
        <w:t>PA: Formuliert A</w:t>
      </w:r>
      <w:r w:rsidRPr="001E0933">
        <w:rPr>
          <w:rFonts w:ascii="Arial" w:hAnsi="Arial" w:cs="Arial"/>
        </w:rPr>
        <w:t xml:space="preserve">rgumente </w:t>
      </w:r>
      <w:r>
        <w:rPr>
          <w:rFonts w:ascii="Arial" w:hAnsi="Arial" w:cs="Arial"/>
        </w:rPr>
        <w:t xml:space="preserve">gegen den Freispruch anhand von </w:t>
      </w:r>
      <w:r w:rsidRPr="001F5D2D">
        <w:rPr>
          <w:rFonts w:ascii="Arial" w:hAnsi="Arial" w:cs="Arial"/>
          <w:b/>
        </w:rPr>
        <w:t xml:space="preserve">AB </w:t>
      </w:r>
      <w:r w:rsidR="001F5D2D" w:rsidRPr="001F5D2D">
        <w:rPr>
          <w:rFonts w:ascii="Arial" w:hAnsi="Arial" w:cs="Arial"/>
          <w:b/>
        </w:rPr>
        <w:t>5b</w:t>
      </w:r>
      <w:r w:rsidRPr="001E0933">
        <w:rPr>
          <w:rFonts w:ascii="Arial" w:hAnsi="Arial" w:cs="Arial"/>
        </w:rPr>
        <w:t xml:space="preserve"> (</w:t>
      </w:r>
      <w:r w:rsidR="001F5D2D">
        <w:rPr>
          <w:rFonts w:ascii="Arial" w:hAnsi="Arial" w:cs="Arial"/>
        </w:rPr>
        <w:t xml:space="preserve">Urteilsbegründung des </w:t>
      </w:r>
      <w:proofErr w:type="spellStart"/>
      <w:r w:rsidR="001F5D2D">
        <w:rPr>
          <w:rFonts w:ascii="Arial" w:hAnsi="Arial" w:cs="Arial"/>
        </w:rPr>
        <w:t>Hechinger</w:t>
      </w:r>
      <w:proofErr w:type="spellEnd"/>
      <w:r w:rsidR="001F5D2D">
        <w:rPr>
          <w:rFonts w:ascii="Arial" w:hAnsi="Arial" w:cs="Arial"/>
        </w:rPr>
        <w:t xml:space="preserve"> Landgerichts</w:t>
      </w:r>
      <w:r w:rsidRPr="001E0933">
        <w:rPr>
          <w:rFonts w:ascii="Arial" w:hAnsi="Arial" w:cs="Arial"/>
        </w:rPr>
        <w:t>).</w:t>
      </w:r>
    </w:p>
    <w:p w:rsidR="0025443C" w:rsidRPr="0025443C" w:rsidRDefault="0025443C" w:rsidP="0025443C">
      <w:pPr>
        <w:pStyle w:val="Listenabsatz"/>
        <w:numPr>
          <w:ilvl w:val="0"/>
          <w:numId w:val="6"/>
        </w:numPr>
        <w:autoSpaceDE w:val="0"/>
        <w:autoSpaceDN w:val="0"/>
        <w:adjustRightInd w:val="0"/>
        <w:spacing w:after="0" w:line="240" w:lineRule="auto"/>
        <w:ind w:left="426"/>
        <w:jc w:val="both"/>
        <w:rPr>
          <w:rFonts w:ascii="Arial" w:hAnsi="Arial" w:cs="Arial"/>
        </w:rPr>
      </w:pPr>
      <w:r w:rsidRPr="001E0933">
        <w:rPr>
          <w:rFonts w:ascii="Arial" w:hAnsi="Arial" w:cs="Arial"/>
        </w:rPr>
        <w:t>P</w:t>
      </w:r>
      <w:r>
        <w:rPr>
          <w:rFonts w:ascii="Arial" w:hAnsi="Arial" w:cs="Arial"/>
        </w:rPr>
        <w:t xml:space="preserve">A: Schreibt den Leserbrief anhand obiger Ergebnisse und anhand der auf </w:t>
      </w:r>
      <w:r w:rsidRPr="001F5D2D">
        <w:rPr>
          <w:rFonts w:ascii="Arial" w:hAnsi="Arial" w:cs="Arial"/>
          <w:b/>
        </w:rPr>
        <w:t>AB 3</w:t>
      </w:r>
      <w:r>
        <w:rPr>
          <w:rFonts w:ascii="Arial" w:hAnsi="Arial" w:cs="Arial"/>
        </w:rPr>
        <w:t xml:space="preserve"> fixierten Ergebnisse.</w:t>
      </w:r>
    </w:p>
    <w:sectPr w:rsidR="0025443C" w:rsidRPr="0025443C" w:rsidSect="00A45D84">
      <w:type w:val="continuous"/>
      <w:pgSz w:w="11906" w:h="16838"/>
      <w:pgMar w:top="1135" w:right="1134" w:bottom="1134" w:left="1276" w:header="709" w:footer="709" w:gutter="0"/>
      <w:cols w:num="2" w:space="42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62F" w:rsidRDefault="00C3662F" w:rsidP="006F5307">
      <w:pPr>
        <w:spacing w:after="0" w:line="240" w:lineRule="auto"/>
      </w:pPr>
      <w:r>
        <w:separator/>
      </w:r>
    </w:p>
  </w:endnote>
  <w:endnote w:type="continuationSeparator" w:id="0">
    <w:p w:rsidR="00C3662F" w:rsidRDefault="00C3662F" w:rsidP="006F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Arbeitskreis für Landeskunde/Landesgeschichte RP Tübingen</w:t>
    </w:r>
  </w:p>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62F" w:rsidRDefault="00C3662F" w:rsidP="006F5307">
      <w:pPr>
        <w:spacing w:after="0" w:line="240" w:lineRule="auto"/>
      </w:pPr>
      <w:r>
        <w:separator/>
      </w:r>
    </w:p>
  </w:footnote>
  <w:footnote w:type="continuationSeparator" w:id="0">
    <w:p w:rsidR="00C3662F" w:rsidRDefault="00C3662F" w:rsidP="006F5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B3DC8"/>
    <w:multiLevelType w:val="hybridMultilevel"/>
    <w:tmpl w:val="CBF042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03751B"/>
    <w:multiLevelType w:val="hybridMultilevel"/>
    <w:tmpl w:val="9B824F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3992390"/>
    <w:multiLevelType w:val="hybridMultilevel"/>
    <w:tmpl w:val="E98064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A6C38A1"/>
    <w:multiLevelType w:val="hybridMultilevel"/>
    <w:tmpl w:val="52AC06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C706D49"/>
    <w:multiLevelType w:val="hybridMultilevel"/>
    <w:tmpl w:val="D278E2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848426E"/>
    <w:multiLevelType w:val="hybridMultilevel"/>
    <w:tmpl w:val="68C60C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0B"/>
    <w:rsid w:val="000145E7"/>
    <w:rsid w:val="00057F54"/>
    <w:rsid w:val="00080278"/>
    <w:rsid w:val="000E3D84"/>
    <w:rsid w:val="000F6970"/>
    <w:rsid w:val="0011793B"/>
    <w:rsid w:val="00122831"/>
    <w:rsid w:val="0014510B"/>
    <w:rsid w:val="00147478"/>
    <w:rsid w:val="00156F0F"/>
    <w:rsid w:val="001602F3"/>
    <w:rsid w:val="00171AB3"/>
    <w:rsid w:val="0018183B"/>
    <w:rsid w:val="001E0933"/>
    <w:rsid w:val="001F5D2D"/>
    <w:rsid w:val="00206A34"/>
    <w:rsid w:val="00211387"/>
    <w:rsid w:val="0025443C"/>
    <w:rsid w:val="00255370"/>
    <w:rsid w:val="002619C9"/>
    <w:rsid w:val="002868D6"/>
    <w:rsid w:val="00295D86"/>
    <w:rsid w:val="002D6AE6"/>
    <w:rsid w:val="002F3DB1"/>
    <w:rsid w:val="00322BA4"/>
    <w:rsid w:val="00352505"/>
    <w:rsid w:val="00352E4B"/>
    <w:rsid w:val="00356CF0"/>
    <w:rsid w:val="00374AC5"/>
    <w:rsid w:val="003B3F11"/>
    <w:rsid w:val="003C46A1"/>
    <w:rsid w:val="003D0A04"/>
    <w:rsid w:val="003D46BC"/>
    <w:rsid w:val="003E2522"/>
    <w:rsid w:val="004310DE"/>
    <w:rsid w:val="0043145A"/>
    <w:rsid w:val="0049235E"/>
    <w:rsid w:val="004A0A97"/>
    <w:rsid w:val="004B1ABE"/>
    <w:rsid w:val="004D1F07"/>
    <w:rsid w:val="004D3F72"/>
    <w:rsid w:val="004E6480"/>
    <w:rsid w:val="00500834"/>
    <w:rsid w:val="00530004"/>
    <w:rsid w:val="005310EF"/>
    <w:rsid w:val="00552D42"/>
    <w:rsid w:val="005975A7"/>
    <w:rsid w:val="005C0D5B"/>
    <w:rsid w:val="005D2153"/>
    <w:rsid w:val="00621D1C"/>
    <w:rsid w:val="006236AB"/>
    <w:rsid w:val="006854CB"/>
    <w:rsid w:val="006F5307"/>
    <w:rsid w:val="00723BBA"/>
    <w:rsid w:val="00743392"/>
    <w:rsid w:val="007547B5"/>
    <w:rsid w:val="00767F86"/>
    <w:rsid w:val="00787BDE"/>
    <w:rsid w:val="007A0DCF"/>
    <w:rsid w:val="007A1751"/>
    <w:rsid w:val="007D2F29"/>
    <w:rsid w:val="007E6055"/>
    <w:rsid w:val="008310C0"/>
    <w:rsid w:val="0086115F"/>
    <w:rsid w:val="008B57BE"/>
    <w:rsid w:val="008E471B"/>
    <w:rsid w:val="008E78D3"/>
    <w:rsid w:val="00903E0C"/>
    <w:rsid w:val="00910AA8"/>
    <w:rsid w:val="00922BDD"/>
    <w:rsid w:val="009D70BB"/>
    <w:rsid w:val="009E1229"/>
    <w:rsid w:val="009E319D"/>
    <w:rsid w:val="009F0100"/>
    <w:rsid w:val="00A05520"/>
    <w:rsid w:val="00A45D84"/>
    <w:rsid w:val="00AC6B5F"/>
    <w:rsid w:val="00AE6820"/>
    <w:rsid w:val="00B0534E"/>
    <w:rsid w:val="00B649A3"/>
    <w:rsid w:val="00B73355"/>
    <w:rsid w:val="00BB278A"/>
    <w:rsid w:val="00BD1C8C"/>
    <w:rsid w:val="00BD40EC"/>
    <w:rsid w:val="00BE6B96"/>
    <w:rsid w:val="00C22A24"/>
    <w:rsid w:val="00C24C50"/>
    <w:rsid w:val="00C3662F"/>
    <w:rsid w:val="00C53B94"/>
    <w:rsid w:val="00C54875"/>
    <w:rsid w:val="00D84423"/>
    <w:rsid w:val="00E02411"/>
    <w:rsid w:val="00E17D57"/>
    <w:rsid w:val="00E3312A"/>
    <w:rsid w:val="00E33293"/>
    <w:rsid w:val="00E81823"/>
    <w:rsid w:val="00EA5A2C"/>
    <w:rsid w:val="00EB1F80"/>
    <w:rsid w:val="00EC718B"/>
    <w:rsid w:val="00ED3C7E"/>
    <w:rsid w:val="00F26CC6"/>
    <w:rsid w:val="00F40FD5"/>
    <w:rsid w:val="00F5445D"/>
    <w:rsid w:val="00F550EC"/>
    <w:rsid w:val="00FB71BB"/>
    <w:rsid w:val="00FD34E1"/>
    <w:rsid w:val="00FD43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B78BD"/>
  <w15:chartTrackingRefBased/>
  <w15:docId w15:val="{E6678903-AB8B-4B75-ACD0-8FFD680B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F53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5307"/>
    <w:rPr>
      <w:sz w:val="20"/>
      <w:szCs w:val="20"/>
    </w:rPr>
  </w:style>
  <w:style w:type="character" w:styleId="Funotenzeichen">
    <w:name w:val="footnote reference"/>
    <w:basedOn w:val="Absatz-Standardschriftart"/>
    <w:uiPriority w:val="99"/>
    <w:semiHidden/>
    <w:unhideWhenUsed/>
    <w:rsid w:val="006F5307"/>
    <w:rPr>
      <w:vertAlign w:val="superscript"/>
    </w:rPr>
  </w:style>
  <w:style w:type="character" w:styleId="Zeilennummer">
    <w:name w:val="line number"/>
    <w:basedOn w:val="Absatz-Standardschriftart"/>
    <w:uiPriority w:val="99"/>
    <w:semiHidden/>
    <w:unhideWhenUsed/>
    <w:rsid w:val="00B649A3"/>
  </w:style>
  <w:style w:type="paragraph" w:styleId="Listenabsatz">
    <w:name w:val="List Paragraph"/>
    <w:basedOn w:val="Standard"/>
    <w:uiPriority w:val="34"/>
    <w:qFormat/>
    <w:rsid w:val="004B1ABE"/>
    <w:pPr>
      <w:ind w:left="720"/>
      <w:contextualSpacing/>
    </w:pPr>
  </w:style>
  <w:style w:type="paragraph" w:styleId="Kopfzeile">
    <w:name w:val="header"/>
    <w:basedOn w:val="Standard"/>
    <w:link w:val="KopfzeileZchn"/>
    <w:uiPriority w:val="99"/>
    <w:unhideWhenUsed/>
    <w:rsid w:val="00C22A2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2A24"/>
  </w:style>
  <w:style w:type="paragraph" w:styleId="Fuzeile">
    <w:name w:val="footer"/>
    <w:basedOn w:val="Standard"/>
    <w:link w:val="FuzeileZchn"/>
    <w:uiPriority w:val="99"/>
    <w:unhideWhenUsed/>
    <w:rsid w:val="00C22A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24"/>
  </w:style>
  <w:style w:type="paragraph" w:styleId="KeinLeerraum">
    <w:name w:val="No Spacing"/>
    <w:uiPriority w:val="1"/>
    <w:qFormat/>
    <w:rsid w:val="00743392"/>
    <w:pPr>
      <w:spacing w:after="0" w:line="240" w:lineRule="auto"/>
    </w:pPr>
  </w:style>
  <w:style w:type="paragraph" w:styleId="Sprechblasentext">
    <w:name w:val="Balloon Text"/>
    <w:basedOn w:val="Standard"/>
    <w:link w:val="SprechblasentextZchn"/>
    <w:uiPriority w:val="99"/>
    <w:semiHidden/>
    <w:unhideWhenUsed/>
    <w:rsid w:val="002F3DB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3D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014A8-D29F-4C77-903C-85FDC20DA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2520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16</cp:revision>
  <cp:lastPrinted>2020-04-14T14:58:00Z</cp:lastPrinted>
  <dcterms:created xsi:type="dcterms:W3CDTF">2020-04-01T08:18:00Z</dcterms:created>
  <dcterms:modified xsi:type="dcterms:W3CDTF">2020-04-15T09:21:00Z</dcterms:modified>
</cp:coreProperties>
</file>