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3F" w:rsidRPr="00B60FC1" w:rsidRDefault="00AA2A3F" w:rsidP="00AA2A3F">
      <w:pPr>
        <w:pStyle w:val="berschrift2"/>
        <w:jc w:val="right"/>
        <w:rPr>
          <w:sz w:val="22"/>
          <w:szCs w:val="22"/>
        </w:rPr>
      </w:pPr>
      <w:bookmarkStart w:id="0" w:name="_GoBack"/>
      <w:bookmarkEnd w:id="0"/>
      <w:r>
        <w:rPr>
          <w:b w:val="0"/>
          <w:sz w:val="22"/>
          <w:szCs w:val="22"/>
        </w:rPr>
        <w:t>Politische Festkultur um 1900</w:t>
      </w:r>
      <w:r w:rsidR="00363A43">
        <w:rPr>
          <w:b w:val="0"/>
          <w:sz w:val="22"/>
          <w:szCs w:val="22"/>
        </w:rPr>
        <w:t xml:space="preserve"> in Deutschland und Frankreich</w:t>
      </w:r>
    </w:p>
    <w:p w:rsidR="00D17FC7" w:rsidRPr="00D17FC7" w:rsidRDefault="00D17FC7" w:rsidP="006614FC">
      <w:pPr>
        <w:pStyle w:val="berschrift2"/>
        <w:shd w:val="clear" w:color="auto" w:fill="D9D9D9" w:themeFill="background1" w:themeFillShade="D9"/>
        <w:jc w:val="both"/>
        <w:rPr>
          <w:i w:val="0"/>
        </w:rPr>
      </w:pPr>
      <w:r>
        <w:rPr>
          <w:i w:val="0"/>
        </w:rPr>
        <w:t xml:space="preserve">AB </w:t>
      </w:r>
      <w:r w:rsidR="00E97D79">
        <w:rPr>
          <w:i w:val="0"/>
        </w:rPr>
        <w:t>6</w:t>
      </w:r>
      <w:r w:rsidR="00D60B9B">
        <w:rPr>
          <w:i w:val="0"/>
        </w:rPr>
        <w:tab/>
      </w:r>
      <w:r>
        <w:rPr>
          <w:i w:val="0"/>
        </w:rPr>
        <w:tab/>
      </w:r>
      <w:r w:rsidR="007E5059">
        <w:rPr>
          <w:i w:val="0"/>
        </w:rPr>
        <w:t xml:space="preserve">Der </w:t>
      </w:r>
      <w:proofErr w:type="spellStart"/>
      <w:r w:rsidR="007E5059">
        <w:rPr>
          <w:i w:val="0"/>
        </w:rPr>
        <w:t>Sedantag</w:t>
      </w:r>
      <w:proofErr w:type="spellEnd"/>
      <w:r w:rsidR="00AD185D">
        <w:rPr>
          <w:i w:val="0"/>
        </w:rPr>
        <w:t xml:space="preserve"> in den </w:t>
      </w:r>
      <w:proofErr w:type="spellStart"/>
      <w:r w:rsidR="00AD185D">
        <w:rPr>
          <w:i w:val="0"/>
        </w:rPr>
        <w:t>Hohenzollerischen</w:t>
      </w:r>
      <w:proofErr w:type="spellEnd"/>
      <w:r w:rsidR="00AD185D">
        <w:rPr>
          <w:i w:val="0"/>
        </w:rPr>
        <w:t xml:space="preserve"> Landen</w:t>
      </w:r>
    </w:p>
    <w:p w:rsidR="00D17FC7" w:rsidRDefault="00D17FC7" w:rsidP="00D17FC7">
      <w:pPr>
        <w:pStyle w:val="KeinLeerraum"/>
      </w:pPr>
    </w:p>
    <w:p w:rsidR="00D722F6" w:rsidRDefault="00F02095" w:rsidP="00D722F6">
      <w:pPr>
        <w:pStyle w:val="KeinLeerraum"/>
        <w:jc w:val="both"/>
        <w:rPr>
          <w:b/>
          <w:sz w:val="20"/>
          <w:szCs w:val="20"/>
        </w:rPr>
      </w:pPr>
      <w:r w:rsidRPr="00D722F6">
        <w:rPr>
          <w:b/>
          <w:szCs w:val="24"/>
        </w:rPr>
        <w:t>M 1:</w:t>
      </w:r>
      <w:r w:rsidR="00D722F6" w:rsidRPr="00D722F6">
        <w:rPr>
          <w:b/>
          <w:szCs w:val="24"/>
        </w:rPr>
        <w:t xml:space="preserve"> Plakat zur </w:t>
      </w:r>
      <w:proofErr w:type="spellStart"/>
      <w:r w:rsidR="00D722F6" w:rsidRPr="00D722F6">
        <w:rPr>
          <w:b/>
          <w:szCs w:val="24"/>
        </w:rPr>
        <w:t>Sedanfeier</w:t>
      </w:r>
      <w:proofErr w:type="spellEnd"/>
      <w:r w:rsidR="00D722F6" w:rsidRPr="00D722F6">
        <w:rPr>
          <w:b/>
          <w:szCs w:val="24"/>
        </w:rPr>
        <w:t xml:space="preserve"> am 2.9.1872 in Sigmaringen</w:t>
      </w:r>
      <w:r w:rsidR="00D722F6">
        <w:rPr>
          <w:b/>
          <w:sz w:val="20"/>
          <w:szCs w:val="20"/>
        </w:rPr>
        <w:t xml:space="preserve"> </w:t>
      </w:r>
    </w:p>
    <w:p w:rsidR="00D722F6" w:rsidRPr="00985EDB" w:rsidRDefault="00D722F6" w:rsidP="00D722F6">
      <w:pPr>
        <w:pStyle w:val="KeinLeerraum"/>
        <w:jc w:val="both"/>
        <w:rPr>
          <w:sz w:val="20"/>
          <w:szCs w:val="20"/>
        </w:rPr>
      </w:pPr>
      <w:r w:rsidRPr="00985EDB">
        <w:rPr>
          <w:sz w:val="20"/>
          <w:szCs w:val="20"/>
        </w:rPr>
        <w:t>(Quelle: Staatsarchiv Sigmaringen, Ho 339 A Nr. 427)</w:t>
      </w:r>
    </w:p>
    <w:p w:rsidR="00F02095" w:rsidRPr="00B428E3" w:rsidRDefault="00F02095" w:rsidP="00F02095">
      <w:pPr>
        <w:pStyle w:val="KeinLeerraum"/>
        <w:jc w:val="both"/>
        <w:rPr>
          <w:b/>
          <w:sz w:val="8"/>
          <w:szCs w:val="8"/>
        </w:rPr>
      </w:pP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32"/>
          <w:szCs w:val="32"/>
        </w:rPr>
      </w:pPr>
      <w:r w:rsidRPr="00B428E3">
        <w:rPr>
          <w:rFonts w:ascii="Goudy Old Style" w:hAnsi="Goudy Old Style"/>
          <w:b/>
          <w:sz w:val="32"/>
          <w:szCs w:val="32"/>
        </w:rPr>
        <w:t>Programm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Cs w:val="24"/>
        </w:rPr>
        <w:t>zu dem am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Cs w:val="24"/>
        </w:rPr>
        <w:t xml:space="preserve">2. September d.J. in der Stadt Sigmaringen abzuhaltenden </w:t>
      </w:r>
    </w:p>
    <w:p w:rsidR="00F02095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 w:val="32"/>
          <w:szCs w:val="32"/>
        </w:rPr>
        <w:t>Nationalfest</w:t>
      </w:r>
      <w:r w:rsidRPr="00B428E3">
        <w:rPr>
          <w:rFonts w:ascii="Goudy Old Style" w:hAnsi="Goudy Old Style"/>
          <w:b/>
          <w:szCs w:val="24"/>
        </w:rPr>
        <w:t>.</w:t>
      </w:r>
    </w:p>
    <w:p w:rsidR="002F25BA" w:rsidRPr="002F25BA" w:rsidRDefault="002F25BA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</w:p>
    <w:p w:rsidR="002F25BA" w:rsidRDefault="002F25BA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  <w:sectPr w:rsidR="002F25BA" w:rsidSect="00FF36F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25BA" w:rsidRDefault="002F25BA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>
        <w:rPr>
          <w:rFonts w:ascii="Goudy Old Style" w:hAnsi="Goudy Old Style"/>
          <w:b/>
          <w:sz w:val="21"/>
          <w:szCs w:val="21"/>
        </w:rPr>
        <w:lastRenderedPageBreak/>
        <w:t>1.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Am Vorabend des 2. September 8 ½ Uhr unter Böllerschießen Umzug des Militärvereins mit der Musik durch die Straßen der Stadt, begleitet von einer Abtheilung der Feuerwehr mit F</w:t>
      </w:r>
      <w:r w:rsidRPr="00B428E3">
        <w:rPr>
          <w:rFonts w:ascii="Goudy Old Style" w:hAnsi="Goudy Old Style"/>
          <w:b/>
          <w:sz w:val="21"/>
          <w:szCs w:val="21"/>
        </w:rPr>
        <w:t>a</w:t>
      </w:r>
      <w:r w:rsidRPr="00B428E3">
        <w:rPr>
          <w:rFonts w:ascii="Goudy Old Style" w:hAnsi="Goudy Old Style"/>
          <w:b/>
          <w:sz w:val="21"/>
          <w:szCs w:val="21"/>
        </w:rPr>
        <w:t>ckeln.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2.</w:t>
      </w:r>
    </w:p>
    <w:p w:rsidR="00F02095" w:rsidRPr="00B428E3" w:rsidRDefault="0003734B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Am 2. September m</w:t>
      </w:r>
      <w:r w:rsidR="00F02095" w:rsidRPr="00B428E3">
        <w:rPr>
          <w:rFonts w:ascii="Goudy Old Style" w:hAnsi="Goudy Old Style"/>
          <w:b/>
          <w:sz w:val="21"/>
          <w:szCs w:val="21"/>
        </w:rPr>
        <w:t>orgens 5 Uhr Reveille von der Militär-Vereins-Musik unter Böllerschießen.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3.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Um 8 ½ Uhr Aufstellung eines Festzuges in folgender Ordnung: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1) ein Fahnenträger mit der Stadtfahne,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2) die Schuljugend mit ihren Lehrern und Le</w:t>
      </w:r>
      <w:r w:rsidRPr="00B428E3">
        <w:rPr>
          <w:rFonts w:ascii="Goudy Old Style" w:hAnsi="Goudy Old Style"/>
          <w:b/>
          <w:sz w:val="21"/>
          <w:szCs w:val="21"/>
        </w:rPr>
        <w:t>h</w:t>
      </w:r>
      <w:r w:rsidRPr="00B428E3">
        <w:rPr>
          <w:rFonts w:ascii="Goudy Old Style" w:hAnsi="Goudy Old Style"/>
          <w:b/>
          <w:sz w:val="21"/>
          <w:szCs w:val="21"/>
        </w:rPr>
        <w:t>rerinnen, voraus die Mädchen, dann die Kn</w:t>
      </w:r>
      <w:r w:rsidRPr="00B428E3">
        <w:rPr>
          <w:rFonts w:ascii="Goudy Old Style" w:hAnsi="Goudy Old Style"/>
          <w:b/>
          <w:sz w:val="21"/>
          <w:szCs w:val="21"/>
        </w:rPr>
        <w:t>a</w:t>
      </w:r>
      <w:r w:rsidRPr="00B428E3">
        <w:rPr>
          <w:rFonts w:ascii="Goudy Old Style" w:hAnsi="Goudy Old Style"/>
          <w:b/>
          <w:sz w:val="21"/>
          <w:szCs w:val="21"/>
        </w:rPr>
        <w:t>be</w:t>
      </w:r>
      <w:r w:rsidR="0003734B" w:rsidRPr="00B428E3">
        <w:rPr>
          <w:rFonts w:ascii="Goudy Old Style" w:hAnsi="Goudy Old Style"/>
          <w:b/>
          <w:sz w:val="21"/>
          <w:szCs w:val="21"/>
        </w:rPr>
        <w:t>n, worunter solche mit Fähnchen,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3) die Schüler des Gymnasiums mit Fahne, b</w:t>
      </w:r>
      <w:r w:rsidRPr="00B428E3">
        <w:rPr>
          <w:rFonts w:ascii="Goudy Old Style" w:hAnsi="Goudy Old Style"/>
          <w:b/>
          <w:sz w:val="21"/>
          <w:szCs w:val="21"/>
        </w:rPr>
        <w:t>e</w:t>
      </w:r>
      <w:r w:rsidRPr="00B428E3">
        <w:rPr>
          <w:rFonts w:ascii="Goudy Old Style" w:hAnsi="Goudy Old Style"/>
          <w:b/>
          <w:sz w:val="21"/>
          <w:szCs w:val="21"/>
        </w:rPr>
        <w:t>gleitet von den Herrn Professoren,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4) die Militärvereins-Musik,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5) der Militärverein,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6) der Turnverein,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7) der Männerchor,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8) die Königlichen und Fürstlichen Beamten,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9) der Magistrat,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lastRenderedPageBreak/>
        <w:t>10) die Bürger- und Einwohnerschaft der Stadt,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11) eine Abtheilung Feuerwehr.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4.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Der Zug bewegt sic</w:t>
      </w:r>
      <w:r w:rsidR="00D722F6" w:rsidRPr="00B428E3">
        <w:rPr>
          <w:rFonts w:ascii="Goudy Old Style" w:hAnsi="Goudy Old Style"/>
          <w:b/>
          <w:sz w:val="21"/>
          <w:szCs w:val="21"/>
        </w:rPr>
        <w:t>h unter Böllerschießen von dem R</w:t>
      </w:r>
      <w:r w:rsidRPr="00B428E3">
        <w:rPr>
          <w:rFonts w:ascii="Goudy Old Style" w:hAnsi="Goudy Old Style"/>
          <w:b/>
          <w:sz w:val="21"/>
          <w:szCs w:val="21"/>
        </w:rPr>
        <w:t>athaus über den Karlsplatz durch die Antons- und Marktstraße zur Stadtpfarrkirche, wo um 9 Uhr Gottesdienst gehalten wird. Der Gottesdienst in der protestantischen Kirche beginnt ebenfalls um 9 Uhr.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Um halb 11 Uhr findet im Saale des Ständeha</w:t>
      </w:r>
      <w:r w:rsidRPr="00B428E3">
        <w:rPr>
          <w:rFonts w:ascii="Goudy Old Style" w:hAnsi="Goudy Old Style"/>
          <w:b/>
          <w:sz w:val="21"/>
          <w:szCs w:val="21"/>
        </w:rPr>
        <w:t>u</w:t>
      </w:r>
      <w:r w:rsidRPr="00B428E3">
        <w:rPr>
          <w:rFonts w:ascii="Goudy Old Style" w:hAnsi="Goudy Old Style"/>
          <w:b/>
          <w:sz w:val="21"/>
          <w:szCs w:val="21"/>
        </w:rPr>
        <w:t xml:space="preserve">ses die </w:t>
      </w:r>
      <w:proofErr w:type="spellStart"/>
      <w:r w:rsidRPr="00B428E3">
        <w:rPr>
          <w:rFonts w:ascii="Goudy Old Style" w:hAnsi="Goudy Old Style"/>
          <w:b/>
          <w:sz w:val="21"/>
          <w:szCs w:val="21"/>
        </w:rPr>
        <w:t>Preisvertheilung</w:t>
      </w:r>
      <w:proofErr w:type="spellEnd"/>
      <w:r w:rsidRPr="00B428E3">
        <w:rPr>
          <w:rFonts w:ascii="Goudy Old Style" w:hAnsi="Goudy Old Style"/>
          <w:b/>
          <w:sz w:val="21"/>
          <w:szCs w:val="21"/>
        </w:rPr>
        <w:t xml:space="preserve"> an die Schüler des Gy</w:t>
      </w:r>
      <w:r w:rsidRPr="00B428E3">
        <w:rPr>
          <w:rFonts w:ascii="Goudy Old Style" w:hAnsi="Goudy Old Style"/>
          <w:b/>
          <w:sz w:val="21"/>
          <w:szCs w:val="21"/>
        </w:rPr>
        <w:t>m</w:t>
      </w:r>
      <w:r w:rsidRPr="00B428E3">
        <w:rPr>
          <w:rFonts w:ascii="Goudy Old Style" w:hAnsi="Goudy Old Style"/>
          <w:b/>
          <w:sz w:val="21"/>
          <w:szCs w:val="21"/>
        </w:rPr>
        <w:t>nasiums statt.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5.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Mittags 12 Uhr gem</w:t>
      </w:r>
      <w:r w:rsidR="00D722F6" w:rsidRPr="00B428E3">
        <w:rPr>
          <w:rFonts w:ascii="Goudy Old Style" w:hAnsi="Goudy Old Style"/>
          <w:b/>
          <w:sz w:val="21"/>
          <w:szCs w:val="21"/>
        </w:rPr>
        <w:t>einschaftliches Mittagessen im G</w:t>
      </w:r>
      <w:r w:rsidRPr="00B428E3">
        <w:rPr>
          <w:rFonts w:ascii="Goudy Old Style" w:hAnsi="Goudy Old Style"/>
          <w:b/>
          <w:sz w:val="21"/>
          <w:szCs w:val="21"/>
        </w:rPr>
        <w:t>asthof zur Sonne.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6.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Machmittags 3 Uhr ziehen die Schulkinder von dem Rathaus aus von den Lehrern und Lehr</w:t>
      </w:r>
      <w:r w:rsidRPr="00B428E3">
        <w:rPr>
          <w:rFonts w:ascii="Goudy Old Style" w:hAnsi="Goudy Old Style"/>
          <w:b/>
          <w:sz w:val="21"/>
          <w:szCs w:val="21"/>
        </w:rPr>
        <w:t>e</w:t>
      </w:r>
      <w:r w:rsidRPr="00B428E3">
        <w:rPr>
          <w:rFonts w:ascii="Goudy Old Style" w:hAnsi="Goudy Old Style"/>
          <w:b/>
          <w:sz w:val="21"/>
          <w:szCs w:val="21"/>
        </w:rPr>
        <w:t>rinnen begleitet in den Hofgarten, woselbst G</w:t>
      </w:r>
      <w:r w:rsidRPr="00B428E3">
        <w:rPr>
          <w:rFonts w:ascii="Goudy Old Style" w:hAnsi="Goudy Old Style"/>
          <w:b/>
          <w:sz w:val="21"/>
          <w:szCs w:val="21"/>
        </w:rPr>
        <w:t>e</w:t>
      </w:r>
      <w:r w:rsidRPr="00B428E3">
        <w:rPr>
          <w:rFonts w:ascii="Goudy Old Style" w:hAnsi="Goudy Old Style"/>
          <w:b/>
          <w:sz w:val="21"/>
          <w:szCs w:val="21"/>
        </w:rPr>
        <w:t xml:space="preserve">sangsvorträge des Männerchors und Produktion der Militärvereins-Musik, gesellige Unterhaltung und Kinderspiele stattfinden. Die Schulkinder werden von Seite der Stadt </w:t>
      </w:r>
      <w:proofErr w:type="spellStart"/>
      <w:r w:rsidRPr="00B428E3">
        <w:rPr>
          <w:rFonts w:ascii="Goudy Old Style" w:hAnsi="Goudy Old Style"/>
          <w:b/>
          <w:sz w:val="21"/>
          <w:szCs w:val="21"/>
        </w:rPr>
        <w:t>bewirthet</w:t>
      </w:r>
      <w:proofErr w:type="spellEnd"/>
      <w:r w:rsidRPr="00B428E3">
        <w:rPr>
          <w:rFonts w:ascii="Goudy Old Style" w:hAnsi="Goudy Old Style"/>
          <w:b/>
          <w:sz w:val="21"/>
          <w:szCs w:val="21"/>
        </w:rPr>
        <w:t>.</w:t>
      </w:r>
    </w:p>
    <w:p w:rsidR="00F02095" w:rsidRPr="00B428E3" w:rsidRDefault="00F02095" w:rsidP="002F25BA">
      <w:pPr>
        <w:pStyle w:val="KeinLeerraum"/>
        <w:shd w:val="clear" w:color="auto" w:fill="F2F2F2" w:themeFill="background1" w:themeFillShade="F2"/>
        <w:jc w:val="right"/>
        <w:rPr>
          <w:sz w:val="21"/>
          <w:szCs w:val="21"/>
        </w:rPr>
      </w:pPr>
      <w:r w:rsidRPr="00B428E3">
        <w:rPr>
          <w:rFonts w:ascii="Goudy Old Style" w:hAnsi="Goudy Old Style"/>
          <w:sz w:val="21"/>
          <w:szCs w:val="21"/>
        </w:rPr>
        <w:t xml:space="preserve">Der </w:t>
      </w:r>
      <w:proofErr w:type="spellStart"/>
      <w:r w:rsidRPr="00B428E3">
        <w:rPr>
          <w:rFonts w:ascii="Goudy Old Style" w:hAnsi="Goudy Old Style"/>
          <w:sz w:val="21"/>
          <w:szCs w:val="21"/>
        </w:rPr>
        <w:t>Gemeinderath</w:t>
      </w:r>
      <w:proofErr w:type="spellEnd"/>
      <w:r w:rsidRPr="00B428E3">
        <w:rPr>
          <w:sz w:val="21"/>
          <w:szCs w:val="21"/>
        </w:rPr>
        <w:t>.</w:t>
      </w:r>
    </w:p>
    <w:p w:rsidR="002F25BA" w:rsidRDefault="002F25BA" w:rsidP="0003734B">
      <w:pPr>
        <w:pStyle w:val="KeinLeerraum"/>
        <w:jc w:val="both"/>
        <w:rPr>
          <w:b/>
          <w:sz w:val="20"/>
          <w:szCs w:val="20"/>
        </w:rPr>
        <w:sectPr w:rsidR="002F25BA" w:rsidSect="002F25BA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1F5CE0" w:rsidRDefault="001F5CE0" w:rsidP="0003734B">
      <w:pPr>
        <w:pStyle w:val="KeinLeerraum"/>
        <w:jc w:val="both"/>
        <w:rPr>
          <w:b/>
          <w:sz w:val="20"/>
          <w:szCs w:val="20"/>
        </w:rPr>
      </w:pPr>
    </w:p>
    <w:p w:rsidR="00F02095" w:rsidRDefault="00F02095" w:rsidP="0003734B">
      <w:pPr>
        <w:pStyle w:val="KeinLeerraum"/>
        <w:jc w:val="both"/>
        <w:rPr>
          <w:sz w:val="20"/>
          <w:szCs w:val="20"/>
        </w:rPr>
      </w:pPr>
      <w:r w:rsidRPr="009866AC">
        <w:rPr>
          <w:b/>
          <w:sz w:val="20"/>
          <w:szCs w:val="20"/>
        </w:rPr>
        <w:t>Erklärungen</w:t>
      </w:r>
      <w:r w:rsidRPr="00985EDB">
        <w:rPr>
          <w:sz w:val="20"/>
          <w:szCs w:val="20"/>
        </w:rPr>
        <w:t>:</w:t>
      </w:r>
      <w:r w:rsidR="00D722F6">
        <w:rPr>
          <w:sz w:val="20"/>
          <w:szCs w:val="20"/>
        </w:rPr>
        <w:t xml:space="preserve"> </w:t>
      </w:r>
      <w:r>
        <w:rPr>
          <w:sz w:val="20"/>
          <w:szCs w:val="20"/>
        </w:rPr>
        <w:t>Reveille: Weckruf</w:t>
      </w:r>
      <w:r w:rsidR="00D722F6">
        <w:rPr>
          <w:sz w:val="20"/>
          <w:szCs w:val="20"/>
        </w:rPr>
        <w:t xml:space="preserve">; </w:t>
      </w:r>
      <w:r>
        <w:rPr>
          <w:sz w:val="20"/>
          <w:szCs w:val="20"/>
        </w:rPr>
        <w:t>Magistrat: Beamte</w:t>
      </w:r>
      <w:r w:rsidR="00D722F6">
        <w:rPr>
          <w:sz w:val="20"/>
          <w:szCs w:val="20"/>
        </w:rPr>
        <w:t xml:space="preserve">; </w:t>
      </w:r>
      <w:r>
        <w:rPr>
          <w:sz w:val="20"/>
          <w:szCs w:val="20"/>
        </w:rPr>
        <w:t>Produktion: hier „Darbietungen“</w:t>
      </w:r>
    </w:p>
    <w:p w:rsidR="007E5059" w:rsidRDefault="007E5059" w:rsidP="00FF36FD">
      <w:pPr>
        <w:pStyle w:val="KeinLeerraum"/>
        <w:rPr>
          <w:b/>
        </w:rPr>
      </w:pPr>
    </w:p>
    <w:p w:rsidR="00BC2547" w:rsidRDefault="00AD185D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1"/>
          <w:szCs w:val="21"/>
        </w:rPr>
      </w:pPr>
      <w:r w:rsidRPr="00D722F6">
        <w:rPr>
          <w:b/>
          <w:sz w:val="21"/>
          <w:szCs w:val="21"/>
        </w:rPr>
        <w:t xml:space="preserve">M </w:t>
      </w:r>
      <w:r w:rsidR="0003734B">
        <w:rPr>
          <w:b/>
          <w:sz w:val="21"/>
          <w:szCs w:val="21"/>
        </w:rPr>
        <w:t>2</w:t>
      </w:r>
      <w:r w:rsidR="00E317EC" w:rsidRPr="00D722F6">
        <w:rPr>
          <w:b/>
          <w:sz w:val="21"/>
          <w:szCs w:val="21"/>
        </w:rPr>
        <w:t xml:space="preserve">: </w:t>
      </w:r>
      <w:r w:rsidR="00BC2547" w:rsidRPr="00D722F6">
        <w:rPr>
          <w:b/>
          <w:sz w:val="21"/>
          <w:szCs w:val="21"/>
        </w:rPr>
        <w:t xml:space="preserve">Kritik am </w:t>
      </w:r>
      <w:proofErr w:type="spellStart"/>
      <w:r w:rsidR="00BC2547" w:rsidRPr="00D722F6">
        <w:rPr>
          <w:b/>
          <w:sz w:val="21"/>
          <w:szCs w:val="21"/>
        </w:rPr>
        <w:t>Sedantag</w:t>
      </w:r>
      <w:proofErr w:type="spellEnd"/>
      <w:r w:rsidR="00E317EC" w:rsidRPr="00D722F6">
        <w:rPr>
          <w:b/>
          <w:sz w:val="21"/>
          <w:szCs w:val="21"/>
        </w:rPr>
        <w:t xml:space="preserve"> in </w:t>
      </w:r>
      <w:proofErr w:type="spellStart"/>
      <w:r w:rsidR="00E317EC" w:rsidRPr="00D722F6">
        <w:rPr>
          <w:b/>
          <w:sz w:val="21"/>
          <w:szCs w:val="21"/>
        </w:rPr>
        <w:t>Gammertingen</w:t>
      </w:r>
      <w:proofErr w:type="spellEnd"/>
    </w:p>
    <w:p w:rsidR="002F25BA" w:rsidRPr="00D722F6" w:rsidRDefault="002F25BA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1"/>
          <w:szCs w:val="21"/>
        </w:rPr>
      </w:pPr>
    </w:p>
    <w:p w:rsidR="00BC2547" w:rsidRPr="002F25BA" w:rsidRDefault="00BC2547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2F25BA">
        <w:rPr>
          <w:sz w:val="20"/>
          <w:szCs w:val="20"/>
        </w:rPr>
        <w:t xml:space="preserve">Ende August 1875 kommt im Gemeinderat in </w:t>
      </w:r>
      <w:proofErr w:type="spellStart"/>
      <w:r w:rsidRPr="002F25BA">
        <w:rPr>
          <w:sz w:val="20"/>
          <w:szCs w:val="20"/>
        </w:rPr>
        <w:t>Gammertingen</w:t>
      </w:r>
      <w:proofErr w:type="spellEnd"/>
      <w:r w:rsidRPr="002F25BA">
        <w:rPr>
          <w:sz w:val="20"/>
          <w:szCs w:val="20"/>
        </w:rPr>
        <w:t xml:space="preserve"> (Hohenzollern) die Frage auf die Tage</w:t>
      </w:r>
      <w:r w:rsidRPr="002F25BA">
        <w:rPr>
          <w:sz w:val="20"/>
          <w:szCs w:val="20"/>
        </w:rPr>
        <w:t>s</w:t>
      </w:r>
      <w:r w:rsidRPr="002F25BA">
        <w:rPr>
          <w:sz w:val="20"/>
          <w:szCs w:val="20"/>
        </w:rPr>
        <w:t xml:space="preserve">ordnung, wie die bevorstehende </w:t>
      </w:r>
      <w:proofErr w:type="spellStart"/>
      <w:r w:rsidRPr="002F25BA">
        <w:rPr>
          <w:sz w:val="20"/>
          <w:szCs w:val="20"/>
        </w:rPr>
        <w:t>Sed</w:t>
      </w:r>
      <w:r w:rsidR="00421259" w:rsidRPr="002F25BA">
        <w:rPr>
          <w:sz w:val="20"/>
          <w:szCs w:val="20"/>
        </w:rPr>
        <w:t>an</w:t>
      </w:r>
      <w:r w:rsidRPr="002F25BA">
        <w:rPr>
          <w:sz w:val="20"/>
          <w:szCs w:val="20"/>
        </w:rPr>
        <w:t>feier</w:t>
      </w:r>
      <w:proofErr w:type="spellEnd"/>
      <w:r w:rsidRPr="002F25BA">
        <w:rPr>
          <w:sz w:val="20"/>
          <w:szCs w:val="20"/>
        </w:rPr>
        <w:t xml:space="preserve"> abgehalten werden soll. Laut Anordnung der Königlichen Regierung in Sigmaringen war die Beteiligung der Schüler an der Feier ausdrücklich gefordert. Der </w:t>
      </w:r>
      <w:proofErr w:type="spellStart"/>
      <w:r w:rsidRPr="002F25BA">
        <w:rPr>
          <w:sz w:val="20"/>
          <w:szCs w:val="20"/>
        </w:rPr>
        <w:t>Gammertinger</w:t>
      </w:r>
      <w:proofErr w:type="spellEnd"/>
      <w:r w:rsidRPr="002F25BA">
        <w:rPr>
          <w:sz w:val="20"/>
          <w:szCs w:val="20"/>
        </w:rPr>
        <w:t xml:space="preserve"> Gemeinderat Joseph Schmid, der die örtliche Brauerei und Gastwirtschaft Hirsch u</w:t>
      </w:r>
      <w:r w:rsidRPr="002F25BA">
        <w:rPr>
          <w:sz w:val="20"/>
          <w:szCs w:val="20"/>
        </w:rPr>
        <w:t>n</w:t>
      </w:r>
      <w:r w:rsidRPr="002F25BA">
        <w:rPr>
          <w:sz w:val="20"/>
          <w:szCs w:val="20"/>
        </w:rPr>
        <w:t xml:space="preserve">terhielt, äußerte sich in der Sitzung folgendermaßen: </w:t>
      </w:r>
      <w:r w:rsidRPr="002F25BA">
        <w:rPr>
          <w:i/>
          <w:sz w:val="20"/>
          <w:szCs w:val="20"/>
        </w:rPr>
        <w:t xml:space="preserve">„Ich kann es mit meinem Gewissen als Katholik nicht in Vereinbarung bringen, dieses Fest </w:t>
      </w:r>
      <w:proofErr w:type="spellStart"/>
      <w:r w:rsidRPr="002F25BA">
        <w:rPr>
          <w:i/>
          <w:sz w:val="20"/>
          <w:szCs w:val="20"/>
        </w:rPr>
        <w:t>mitzubegehen</w:t>
      </w:r>
      <w:proofErr w:type="spellEnd"/>
      <w:r w:rsidRPr="002F25BA">
        <w:rPr>
          <w:i/>
          <w:sz w:val="20"/>
          <w:szCs w:val="20"/>
        </w:rPr>
        <w:t xml:space="preserve"> (…). Wenn die Mutter leidet, können die Kinder keine Siegesfest</w:t>
      </w:r>
      <w:r w:rsidR="00422521" w:rsidRPr="002F25BA">
        <w:rPr>
          <w:i/>
          <w:sz w:val="20"/>
          <w:szCs w:val="20"/>
        </w:rPr>
        <w:t>e</w:t>
      </w:r>
      <w:r w:rsidRPr="002F25BA">
        <w:rPr>
          <w:i/>
          <w:sz w:val="20"/>
          <w:szCs w:val="20"/>
        </w:rPr>
        <w:t xml:space="preserve"> feiern.“</w:t>
      </w:r>
      <w:r w:rsidRPr="002F25BA">
        <w:rPr>
          <w:sz w:val="20"/>
          <w:szCs w:val="20"/>
        </w:rPr>
        <w:t xml:space="preserve"> Mit der „Mutter“ meinte Schmid die katholische Kirche, deren polit</w:t>
      </w:r>
      <w:r w:rsidRPr="002F25BA">
        <w:rPr>
          <w:sz w:val="20"/>
          <w:szCs w:val="20"/>
        </w:rPr>
        <w:t>i</w:t>
      </w:r>
      <w:r w:rsidRPr="002F25BA">
        <w:rPr>
          <w:sz w:val="20"/>
          <w:szCs w:val="20"/>
        </w:rPr>
        <w:t>scher Einfluss der Staat im sogenannten „Kulturkampf“ zurückzudrängen versuchte.</w:t>
      </w:r>
    </w:p>
    <w:p w:rsidR="005202F9" w:rsidRDefault="00BC2547" w:rsidP="001F5CE0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r w:rsidRPr="002F25BA">
        <w:rPr>
          <w:sz w:val="20"/>
          <w:szCs w:val="20"/>
        </w:rPr>
        <w:t>Da Schmi</w:t>
      </w:r>
      <w:r w:rsidR="006614FC">
        <w:rPr>
          <w:sz w:val="20"/>
          <w:szCs w:val="20"/>
        </w:rPr>
        <w:t xml:space="preserve">d aufgrund weiterer „Vorfälle“ </w:t>
      </w:r>
      <w:r w:rsidRPr="002F25BA">
        <w:rPr>
          <w:sz w:val="20"/>
          <w:szCs w:val="20"/>
        </w:rPr>
        <w:t>Regierungsfeindlichkeit vorgeworfen wurde, leiteten die B</w:t>
      </w:r>
      <w:r w:rsidRPr="002F25BA">
        <w:rPr>
          <w:sz w:val="20"/>
          <w:szCs w:val="20"/>
        </w:rPr>
        <w:t>e</w:t>
      </w:r>
      <w:r w:rsidRPr="002F25BA">
        <w:rPr>
          <w:sz w:val="20"/>
          <w:szCs w:val="20"/>
        </w:rPr>
        <w:t>hörden ein Untersuchungsverfahren ein, das auch die Äußerung im Gemeinderat berücksichtig</w:t>
      </w:r>
      <w:r w:rsidR="00422521" w:rsidRPr="002F25BA">
        <w:rPr>
          <w:sz w:val="20"/>
          <w:szCs w:val="20"/>
        </w:rPr>
        <w:t>t</w:t>
      </w:r>
      <w:r w:rsidRPr="002F25BA">
        <w:rPr>
          <w:sz w:val="20"/>
          <w:szCs w:val="20"/>
        </w:rPr>
        <w:t>e. Am 2. Januar 187</w:t>
      </w:r>
      <w:r w:rsidR="005202F9">
        <w:rPr>
          <w:sz w:val="20"/>
          <w:szCs w:val="20"/>
        </w:rPr>
        <w:t>7</w:t>
      </w:r>
      <w:r w:rsidRPr="002F25BA">
        <w:rPr>
          <w:sz w:val="20"/>
          <w:szCs w:val="20"/>
        </w:rPr>
        <w:t xml:space="preserve"> erfolgte </w:t>
      </w:r>
      <w:r w:rsidR="005202F9">
        <w:rPr>
          <w:sz w:val="20"/>
          <w:szCs w:val="20"/>
        </w:rPr>
        <w:t>der Beschluss zur</w:t>
      </w:r>
      <w:r w:rsidRPr="002F25BA">
        <w:rPr>
          <w:sz w:val="20"/>
          <w:szCs w:val="20"/>
        </w:rPr>
        <w:t xml:space="preserve"> Dienstentlassung von Joseph Schmid durch </w:t>
      </w:r>
      <w:r w:rsidR="005202F9">
        <w:rPr>
          <w:sz w:val="20"/>
          <w:szCs w:val="20"/>
        </w:rPr>
        <w:t>den Diszipl</w:t>
      </w:r>
      <w:r w:rsidR="005202F9">
        <w:rPr>
          <w:sz w:val="20"/>
          <w:szCs w:val="20"/>
        </w:rPr>
        <w:t>i</w:t>
      </w:r>
      <w:r w:rsidR="005202F9">
        <w:rPr>
          <w:sz w:val="20"/>
          <w:szCs w:val="20"/>
        </w:rPr>
        <w:t>narhof der</w:t>
      </w:r>
      <w:r w:rsidRPr="002F25BA">
        <w:rPr>
          <w:sz w:val="20"/>
          <w:szCs w:val="20"/>
        </w:rPr>
        <w:t xml:space="preserve"> Königliche</w:t>
      </w:r>
      <w:r w:rsidR="005202F9">
        <w:rPr>
          <w:sz w:val="20"/>
          <w:szCs w:val="20"/>
        </w:rPr>
        <w:t>n</w:t>
      </w:r>
      <w:r w:rsidRPr="002F25BA">
        <w:rPr>
          <w:sz w:val="20"/>
          <w:szCs w:val="20"/>
        </w:rPr>
        <w:t xml:space="preserve"> Regierung in Sigmaringen.</w:t>
      </w:r>
    </w:p>
    <w:p w:rsidR="00BC2547" w:rsidRPr="00AD185D" w:rsidRDefault="00BC2547" w:rsidP="005202F9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/>
          <w:sz w:val="16"/>
          <w:szCs w:val="16"/>
        </w:rPr>
      </w:pPr>
      <w:r w:rsidRPr="00AD185D">
        <w:rPr>
          <w:sz w:val="16"/>
          <w:szCs w:val="16"/>
        </w:rPr>
        <w:t xml:space="preserve">(Quellen: Staatsarchiv Sigmaringen, Ho 235 T 3 Nr. 337; </w:t>
      </w:r>
      <w:proofErr w:type="spellStart"/>
      <w:r w:rsidRPr="00AD185D">
        <w:rPr>
          <w:sz w:val="16"/>
          <w:szCs w:val="16"/>
        </w:rPr>
        <w:t>Hohenzollernsche</w:t>
      </w:r>
      <w:proofErr w:type="spellEnd"/>
      <w:r w:rsidRPr="00AD185D">
        <w:rPr>
          <w:sz w:val="16"/>
          <w:szCs w:val="16"/>
        </w:rPr>
        <w:t xml:space="preserve"> Blätter 5.9.1875, Nr. 136</w:t>
      </w:r>
      <w:r w:rsidR="00AD185D" w:rsidRPr="00AD185D">
        <w:rPr>
          <w:sz w:val="16"/>
          <w:szCs w:val="16"/>
        </w:rPr>
        <w:t>)</w:t>
      </w:r>
    </w:p>
    <w:p w:rsidR="00F50D89" w:rsidRDefault="00F50D89" w:rsidP="00FF36FD">
      <w:pPr>
        <w:pStyle w:val="KeinLeerraum"/>
        <w:rPr>
          <w:b/>
        </w:rPr>
      </w:pPr>
    </w:p>
    <w:p w:rsidR="00AD185D" w:rsidRPr="00BC5C4D" w:rsidRDefault="00AD185D" w:rsidP="00D056CD">
      <w:pPr>
        <w:pStyle w:val="KeinLeerraum"/>
        <w:shd w:val="clear" w:color="auto" w:fill="D9D9D9" w:themeFill="background1" w:themeFillShade="D9"/>
        <w:rPr>
          <w:rFonts w:cs="Arial"/>
          <w:b/>
          <w:sz w:val="22"/>
        </w:rPr>
      </w:pPr>
      <w:r w:rsidRPr="00BC5C4D">
        <w:rPr>
          <w:rFonts w:cs="Arial"/>
          <w:b/>
          <w:sz w:val="22"/>
        </w:rPr>
        <w:t>Aufgabe:</w:t>
      </w:r>
    </w:p>
    <w:p w:rsidR="00FD665D" w:rsidRPr="00BC5C4D" w:rsidRDefault="00BC5C4D" w:rsidP="00D056CD">
      <w:pPr>
        <w:pStyle w:val="KeinLeerraum"/>
        <w:shd w:val="clear" w:color="auto" w:fill="D9D9D9" w:themeFill="background1" w:themeFillShade="D9"/>
        <w:rPr>
          <w:rFonts w:cs="Arial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B3D21" wp14:editId="19D50E3B">
                <wp:simplePos x="0" y="0"/>
                <wp:positionH relativeFrom="column">
                  <wp:posOffset>489585</wp:posOffset>
                </wp:positionH>
                <wp:positionV relativeFrom="paragraph">
                  <wp:posOffset>294005</wp:posOffset>
                </wp:positionV>
                <wp:extent cx="4257675" cy="42862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C4D" w:rsidRPr="002460B8" w:rsidRDefault="00BC5C4D" w:rsidP="00BC5C4D">
                            <w:pPr>
                              <w:pStyle w:val="KeinLeerraum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Arbeitskreis für La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ndeskunde / Landesgeschichte </w:t>
                            </w: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RP Tübingen</w:t>
                            </w:r>
                          </w:p>
                          <w:p w:rsidR="00BC5C4D" w:rsidRPr="002460B8" w:rsidRDefault="00BC5C4D" w:rsidP="00BC5C4D">
                            <w:pPr>
                              <w:pStyle w:val="KeinLeerraum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2460B8">
                              <w:rPr>
                                <w:rFonts w:cs="Arial"/>
                                <w:sz w:val="20"/>
                                <w:szCs w:val="20"/>
                              </w:rPr>
                              <w:t>www.landeskunde-bw.de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8.55pt;margin-top:23.15pt;width:335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gC/IgIAAB0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" stroked="f">
                <v:textbox>
                  <w:txbxContent>
                    <w:p w:rsidR="00BC5C4D" w:rsidRPr="002460B8" w:rsidRDefault="00BC5C4D" w:rsidP="00BC5C4D">
                      <w:pPr>
                        <w:pStyle w:val="KeinLeerraum"/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Arbeitskreis für La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ndeskunde / Landesgeschichte </w:t>
                      </w: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RP Tübingen</w:t>
                      </w:r>
                    </w:p>
                    <w:p w:rsidR="00BC5C4D" w:rsidRPr="002460B8" w:rsidRDefault="00BC5C4D" w:rsidP="00BC5C4D">
                      <w:pPr>
                        <w:pStyle w:val="KeinLeerraum"/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2460B8">
                        <w:rPr>
                          <w:rFonts w:cs="Arial"/>
                          <w:sz w:val="20"/>
                          <w:szCs w:val="20"/>
                        </w:rPr>
                        <w:t>www.landeskunde-bw.de</w:t>
                      </w:r>
                    </w:p>
                  </w:txbxContent>
                </v:textbox>
              </v:shape>
            </w:pict>
          </mc:Fallback>
        </mc:AlternateContent>
      </w:r>
      <w:r w:rsidR="00AD185D" w:rsidRPr="00BC5C4D">
        <w:rPr>
          <w:rFonts w:cs="Arial"/>
          <w:sz w:val="22"/>
        </w:rPr>
        <w:t>Arbeite heraus: Gemeinsamkeiten und Unterschiede zum französischen Nationalfeiertag.</w:t>
      </w:r>
    </w:p>
    <w:sectPr w:rsidR="00FD665D" w:rsidRPr="00BC5C4D" w:rsidSect="00FF36F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E4D"/>
    <w:multiLevelType w:val="hybridMultilevel"/>
    <w:tmpl w:val="B3A69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00"/>
    <w:rsid w:val="0003734B"/>
    <w:rsid w:val="00071A7E"/>
    <w:rsid w:val="00082FE2"/>
    <w:rsid w:val="000978D1"/>
    <w:rsid w:val="00110FD6"/>
    <w:rsid w:val="00143E59"/>
    <w:rsid w:val="00156F3E"/>
    <w:rsid w:val="001C3D63"/>
    <w:rsid w:val="001F5CE0"/>
    <w:rsid w:val="00200D4C"/>
    <w:rsid w:val="00237E74"/>
    <w:rsid w:val="00242782"/>
    <w:rsid w:val="002F25BA"/>
    <w:rsid w:val="00363A43"/>
    <w:rsid w:val="003A0F71"/>
    <w:rsid w:val="003D7AFE"/>
    <w:rsid w:val="003F627B"/>
    <w:rsid w:val="00421259"/>
    <w:rsid w:val="00422521"/>
    <w:rsid w:val="004C5D0C"/>
    <w:rsid w:val="004C6A15"/>
    <w:rsid w:val="005202F9"/>
    <w:rsid w:val="005219CD"/>
    <w:rsid w:val="00527D9A"/>
    <w:rsid w:val="00573767"/>
    <w:rsid w:val="005B248E"/>
    <w:rsid w:val="005F0042"/>
    <w:rsid w:val="005F3C5D"/>
    <w:rsid w:val="006614FC"/>
    <w:rsid w:val="006D0F9A"/>
    <w:rsid w:val="006D1578"/>
    <w:rsid w:val="007A5685"/>
    <w:rsid w:val="007B084E"/>
    <w:rsid w:val="007D774C"/>
    <w:rsid w:val="007E5059"/>
    <w:rsid w:val="007F0146"/>
    <w:rsid w:val="00813A2C"/>
    <w:rsid w:val="00815652"/>
    <w:rsid w:val="00836973"/>
    <w:rsid w:val="008E1A0D"/>
    <w:rsid w:val="008F22F8"/>
    <w:rsid w:val="00985EDB"/>
    <w:rsid w:val="009866AC"/>
    <w:rsid w:val="00986D59"/>
    <w:rsid w:val="00A16B3C"/>
    <w:rsid w:val="00A17FDE"/>
    <w:rsid w:val="00AA2A3F"/>
    <w:rsid w:val="00AD185D"/>
    <w:rsid w:val="00AE591F"/>
    <w:rsid w:val="00B02C00"/>
    <w:rsid w:val="00B3336B"/>
    <w:rsid w:val="00B428E3"/>
    <w:rsid w:val="00BB7D9D"/>
    <w:rsid w:val="00BC2547"/>
    <w:rsid w:val="00BC5C4D"/>
    <w:rsid w:val="00BE4E9B"/>
    <w:rsid w:val="00BF12A7"/>
    <w:rsid w:val="00C20C1A"/>
    <w:rsid w:val="00C24241"/>
    <w:rsid w:val="00C42F03"/>
    <w:rsid w:val="00C517B5"/>
    <w:rsid w:val="00C94CCC"/>
    <w:rsid w:val="00CD1837"/>
    <w:rsid w:val="00CE189B"/>
    <w:rsid w:val="00D056CD"/>
    <w:rsid w:val="00D17FC7"/>
    <w:rsid w:val="00D3036D"/>
    <w:rsid w:val="00D57EBE"/>
    <w:rsid w:val="00D60B9B"/>
    <w:rsid w:val="00D722F6"/>
    <w:rsid w:val="00D949FB"/>
    <w:rsid w:val="00DB1421"/>
    <w:rsid w:val="00DB4E66"/>
    <w:rsid w:val="00E00E1F"/>
    <w:rsid w:val="00E06904"/>
    <w:rsid w:val="00E317EC"/>
    <w:rsid w:val="00E36839"/>
    <w:rsid w:val="00E72C75"/>
    <w:rsid w:val="00E97D79"/>
    <w:rsid w:val="00EB0C03"/>
    <w:rsid w:val="00ED6B55"/>
    <w:rsid w:val="00EE1A19"/>
    <w:rsid w:val="00F02095"/>
    <w:rsid w:val="00F50D89"/>
    <w:rsid w:val="00F54EF1"/>
    <w:rsid w:val="00F635B9"/>
    <w:rsid w:val="00FD665D"/>
    <w:rsid w:val="00FF36FD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nhideWhenUsed/>
    <w:qFormat/>
    <w:rsid w:val="00D17FC7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FD6"/>
    <w:pPr>
      <w:spacing w:after="0" w:line="240" w:lineRule="auto"/>
    </w:pPr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17FC7"/>
    <w:rPr>
      <w:rFonts w:ascii="Arial" w:eastAsia="Times New Roman" w:hAnsi="Arial" w:cs="Arial"/>
      <w:b/>
      <w:bCs/>
      <w:i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nhideWhenUsed/>
    <w:qFormat/>
    <w:rsid w:val="00D17FC7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i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FD6"/>
    <w:pPr>
      <w:spacing w:after="0" w:line="240" w:lineRule="auto"/>
    </w:pPr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17FC7"/>
    <w:rPr>
      <w:rFonts w:ascii="Arial" w:eastAsia="Times New Roman" w:hAnsi="Arial" w:cs="Arial"/>
      <w:b/>
      <w:bCs/>
      <w:i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7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13</cp:revision>
  <cp:lastPrinted>2018-04-13T16:04:00Z</cp:lastPrinted>
  <dcterms:created xsi:type="dcterms:W3CDTF">2018-01-16T10:31:00Z</dcterms:created>
  <dcterms:modified xsi:type="dcterms:W3CDTF">2018-04-13T16:04:00Z</dcterms:modified>
</cp:coreProperties>
</file>