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0BBB" w:rsidRDefault="00657850" w:rsidP="00900BBB">
      <w:pPr>
        <w:rPr>
          <w:sz w:val="32"/>
          <w:szCs w:val="32"/>
        </w:rPr>
      </w:pPr>
      <w:r w:rsidRPr="00657850">
        <w:rPr>
          <w:sz w:val="32"/>
          <w:szCs w:val="32"/>
        </w:rPr>
        <w:t>Bei den großen Entfernungen</w:t>
      </w:r>
      <w:r w:rsidR="00BF1D3F">
        <w:rPr>
          <w:sz w:val="32"/>
          <w:szCs w:val="32"/>
        </w:rPr>
        <w:t>, die zurückgelegt werden mussten,</w:t>
      </w:r>
      <w:r w:rsidRPr="00657850">
        <w:rPr>
          <w:sz w:val="32"/>
          <w:szCs w:val="32"/>
        </w:rPr>
        <w:t xml:space="preserve"> liefen sich manche Gesellen buchstäblich die Füße wund. </w:t>
      </w:r>
      <w:r w:rsidR="00BF1D3F">
        <w:rPr>
          <w:sz w:val="32"/>
          <w:szCs w:val="32"/>
        </w:rPr>
        <w:t>Wie</w:t>
      </w:r>
      <w:r w:rsidR="00572EB6">
        <w:rPr>
          <w:sz w:val="32"/>
          <w:szCs w:val="32"/>
        </w:rPr>
        <w:t xml:space="preserve"> </w:t>
      </w:r>
      <w:r w:rsidR="00BF1D3F">
        <w:rPr>
          <w:sz w:val="32"/>
          <w:szCs w:val="32"/>
        </w:rPr>
        <w:t>viel Paar</w:t>
      </w:r>
      <w:r w:rsidR="00900BBB" w:rsidRPr="00657850">
        <w:rPr>
          <w:sz w:val="32"/>
          <w:szCs w:val="32"/>
        </w:rPr>
        <w:t xml:space="preserve"> Schuhe </w:t>
      </w:r>
      <w:r w:rsidRPr="00657850">
        <w:rPr>
          <w:sz w:val="32"/>
          <w:szCs w:val="32"/>
        </w:rPr>
        <w:t xml:space="preserve">und Stiefel </w:t>
      </w:r>
      <w:r w:rsidR="00900BBB" w:rsidRPr="00657850">
        <w:rPr>
          <w:sz w:val="32"/>
          <w:szCs w:val="32"/>
        </w:rPr>
        <w:t xml:space="preserve">brauchte ein </w:t>
      </w:r>
      <w:r w:rsidRPr="00657850">
        <w:rPr>
          <w:sz w:val="32"/>
          <w:szCs w:val="32"/>
        </w:rPr>
        <w:t>Geselle in zwei Jahren</w:t>
      </w:r>
      <w:r w:rsidR="00BF1D3F">
        <w:rPr>
          <w:sz w:val="32"/>
          <w:szCs w:val="32"/>
        </w:rPr>
        <w:t>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F1D3F" w:rsidTr="00BF1D3F">
        <w:tc>
          <w:tcPr>
            <w:tcW w:w="4531" w:type="dxa"/>
          </w:tcPr>
          <w:p w:rsidR="00BF1D3F" w:rsidRPr="00657850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57850">
              <w:rPr>
                <w:sz w:val="32"/>
                <w:szCs w:val="32"/>
              </w:rPr>
              <w:t>Mehr als 5</w:t>
            </w:r>
          </w:p>
          <w:p w:rsidR="00BF1D3F" w:rsidRPr="00BF1D3F" w:rsidRDefault="00BF1D3F" w:rsidP="00900BBB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57850">
              <w:rPr>
                <w:sz w:val="32"/>
                <w:szCs w:val="32"/>
              </w:rPr>
              <w:t>Mehr als 40</w:t>
            </w:r>
          </w:p>
        </w:tc>
        <w:tc>
          <w:tcPr>
            <w:tcW w:w="4531" w:type="dxa"/>
          </w:tcPr>
          <w:p w:rsidR="00BF1D3F" w:rsidRPr="00657850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57850">
              <w:rPr>
                <w:sz w:val="32"/>
                <w:szCs w:val="32"/>
              </w:rPr>
              <w:t>Mehr als 20</w:t>
            </w:r>
          </w:p>
          <w:p w:rsidR="00BF1D3F" w:rsidRPr="00BF1D3F" w:rsidRDefault="00BF1D3F" w:rsidP="00900BBB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57850">
              <w:rPr>
                <w:sz w:val="32"/>
                <w:szCs w:val="32"/>
              </w:rPr>
              <w:t>Mehr als 50</w:t>
            </w:r>
          </w:p>
        </w:tc>
      </w:tr>
    </w:tbl>
    <w:p w:rsidR="00BF1D3F" w:rsidRPr="00657850" w:rsidRDefault="00BF1D3F" w:rsidP="00900BBB">
      <w:pPr>
        <w:rPr>
          <w:sz w:val="32"/>
          <w:szCs w:val="32"/>
        </w:rPr>
      </w:pPr>
    </w:p>
    <w:p w:rsidR="00900BBB" w:rsidRPr="00657850" w:rsidRDefault="00657850" w:rsidP="00900BBB">
      <w:pPr>
        <w:rPr>
          <w:sz w:val="32"/>
          <w:szCs w:val="32"/>
        </w:rPr>
      </w:pPr>
      <w:r w:rsidRPr="00657850">
        <w:rPr>
          <w:sz w:val="32"/>
          <w:szCs w:val="32"/>
        </w:rPr>
        <w:t>Die Ravensburger Handelsgesellschaft handelte mit vielen Waren. Was war allerdings nicht dabei?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F1D3F" w:rsidTr="00537D0E">
        <w:tc>
          <w:tcPr>
            <w:tcW w:w="4531" w:type="dxa"/>
          </w:tcPr>
          <w:p w:rsidR="00BF1D3F" w:rsidRPr="00657850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57850">
              <w:rPr>
                <w:sz w:val="32"/>
                <w:szCs w:val="32"/>
              </w:rPr>
              <w:t>Seide</w:t>
            </w:r>
          </w:p>
          <w:p w:rsidR="00BF1D3F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Korallen</w:t>
            </w:r>
          </w:p>
          <w:p w:rsidR="00BF1D3F" w:rsidRPr="00BF1D3F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57850">
              <w:rPr>
                <w:sz w:val="32"/>
                <w:szCs w:val="32"/>
              </w:rPr>
              <w:t>Ka</w:t>
            </w:r>
            <w:r>
              <w:rPr>
                <w:sz w:val="32"/>
                <w:szCs w:val="32"/>
              </w:rPr>
              <w:t>r</w:t>
            </w:r>
            <w:r w:rsidRPr="00657850">
              <w:rPr>
                <w:sz w:val="32"/>
                <w:szCs w:val="32"/>
              </w:rPr>
              <w:t>toffeln</w:t>
            </w:r>
          </w:p>
        </w:tc>
        <w:tc>
          <w:tcPr>
            <w:tcW w:w="4531" w:type="dxa"/>
          </w:tcPr>
          <w:p w:rsidR="00BF1D3F" w:rsidRPr="00657850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57850">
              <w:rPr>
                <w:sz w:val="32"/>
                <w:szCs w:val="32"/>
              </w:rPr>
              <w:t xml:space="preserve">Kamelhaare </w:t>
            </w:r>
          </w:p>
          <w:p w:rsidR="00BF1D3F" w:rsidRPr="00657850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Metalle</w:t>
            </w:r>
          </w:p>
          <w:p w:rsidR="00BF1D3F" w:rsidRPr="00BF1D3F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Gewürze</w:t>
            </w:r>
          </w:p>
        </w:tc>
      </w:tr>
    </w:tbl>
    <w:p w:rsidR="00BF1D3F" w:rsidRPr="00BF1D3F" w:rsidRDefault="00BF1D3F" w:rsidP="00BF1D3F">
      <w:pPr>
        <w:rPr>
          <w:sz w:val="32"/>
          <w:szCs w:val="32"/>
        </w:rPr>
      </w:pPr>
    </w:p>
    <w:p w:rsidR="00900BBB" w:rsidRPr="00657850" w:rsidRDefault="00657850" w:rsidP="00900BBB">
      <w:pPr>
        <w:rPr>
          <w:sz w:val="32"/>
          <w:szCs w:val="32"/>
        </w:rPr>
      </w:pPr>
      <w:r>
        <w:rPr>
          <w:sz w:val="32"/>
          <w:szCs w:val="32"/>
        </w:rPr>
        <w:t xml:space="preserve">Eine der ersten Niederlassungen befand sich in Barcelona. </w:t>
      </w:r>
      <w:r w:rsidR="00900BBB" w:rsidRPr="00657850">
        <w:rPr>
          <w:sz w:val="32"/>
          <w:szCs w:val="32"/>
        </w:rPr>
        <w:t>Wie la</w:t>
      </w:r>
      <w:r>
        <w:rPr>
          <w:sz w:val="32"/>
          <w:szCs w:val="32"/>
        </w:rPr>
        <w:t>nge brauchte man dorthin, wenn man in</w:t>
      </w:r>
      <w:r w:rsidR="00900BBB" w:rsidRPr="00657850">
        <w:rPr>
          <w:sz w:val="32"/>
          <w:szCs w:val="32"/>
        </w:rPr>
        <w:t xml:space="preserve"> Ravensburg</w:t>
      </w:r>
      <w:r>
        <w:rPr>
          <w:sz w:val="32"/>
          <w:szCs w:val="32"/>
        </w:rPr>
        <w:t xml:space="preserve"> startete?</w:t>
      </w:r>
      <w:r w:rsidR="00900BBB" w:rsidRPr="00657850">
        <w:rPr>
          <w:sz w:val="32"/>
          <w:szCs w:val="32"/>
        </w:rPr>
        <w:t xml:space="preserve"> </w:t>
      </w:r>
    </w:p>
    <w:p w:rsidR="00900BBB" w:rsidRDefault="00EC6045" w:rsidP="00EC6045">
      <w:pPr>
        <w:pStyle w:val="Listenabsatz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4-5 Tage</w:t>
      </w:r>
    </w:p>
    <w:p w:rsidR="00EC6045" w:rsidRDefault="00EC6045" w:rsidP="00EC6045">
      <w:pPr>
        <w:pStyle w:val="Listenabsatz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4-5 Wochen</w:t>
      </w:r>
    </w:p>
    <w:p w:rsidR="00EC6045" w:rsidRDefault="00EC6045" w:rsidP="00EC6045">
      <w:pPr>
        <w:pStyle w:val="Listenabsatz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9-10 Wochen</w:t>
      </w:r>
    </w:p>
    <w:p w:rsidR="00BF1D3F" w:rsidRPr="00EC6045" w:rsidRDefault="00BF1D3F" w:rsidP="00BF1D3F">
      <w:pPr>
        <w:pStyle w:val="Listenabsatz"/>
        <w:rPr>
          <w:sz w:val="32"/>
          <w:szCs w:val="32"/>
        </w:rPr>
      </w:pPr>
    </w:p>
    <w:p w:rsidR="00900BBB" w:rsidRDefault="00EC6045" w:rsidP="00900BBB">
      <w:pPr>
        <w:rPr>
          <w:sz w:val="32"/>
          <w:szCs w:val="32"/>
        </w:rPr>
      </w:pPr>
      <w:r>
        <w:rPr>
          <w:sz w:val="32"/>
          <w:szCs w:val="32"/>
        </w:rPr>
        <w:t xml:space="preserve">Die wohlhabenden Händler türmten zum Teil einen unverschämt großen Reichtum an. </w:t>
      </w:r>
      <w:r w:rsidR="00BF1D3F">
        <w:rPr>
          <w:sz w:val="32"/>
          <w:szCs w:val="32"/>
        </w:rPr>
        <w:t>Wievielmal</w:t>
      </w:r>
      <w:r>
        <w:rPr>
          <w:sz w:val="32"/>
          <w:szCs w:val="32"/>
        </w:rPr>
        <w:t xml:space="preserve"> reicher als ein normaler Bürger Ravensburg</w:t>
      </w:r>
      <w:r w:rsidR="00BF1D3F">
        <w:rPr>
          <w:sz w:val="32"/>
          <w:szCs w:val="32"/>
        </w:rPr>
        <w:t>s</w:t>
      </w:r>
      <w:r>
        <w:rPr>
          <w:sz w:val="32"/>
          <w:szCs w:val="32"/>
        </w:rPr>
        <w:t xml:space="preserve"> konnte ein Händler werden?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F1D3F" w:rsidTr="00537D0E">
        <w:tc>
          <w:tcPr>
            <w:tcW w:w="4531" w:type="dxa"/>
          </w:tcPr>
          <w:p w:rsidR="00BF1D3F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 mal</w:t>
            </w:r>
          </w:p>
          <w:p w:rsidR="00BF1D3F" w:rsidRPr="00BF1D3F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 mal</w:t>
            </w:r>
          </w:p>
        </w:tc>
        <w:tc>
          <w:tcPr>
            <w:tcW w:w="4531" w:type="dxa"/>
          </w:tcPr>
          <w:p w:rsidR="00BF1D3F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 mal</w:t>
            </w:r>
          </w:p>
          <w:p w:rsidR="00BF1D3F" w:rsidRPr="00BF1D3F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Mehr als 250 mal</w:t>
            </w:r>
          </w:p>
        </w:tc>
      </w:tr>
    </w:tbl>
    <w:p w:rsidR="00BF1D3F" w:rsidRPr="00BF1D3F" w:rsidRDefault="00BF1D3F" w:rsidP="00BF1D3F">
      <w:pPr>
        <w:rPr>
          <w:sz w:val="32"/>
          <w:szCs w:val="32"/>
        </w:rPr>
      </w:pPr>
    </w:p>
    <w:p w:rsidR="00900BBB" w:rsidRDefault="002E6FA7" w:rsidP="00900BBB">
      <w:pPr>
        <w:rPr>
          <w:sz w:val="32"/>
          <w:szCs w:val="32"/>
        </w:rPr>
      </w:pPr>
      <w:r w:rsidRPr="00657850">
        <w:rPr>
          <w:sz w:val="32"/>
          <w:szCs w:val="32"/>
        </w:rPr>
        <w:t>In welcher dieser Städte besaß die Ravensburger Handelsgesellschaft keine Niederlassung?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F1D3F" w:rsidTr="00537D0E">
        <w:tc>
          <w:tcPr>
            <w:tcW w:w="4531" w:type="dxa"/>
          </w:tcPr>
          <w:p w:rsidR="00BF1D3F" w:rsidRPr="00EC6045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Paris</w:t>
            </w:r>
          </w:p>
          <w:p w:rsidR="00BF1D3F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Mailand</w:t>
            </w:r>
          </w:p>
          <w:p w:rsidR="00BF1D3F" w:rsidRPr="00BF1D3F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Lyon</w:t>
            </w:r>
          </w:p>
        </w:tc>
        <w:tc>
          <w:tcPr>
            <w:tcW w:w="4531" w:type="dxa"/>
          </w:tcPr>
          <w:p w:rsidR="00BF1D3F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Valencia</w:t>
            </w:r>
          </w:p>
          <w:p w:rsidR="00BF1D3F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Nürnberg</w:t>
            </w:r>
          </w:p>
          <w:p w:rsidR="00BF1D3F" w:rsidRPr="00BF1D3F" w:rsidRDefault="00BF1D3F" w:rsidP="00BF1D3F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Brügge</w:t>
            </w:r>
          </w:p>
        </w:tc>
      </w:tr>
    </w:tbl>
    <w:p w:rsidR="00BF1D3F" w:rsidRDefault="00BF1D3F" w:rsidP="00BF1D3F">
      <w:pPr>
        <w:rPr>
          <w:sz w:val="32"/>
          <w:szCs w:val="32"/>
        </w:rPr>
      </w:pPr>
    </w:p>
    <w:p w:rsidR="00EF2BA8" w:rsidRDefault="00EF2BA8" w:rsidP="00EF2BA8">
      <w:pPr>
        <w:rPr>
          <w:sz w:val="32"/>
          <w:szCs w:val="32"/>
        </w:rPr>
      </w:pPr>
      <w:r w:rsidRPr="00657850">
        <w:rPr>
          <w:sz w:val="32"/>
          <w:szCs w:val="32"/>
        </w:rPr>
        <w:lastRenderedPageBreak/>
        <w:t>Bei den großen Entfernungen</w:t>
      </w:r>
      <w:r>
        <w:rPr>
          <w:sz w:val="32"/>
          <w:szCs w:val="32"/>
        </w:rPr>
        <w:t>, die zurückgelegt werden mussten,</w:t>
      </w:r>
      <w:r w:rsidRPr="00657850">
        <w:rPr>
          <w:sz w:val="32"/>
          <w:szCs w:val="32"/>
        </w:rPr>
        <w:t xml:space="preserve"> liefen sich manche Gesellen buchstäblich die Füße wund. </w:t>
      </w:r>
      <w:r>
        <w:rPr>
          <w:sz w:val="32"/>
          <w:szCs w:val="32"/>
        </w:rPr>
        <w:t>Wie</w:t>
      </w:r>
      <w:r w:rsidR="00572EB6">
        <w:rPr>
          <w:sz w:val="32"/>
          <w:szCs w:val="32"/>
        </w:rPr>
        <w:t xml:space="preserve"> </w:t>
      </w:r>
      <w:r>
        <w:rPr>
          <w:sz w:val="32"/>
          <w:szCs w:val="32"/>
        </w:rPr>
        <w:t>viel Paar</w:t>
      </w:r>
      <w:r w:rsidRPr="00657850">
        <w:rPr>
          <w:sz w:val="32"/>
          <w:szCs w:val="32"/>
        </w:rPr>
        <w:t xml:space="preserve"> Schuhe und Stiefel brauchte ein Geselle in zwei Jahren</w:t>
      </w:r>
      <w:r>
        <w:rPr>
          <w:sz w:val="32"/>
          <w:szCs w:val="32"/>
        </w:rPr>
        <w:t>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F2BA8" w:rsidTr="004E5FB8">
        <w:tc>
          <w:tcPr>
            <w:tcW w:w="4531" w:type="dxa"/>
          </w:tcPr>
          <w:p w:rsidR="00EF2BA8" w:rsidRPr="00657850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57850">
              <w:rPr>
                <w:sz w:val="32"/>
                <w:szCs w:val="32"/>
              </w:rPr>
              <w:t>Mehr als 5</w:t>
            </w:r>
          </w:p>
          <w:p w:rsidR="00EF2BA8" w:rsidRPr="00BF1D3F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EF2BA8">
              <w:rPr>
                <w:noProof/>
                <w:color w:val="00B050"/>
                <w:sz w:val="32"/>
                <w:szCs w:val="32"/>
                <w:lang w:eastAsia="de-DE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-130175</wp:posOffset>
                      </wp:positionH>
                      <wp:positionV relativeFrom="paragraph">
                        <wp:posOffset>282575</wp:posOffset>
                      </wp:positionV>
                      <wp:extent cx="4886325" cy="428625"/>
                      <wp:effectExtent l="0" t="0" r="0" b="0"/>
                      <wp:wrapNone/>
                      <wp:docPr id="21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886325" cy="4286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EF2BA8" w:rsidRPr="00EF2BA8" w:rsidRDefault="00572EB6" w:rsidP="00EF2BA8">
                                  <w:pPr>
                                    <w:pStyle w:val="Listenabsatz"/>
                                    <w:numPr>
                                      <w:ilvl w:val="0"/>
                                      <w:numId w:val="9"/>
                                    </w:numPr>
                                    <w:rPr>
                                      <w:color w:val="00B050"/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rPr>
                                      <w:color w:val="00B050"/>
                                      <w:sz w:val="32"/>
                                      <w:szCs w:val="32"/>
                                    </w:rPr>
                                    <w:t>Themenfeld: Transportm</w:t>
                                  </w:r>
                                  <w:r w:rsidR="00EF2BA8" w:rsidRPr="00EF2BA8">
                                    <w:rPr>
                                      <w:color w:val="00B050"/>
                                      <w:sz w:val="32"/>
                                      <w:szCs w:val="32"/>
                                    </w:rPr>
                                    <w:t>ittel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feld 2" o:spid="_x0000_s1026" type="#_x0000_t202" style="position:absolute;left:0;text-align:left;margin-left:-10.25pt;margin-top:22.25pt;width:384.75pt;height:33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" stroked="f">
                      <v:fill opacity="0"/>
                      <v:textbox>
                        <w:txbxContent>
                          <w:p w:rsidR="00EF2BA8" w:rsidRPr="00EF2BA8" w:rsidRDefault="00572EB6" w:rsidP="00EF2BA8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rPr>
                                <w:color w:val="00B05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color w:val="00B050"/>
                                <w:sz w:val="32"/>
                                <w:szCs w:val="32"/>
                              </w:rPr>
                              <w:t>Themenfeld: Transportm</w:t>
                            </w:r>
                            <w:r w:rsidR="00EF2BA8" w:rsidRPr="00EF2BA8">
                              <w:rPr>
                                <w:color w:val="00B050"/>
                                <w:sz w:val="32"/>
                                <w:szCs w:val="32"/>
                              </w:rPr>
                              <w:t>ittel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EF2BA8">
              <w:rPr>
                <w:color w:val="00B050"/>
                <w:sz w:val="32"/>
                <w:szCs w:val="32"/>
              </w:rPr>
              <w:t>Mehr als 40</w:t>
            </w:r>
          </w:p>
        </w:tc>
        <w:tc>
          <w:tcPr>
            <w:tcW w:w="4531" w:type="dxa"/>
          </w:tcPr>
          <w:p w:rsidR="00EF2BA8" w:rsidRPr="00657850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57850">
              <w:rPr>
                <w:sz w:val="32"/>
                <w:szCs w:val="32"/>
              </w:rPr>
              <w:t>Mehr als 20</w:t>
            </w:r>
          </w:p>
          <w:p w:rsidR="00EF2BA8" w:rsidRPr="00BF1D3F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57850">
              <w:rPr>
                <w:sz w:val="32"/>
                <w:szCs w:val="32"/>
              </w:rPr>
              <w:t>Mehr als 50</w:t>
            </w:r>
          </w:p>
        </w:tc>
      </w:tr>
    </w:tbl>
    <w:p w:rsidR="00EF2BA8" w:rsidRPr="00657850" w:rsidRDefault="00EF2BA8" w:rsidP="00EF2BA8">
      <w:pPr>
        <w:rPr>
          <w:sz w:val="32"/>
          <w:szCs w:val="32"/>
        </w:rPr>
      </w:pPr>
    </w:p>
    <w:p w:rsidR="00EF2BA8" w:rsidRPr="00657850" w:rsidRDefault="00EF2BA8" w:rsidP="00EF2BA8">
      <w:pPr>
        <w:rPr>
          <w:sz w:val="32"/>
          <w:szCs w:val="32"/>
        </w:rPr>
      </w:pPr>
      <w:r w:rsidRPr="00657850">
        <w:rPr>
          <w:sz w:val="32"/>
          <w:szCs w:val="32"/>
        </w:rPr>
        <w:t>Die Ravensburger Handelsgesellschaft handelte mit vielen Waren. Was war allerdings nicht dabei?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F2BA8" w:rsidTr="004E5FB8">
        <w:tc>
          <w:tcPr>
            <w:tcW w:w="4531" w:type="dxa"/>
          </w:tcPr>
          <w:p w:rsidR="00EF2BA8" w:rsidRPr="00657850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57850">
              <w:rPr>
                <w:sz w:val="32"/>
                <w:szCs w:val="32"/>
              </w:rPr>
              <w:t>Seide</w:t>
            </w:r>
          </w:p>
          <w:p w:rsidR="00EF2BA8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Korallen</w:t>
            </w:r>
          </w:p>
          <w:p w:rsidR="00EF2BA8" w:rsidRPr="00BF1D3F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EF2BA8">
              <w:rPr>
                <w:color w:val="00B050"/>
                <w:sz w:val="32"/>
                <w:szCs w:val="32"/>
              </w:rPr>
              <w:t>Kartoffeln</w:t>
            </w:r>
          </w:p>
        </w:tc>
        <w:tc>
          <w:tcPr>
            <w:tcW w:w="4531" w:type="dxa"/>
          </w:tcPr>
          <w:p w:rsidR="00EF2BA8" w:rsidRPr="00657850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657850">
              <w:rPr>
                <w:sz w:val="32"/>
                <w:szCs w:val="32"/>
              </w:rPr>
              <w:t xml:space="preserve">Kamelhaare </w:t>
            </w:r>
          </w:p>
          <w:p w:rsidR="00EF2BA8" w:rsidRPr="00657850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Metalle</w:t>
            </w:r>
          </w:p>
          <w:p w:rsidR="00EF2BA8" w:rsidRPr="00BF1D3F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Gewürze</w:t>
            </w:r>
          </w:p>
        </w:tc>
      </w:tr>
    </w:tbl>
    <w:p w:rsidR="00EF2BA8" w:rsidRPr="00BF1D3F" w:rsidRDefault="00EF2BA8" w:rsidP="00EF2BA8">
      <w:pPr>
        <w:rPr>
          <w:sz w:val="32"/>
          <w:szCs w:val="32"/>
        </w:rPr>
      </w:pPr>
      <w:r w:rsidRPr="00EF2BA8">
        <w:rPr>
          <w:noProof/>
          <w:color w:val="00B050"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36F943EA" wp14:editId="13AF3663">
                <wp:simplePos x="0" y="0"/>
                <wp:positionH relativeFrom="column">
                  <wp:posOffset>-61595</wp:posOffset>
                </wp:positionH>
                <wp:positionV relativeFrom="paragraph">
                  <wp:posOffset>27940</wp:posOffset>
                </wp:positionV>
                <wp:extent cx="4886325" cy="428625"/>
                <wp:effectExtent l="0" t="0" r="0" b="0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325" cy="4286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BA8" w:rsidRPr="00EF2BA8" w:rsidRDefault="00EF2BA8" w:rsidP="00EF2BA8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rPr>
                                <w:color w:val="00B050"/>
                                <w:sz w:val="32"/>
                                <w:szCs w:val="32"/>
                              </w:rPr>
                            </w:pPr>
                            <w:r w:rsidRPr="00EF2BA8">
                              <w:rPr>
                                <w:color w:val="00B050"/>
                                <w:sz w:val="32"/>
                                <w:szCs w:val="32"/>
                              </w:rPr>
                              <w:t xml:space="preserve">Themenfeld: </w:t>
                            </w:r>
                            <w:r>
                              <w:rPr>
                                <w:color w:val="00B050"/>
                                <w:sz w:val="32"/>
                                <w:szCs w:val="32"/>
                              </w:rPr>
                              <w:t>Ware; Luxusgüter – Herkunft?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F943EA" id="_x0000_s1027" type="#_x0000_t202" style="position:absolute;margin-left:-4.85pt;margin-top:2.2pt;width:384.75pt;height:33.7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" stroked="f">
                <v:fill opacity="0"/>
                <v:textbox>
                  <w:txbxContent>
                    <w:p w:rsidR="00EF2BA8" w:rsidRPr="00EF2BA8" w:rsidRDefault="00EF2BA8" w:rsidP="00EF2BA8">
                      <w:pPr>
                        <w:pStyle w:val="Listenabsatz"/>
                        <w:numPr>
                          <w:ilvl w:val="0"/>
                          <w:numId w:val="9"/>
                        </w:numPr>
                        <w:rPr>
                          <w:color w:val="00B050"/>
                          <w:sz w:val="32"/>
                          <w:szCs w:val="32"/>
                        </w:rPr>
                      </w:pPr>
                      <w:r w:rsidRPr="00EF2BA8">
                        <w:rPr>
                          <w:color w:val="00B050"/>
                          <w:sz w:val="32"/>
                          <w:szCs w:val="32"/>
                        </w:rPr>
                        <w:t xml:space="preserve">Themenfeld: </w:t>
                      </w:r>
                      <w:r>
                        <w:rPr>
                          <w:color w:val="00B050"/>
                          <w:sz w:val="32"/>
                          <w:szCs w:val="32"/>
                        </w:rPr>
                        <w:t>Ware; Luxusgüter – Herkunft?</w:t>
                      </w:r>
                    </w:p>
                  </w:txbxContent>
                </v:textbox>
              </v:shape>
            </w:pict>
          </mc:Fallback>
        </mc:AlternateContent>
      </w:r>
    </w:p>
    <w:p w:rsidR="00EF2BA8" w:rsidRPr="00657850" w:rsidRDefault="00EF2BA8" w:rsidP="00EF2BA8">
      <w:pPr>
        <w:rPr>
          <w:sz w:val="32"/>
          <w:szCs w:val="32"/>
        </w:rPr>
      </w:pPr>
      <w:r>
        <w:rPr>
          <w:sz w:val="32"/>
          <w:szCs w:val="32"/>
        </w:rPr>
        <w:t xml:space="preserve">Eine der ersten Niederlassungen befand sich in Barcelona. </w:t>
      </w:r>
      <w:r w:rsidRPr="00657850">
        <w:rPr>
          <w:sz w:val="32"/>
          <w:szCs w:val="32"/>
        </w:rPr>
        <w:t>Wie la</w:t>
      </w:r>
      <w:r>
        <w:rPr>
          <w:sz w:val="32"/>
          <w:szCs w:val="32"/>
        </w:rPr>
        <w:t>nge brauchte man dorthin, wenn man in</w:t>
      </w:r>
      <w:r w:rsidRPr="00657850">
        <w:rPr>
          <w:sz w:val="32"/>
          <w:szCs w:val="32"/>
        </w:rPr>
        <w:t xml:space="preserve"> Ravensburg</w:t>
      </w:r>
      <w:r>
        <w:rPr>
          <w:sz w:val="32"/>
          <w:szCs w:val="32"/>
        </w:rPr>
        <w:t xml:space="preserve"> startete?</w:t>
      </w:r>
      <w:r w:rsidRPr="00657850">
        <w:rPr>
          <w:sz w:val="32"/>
          <w:szCs w:val="32"/>
        </w:rPr>
        <w:t xml:space="preserve"> </w:t>
      </w:r>
    </w:p>
    <w:p w:rsidR="00EF2BA8" w:rsidRDefault="00EF2BA8" w:rsidP="00EF2BA8">
      <w:pPr>
        <w:pStyle w:val="Listenabsatz"/>
        <w:numPr>
          <w:ilvl w:val="0"/>
          <w:numId w:val="6"/>
        </w:numPr>
        <w:rPr>
          <w:sz w:val="32"/>
          <w:szCs w:val="32"/>
        </w:rPr>
      </w:pPr>
      <w:r>
        <w:rPr>
          <w:sz w:val="32"/>
          <w:szCs w:val="32"/>
        </w:rPr>
        <w:t>4-5 Tage</w:t>
      </w:r>
    </w:p>
    <w:p w:rsidR="00EF2BA8" w:rsidRPr="00EF2BA8" w:rsidRDefault="00EF2BA8" w:rsidP="00EF2BA8">
      <w:pPr>
        <w:pStyle w:val="Listenabsatz"/>
        <w:numPr>
          <w:ilvl w:val="0"/>
          <w:numId w:val="6"/>
        </w:numPr>
        <w:rPr>
          <w:color w:val="00B050"/>
          <w:sz w:val="32"/>
          <w:szCs w:val="32"/>
        </w:rPr>
      </w:pPr>
      <w:r w:rsidRPr="00EF2BA8">
        <w:rPr>
          <w:color w:val="00B050"/>
          <w:sz w:val="32"/>
          <w:szCs w:val="32"/>
        </w:rPr>
        <w:t>4-5 Wochen</w:t>
      </w:r>
    </w:p>
    <w:p w:rsidR="00EF2BA8" w:rsidRDefault="00EF2BA8" w:rsidP="00EF2BA8">
      <w:pPr>
        <w:pStyle w:val="Listenabsatz"/>
        <w:numPr>
          <w:ilvl w:val="0"/>
          <w:numId w:val="6"/>
        </w:numPr>
        <w:rPr>
          <w:sz w:val="32"/>
          <w:szCs w:val="32"/>
        </w:rPr>
      </w:pPr>
      <w:r w:rsidRPr="00EF2BA8">
        <w:rPr>
          <w:noProof/>
          <w:color w:val="00B050"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31C09351" wp14:editId="43E0507C">
                <wp:simplePos x="0" y="0"/>
                <wp:positionH relativeFrom="column">
                  <wp:posOffset>-61595</wp:posOffset>
                </wp:positionH>
                <wp:positionV relativeFrom="paragraph">
                  <wp:posOffset>292100</wp:posOffset>
                </wp:positionV>
                <wp:extent cx="4886325" cy="42862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325" cy="4286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BA8" w:rsidRPr="00EF2BA8" w:rsidRDefault="00EF2BA8" w:rsidP="00EF2BA8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rPr>
                                <w:color w:val="00B050"/>
                                <w:sz w:val="32"/>
                                <w:szCs w:val="32"/>
                              </w:rPr>
                            </w:pPr>
                            <w:r w:rsidRPr="00EF2BA8">
                              <w:rPr>
                                <w:color w:val="00B050"/>
                                <w:sz w:val="32"/>
                                <w:szCs w:val="32"/>
                              </w:rPr>
                              <w:t xml:space="preserve">Themenfeld: </w:t>
                            </w:r>
                            <w:r w:rsidR="00572EB6">
                              <w:rPr>
                                <w:color w:val="00B050"/>
                                <w:sz w:val="32"/>
                                <w:szCs w:val="32"/>
                              </w:rPr>
                              <w:t>Transportr</w:t>
                            </w:r>
                            <w:r>
                              <w:rPr>
                                <w:color w:val="00B050"/>
                                <w:sz w:val="32"/>
                                <w:szCs w:val="32"/>
                              </w:rPr>
                              <w:t>outen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C09351" id="_x0000_s1028" type="#_x0000_t202" style="position:absolute;left:0;text-align:left;margin-left:-4.85pt;margin-top:23pt;width:384.75pt;height:33.7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" stroked="f">
                <v:fill opacity="0"/>
                <v:textbox>
                  <w:txbxContent>
                    <w:p w:rsidR="00EF2BA8" w:rsidRPr="00EF2BA8" w:rsidRDefault="00EF2BA8" w:rsidP="00EF2BA8">
                      <w:pPr>
                        <w:pStyle w:val="Listenabsatz"/>
                        <w:numPr>
                          <w:ilvl w:val="0"/>
                          <w:numId w:val="9"/>
                        </w:numPr>
                        <w:rPr>
                          <w:color w:val="00B050"/>
                          <w:sz w:val="32"/>
                          <w:szCs w:val="32"/>
                        </w:rPr>
                      </w:pPr>
                      <w:r w:rsidRPr="00EF2BA8">
                        <w:rPr>
                          <w:color w:val="00B050"/>
                          <w:sz w:val="32"/>
                          <w:szCs w:val="32"/>
                        </w:rPr>
                        <w:t xml:space="preserve">Themenfeld: </w:t>
                      </w:r>
                      <w:r w:rsidR="00572EB6">
                        <w:rPr>
                          <w:color w:val="00B050"/>
                          <w:sz w:val="32"/>
                          <w:szCs w:val="32"/>
                        </w:rPr>
                        <w:t>Transportr</w:t>
                      </w:r>
                      <w:r>
                        <w:rPr>
                          <w:color w:val="00B050"/>
                          <w:sz w:val="32"/>
                          <w:szCs w:val="32"/>
                        </w:rPr>
                        <w:t>outen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32"/>
          <w:szCs w:val="32"/>
        </w:rPr>
        <w:t>9-10 Wochen</w:t>
      </w:r>
    </w:p>
    <w:p w:rsidR="00EF2BA8" w:rsidRPr="00EC6045" w:rsidRDefault="00EF2BA8" w:rsidP="00EF2BA8">
      <w:pPr>
        <w:pStyle w:val="Listenabsatz"/>
        <w:rPr>
          <w:sz w:val="32"/>
          <w:szCs w:val="32"/>
        </w:rPr>
      </w:pPr>
    </w:p>
    <w:p w:rsidR="00EF2BA8" w:rsidRDefault="00EF2BA8" w:rsidP="00EF2BA8">
      <w:pPr>
        <w:rPr>
          <w:sz w:val="32"/>
          <w:szCs w:val="32"/>
        </w:rPr>
      </w:pPr>
      <w:r>
        <w:rPr>
          <w:sz w:val="32"/>
          <w:szCs w:val="32"/>
        </w:rPr>
        <w:t>Die wohlhabenden Händler türmten zum Teil einen unverschämt großen Reichtum an. Wievielmal reicher als ein normaler Bürger Ravensburgs konnte ein Händler werden?</w:t>
      </w:r>
      <w:bookmarkStart w:id="0" w:name="_GoBack"/>
      <w:bookmarkEnd w:id="0"/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F2BA8" w:rsidTr="004E5FB8">
        <w:tc>
          <w:tcPr>
            <w:tcW w:w="4531" w:type="dxa"/>
          </w:tcPr>
          <w:p w:rsidR="00EF2BA8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 mal</w:t>
            </w:r>
          </w:p>
          <w:p w:rsidR="00EF2BA8" w:rsidRPr="00BF1D3F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100 mal</w:t>
            </w:r>
          </w:p>
        </w:tc>
        <w:tc>
          <w:tcPr>
            <w:tcW w:w="4531" w:type="dxa"/>
          </w:tcPr>
          <w:p w:rsidR="00EF2BA8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50 mal</w:t>
            </w:r>
          </w:p>
          <w:p w:rsidR="00EF2BA8" w:rsidRPr="00BF1D3F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 w:rsidRPr="00EF2BA8">
              <w:rPr>
                <w:color w:val="00B050"/>
                <w:sz w:val="32"/>
                <w:szCs w:val="32"/>
              </w:rPr>
              <w:t>Mehr als 250 mal</w:t>
            </w:r>
          </w:p>
        </w:tc>
      </w:tr>
    </w:tbl>
    <w:p w:rsidR="00EF2BA8" w:rsidRPr="00BF1D3F" w:rsidRDefault="00EF2BA8" w:rsidP="00EF2BA8">
      <w:pPr>
        <w:rPr>
          <w:sz w:val="32"/>
          <w:szCs w:val="32"/>
        </w:rPr>
      </w:pPr>
      <w:r w:rsidRPr="00EF2BA8">
        <w:rPr>
          <w:noProof/>
          <w:color w:val="00B050"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1DFD86E" wp14:editId="037EA38B">
                <wp:simplePos x="0" y="0"/>
                <wp:positionH relativeFrom="column">
                  <wp:posOffset>-61595</wp:posOffset>
                </wp:positionH>
                <wp:positionV relativeFrom="paragraph">
                  <wp:posOffset>46990</wp:posOffset>
                </wp:positionV>
                <wp:extent cx="4886325" cy="428625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325" cy="4286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BA8" w:rsidRPr="00EF2BA8" w:rsidRDefault="00EF2BA8" w:rsidP="00EF2BA8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rPr>
                                <w:color w:val="00B050"/>
                                <w:sz w:val="32"/>
                                <w:szCs w:val="32"/>
                              </w:rPr>
                            </w:pPr>
                            <w:r w:rsidRPr="00EF2BA8">
                              <w:rPr>
                                <w:color w:val="00B050"/>
                                <w:sz w:val="32"/>
                                <w:szCs w:val="32"/>
                              </w:rPr>
                              <w:t xml:space="preserve">Themenfeld: </w:t>
                            </w:r>
                            <w:r>
                              <w:rPr>
                                <w:color w:val="00B050"/>
                                <w:sz w:val="32"/>
                                <w:szCs w:val="32"/>
                              </w:rPr>
                              <w:t>Reichtum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DFD86E" id="Textfeld 3" o:spid="_x0000_s1029" type="#_x0000_t202" style="position:absolute;margin-left:-4.85pt;margin-top:3.7pt;width:384.75pt;height:33.7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" stroked="f">
                <v:fill opacity="0"/>
                <v:textbox>
                  <w:txbxContent>
                    <w:p w:rsidR="00EF2BA8" w:rsidRPr="00EF2BA8" w:rsidRDefault="00EF2BA8" w:rsidP="00EF2BA8">
                      <w:pPr>
                        <w:pStyle w:val="Listenabsatz"/>
                        <w:numPr>
                          <w:ilvl w:val="0"/>
                          <w:numId w:val="9"/>
                        </w:numPr>
                        <w:rPr>
                          <w:color w:val="00B050"/>
                          <w:sz w:val="32"/>
                          <w:szCs w:val="32"/>
                        </w:rPr>
                      </w:pPr>
                      <w:r w:rsidRPr="00EF2BA8">
                        <w:rPr>
                          <w:color w:val="00B050"/>
                          <w:sz w:val="32"/>
                          <w:szCs w:val="32"/>
                        </w:rPr>
                        <w:t xml:space="preserve">Themenfeld: </w:t>
                      </w:r>
                      <w:r>
                        <w:rPr>
                          <w:color w:val="00B050"/>
                          <w:sz w:val="32"/>
                          <w:szCs w:val="32"/>
                        </w:rPr>
                        <w:t>Reichtum</w:t>
                      </w:r>
                    </w:p>
                  </w:txbxContent>
                </v:textbox>
              </v:shape>
            </w:pict>
          </mc:Fallback>
        </mc:AlternateContent>
      </w:r>
    </w:p>
    <w:p w:rsidR="00EF2BA8" w:rsidRDefault="00EF2BA8" w:rsidP="00EF2BA8">
      <w:pPr>
        <w:rPr>
          <w:sz w:val="32"/>
          <w:szCs w:val="32"/>
        </w:rPr>
      </w:pPr>
      <w:r w:rsidRPr="00657850">
        <w:rPr>
          <w:sz w:val="32"/>
          <w:szCs w:val="32"/>
        </w:rPr>
        <w:t>In welcher dieser Städte besaß die Ravensburger Handelsgesellschaft keine Niederlassung?</w:t>
      </w: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EF2BA8" w:rsidTr="004E5FB8">
        <w:tc>
          <w:tcPr>
            <w:tcW w:w="4531" w:type="dxa"/>
          </w:tcPr>
          <w:p w:rsidR="00EF2BA8" w:rsidRPr="00EF2BA8" w:rsidRDefault="00EF2BA8" w:rsidP="004E5FB8">
            <w:pPr>
              <w:pStyle w:val="Listenabsatz"/>
              <w:numPr>
                <w:ilvl w:val="0"/>
                <w:numId w:val="4"/>
              </w:numPr>
              <w:rPr>
                <w:color w:val="00B050"/>
                <w:sz w:val="32"/>
                <w:szCs w:val="32"/>
              </w:rPr>
            </w:pPr>
            <w:r w:rsidRPr="00EF2BA8">
              <w:rPr>
                <w:color w:val="00B050"/>
                <w:sz w:val="32"/>
                <w:szCs w:val="32"/>
              </w:rPr>
              <w:t>Paris</w:t>
            </w:r>
          </w:p>
          <w:p w:rsidR="00EF2BA8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Mailand</w:t>
            </w:r>
          </w:p>
          <w:p w:rsidR="00EF2BA8" w:rsidRPr="00BF1D3F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Lyon</w:t>
            </w:r>
          </w:p>
        </w:tc>
        <w:tc>
          <w:tcPr>
            <w:tcW w:w="4531" w:type="dxa"/>
          </w:tcPr>
          <w:p w:rsidR="00EF2BA8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Valencia</w:t>
            </w:r>
          </w:p>
          <w:p w:rsidR="00EF2BA8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Nürnberg</w:t>
            </w:r>
          </w:p>
          <w:p w:rsidR="00EF2BA8" w:rsidRPr="00BF1D3F" w:rsidRDefault="00EF2BA8" w:rsidP="004E5FB8">
            <w:pPr>
              <w:pStyle w:val="Listenabsatz"/>
              <w:numPr>
                <w:ilvl w:val="0"/>
                <w:numId w:val="4"/>
              </w:numPr>
              <w:rPr>
                <w:sz w:val="32"/>
                <w:szCs w:val="32"/>
              </w:rPr>
            </w:pPr>
            <w:r>
              <w:rPr>
                <w:sz w:val="32"/>
                <w:szCs w:val="32"/>
              </w:rPr>
              <w:t>Brügge</w:t>
            </w:r>
          </w:p>
        </w:tc>
      </w:tr>
    </w:tbl>
    <w:p w:rsidR="00EF2BA8" w:rsidRPr="00BF1D3F" w:rsidRDefault="00EF2BA8" w:rsidP="00BF1D3F">
      <w:pPr>
        <w:rPr>
          <w:sz w:val="32"/>
          <w:szCs w:val="32"/>
        </w:rPr>
      </w:pPr>
      <w:r w:rsidRPr="00EF2BA8">
        <w:rPr>
          <w:noProof/>
          <w:color w:val="00B050"/>
          <w:sz w:val="32"/>
          <w:szCs w:val="32"/>
          <w:lang w:eastAsia="de-DE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07EB4038" wp14:editId="670B5485">
                <wp:simplePos x="0" y="0"/>
                <wp:positionH relativeFrom="column">
                  <wp:posOffset>-61595</wp:posOffset>
                </wp:positionH>
                <wp:positionV relativeFrom="paragraph">
                  <wp:posOffset>66040</wp:posOffset>
                </wp:positionV>
                <wp:extent cx="4886325" cy="428625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86325" cy="4286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2BA8" w:rsidRPr="00EF2BA8" w:rsidRDefault="00EF2BA8" w:rsidP="00EF2BA8">
                            <w:pPr>
                              <w:pStyle w:val="Listenabsatz"/>
                              <w:numPr>
                                <w:ilvl w:val="0"/>
                                <w:numId w:val="9"/>
                              </w:numPr>
                              <w:rPr>
                                <w:color w:val="00B050"/>
                                <w:sz w:val="32"/>
                                <w:szCs w:val="32"/>
                              </w:rPr>
                            </w:pPr>
                            <w:r w:rsidRPr="00EF2BA8">
                              <w:rPr>
                                <w:color w:val="00B050"/>
                                <w:sz w:val="32"/>
                                <w:szCs w:val="32"/>
                              </w:rPr>
                              <w:t xml:space="preserve">Themenfeld: </w:t>
                            </w:r>
                            <w:r>
                              <w:rPr>
                                <w:color w:val="00B050"/>
                                <w:sz w:val="32"/>
                                <w:szCs w:val="32"/>
                              </w:rPr>
                              <w:t>europäische Vernetzung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EB4038" id="Textfeld 4" o:spid="_x0000_s1030" type="#_x0000_t202" style="position:absolute;margin-left:-4.85pt;margin-top:5.2pt;width:384.75pt;height:33.7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" stroked="f">
                <v:fill opacity="0"/>
                <v:textbox>
                  <w:txbxContent>
                    <w:p w:rsidR="00EF2BA8" w:rsidRPr="00EF2BA8" w:rsidRDefault="00EF2BA8" w:rsidP="00EF2BA8">
                      <w:pPr>
                        <w:pStyle w:val="Listenabsatz"/>
                        <w:numPr>
                          <w:ilvl w:val="0"/>
                          <w:numId w:val="9"/>
                        </w:numPr>
                        <w:rPr>
                          <w:color w:val="00B050"/>
                          <w:sz w:val="32"/>
                          <w:szCs w:val="32"/>
                        </w:rPr>
                      </w:pPr>
                      <w:r w:rsidRPr="00EF2BA8">
                        <w:rPr>
                          <w:color w:val="00B050"/>
                          <w:sz w:val="32"/>
                          <w:szCs w:val="32"/>
                        </w:rPr>
                        <w:t xml:space="preserve">Themenfeld: </w:t>
                      </w:r>
                      <w:r>
                        <w:rPr>
                          <w:color w:val="00B050"/>
                          <w:sz w:val="32"/>
                          <w:szCs w:val="32"/>
                        </w:rPr>
                        <w:t>europäische Vernetzung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2BA8" w:rsidRPr="00BF1D3F">
      <w:headerReference w:type="default" r:id="rId7"/>
      <w:footerReference w:type="default" r:id="rId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74C5" w:rsidRDefault="008F74C5" w:rsidP="00881903">
      <w:pPr>
        <w:spacing w:after="0" w:line="240" w:lineRule="auto"/>
      </w:pPr>
      <w:r>
        <w:separator/>
      </w:r>
    </w:p>
  </w:endnote>
  <w:endnote w:type="continuationSeparator" w:id="0">
    <w:p w:rsidR="008F74C5" w:rsidRDefault="008F74C5" w:rsidP="0088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1903" w:rsidRPr="00E512B5" w:rsidRDefault="00881903" w:rsidP="00881903">
    <w:pPr>
      <w:spacing w:after="0" w:line="240" w:lineRule="auto"/>
      <w:jc w:val="center"/>
      <w:rPr>
        <w:rFonts w:eastAsia="Times New Roman" w:cs="Arial"/>
        <w:lang w:eastAsia="de-DE"/>
      </w:rPr>
    </w:pPr>
    <w:r w:rsidRPr="00E512B5">
      <w:rPr>
        <w:rFonts w:eastAsia="Times New Roman" w:cs="Arial"/>
        <w:lang w:eastAsia="de-DE"/>
      </w:rPr>
      <w:t>Arbeitskreis für Landeskunde/Landesgeschichte RP Tübingen</w:t>
    </w:r>
  </w:p>
  <w:p w:rsidR="00881903" w:rsidRDefault="0088190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74C5" w:rsidRDefault="008F74C5" w:rsidP="00881903">
      <w:pPr>
        <w:spacing w:after="0" w:line="240" w:lineRule="auto"/>
      </w:pPr>
      <w:r>
        <w:separator/>
      </w:r>
    </w:p>
  </w:footnote>
  <w:footnote w:type="continuationSeparator" w:id="0">
    <w:p w:rsidR="008F74C5" w:rsidRDefault="008F74C5" w:rsidP="008819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3101" w:rsidRPr="003B3101" w:rsidRDefault="00BF1D3F" w:rsidP="003B3101">
    <w:pPr>
      <w:pStyle w:val="Kopfzeile"/>
      <w:pBdr>
        <w:bottom w:val="single" w:sz="4" w:space="1" w:color="auto"/>
      </w:pBdr>
      <w:jc w:val="center"/>
      <w:rPr>
        <w:sz w:val="32"/>
        <w:szCs w:val="32"/>
      </w:rPr>
    </w:pPr>
    <w:r>
      <w:rPr>
        <w:sz w:val="32"/>
        <w:szCs w:val="32"/>
      </w:rPr>
      <w:t xml:space="preserve">Quizz – </w:t>
    </w:r>
    <w:proofErr w:type="spellStart"/>
    <w:r w:rsidRPr="00BF1D3F">
      <w:rPr>
        <w:i/>
        <w:sz w:val="32"/>
        <w:szCs w:val="32"/>
      </w:rPr>
      <w:t>fun</w:t>
    </w:r>
    <w:proofErr w:type="spellEnd"/>
    <w:r w:rsidRPr="00BF1D3F">
      <w:rPr>
        <w:i/>
        <w:sz w:val="32"/>
        <w:szCs w:val="32"/>
      </w:rPr>
      <w:t xml:space="preserve"> </w:t>
    </w:r>
    <w:proofErr w:type="spellStart"/>
    <w:r w:rsidRPr="00BF1D3F">
      <w:rPr>
        <w:i/>
        <w:sz w:val="32"/>
        <w:szCs w:val="32"/>
      </w:rPr>
      <w:t>facts</w:t>
    </w:r>
    <w:proofErr w:type="spellEnd"/>
    <w:r>
      <w:rPr>
        <w:sz w:val="32"/>
        <w:szCs w:val="32"/>
      </w:rPr>
      <w:t xml:space="preserve"> zur Handelsgesellschaft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D53439"/>
    <w:multiLevelType w:val="hybridMultilevel"/>
    <w:tmpl w:val="335007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7A4F1B"/>
    <w:multiLevelType w:val="hybridMultilevel"/>
    <w:tmpl w:val="284EAEC8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D4C7B"/>
    <w:multiLevelType w:val="hybridMultilevel"/>
    <w:tmpl w:val="A9B8833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CF4688"/>
    <w:multiLevelType w:val="hybridMultilevel"/>
    <w:tmpl w:val="D7CAF34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567D60"/>
    <w:multiLevelType w:val="hybridMultilevel"/>
    <w:tmpl w:val="611CF63C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603762"/>
    <w:multiLevelType w:val="hybridMultilevel"/>
    <w:tmpl w:val="EE0A7B0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E44CDB"/>
    <w:multiLevelType w:val="hybridMultilevel"/>
    <w:tmpl w:val="B6A4390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E91A3A"/>
    <w:multiLevelType w:val="hybridMultilevel"/>
    <w:tmpl w:val="EEFE339C"/>
    <w:lvl w:ilvl="0" w:tplc="0C12854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2C46E4"/>
    <w:multiLevelType w:val="hybridMultilevel"/>
    <w:tmpl w:val="D220AFE6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5C74"/>
    <w:rsid w:val="000170AC"/>
    <w:rsid w:val="00055E01"/>
    <w:rsid w:val="000C30A1"/>
    <w:rsid w:val="000D5EAF"/>
    <w:rsid w:val="000E42CC"/>
    <w:rsid w:val="00105E73"/>
    <w:rsid w:val="00117B6D"/>
    <w:rsid w:val="00133899"/>
    <w:rsid w:val="0020168B"/>
    <w:rsid w:val="002454D6"/>
    <w:rsid w:val="002D2C64"/>
    <w:rsid w:val="002E6FA7"/>
    <w:rsid w:val="0038765E"/>
    <w:rsid w:val="003B1C0A"/>
    <w:rsid w:val="003B3101"/>
    <w:rsid w:val="003D2AC5"/>
    <w:rsid w:val="004327DE"/>
    <w:rsid w:val="00482AFF"/>
    <w:rsid w:val="00510643"/>
    <w:rsid w:val="00512B90"/>
    <w:rsid w:val="005317DD"/>
    <w:rsid w:val="00540BF2"/>
    <w:rsid w:val="00567A3A"/>
    <w:rsid w:val="00571F61"/>
    <w:rsid w:val="00572EB6"/>
    <w:rsid w:val="0059461A"/>
    <w:rsid w:val="005C5A91"/>
    <w:rsid w:val="005E1252"/>
    <w:rsid w:val="005E6F32"/>
    <w:rsid w:val="005F2731"/>
    <w:rsid w:val="00605C74"/>
    <w:rsid w:val="0064004D"/>
    <w:rsid w:val="00646F13"/>
    <w:rsid w:val="0065364D"/>
    <w:rsid w:val="00657850"/>
    <w:rsid w:val="006A0DC2"/>
    <w:rsid w:val="006E6219"/>
    <w:rsid w:val="00746455"/>
    <w:rsid w:val="00764DC6"/>
    <w:rsid w:val="007753D7"/>
    <w:rsid w:val="007A57BD"/>
    <w:rsid w:val="007C741C"/>
    <w:rsid w:val="00800D4B"/>
    <w:rsid w:val="008224FF"/>
    <w:rsid w:val="008438CC"/>
    <w:rsid w:val="00853129"/>
    <w:rsid w:val="00881903"/>
    <w:rsid w:val="008D4300"/>
    <w:rsid w:val="008F74C5"/>
    <w:rsid w:val="00900BBB"/>
    <w:rsid w:val="00950420"/>
    <w:rsid w:val="00A014AB"/>
    <w:rsid w:val="00A03932"/>
    <w:rsid w:val="00A25308"/>
    <w:rsid w:val="00A77187"/>
    <w:rsid w:val="00A930AD"/>
    <w:rsid w:val="00A94D60"/>
    <w:rsid w:val="00A97CFC"/>
    <w:rsid w:val="00AE48B4"/>
    <w:rsid w:val="00B3129F"/>
    <w:rsid w:val="00BF1D3F"/>
    <w:rsid w:val="00C57473"/>
    <w:rsid w:val="00C63AE0"/>
    <w:rsid w:val="00CE5983"/>
    <w:rsid w:val="00D408EE"/>
    <w:rsid w:val="00D41FFC"/>
    <w:rsid w:val="00D64073"/>
    <w:rsid w:val="00D66516"/>
    <w:rsid w:val="00DA2AE5"/>
    <w:rsid w:val="00E8467D"/>
    <w:rsid w:val="00E8790C"/>
    <w:rsid w:val="00EB21EF"/>
    <w:rsid w:val="00EC6045"/>
    <w:rsid w:val="00EF2BA8"/>
    <w:rsid w:val="00EF6408"/>
    <w:rsid w:val="00F044B6"/>
    <w:rsid w:val="00F3355E"/>
    <w:rsid w:val="00FB6F5D"/>
    <w:rsid w:val="00FD5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5831C7-73EE-43E1-8E34-928BD20E39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605C74"/>
    <w:pPr>
      <w:spacing w:line="256" w:lineRule="auto"/>
    </w:pPr>
  </w:style>
  <w:style w:type="paragraph" w:styleId="berschrift2">
    <w:name w:val="heading 2"/>
    <w:basedOn w:val="Standard"/>
    <w:link w:val="berschrift2Zchn"/>
    <w:uiPriority w:val="9"/>
    <w:qFormat/>
    <w:rsid w:val="00055E0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81903"/>
  </w:style>
  <w:style w:type="paragraph" w:styleId="Fuzeile">
    <w:name w:val="footer"/>
    <w:basedOn w:val="Standard"/>
    <w:link w:val="FuzeileZchn"/>
    <w:uiPriority w:val="99"/>
    <w:unhideWhenUsed/>
    <w:rsid w:val="0088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81903"/>
  </w:style>
  <w:style w:type="paragraph" w:styleId="Listenabsatz">
    <w:name w:val="List Paragraph"/>
    <w:basedOn w:val="Standard"/>
    <w:uiPriority w:val="34"/>
    <w:qFormat/>
    <w:rsid w:val="00567A3A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A25308"/>
    <w:rPr>
      <w:color w:val="0563C1" w:themeColor="hyperlink"/>
      <w:u w:val="single"/>
    </w:rPr>
  </w:style>
  <w:style w:type="table" w:styleId="Tabellenraster">
    <w:name w:val="Table Grid"/>
    <w:basedOn w:val="NormaleTabelle"/>
    <w:uiPriority w:val="39"/>
    <w:rsid w:val="00055E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BesuchterHyperlink">
    <w:name w:val="FollowedHyperlink"/>
    <w:basedOn w:val="Absatz-Standardschriftart"/>
    <w:uiPriority w:val="99"/>
    <w:semiHidden/>
    <w:unhideWhenUsed/>
    <w:rsid w:val="00055E01"/>
    <w:rPr>
      <w:color w:val="954F72" w:themeColor="followedHyperlink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55E01"/>
    <w:rPr>
      <w:rFonts w:ascii="Times New Roman" w:eastAsia="Times New Roman" w:hAnsi="Times New Roman" w:cs="Times New Roman"/>
      <w:b/>
      <w:bCs/>
      <w:sz w:val="36"/>
      <w:szCs w:val="36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80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35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Johannes Gießler</dc:creator>
  <cp:keywords/>
  <dc:description/>
  <cp:lastModifiedBy>Johannes Gießler</cp:lastModifiedBy>
  <cp:revision>8</cp:revision>
  <cp:lastPrinted>2015-07-27T08:21:00Z</cp:lastPrinted>
  <dcterms:created xsi:type="dcterms:W3CDTF">2017-06-01T15:39:00Z</dcterms:created>
  <dcterms:modified xsi:type="dcterms:W3CDTF">2017-09-18T18:01:00Z</dcterms:modified>
</cp:coreProperties>
</file>