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5E3" w:rsidRPr="005C15E3" w:rsidRDefault="005C15E3" w:rsidP="005C15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de-DE"/>
        </w:rPr>
      </w:pPr>
      <w:r w:rsidRPr="005C15E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de-DE"/>
        </w:rPr>
        <w:t>AB 4</w:t>
      </w:r>
    </w:p>
    <w:p w:rsidR="005C15E3" w:rsidRPr="005C15E3" w:rsidRDefault="005C15E3" w:rsidP="005C15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de-DE"/>
        </w:rPr>
      </w:pPr>
      <w:r w:rsidRPr="005C15E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de-DE"/>
        </w:rPr>
        <w:t>Heimat und Migration</w:t>
      </w:r>
    </w:p>
    <w:p w:rsidR="005C15E3" w:rsidRPr="005C15E3" w:rsidRDefault="005C15E3" w:rsidP="005C1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68EB" w:rsidRDefault="00E468EB" w:rsidP="005C15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468EB" w:rsidRDefault="00E468EB" w:rsidP="005C15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Für G-M-E:</w:t>
      </w:r>
    </w:p>
    <w:p w:rsidR="00CA2F45" w:rsidRDefault="00CA2F45" w:rsidP="00CA2F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Bradley Hand ITC" w:hAnsi="Bradley Hand ITC" w:cs="Times New Roman"/>
          <w:b/>
          <w:sz w:val="60"/>
          <w:szCs w:val="60"/>
        </w:rPr>
      </w:pPr>
      <w:r w:rsidRPr="00CA2F45">
        <w:rPr>
          <w:rFonts w:ascii="Bradley Hand ITC" w:hAnsi="Bradley Hand ITC" w:cs="Times New Roman"/>
          <w:b/>
          <w:sz w:val="60"/>
          <w:szCs w:val="60"/>
        </w:rPr>
        <w:t>Zitat:</w:t>
      </w:r>
    </w:p>
    <w:p w:rsidR="00CA2F45" w:rsidRPr="00CA2F45" w:rsidRDefault="00CA2F45" w:rsidP="00CA2F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Bradley Hand ITC" w:hAnsi="Bradley Hand ITC" w:cs="Times New Roman"/>
          <w:b/>
          <w:sz w:val="60"/>
          <w:szCs w:val="60"/>
        </w:rPr>
      </w:pPr>
      <w:r w:rsidRPr="00CA2F45">
        <w:rPr>
          <w:rFonts w:ascii="Bradley Hand ITC" w:hAnsi="Bradley Hand ITC" w:cs="Times New Roman"/>
          <w:b/>
          <w:sz w:val="60"/>
          <w:szCs w:val="60"/>
        </w:rPr>
        <w:t>„Heimat ist kein Ort, Heimat ist ein Gefühl“</w:t>
      </w:r>
    </w:p>
    <w:p w:rsidR="00CA2F45" w:rsidRDefault="00CA2F45" w:rsidP="00CA2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CA2F45">
        <w:rPr>
          <w:rFonts w:ascii="Times New Roman" w:hAnsi="Times New Roman" w:cs="Times New Roman"/>
          <w:sz w:val="24"/>
          <w:szCs w:val="24"/>
        </w:rPr>
        <w:t>us dem Spiegel</w:t>
      </w:r>
      <w:r>
        <w:rPr>
          <w:rFonts w:ascii="Times New Roman" w:hAnsi="Times New Roman" w:cs="Times New Roman"/>
          <w:sz w:val="24"/>
          <w:szCs w:val="24"/>
        </w:rPr>
        <w:t xml:space="preserve">-Artikel „Was ist Heimat?“ von Stefan </w:t>
      </w:r>
      <w:proofErr w:type="spellStart"/>
      <w:r>
        <w:rPr>
          <w:rFonts w:ascii="Times New Roman" w:hAnsi="Times New Roman" w:cs="Times New Roman"/>
          <w:sz w:val="24"/>
          <w:szCs w:val="24"/>
        </w:rPr>
        <w:t>Kuzmany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unter </w:t>
      </w:r>
      <w:r w:rsidRPr="00CA2F45">
        <w:rPr>
          <w:rFonts w:ascii="Times New Roman" w:hAnsi="Times New Roman" w:cs="Times New Roman"/>
          <w:sz w:val="24"/>
          <w:szCs w:val="24"/>
        </w:rPr>
        <w:t>http://www.spiegel.de/kultur/gesellschaft/was-ist-heimat-a-826008.html</w:t>
      </w:r>
    </w:p>
    <w:p w:rsidR="00CA2F45" w:rsidRDefault="00CA2F45" w:rsidP="00CA2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F45" w:rsidRPr="00CA2F45" w:rsidRDefault="00CA2F45" w:rsidP="00CA2F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2F45">
        <w:rPr>
          <w:rFonts w:ascii="Times New Roman" w:hAnsi="Times New Roman" w:cs="Times New Roman"/>
          <w:b/>
          <w:sz w:val="24"/>
          <w:szCs w:val="24"/>
        </w:rPr>
        <w:t>Für M-E:</w:t>
      </w:r>
    </w:p>
    <w:p w:rsidR="005C15E3" w:rsidRDefault="00CA2F45" w:rsidP="005C1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Zusätzlich zum Zitat</w:t>
      </w:r>
      <w:r w:rsidR="00DB1B2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lies die ersten beiden Abschnitte des Artikels „Was ist Heimat?“ – „Wo man mich versteht“ und „Endlich eine gute Wurst“.</w:t>
      </w:r>
    </w:p>
    <w:p w:rsidR="00CA2F45" w:rsidRDefault="00CA2F45" w:rsidP="005C1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09FE" w:rsidRDefault="004A09FE" w:rsidP="005C1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09FE" w:rsidRDefault="004A09FE" w:rsidP="004A09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2F45">
        <w:rPr>
          <w:rFonts w:ascii="Times New Roman" w:hAnsi="Times New Roman" w:cs="Times New Roman"/>
          <w:b/>
          <w:sz w:val="24"/>
          <w:szCs w:val="24"/>
        </w:rPr>
        <w:t>Arbeitsaufträge G-M-E:</w:t>
      </w:r>
    </w:p>
    <w:p w:rsidR="004A09FE" w:rsidRPr="005C15E3" w:rsidRDefault="004A09FE" w:rsidP="004A09F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5E3">
        <w:rPr>
          <w:rFonts w:ascii="Times New Roman" w:hAnsi="Times New Roman" w:cs="Times New Roman"/>
          <w:sz w:val="24"/>
          <w:szCs w:val="24"/>
        </w:rPr>
        <w:t>Schließe</w:t>
      </w:r>
      <w:r>
        <w:rPr>
          <w:rFonts w:ascii="Times New Roman" w:hAnsi="Times New Roman" w:cs="Times New Roman"/>
          <w:sz w:val="24"/>
          <w:szCs w:val="24"/>
        </w:rPr>
        <w:t xml:space="preserve"> die Augen und lass´ Dein</w:t>
      </w:r>
      <w:r w:rsidRPr="005C15E3">
        <w:rPr>
          <w:rFonts w:ascii="Times New Roman" w:hAnsi="Times New Roman" w:cs="Times New Roman"/>
          <w:sz w:val="24"/>
          <w:szCs w:val="24"/>
        </w:rPr>
        <w:t>e persönlichen Gedanken und Gefühle zum Thema „Heimat“ auftauchen.</w:t>
      </w:r>
    </w:p>
    <w:p w:rsidR="004A09FE" w:rsidRPr="005C15E3" w:rsidRDefault="004A09FE" w:rsidP="004A09F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Notiere anschließend Deine</w:t>
      </w:r>
      <w:r w:rsidRPr="005C15E3">
        <w:rPr>
          <w:rFonts w:ascii="Times New Roman" w:hAnsi="Times New Roman" w:cs="Times New Roman"/>
          <w:sz w:val="24"/>
          <w:szCs w:val="24"/>
        </w:rPr>
        <w:t xml:space="preserve"> Gedanken und Gefühle in Stichpunkten.</w:t>
      </w:r>
    </w:p>
    <w:p w:rsidR="004A09FE" w:rsidRPr="005C15E3" w:rsidRDefault="004A09FE" w:rsidP="004A09F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Verfasse nun einen</w:t>
      </w:r>
      <w:r w:rsidRPr="005C15E3">
        <w:rPr>
          <w:rFonts w:ascii="Times New Roman" w:hAnsi="Times New Roman" w:cs="Times New Roman"/>
          <w:sz w:val="24"/>
          <w:szCs w:val="24"/>
        </w:rPr>
        <w:t xml:space="preserve"> Tagebucheintrag oder ein Gedicht zum Thema „Heimat“. </w:t>
      </w:r>
      <w:r>
        <w:rPr>
          <w:rFonts w:ascii="Times New Roman" w:hAnsi="Times New Roman" w:cs="Times New Roman"/>
          <w:sz w:val="24"/>
          <w:szCs w:val="24"/>
        </w:rPr>
        <w:t xml:space="preserve">Du </w:t>
      </w:r>
      <w:r w:rsidRPr="005C15E3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C15E3">
        <w:rPr>
          <w:rFonts w:ascii="Times New Roman" w:hAnsi="Times New Roman" w:cs="Times New Roman"/>
          <w:sz w:val="24"/>
          <w:szCs w:val="24"/>
        </w:rPr>
        <w:t>nn</w:t>
      </w:r>
      <w:r>
        <w:rPr>
          <w:rFonts w:ascii="Times New Roman" w:hAnsi="Times New Roman" w:cs="Times New Roman"/>
          <w:sz w:val="24"/>
          <w:szCs w:val="24"/>
        </w:rPr>
        <w:t>st Dein</w:t>
      </w:r>
      <w:r w:rsidRPr="005C15E3">
        <w:rPr>
          <w:rFonts w:ascii="Times New Roman" w:hAnsi="Times New Roman" w:cs="Times New Roman"/>
          <w:sz w:val="24"/>
          <w:szCs w:val="24"/>
        </w:rPr>
        <w:t xml:space="preserve">en Eintrag oder Gedicht mit einem Bild ergänzen. </w:t>
      </w:r>
      <w:r>
        <w:rPr>
          <w:rFonts w:ascii="Times New Roman" w:hAnsi="Times New Roman" w:cs="Times New Roman"/>
          <w:sz w:val="24"/>
          <w:szCs w:val="24"/>
        </w:rPr>
        <w:t>Di</w:t>
      </w:r>
      <w:r w:rsidRPr="005C15E3">
        <w:rPr>
          <w:rFonts w:ascii="Times New Roman" w:hAnsi="Times New Roman" w:cs="Times New Roman"/>
          <w:sz w:val="24"/>
          <w:szCs w:val="24"/>
        </w:rPr>
        <w:t>e Tagebucheinträge und Gedichte werden am Ende im Klassenzimmer, ähnlich wie in einem Museum, ausgestellt, so dass jeder die Möglichkeit bekommt, jedes Ausstellungsstück anzuschauen.</w:t>
      </w:r>
      <w:r>
        <w:rPr>
          <w:rFonts w:ascii="Times New Roman" w:hAnsi="Times New Roman" w:cs="Times New Roman"/>
          <w:sz w:val="24"/>
          <w:szCs w:val="24"/>
        </w:rPr>
        <w:t xml:space="preserve"> Daher schreibe bitte keinen Namen dazu.</w:t>
      </w:r>
    </w:p>
    <w:p w:rsidR="004A09FE" w:rsidRDefault="004A09FE" w:rsidP="004A09FE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66">
        <w:rPr>
          <w:rFonts w:ascii="Times New Roman" w:hAnsi="Times New Roman" w:cs="Times New Roman"/>
          <w:b/>
          <w:sz w:val="24"/>
          <w:szCs w:val="24"/>
        </w:rPr>
        <w:t>G:</w:t>
      </w:r>
      <w:r>
        <w:rPr>
          <w:rFonts w:ascii="Times New Roman" w:hAnsi="Times New Roman" w:cs="Times New Roman"/>
          <w:sz w:val="24"/>
          <w:szCs w:val="24"/>
        </w:rPr>
        <w:t xml:space="preserve"> Beschreibe</w:t>
      </w:r>
      <w:r w:rsidRPr="005C15E3">
        <w:rPr>
          <w:rFonts w:ascii="Times New Roman" w:hAnsi="Times New Roman" w:cs="Times New Roman"/>
          <w:sz w:val="24"/>
          <w:szCs w:val="24"/>
        </w:rPr>
        <w:t xml:space="preserve">, was Heimat für </w:t>
      </w:r>
      <w:r>
        <w:rPr>
          <w:rFonts w:ascii="Times New Roman" w:hAnsi="Times New Roman" w:cs="Times New Roman"/>
          <w:sz w:val="24"/>
          <w:szCs w:val="24"/>
        </w:rPr>
        <w:t>Dich</w:t>
      </w:r>
      <w:r w:rsidRPr="005C15E3">
        <w:rPr>
          <w:rFonts w:ascii="Times New Roman" w:hAnsi="Times New Roman" w:cs="Times New Roman"/>
          <w:sz w:val="24"/>
          <w:szCs w:val="24"/>
        </w:rPr>
        <w:t xml:space="preserve"> persönlich bedeutet. </w:t>
      </w:r>
    </w:p>
    <w:p w:rsidR="004A09FE" w:rsidRDefault="004A09FE" w:rsidP="004A09FE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66">
        <w:rPr>
          <w:rFonts w:ascii="Times New Roman" w:hAnsi="Times New Roman" w:cs="Times New Roman"/>
          <w:b/>
          <w:sz w:val="24"/>
          <w:szCs w:val="24"/>
        </w:rPr>
        <w:t>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38CA">
        <w:rPr>
          <w:rFonts w:ascii="Times New Roman" w:hAnsi="Times New Roman" w:cs="Times New Roman"/>
          <w:sz w:val="24"/>
          <w:szCs w:val="24"/>
        </w:rPr>
        <w:t>Stelle dar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C15E3">
        <w:rPr>
          <w:rFonts w:ascii="Times New Roman" w:hAnsi="Times New Roman" w:cs="Times New Roman"/>
          <w:sz w:val="24"/>
          <w:szCs w:val="24"/>
        </w:rPr>
        <w:t xml:space="preserve">was Heimat für </w:t>
      </w:r>
      <w:r>
        <w:rPr>
          <w:rFonts w:ascii="Times New Roman" w:hAnsi="Times New Roman" w:cs="Times New Roman"/>
          <w:sz w:val="24"/>
          <w:szCs w:val="24"/>
        </w:rPr>
        <w:t>Dich</w:t>
      </w:r>
      <w:r w:rsidRPr="005C15E3">
        <w:rPr>
          <w:rFonts w:ascii="Times New Roman" w:hAnsi="Times New Roman" w:cs="Times New Roman"/>
          <w:sz w:val="24"/>
          <w:szCs w:val="24"/>
        </w:rPr>
        <w:t xml:space="preserve"> persönlich bedeutet.</w:t>
      </w:r>
    </w:p>
    <w:p w:rsidR="004A09FE" w:rsidRDefault="004A09FE" w:rsidP="004A09FE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66">
        <w:rPr>
          <w:rFonts w:ascii="Times New Roman" w:hAnsi="Times New Roman" w:cs="Times New Roman"/>
          <w:b/>
          <w:sz w:val="24"/>
          <w:szCs w:val="24"/>
        </w:rPr>
        <w:t>E:</w:t>
      </w:r>
      <w:r>
        <w:rPr>
          <w:rFonts w:ascii="Times New Roman" w:hAnsi="Times New Roman" w:cs="Times New Roman"/>
          <w:sz w:val="24"/>
          <w:szCs w:val="24"/>
        </w:rPr>
        <w:t xml:space="preserve"> Gestalte, </w:t>
      </w:r>
      <w:r w:rsidRPr="005C15E3">
        <w:rPr>
          <w:rFonts w:ascii="Times New Roman" w:hAnsi="Times New Roman" w:cs="Times New Roman"/>
          <w:sz w:val="24"/>
          <w:szCs w:val="24"/>
        </w:rPr>
        <w:t xml:space="preserve">was Heimat für </w:t>
      </w:r>
      <w:r>
        <w:rPr>
          <w:rFonts w:ascii="Times New Roman" w:hAnsi="Times New Roman" w:cs="Times New Roman"/>
          <w:sz w:val="24"/>
          <w:szCs w:val="24"/>
        </w:rPr>
        <w:t>Dich</w:t>
      </w:r>
      <w:r w:rsidRPr="005C15E3">
        <w:rPr>
          <w:rFonts w:ascii="Times New Roman" w:hAnsi="Times New Roman" w:cs="Times New Roman"/>
          <w:sz w:val="24"/>
          <w:szCs w:val="24"/>
        </w:rPr>
        <w:t xml:space="preserve"> persönlich bedeutet.</w:t>
      </w:r>
    </w:p>
    <w:p w:rsidR="004A09FE" w:rsidRDefault="004A09FE" w:rsidP="005C1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09FE" w:rsidRDefault="004A09FE" w:rsidP="005C1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09FE" w:rsidRDefault="004A09FE" w:rsidP="004A09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46002">
        <w:rPr>
          <w:rFonts w:ascii="Times New Roman" w:hAnsi="Times New Roman" w:cs="Times New Roman"/>
          <w:b/>
          <w:color w:val="FF0000"/>
          <w:sz w:val="24"/>
          <w:szCs w:val="24"/>
        </w:rPr>
        <w:t>Zusatzmaterial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zu AB 4</w:t>
      </w:r>
    </w:p>
    <w:p w:rsidR="004A09FE" w:rsidRDefault="004A09FE" w:rsidP="005C1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70C" w:rsidRPr="00B5270C" w:rsidRDefault="00B5270C" w:rsidP="005C15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270C">
        <w:rPr>
          <w:rFonts w:ascii="Times New Roman" w:hAnsi="Times New Roman" w:cs="Times New Roman"/>
          <w:b/>
          <w:sz w:val="24"/>
          <w:szCs w:val="24"/>
        </w:rPr>
        <w:t xml:space="preserve">Für </w:t>
      </w:r>
      <w:r w:rsidR="001C10B1">
        <w:rPr>
          <w:rFonts w:ascii="Times New Roman" w:hAnsi="Times New Roman" w:cs="Times New Roman"/>
          <w:b/>
          <w:sz w:val="24"/>
          <w:szCs w:val="24"/>
        </w:rPr>
        <w:t>M-</w:t>
      </w:r>
      <w:r w:rsidR="00CA2F45">
        <w:rPr>
          <w:rFonts w:ascii="Times New Roman" w:hAnsi="Times New Roman" w:cs="Times New Roman"/>
          <w:b/>
          <w:sz w:val="24"/>
          <w:szCs w:val="24"/>
        </w:rPr>
        <w:t>E:</w:t>
      </w:r>
    </w:p>
    <w:p w:rsidR="005C15E3" w:rsidRPr="001C10B1" w:rsidRDefault="00CA2F45" w:rsidP="005C1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Weitere</w:t>
      </w:r>
      <w:r w:rsidR="001238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15E3" w:rsidRPr="005C15E3">
        <w:rPr>
          <w:rFonts w:ascii="Times New Roman" w:hAnsi="Times New Roman" w:cs="Times New Roman"/>
          <w:b/>
          <w:sz w:val="24"/>
          <w:szCs w:val="24"/>
        </w:rPr>
        <w:t xml:space="preserve">Zitate </w:t>
      </w:r>
      <w:r>
        <w:rPr>
          <w:rFonts w:ascii="Times New Roman" w:hAnsi="Times New Roman" w:cs="Times New Roman"/>
          <w:b/>
          <w:sz w:val="24"/>
          <w:szCs w:val="24"/>
        </w:rPr>
        <w:t xml:space="preserve">zum Thema „Was ist Heimat?“ </w:t>
      </w:r>
    </w:p>
    <w:p w:rsidR="005C15E3" w:rsidRPr="00CA2F45" w:rsidRDefault="005C15E3" w:rsidP="005C15E3">
      <w:pPr>
        <w:pStyle w:val="Listenabsatz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2F45">
        <w:rPr>
          <w:rFonts w:ascii="Times New Roman" w:hAnsi="Times New Roman" w:cs="Times New Roman"/>
          <w:sz w:val="24"/>
          <w:szCs w:val="24"/>
        </w:rPr>
        <w:t>Wo gehen wir denn hin?</w:t>
      </w:r>
      <w:r w:rsidR="00CA2F45" w:rsidRPr="00CA2F45">
        <w:rPr>
          <w:rFonts w:ascii="Times New Roman" w:hAnsi="Times New Roman" w:cs="Times New Roman"/>
          <w:sz w:val="24"/>
          <w:szCs w:val="24"/>
        </w:rPr>
        <w:t xml:space="preserve"> - </w:t>
      </w:r>
      <w:r w:rsidRPr="00CA2F45">
        <w:rPr>
          <w:rFonts w:ascii="Times New Roman" w:hAnsi="Times New Roman" w:cs="Times New Roman"/>
          <w:sz w:val="24"/>
          <w:szCs w:val="24"/>
        </w:rPr>
        <w:t>Immer nach Hause. (Novalis)</w:t>
      </w:r>
    </w:p>
    <w:p w:rsidR="005C15E3" w:rsidRPr="005C15E3" w:rsidRDefault="005C15E3" w:rsidP="005C15E3">
      <w:pPr>
        <w:pStyle w:val="Listenabsatz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5E3">
        <w:rPr>
          <w:rFonts w:ascii="Times New Roman" w:hAnsi="Times New Roman" w:cs="Times New Roman"/>
          <w:sz w:val="24"/>
          <w:szCs w:val="24"/>
        </w:rPr>
        <w:t>Gehe in die Welt, - um zu erfahren, - was Heimat ist. (Dr.Carl-Peter Fröhlings)</w:t>
      </w:r>
    </w:p>
    <w:p w:rsidR="005C15E3" w:rsidRPr="005C15E3" w:rsidRDefault="005C15E3" w:rsidP="005C15E3">
      <w:pPr>
        <w:pStyle w:val="Listenabsatz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5E3">
        <w:rPr>
          <w:rFonts w:ascii="Times New Roman" w:hAnsi="Times New Roman" w:cs="Times New Roman"/>
          <w:sz w:val="24"/>
          <w:szCs w:val="24"/>
        </w:rPr>
        <w:t xml:space="preserve">Heimat entsteht in der Fremde. (Carl </w:t>
      </w:r>
      <w:proofErr w:type="spellStart"/>
      <w:r w:rsidRPr="005C15E3">
        <w:rPr>
          <w:rFonts w:ascii="Times New Roman" w:hAnsi="Times New Roman" w:cs="Times New Roman"/>
          <w:sz w:val="24"/>
          <w:szCs w:val="24"/>
        </w:rPr>
        <w:t>Ludin</w:t>
      </w:r>
      <w:proofErr w:type="spellEnd"/>
      <w:r w:rsidRPr="005C15E3">
        <w:rPr>
          <w:rFonts w:ascii="Times New Roman" w:hAnsi="Times New Roman" w:cs="Times New Roman"/>
          <w:sz w:val="24"/>
          <w:szCs w:val="24"/>
        </w:rPr>
        <w:t>)</w:t>
      </w:r>
    </w:p>
    <w:p w:rsidR="005C15E3" w:rsidRPr="005C15E3" w:rsidRDefault="005C15E3" w:rsidP="005C15E3">
      <w:pPr>
        <w:pStyle w:val="Listenabsatz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5E3">
        <w:rPr>
          <w:rFonts w:ascii="Times New Roman" w:hAnsi="Times New Roman" w:cs="Times New Roman"/>
          <w:sz w:val="24"/>
          <w:szCs w:val="24"/>
        </w:rPr>
        <w:t xml:space="preserve">Der Mensch hat immer eine Heimat, und wäre es nur der Ort, wo er gestern war und heute nicht mehr ist. (Alexander von </w:t>
      </w:r>
      <w:proofErr w:type="spellStart"/>
      <w:r w:rsidRPr="005C15E3">
        <w:rPr>
          <w:rFonts w:ascii="Times New Roman" w:hAnsi="Times New Roman" w:cs="Times New Roman"/>
          <w:sz w:val="24"/>
          <w:szCs w:val="24"/>
        </w:rPr>
        <w:t>Villers</w:t>
      </w:r>
      <w:proofErr w:type="spellEnd"/>
      <w:r w:rsidRPr="005C15E3">
        <w:rPr>
          <w:rFonts w:ascii="Times New Roman" w:hAnsi="Times New Roman" w:cs="Times New Roman"/>
          <w:sz w:val="24"/>
          <w:szCs w:val="24"/>
        </w:rPr>
        <w:t>)</w:t>
      </w:r>
    </w:p>
    <w:p w:rsidR="005C15E3" w:rsidRPr="005C15E3" w:rsidRDefault="005C15E3" w:rsidP="005C15E3">
      <w:pPr>
        <w:pStyle w:val="Listenabsatz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5E3">
        <w:rPr>
          <w:rFonts w:ascii="Times New Roman" w:hAnsi="Times New Roman" w:cs="Times New Roman"/>
          <w:sz w:val="24"/>
          <w:szCs w:val="24"/>
        </w:rPr>
        <w:t>Heimat ist da, wo man sich nicht erklären muss. (Johann Gottfried von Herder)</w:t>
      </w:r>
    </w:p>
    <w:p w:rsidR="005C15E3" w:rsidRPr="00E468EB" w:rsidRDefault="005C15E3" w:rsidP="005C15E3">
      <w:pPr>
        <w:pStyle w:val="Listenabsatz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468EB">
        <w:rPr>
          <w:rFonts w:ascii="Times New Roman" w:hAnsi="Times New Roman" w:cs="Times New Roman"/>
          <w:sz w:val="24"/>
          <w:szCs w:val="24"/>
          <w:lang w:val="en-US"/>
        </w:rPr>
        <w:t>Ubi</w:t>
      </w:r>
      <w:proofErr w:type="spellEnd"/>
      <w:r w:rsidRPr="00E468EB">
        <w:rPr>
          <w:rFonts w:ascii="Times New Roman" w:hAnsi="Times New Roman" w:cs="Times New Roman"/>
          <w:sz w:val="24"/>
          <w:szCs w:val="24"/>
          <w:lang w:val="en-US"/>
        </w:rPr>
        <w:t xml:space="preserve"> bene, </w:t>
      </w:r>
      <w:proofErr w:type="spellStart"/>
      <w:r w:rsidRPr="00E468EB">
        <w:rPr>
          <w:rFonts w:ascii="Times New Roman" w:hAnsi="Times New Roman" w:cs="Times New Roman"/>
          <w:sz w:val="24"/>
          <w:szCs w:val="24"/>
          <w:lang w:val="en-US"/>
        </w:rPr>
        <w:t>ibi</w:t>
      </w:r>
      <w:proofErr w:type="spellEnd"/>
      <w:r w:rsidRPr="00E468EB">
        <w:rPr>
          <w:rFonts w:ascii="Times New Roman" w:hAnsi="Times New Roman" w:cs="Times New Roman"/>
          <w:sz w:val="24"/>
          <w:szCs w:val="24"/>
          <w:lang w:val="en-US"/>
        </w:rPr>
        <w:t xml:space="preserve"> patria. (</w:t>
      </w:r>
      <w:proofErr w:type="spellStart"/>
      <w:r w:rsidRPr="00E468EB">
        <w:rPr>
          <w:rFonts w:ascii="Times New Roman" w:hAnsi="Times New Roman" w:cs="Times New Roman"/>
          <w:sz w:val="24"/>
          <w:szCs w:val="24"/>
          <w:lang w:val="en-US"/>
        </w:rPr>
        <w:t>Pacuvius</w:t>
      </w:r>
      <w:proofErr w:type="spellEnd"/>
      <w:r w:rsidRPr="00E468EB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5C15E3" w:rsidRPr="005C15E3" w:rsidRDefault="005C15E3" w:rsidP="005C15E3">
      <w:pPr>
        <w:pStyle w:val="Listenabsatz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5E3">
        <w:rPr>
          <w:rFonts w:ascii="Times New Roman" w:hAnsi="Times New Roman" w:cs="Times New Roman"/>
          <w:sz w:val="24"/>
          <w:szCs w:val="24"/>
        </w:rPr>
        <w:t>Wo es Dir gut geht, dort ist die Heimat. (</w:t>
      </w:r>
      <w:proofErr w:type="spellStart"/>
      <w:r w:rsidRPr="005C15E3">
        <w:rPr>
          <w:rFonts w:ascii="Times New Roman" w:hAnsi="Times New Roman" w:cs="Times New Roman"/>
          <w:sz w:val="24"/>
          <w:szCs w:val="24"/>
        </w:rPr>
        <w:t>Pacuvius</w:t>
      </w:r>
      <w:proofErr w:type="spellEnd"/>
      <w:r w:rsidRPr="005C15E3">
        <w:rPr>
          <w:rFonts w:ascii="Times New Roman" w:hAnsi="Times New Roman" w:cs="Times New Roman"/>
          <w:sz w:val="24"/>
          <w:szCs w:val="24"/>
        </w:rPr>
        <w:t>)</w:t>
      </w:r>
    </w:p>
    <w:p w:rsidR="005C15E3" w:rsidRPr="005C15E3" w:rsidRDefault="005C15E3" w:rsidP="005C15E3">
      <w:pPr>
        <w:pStyle w:val="Listenabsatz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5E3">
        <w:rPr>
          <w:rFonts w:ascii="Times New Roman" w:hAnsi="Times New Roman" w:cs="Times New Roman"/>
          <w:sz w:val="24"/>
          <w:szCs w:val="24"/>
        </w:rPr>
        <w:t>In Wahrheit sind wir doch alle Suchende – nach einem Ort, der sich Heimat nennt. (Roswitha Bloch)</w:t>
      </w:r>
    </w:p>
    <w:p w:rsidR="005C15E3" w:rsidRPr="005C15E3" w:rsidRDefault="005C15E3" w:rsidP="005C15E3">
      <w:pPr>
        <w:pStyle w:val="Listenabsatz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5E3">
        <w:rPr>
          <w:rFonts w:ascii="Times New Roman" w:hAnsi="Times New Roman" w:cs="Times New Roman"/>
          <w:sz w:val="24"/>
          <w:szCs w:val="24"/>
        </w:rPr>
        <w:t>Die ursprüngliche Heimat ist eine Mutter, die zweite eine Stiefmutter. (aus Russland)</w:t>
      </w:r>
    </w:p>
    <w:p w:rsidR="005C15E3" w:rsidRPr="005C15E3" w:rsidRDefault="005C15E3" w:rsidP="005C15E3">
      <w:pPr>
        <w:pStyle w:val="Listenabsatz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5E3">
        <w:rPr>
          <w:rFonts w:ascii="Times New Roman" w:hAnsi="Times New Roman" w:cs="Times New Roman"/>
          <w:sz w:val="24"/>
          <w:szCs w:val="24"/>
        </w:rPr>
        <w:t xml:space="preserve">Ein Mensch, der keine Heimat hat, gleicht einem windverwehtem Blatt. (Erich </w:t>
      </w:r>
      <w:proofErr w:type="spellStart"/>
      <w:r w:rsidRPr="005C15E3">
        <w:rPr>
          <w:rFonts w:ascii="Times New Roman" w:hAnsi="Times New Roman" w:cs="Times New Roman"/>
          <w:sz w:val="24"/>
          <w:szCs w:val="24"/>
        </w:rPr>
        <w:t>Limpach</w:t>
      </w:r>
      <w:proofErr w:type="spellEnd"/>
      <w:r w:rsidRPr="005C15E3">
        <w:rPr>
          <w:rFonts w:ascii="Times New Roman" w:hAnsi="Times New Roman" w:cs="Times New Roman"/>
          <w:sz w:val="24"/>
          <w:szCs w:val="24"/>
        </w:rPr>
        <w:t>)</w:t>
      </w:r>
    </w:p>
    <w:p w:rsidR="005C15E3" w:rsidRPr="005C15E3" w:rsidRDefault="005C15E3" w:rsidP="005C15E3">
      <w:pPr>
        <w:pStyle w:val="Listenabsatz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5E3">
        <w:rPr>
          <w:rFonts w:ascii="Times New Roman" w:hAnsi="Times New Roman" w:cs="Times New Roman"/>
          <w:sz w:val="24"/>
          <w:szCs w:val="24"/>
        </w:rPr>
        <w:t>Nicht, wo du die Bäume kennst, wo die Bäume dich kennen, ist deine Heimat. (aus Sibirien)</w:t>
      </w:r>
    </w:p>
    <w:p w:rsidR="005C15E3" w:rsidRPr="005C15E3" w:rsidRDefault="005C15E3" w:rsidP="005C15E3">
      <w:pPr>
        <w:pStyle w:val="Listenabsatz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5E3">
        <w:rPr>
          <w:rFonts w:ascii="Times New Roman" w:hAnsi="Times New Roman" w:cs="Times New Roman"/>
          <w:sz w:val="24"/>
          <w:szCs w:val="24"/>
        </w:rPr>
        <w:t>In Wahrheit sind wir doch alle Suchende – nach einem Ort, der sich Heimat nennt. (Roswitha Bloch)</w:t>
      </w:r>
    </w:p>
    <w:p w:rsidR="005C15E3" w:rsidRPr="005C15E3" w:rsidRDefault="005C15E3" w:rsidP="005C15E3">
      <w:pPr>
        <w:pStyle w:val="Listenabsatz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5E3">
        <w:rPr>
          <w:rFonts w:ascii="Times New Roman" w:hAnsi="Times New Roman" w:cs="Times New Roman"/>
          <w:sz w:val="24"/>
          <w:szCs w:val="24"/>
        </w:rPr>
        <w:t>Heimat ist kein Ort, Heimat ist ein Gefühl. (Herbert Grönemeyer)</w:t>
      </w:r>
    </w:p>
    <w:p w:rsidR="005C15E3" w:rsidRPr="005C15E3" w:rsidRDefault="005C15E3" w:rsidP="005C15E3">
      <w:pPr>
        <w:pStyle w:val="Listenabsatz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5E3">
        <w:rPr>
          <w:rFonts w:ascii="Times New Roman" w:hAnsi="Times New Roman" w:cs="Times New Roman"/>
          <w:sz w:val="24"/>
          <w:szCs w:val="24"/>
        </w:rPr>
        <w:t xml:space="preserve">Bei jedem ist die Heimat ein anderes. (Luise </w:t>
      </w:r>
      <w:proofErr w:type="spellStart"/>
      <w:r w:rsidRPr="005C15E3">
        <w:rPr>
          <w:rFonts w:ascii="Times New Roman" w:hAnsi="Times New Roman" w:cs="Times New Roman"/>
          <w:sz w:val="24"/>
          <w:szCs w:val="24"/>
        </w:rPr>
        <w:t>Baehr</w:t>
      </w:r>
      <w:proofErr w:type="spellEnd"/>
      <w:r w:rsidRPr="005C15E3">
        <w:rPr>
          <w:rFonts w:ascii="Times New Roman" w:hAnsi="Times New Roman" w:cs="Times New Roman"/>
          <w:sz w:val="24"/>
          <w:szCs w:val="24"/>
        </w:rPr>
        <w:t>)</w:t>
      </w:r>
    </w:p>
    <w:p w:rsidR="005C15E3" w:rsidRPr="005C15E3" w:rsidRDefault="005C15E3" w:rsidP="005C15E3">
      <w:pPr>
        <w:pStyle w:val="Listenabsatz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5E3">
        <w:rPr>
          <w:rFonts w:ascii="Times New Roman" w:hAnsi="Times New Roman" w:cs="Times New Roman"/>
          <w:sz w:val="24"/>
          <w:szCs w:val="24"/>
        </w:rPr>
        <w:lastRenderedPageBreak/>
        <w:t>Glückselig der, dessen Welt innerhalb des Hauses ist. (Johann Wolfgang von Goethe)</w:t>
      </w:r>
    </w:p>
    <w:p w:rsidR="005C15E3" w:rsidRPr="005C15E3" w:rsidRDefault="005C15E3" w:rsidP="005C15E3">
      <w:pPr>
        <w:pStyle w:val="Listenabsatz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5E3">
        <w:rPr>
          <w:rFonts w:ascii="Times New Roman" w:hAnsi="Times New Roman" w:cs="Times New Roman"/>
          <w:sz w:val="24"/>
          <w:szCs w:val="24"/>
        </w:rPr>
        <w:t xml:space="preserve">Heimat ist die Resonanz unserer Erinnerungen. (Anke </w:t>
      </w:r>
      <w:proofErr w:type="spellStart"/>
      <w:r w:rsidRPr="005C15E3">
        <w:rPr>
          <w:rFonts w:ascii="Times New Roman" w:hAnsi="Times New Roman" w:cs="Times New Roman"/>
          <w:sz w:val="24"/>
          <w:szCs w:val="24"/>
        </w:rPr>
        <w:t>Maggauer</w:t>
      </w:r>
      <w:proofErr w:type="spellEnd"/>
      <w:r w:rsidRPr="005C15E3">
        <w:rPr>
          <w:rFonts w:ascii="Times New Roman" w:hAnsi="Times New Roman" w:cs="Times New Roman"/>
          <w:sz w:val="24"/>
          <w:szCs w:val="24"/>
        </w:rPr>
        <w:t>-Kirsche)</w:t>
      </w:r>
    </w:p>
    <w:p w:rsidR="005C15E3" w:rsidRPr="005C15E3" w:rsidRDefault="005C15E3" w:rsidP="005C15E3">
      <w:pPr>
        <w:pStyle w:val="Listenabsatz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5E3">
        <w:rPr>
          <w:rFonts w:ascii="Times New Roman" w:hAnsi="Times New Roman" w:cs="Times New Roman"/>
          <w:sz w:val="24"/>
          <w:szCs w:val="24"/>
        </w:rPr>
        <w:t xml:space="preserve">Die Heimat, das bedeutet: Von Zeit zu Zeit eine Minute Rührung – aber doch nicht dauernd. (Jules </w:t>
      </w:r>
      <w:proofErr w:type="spellStart"/>
      <w:r w:rsidRPr="005C15E3">
        <w:rPr>
          <w:rFonts w:ascii="Times New Roman" w:hAnsi="Times New Roman" w:cs="Times New Roman"/>
          <w:sz w:val="24"/>
          <w:szCs w:val="24"/>
        </w:rPr>
        <w:t>Renard</w:t>
      </w:r>
      <w:proofErr w:type="spellEnd"/>
      <w:r w:rsidRPr="005C15E3">
        <w:rPr>
          <w:rFonts w:ascii="Times New Roman" w:hAnsi="Times New Roman" w:cs="Times New Roman"/>
          <w:sz w:val="24"/>
          <w:szCs w:val="24"/>
        </w:rPr>
        <w:t>)</w:t>
      </w:r>
    </w:p>
    <w:p w:rsidR="005C15E3" w:rsidRDefault="005C15E3" w:rsidP="005C1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7C92" w:rsidRDefault="00967C92" w:rsidP="005C1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09FE" w:rsidRPr="004A09FE" w:rsidRDefault="004A09FE" w:rsidP="005C1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09FE">
        <w:rPr>
          <w:rFonts w:ascii="Times New Roman" w:hAnsi="Times New Roman" w:cs="Times New Roman"/>
          <w:b/>
          <w:sz w:val="24"/>
          <w:szCs w:val="24"/>
        </w:rPr>
        <w:t xml:space="preserve">Arbeitsaufträge </w:t>
      </w:r>
      <w:r w:rsidR="001C10B1">
        <w:rPr>
          <w:rFonts w:ascii="Times New Roman" w:hAnsi="Times New Roman" w:cs="Times New Roman"/>
          <w:b/>
          <w:sz w:val="24"/>
          <w:szCs w:val="24"/>
        </w:rPr>
        <w:t>M-E</w:t>
      </w:r>
      <w:r w:rsidRPr="004A09FE">
        <w:rPr>
          <w:rFonts w:ascii="Times New Roman" w:hAnsi="Times New Roman" w:cs="Times New Roman"/>
          <w:sz w:val="24"/>
          <w:szCs w:val="24"/>
        </w:rPr>
        <w:t>: s.o.</w:t>
      </w:r>
    </w:p>
    <w:p w:rsidR="004A09FE" w:rsidRDefault="004A09FE" w:rsidP="005C1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09FE" w:rsidRDefault="004A09FE" w:rsidP="005C1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67C92" w:rsidRDefault="00967C92" w:rsidP="00967C9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46002">
        <w:rPr>
          <w:rFonts w:ascii="Times New Roman" w:hAnsi="Times New Roman" w:cs="Times New Roman"/>
          <w:b/>
          <w:color w:val="FF0000"/>
          <w:sz w:val="24"/>
          <w:szCs w:val="24"/>
        </w:rPr>
        <w:t>Zusatzmaterial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zu AB 4</w:t>
      </w:r>
    </w:p>
    <w:p w:rsidR="00967C92" w:rsidRDefault="00967C92" w:rsidP="005C15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68EB" w:rsidRPr="00B5270C" w:rsidRDefault="004E3A24" w:rsidP="005C15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="00835CC7" w:rsidRPr="0039350C">
        <w:rPr>
          <w:rFonts w:ascii="Times New Roman" w:hAnsi="Times New Roman" w:cs="Times New Roman"/>
          <w:b/>
          <w:sz w:val="24"/>
          <w:szCs w:val="24"/>
        </w:rPr>
        <w:t xml:space="preserve">usätzlich </w:t>
      </w:r>
      <w:r w:rsidR="001C10B1">
        <w:rPr>
          <w:rFonts w:ascii="Times New Roman" w:hAnsi="Times New Roman" w:cs="Times New Roman"/>
          <w:b/>
          <w:sz w:val="24"/>
          <w:szCs w:val="24"/>
        </w:rPr>
        <w:t xml:space="preserve">nur </w:t>
      </w:r>
      <w:r w:rsidR="00835CC7">
        <w:rPr>
          <w:rFonts w:ascii="Times New Roman" w:hAnsi="Times New Roman" w:cs="Times New Roman"/>
          <w:b/>
          <w:sz w:val="24"/>
          <w:szCs w:val="24"/>
        </w:rPr>
        <w:t>f</w:t>
      </w:r>
      <w:r w:rsidR="00B5270C" w:rsidRPr="00B5270C">
        <w:rPr>
          <w:rFonts w:ascii="Times New Roman" w:hAnsi="Times New Roman" w:cs="Times New Roman"/>
          <w:b/>
          <w:sz w:val="24"/>
          <w:szCs w:val="24"/>
        </w:rPr>
        <w:t>ür E:</w:t>
      </w:r>
    </w:p>
    <w:p w:rsidR="005C15E3" w:rsidRPr="005C15E3" w:rsidRDefault="00B5270C" w:rsidP="005C15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Betrachtung der </w:t>
      </w:r>
      <w:r w:rsidR="005C15E3" w:rsidRPr="005C15E3">
        <w:rPr>
          <w:rFonts w:ascii="Times New Roman" w:hAnsi="Times New Roman" w:cs="Times New Roman"/>
          <w:b/>
          <w:sz w:val="24"/>
          <w:szCs w:val="24"/>
        </w:rPr>
        <w:t>Personen, die diese Zitate gesagt haben:</w:t>
      </w:r>
    </w:p>
    <w:p w:rsidR="005C15E3" w:rsidRPr="005C15E3" w:rsidRDefault="005C15E3" w:rsidP="005C15E3">
      <w:pPr>
        <w:pStyle w:val="Listenabsatz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5E3">
        <w:rPr>
          <w:rFonts w:ascii="Times New Roman" w:hAnsi="Times New Roman" w:cs="Times New Roman"/>
          <w:b/>
          <w:bCs/>
          <w:sz w:val="24"/>
          <w:szCs w:val="24"/>
        </w:rPr>
        <w:t>Novalis</w:t>
      </w:r>
      <w:r w:rsidRPr="005C15E3">
        <w:rPr>
          <w:rFonts w:ascii="Times New Roman" w:hAnsi="Times New Roman" w:cs="Times New Roman"/>
          <w:sz w:val="24"/>
          <w:szCs w:val="24"/>
        </w:rPr>
        <w:t xml:space="preserve"> (* </w:t>
      </w:r>
      <w:hyperlink r:id="rId8" w:tooltip="2. Mai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2. Mai</w:t>
        </w:r>
      </w:hyperlink>
      <w:hyperlink r:id="rId9" w:tooltip="1772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1772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 auf </w:t>
      </w:r>
      <w:hyperlink r:id="rId10" w:tooltip="Schloss Oberwiederstedt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Schloss </w:t>
        </w:r>
        <w:proofErr w:type="spellStart"/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Oberwiederstedt</w:t>
        </w:r>
        <w:proofErr w:type="spellEnd"/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; † </w:t>
      </w:r>
      <w:hyperlink r:id="rId11" w:tooltip="25. März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25. März</w:t>
        </w:r>
      </w:hyperlink>
      <w:hyperlink r:id="rId12" w:tooltip="1801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1801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 in </w:t>
      </w:r>
      <w:hyperlink r:id="rId13" w:tooltip="Weißenfels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Weißenfels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), eigentlich </w:t>
      </w:r>
      <w:r w:rsidRPr="005C15E3">
        <w:rPr>
          <w:rFonts w:ascii="Times New Roman" w:hAnsi="Times New Roman" w:cs="Times New Roman"/>
          <w:bCs/>
          <w:sz w:val="24"/>
          <w:szCs w:val="24"/>
        </w:rPr>
        <w:t>Georg Philipp Friedrich von Hardenberg</w:t>
      </w:r>
      <w:r w:rsidRPr="005C15E3">
        <w:rPr>
          <w:rFonts w:ascii="Times New Roman" w:hAnsi="Times New Roman" w:cs="Times New Roman"/>
          <w:sz w:val="24"/>
          <w:szCs w:val="24"/>
        </w:rPr>
        <w:t xml:space="preserve">, war ein </w:t>
      </w:r>
      <w:hyperlink r:id="rId14" w:tooltip="Liste deutschsprachiger Schriftsteller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deutscher Schriftsteller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 der </w:t>
      </w:r>
      <w:hyperlink r:id="rId15" w:tooltip="Frühromantik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Frühromantik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 und Philosoph.</w:t>
      </w:r>
    </w:p>
    <w:p w:rsidR="005C15E3" w:rsidRPr="005C15E3" w:rsidRDefault="005C15E3" w:rsidP="005C15E3">
      <w:pPr>
        <w:pStyle w:val="Listenabsatz"/>
        <w:numPr>
          <w:ilvl w:val="0"/>
          <w:numId w:val="4"/>
        </w:numPr>
        <w:spacing w:after="0" w:line="240" w:lineRule="auto"/>
        <w:rPr>
          <w:rStyle w:val="st"/>
          <w:rFonts w:ascii="Times New Roman" w:hAnsi="Times New Roman" w:cs="Times New Roman"/>
          <w:sz w:val="24"/>
          <w:szCs w:val="24"/>
        </w:rPr>
      </w:pPr>
      <w:r w:rsidRPr="005C15E3">
        <w:rPr>
          <w:rStyle w:val="Hervorhebung"/>
          <w:rFonts w:ascii="Times New Roman" w:hAnsi="Times New Roman" w:cs="Times New Roman"/>
          <w:b/>
          <w:i w:val="0"/>
          <w:sz w:val="24"/>
          <w:szCs w:val="24"/>
        </w:rPr>
        <w:t>Dr</w:t>
      </w:r>
      <w:r w:rsidRPr="005C15E3">
        <w:rPr>
          <w:rStyle w:val="st"/>
          <w:rFonts w:ascii="Times New Roman" w:hAnsi="Times New Roman" w:cs="Times New Roman"/>
          <w:b/>
          <w:sz w:val="24"/>
          <w:szCs w:val="24"/>
        </w:rPr>
        <w:t xml:space="preserve">. </w:t>
      </w:r>
      <w:r w:rsidRPr="005C15E3">
        <w:rPr>
          <w:rStyle w:val="Hervorhebung"/>
          <w:rFonts w:ascii="Times New Roman" w:hAnsi="Times New Roman" w:cs="Times New Roman"/>
          <w:b/>
          <w:i w:val="0"/>
          <w:sz w:val="24"/>
          <w:szCs w:val="24"/>
        </w:rPr>
        <w:t>Carl Peter Fröhling</w:t>
      </w:r>
      <w:r w:rsidRPr="005C15E3">
        <w:rPr>
          <w:rStyle w:val="st"/>
          <w:rFonts w:ascii="Times New Roman" w:hAnsi="Times New Roman" w:cs="Times New Roman"/>
          <w:sz w:val="24"/>
          <w:szCs w:val="24"/>
        </w:rPr>
        <w:t>, (*1933), deutscher Germanist, Philosoph und Aphoristiker.</w:t>
      </w:r>
    </w:p>
    <w:p w:rsidR="005C15E3" w:rsidRPr="005C15E3" w:rsidRDefault="005C15E3" w:rsidP="005C15E3">
      <w:pPr>
        <w:pStyle w:val="Listenabsatz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5E3">
        <w:rPr>
          <w:rFonts w:ascii="Times New Roman" w:hAnsi="Times New Roman" w:cs="Times New Roman"/>
          <w:b/>
          <w:sz w:val="24"/>
          <w:szCs w:val="24"/>
        </w:rPr>
        <w:t xml:space="preserve">Carl </w:t>
      </w:r>
      <w:proofErr w:type="spellStart"/>
      <w:r w:rsidRPr="005C15E3">
        <w:rPr>
          <w:rFonts w:ascii="Times New Roman" w:hAnsi="Times New Roman" w:cs="Times New Roman"/>
          <w:b/>
          <w:sz w:val="24"/>
          <w:szCs w:val="24"/>
        </w:rPr>
        <w:t>Ludin</w:t>
      </w:r>
      <w:proofErr w:type="spellEnd"/>
      <w:r w:rsidRPr="005C15E3">
        <w:rPr>
          <w:rFonts w:ascii="Times New Roman" w:hAnsi="Times New Roman" w:cs="Times New Roman"/>
          <w:sz w:val="24"/>
          <w:szCs w:val="24"/>
        </w:rPr>
        <w:t>, Schriftsteller</w:t>
      </w:r>
    </w:p>
    <w:p w:rsidR="005C15E3" w:rsidRPr="005C15E3" w:rsidRDefault="005C15E3" w:rsidP="005C15E3">
      <w:pPr>
        <w:pStyle w:val="Listenabsatz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5E3">
        <w:rPr>
          <w:rFonts w:ascii="Times New Roman" w:hAnsi="Times New Roman" w:cs="Times New Roman"/>
          <w:b/>
          <w:bCs/>
          <w:sz w:val="24"/>
          <w:szCs w:val="24"/>
        </w:rPr>
        <w:t>Alexander</w:t>
      </w:r>
      <w:r w:rsidRPr="005C15E3">
        <w:rPr>
          <w:rFonts w:ascii="Times New Roman" w:hAnsi="Times New Roman" w:cs="Times New Roman"/>
          <w:b/>
          <w:sz w:val="24"/>
          <w:szCs w:val="24"/>
        </w:rPr>
        <w:t xml:space="preserve"> Heinrich</w:t>
      </w:r>
      <w:r w:rsidRPr="005C15E3">
        <w:rPr>
          <w:rFonts w:ascii="Times New Roman" w:hAnsi="Times New Roman" w:cs="Times New Roman"/>
          <w:b/>
          <w:bCs/>
          <w:sz w:val="24"/>
          <w:szCs w:val="24"/>
        </w:rPr>
        <w:t xml:space="preserve">von </w:t>
      </w:r>
      <w:proofErr w:type="spellStart"/>
      <w:r w:rsidRPr="005C15E3">
        <w:rPr>
          <w:rFonts w:ascii="Times New Roman" w:hAnsi="Times New Roman" w:cs="Times New Roman"/>
          <w:b/>
          <w:bCs/>
          <w:sz w:val="24"/>
          <w:szCs w:val="24"/>
        </w:rPr>
        <w:t>Villers</w:t>
      </w:r>
      <w:proofErr w:type="spellEnd"/>
      <w:r w:rsidRPr="005C15E3">
        <w:rPr>
          <w:rFonts w:ascii="Times New Roman" w:hAnsi="Times New Roman" w:cs="Times New Roman"/>
          <w:sz w:val="24"/>
          <w:szCs w:val="24"/>
        </w:rPr>
        <w:t xml:space="preserve"> (* </w:t>
      </w:r>
      <w:hyperlink r:id="rId16" w:tooltip="12. April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12. April</w:t>
        </w:r>
      </w:hyperlink>
      <w:hyperlink r:id="rId17" w:tooltip="1812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1812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 in </w:t>
      </w:r>
      <w:hyperlink r:id="rId18" w:tooltip="Moskau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Moskau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; † </w:t>
      </w:r>
      <w:hyperlink r:id="rId19" w:tooltip="16. Februar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16. Februar</w:t>
        </w:r>
      </w:hyperlink>
      <w:hyperlink r:id="rId20" w:tooltip="1880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1880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 in </w:t>
      </w:r>
      <w:hyperlink r:id="rId21" w:tooltip="Neulengbach" w:history="1">
        <w:proofErr w:type="spellStart"/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Neulengbach</w:t>
        </w:r>
        <w:proofErr w:type="spellEnd"/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, </w:t>
      </w:r>
      <w:hyperlink r:id="rId22" w:tooltip="Niederösterreich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Niederösterreich</w:t>
        </w:r>
      </w:hyperlink>
      <w:r w:rsidRPr="005C15E3">
        <w:rPr>
          <w:rFonts w:ascii="Times New Roman" w:hAnsi="Times New Roman" w:cs="Times New Roman"/>
          <w:sz w:val="24"/>
          <w:szCs w:val="24"/>
        </w:rPr>
        <w:t>) war ein österreichischer Schriftsteller und Diplomat.</w:t>
      </w:r>
    </w:p>
    <w:p w:rsidR="005C15E3" w:rsidRPr="005C15E3" w:rsidRDefault="005C15E3" w:rsidP="005C15E3">
      <w:pPr>
        <w:pStyle w:val="Listenabsatz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5E3">
        <w:rPr>
          <w:rFonts w:ascii="Times New Roman" w:hAnsi="Times New Roman" w:cs="Times New Roman"/>
          <w:b/>
          <w:bCs/>
          <w:sz w:val="24"/>
          <w:szCs w:val="24"/>
        </w:rPr>
        <w:t>Johann Gottfried von Herder</w:t>
      </w:r>
      <w:r w:rsidRPr="005C15E3">
        <w:rPr>
          <w:rFonts w:ascii="Times New Roman" w:hAnsi="Times New Roman" w:cs="Times New Roman"/>
          <w:sz w:val="24"/>
          <w:szCs w:val="24"/>
        </w:rPr>
        <w:t xml:space="preserve">, geadelt 1802 (* </w:t>
      </w:r>
      <w:hyperlink r:id="rId23" w:tooltip="25. August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25. August</w:t>
        </w:r>
      </w:hyperlink>
      <w:hyperlink r:id="rId24" w:tooltip="1744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1744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 in </w:t>
      </w:r>
      <w:hyperlink r:id="rId25" w:tooltip="Morąg" w:history="1">
        <w:proofErr w:type="spellStart"/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Mohrungen</w:t>
        </w:r>
        <w:proofErr w:type="spellEnd"/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, </w:t>
      </w:r>
      <w:hyperlink r:id="rId26" w:tooltip="Königreich Preußen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Königreich Preußen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; † </w:t>
      </w:r>
      <w:hyperlink r:id="rId27" w:tooltip="18. Dezember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18. Dezember</w:t>
        </w:r>
      </w:hyperlink>
      <w:hyperlink r:id="rId28" w:tooltip="1803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1803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 in </w:t>
      </w:r>
      <w:hyperlink r:id="rId29" w:tooltip="Weimar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Weimar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, </w:t>
      </w:r>
      <w:hyperlink r:id="rId30" w:tooltip="Herzogtum Sachsen-Weimar-Eisenach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Herzogtum Sachsen-Weimar-Eisenach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), war ein </w:t>
      </w:r>
      <w:hyperlink r:id="rId31" w:tooltip="Deutsche Sprache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deutscher</w:t>
        </w:r>
      </w:hyperlink>
      <w:hyperlink r:id="rId32" w:tooltip="Dichter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Dichter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, </w:t>
      </w:r>
      <w:hyperlink r:id="rId33" w:tooltip="Übersetzer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Übersetzer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, </w:t>
      </w:r>
      <w:hyperlink r:id="rId34" w:tooltip="Theologe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Theologe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 sowie Geschichts- und Kultur-</w:t>
      </w:r>
      <w:hyperlink r:id="rId35" w:tooltip="Philosoph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Philosoph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 der </w:t>
      </w:r>
      <w:hyperlink r:id="rId36" w:tooltip="Weimarer Klassik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Weimarer Klassik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. Er war einer der einflussreichsten </w:t>
      </w:r>
      <w:hyperlink r:id="rId37" w:tooltip="Schriftsteller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Schriftsteller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 und Denker deutscher Sprache im Zeitalter der </w:t>
      </w:r>
      <w:hyperlink r:id="rId38" w:tooltip="Aufklärung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Aufklärung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 und zählt mit </w:t>
      </w:r>
      <w:hyperlink r:id="rId39" w:tooltip="Christoph Martin Wieland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Christoph Martin Wieland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, </w:t>
      </w:r>
      <w:hyperlink r:id="rId40" w:tooltip="Johann Wolfgang Goethe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Johann Wolfgang Goethe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 und </w:t>
      </w:r>
      <w:hyperlink r:id="rId41" w:tooltip="Friedrich Schiller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Friedrich Schiller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 zum klassischen </w:t>
      </w:r>
      <w:hyperlink r:id="rId42" w:tooltip="Weimarer Klassik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Viergestirn von Weimar</w:t>
        </w:r>
      </w:hyperlink>
      <w:r w:rsidRPr="005C15E3">
        <w:rPr>
          <w:rFonts w:ascii="Times New Roman" w:hAnsi="Times New Roman" w:cs="Times New Roman"/>
          <w:sz w:val="24"/>
          <w:szCs w:val="24"/>
        </w:rPr>
        <w:t>.</w:t>
      </w:r>
    </w:p>
    <w:p w:rsidR="005C15E3" w:rsidRPr="005C15E3" w:rsidRDefault="005C15E3" w:rsidP="005C15E3">
      <w:pPr>
        <w:pStyle w:val="Listenabsatz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5E3">
        <w:rPr>
          <w:rFonts w:ascii="Times New Roman" w:hAnsi="Times New Roman" w:cs="Times New Roman"/>
          <w:b/>
          <w:bCs/>
          <w:sz w:val="24"/>
          <w:szCs w:val="24"/>
        </w:rPr>
        <w:t xml:space="preserve">Marcus </w:t>
      </w:r>
      <w:proofErr w:type="spellStart"/>
      <w:r w:rsidRPr="005C15E3">
        <w:rPr>
          <w:rFonts w:ascii="Times New Roman" w:hAnsi="Times New Roman" w:cs="Times New Roman"/>
          <w:b/>
          <w:bCs/>
          <w:sz w:val="24"/>
          <w:szCs w:val="24"/>
        </w:rPr>
        <w:t>Pacuvius</w:t>
      </w:r>
      <w:proofErr w:type="spellEnd"/>
      <w:r w:rsidRPr="005C15E3">
        <w:rPr>
          <w:rFonts w:ascii="Times New Roman" w:hAnsi="Times New Roman" w:cs="Times New Roman"/>
          <w:sz w:val="24"/>
          <w:szCs w:val="24"/>
        </w:rPr>
        <w:t xml:space="preserve"> (* um 220 v. Chr. in </w:t>
      </w:r>
      <w:hyperlink r:id="rId43" w:tooltip="Brindisi" w:history="1">
        <w:proofErr w:type="spellStart"/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Brundisium</w:t>
        </w:r>
        <w:proofErr w:type="spellEnd"/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; † um 130 v. Chr. in </w:t>
      </w:r>
      <w:hyperlink r:id="rId44" w:tooltip="Tarent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Tarent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) war ein </w:t>
      </w:r>
      <w:hyperlink r:id="rId45" w:tooltip="Römisches Reich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römischer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 Schriftsteller und Maler.</w:t>
      </w:r>
    </w:p>
    <w:p w:rsidR="005C15E3" w:rsidRPr="005C15E3" w:rsidRDefault="005C15E3" w:rsidP="005C15E3">
      <w:pPr>
        <w:pStyle w:val="Listenabsatz"/>
        <w:numPr>
          <w:ilvl w:val="0"/>
          <w:numId w:val="4"/>
        </w:numPr>
        <w:spacing w:after="0" w:line="240" w:lineRule="auto"/>
        <w:rPr>
          <w:rStyle w:val="st"/>
          <w:rFonts w:ascii="Times New Roman" w:hAnsi="Times New Roman" w:cs="Times New Roman"/>
          <w:sz w:val="24"/>
          <w:szCs w:val="24"/>
        </w:rPr>
      </w:pPr>
      <w:r w:rsidRPr="005C15E3">
        <w:rPr>
          <w:rStyle w:val="Hervorhebung"/>
          <w:rFonts w:ascii="Times New Roman" w:hAnsi="Times New Roman" w:cs="Times New Roman"/>
          <w:b/>
          <w:i w:val="0"/>
          <w:sz w:val="24"/>
          <w:szCs w:val="24"/>
        </w:rPr>
        <w:t>Roswitha Bloch</w:t>
      </w:r>
      <w:r w:rsidRPr="005C15E3">
        <w:rPr>
          <w:rStyle w:val="st"/>
          <w:rFonts w:ascii="Times New Roman" w:hAnsi="Times New Roman" w:cs="Times New Roman"/>
          <w:sz w:val="24"/>
          <w:szCs w:val="24"/>
        </w:rPr>
        <w:t>, (*1957), deutsche Lyrikerin, Aphoristikerin, Dozentin und Lektorin.</w:t>
      </w:r>
    </w:p>
    <w:p w:rsidR="005C15E3" w:rsidRPr="005C15E3" w:rsidRDefault="005C15E3" w:rsidP="005C15E3">
      <w:pPr>
        <w:pStyle w:val="Listenabsatz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5E3">
        <w:rPr>
          <w:rFonts w:ascii="Times New Roman" w:hAnsi="Times New Roman" w:cs="Times New Roman"/>
          <w:b/>
          <w:bCs/>
          <w:sz w:val="24"/>
          <w:szCs w:val="24"/>
        </w:rPr>
        <w:t xml:space="preserve">Erich </w:t>
      </w:r>
      <w:proofErr w:type="spellStart"/>
      <w:r w:rsidRPr="005C15E3">
        <w:rPr>
          <w:rFonts w:ascii="Times New Roman" w:hAnsi="Times New Roman" w:cs="Times New Roman"/>
          <w:b/>
          <w:bCs/>
          <w:sz w:val="24"/>
          <w:szCs w:val="24"/>
        </w:rPr>
        <w:t>Limpach</w:t>
      </w:r>
      <w:proofErr w:type="spellEnd"/>
      <w:r w:rsidRPr="005C15E3">
        <w:rPr>
          <w:rFonts w:ascii="Times New Roman" w:hAnsi="Times New Roman" w:cs="Times New Roman"/>
          <w:sz w:val="24"/>
          <w:szCs w:val="24"/>
        </w:rPr>
        <w:t xml:space="preserve"> (* </w:t>
      </w:r>
      <w:hyperlink r:id="rId46" w:tooltip="27. Juni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27. Juni</w:t>
        </w:r>
      </w:hyperlink>
      <w:hyperlink r:id="rId47" w:tooltip="1899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1899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 in </w:t>
      </w:r>
      <w:hyperlink r:id="rId48" w:tooltip="Berlin-Charlottenburg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Charlottenburg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; † </w:t>
      </w:r>
      <w:hyperlink r:id="rId49" w:tooltip="10. Dezember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10. Dezember</w:t>
        </w:r>
      </w:hyperlink>
      <w:hyperlink r:id="rId50" w:tooltip="1965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1965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 in </w:t>
      </w:r>
      <w:hyperlink r:id="rId51" w:tooltip="Coburg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Coburg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) war ein deutscher </w:t>
      </w:r>
      <w:hyperlink r:id="rId52" w:tooltip="Lyrik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Lyriker</w:t>
        </w:r>
      </w:hyperlink>
      <w:r w:rsidRPr="005C15E3">
        <w:rPr>
          <w:rFonts w:ascii="Times New Roman" w:hAnsi="Times New Roman" w:cs="Times New Roman"/>
          <w:sz w:val="24"/>
          <w:szCs w:val="24"/>
        </w:rPr>
        <w:t>.</w:t>
      </w:r>
    </w:p>
    <w:p w:rsidR="005C15E3" w:rsidRPr="005C15E3" w:rsidRDefault="005C15E3" w:rsidP="005C15E3">
      <w:pPr>
        <w:pStyle w:val="Listenabsatz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5E3">
        <w:rPr>
          <w:rFonts w:ascii="Times New Roman" w:hAnsi="Times New Roman" w:cs="Times New Roman"/>
          <w:b/>
          <w:bCs/>
          <w:sz w:val="24"/>
          <w:szCs w:val="24"/>
        </w:rPr>
        <w:t xml:space="preserve">Herbert Arthur </w:t>
      </w:r>
      <w:proofErr w:type="spellStart"/>
      <w:r w:rsidRPr="005C15E3">
        <w:rPr>
          <w:rFonts w:ascii="Times New Roman" w:hAnsi="Times New Roman" w:cs="Times New Roman"/>
          <w:b/>
          <w:bCs/>
          <w:sz w:val="24"/>
          <w:szCs w:val="24"/>
        </w:rPr>
        <w:t>WiglevClamor</w:t>
      </w:r>
      <w:proofErr w:type="spellEnd"/>
      <w:r w:rsidRPr="005C15E3">
        <w:rPr>
          <w:rFonts w:ascii="Times New Roman" w:hAnsi="Times New Roman" w:cs="Times New Roman"/>
          <w:b/>
          <w:bCs/>
          <w:sz w:val="24"/>
          <w:szCs w:val="24"/>
        </w:rPr>
        <w:t xml:space="preserve"> Grönemeyer</w:t>
      </w:r>
      <w:r w:rsidRPr="005C15E3">
        <w:rPr>
          <w:rFonts w:ascii="Times New Roman" w:hAnsi="Times New Roman" w:cs="Times New Roman"/>
          <w:sz w:val="24"/>
          <w:szCs w:val="24"/>
        </w:rPr>
        <w:t xml:space="preserve"> (* </w:t>
      </w:r>
      <w:hyperlink r:id="rId53" w:tooltip="12. April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12. April</w:t>
        </w:r>
      </w:hyperlink>
      <w:hyperlink r:id="rId54" w:tooltip="1956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1956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 in </w:t>
      </w:r>
      <w:hyperlink r:id="rId55" w:tooltip="Göttingen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Göttingen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) ist ein </w:t>
      </w:r>
      <w:hyperlink r:id="rId56" w:tooltip="Deutschland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deutscher</w:t>
        </w:r>
      </w:hyperlink>
      <w:hyperlink r:id="rId57" w:tooltip="Musiker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Musiker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, </w:t>
      </w:r>
      <w:hyperlink r:id="rId58" w:tooltip="Musikproduzent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Musikproduzent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, </w:t>
      </w:r>
      <w:hyperlink r:id="rId59" w:tooltip="Gesang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Sänger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 und </w:t>
      </w:r>
      <w:hyperlink r:id="rId60" w:tooltip="Schauspieler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Schauspieler</w:t>
        </w:r>
      </w:hyperlink>
      <w:r w:rsidRPr="005C15E3">
        <w:rPr>
          <w:rFonts w:ascii="Times New Roman" w:hAnsi="Times New Roman" w:cs="Times New Roman"/>
          <w:sz w:val="24"/>
          <w:szCs w:val="24"/>
        </w:rPr>
        <w:t>.</w:t>
      </w:r>
    </w:p>
    <w:p w:rsidR="005C15E3" w:rsidRPr="005C15E3" w:rsidRDefault="005C15E3" w:rsidP="005C15E3">
      <w:pPr>
        <w:pStyle w:val="Listenabsatz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5E3">
        <w:rPr>
          <w:rFonts w:ascii="Times New Roman" w:hAnsi="Times New Roman" w:cs="Times New Roman"/>
          <w:b/>
          <w:bCs/>
          <w:sz w:val="24"/>
          <w:szCs w:val="24"/>
        </w:rPr>
        <w:t>Marie Luise Bähr</w:t>
      </w:r>
      <w:r w:rsidRPr="005C15E3">
        <w:rPr>
          <w:rFonts w:ascii="Times New Roman" w:hAnsi="Times New Roman" w:cs="Times New Roman"/>
          <w:sz w:val="24"/>
          <w:szCs w:val="24"/>
        </w:rPr>
        <w:t xml:space="preserve"> (* </w:t>
      </w:r>
      <w:hyperlink r:id="rId61" w:tooltip="23. Juni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23. Juni</w:t>
        </w:r>
      </w:hyperlink>
      <w:hyperlink r:id="rId62" w:tooltip="1979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1979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 in </w:t>
      </w:r>
      <w:hyperlink r:id="rId63" w:tooltip="Frankfurt am Main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Frankfurt am Main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, </w:t>
      </w:r>
      <w:hyperlink r:id="rId64" w:tooltip="Hessen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Hessen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) ist eine </w:t>
      </w:r>
      <w:hyperlink r:id="rId65" w:tooltip="Deutschland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deutsche</w:t>
        </w:r>
      </w:hyperlink>
      <w:hyperlink r:id="rId66" w:tooltip="Schauspieler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Schauspielerin</w:t>
        </w:r>
      </w:hyperlink>
      <w:r w:rsidRPr="005C15E3">
        <w:rPr>
          <w:rFonts w:ascii="Times New Roman" w:hAnsi="Times New Roman" w:cs="Times New Roman"/>
          <w:sz w:val="24"/>
          <w:szCs w:val="24"/>
        </w:rPr>
        <w:t>.</w:t>
      </w:r>
    </w:p>
    <w:p w:rsidR="005C15E3" w:rsidRPr="005C15E3" w:rsidRDefault="005C15E3" w:rsidP="005C15E3">
      <w:pPr>
        <w:pStyle w:val="Listenabsatz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5E3">
        <w:rPr>
          <w:rFonts w:ascii="Times New Roman" w:hAnsi="Times New Roman" w:cs="Times New Roman"/>
          <w:b/>
          <w:bCs/>
          <w:sz w:val="24"/>
          <w:szCs w:val="24"/>
        </w:rPr>
        <w:t>Johann Wolfgang von Goethe</w:t>
      </w:r>
      <w:r w:rsidRPr="005C15E3">
        <w:rPr>
          <w:rFonts w:ascii="Times New Roman" w:hAnsi="Times New Roman" w:cs="Times New Roman"/>
          <w:sz w:val="24"/>
          <w:szCs w:val="24"/>
        </w:rPr>
        <w:t xml:space="preserve"> (* </w:t>
      </w:r>
      <w:hyperlink r:id="rId67" w:tooltip="28. August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28. August</w:t>
        </w:r>
      </w:hyperlink>
      <w:hyperlink r:id="rId68" w:tooltip="1749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1749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 in </w:t>
      </w:r>
      <w:hyperlink r:id="rId69" w:tooltip="Frankfurt am Main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Frankfurt am Main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 als </w:t>
      </w:r>
      <w:r w:rsidRPr="005C15E3">
        <w:rPr>
          <w:rFonts w:ascii="Times New Roman" w:hAnsi="Times New Roman" w:cs="Times New Roman"/>
          <w:bCs/>
          <w:sz w:val="24"/>
          <w:szCs w:val="24"/>
        </w:rPr>
        <w:t>Johann Wolfgang Goethe</w:t>
      </w:r>
      <w:r w:rsidRPr="005C15E3">
        <w:rPr>
          <w:rFonts w:ascii="Times New Roman" w:hAnsi="Times New Roman" w:cs="Times New Roman"/>
          <w:sz w:val="24"/>
          <w:szCs w:val="24"/>
        </w:rPr>
        <w:t xml:space="preserve">; † </w:t>
      </w:r>
      <w:hyperlink r:id="rId70" w:tooltip="22. März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22. März</w:t>
        </w:r>
      </w:hyperlink>
      <w:hyperlink r:id="rId71" w:tooltip="1832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1832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 in </w:t>
      </w:r>
      <w:hyperlink r:id="rId72" w:tooltip="Weimar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Weimar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, </w:t>
      </w:r>
      <w:hyperlink r:id="rId73" w:tooltip="Nobilitierung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geadelt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 1782) gilt als einer der bedeutendsten Repräsentanten deutschsprachiger </w:t>
      </w:r>
      <w:hyperlink r:id="rId74" w:tooltip="Dichtung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Dichtung</w:t>
        </w:r>
      </w:hyperlink>
      <w:r w:rsidRPr="005C15E3">
        <w:rPr>
          <w:rFonts w:ascii="Times New Roman" w:hAnsi="Times New Roman" w:cs="Times New Roman"/>
          <w:sz w:val="24"/>
          <w:szCs w:val="24"/>
        </w:rPr>
        <w:t>.</w:t>
      </w:r>
    </w:p>
    <w:p w:rsidR="005C15E3" w:rsidRPr="005C15E3" w:rsidRDefault="005C15E3" w:rsidP="005C15E3">
      <w:pPr>
        <w:pStyle w:val="Listenabsatz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5E3">
        <w:rPr>
          <w:rFonts w:ascii="Times New Roman" w:hAnsi="Times New Roman" w:cs="Times New Roman"/>
          <w:b/>
          <w:bCs/>
          <w:sz w:val="24"/>
          <w:szCs w:val="24"/>
        </w:rPr>
        <w:t xml:space="preserve">Anke </w:t>
      </w:r>
      <w:proofErr w:type="spellStart"/>
      <w:r w:rsidRPr="005C15E3">
        <w:rPr>
          <w:rFonts w:ascii="Times New Roman" w:hAnsi="Times New Roman" w:cs="Times New Roman"/>
          <w:b/>
          <w:bCs/>
          <w:sz w:val="24"/>
          <w:szCs w:val="24"/>
        </w:rPr>
        <w:t>Maggauer</w:t>
      </w:r>
      <w:proofErr w:type="spellEnd"/>
      <w:r w:rsidRPr="005C15E3">
        <w:rPr>
          <w:rFonts w:ascii="Times New Roman" w:hAnsi="Times New Roman" w:cs="Times New Roman"/>
          <w:b/>
          <w:bCs/>
          <w:sz w:val="24"/>
          <w:szCs w:val="24"/>
        </w:rPr>
        <w:t>-Kirsche</w:t>
      </w:r>
      <w:r w:rsidRPr="005C15E3">
        <w:rPr>
          <w:rFonts w:ascii="Times New Roman" w:hAnsi="Times New Roman" w:cs="Times New Roman"/>
          <w:sz w:val="24"/>
          <w:szCs w:val="24"/>
        </w:rPr>
        <w:t xml:space="preserve"> (* </w:t>
      </w:r>
      <w:hyperlink r:id="rId75" w:tooltip="11. April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11. April</w:t>
        </w:r>
      </w:hyperlink>
      <w:hyperlink r:id="rId76" w:tooltip="1948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1948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 in </w:t>
      </w:r>
      <w:hyperlink r:id="rId77" w:tooltip="Höhr-Grenzhausen" w:history="1">
        <w:proofErr w:type="spellStart"/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Höhr</w:t>
        </w:r>
        <w:proofErr w:type="spellEnd"/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-Grenzhausen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) ist eine </w:t>
      </w:r>
      <w:hyperlink r:id="rId78" w:tooltip="Deutschland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deutsche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 Lyrikerin und </w:t>
      </w:r>
      <w:hyperlink r:id="rId79" w:tooltip="Aphorismus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Aphoristikerin</w:t>
        </w:r>
      </w:hyperlink>
      <w:r w:rsidRPr="005C15E3">
        <w:rPr>
          <w:rFonts w:ascii="Times New Roman" w:hAnsi="Times New Roman" w:cs="Times New Roman"/>
          <w:sz w:val="24"/>
          <w:szCs w:val="24"/>
        </w:rPr>
        <w:t>.</w:t>
      </w:r>
    </w:p>
    <w:p w:rsidR="005C15E3" w:rsidRPr="005C15E3" w:rsidRDefault="005C15E3" w:rsidP="005C15E3">
      <w:pPr>
        <w:pStyle w:val="Listenabsatz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15E3">
        <w:rPr>
          <w:rFonts w:ascii="Times New Roman" w:hAnsi="Times New Roman" w:cs="Times New Roman"/>
          <w:b/>
          <w:bCs/>
          <w:sz w:val="24"/>
          <w:szCs w:val="24"/>
        </w:rPr>
        <w:t xml:space="preserve">Jules </w:t>
      </w:r>
      <w:proofErr w:type="spellStart"/>
      <w:r w:rsidRPr="005C15E3">
        <w:rPr>
          <w:rFonts w:ascii="Times New Roman" w:hAnsi="Times New Roman" w:cs="Times New Roman"/>
          <w:b/>
          <w:bCs/>
          <w:sz w:val="24"/>
          <w:szCs w:val="24"/>
        </w:rPr>
        <w:t>Renard</w:t>
      </w:r>
      <w:proofErr w:type="spellEnd"/>
      <w:r w:rsidRPr="005C15E3">
        <w:rPr>
          <w:rFonts w:ascii="Times New Roman" w:hAnsi="Times New Roman" w:cs="Times New Roman"/>
          <w:sz w:val="24"/>
          <w:szCs w:val="24"/>
        </w:rPr>
        <w:t xml:space="preserve"> (* </w:t>
      </w:r>
      <w:hyperlink r:id="rId80" w:tooltip="22. Februar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22. Februar</w:t>
        </w:r>
      </w:hyperlink>
      <w:hyperlink r:id="rId81" w:tooltip="1864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1864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 in </w:t>
      </w:r>
      <w:hyperlink r:id="rId82" w:tooltip="Châlons-du-Maine" w:history="1">
        <w:proofErr w:type="spellStart"/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Châlons</w:t>
        </w:r>
        <w:proofErr w:type="spellEnd"/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-du-Maine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; † </w:t>
      </w:r>
      <w:hyperlink r:id="rId83" w:tooltip="22. Mai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22. Mai</w:t>
        </w:r>
      </w:hyperlink>
      <w:hyperlink r:id="rId84" w:tooltip="1910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1910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 in </w:t>
      </w:r>
      <w:hyperlink r:id="rId85" w:tooltip="Paris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Paris</w:t>
        </w:r>
      </w:hyperlink>
      <w:r w:rsidRPr="005C15E3">
        <w:rPr>
          <w:rFonts w:ascii="Times New Roman" w:hAnsi="Times New Roman" w:cs="Times New Roman"/>
          <w:sz w:val="24"/>
          <w:szCs w:val="24"/>
        </w:rPr>
        <w:t xml:space="preserve">) war ein französischer </w:t>
      </w:r>
      <w:hyperlink r:id="rId86" w:tooltip="Schriftsteller" w:history="1">
        <w:r w:rsidRPr="005C15E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Schriftsteller</w:t>
        </w:r>
      </w:hyperlink>
      <w:r w:rsidRPr="005C15E3">
        <w:rPr>
          <w:rFonts w:ascii="Times New Roman" w:hAnsi="Times New Roman" w:cs="Times New Roman"/>
          <w:sz w:val="24"/>
          <w:szCs w:val="24"/>
        </w:rPr>
        <w:t>.</w:t>
      </w:r>
    </w:p>
    <w:p w:rsidR="005C15E3" w:rsidRDefault="005C15E3" w:rsidP="005C15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468EB" w:rsidRPr="005C15E3" w:rsidRDefault="00E468EB" w:rsidP="005C15E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C15E3" w:rsidRPr="005C15E3" w:rsidRDefault="005C15E3" w:rsidP="005C15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5C15E3">
        <w:rPr>
          <w:rFonts w:ascii="Times New Roman" w:hAnsi="Times New Roman" w:cs="Times New Roman"/>
          <w:b/>
          <w:sz w:val="24"/>
          <w:szCs w:val="24"/>
          <w:lang w:val="en-US"/>
        </w:rPr>
        <w:t>Arbeitsaufträge</w:t>
      </w:r>
      <w:proofErr w:type="spellEnd"/>
      <w:r w:rsidRPr="005C15E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E:</w:t>
      </w:r>
    </w:p>
    <w:p w:rsidR="005C15E3" w:rsidRDefault="00967C92" w:rsidP="00967C92">
      <w:pPr>
        <w:pStyle w:val="Listenabsatz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Bewert</w:t>
      </w:r>
      <w:r w:rsidRPr="00967C92">
        <w:rPr>
          <w:rFonts w:ascii="Times New Roman" w:hAnsi="Times New Roman" w:cs="Times New Roman"/>
          <w:sz w:val="24"/>
          <w:szCs w:val="24"/>
        </w:rPr>
        <w:t>e die Zitate.</w:t>
      </w:r>
    </w:p>
    <w:p w:rsidR="00967C92" w:rsidRPr="00967C92" w:rsidRDefault="00967C92" w:rsidP="00967C92">
      <w:pPr>
        <w:pStyle w:val="Listenabsatz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Erörtere d</w:t>
      </w:r>
      <w:r w:rsidRPr="00967C92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967C92">
        <w:rPr>
          <w:rFonts w:ascii="Times New Roman" w:hAnsi="Times New Roman" w:cs="Times New Roman"/>
          <w:sz w:val="24"/>
          <w:szCs w:val="24"/>
        </w:rPr>
        <w:t xml:space="preserve"> Beziehung </w:t>
      </w:r>
      <w:r>
        <w:rPr>
          <w:rFonts w:ascii="Times New Roman" w:hAnsi="Times New Roman" w:cs="Times New Roman"/>
          <w:sz w:val="24"/>
          <w:szCs w:val="24"/>
        </w:rPr>
        <w:t xml:space="preserve">der Zitate </w:t>
      </w:r>
      <w:r w:rsidRPr="00967C92">
        <w:rPr>
          <w:rFonts w:ascii="Times New Roman" w:hAnsi="Times New Roman" w:cs="Times New Roman"/>
          <w:sz w:val="24"/>
          <w:szCs w:val="24"/>
        </w:rPr>
        <w:t>zu ihren Verfassern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967C92" w:rsidRPr="00967C92" w:rsidSect="001C10B1">
      <w:headerReference w:type="even" r:id="rId87"/>
      <w:headerReference w:type="default" r:id="rId88"/>
      <w:footerReference w:type="even" r:id="rId89"/>
      <w:footerReference w:type="default" r:id="rId90"/>
      <w:headerReference w:type="first" r:id="rId91"/>
      <w:footerReference w:type="first" r:id="rId9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26E" w:rsidRDefault="00CD626E" w:rsidP="006E6671">
      <w:pPr>
        <w:spacing w:after="0" w:line="240" w:lineRule="auto"/>
      </w:pPr>
      <w:r>
        <w:separator/>
      </w:r>
    </w:p>
  </w:endnote>
  <w:endnote w:type="continuationSeparator" w:id="1">
    <w:p w:rsidR="00CD626E" w:rsidRDefault="00CD626E" w:rsidP="006E6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adley Hand ITC">
    <w:altName w:val="Courier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671" w:rsidRDefault="006E6671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671" w:rsidRPr="00C7084E" w:rsidRDefault="006E6671" w:rsidP="006E6671">
    <w:pPr>
      <w:pStyle w:val="Fuzeile"/>
      <w:jc w:val="center"/>
      <w:rPr>
        <w:rFonts w:ascii="Arial" w:hAnsi="Arial" w:cs="Arial"/>
        <w:sz w:val="21"/>
        <w:szCs w:val="21"/>
      </w:rPr>
    </w:pPr>
    <w:r w:rsidRPr="00C7084E">
      <w:rPr>
        <w:rFonts w:ascii="Arial" w:hAnsi="Arial" w:cs="Arial"/>
        <w:sz w:val="21"/>
        <w:szCs w:val="21"/>
      </w:rPr>
      <w:t xml:space="preserve">Arbeitskreis für Landeskunde/Landesgeschichte RP Freiburg </w:t>
    </w:r>
  </w:p>
  <w:p w:rsidR="006E6671" w:rsidRPr="006E6671" w:rsidRDefault="006E6671" w:rsidP="006E6671">
    <w:pPr>
      <w:pStyle w:val="Fuzeile"/>
      <w:jc w:val="center"/>
      <w:rPr>
        <w:rFonts w:ascii="Arial" w:hAnsi="Arial" w:cs="Arial"/>
        <w:sz w:val="21"/>
        <w:szCs w:val="21"/>
      </w:rPr>
    </w:pPr>
    <w:r w:rsidRPr="00C7084E">
      <w:rPr>
        <w:rFonts w:ascii="Arial" w:hAnsi="Arial" w:cs="Arial"/>
        <w:sz w:val="21"/>
        <w:szCs w:val="21"/>
      </w:rPr>
      <w:t>www.landeskunde-bw.de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671" w:rsidRDefault="006E6671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26E" w:rsidRDefault="00CD626E" w:rsidP="006E6671">
      <w:pPr>
        <w:spacing w:after="0" w:line="240" w:lineRule="auto"/>
      </w:pPr>
      <w:r>
        <w:separator/>
      </w:r>
    </w:p>
  </w:footnote>
  <w:footnote w:type="continuationSeparator" w:id="1">
    <w:p w:rsidR="00CD626E" w:rsidRDefault="00CD626E" w:rsidP="006E6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671" w:rsidRDefault="006E6671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671" w:rsidRDefault="006E6671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671" w:rsidRDefault="006E6671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B789B"/>
    <w:multiLevelType w:val="hybridMultilevel"/>
    <w:tmpl w:val="50A411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203347"/>
    <w:multiLevelType w:val="hybridMultilevel"/>
    <w:tmpl w:val="B7DC2946"/>
    <w:lvl w:ilvl="0" w:tplc="EB04808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18C8ED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65A4BC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4BA141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9BB2726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59FEFE5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F48C07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BBE544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A6CA1AC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>
    <w:nsid w:val="0B980645"/>
    <w:multiLevelType w:val="hybridMultilevel"/>
    <w:tmpl w:val="589E368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7F08D7"/>
    <w:multiLevelType w:val="hybridMultilevel"/>
    <w:tmpl w:val="92D2242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18C8ED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65A4BC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4BA141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9BB2726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59FEFE5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F48C07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BBE544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A6CA1AC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">
    <w:nsid w:val="2E76223A"/>
    <w:multiLevelType w:val="hybridMultilevel"/>
    <w:tmpl w:val="A7CA60E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4F6A08"/>
    <w:multiLevelType w:val="hybridMultilevel"/>
    <w:tmpl w:val="ECC0242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18C8ED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65A4BC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4BA141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9BB2726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59FEFE5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F48C07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BBE544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A6CA1AC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5A67"/>
    <w:rsid w:val="001238CA"/>
    <w:rsid w:val="001A7D66"/>
    <w:rsid w:val="001C10B1"/>
    <w:rsid w:val="0049307D"/>
    <w:rsid w:val="004A09FE"/>
    <w:rsid w:val="004E3A24"/>
    <w:rsid w:val="005C15E3"/>
    <w:rsid w:val="006E6671"/>
    <w:rsid w:val="007F2CD4"/>
    <w:rsid w:val="00835CC7"/>
    <w:rsid w:val="00895CE2"/>
    <w:rsid w:val="0095271C"/>
    <w:rsid w:val="00967C92"/>
    <w:rsid w:val="00B5270C"/>
    <w:rsid w:val="00B6594D"/>
    <w:rsid w:val="00B843F4"/>
    <w:rsid w:val="00C65A67"/>
    <w:rsid w:val="00CA2F45"/>
    <w:rsid w:val="00CD626E"/>
    <w:rsid w:val="00DB1B28"/>
    <w:rsid w:val="00E468EB"/>
    <w:rsid w:val="00EA7CE9"/>
    <w:rsid w:val="00F77AA9"/>
    <w:rsid w:val="00FC7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7AA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t">
    <w:name w:val="st"/>
    <w:basedOn w:val="Absatz-Standardschriftart"/>
    <w:rsid w:val="00EA7CE9"/>
  </w:style>
  <w:style w:type="character" w:styleId="Hervorhebung">
    <w:name w:val="Emphasis"/>
    <w:basedOn w:val="Absatz-Standardschriftart"/>
    <w:uiPriority w:val="20"/>
    <w:qFormat/>
    <w:rsid w:val="00EA7CE9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EA7CE9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C15E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E6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E6671"/>
  </w:style>
  <w:style w:type="paragraph" w:styleId="Fuzeile">
    <w:name w:val="footer"/>
    <w:basedOn w:val="Standard"/>
    <w:link w:val="FuzeileZchn"/>
    <w:uiPriority w:val="99"/>
    <w:unhideWhenUsed/>
    <w:rsid w:val="006E6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E66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t">
    <w:name w:val="st"/>
    <w:basedOn w:val="Absatz-Standardschriftart"/>
    <w:rsid w:val="00EA7CE9"/>
  </w:style>
  <w:style w:type="character" w:styleId="Hervorhebung">
    <w:name w:val="Emphasis"/>
    <w:basedOn w:val="Absatz-Standardschriftart"/>
    <w:uiPriority w:val="20"/>
    <w:qFormat/>
    <w:rsid w:val="00EA7CE9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EA7CE9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C15E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E6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E6671"/>
  </w:style>
  <w:style w:type="paragraph" w:styleId="Fuzeile">
    <w:name w:val="footer"/>
    <w:basedOn w:val="Standard"/>
    <w:link w:val="FuzeileZchn"/>
    <w:uiPriority w:val="99"/>
    <w:unhideWhenUsed/>
    <w:rsid w:val="006E6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E66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7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328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3199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393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76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232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e.wikipedia.org/wiki/Wei%C3%9Fenfels" TargetMode="External"/><Relationship Id="rId18" Type="http://schemas.openxmlformats.org/officeDocument/2006/relationships/hyperlink" Target="https://de.wikipedia.org/wiki/Moskau" TargetMode="External"/><Relationship Id="rId26" Type="http://schemas.openxmlformats.org/officeDocument/2006/relationships/hyperlink" Target="https://de.wikipedia.org/wiki/K%C3%B6nigreich_Preu%C3%9Fen" TargetMode="External"/><Relationship Id="rId39" Type="http://schemas.openxmlformats.org/officeDocument/2006/relationships/hyperlink" Target="https://de.wikipedia.org/wiki/Christoph_Martin_Wieland" TargetMode="External"/><Relationship Id="rId21" Type="http://schemas.openxmlformats.org/officeDocument/2006/relationships/hyperlink" Target="https://de.wikipedia.org/wiki/Neulengbach" TargetMode="External"/><Relationship Id="rId34" Type="http://schemas.openxmlformats.org/officeDocument/2006/relationships/hyperlink" Target="https://de.wikipedia.org/wiki/Theologe" TargetMode="External"/><Relationship Id="rId42" Type="http://schemas.openxmlformats.org/officeDocument/2006/relationships/hyperlink" Target="https://de.wikipedia.org/wiki/Weimarer_Klassik" TargetMode="External"/><Relationship Id="rId47" Type="http://schemas.openxmlformats.org/officeDocument/2006/relationships/hyperlink" Target="https://de.wikipedia.org/wiki/1899" TargetMode="External"/><Relationship Id="rId50" Type="http://schemas.openxmlformats.org/officeDocument/2006/relationships/hyperlink" Target="https://de.wikipedia.org/wiki/1965" TargetMode="External"/><Relationship Id="rId55" Type="http://schemas.openxmlformats.org/officeDocument/2006/relationships/hyperlink" Target="https://de.wikipedia.org/wiki/G%C3%B6ttingen" TargetMode="External"/><Relationship Id="rId63" Type="http://schemas.openxmlformats.org/officeDocument/2006/relationships/hyperlink" Target="https://de.wikipedia.org/wiki/Frankfurt_am_Main" TargetMode="External"/><Relationship Id="rId68" Type="http://schemas.openxmlformats.org/officeDocument/2006/relationships/hyperlink" Target="https://de.wikipedia.org/wiki/1749" TargetMode="External"/><Relationship Id="rId76" Type="http://schemas.openxmlformats.org/officeDocument/2006/relationships/hyperlink" Target="https://de.wikipedia.org/wiki/1948" TargetMode="External"/><Relationship Id="rId84" Type="http://schemas.openxmlformats.org/officeDocument/2006/relationships/hyperlink" Target="https://de.wikipedia.org/wiki/1910" TargetMode="External"/><Relationship Id="rId89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hyperlink" Target="https://de.wikipedia.org/wiki/1832" TargetMode="External"/><Relationship Id="rId9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de.wikipedia.org/wiki/12._April" TargetMode="External"/><Relationship Id="rId29" Type="http://schemas.openxmlformats.org/officeDocument/2006/relationships/hyperlink" Target="https://de.wikipedia.org/wiki/Weimar" TargetMode="External"/><Relationship Id="rId11" Type="http://schemas.openxmlformats.org/officeDocument/2006/relationships/hyperlink" Target="https://de.wikipedia.org/wiki/25._M%C3%A4rz" TargetMode="External"/><Relationship Id="rId24" Type="http://schemas.openxmlformats.org/officeDocument/2006/relationships/hyperlink" Target="https://de.wikipedia.org/wiki/1744" TargetMode="External"/><Relationship Id="rId32" Type="http://schemas.openxmlformats.org/officeDocument/2006/relationships/hyperlink" Target="https://de.wikipedia.org/wiki/Dichter" TargetMode="External"/><Relationship Id="rId37" Type="http://schemas.openxmlformats.org/officeDocument/2006/relationships/hyperlink" Target="https://de.wikipedia.org/wiki/Schriftsteller" TargetMode="External"/><Relationship Id="rId40" Type="http://schemas.openxmlformats.org/officeDocument/2006/relationships/hyperlink" Target="https://de.wikipedia.org/wiki/Johann_Wolfgang_Goethe" TargetMode="External"/><Relationship Id="rId45" Type="http://schemas.openxmlformats.org/officeDocument/2006/relationships/hyperlink" Target="https://de.wikipedia.org/wiki/R%C3%B6misches_Reich" TargetMode="External"/><Relationship Id="rId53" Type="http://schemas.openxmlformats.org/officeDocument/2006/relationships/hyperlink" Target="https://de.wikipedia.org/wiki/12._April" TargetMode="External"/><Relationship Id="rId58" Type="http://schemas.openxmlformats.org/officeDocument/2006/relationships/hyperlink" Target="https://de.wikipedia.org/wiki/Musikproduzent" TargetMode="External"/><Relationship Id="rId66" Type="http://schemas.openxmlformats.org/officeDocument/2006/relationships/hyperlink" Target="https://de.wikipedia.org/wiki/Schauspieler" TargetMode="External"/><Relationship Id="rId74" Type="http://schemas.openxmlformats.org/officeDocument/2006/relationships/hyperlink" Target="https://de.wikipedia.org/wiki/Dichtung" TargetMode="External"/><Relationship Id="rId79" Type="http://schemas.openxmlformats.org/officeDocument/2006/relationships/hyperlink" Target="https://de.wikipedia.org/wiki/Aphorismus" TargetMode="External"/><Relationship Id="rId87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hyperlink" Target="https://de.wikipedia.org/wiki/23._Juni" TargetMode="External"/><Relationship Id="rId82" Type="http://schemas.openxmlformats.org/officeDocument/2006/relationships/hyperlink" Target="https://de.wikipedia.org/wiki/Ch%C3%A2lons-du-Maine" TargetMode="External"/><Relationship Id="rId90" Type="http://schemas.openxmlformats.org/officeDocument/2006/relationships/footer" Target="footer2.xml"/><Relationship Id="rId95" Type="http://schemas.microsoft.com/office/2007/relationships/stylesWithEffects" Target="stylesWithEffects.xml"/><Relationship Id="rId19" Type="http://schemas.openxmlformats.org/officeDocument/2006/relationships/hyperlink" Target="https://de.wikipedia.org/wiki/16._Februar" TargetMode="External"/><Relationship Id="rId14" Type="http://schemas.openxmlformats.org/officeDocument/2006/relationships/hyperlink" Target="https://de.wikipedia.org/wiki/Liste_deutschsprachiger_Schriftsteller" TargetMode="External"/><Relationship Id="rId22" Type="http://schemas.openxmlformats.org/officeDocument/2006/relationships/hyperlink" Target="https://de.wikipedia.org/wiki/Nieder%C3%B6sterreich" TargetMode="External"/><Relationship Id="rId27" Type="http://schemas.openxmlformats.org/officeDocument/2006/relationships/hyperlink" Target="https://de.wikipedia.org/wiki/18._Dezember" TargetMode="External"/><Relationship Id="rId30" Type="http://schemas.openxmlformats.org/officeDocument/2006/relationships/hyperlink" Target="https://de.wikipedia.org/wiki/Herzogtum_Sachsen-Weimar-Eisenach" TargetMode="External"/><Relationship Id="rId35" Type="http://schemas.openxmlformats.org/officeDocument/2006/relationships/hyperlink" Target="https://de.wikipedia.org/wiki/Philosoph" TargetMode="External"/><Relationship Id="rId43" Type="http://schemas.openxmlformats.org/officeDocument/2006/relationships/hyperlink" Target="https://de.wikipedia.org/wiki/Brindisi" TargetMode="External"/><Relationship Id="rId48" Type="http://schemas.openxmlformats.org/officeDocument/2006/relationships/hyperlink" Target="https://de.wikipedia.org/wiki/Berlin-Charlottenburg" TargetMode="External"/><Relationship Id="rId56" Type="http://schemas.openxmlformats.org/officeDocument/2006/relationships/hyperlink" Target="https://de.wikipedia.org/wiki/Deutschland" TargetMode="External"/><Relationship Id="rId64" Type="http://schemas.openxmlformats.org/officeDocument/2006/relationships/hyperlink" Target="https://de.wikipedia.org/wiki/Hessen" TargetMode="External"/><Relationship Id="rId69" Type="http://schemas.openxmlformats.org/officeDocument/2006/relationships/hyperlink" Target="https://de.wikipedia.org/wiki/Frankfurt_am_Main" TargetMode="External"/><Relationship Id="rId77" Type="http://schemas.openxmlformats.org/officeDocument/2006/relationships/hyperlink" Target="https://de.wikipedia.org/wiki/H%C3%B6hr-Grenzhausen" TargetMode="External"/><Relationship Id="rId8" Type="http://schemas.openxmlformats.org/officeDocument/2006/relationships/hyperlink" Target="https://de.wikipedia.org/wiki/2._Mai" TargetMode="External"/><Relationship Id="rId51" Type="http://schemas.openxmlformats.org/officeDocument/2006/relationships/hyperlink" Target="https://de.wikipedia.org/wiki/Coburg" TargetMode="External"/><Relationship Id="rId72" Type="http://schemas.openxmlformats.org/officeDocument/2006/relationships/hyperlink" Target="https://de.wikipedia.org/wiki/Weimar" TargetMode="External"/><Relationship Id="rId80" Type="http://schemas.openxmlformats.org/officeDocument/2006/relationships/hyperlink" Target="https://de.wikipedia.org/wiki/22._Februar" TargetMode="External"/><Relationship Id="rId85" Type="http://schemas.openxmlformats.org/officeDocument/2006/relationships/hyperlink" Target="https://de.wikipedia.org/wiki/Paris" TargetMode="External"/><Relationship Id="rId93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de.wikipedia.org/wiki/1801" TargetMode="External"/><Relationship Id="rId17" Type="http://schemas.openxmlformats.org/officeDocument/2006/relationships/hyperlink" Target="https://de.wikipedia.org/wiki/1812" TargetMode="External"/><Relationship Id="rId25" Type="http://schemas.openxmlformats.org/officeDocument/2006/relationships/hyperlink" Target="https://de.wikipedia.org/wiki/Mor%C4%85g" TargetMode="External"/><Relationship Id="rId33" Type="http://schemas.openxmlformats.org/officeDocument/2006/relationships/hyperlink" Target="https://de.wikipedia.org/wiki/%C3%9Cbersetzer" TargetMode="External"/><Relationship Id="rId38" Type="http://schemas.openxmlformats.org/officeDocument/2006/relationships/hyperlink" Target="https://de.wikipedia.org/wiki/Aufkl%C3%A4rung" TargetMode="External"/><Relationship Id="rId46" Type="http://schemas.openxmlformats.org/officeDocument/2006/relationships/hyperlink" Target="https://de.wikipedia.org/wiki/27._Juni" TargetMode="External"/><Relationship Id="rId59" Type="http://schemas.openxmlformats.org/officeDocument/2006/relationships/hyperlink" Target="https://de.wikipedia.org/wiki/Gesang" TargetMode="External"/><Relationship Id="rId67" Type="http://schemas.openxmlformats.org/officeDocument/2006/relationships/hyperlink" Target="https://de.wikipedia.org/wiki/28._August" TargetMode="External"/><Relationship Id="rId20" Type="http://schemas.openxmlformats.org/officeDocument/2006/relationships/hyperlink" Target="https://de.wikipedia.org/wiki/1880" TargetMode="External"/><Relationship Id="rId41" Type="http://schemas.openxmlformats.org/officeDocument/2006/relationships/hyperlink" Target="https://de.wikipedia.org/wiki/Friedrich_Schiller" TargetMode="External"/><Relationship Id="rId54" Type="http://schemas.openxmlformats.org/officeDocument/2006/relationships/hyperlink" Target="https://de.wikipedia.org/wiki/1956" TargetMode="External"/><Relationship Id="rId62" Type="http://schemas.openxmlformats.org/officeDocument/2006/relationships/hyperlink" Target="https://de.wikipedia.org/wiki/1979" TargetMode="External"/><Relationship Id="rId70" Type="http://schemas.openxmlformats.org/officeDocument/2006/relationships/hyperlink" Target="https://de.wikipedia.org/wiki/22._M%C3%A4rz" TargetMode="External"/><Relationship Id="rId75" Type="http://schemas.openxmlformats.org/officeDocument/2006/relationships/hyperlink" Target="https://de.wikipedia.org/wiki/11._April" TargetMode="External"/><Relationship Id="rId83" Type="http://schemas.openxmlformats.org/officeDocument/2006/relationships/hyperlink" Target="https://de.wikipedia.org/wiki/22._Mai" TargetMode="External"/><Relationship Id="rId88" Type="http://schemas.openxmlformats.org/officeDocument/2006/relationships/header" Target="header2.xml"/><Relationship Id="rId91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de.wikipedia.org/wiki/Fr%C3%BChromantik" TargetMode="External"/><Relationship Id="rId23" Type="http://schemas.openxmlformats.org/officeDocument/2006/relationships/hyperlink" Target="https://de.wikipedia.org/wiki/25._August" TargetMode="External"/><Relationship Id="rId28" Type="http://schemas.openxmlformats.org/officeDocument/2006/relationships/hyperlink" Target="https://de.wikipedia.org/wiki/1803" TargetMode="External"/><Relationship Id="rId36" Type="http://schemas.openxmlformats.org/officeDocument/2006/relationships/hyperlink" Target="https://de.wikipedia.org/wiki/Weimarer_Klassik" TargetMode="External"/><Relationship Id="rId49" Type="http://schemas.openxmlformats.org/officeDocument/2006/relationships/hyperlink" Target="https://de.wikipedia.org/wiki/10._Dezember" TargetMode="External"/><Relationship Id="rId57" Type="http://schemas.openxmlformats.org/officeDocument/2006/relationships/hyperlink" Target="https://de.wikipedia.org/wiki/Musiker" TargetMode="External"/><Relationship Id="rId10" Type="http://schemas.openxmlformats.org/officeDocument/2006/relationships/hyperlink" Target="https://de.wikipedia.org/wiki/Schloss_Oberwiederstedt" TargetMode="External"/><Relationship Id="rId31" Type="http://schemas.openxmlformats.org/officeDocument/2006/relationships/hyperlink" Target="https://de.wikipedia.org/wiki/Deutsche_Sprache" TargetMode="External"/><Relationship Id="rId44" Type="http://schemas.openxmlformats.org/officeDocument/2006/relationships/hyperlink" Target="https://de.wikipedia.org/wiki/Tarent" TargetMode="External"/><Relationship Id="rId52" Type="http://schemas.openxmlformats.org/officeDocument/2006/relationships/hyperlink" Target="https://de.wikipedia.org/wiki/Lyrik" TargetMode="External"/><Relationship Id="rId60" Type="http://schemas.openxmlformats.org/officeDocument/2006/relationships/hyperlink" Target="https://de.wikipedia.org/wiki/Schauspieler" TargetMode="External"/><Relationship Id="rId65" Type="http://schemas.openxmlformats.org/officeDocument/2006/relationships/hyperlink" Target="https://de.wikipedia.org/wiki/Deutschland" TargetMode="External"/><Relationship Id="rId73" Type="http://schemas.openxmlformats.org/officeDocument/2006/relationships/hyperlink" Target="https://de.wikipedia.org/wiki/Nobilitierung" TargetMode="External"/><Relationship Id="rId78" Type="http://schemas.openxmlformats.org/officeDocument/2006/relationships/hyperlink" Target="https://de.wikipedia.org/wiki/Deutschland" TargetMode="External"/><Relationship Id="rId81" Type="http://schemas.openxmlformats.org/officeDocument/2006/relationships/hyperlink" Target="https://de.wikipedia.org/wiki/1864" TargetMode="External"/><Relationship Id="rId86" Type="http://schemas.openxmlformats.org/officeDocument/2006/relationships/hyperlink" Target="https://de.wikipedia.org/wiki/Schriftsteller" TargetMode="External"/><Relationship Id="rId9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e.wikipedia.org/wiki/1772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A6DAD-38AE-4C37-91D5-E0EDEC0DB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1426</Words>
  <Characters>8985</Characters>
  <Application>Microsoft Office Word</Application>
  <DocSecurity>0</DocSecurity>
  <Lines>74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</dc:creator>
  <cp:lastModifiedBy>Home-Student</cp:lastModifiedBy>
  <cp:revision>4</cp:revision>
  <dcterms:created xsi:type="dcterms:W3CDTF">2017-07-22T13:35:00Z</dcterms:created>
  <dcterms:modified xsi:type="dcterms:W3CDTF">2017-08-04T11:36:00Z</dcterms:modified>
</cp:coreProperties>
</file>