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310" w:rsidRPr="00D57581" w:rsidRDefault="00AD14C6" w:rsidP="00D57581">
      <w:pPr>
        <w:rPr>
          <w:rFonts w:ascii="Comic Sans MS" w:hAnsi="Comic Sans MS"/>
          <w:b/>
        </w:rPr>
      </w:pPr>
      <w:r>
        <w:rPr>
          <w:rFonts w:ascii="Comic Sans MS" w:hAnsi="Comic Sans MS"/>
          <w:b/>
        </w:rPr>
        <w:t>AB 7</w:t>
      </w:r>
      <w:r w:rsidR="00D57581" w:rsidRPr="00D57581">
        <w:rPr>
          <w:rFonts w:ascii="Comic Sans MS" w:hAnsi="Comic Sans MS"/>
          <w:b/>
        </w:rPr>
        <w:t xml:space="preserve"> </w:t>
      </w:r>
    </w:p>
    <w:p w:rsidR="00D57581" w:rsidRDefault="00D57581" w:rsidP="00D57581">
      <w:pPr>
        <w:rPr>
          <w:rFonts w:ascii="Comic Sans MS" w:hAnsi="Comic Sans MS"/>
        </w:rPr>
      </w:pPr>
    </w:p>
    <w:p w:rsidR="00FA37F8" w:rsidRDefault="00B768D0" w:rsidP="00F04C3A">
      <w:pPr>
        <w:rPr>
          <w:rFonts w:ascii="Comic Sans MS" w:hAnsi="Comic Sans MS"/>
        </w:rPr>
      </w:pPr>
      <w:r w:rsidRPr="00B768D0">
        <w:rPr>
          <w:rFonts w:ascii="Comic Sans MS" w:hAnsi="Comic Sans MS"/>
        </w:rPr>
        <w:t xml:space="preserve">In der Erzählung „Vater und Sohn“ ist davon die Rede, dass die Gefangenen </w:t>
      </w:r>
      <w:r>
        <w:rPr>
          <w:rFonts w:ascii="Comic Sans MS" w:hAnsi="Comic Sans MS"/>
        </w:rPr>
        <w:t xml:space="preserve">im KZ </w:t>
      </w:r>
      <w:proofErr w:type="spellStart"/>
      <w:r>
        <w:rPr>
          <w:rFonts w:ascii="Comic Sans MS" w:hAnsi="Comic Sans MS"/>
        </w:rPr>
        <w:t>Hailfingen</w:t>
      </w:r>
      <w:proofErr w:type="spellEnd"/>
      <w:r>
        <w:rPr>
          <w:rFonts w:ascii="Comic Sans MS" w:hAnsi="Comic Sans MS"/>
        </w:rPr>
        <w:t>/</w:t>
      </w:r>
      <w:proofErr w:type="spellStart"/>
      <w:r>
        <w:rPr>
          <w:rFonts w:ascii="Comic Sans MS" w:hAnsi="Comic Sans MS"/>
        </w:rPr>
        <w:t>Tailfingen</w:t>
      </w:r>
      <w:proofErr w:type="spellEnd"/>
      <w:r>
        <w:rPr>
          <w:rFonts w:ascii="Comic Sans MS" w:hAnsi="Comic Sans MS"/>
        </w:rPr>
        <w:t xml:space="preserve"> </w:t>
      </w:r>
      <w:r w:rsidRPr="00B768D0">
        <w:rPr>
          <w:rFonts w:ascii="Comic Sans MS" w:hAnsi="Comic Sans MS"/>
        </w:rPr>
        <w:t>„schlechter als Hunde“ behandelt worden seien.</w:t>
      </w:r>
      <w:r>
        <w:rPr>
          <w:rFonts w:ascii="Comic Sans MS" w:hAnsi="Comic Sans MS"/>
        </w:rPr>
        <w:t xml:space="preserve"> </w:t>
      </w:r>
      <w:r w:rsidR="00FF67F0">
        <w:rPr>
          <w:rFonts w:ascii="Comic Sans MS" w:hAnsi="Comic Sans MS"/>
        </w:rPr>
        <w:t xml:space="preserve">            </w:t>
      </w:r>
      <w:r>
        <w:rPr>
          <w:rFonts w:ascii="Comic Sans MS" w:hAnsi="Comic Sans MS"/>
        </w:rPr>
        <w:t xml:space="preserve">Die folgende Geschichte spielt in einem anderen Lager, könnte aber genauso in </w:t>
      </w:r>
      <w:proofErr w:type="spellStart"/>
      <w:r>
        <w:rPr>
          <w:rFonts w:ascii="Comic Sans MS" w:hAnsi="Comic Sans MS"/>
        </w:rPr>
        <w:t>Hailfingen</w:t>
      </w:r>
      <w:proofErr w:type="spellEnd"/>
      <w:r>
        <w:rPr>
          <w:rFonts w:ascii="Comic Sans MS" w:hAnsi="Comic Sans MS"/>
        </w:rPr>
        <w:t>/</w:t>
      </w:r>
      <w:proofErr w:type="spellStart"/>
      <w:r>
        <w:rPr>
          <w:rFonts w:ascii="Comic Sans MS" w:hAnsi="Comic Sans MS"/>
        </w:rPr>
        <w:t>Tailfingen</w:t>
      </w:r>
      <w:proofErr w:type="spellEnd"/>
      <w:r>
        <w:rPr>
          <w:rFonts w:ascii="Comic Sans MS" w:hAnsi="Comic Sans MS"/>
        </w:rPr>
        <w:t xml:space="preserve"> stattgefunden haben.</w:t>
      </w:r>
    </w:p>
    <w:p w:rsidR="00B768D0" w:rsidRPr="00FF67F0" w:rsidRDefault="00B768D0" w:rsidP="00F04C3A">
      <w:pPr>
        <w:rPr>
          <w:rFonts w:ascii="Comic Sans MS" w:hAnsi="Comic Sans MS"/>
          <w:sz w:val="6"/>
        </w:rPr>
      </w:pPr>
      <w:bookmarkStart w:id="0" w:name="_GoBack"/>
      <w:bookmarkEnd w:id="0"/>
    </w:p>
    <w:p w:rsidR="00B768D0" w:rsidRDefault="00B768D0" w:rsidP="00F04C3A">
      <w:pPr>
        <w:rPr>
          <w:rFonts w:ascii="Comic Sans MS" w:hAnsi="Comic Sans MS"/>
        </w:rPr>
      </w:pPr>
      <w:r>
        <w:rPr>
          <w:rFonts w:ascii="Comic Sans MS" w:hAnsi="Comic Sans MS"/>
        </w:rPr>
        <w:t>Lies die Geschichte und ve</w:t>
      </w:r>
      <w:r w:rsidR="0062552E">
        <w:rPr>
          <w:rFonts w:ascii="Comic Sans MS" w:hAnsi="Comic Sans MS"/>
        </w:rPr>
        <w:t xml:space="preserve">rfasse zwei </w:t>
      </w:r>
      <w:proofErr w:type="spellStart"/>
      <w:r w:rsidR="0062552E">
        <w:rPr>
          <w:rFonts w:ascii="Comic Sans MS" w:hAnsi="Comic Sans MS"/>
        </w:rPr>
        <w:t>Elfchen</w:t>
      </w:r>
      <w:proofErr w:type="spellEnd"/>
      <w:r w:rsidR="008C232B">
        <w:rPr>
          <w:rFonts w:ascii="Comic Sans MS" w:hAnsi="Comic Sans MS"/>
        </w:rPr>
        <w:t>, eines über den „Menschen“, das andere über den „Hund“</w:t>
      </w:r>
      <w:r w:rsidR="0062552E">
        <w:rPr>
          <w:rFonts w:ascii="Comic Sans MS" w:hAnsi="Comic Sans MS"/>
        </w:rPr>
        <w:t xml:space="preserve">. </w:t>
      </w:r>
      <w:r w:rsidR="00FF67F0">
        <w:rPr>
          <w:rFonts w:ascii="Comic Sans MS" w:hAnsi="Comic Sans MS"/>
        </w:rPr>
        <w:t xml:space="preserve">                                                                                </w:t>
      </w:r>
      <w:r w:rsidR="0062552E">
        <w:rPr>
          <w:rFonts w:ascii="Comic Sans MS" w:hAnsi="Comic Sans MS"/>
        </w:rPr>
        <w:t>Darin sollst Du</w:t>
      </w:r>
      <w:r>
        <w:rPr>
          <w:rFonts w:ascii="Comic Sans MS" w:hAnsi="Comic Sans MS"/>
        </w:rPr>
        <w:t xml:space="preserve"> verdeutlichen, worin Deiner Meinung nach der Unterschied zwischen </w:t>
      </w:r>
      <w:r w:rsidR="008C232B">
        <w:rPr>
          <w:rFonts w:ascii="Comic Sans MS" w:hAnsi="Comic Sans MS"/>
        </w:rPr>
        <w:t>beiden</w:t>
      </w:r>
      <w:r>
        <w:rPr>
          <w:rFonts w:ascii="Comic Sans MS" w:hAnsi="Comic Sans MS"/>
        </w:rPr>
        <w:t xml:space="preserve"> liegt.</w:t>
      </w:r>
    </w:p>
    <w:p w:rsidR="00D57581" w:rsidRDefault="00D57581" w:rsidP="00D57581">
      <w:pPr>
        <w:rPr>
          <w:rFonts w:ascii="Comic Sans MS" w:hAnsi="Comic Sans M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358"/>
      </w:tblGrid>
      <w:tr w:rsidR="00E657B1" w:rsidTr="00F04C3A">
        <w:tc>
          <w:tcPr>
            <w:tcW w:w="562" w:type="dxa"/>
          </w:tcPr>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5</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10</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15</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647369" w:rsidRDefault="00647369" w:rsidP="00647369">
            <w:pPr>
              <w:spacing w:line="360" w:lineRule="auto"/>
              <w:rPr>
                <w:rFonts w:ascii="Arial" w:hAnsi="Arial" w:cs="Arial"/>
                <w:sz w:val="22"/>
              </w:rPr>
            </w:pPr>
          </w:p>
          <w:p w:rsidR="0062552E" w:rsidRDefault="0062552E" w:rsidP="00647369">
            <w:pPr>
              <w:spacing w:line="360" w:lineRule="auto"/>
              <w:rPr>
                <w:rFonts w:ascii="Arial" w:hAnsi="Arial" w:cs="Arial"/>
                <w:sz w:val="22"/>
              </w:rPr>
            </w:pPr>
          </w:p>
          <w:p w:rsidR="0062552E" w:rsidRDefault="0062552E" w:rsidP="00647369">
            <w:pPr>
              <w:spacing w:line="360" w:lineRule="auto"/>
              <w:rPr>
                <w:rFonts w:ascii="Arial" w:hAnsi="Arial" w:cs="Arial"/>
                <w:sz w:val="22"/>
              </w:rPr>
            </w:pPr>
            <w:r>
              <w:rPr>
                <w:rFonts w:ascii="Arial" w:hAnsi="Arial" w:cs="Arial"/>
                <w:sz w:val="22"/>
              </w:rPr>
              <w:t>20</w:t>
            </w:r>
          </w:p>
          <w:p w:rsidR="0062552E" w:rsidRDefault="0062552E" w:rsidP="00647369">
            <w:pPr>
              <w:spacing w:line="360" w:lineRule="auto"/>
              <w:rPr>
                <w:rFonts w:ascii="Arial" w:hAnsi="Arial" w:cs="Arial"/>
                <w:sz w:val="22"/>
              </w:rPr>
            </w:pPr>
          </w:p>
          <w:p w:rsidR="0062552E" w:rsidRDefault="0062552E" w:rsidP="00647369">
            <w:pPr>
              <w:spacing w:line="360" w:lineRule="auto"/>
              <w:rPr>
                <w:rFonts w:ascii="Arial" w:hAnsi="Arial" w:cs="Arial"/>
                <w:sz w:val="22"/>
              </w:rPr>
            </w:pPr>
          </w:p>
          <w:p w:rsidR="0062552E" w:rsidRDefault="0062552E" w:rsidP="00647369">
            <w:pPr>
              <w:spacing w:line="360" w:lineRule="auto"/>
              <w:rPr>
                <w:rFonts w:ascii="Arial" w:hAnsi="Arial" w:cs="Arial"/>
                <w:sz w:val="22"/>
              </w:rPr>
            </w:pPr>
          </w:p>
          <w:p w:rsidR="0062552E" w:rsidRDefault="0062552E" w:rsidP="00647369">
            <w:pPr>
              <w:spacing w:line="360" w:lineRule="auto"/>
              <w:rPr>
                <w:rFonts w:ascii="Arial" w:hAnsi="Arial" w:cs="Arial"/>
                <w:sz w:val="22"/>
              </w:rPr>
            </w:pPr>
          </w:p>
          <w:p w:rsidR="0062552E" w:rsidRDefault="0062552E" w:rsidP="00647369">
            <w:pPr>
              <w:spacing w:line="360" w:lineRule="auto"/>
              <w:rPr>
                <w:rFonts w:ascii="Arial" w:hAnsi="Arial" w:cs="Arial"/>
                <w:sz w:val="22"/>
              </w:rPr>
            </w:pPr>
            <w:r>
              <w:rPr>
                <w:rFonts w:ascii="Arial" w:hAnsi="Arial" w:cs="Arial"/>
                <w:sz w:val="22"/>
              </w:rPr>
              <w:t>25</w:t>
            </w:r>
          </w:p>
          <w:p w:rsidR="0062552E" w:rsidRDefault="0062552E" w:rsidP="00647369">
            <w:pPr>
              <w:spacing w:line="360" w:lineRule="auto"/>
              <w:rPr>
                <w:rFonts w:ascii="Arial" w:hAnsi="Arial" w:cs="Arial"/>
                <w:sz w:val="22"/>
              </w:rPr>
            </w:pPr>
          </w:p>
          <w:p w:rsidR="0062552E" w:rsidRDefault="0062552E" w:rsidP="00647369">
            <w:pPr>
              <w:spacing w:line="360" w:lineRule="auto"/>
              <w:rPr>
                <w:rFonts w:ascii="Arial" w:hAnsi="Arial" w:cs="Arial"/>
                <w:sz w:val="22"/>
              </w:rPr>
            </w:pPr>
          </w:p>
          <w:p w:rsidR="0062552E" w:rsidRDefault="0062552E" w:rsidP="00647369">
            <w:pPr>
              <w:spacing w:line="360" w:lineRule="auto"/>
              <w:rPr>
                <w:rFonts w:ascii="Arial" w:hAnsi="Arial" w:cs="Arial"/>
                <w:sz w:val="22"/>
              </w:rPr>
            </w:pPr>
          </w:p>
          <w:p w:rsidR="0062552E" w:rsidRDefault="0062552E" w:rsidP="00647369">
            <w:pPr>
              <w:spacing w:line="360" w:lineRule="auto"/>
              <w:rPr>
                <w:rFonts w:ascii="Arial" w:hAnsi="Arial" w:cs="Arial"/>
                <w:sz w:val="22"/>
              </w:rPr>
            </w:pPr>
          </w:p>
          <w:p w:rsidR="0062552E" w:rsidRDefault="0062552E" w:rsidP="00647369">
            <w:pPr>
              <w:spacing w:line="360" w:lineRule="auto"/>
              <w:rPr>
                <w:rFonts w:ascii="Arial" w:hAnsi="Arial" w:cs="Arial"/>
                <w:sz w:val="22"/>
              </w:rPr>
            </w:pPr>
            <w:r>
              <w:rPr>
                <w:rFonts w:ascii="Arial" w:hAnsi="Arial" w:cs="Arial"/>
                <w:sz w:val="22"/>
              </w:rPr>
              <w:t>30</w:t>
            </w:r>
          </w:p>
          <w:p w:rsidR="0062552E" w:rsidRDefault="0062552E" w:rsidP="00647369">
            <w:pPr>
              <w:spacing w:line="360" w:lineRule="auto"/>
              <w:rPr>
                <w:rFonts w:ascii="Arial" w:hAnsi="Arial" w:cs="Arial"/>
                <w:sz w:val="22"/>
              </w:rPr>
            </w:pPr>
          </w:p>
          <w:p w:rsidR="0062552E" w:rsidRDefault="0062552E" w:rsidP="00647369">
            <w:pPr>
              <w:spacing w:line="360" w:lineRule="auto"/>
              <w:rPr>
                <w:rFonts w:ascii="Arial" w:hAnsi="Arial" w:cs="Arial"/>
                <w:sz w:val="22"/>
              </w:rPr>
            </w:pPr>
          </w:p>
          <w:p w:rsidR="0062552E" w:rsidRDefault="0062552E" w:rsidP="00647369">
            <w:pPr>
              <w:spacing w:line="360" w:lineRule="auto"/>
              <w:rPr>
                <w:rFonts w:ascii="Arial" w:hAnsi="Arial" w:cs="Arial"/>
                <w:sz w:val="22"/>
              </w:rPr>
            </w:pPr>
          </w:p>
          <w:p w:rsidR="0062552E" w:rsidRDefault="0062552E" w:rsidP="00647369">
            <w:pPr>
              <w:spacing w:line="360" w:lineRule="auto"/>
              <w:rPr>
                <w:rFonts w:ascii="Arial" w:hAnsi="Arial" w:cs="Arial"/>
                <w:sz w:val="22"/>
              </w:rPr>
            </w:pPr>
          </w:p>
          <w:p w:rsidR="0062552E" w:rsidRDefault="0062552E" w:rsidP="00647369">
            <w:pPr>
              <w:spacing w:line="360" w:lineRule="auto"/>
              <w:rPr>
                <w:rFonts w:ascii="Arial" w:hAnsi="Arial" w:cs="Arial"/>
                <w:sz w:val="22"/>
              </w:rPr>
            </w:pPr>
            <w:r>
              <w:rPr>
                <w:rFonts w:ascii="Arial" w:hAnsi="Arial" w:cs="Arial"/>
                <w:sz w:val="22"/>
              </w:rPr>
              <w:t>35</w:t>
            </w:r>
          </w:p>
          <w:p w:rsidR="0062552E" w:rsidRDefault="0062552E" w:rsidP="00647369">
            <w:pPr>
              <w:spacing w:line="360" w:lineRule="auto"/>
              <w:rPr>
                <w:rFonts w:ascii="Arial" w:hAnsi="Arial" w:cs="Arial"/>
                <w:sz w:val="22"/>
              </w:rPr>
            </w:pPr>
          </w:p>
          <w:p w:rsidR="0062552E" w:rsidRDefault="0062552E" w:rsidP="00647369">
            <w:pPr>
              <w:spacing w:line="360" w:lineRule="auto"/>
              <w:rPr>
                <w:rFonts w:ascii="Arial" w:hAnsi="Arial" w:cs="Arial"/>
                <w:sz w:val="22"/>
              </w:rPr>
            </w:pPr>
          </w:p>
          <w:p w:rsidR="0062552E" w:rsidRDefault="0062552E" w:rsidP="00647369">
            <w:pPr>
              <w:spacing w:line="360" w:lineRule="auto"/>
              <w:rPr>
                <w:rFonts w:ascii="Arial" w:hAnsi="Arial" w:cs="Arial"/>
                <w:sz w:val="22"/>
              </w:rPr>
            </w:pPr>
          </w:p>
          <w:p w:rsidR="0062552E" w:rsidRDefault="0062552E" w:rsidP="00647369">
            <w:pPr>
              <w:spacing w:line="360" w:lineRule="auto"/>
              <w:rPr>
                <w:rFonts w:ascii="Arial" w:hAnsi="Arial" w:cs="Arial"/>
                <w:sz w:val="22"/>
              </w:rPr>
            </w:pPr>
          </w:p>
          <w:p w:rsidR="0062552E" w:rsidRPr="00D904D2" w:rsidRDefault="0062552E" w:rsidP="00647369">
            <w:pPr>
              <w:spacing w:line="360" w:lineRule="auto"/>
              <w:rPr>
                <w:rFonts w:ascii="Arial" w:hAnsi="Arial" w:cs="Arial"/>
                <w:sz w:val="22"/>
              </w:rPr>
            </w:pPr>
            <w:r>
              <w:rPr>
                <w:rFonts w:ascii="Arial" w:hAnsi="Arial" w:cs="Arial"/>
                <w:sz w:val="22"/>
              </w:rPr>
              <w:t>40</w:t>
            </w:r>
          </w:p>
        </w:tc>
        <w:tc>
          <w:tcPr>
            <w:tcW w:w="8358" w:type="dxa"/>
          </w:tcPr>
          <w:p w:rsidR="0046790F" w:rsidRPr="007206B0" w:rsidRDefault="007206B0" w:rsidP="0046790F">
            <w:pPr>
              <w:spacing w:line="360" w:lineRule="auto"/>
              <w:rPr>
                <w:rFonts w:ascii="Arial" w:hAnsi="Arial" w:cs="Arial"/>
                <w:b/>
                <w:sz w:val="22"/>
              </w:rPr>
            </w:pPr>
            <w:r w:rsidRPr="007206B0">
              <w:rPr>
                <w:rFonts w:ascii="Arial" w:hAnsi="Arial" w:cs="Arial"/>
                <w:b/>
                <w:sz w:val="22"/>
              </w:rPr>
              <w:lastRenderedPageBreak/>
              <w:t xml:space="preserve">Hilarion </w:t>
            </w:r>
            <w:proofErr w:type="spellStart"/>
            <w:r w:rsidRPr="007206B0">
              <w:rPr>
                <w:rFonts w:ascii="Arial" w:hAnsi="Arial" w:cs="Arial"/>
                <w:b/>
                <w:sz w:val="22"/>
              </w:rPr>
              <w:t>Garidis</w:t>
            </w:r>
            <w:proofErr w:type="spellEnd"/>
            <w:r w:rsidRPr="007206B0">
              <w:rPr>
                <w:rFonts w:ascii="Arial" w:hAnsi="Arial" w:cs="Arial"/>
                <w:b/>
                <w:sz w:val="22"/>
              </w:rPr>
              <w:t xml:space="preserve">: </w:t>
            </w:r>
            <w:r w:rsidR="0046790F" w:rsidRPr="007206B0">
              <w:rPr>
                <w:rFonts w:ascii="Arial" w:hAnsi="Arial" w:cs="Arial"/>
                <w:b/>
                <w:sz w:val="22"/>
              </w:rPr>
              <w:t>Barry der Hund</w:t>
            </w:r>
          </w:p>
          <w:p w:rsidR="007206B0" w:rsidRPr="0046790F" w:rsidRDefault="007206B0" w:rsidP="0046790F">
            <w:pPr>
              <w:spacing w:line="360" w:lineRule="auto"/>
              <w:rPr>
                <w:rFonts w:ascii="Arial" w:hAnsi="Arial" w:cs="Arial"/>
                <w:sz w:val="22"/>
              </w:rPr>
            </w:pPr>
          </w:p>
          <w:p w:rsidR="0046790F" w:rsidRPr="0046790F" w:rsidRDefault="0046790F" w:rsidP="0046790F">
            <w:pPr>
              <w:spacing w:line="360" w:lineRule="auto"/>
              <w:rPr>
                <w:rFonts w:ascii="Arial" w:hAnsi="Arial" w:cs="Arial"/>
                <w:sz w:val="22"/>
              </w:rPr>
            </w:pPr>
            <w:r w:rsidRPr="0046790F">
              <w:rPr>
                <w:rFonts w:ascii="Arial" w:hAnsi="Arial" w:cs="Arial"/>
                <w:sz w:val="22"/>
              </w:rPr>
              <w:t>Meine Leh</w:t>
            </w:r>
            <w:r w:rsidR="0062552E">
              <w:rPr>
                <w:rFonts w:ascii="Arial" w:hAnsi="Arial" w:cs="Arial"/>
                <w:sz w:val="22"/>
              </w:rPr>
              <w:t>rerin fragte mich einst, was den</w:t>
            </w:r>
            <w:r w:rsidRPr="0046790F">
              <w:rPr>
                <w:rFonts w:ascii="Arial" w:hAnsi="Arial" w:cs="Arial"/>
                <w:sz w:val="22"/>
              </w:rPr>
              <w:t xml:space="preserve"> Menschen eigentlich vom Tier unterscheide. Ohne lange darüber nachzudenken</w:t>
            </w:r>
            <w:r w:rsidR="0062552E">
              <w:rPr>
                <w:rFonts w:ascii="Arial" w:hAnsi="Arial" w:cs="Arial"/>
                <w:sz w:val="22"/>
              </w:rPr>
              <w:t>,</w:t>
            </w:r>
            <w:r w:rsidRPr="0046790F">
              <w:rPr>
                <w:rFonts w:ascii="Arial" w:hAnsi="Arial" w:cs="Arial"/>
                <w:sz w:val="22"/>
              </w:rPr>
              <w:t xml:space="preserve"> antwortete ich ihr damals, dass der Mensch eigenständig denken</w:t>
            </w:r>
            <w:r w:rsidR="0062552E">
              <w:rPr>
                <w:rFonts w:ascii="Arial" w:hAnsi="Arial" w:cs="Arial"/>
                <w:sz w:val="22"/>
              </w:rPr>
              <w:t xml:space="preserve"> könne, dagegen Tiere immer das tun</w:t>
            </w:r>
            <w:r w:rsidR="007206B0">
              <w:rPr>
                <w:rFonts w:ascii="Arial" w:hAnsi="Arial" w:cs="Arial"/>
                <w:sz w:val="22"/>
              </w:rPr>
              <w:t>,</w:t>
            </w:r>
            <w:r w:rsidRPr="0046790F">
              <w:rPr>
                <w:rFonts w:ascii="Arial" w:hAnsi="Arial" w:cs="Arial"/>
                <w:sz w:val="22"/>
              </w:rPr>
              <w:t xml:space="preserve"> </w:t>
            </w:r>
            <w:r w:rsidR="0062552E">
              <w:rPr>
                <w:rFonts w:ascii="Arial" w:hAnsi="Arial" w:cs="Arial"/>
                <w:sz w:val="22"/>
              </w:rPr>
              <w:t>was</w:t>
            </w:r>
            <w:r w:rsidR="007206B0">
              <w:rPr>
                <w:rFonts w:ascii="Arial" w:hAnsi="Arial" w:cs="Arial"/>
                <w:sz w:val="22"/>
              </w:rPr>
              <w:t xml:space="preserve"> man ihnen befehle. Heut</w:t>
            </w:r>
            <w:r w:rsidRPr="0046790F">
              <w:rPr>
                <w:rFonts w:ascii="Arial" w:hAnsi="Arial" w:cs="Arial"/>
                <w:sz w:val="22"/>
              </w:rPr>
              <w:t xml:space="preserve">e bin ich mir nicht mehr sicher, ob überhaupt </w:t>
            </w:r>
            <w:r w:rsidR="00530207">
              <w:rPr>
                <w:rFonts w:ascii="Arial" w:hAnsi="Arial" w:cs="Arial"/>
                <w:sz w:val="22"/>
              </w:rPr>
              <w:t xml:space="preserve"> </w:t>
            </w:r>
            <w:r w:rsidRPr="0046790F">
              <w:rPr>
                <w:rFonts w:ascii="Arial" w:hAnsi="Arial" w:cs="Arial"/>
                <w:sz w:val="22"/>
              </w:rPr>
              <w:t>ein Unterschied besteht.</w:t>
            </w:r>
          </w:p>
          <w:p w:rsidR="0046790F" w:rsidRDefault="0046790F" w:rsidP="0046790F">
            <w:pPr>
              <w:spacing w:line="360" w:lineRule="auto"/>
              <w:rPr>
                <w:rFonts w:ascii="Arial" w:hAnsi="Arial" w:cs="Arial"/>
                <w:sz w:val="22"/>
              </w:rPr>
            </w:pPr>
            <w:r w:rsidRPr="0046790F">
              <w:rPr>
                <w:rFonts w:ascii="Arial" w:hAnsi="Arial" w:cs="Arial"/>
                <w:sz w:val="22"/>
              </w:rPr>
              <w:t xml:space="preserve">Es war nun schon ein paar Monate her, dass wir unsere Heimat </w:t>
            </w:r>
            <w:r>
              <w:rPr>
                <w:rFonts w:ascii="Arial" w:hAnsi="Arial" w:cs="Arial"/>
                <w:sz w:val="22"/>
              </w:rPr>
              <w:t>unter Zwang</w:t>
            </w:r>
            <w:r w:rsidRPr="0046790F">
              <w:rPr>
                <w:rFonts w:ascii="Arial" w:hAnsi="Arial" w:cs="Arial"/>
                <w:sz w:val="22"/>
              </w:rPr>
              <w:t xml:space="preserve"> verlassen mussten. Mittlerweile sollte es schon 1943 sein, sofern ich die Tage richtig mitgezählt hab</w:t>
            </w:r>
            <w:r w:rsidR="004F56C1">
              <w:rPr>
                <w:rFonts w:ascii="Arial" w:hAnsi="Arial" w:cs="Arial"/>
                <w:sz w:val="22"/>
              </w:rPr>
              <w:t>‘</w:t>
            </w:r>
            <w:r w:rsidRPr="0046790F">
              <w:rPr>
                <w:rFonts w:ascii="Arial" w:hAnsi="Arial" w:cs="Arial"/>
                <w:sz w:val="22"/>
              </w:rPr>
              <w:t>. Einen Kalender habe ich leider keinen mehr. Als wir hier ankamen, das heißt ich und u</w:t>
            </w:r>
            <w:r>
              <w:rPr>
                <w:rFonts w:ascii="Arial" w:hAnsi="Arial" w:cs="Arial"/>
                <w:sz w:val="22"/>
              </w:rPr>
              <w:t>ngefähr 200 andere</w:t>
            </w:r>
            <w:r w:rsidRPr="0046790F">
              <w:rPr>
                <w:rFonts w:ascii="Arial" w:hAnsi="Arial" w:cs="Arial"/>
                <w:sz w:val="22"/>
              </w:rPr>
              <w:t>, war es kalt und trist. Wir fuhren an zugeschneiten Landschaften, eingefrorenen Seen, kargen Bäumen und schließlich einem Bahnhof vorbei. Das Sc</w:t>
            </w:r>
            <w:r>
              <w:rPr>
                <w:rFonts w:ascii="Arial" w:hAnsi="Arial" w:cs="Arial"/>
                <w:sz w:val="22"/>
              </w:rPr>
              <w:t>hild war eingefroren und verbli</w:t>
            </w:r>
            <w:r w:rsidRPr="0046790F">
              <w:rPr>
                <w:rFonts w:ascii="Arial" w:hAnsi="Arial" w:cs="Arial"/>
                <w:sz w:val="22"/>
              </w:rPr>
              <w:t>chen, doch ich konnte die Schrift gerade noch so ausmachen. Treblinka hieß es, das sollte unser neues Zuhau</w:t>
            </w:r>
            <w:r>
              <w:rPr>
                <w:rFonts w:ascii="Arial" w:hAnsi="Arial" w:cs="Arial"/>
                <w:sz w:val="22"/>
              </w:rPr>
              <w:t xml:space="preserve">se sein. Weit und breit gab es </w:t>
            </w:r>
            <w:r w:rsidRPr="0046790F">
              <w:rPr>
                <w:rFonts w:ascii="Arial" w:hAnsi="Arial" w:cs="Arial"/>
                <w:sz w:val="22"/>
              </w:rPr>
              <w:t xml:space="preserve">nichts außer Wald, Schnee und Berge. Wir mussten zwischen den mit Draht umkleideten Holzzäunen bleiben. Im Lager waren neben uns Neuankömmlingen bereits Tausende andere Menschen </w:t>
            </w:r>
            <w:r>
              <w:rPr>
                <w:rFonts w:ascii="Arial" w:hAnsi="Arial" w:cs="Arial"/>
                <w:sz w:val="22"/>
              </w:rPr>
              <w:t>und weitere Züge brachten na</w:t>
            </w:r>
            <w:r w:rsidRPr="0046790F">
              <w:rPr>
                <w:rFonts w:ascii="Arial" w:hAnsi="Arial" w:cs="Arial"/>
                <w:sz w:val="22"/>
              </w:rPr>
              <w:t>hezu täglich mehr hinzu. Von Tag zu Tag sah man unterschiedliche Gesichter, da zwar viele Menschen hinzukamen, manche sich aber auch spurlos zwisch</w:t>
            </w:r>
            <w:r>
              <w:rPr>
                <w:rFonts w:ascii="Arial" w:hAnsi="Arial" w:cs="Arial"/>
                <w:sz w:val="22"/>
              </w:rPr>
              <w:t>en diesen Mauern in Luft auflös</w:t>
            </w:r>
            <w:r w:rsidRPr="0046790F">
              <w:rPr>
                <w:rFonts w:ascii="Arial" w:hAnsi="Arial" w:cs="Arial"/>
                <w:sz w:val="22"/>
              </w:rPr>
              <w:t xml:space="preserve">ten. </w:t>
            </w:r>
          </w:p>
          <w:p w:rsidR="007206B0" w:rsidRDefault="0046790F" w:rsidP="0046790F">
            <w:pPr>
              <w:spacing w:line="360" w:lineRule="auto"/>
              <w:rPr>
                <w:rFonts w:ascii="Arial" w:hAnsi="Arial" w:cs="Arial"/>
                <w:sz w:val="22"/>
              </w:rPr>
            </w:pPr>
            <w:r w:rsidRPr="0046790F">
              <w:rPr>
                <w:rFonts w:ascii="Arial" w:hAnsi="Arial" w:cs="Arial"/>
                <w:sz w:val="22"/>
              </w:rPr>
              <w:t>Trist ist es immer n</w:t>
            </w:r>
            <w:r w:rsidR="007206B0">
              <w:rPr>
                <w:rFonts w:ascii="Arial" w:hAnsi="Arial" w:cs="Arial"/>
                <w:sz w:val="22"/>
              </w:rPr>
              <w:t>och, auch nachdem der Schnee weggetaut ist</w:t>
            </w:r>
            <w:r w:rsidRPr="0046790F">
              <w:rPr>
                <w:rFonts w:ascii="Arial" w:hAnsi="Arial" w:cs="Arial"/>
                <w:sz w:val="22"/>
              </w:rPr>
              <w:t xml:space="preserve">, seit ein paar Tagen ist aber ein Neuzugang im Lager eingetroffen. Barry heißt er und er ist kein Mensch, sondern ein Mischlingshund. Er hat ein strahlend weißes Fell. Nur am Kopf und am hinteren Rücken ist sein Fell schwarz, wie wenn ihn jemand mit einem </w:t>
            </w:r>
            <w:r w:rsidR="007206B0">
              <w:rPr>
                <w:rFonts w:ascii="Arial" w:hAnsi="Arial" w:cs="Arial"/>
                <w:sz w:val="22"/>
              </w:rPr>
              <w:t xml:space="preserve">Pinsel </w:t>
            </w:r>
            <w:proofErr w:type="spellStart"/>
            <w:r w:rsidR="007206B0">
              <w:rPr>
                <w:rFonts w:ascii="Arial" w:hAnsi="Arial" w:cs="Arial"/>
                <w:sz w:val="22"/>
              </w:rPr>
              <w:t>angekleckst</w:t>
            </w:r>
            <w:proofErr w:type="spellEnd"/>
            <w:r w:rsidR="007206B0">
              <w:rPr>
                <w:rFonts w:ascii="Arial" w:hAnsi="Arial" w:cs="Arial"/>
                <w:sz w:val="22"/>
              </w:rPr>
              <w:t xml:space="preserve"> hätte. </w:t>
            </w:r>
          </w:p>
          <w:p w:rsidR="0046790F" w:rsidRPr="0046790F" w:rsidRDefault="0046790F" w:rsidP="0046790F">
            <w:pPr>
              <w:spacing w:line="360" w:lineRule="auto"/>
              <w:rPr>
                <w:rFonts w:ascii="Arial" w:hAnsi="Arial" w:cs="Arial"/>
                <w:sz w:val="22"/>
              </w:rPr>
            </w:pPr>
            <w:r w:rsidRPr="0046790F">
              <w:rPr>
                <w:rFonts w:ascii="Arial" w:hAnsi="Arial" w:cs="Arial"/>
                <w:sz w:val="22"/>
              </w:rPr>
              <w:t xml:space="preserve">Barry ist klasse. </w:t>
            </w:r>
            <w:r w:rsidR="007206B0">
              <w:rPr>
                <w:rFonts w:ascii="Arial" w:hAnsi="Arial" w:cs="Arial"/>
                <w:sz w:val="22"/>
              </w:rPr>
              <w:t>Alle</w:t>
            </w:r>
            <w:r w:rsidRPr="0046790F">
              <w:rPr>
                <w:rFonts w:ascii="Arial" w:hAnsi="Arial" w:cs="Arial"/>
                <w:sz w:val="22"/>
              </w:rPr>
              <w:t xml:space="preserve"> Kinder hier im Lager spielen die unterschiedlichsten Spiele mit ihm. Wenn</w:t>
            </w:r>
            <w:r w:rsidR="007206B0">
              <w:rPr>
                <w:rFonts w:ascii="Arial" w:hAnsi="Arial" w:cs="Arial"/>
                <w:sz w:val="22"/>
              </w:rPr>
              <w:t xml:space="preserve"> sie fertig sind, legt er sich s</w:t>
            </w:r>
            <w:r w:rsidRPr="0046790F">
              <w:rPr>
                <w:rFonts w:ascii="Arial" w:hAnsi="Arial" w:cs="Arial"/>
                <w:sz w:val="22"/>
              </w:rPr>
              <w:t xml:space="preserve">tundenlang wie ein Sack Kartoffeln hin und </w:t>
            </w:r>
            <w:r w:rsidRPr="0046790F">
              <w:rPr>
                <w:rFonts w:ascii="Arial" w:hAnsi="Arial" w:cs="Arial"/>
                <w:sz w:val="22"/>
              </w:rPr>
              <w:lastRenderedPageBreak/>
              <w:t>bewegt sich kaum. Die</w:t>
            </w:r>
            <w:r w:rsidR="007206B0">
              <w:rPr>
                <w:rFonts w:ascii="Arial" w:hAnsi="Arial" w:cs="Arial"/>
                <w:sz w:val="22"/>
              </w:rPr>
              <w:t xml:space="preserve"> letzten Tage bekam </w:t>
            </w:r>
            <w:r w:rsidR="004F56C1">
              <w:rPr>
                <w:rFonts w:ascii="Arial" w:hAnsi="Arial" w:cs="Arial"/>
                <w:sz w:val="22"/>
              </w:rPr>
              <w:t>auch</w:t>
            </w:r>
            <w:r w:rsidR="007206B0">
              <w:rPr>
                <w:rFonts w:ascii="Arial" w:hAnsi="Arial" w:cs="Arial"/>
                <w:sz w:val="22"/>
              </w:rPr>
              <w:t xml:space="preserve"> </w:t>
            </w:r>
            <w:r w:rsidR="007206B0" w:rsidRPr="0046790F">
              <w:rPr>
                <w:rFonts w:ascii="Arial" w:hAnsi="Arial" w:cs="Arial"/>
                <w:sz w:val="22"/>
              </w:rPr>
              <w:t>der Stellvertretende Lagerkommandant</w:t>
            </w:r>
            <w:r w:rsidR="007206B0">
              <w:rPr>
                <w:rFonts w:ascii="Arial" w:hAnsi="Arial" w:cs="Arial"/>
                <w:sz w:val="22"/>
              </w:rPr>
              <w:t xml:space="preserve"> Kurt Franz</w:t>
            </w:r>
            <w:r w:rsidRPr="0046790F">
              <w:rPr>
                <w:rFonts w:ascii="Arial" w:hAnsi="Arial" w:cs="Arial"/>
                <w:sz w:val="22"/>
              </w:rPr>
              <w:t xml:space="preserve"> wachsendes Interesse an dem Hund. Bald stellte sich jedoch heraus, dass dies keine gute Sache war. Der </w:t>
            </w:r>
            <w:r w:rsidR="007206B0">
              <w:rPr>
                <w:rFonts w:ascii="Arial" w:hAnsi="Arial" w:cs="Arial"/>
                <w:sz w:val="22"/>
              </w:rPr>
              <w:t>einst so ruhige Barry und  Franz</w:t>
            </w:r>
            <w:r w:rsidRPr="0046790F">
              <w:rPr>
                <w:rFonts w:ascii="Arial" w:hAnsi="Arial" w:cs="Arial"/>
                <w:sz w:val="22"/>
              </w:rPr>
              <w:t xml:space="preserve"> entwickelten mit der Zeit eine Art Verbindung. Während </w:t>
            </w:r>
            <w:r w:rsidR="007206B0">
              <w:rPr>
                <w:rFonts w:ascii="Arial" w:hAnsi="Arial" w:cs="Arial"/>
                <w:sz w:val="22"/>
              </w:rPr>
              <w:t>sein neues Herrchen</w:t>
            </w:r>
            <w:r w:rsidRPr="0046790F">
              <w:rPr>
                <w:rFonts w:ascii="Arial" w:hAnsi="Arial" w:cs="Arial"/>
                <w:sz w:val="22"/>
              </w:rPr>
              <w:t xml:space="preserve"> ihn auf seinen Kontrollgängen durch das Lager mitnahm, reagierte Barry auf </w:t>
            </w:r>
            <w:r w:rsidR="004F56C1">
              <w:rPr>
                <w:rFonts w:ascii="Arial" w:hAnsi="Arial" w:cs="Arial"/>
                <w:sz w:val="22"/>
              </w:rPr>
              <w:t>jeden</w:t>
            </w:r>
            <w:r w:rsidRPr="0046790F">
              <w:rPr>
                <w:rFonts w:ascii="Arial" w:hAnsi="Arial" w:cs="Arial"/>
                <w:sz w:val="22"/>
              </w:rPr>
              <w:t xml:space="preserve"> Gefangene</w:t>
            </w:r>
            <w:r w:rsidR="004F56C1">
              <w:rPr>
                <w:rFonts w:ascii="Arial" w:hAnsi="Arial" w:cs="Arial"/>
                <w:sz w:val="22"/>
              </w:rPr>
              <w:t>n</w:t>
            </w:r>
            <w:r w:rsidRPr="0046790F">
              <w:rPr>
                <w:rFonts w:ascii="Arial" w:hAnsi="Arial" w:cs="Arial"/>
                <w:sz w:val="22"/>
              </w:rPr>
              <w:t xml:space="preserve"> wie durch einen Bann besessen aggressiv und angriffslustig. Statt dann selb</w:t>
            </w:r>
            <w:r w:rsidR="007206B0">
              <w:rPr>
                <w:rFonts w:ascii="Arial" w:hAnsi="Arial" w:cs="Arial"/>
                <w:sz w:val="22"/>
              </w:rPr>
              <w:t>st</w:t>
            </w:r>
            <w:r w:rsidRPr="0046790F">
              <w:rPr>
                <w:rFonts w:ascii="Arial" w:hAnsi="Arial" w:cs="Arial"/>
                <w:sz w:val="22"/>
              </w:rPr>
              <w:t xml:space="preserve"> seine Drecksarbeit zu errich</w:t>
            </w:r>
            <w:r w:rsidR="007206B0">
              <w:rPr>
                <w:rFonts w:ascii="Arial" w:hAnsi="Arial" w:cs="Arial"/>
                <w:sz w:val="22"/>
              </w:rPr>
              <w:t>ten, hetzte Franz den Hund auf die Häftlinge</w:t>
            </w:r>
            <w:r w:rsidRPr="0046790F">
              <w:rPr>
                <w:rFonts w:ascii="Arial" w:hAnsi="Arial" w:cs="Arial"/>
                <w:sz w:val="22"/>
              </w:rPr>
              <w:t>. Nach einiger Zeit fing Barry sogar an</w:t>
            </w:r>
            <w:r w:rsidR="007206B0">
              <w:rPr>
                <w:rFonts w:ascii="Arial" w:hAnsi="Arial" w:cs="Arial"/>
                <w:sz w:val="22"/>
              </w:rPr>
              <w:t>,</w:t>
            </w:r>
            <w:r w:rsidRPr="0046790F">
              <w:rPr>
                <w:rFonts w:ascii="Arial" w:hAnsi="Arial" w:cs="Arial"/>
                <w:sz w:val="22"/>
              </w:rPr>
              <w:t xml:space="preserve"> </w:t>
            </w:r>
            <w:r w:rsidR="007206B0">
              <w:rPr>
                <w:rFonts w:ascii="Arial" w:hAnsi="Arial" w:cs="Arial"/>
                <w:sz w:val="22"/>
              </w:rPr>
              <w:t xml:space="preserve">auf jeden loszugehen, der von Franz bloß angeschrien wurde. </w:t>
            </w:r>
            <w:r w:rsidR="00530207">
              <w:rPr>
                <w:rFonts w:ascii="Arial" w:hAnsi="Arial" w:cs="Arial"/>
                <w:sz w:val="22"/>
              </w:rPr>
              <w:t>Und der</w:t>
            </w:r>
            <w:r w:rsidRPr="0046790F">
              <w:rPr>
                <w:rFonts w:ascii="Arial" w:hAnsi="Arial" w:cs="Arial"/>
                <w:sz w:val="22"/>
              </w:rPr>
              <w:t xml:space="preserve"> sah Leute wie mich nicht als richtige Menschen an, das machte er wiederholt klar</w:t>
            </w:r>
            <w:r w:rsidR="004F56C1">
              <w:rPr>
                <w:rFonts w:ascii="Arial" w:hAnsi="Arial" w:cs="Arial"/>
                <w:sz w:val="22"/>
              </w:rPr>
              <w:t xml:space="preserve">. Des </w:t>
            </w:r>
            <w:r w:rsidR="00530207">
              <w:rPr>
                <w:rFonts w:ascii="Arial" w:hAnsi="Arial" w:cs="Arial"/>
                <w:sz w:val="22"/>
              </w:rPr>
              <w:t>Ö</w:t>
            </w:r>
            <w:r w:rsidR="007206B0">
              <w:rPr>
                <w:rFonts w:ascii="Arial" w:hAnsi="Arial" w:cs="Arial"/>
                <w:sz w:val="22"/>
              </w:rPr>
              <w:t xml:space="preserve">fteren hörte man ihn </w:t>
            </w:r>
            <w:r w:rsidRPr="0046790F">
              <w:rPr>
                <w:rFonts w:ascii="Arial" w:hAnsi="Arial" w:cs="Arial"/>
                <w:sz w:val="22"/>
              </w:rPr>
              <w:t xml:space="preserve">schreien, wenn er Barry mal wieder auf </w:t>
            </w:r>
            <w:r w:rsidR="007206B0">
              <w:rPr>
                <w:rFonts w:ascii="Arial" w:hAnsi="Arial" w:cs="Arial"/>
                <w:sz w:val="22"/>
              </w:rPr>
              <w:t>e</w:t>
            </w:r>
            <w:r w:rsidRPr="0046790F">
              <w:rPr>
                <w:rFonts w:ascii="Arial" w:hAnsi="Arial" w:cs="Arial"/>
                <w:sz w:val="22"/>
              </w:rPr>
              <w:t xml:space="preserve">inen </w:t>
            </w:r>
            <w:r w:rsidR="004F56C1">
              <w:rPr>
                <w:rFonts w:ascii="Arial" w:hAnsi="Arial" w:cs="Arial"/>
                <w:sz w:val="22"/>
              </w:rPr>
              <w:t>von uns</w:t>
            </w:r>
            <w:r w:rsidRPr="0046790F">
              <w:rPr>
                <w:rFonts w:ascii="Arial" w:hAnsi="Arial" w:cs="Arial"/>
                <w:sz w:val="22"/>
              </w:rPr>
              <w:t xml:space="preserve"> hetzte: „Mensch, fass den Hund</w:t>
            </w:r>
            <w:r w:rsidR="00530207">
              <w:rPr>
                <w:rFonts w:ascii="Arial" w:hAnsi="Arial" w:cs="Arial"/>
                <w:sz w:val="22"/>
              </w:rPr>
              <w:t>!</w:t>
            </w:r>
            <w:r w:rsidRPr="0046790F">
              <w:rPr>
                <w:rFonts w:ascii="Arial" w:hAnsi="Arial" w:cs="Arial"/>
                <w:sz w:val="22"/>
              </w:rPr>
              <w:t xml:space="preserve">“ </w:t>
            </w:r>
          </w:p>
          <w:p w:rsidR="00E657B1" w:rsidRPr="0046790F" w:rsidRDefault="0046790F" w:rsidP="00530207">
            <w:pPr>
              <w:spacing w:line="360" w:lineRule="auto"/>
              <w:rPr>
                <w:rFonts w:ascii="Arial" w:hAnsi="Arial" w:cs="Arial"/>
                <w:sz w:val="22"/>
              </w:rPr>
            </w:pPr>
            <w:r w:rsidRPr="0046790F">
              <w:rPr>
                <w:rFonts w:ascii="Arial" w:hAnsi="Arial" w:cs="Arial"/>
                <w:sz w:val="22"/>
              </w:rPr>
              <w:t xml:space="preserve">Ich bin aber Barry nicht böse. Da er ja kein Mensch ist, würde er niemals jemanden etwas antun, weil er es selbst für richtig hält. Nur Tiere </w:t>
            </w:r>
            <w:r w:rsidR="007206B0">
              <w:rPr>
                <w:rFonts w:ascii="Arial" w:hAnsi="Arial" w:cs="Arial"/>
                <w:sz w:val="22"/>
              </w:rPr>
              <w:t>gehorchen</w:t>
            </w:r>
            <w:r w:rsidRPr="0046790F">
              <w:rPr>
                <w:rFonts w:ascii="Arial" w:hAnsi="Arial" w:cs="Arial"/>
                <w:sz w:val="22"/>
              </w:rPr>
              <w:t xml:space="preserve"> blind den Befehlen ihres Herrchens. Wenn Barry</w:t>
            </w:r>
            <w:r w:rsidR="007206B0">
              <w:rPr>
                <w:rFonts w:ascii="Arial" w:hAnsi="Arial" w:cs="Arial"/>
                <w:sz w:val="22"/>
              </w:rPr>
              <w:t xml:space="preserve"> allein</w:t>
            </w:r>
            <w:r w:rsidRPr="0046790F">
              <w:rPr>
                <w:rFonts w:ascii="Arial" w:hAnsi="Arial" w:cs="Arial"/>
                <w:sz w:val="22"/>
              </w:rPr>
              <w:t xml:space="preserve"> im Lager herumspazierte</w:t>
            </w:r>
            <w:r w:rsidR="007206B0">
              <w:rPr>
                <w:rFonts w:ascii="Arial" w:hAnsi="Arial" w:cs="Arial"/>
                <w:sz w:val="22"/>
              </w:rPr>
              <w:t>,</w:t>
            </w:r>
            <w:r w:rsidRPr="0046790F">
              <w:rPr>
                <w:rFonts w:ascii="Arial" w:hAnsi="Arial" w:cs="Arial"/>
                <w:sz w:val="22"/>
              </w:rPr>
              <w:t xml:space="preserve"> </w:t>
            </w:r>
            <w:r w:rsidR="007206B0">
              <w:rPr>
                <w:rFonts w:ascii="Arial" w:hAnsi="Arial" w:cs="Arial"/>
                <w:sz w:val="22"/>
              </w:rPr>
              <w:t>kehrten s</w:t>
            </w:r>
            <w:r w:rsidRPr="0046790F">
              <w:rPr>
                <w:rFonts w:ascii="Arial" w:hAnsi="Arial" w:cs="Arial"/>
                <w:sz w:val="22"/>
              </w:rPr>
              <w:t xml:space="preserve">eine Faulheit und Verspieltheit zurück, doch es </w:t>
            </w:r>
            <w:proofErr w:type="gramStart"/>
            <w:r w:rsidRPr="0046790F">
              <w:rPr>
                <w:rFonts w:ascii="Arial" w:hAnsi="Arial" w:cs="Arial"/>
                <w:sz w:val="22"/>
              </w:rPr>
              <w:t>waren</w:t>
            </w:r>
            <w:proofErr w:type="gramEnd"/>
            <w:r w:rsidRPr="0046790F">
              <w:rPr>
                <w:rFonts w:ascii="Arial" w:hAnsi="Arial" w:cs="Arial"/>
                <w:sz w:val="22"/>
              </w:rPr>
              <w:t xml:space="preserve"> alle zu verängstigt</w:t>
            </w:r>
            <w:r w:rsidR="00B768D0">
              <w:rPr>
                <w:rFonts w:ascii="Arial" w:hAnsi="Arial" w:cs="Arial"/>
                <w:sz w:val="22"/>
              </w:rPr>
              <w:t>,</w:t>
            </w:r>
            <w:r w:rsidRPr="0046790F">
              <w:rPr>
                <w:rFonts w:ascii="Arial" w:hAnsi="Arial" w:cs="Arial"/>
                <w:sz w:val="22"/>
              </w:rPr>
              <w:t xml:space="preserve"> um sich ihm z</w:t>
            </w:r>
            <w:r w:rsidR="007206B0">
              <w:rPr>
                <w:rFonts w:ascii="Arial" w:hAnsi="Arial" w:cs="Arial"/>
                <w:sz w:val="22"/>
              </w:rPr>
              <w:t>u nähern. Er war ein guter Hund...</w:t>
            </w:r>
          </w:p>
        </w:tc>
      </w:tr>
    </w:tbl>
    <w:p w:rsidR="00A27F10" w:rsidRDefault="00A27F10" w:rsidP="00A27F10">
      <w:pPr>
        <w:rPr>
          <w:rFonts w:ascii="Arial" w:hAnsi="Arial" w:cs="Arial"/>
          <w:sz w:val="20"/>
          <w:szCs w:val="20"/>
        </w:rPr>
      </w:pPr>
    </w:p>
    <w:p w:rsidR="007206B0" w:rsidRDefault="007206B0" w:rsidP="007206B0">
      <w:pPr>
        <w:rPr>
          <w:rFonts w:ascii="Arial" w:hAnsi="Arial" w:cs="Arial"/>
          <w:sz w:val="20"/>
          <w:szCs w:val="20"/>
        </w:rPr>
      </w:pPr>
    </w:p>
    <w:p w:rsidR="00E657B1" w:rsidRPr="00530207" w:rsidRDefault="009E1D2F" w:rsidP="007206B0">
      <w:pPr>
        <w:rPr>
          <w:rFonts w:ascii="Arial" w:hAnsi="Arial" w:cs="Arial"/>
          <w:sz w:val="16"/>
          <w:szCs w:val="16"/>
        </w:rPr>
      </w:pPr>
      <w:r w:rsidRPr="00530207">
        <w:rPr>
          <w:rFonts w:ascii="Arial" w:hAnsi="Arial" w:cs="Arial"/>
          <w:sz w:val="16"/>
          <w:szCs w:val="16"/>
        </w:rPr>
        <w:t>Die Erzählung basiert auf</w:t>
      </w:r>
      <w:r w:rsidR="007206B0" w:rsidRPr="00530207">
        <w:rPr>
          <w:rFonts w:ascii="Arial" w:hAnsi="Arial" w:cs="Arial"/>
          <w:sz w:val="16"/>
          <w:szCs w:val="16"/>
        </w:rPr>
        <w:t xml:space="preserve"> den</w:t>
      </w:r>
      <w:r w:rsidRPr="00530207">
        <w:rPr>
          <w:rFonts w:ascii="Arial" w:hAnsi="Arial" w:cs="Arial"/>
          <w:sz w:val="16"/>
          <w:szCs w:val="16"/>
        </w:rPr>
        <w:t xml:space="preserve"> </w:t>
      </w:r>
      <w:r w:rsidR="007206B0" w:rsidRPr="00530207">
        <w:rPr>
          <w:rFonts w:ascii="Arial" w:hAnsi="Arial" w:cs="Arial"/>
          <w:sz w:val="16"/>
          <w:szCs w:val="16"/>
        </w:rPr>
        <w:t>Prozessakten des ersten Treblinka-Prozesses in Düsseldorf vom 12. Oktober 1964 bis 24. August 1965.</w:t>
      </w:r>
      <w:r w:rsidRPr="00530207">
        <w:rPr>
          <w:rFonts w:ascii="Arial" w:hAnsi="Arial" w:cs="Arial"/>
          <w:sz w:val="16"/>
          <w:szCs w:val="16"/>
        </w:rPr>
        <w:t xml:space="preserve"> (</w:t>
      </w:r>
      <w:r w:rsidR="007206B0" w:rsidRPr="00530207">
        <w:rPr>
          <w:rFonts w:ascii="Arial" w:hAnsi="Arial" w:cs="Arial"/>
          <w:sz w:val="16"/>
          <w:szCs w:val="16"/>
        </w:rPr>
        <w:t>http://www.deathcamps.org/Treblinka/barry_de.html</w:t>
      </w:r>
      <w:r w:rsidR="00251D63" w:rsidRPr="00530207">
        <w:rPr>
          <w:rFonts w:ascii="Arial" w:hAnsi="Arial" w:cs="Arial"/>
          <w:sz w:val="16"/>
          <w:szCs w:val="16"/>
        </w:rPr>
        <w:t>, letzter Zugriff am 6.10.2017</w:t>
      </w:r>
      <w:r w:rsidR="00A27F10" w:rsidRPr="00530207">
        <w:rPr>
          <w:rFonts w:ascii="Arial" w:hAnsi="Arial" w:cs="Arial"/>
          <w:sz w:val="16"/>
          <w:szCs w:val="16"/>
        </w:rPr>
        <w:t>)</w:t>
      </w:r>
    </w:p>
    <w:p w:rsidR="00F04C3A" w:rsidRPr="00FF67F0" w:rsidRDefault="00F04C3A" w:rsidP="00A27F10">
      <w:pPr>
        <w:rPr>
          <w:rFonts w:ascii="Arial" w:hAnsi="Arial" w:cs="Arial"/>
          <w:sz w:val="6"/>
          <w:szCs w:val="20"/>
        </w:rPr>
      </w:pPr>
    </w:p>
    <w:p w:rsidR="0062552E" w:rsidRDefault="0062552E" w:rsidP="0062552E">
      <w:pPr>
        <w:spacing w:after="160" w:line="259" w:lineRule="auto"/>
        <w:rPr>
          <w:rFonts w:ascii="Comic Sans MS" w:hAnsi="Comic Sans MS" w:cs="Arial"/>
          <w:szCs w:val="24"/>
        </w:rPr>
      </w:pPr>
      <w:r>
        <w:rPr>
          <w:rFonts w:ascii="Comic Sans MS" w:hAnsi="Comic Sans MS" w:cs="Arial"/>
          <w:noProof/>
          <w:szCs w:val="24"/>
          <w:lang w:eastAsia="de-DE"/>
        </w:rPr>
        <mc:AlternateContent>
          <mc:Choice Requires="wps">
            <w:drawing>
              <wp:anchor distT="0" distB="0" distL="114300" distR="114300" simplePos="0" relativeHeight="251659264" behindDoc="0" locked="0" layoutInCell="1" allowOverlap="1" wp14:anchorId="0C402ADF" wp14:editId="14B952C7">
                <wp:simplePos x="0" y="0"/>
                <wp:positionH relativeFrom="column">
                  <wp:posOffset>957580</wp:posOffset>
                </wp:positionH>
                <wp:positionV relativeFrom="paragraph">
                  <wp:posOffset>133985</wp:posOffset>
                </wp:positionV>
                <wp:extent cx="2971800" cy="3228975"/>
                <wp:effectExtent l="0" t="0" r="0" b="9525"/>
                <wp:wrapNone/>
                <wp:docPr id="1" name="Textfeld 1"/>
                <wp:cNvGraphicFramePr/>
                <a:graphic xmlns:a="http://schemas.openxmlformats.org/drawingml/2006/main">
                  <a:graphicData uri="http://schemas.microsoft.com/office/word/2010/wordprocessingShape">
                    <wps:wsp>
                      <wps:cNvSpPr txBox="1"/>
                      <wps:spPr>
                        <a:xfrm>
                          <a:off x="0" y="0"/>
                          <a:ext cx="2971800" cy="3228975"/>
                        </a:xfrm>
                        <a:prstGeom prst="rect">
                          <a:avLst/>
                        </a:prstGeom>
                        <a:solidFill>
                          <a:schemeClr val="lt1"/>
                        </a:solidFill>
                        <a:ln w="6350">
                          <a:noFill/>
                        </a:ln>
                      </wps:spPr>
                      <wps:txbx>
                        <w:txbxContent>
                          <w:p w:rsidR="0062552E" w:rsidRDefault="0062552E" w:rsidP="00FF67F0">
                            <w:pPr>
                              <w:jc w:val="center"/>
                            </w:pPr>
                            <w:r>
                              <w:rPr>
                                <w:noProof/>
                                <w:lang w:eastAsia="de-DE"/>
                              </w:rPr>
                              <w:drawing>
                                <wp:inline distT="0" distB="0" distL="0" distR="0" wp14:anchorId="6DB2DE5E" wp14:editId="0209B756">
                                  <wp:extent cx="2804561" cy="3086100"/>
                                  <wp:effectExtent l="0" t="0" r="0" b="0"/>
                                  <wp:docPr id="2" name="Bild 2" descr="http://www.deathcamps.org/Treblinka/pic/bigbarry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deathcamps.org/Treblinka/pic/bigbarry0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10485" cy="309261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 o:spid="_x0000_s1026" type="#_x0000_t202" style="position:absolute;margin-left:75.4pt;margin-top:10.55pt;width:234pt;height:25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" fillcolor="white [3201]" stroked="f" strokeweight=".5pt">
                <v:textbox>
                  <w:txbxContent>
                    <w:p w:rsidR="0062552E" w:rsidRDefault="0062552E" w:rsidP="00FF67F0">
                      <w:pPr>
                        <w:jc w:val="center"/>
                      </w:pPr>
                      <w:r>
                        <w:rPr>
                          <w:noProof/>
                          <w:lang w:eastAsia="de-DE"/>
                        </w:rPr>
                        <w:drawing>
                          <wp:inline distT="0" distB="0" distL="0" distR="0" wp14:anchorId="6DB2DE5E" wp14:editId="0209B756">
                            <wp:extent cx="2804561" cy="3086100"/>
                            <wp:effectExtent l="0" t="0" r="0" b="0"/>
                            <wp:docPr id="2" name="Bild 2" descr="http://www.deathcamps.org/Treblinka/pic/bigbarry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deathcamps.org/Treblinka/pic/bigbarry0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10485" cy="3092619"/>
                                    </a:xfrm>
                                    <a:prstGeom prst="rect">
                                      <a:avLst/>
                                    </a:prstGeom>
                                    <a:noFill/>
                                    <a:ln>
                                      <a:noFill/>
                                    </a:ln>
                                  </pic:spPr>
                                </pic:pic>
                              </a:graphicData>
                            </a:graphic>
                          </wp:inline>
                        </w:drawing>
                      </w:r>
                    </w:p>
                  </w:txbxContent>
                </v:textbox>
              </v:shape>
            </w:pict>
          </mc:Fallback>
        </mc:AlternateContent>
      </w:r>
    </w:p>
    <w:p w:rsidR="0062552E" w:rsidRDefault="0062552E" w:rsidP="0062552E">
      <w:pPr>
        <w:spacing w:after="160" w:line="259" w:lineRule="auto"/>
        <w:rPr>
          <w:rFonts w:ascii="Comic Sans MS" w:hAnsi="Comic Sans MS" w:cs="Arial"/>
          <w:szCs w:val="24"/>
        </w:rPr>
      </w:pPr>
    </w:p>
    <w:p w:rsidR="0062552E" w:rsidRDefault="0062552E" w:rsidP="0062552E">
      <w:pPr>
        <w:spacing w:after="160" w:line="259" w:lineRule="auto"/>
        <w:rPr>
          <w:rFonts w:ascii="Comic Sans MS" w:hAnsi="Comic Sans MS" w:cs="Arial"/>
          <w:szCs w:val="24"/>
        </w:rPr>
      </w:pPr>
    </w:p>
    <w:p w:rsidR="0062552E" w:rsidRDefault="0062552E" w:rsidP="0062552E">
      <w:pPr>
        <w:spacing w:after="160" w:line="259" w:lineRule="auto"/>
        <w:rPr>
          <w:rFonts w:ascii="Comic Sans MS" w:hAnsi="Comic Sans MS" w:cs="Arial"/>
          <w:szCs w:val="24"/>
        </w:rPr>
      </w:pPr>
    </w:p>
    <w:p w:rsidR="0062552E" w:rsidRDefault="0062552E" w:rsidP="0062552E">
      <w:pPr>
        <w:spacing w:after="160" w:line="259" w:lineRule="auto"/>
        <w:rPr>
          <w:rFonts w:ascii="Comic Sans MS" w:hAnsi="Comic Sans MS" w:cs="Arial"/>
          <w:szCs w:val="24"/>
        </w:rPr>
      </w:pPr>
    </w:p>
    <w:p w:rsidR="00F04C3A" w:rsidRDefault="00F04C3A" w:rsidP="0062552E">
      <w:pPr>
        <w:spacing w:after="160" w:line="259" w:lineRule="auto"/>
        <w:rPr>
          <w:rFonts w:ascii="Comic Sans MS" w:hAnsi="Comic Sans MS" w:cs="Arial"/>
          <w:szCs w:val="24"/>
        </w:rPr>
      </w:pPr>
    </w:p>
    <w:p w:rsidR="0062552E" w:rsidRDefault="0062552E" w:rsidP="0062552E">
      <w:pPr>
        <w:spacing w:after="160" w:line="259" w:lineRule="auto"/>
        <w:rPr>
          <w:rFonts w:ascii="Comic Sans MS" w:hAnsi="Comic Sans MS" w:cs="Arial"/>
          <w:szCs w:val="24"/>
        </w:rPr>
      </w:pPr>
    </w:p>
    <w:p w:rsidR="0062552E" w:rsidRDefault="0062552E" w:rsidP="0062552E">
      <w:pPr>
        <w:spacing w:after="160" w:line="259" w:lineRule="auto"/>
        <w:rPr>
          <w:rFonts w:ascii="Comic Sans MS" w:hAnsi="Comic Sans MS" w:cs="Arial"/>
          <w:szCs w:val="24"/>
        </w:rPr>
      </w:pPr>
    </w:p>
    <w:p w:rsidR="0062552E" w:rsidRDefault="0062552E" w:rsidP="0062552E">
      <w:pPr>
        <w:spacing w:after="160" w:line="259" w:lineRule="auto"/>
        <w:rPr>
          <w:rFonts w:ascii="Comic Sans MS" w:hAnsi="Comic Sans MS" w:cs="Arial"/>
          <w:szCs w:val="24"/>
        </w:rPr>
      </w:pPr>
    </w:p>
    <w:p w:rsidR="0062552E" w:rsidRDefault="0062552E" w:rsidP="0062552E">
      <w:pPr>
        <w:spacing w:after="160" w:line="259" w:lineRule="auto"/>
        <w:rPr>
          <w:rFonts w:ascii="Arial" w:hAnsi="Arial" w:cs="Arial"/>
          <w:bCs/>
          <w:color w:val="000000"/>
          <w:sz w:val="20"/>
          <w:szCs w:val="20"/>
          <w:shd w:val="clear" w:color="auto" w:fill="FFFFFF"/>
        </w:rPr>
      </w:pPr>
    </w:p>
    <w:p w:rsidR="00FF67F0" w:rsidRDefault="00FF67F0" w:rsidP="00FF67F0">
      <w:pPr>
        <w:spacing w:after="160" w:line="259" w:lineRule="auto"/>
        <w:jc w:val="center"/>
        <w:rPr>
          <w:rFonts w:ascii="Arial" w:hAnsi="Arial" w:cs="Arial"/>
          <w:bCs/>
          <w:color w:val="000000"/>
          <w:sz w:val="20"/>
          <w:szCs w:val="20"/>
          <w:shd w:val="clear" w:color="auto" w:fill="FFFFFF"/>
        </w:rPr>
      </w:pPr>
    </w:p>
    <w:p w:rsidR="0062552E" w:rsidRPr="00530207" w:rsidRDefault="00FF67F0" w:rsidP="00FF67F0">
      <w:pPr>
        <w:spacing w:after="160" w:line="259" w:lineRule="auto"/>
        <w:rPr>
          <w:rFonts w:ascii="Comic Sans MS" w:hAnsi="Comic Sans MS" w:cs="Arial"/>
          <w:sz w:val="16"/>
          <w:szCs w:val="16"/>
        </w:rPr>
      </w:pPr>
      <w:r>
        <w:rPr>
          <w:rFonts w:ascii="Arial" w:hAnsi="Arial" w:cs="Arial"/>
          <w:bCs/>
          <w:color w:val="000000"/>
          <w:sz w:val="20"/>
          <w:szCs w:val="20"/>
          <w:shd w:val="clear" w:color="auto" w:fill="FFFFFF"/>
        </w:rPr>
        <w:t xml:space="preserve">                         </w:t>
      </w:r>
      <w:r w:rsidR="0062552E" w:rsidRPr="00530207">
        <w:rPr>
          <w:rFonts w:ascii="Arial" w:hAnsi="Arial" w:cs="Arial"/>
          <w:bCs/>
          <w:color w:val="000000"/>
          <w:sz w:val="16"/>
          <w:szCs w:val="16"/>
          <w:shd w:val="clear" w:color="auto" w:fill="FFFFFF"/>
        </w:rPr>
        <w:t>© ARC 2006 (http://www.deathcamps.org/Treblinka/barry_de.html)</w:t>
      </w:r>
    </w:p>
    <w:sectPr w:rsidR="0062552E" w:rsidRPr="00530207">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B54" w:rsidRDefault="00397B54" w:rsidP="000D1742">
      <w:r>
        <w:separator/>
      </w:r>
    </w:p>
  </w:endnote>
  <w:endnote w:type="continuationSeparator" w:id="0">
    <w:p w:rsidR="00397B54" w:rsidRDefault="00397B54" w:rsidP="000D1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742" w:rsidRDefault="000D1742" w:rsidP="000D1742">
    <w:pPr>
      <w:pStyle w:val="Fuzeile"/>
      <w:jc w:val="center"/>
    </w:pPr>
    <w:r w:rsidRPr="007F7295">
      <w:rPr>
        <w:rFonts w:ascii="Arial" w:hAnsi="Arial" w:cs="Arial"/>
        <w:szCs w:val="24"/>
      </w:rPr>
      <w:t>- Arbeitskreis für Landeskunde/Landesgeschichte RP Stuttgart -</w:t>
    </w:r>
  </w:p>
  <w:p w:rsidR="000D1742" w:rsidRDefault="000D174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B54" w:rsidRDefault="00397B54" w:rsidP="000D1742">
      <w:r>
        <w:separator/>
      </w:r>
    </w:p>
  </w:footnote>
  <w:footnote w:type="continuationSeparator" w:id="0">
    <w:p w:rsidR="00397B54" w:rsidRDefault="00397B54" w:rsidP="000D17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2"/>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742"/>
    <w:rsid w:val="000D1742"/>
    <w:rsid w:val="00181051"/>
    <w:rsid w:val="001E324B"/>
    <w:rsid w:val="001F6307"/>
    <w:rsid w:val="00251D63"/>
    <w:rsid w:val="002648E0"/>
    <w:rsid w:val="00264BD7"/>
    <w:rsid w:val="00266A1E"/>
    <w:rsid w:val="00397B54"/>
    <w:rsid w:val="00430CCE"/>
    <w:rsid w:val="0046790F"/>
    <w:rsid w:val="004F56C1"/>
    <w:rsid w:val="00530207"/>
    <w:rsid w:val="00565F14"/>
    <w:rsid w:val="0062552E"/>
    <w:rsid w:val="00647369"/>
    <w:rsid w:val="00655074"/>
    <w:rsid w:val="006A5334"/>
    <w:rsid w:val="007206B0"/>
    <w:rsid w:val="007446B1"/>
    <w:rsid w:val="00761D00"/>
    <w:rsid w:val="007F1B42"/>
    <w:rsid w:val="0081676A"/>
    <w:rsid w:val="00897310"/>
    <w:rsid w:val="008C232B"/>
    <w:rsid w:val="008D1A51"/>
    <w:rsid w:val="008F698C"/>
    <w:rsid w:val="00912428"/>
    <w:rsid w:val="0093757A"/>
    <w:rsid w:val="009C7190"/>
    <w:rsid w:val="009E1D2F"/>
    <w:rsid w:val="00A27F10"/>
    <w:rsid w:val="00A71E95"/>
    <w:rsid w:val="00AD14C6"/>
    <w:rsid w:val="00B768D0"/>
    <w:rsid w:val="00BF773D"/>
    <w:rsid w:val="00C36058"/>
    <w:rsid w:val="00C50D83"/>
    <w:rsid w:val="00D57581"/>
    <w:rsid w:val="00D6225C"/>
    <w:rsid w:val="00D904D2"/>
    <w:rsid w:val="00DB52E7"/>
    <w:rsid w:val="00E657B1"/>
    <w:rsid w:val="00F04C3A"/>
    <w:rsid w:val="00F2647A"/>
    <w:rsid w:val="00F271B4"/>
    <w:rsid w:val="00F7545D"/>
    <w:rsid w:val="00F87FAE"/>
    <w:rsid w:val="00FA37F8"/>
    <w:rsid w:val="00FA6591"/>
    <w:rsid w:val="00FC49B3"/>
    <w:rsid w:val="00FF67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12428"/>
    <w:pPr>
      <w:spacing w:after="0" w:line="240" w:lineRule="auto"/>
    </w:pPr>
    <w:rPr>
      <w:rFonts w:ascii="Century Schoolbook" w:hAnsi="Century Schoolbook"/>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D1742"/>
    <w:pPr>
      <w:tabs>
        <w:tab w:val="center" w:pos="4536"/>
        <w:tab w:val="right" w:pos="9072"/>
      </w:tabs>
    </w:pPr>
  </w:style>
  <w:style w:type="character" w:customStyle="1" w:styleId="KopfzeileZchn">
    <w:name w:val="Kopfzeile Zchn"/>
    <w:basedOn w:val="Absatz-Standardschriftart"/>
    <w:link w:val="Kopfzeile"/>
    <w:uiPriority w:val="99"/>
    <w:rsid w:val="000D1742"/>
    <w:rPr>
      <w:rFonts w:ascii="Century Schoolbook" w:hAnsi="Century Schoolbook"/>
      <w:sz w:val="24"/>
    </w:rPr>
  </w:style>
  <w:style w:type="paragraph" w:styleId="Fuzeile">
    <w:name w:val="footer"/>
    <w:basedOn w:val="Standard"/>
    <w:link w:val="FuzeileZchn"/>
    <w:uiPriority w:val="99"/>
    <w:unhideWhenUsed/>
    <w:rsid w:val="000D1742"/>
    <w:pPr>
      <w:tabs>
        <w:tab w:val="center" w:pos="4536"/>
        <w:tab w:val="right" w:pos="9072"/>
      </w:tabs>
    </w:pPr>
  </w:style>
  <w:style w:type="character" w:customStyle="1" w:styleId="FuzeileZchn">
    <w:name w:val="Fußzeile Zchn"/>
    <w:basedOn w:val="Absatz-Standardschriftart"/>
    <w:link w:val="Fuzeile"/>
    <w:uiPriority w:val="99"/>
    <w:rsid w:val="000D1742"/>
    <w:rPr>
      <w:rFonts w:ascii="Century Schoolbook" w:hAnsi="Century Schoolbook"/>
      <w:sz w:val="24"/>
    </w:rPr>
  </w:style>
  <w:style w:type="table" w:styleId="Tabellenraster">
    <w:name w:val="Table Grid"/>
    <w:basedOn w:val="NormaleTabelle"/>
    <w:uiPriority w:val="39"/>
    <w:rsid w:val="00E657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51D63"/>
    <w:rPr>
      <w:color w:val="0563C1" w:themeColor="hyperlink"/>
      <w:u w:val="single"/>
    </w:rPr>
  </w:style>
  <w:style w:type="paragraph" w:styleId="Sprechblasentext">
    <w:name w:val="Balloon Text"/>
    <w:basedOn w:val="Standard"/>
    <w:link w:val="SprechblasentextZchn"/>
    <w:uiPriority w:val="99"/>
    <w:semiHidden/>
    <w:unhideWhenUsed/>
    <w:rsid w:val="00FF67F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67F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12428"/>
    <w:pPr>
      <w:spacing w:after="0" w:line="240" w:lineRule="auto"/>
    </w:pPr>
    <w:rPr>
      <w:rFonts w:ascii="Century Schoolbook" w:hAnsi="Century Schoolbook"/>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D1742"/>
    <w:pPr>
      <w:tabs>
        <w:tab w:val="center" w:pos="4536"/>
        <w:tab w:val="right" w:pos="9072"/>
      </w:tabs>
    </w:pPr>
  </w:style>
  <w:style w:type="character" w:customStyle="1" w:styleId="KopfzeileZchn">
    <w:name w:val="Kopfzeile Zchn"/>
    <w:basedOn w:val="Absatz-Standardschriftart"/>
    <w:link w:val="Kopfzeile"/>
    <w:uiPriority w:val="99"/>
    <w:rsid w:val="000D1742"/>
    <w:rPr>
      <w:rFonts w:ascii="Century Schoolbook" w:hAnsi="Century Schoolbook"/>
      <w:sz w:val="24"/>
    </w:rPr>
  </w:style>
  <w:style w:type="paragraph" w:styleId="Fuzeile">
    <w:name w:val="footer"/>
    <w:basedOn w:val="Standard"/>
    <w:link w:val="FuzeileZchn"/>
    <w:uiPriority w:val="99"/>
    <w:unhideWhenUsed/>
    <w:rsid w:val="000D1742"/>
    <w:pPr>
      <w:tabs>
        <w:tab w:val="center" w:pos="4536"/>
        <w:tab w:val="right" w:pos="9072"/>
      </w:tabs>
    </w:pPr>
  </w:style>
  <w:style w:type="character" w:customStyle="1" w:styleId="FuzeileZchn">
    <w:name w:val="Fußzeile Zchn"/>
    <w:basedOn w:val="Absatz-Standardschriftart"/>
    <w:link w:val="Fuzeile"/>
    <w:uiPriority w:val="99"/>
    <w:rsid w:val="000D1742"/>
    <w:rPr>
      <w:rFonts w:ascii="Century Schoolbook" w:hAnsi="Century Schoolbook"/>
      <w:sz w:val="24"/>
    </w:rPr>
  </w:style>
  <w:style w:type="table" w:styleId="Tabellenraster">
    <w:name w:val="Table Grid"/>
    <w:basedOn w:val="NormaleTabelle"/>
    <w:uiPriority w:val="39"/>
    <w:rsid w:val="00E657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51D63"/>
    <w:rPr>
      <w:color w:val="0563C1" w:themeColor="hyperlink"/>
      <w:u w:val="single"/>
    </w:rPr>
  </w:style>
  <w:style w:type="paragraph" w:styleId="Sprechblasentext">
    <w:name w:val="Balloon Text"/>
    <w:basedOn w:val="Standard"/>
    <w:link w:val="SprechblasentextZchn"/>
    <w:uiPriority w:val="99"/>
    <w:semiHidden/>
    <w:unhideWhenUsed/>
    <w:rsid w:val="00FF67F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67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17283-ABDF-4145-874A-C3F048E25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548</Words>
  <Characters>3459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 Arnold</dc:creator>
  <cp:keywords/>
  <dc:description/>
  <cp:lastModifiedBy>abele</cp:lastModifiedBy>
  <cp:revision>7</cp:revision>
  <dcterms:created xsi:type="dcterms:W3CDTF">2017-10-06T08:34:00Z</dcterms:created>
  <dcterms:modified xsi:type="dcterms:W3CDTF">2018-05-15T14:38:00Z</dcterms:modified>
</cp:coreProperties>
</file>