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526D3" w:rsidRDefault="005526D3" w:rsidP="005526D3">
      <w:pPr>
        <w:jc w:val="center"/>
      </w:pPr>
      <w:r>
        <w:t>Die Berichterstattung in der regionalen Presse</w:t>
      </w:r>
    </w:p>
    <w:p w:rsidR="005526D3" w:rsidRDefault="005526D3">
      <w:r>
        <w:rPr>
          <w:noProof/>
          <w:lang w:eastAsia="de-DE"/>
        </w:rPr>
        <w:drawing>
          <wp:inline distT="0" distB="0" distL="0" distR="0" wp14:anchorId="3008C60D" wp14:editId="3ABDB3E3">
            <wp:extent cx="5760720" cy="341376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760720" cy="3413760"/>
                    </a:xfrm>
                    <a:prstGeom prst="rect">
                      <a:avLst/>
                    </a:prstGeom>
                  </pic:spPr>
                </pic:pic>
              </a:graphicData>
            </a:graphic>
          </wp:inline>
        </w:drawing>
      </w:r>
    </w:p>
    <w:p w:rsidR="005526D3" w:rsidRDefault="005526D3">
      <w:r>
        <w:rPr>
          <w:noProof/>
          <w:lang w:eastAsia="de-DE"/>
        </w:rPr>
        <mc:AlternateContent>
          <mc:Choice Requires="wps">
            <w:drawing>
              <wp:anchor distT="45720" distB="45720" distL="114300" distR="114300" simplePos="0" relativeHeight="251659264" behindDoc="0" locked="0" layoutInCell="1" allowOverlap="1">
                <wp:simplePos x="0" y="0"/>
                <wp:positionH relativeFrom="column">
                  <wp:posOffset>3385820</wp:posOffset>
                </wp:positionH>
                <wp:positionV relativeFrom="paragraph">
                  <wp:posOffset>108585</wp:posOffset>
                </wp:positionV>
                <wp:extent cx="2575560" cy="1404620"/>
                <wp:effectExtent l="0" t="0" r="15240" b="14605"/>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5560" cy="1404620"/>
                        </a:xfrm>
                        <a:prstGeom prst="rect">
                          <a:avLst/>
                        </a:prstGeom>
                        <a:solidFill>
                          <a:srgbClr val="FFFFFF"/>
                        </a:solidFill>
                        <a:ln w="9525">
                          <a:solidFill>
                            <a:srgbClr val="000000"/>
                          </a:solidFill>
                          <a:miter lim="800000"/>
                          <a:headEnd/>
                          <a:tailEnd/>
                        </a:ln>
                      </wps:spPr>
                      <wps:txbx>
                        <w:txbxContent>
                          <w:p w:rsidR="005526D3" w:rsidRDefault="003D28BE">
                            <w:r>
                              <w:t xml:space="preserve">M1 </w:t>
                            </w:r>
                            <w:r w:rsidR="005526D3">
                              <w:t xml:space="preserve">Die Stuttgarter Zeitung war als erste Zeitung in Württemberg-Baden am 18.9.1945 von der amerikanischen Militärverwaltung zugelassen worden. Unter ihrem Herausgeber Joseph Eberle wurde sie schnell zur führenden liberalen Tageszeitung im Südwesten. </w:t>
                            </w:r>
                            <w:r>
                              <w:t>Ihr ausführlicher Bericht erschien am 30.10.1948.</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margin-left:266.6pt;margin-top:8.55pt;width:202.8pt;height:110.6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mjhJQIAAEcEAAAOAAAAZHJzL2Uyb0RvYy54bWysU9uO2yAQfa/Uf0C8N74ol11rndU221SV&#10;thdptx8wBhyjYqBAYqdf3wFn02jbvlT1AwLPcDhzzszN7dgrchDOS6NrWsxySoRmhku9q+nXp+2b&#10;K0p8AM1BGS1qehSe3q5fv7oZbCVK0xnFhSMIon012Jp2IdgqyzzrRA9+ZqzQGGyN6yHg0e0y7mBA&#10;9F5lZZ4vs8E4bp1hwnv8ez8F6Trht61g4XPbehGIqilyC2l1aW3imq1voNo5sJ1kJxrwDyx6kBof&#10;PUPdQwCyd/I3qF4yZ7xpw4yZPjNtK5lINWA1Rf6imscOrEi1oDjenmXy/w+WfTp8cUTympbFihIN&#10;PZr0JMbQCsVJGfUZrK8w7dFiYhjfmhF9TrV6+2DYN0+02XSgd+LOOTN0AjjyK+LN7OLqhOMjSDN8&#10;NByfgX0wCWhsXR/FQzkIoqNPx7M3SIUw/FkuVovFEkMMY8U8ny/L5F4G1fN163x4L0xP4qamDs1P&#10;8HB48CHSgeo5Jb7mjZJ8K5VKB7drNsqRA2CjbNOXKniRpjQZanq9KBeTAn+FyNP3J4heBux4Jfua&#10;Xp2ToIq6vdM89WMAqaY9Ulb6JGTUblIxjM14MqYx/IiSOjN1Nk4ibjrjflAyYFfX1H/fgxOUqA8a&#10;bbku5vM4BukwX6xQQ+IuI81lBDRDqJoGSqbtJqTRSYLZO7RvK5Ow0eeJyYkrdmvS+zRZcRwuzynr&#10;1/yvfwIAAP//AwBQSwMEFAAGAAgAAAAhAI/JUxveAAAACgEAAA8AAABkcnMvZG93bnJldi54bWxM&#10;j8FOwzAQRO9I/IO1SFwq6jRWSghxKqjUE6eGcnfjJYmI1yF22/TvWU5wXM3T7JtyM7tBnHEKvScN&#10;q2UCAqnxtqdWw+F995CDCNGQNYMn1HDFAJvq9qY0hfUX2uO5jq3gEgqF0dDFOBZShqZDZ8LSj0ic&#10;ffrJmcjn1Eo7mQuXu0GmSbKWzvTEHzoz4rbD5qs+OQ3r71ot3j7sgvbX3evUuMxuD5nW93fzyzOI&#10;iHP8g+FXn9WhYqejP5ENYtCQKZUyysHjCgQDTyrnLUcNqcoVyKqU/ydUPwAAAP//AwBQSwECLQAU&#10;AAYACAAAACEAtoM4kv4AAADhAQAAEwAAAAAAAAAAAAAAAAAAAAAAW0NvbnRlbnRfVHlwZXNdLnht&#10;bFBLAQItABQABgAIAAAAIQA4/SH/1gAAAJQBAAALAAAAAAAAAAAAAAAAAC8BAABfcmVscy8ucmVs&#10;c1BLAQItABQABgAIAAAAIQAijmjhJQIAAEcEAAAOAAAAAAAAAAAAAAAAAC4CAABkcnMvZTJvRG9j&#10;LnhtbFBLAQItABQABgAIAAAAIQCPyVMb3gAAAAoBAAAPAAAAAAAAAAAAAAAAAH8EAABkcnMvZG93&#10;bnJldi54bWxQSwUGAAAAAAQABADzAAAAigUAAAAA&#10;">
                <v:textbox style="mso-fit-shape-to-text:t">
                  <w:txbxContent>
                    <w:p w:rsidR="005526D3" w:rsidRDefault="003D28BE">
                      <w:r>
                        <w:t xml:space="preserve">M1 </w:t>
                      </w:r>
                      <w:r w:rsidR="005526D3">
                        <w:t xml:space="preserve">Die Stuttgarter Zeitung war als erste Zeitung in Württemberg-Baden am 18.9.1945 von der amerikanischen Militärverwaltung zugelassen worden. Unter ihrem Herausgeber Joseph Eberle wurde sie schnell zur führenden liberalen Tageszeitung im Südwesten. </w:t>
                      </w:r>
                      <w:r>
                        <w:t>Ihr ausführlicher Bericht erschien am 30.10.1948.</w:t>
                      </w:r>
                    </w:p>
                  </w:txbxContent>
                </v:textbox>
                <w10:wrap type="square"/>
              </v:shape>
            </w:pict>
          </mc:Fallback>
        </mc:AlternateContent>
      </w:r>
      <w:r>
        <w:rPr>
          <w:noProof/>
          <w:lang w:eastAsia="de-DE"/>
        </w:rPr>
        <w:drawing>
          <wp:inline distT="0" distB="0" distL="0" distR="0" wp14:anchorId="12B2BF11" wp14:editId="6E589F6D">
            <wp:extent cx="3124200" cy="512445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124200" cy="5124450"/>
                    </a:xfrm>
                    <a:prstGeom prst="rect">
                      <a:avLst/>
                    </a:prstGeom>
                  </pic:spPr>
                </pic:pic>
              </a:graphicData>
            </a:graphic>
          </wp:inline>
        </w:drawing>
      </w:r>
    </w:p>
    <w:p w:rsidR="005526D3" w:rsidRDefault="003D28BE">
      <w:r>
        <w:lastRenderedPageBreak/>
        <w:t xml:space="preserve">M2 </w:t>
      </w:r>
      <w:r w:rsidRPr="003D28BE">
        <w:rPr>
          <w:i/>
        </w:rPr>
        <w:t>Die Neue Zeitung</w:t>
      </w:r>
      <w:r>
        <w:t xml:space="preserve"> war das zentrale Presseorgan der</w:t>
      </w:r>
      <w:r w:rsidRPr="003D28BE">
        <w:t xml:space="preserve"> </w:t>
      </w:r>
      <w:r>
        <w:t xml:space="preserve">Propaganda- und Zensurabteilung (Information Control </w:t>
      </w:r>
      <w:proofErr w:type="gramStart"/>
      <w:r>
        <w:t>Division)  der</w:t>
      </w:r>
      <w:proofErr w:type="gramEnd"/>
      <w:r>
        <w:t xml:space="preserve"> amerikanischen Besatzungszone und wurde seit 1945 zweimal wöchentlich in München publiziert. Obwohl von deutschen Journalisten verfasst und redigiert, war sie ganz dem US-amerikanischen Ziel der Umerziehungen und Demokratisierung verpflichtet. In den ersten Nachkriegsjahren erreichte sie eine Auflage von 2,5 Millionen und war damit die größte Zeitung in der amerikanischen Zone.  Dort heißt es am 30.10.1948:</w:t>
      </w:r>
    </w:p>
    <w:p w:rsidR="005526D3" w:rsidRDefault="005526D3"/>
    <w:p w:rsidR="002E64E4" w:rsidRDefault="005526D3">
      <w:r>
        <w:rPr>
          <w:noProof/>
          <w:lang w:eastAsia="de-DE"/>
        </w:rPr>
        <w:drawing>
          <wp:inline distT="0" distB="0" distL="0" distR="0" wp14:anchorId="01C48711" wp14:editId="03451DA9">
            <wp:extent cx="5760720" cy="4130040"/>
            <wp:effectExtent l="0" t="0" r="0" b="381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60720" cy="4130040"/>
                    </a:xfrm>
                    <a:prstGeom prst="rect">
                      <a:avLst/>
                    </a:prstGeom>
                  </pic:spPr>
                </pic:pic>
              </a:graphicData>
            </a:graphic>
          </wp:inline>
        </w:drawing>
      </w:r>
    </w:p>
    <w:p w:rsidR="00BA51EA" w:rsidRDefault="00BA51EA">
      <w:r>
        <w:t>Alle Presseberichte © Stadtarchiv Stuttgart</w:t>
      </w:r>
      <w:bookmarkStart w:id="0" w:name="_GoBack"/>
      <w:bookmarkEnd w:id="0"/>
    </w:p>
    <w:sectPr w:rsidR="00BA51EA">
      <w:headerReference w:type="default" r:id="rId9"/>
      <w:footerReference w:type="default" r:id="rId10"/>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A7F3D" w:rsidRDefault="004A7F3D" w:rsidP="005526D3">
      <w:pPr>
        <w:spacing w:after="0" w:line="240" w:lineRule="auto"/>
      </w:pPr>
      <w:r>
        <w:separator/>
      </w:r>
    </w:p>
  </w:endnote>
  <w:endnote w:type="continuationSeparator" w:id="0">
    <w:p w:rsidR="004A7F3D" w:rsidRDefault="004A7F3D" w:rsidP="005526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D14EF" w:rsidRPr="004D14EF" w:rsidRDefault="004D14EF" w:rsidP="004D14EF">
    <w:pPr>
      <w:pStyle w:val="Fuzeile"/>
      <w:jc w:val="center"/>
      <w:rPr>
        <w:rFonts w:ascii="Arial" w:hAnsi="Arial" w:cs="Arial"/>
        <w:sz w:val="21"/>
        <w:szCs w:val="21"/>
      </w:rPr>
    </w:pPr>
    <w:r w:rsidRPr="004D14EF">
      <w:rPr>
        <w:rStyle w:val="showbody"/>
        <w:rFonts w:ascii="Arial" w:hAnsi="Arial" w:cs="Arial"/>
        <w:sz w:val="21"/>
        <w:szCs w:val="21"/>
      </w:rPr>
      <w:t>Kompetenzzentrum für Geschichtliche Landeskunde im Unterricht (ZSL)</w:t>
    </w:r>
    <w:r w:rsidRPr="004D14EF">
      <w:rPr>
        <w:rStyle w:val="showbody"/>
        <w:rFonts w:ascii="Arial" w:hAnsi="Arial" w:cs="Arial"/>
        <w:sz w:val="21"/>
        <w:szCs w:val="21"/>
      </w:rPr>
      <w:br/>
      <w:t>www.landeskunde-bw.de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A7F3D" w:rsidRDefault="004A7F3D" w:rsidP="005526D3">
      <w:pPr>
        <w:spacing w:after="0" w:line="240" w:lineRule="auto"/>
      </w:pPr>
      <w:r>
        <w:separator/>
      </w:r>
    </w:p>
  </w:footnote>
  <w:footnote w:type="continuationSeparator" w:id="0">
    <w:p w:rsidR="004A7F3D" w:rsidRDefault="004A7F3D" w:rsidP="005526D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526D3" w:rsidRPr="00C56583" w:rsidRDefault="005526D3" w:rsidP="005526D3">
    <w:pPr>
      <w:spacing w:before="100" w:beforeAutospacing="1" w:after="100" w:afterAutospacing="1" w:line="240" w:lineRule="auto"/>
      <w:jc w:val="center"/>
      <w:outlineLvl w:val="0"/>
      <w:rPr>
        <w:rFonts w:ascii="Times New Roman" w:eastAsia="Times New Roman" w:hAnsi="Times New Roman" w:cs="Times New Roman"/>
        <w:b/>
        <w:bCs/>
        <w:color w:val="A6A6A6" w:themeColor="background1" w:themeShade="A6"/>
        <w:kern w:val="36"/>
        <w:lang w:eastAsia="de-DE"/>
      </w:rPr>
    </w:pPr>
    <w:r w:rsidRPr="00C56583">
      <w:rPr>
        <w:rFonts w:ascii="Times New Roman" w:eastAsia="Times New Roman" w:hAnsi="Times New Roman" w:cs="Times New Roman"/>
        <w:b/>
        <w:bCs/>
        <w:color w:val="A6A6A6" w:themeColor="background1" w:themeShade="A6"/>
        <w:kern w:val="36"/>
        <w:lang w:eastAsia="de-DE"/>
      </w:rPr>
      <w:t>Der Stuttgarter Tumult 1948: Kampf um Mitbestimmung und Soziale Marktwirtschaft</w:t>
    </w:r>
  </w:p>
  <w:p w:rsidR="005526D3" w:rsidRDefault="005526D3">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526D3"/>
    <w:rsid w:val="002E64E4"/>
    <w:rsid w:val="003D28BE"/>
    <w:rsid w:val="004A7F3D"/>
    <w:rsid w:val="004D14EF"/>
    <w:rsid w:val="005526D3"/>
    <w:rsid w:val="008D5B52"/>
    <w:rsid w:val="00A67DEF"/>
    <w:rsid w:val="00BA51E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96EE93"/>
  <w15:chartTrackingRefBased/>
  <w15:docId w15:val="{A1ECCA4B-66B3-4064-B634-D9B7671A4C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5526D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5526D3"/>
  </w:style>
  <w:style w:type="paragraph" w:styleId="Fuzeile">
    <w:name w:val="footer"/>
    <w:basedOn w:val="Standard"/>
    <w:link w:val="FuzeileZchn"/>
    <w:uiPriority w:val="99"/>
    <w:unhideWhenUsed/>
    <w:rsid w:val="005526D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5526D3"/>
  </w:style>
  <w:style w:type="character" w:styleId="Hyperlink">
    <w:name w:val="Hyperlink"/>
    <w:basedOn w:val="Absatz-Standardschriftart"/>
    <w:uiPriority w:val="99"/>
    <w:semiHidden/>
    <w:unhideWhenUsed/>
    <w:rsid w:val="003D28BE"/>
    <w:rPr>
      <w:color w:val="0000FF"/>
      <w:u w:val="single"/>
    </w:rPr>
  </w:style>
  <w:style w:type="character" w:customStyle="1" w:styleId="showbody">
    <w:name w:val="showbody"/>
    <w:basedOn w:val="Absatz-Standardschriftart"/>
    <w:rsid w:val="004D14E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86</Words>
  <Characters>545</Characters>
  <Application>Microsoft Office Word</Application>
  <DocSecurity>0</DocSecurity>
  <Lines>4</Lines>
  <Paragraphs>1</Paragraphs>
  <ScaleCrop>false</ScaleCrop>
  <HeadingPairs>
    <vt:vector size="2" baseType="variant">
      <vt:variant>
        <vt:lpstr>Titel</vt:lpstr>
      </vt:variant>
      <vt:variant>
        <vt:i4>1</vt:i4>
      </vt:variant>
    </vt:vector>
  </HeadingPairs>
  <TitlesOfParts>
    <vt:vector size="1" baseType="lpstr">
      <vt:lpstr/>
    </vt:vector>
  </TitlesOfParts>
  <Company>HP Inc.</Company>
  <LinksUpToDate>false</LinksUpToDate>
  <CharactersWithSpaces>630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Michael Hoffmann</dc:creator>
  <cp:keywords/>
  <dc:description/>
  <cp:lastModifiedBy>Michael Hoffmann</cp:lastModifiedBy>
  <cp:revision>3</cp:revision>
  <cp:lastPrinted>2021-04-14T14:06:00Z</cp:lastPrinted>
  <dcterms:created xsi:type="dcterms:W3CDTF">2021-03-05T12:25:00Z</dcterms:created>
  <dcterms:modified xsi:type="dcterms:W3CDTF">2021-04-23T07:44:00Z</dcterms:modified>
</cp:coreProperties>
</file>