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45358" w:rsidRDefault="00345358">
      <w:r>
        <w:t xml:space="preserve">Folgende </w:t>
      </w:r>
      <w:r w:rsidR="00D71DDA">
        <w:t>F</w:t>
      </w:r>
      <w:r>
        <w:t>otogra</w:t>
      </w:r>
      <w:r w:rsidR="00F60190">
        <w:t>f</w:t>
      </w:r>
      <w:r>
        <w:t xml:space="preserve">ien wurden </w:t>
      </w:r>
      <w:r w:rsidR="00D71DDA">
        <w:t>vom Pressefotogra</w:t>
      </w:r>
      <w:r w:rsidR="00F60190">
        <w:t>f</w:t>
      </w:r>
      <w:r w:rsidR="00D71DDA">
        <w:t>en Fritz Hartmann</w:t>
      </w:r>
      <w:r>
        <w:t xml:space="preserve"> während </w:t>
      </w:r>
      <w:r w:rsidR="00F67D84">
        <w:t xml:space="preserve">des Stuttgarter Tumults gemacht und sind in der </w:t>
      </w:r>
      <w:r w:rsidR="00D71DDA">
        <w:t>F</w:t>
      </w:r>
      <w:r w:rsidR="00F67D84">
        <w:t xml:space="preserve">otosammlung des Stadtarchivs Stuttgart aufbewahrt worden. </w:t>
      </w:r>
      <w:r w:rsidR="00D71DDA">
        <w:t xml:space="preserve">Nachdem er einzelne Fotos an verschiedene Zeitungsverlage verkauft hatte überließ er bereits 1948 die Veröffentlichungsrechte dem Stadtarchiv Stuttgart. </w:t>
      </w:r>
    </w:p>
    <w:p w:rsidR="00595168" w:rsidRDefault="00595168">
      <w:r w:rsidRPr="00595168">
        <w:rPr>
          <w:noProof/>
          <w:lang w:eastAsia="de-DE"/>
        </w:rPr>
        <w:drawing>
          <wp:inline distT="0" distB="0" distL="0" distR="0">
            <wp:extent cx="4791075" cy="3439109"/>
            <wp:effectExtent l="0" t="0" r="0" b="9525"/>
            <wp:docPr id="6" name="Grafik 6" descr="C:\Users\MichaelHoffmann\Documents\hoffmann\unterstützen\Stuttgart 48\9200_F_53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chaelHoffmann\Documents\hoffmann\unterstützen\Stuttgart 48\9200_F_539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746" cy="3442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84" w:rsidRDefault="00F67D84" w:rsidP="00F67D84">
      <w:pPr>
        <w:autoSpaceDE w:val="0"/>
        <w:autoSpaceDN w:val="0"/>
        <w:adjustRightInd w:val="0"/>
        <w:spacing w:after="0" w:line="240" w:lineRule="auto"/>
        <w:rPr>
          <w:rFonts w:cstheme="minorHAnsi"/>
          <w:i/>
          <w:iCs/>
        </w:rPr>
      </w:pPr>
      <w:r>
        <w:t xml:space="preserve">Demonstranten mit Plakat auf dem Karlsplatz, vermutlich vor dem Beginn der Rede von </w:t>
      </w:r>
      <w:r w:rsidR="00F60190">
        <w:t>Hans</w:t>
      </w:r>
      <w:r>
        <w:t xml:space="preserve"> </w:t>
      </w:r>
      <w:proofErr w:type="spellStart"/>
      <w:r>
        <w:t>Stetter</w:t>
      </w:r>
      <w:proofErr w:type="spellEnd"/>
      <w:r>
        <w:t xml:space="preserve">. Auf dem Plakat ist zu lesen: </w:t>
      </w:r>
      <w:r w:rsidRPr="00F67D84">
        <w:rPr>
          <w:rFonts w:cstheme="minorHAnsi"/>
        </w:rPr>
        <w:t>„</w:t>
      </w:r>
      <w:r w:rsidRPr="00F67D84">
        <w:rPr>
          <w:rFonts w:cstheme="minorHAnsi"/>
          <w:i/>
          <w:iCs/>
        </w:rPr>
        <w:t xml:space="preserve">Wir sind gegen die Frankfurter Politik </w:t>
      </w:r>
      <w:r w:rsidR="00F60190">
        <w:rPr>
          <w:rFonts w:cstheme="minorHAnsi"/>
          <w:i/>
          <w:iCs/>
        </w:rPr>
        <w:t xml:space="preserve">- </w:t>
      </w:r>
      <w:r w:rsidRPr="00F67D84">
        <w:rPr>
          <w:rFonts w:cstheme="minorHAnsi"/>
          <w:i/>
          <w:iCs/>
        </w:rPr>
        <w:t xml:space="preserve">Ehrhardt [sic!] bringt: Not den Armen – </w:t>
      </w:r>
      <w:proofErr w:type="spellStart"/>
      <w:r w:rsidRPr="00F67D84">
        <w:rPr>
          <w:rFonts w:cstheme="minorHAnsi"/>
          <w:i/>
          <w:iCs/>
        </w:rPr>
        <w:t>Überfluß</w:t>
      </w:r>
      <w:proofErr w:type="spellEnd"/>
      <w:r w:rsidRPr="00F67D84">
        <w:rPr>
          <w:rFonts w:cstheme="minorHAnsi"/>
          <w:i/>
          <w:iCs/>
        </w:rPr>
        <w:t xml:space="preserve"> den Reichen“.</w:t>
      </w:r>
    </w:p>
    <w:p w:rsidR="0056116D" w:rsidRPr="00F67D84" w:rsidRDefault="0056116D" w:rsidP="00F67D84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6E0AEA" w:rsidRDefault="006E0AEA">
      <w:r w:rsidRPr="006E0AEA">
        <w:rPr>
          <w:noProof/>
          <w:lang w:eastAsia="de-DE"/>
        </w:rPr>
        <w:drawing>
          <wp:inline distT="0" distB="0" distL="0" distR="0">
            <wp:extent cx="4905375" cy="3637460"/>
            <wp:effectExtent l="0" t="0" r="0" b="1270"/>
            <wp:docPr id="1" name="Grafik 1" descr="C:\Users\MichaelHoffmann\Documents\hoffmann\unterstützen\Stuttgart 48\9200_F_53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chaelHoffmann\Documents\hoffmann\unterstützen\Stuttgart 48\9200_F_536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778" cy="3644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AEA" w:rsidRDefault="006E0AEA">
      <w:r>
        <w:t xml:space="preserve">Blick auf den überfüllten Karlsplatz, aufgenommen während der Rede von </w:t>
      </w:r>
      <w:r w:rsidR="00F60190">
        <w:t>Hans</w:t>
      </w:r>
      <w:r>
        <w:t xml:space="preserve"> </w:t>
      </w:r>
      <w:proofErr w:type="spellStart"/>
      <w:r>
        <w:t>Stetter</w:t>
      </w:r>
      <w:proofErr w:type="spellEnd"/>
      <w:r>
        <w:t xml:space="preserve"> um ca. 15 Uhr</w:t>
      </w:r>
    </w:p>
    <w:p w:rsidR="006E0AEA" w:rsidRDefault="00345358">
      <w:r w:rsidRPr="00345358">
        <w:rPr>
          <w:noProof/>
          <w:lang w:eastAsia="de-DE"/>
        </w:rPr>
        <w:lastRenderedPageBreak/>
        <w:drawing>
          <wp:inline distT="0" distB="0" distL="0" distR="0">
            <wp:extent cx="5189220" cy="3805885"/>
            <wp:effectExtent l="0" t="0" r="0" b="4445"/>
            <wp:docPr id="3" name="Grafik 3" descr="C:\Users\MichaelHoffmann\Documents\hoffmann\unterstützen\Stuttgart 48\9200_F_53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chaelHoffmann\Documents\hoffmann\unterstützen\Stuttgart 48\9200_F_534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43" cy="38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168" w:rsidRDefault="00595168">
      <w:r>
        <w:t xml:space="preserve">Blick auf den überfüllten Karlsplatz, aufgenommen entweder kurz vor oder nach der Rede von </w:t>
      </w:r>
      <w:r w:rsidR="00F60190">
        <w:t>Hans</w:t>
      </w:r>
      <w:r>
        <w:t xml:space="preserve"> </w:t>
      </w:r>
      <w:proofErr w:type="spellStart"/>
      <w:r>
        <w:t>Stetter</w:t>
      </w:r>
      <w:proofErr w:type="spellEnd"/>
      <w:r>
        <w:t>. Im Hintergrund das Alte Schloss mit noch sichtbaren Schäden der Bombenangriffe</w:t>
      </w:r>
      <w:r w:rsidR="00F918E1">
        <w:t>.</w:t>
      </w:r>
    </w:p>
    <w:p w:rsidR="00345358" w:rsidRDefault="00345358"/>
    <w:p w:rsidR="006E0AEA" w:rsidRDefault="006E0AEA">
      <w:r w:rsidRPr="006E0AEA">
        <w:rPr>
          <w:noProof/>
          <w:lang w:eastAsia="de-DE"/>
        </w:rPr>
        <w:drawing>
          <wp:inline distT="0" distB="0" distL="0" distR="0">
            <wp:extent cx="5136542" cy="3711904"/>
            <wp:effectExtent l="0" t="0" r="6985" b="3175"/>
            <wp:docPr id="2" name="Grafik 2" descr="C:\Users\MichaelHoffmann\Documents\hoffmann\unterstützen\Stuttgart 48\9200_F_53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chaelHoffmann\Documents\hoffmann\unterstützen\Stuttgart 48\9200_F_537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029" cy="3715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AEA" w:rsidRDefault="00595168">
      <w:r>
        <w:t>Menschenmenge auf der unteren König</w:t>
      </w:r>
      <w:bookmarkStart w:id="0" w:name="_GoBack"/>
      <w:bookmarkEnd w:id="0"/>
      <w:r>
        <w:t xml:space="preserve">straße, die sich vor dem Modehaus Stahl (rechts im Bild nicht zu sehen) versammelt. </w:t>
      </w:r>
    </w:p>
    <w:p w:rsidR="00595168" w:rsidRDefault="00595168">
      <w:r w:rsidRPr="00595168">
        <w:rPr>
          <w:noProof/>
          <w:lang w:eastAsia="de-DE"/>
        </w:rPr>
        <w:lastRenderedPageBreak/>
        <w:drawing>
          <wp:inline distT="0" distB="0" distL="0" distR="0">
            <wp:extent cx="5200153" cy="3844495"/>
            <wp:effectExtent l="0" t="0" r="635" b="3810"/>
            <wp:docPr id="4" name="Grafik 4" descr="C:\Users\MichaelHoffmann\Documents\hoffmann\unterstützen\Stuttgart 48\9200_F_53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chaelHoffmann\Documents\hoffmann\unterstützen\Stuttgart 48\9200_F_535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957" cy="3846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168" w:rsidRDefault="00595168">
      <w:r>
        <w:t xml:space="preserve">Menschenauflauf vor dem verschlossenen und durch deutsche Polizei geschützten Modehaus Stahl in der unteren Königstraße. </w:t>
      </w:r>
    </w:p>
    <w:p w:rsidR="00595168" w:rsidRDefault="00595168">
      <w:r w:rsidRPr="00595168">
        <w:rPr>
          <w:noProof/>
          <w:lang w:eastAsia="de-DE"/>
        </w:rPr>
        <w:drawing>
          <wp:inline distT="0" distB="0" distL="0" distR="0">
            <wp:extent cx="5224007" cy="3810389"/>
            <wp:effectExtent l="0" t="0" r="0" b="0"/>
            <wp:docPr id="5" name="Grafik 5" descr="C:\Users\MichaelHoffmann\Documents\hoffmann\unterstützen\Stuttgart 48\9200_F_53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chaelHoffmann\Documents\hoffmann\unterstützen\Stuttgart 48\9200_F_538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165" cy="3812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168" w:rsidRDefault="00595168">
      <w:r>
        <w:t xml:space="preserve">Handgreifliche Auseinandersetzungen vor dem Modehaus Stahl, dessen Vorplatz von der Polizei geräumt wird. </w:t>
      </w:r>
    </w:p>
    <w:p w:rsidR="00595168" w:rsidRDefault="0056116D">
      <w:r>
        <w:t>© alle Fotos: Stadtarchiv Stuttgart</w:t>
      </w:r>
    </w:p>
    <w:sectPr w:rsidR="00595168" w:rsidSect="00345358">
      <w:headerReference w:type="default" r:id="rId12"/>
      <w:footerReference w:type="default" r:id="rId1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351B" w:rsidRDefault="0079351B" w:rsidP="006E0AEA">
      <w:pPr>
        <w:spacing w:after="0" w:line="240" w:lineRule="auto"/>
      </w:pPr>
      <w:r>
        <w:separator/>
      </w:r>
    </w:p>
  </w:endnote>
  <w:endnote w:type="continuationSeparator" w:id="0">
    <w:p w:rsidR="0079351B" w:rsidRDefault="0079351B" w:rsidP="006E0A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116D" w:rsidRPr="0056116D" w:rsidRDefault="0056116D" w:rsidP="0056116D">
    <w:pPr>
      <w:pStyle w:val="Fuzeile"/>
      <w:jc w:val="center"/>
    </w:pPr>
    <w:r w:rsidRPr="004D14EF">
      <w:rPr>
        <w:rStyle w:val="showbody"/>
        <w:rFonts w:ascii="Arial" w:hAnsi="Arial" w:cs="Arial"/>
        <w:sz w:val="21"/>
        <w:szCs w:val="21"/>
      </w:rPr>
      <w:t>Kompetenzzentrum für Geschichtliche Landeskunde im Unterricht (ZSL)</w:t>
    </w:r>
    <w:r w:rsidRPr="004D14EF">
      <w:rPr>
        <w:rStyle w:val="showbody"/>
        <w:rFonts w:ascii="Arial" w:hAnsi="Arial" w:cs="Arial"/>
        <w:sz w:val="21"/>
        <w:szCs w:val="21"/>
      </w:rPr>
      <w:br/>
      <w:t>www.landeskunde-bw.de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351B" w:rsidRDefault="0079351B" w:rsidP="006E0AEA">
      <w:pPr>
        <w:spacing w:after="0" w:line="240" w:lineRule="auto"/>
      </w:pPr>
      <w:r>
        <w:separator/>
      </w:r>
    </w:p>
  </w:footnote>
  <w:footnote w:type="continuationSeparator" w:id="0">
    <w:p w:rsidR="0079351B" w:rsidRDefault="0079351B" w:rsidP="006E0A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AEA" w:rsidRDefault="006E0AEA" w:rsidP="00345358">
    <w:pPr>
      <w:jc w:val="center"/>
    </w:pPr>
    <w:r w:rsidRPr="00C56583">
      <w:rPr>
        <w:rFonts w:ascii="Times New Roman" w:eastAsia="Times New Roman" w:hAnsi="Times New Roman" w:cs="Times New Roman"/>
        <w:b/>
        <w:bCs/>
        <w:color w:val="A6A6A6" w:themeColor="background1" w:themeShade="A6"/>
        <w:kern w:val="36"/>
        <w:lang w:eastAsia="de-DE"/>
      </w:rPr>
      <w:t>Der Stuttgarter Tumult 1948: Kampf um Mitbestimmung und Soziale Marktwirtschaft</w:t>
    </w:r>
    <w:r>
      <w:rPr>
        <w:rFonts w:ascii="Times New Roman" w:eastAsia="Times New Roman" w:hAnsi="Times New Roman" w:cs="Times New Roman"/>
        <w:b/>
        <w:bCs/>
        <w:color w:val="A6A6A6" w:themeColor="background1" w:themeShade="A6"/>
        <w:kern w:val="36"/>
        <w:lang w:eastAsia="de-DE"/>
      </w:rPr>
      <w:br/>
    </w:r>
    <w:r w:rsidRPr="006E0AEA">
      <w:rPr>
        <w:b/>
      </w:rPr>
      <w:t>Der Stuttgarter Tumult in der Pressefotogra</w:t>
    </w:r>
    <w:r w:rsidR="00F60190">
      <w:rPr>
        <w:b/>
      </w:rPr>
      <w:t>f</w:t>
    </w:r>
    <w:r w:rsidRPr="006E0AEA">
      <w:rPr>
        <w:b/>
      </w:rPr>
      <w:t>ie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0AEA"/>
    <w:rsid w:val="001013E8"/>
    <w:rsid w:val="00345358"/>
    <w:rsid w:val="00407C7C"/>
    <w:rsid w:val="0056116D"/>
    <w:rsid w:val="00595168"/>
    <w:rsid w:val="00692C47"/>
    <w:rsid w:val="006E0AEA"/>
    <w:rsid w:val="00755030"/>
    <w:rsid w:val="0079351B"/>
    <w:rsid w:val="008E26FF"/>
    <w:rsid w:val="00927B3C"/>
    <w:rsid w:val="00986E3B"/>
    <w:rsid w:val="00D71DDA"/>
    <w:rsid w:val="00F60190"/>
    <w:rsid w:val="00F67D84"/>
    <w:rsid w:val="00F918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08BE50"/>
  <w15:chartTrackingRefBased/>
  <w15:docId w15:val="{BD64F9D6-013A-4E41-9582-B33D54F7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6E0A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6E0AEA"/>
  </w:style>
  <w:style w:type="paragraph" w:styleId="Fuzeile">
    <w:name w:val="footer"/>
    <w:basedOn w:val="Standard"/>
    <w:link w:val="FuzeileZchn"/>
    <w:uiPriority w:val="99"/>
    <w:unhideWhenUsed/>
    <w:rsid w:val="006E0A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6E0AEA"/>
  </w:style>
  <w:style w:type="character" w:customStyle="1" w:styleId="showbody">
    <w:name w:val="showbody"/>
    <w:basedOn w:val="Absatz-Standardschriftart"/>
    <w:rsid w:val="005611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170</Words>
  <Characters>1077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Hoffmann</dc:creator>
  <cp:keywords/>
  <dc:description/>
  <cp:lastModifiedBy>Michael Hoffmann</cp:lastModifiedBy>
  <cp:revision>6</cp:revision>
  <cp:lastPrinted>2021-04-23T07:56:00Z</cp:lastPrinted>
  <dcterms:created xsi:type="dcterms:W3CDTF">2021-03-29T08:36:00Z</dcterms:created>
  <dcterms:modified xsi:type="dcterms:W3CDTF">2021-04-23T07:56:00Z</dcterms:modified>
</cp:coreProperties>
</file>