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B553C" w:rsidRDefault="00921054" w:rsidP="003B553C">
      <w:pPr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3728720</wp:posOffset>
                </wp:positionH>
                <wp:positionV relativeFrom="paragraph">
                  <wp:posOffset>651511</wp:posOffset>
                </wp:positionV>
                <wp:extent cx="1009650" cy="219075"/>
                <wp:effectExtent l="57150" t="76200" r="0" b="66675"/>
                <wp:wrapNone/>
                <wp:docPr id="9" name="Pfeil: nach rechts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1009650" cy="219075"/>
                        </a:xfrm>
                        <a:prstGeom prst="rightArrow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  <a:scene3d>
                          <a:camera prst="orthographicFront"/>
                          <a:lightRig rig="threePt" dir="t"/>
                        </a:scene3d>
                        <a:sp3d contourW="19050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EBC76C0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Pfeil: nach rechts 9" o:spid="_x0000_s1026" type="#_x0000_t13" style="position:absolute;margin-left:293.6pt;margin-top:51.3pt;width:79.5pt;height:17.25pt;rotation:180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" adj="19257" fillcolor="white [3212]" strokecolor="black [3213]" strokeweight="1pt"/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right</wp:align>
            </wp:positionH>
            <wp:positionV relativeFrom="margin">
              <wp:posOffset>9525</wp:posOffset>
            </wp:positionV>
            <wp:extent cx="1750060" cy="2181225"/>
            <wp:effectExtent l="0" t="0" r="2540" b="9525"/>
            <wp:wrapSquare wrapText="bothSides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519"/>
                    <a:stretch/>
                  </pic:blipFill>
                  <pic:spPr bwMode="auto">
                    <a:xfrm>
                      <a:off x="0" y="0"/>
                      <a:ext cx="1750060" cy="218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3B553C">
        <w:rPr>
          <w:rFonts w:ascii="Arial" w:hAnsi="Arial" w:cs="Arial"/>
          <w:b/>
          <w:sz w:val="24"/>
          <w:szCs w:val="24"/>
        </w:rPr>
        <w:t xml:space="preserve">Schulhof der Friedrich-List-Schule Mannheim (C6,1; 68159 Mannheim) als Sammelpunkt zur Deportation Mannheimer Juden nach </w:t>
      </w:r>
      <w:proofErr w:type="spellStart"/>
      <w:r w:rsidR="003B553C">
        <w:rPr>
          <w:rFonts w:ascii="Arial" w:hAnsi="Arial" w:cs="Arial"/>
          <w:b/>
          <w:sz w:val="24"/>
          <w:szCs w:val="24"/>
        </w:rPr>
        <w:t>Gurs</w:t>
      </w:r>
      <w:proofErr w:type="spellEnd"/>
      <w:r w:rsidR="003B553C">
        <w:rPr>
          <w:rFonts w:ascii="Arial" w:hAnsi="Arial" w:cs="Arial"/>
          <w:b/>
          <w:sz w:val="24"/>
          <w:szCs w:val="24"/>
        </w:rPr>
        <w:t>.</w:t>
      </w:r>
    </w:p>
    <w:p w:rsidR="006630AA" w:rsidRDefault="00921054" w:rsidP="006630AA">
      <w:pPr>
        <w:pStyle w:val="Listenabsatz"/>
        <w:ind w:left="360"/>
        <w:jc w:val="center"/>
        <w:rPr>
          <w:rFonts w:ascii="Arial" w:hAnsi="Arial" w:cs="Arial"/>
          <w:sz w:val="20"/>
          <w:szCs w:val="20"/>
        </w:rPr>
      </w:pPr>
      <w:r w:rsidRPr="00921054">
        <w:rPr>
          <w:rFonts w:ascii="Arial" w:hAnsi="Arial" w:cs="Arial"/>
          <w:noProof/>
          <w:sz w:val="20"/>
          <w:szCs w:val="20"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1536065</wp:posOffset>
                </wp:positionV>
                <wp:extent cx="1711960" cy="581025"/>
                <wp:effectExtent l="0" t="0" r="2540" b="9525"/>
                <wp:wrapSquare wrapText="bothSides"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11960" cy="5810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21054" w:rsidRPr="006630AA" w:rsidRDefault="00921054" w:rsidP="00921054">
                            <w:pPr>
                              <w:pStyle w:val="Listenabsatz"/>
                              <w:ind w:left="360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Abbildung 2: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Gedenkstele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br/>
                            </w:r>
                            <w:r w:rsidRPr="006630AA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©</w:t>
                            </w: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6630AA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Michaela Frieß</w:t>
                            </w:r>
                          </w:p>
                          <w:p w:rsidR="00921054" w:rsidRDefault="00921054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left:0;text-align:left;margin-left:83.6pt;margin-top:120.95pt;width:134.8pt;height:45.75pt;z-index:251660288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" stroked="f">
                <v:textbox>
                  <w:txbxContent>
                    <w:p w:rsidR="00921054" w:rsidRPr="006630AA" w:rsidRDefault="00921054" w:rsidP="00921054">
                      <w:pPr>
                        <w:pStyle w:val="Listenabsatz"/>
                        <w:ind w:left="360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Abbildung </w:t>
                      </w: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2</w:t>
                      </w: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: </w:t>
                      </w:r>
                      <w:proofErr w:type="spellStart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Gedenk</w:t>
                      </w: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stele</w:t>
                      </w:r>
                      <w:proofErr w:type="spellEnd"/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br/>
                      </w:r>
                      <w:r w:rsidRPr="006630AA">
                        <w:rPr>
                          <w:rFonts w:ascii="Arial" w:hAnsi="Arial" w:cs="Arial"/>
                          <w:sz w:val="20"/>
                          <w:szCs w:val="20"/>
                        </w:rPr>
                        <w:t>©</w:t>
                      </w:r>
                      <w:r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 </w:t>
                      </w:r>
                      <w:r w:rsidRPr="006630AA">
                        <w:rPr>
                          <w:rFonts w:ascii="Arial" w:hAnsi="Arial" w:cs="Arial"/>
                          <w:sz w:val="20"/>
                          <w:szCs w:val="20"/>
                        </w:rPr>
                        <w:t>Michaela Frieß</w:t>
                      </w:r>
                    </w:p>
                    <w:p w:rsidR="00921054" w:rsidRDefault="00921054"/>
                  </w:txbxContent>
                </v:textbox>
                <w10:wrap type="square" anchorx="margin"/>
              </v:shape>
            </w:pict>
          </mc:Fallback>
        </mc:AlternateContent>
      </w:r>
      <w:r w:rsidR="006630AA">
        <w:rPr>
          <w:noProof/>
        </w:rPr>
        <w:drawing>
          <wp:inline distT="0" distB="0" distL="0" distR="0">
            <wp:extent cx="3086100" cy="4114686"/>
            <wp:effectExtent l="19050" t="19050" r="19050" b="19685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1432" cy="4188460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6630AA">
        <w:rPr>
          <w:rFonts w:ascii="Arial" w:hAnsi="Arial" w:cs="Arial"/>
          <w:sz w:val="20"/>
          <w:szCs w:val="20"/>
        </w:rPr>
        <w:t xml:space="preserve"> </w:t>
      </w:r>
    </w:p>
    <w:p w:rsidR="006630AA" w:rsidRPr="006630AA" w:rsidRDefault="00921054" w:rsidP="00921054">
      <w:pPr>
        <w:pStyle w:val="Listenabsatz"/>
        <w:ind w:left="360"/>
        <w:rPr>
          <w:rFonts w:ascii="Arial" w:hAnsi="Arial" w:cs="Arial"/>
          <w:sz w:val="16"/>
          <w:szCs w:val="16"/>
        </w:rPr>
      </w:pPr>
      <w:r>
        <w:rPr>
          <w:rFonts w:ascii="Arial" w:hAnsi="Arial" w:cs="Arial"/>
          <w:sz w:val="20"/>
          <w:szCs w:val="20"/>
        </w:rPr>
        <w:t xml:space="preserve">                Abbildung 1: Gedenktafel </w:t>
      </w:r>
      <w:r w:rsidR="006630AA" w:rsidRPr="006630AA">
        <w:rPr>
          <w:rFonts w:ascii="Arial" w:hAnsi="Arial" w:cs="Arial"/>
          <w:sz w:val="20"/>
          <w:szCs w:val="20"/>
        </w:rPr>
        <w:t>©</w:t>
      </w:r>
      <w:r w:rsidR="006630AA">
        <w:rPr>
          <w:rFonts w:ascii="Arial" w:hAnsi="Arial" w:cs="Arial"/>
          <w:sz w:val="16"/>
          <w:szCs w:val="16"/>
        </w:rPr>
        <w:t xml:space="preserve"> </w:t>
      </w:r>
      <w:r w:rsidR="006630AA" w:rsidRPr="006630AA">
        <w:rPr>
          <w:rFonts w:ascii="Arial" w:hAnsi="Arial" w:cs="Arial"/>
          <w:sz w:val="20"/>
          <w:szCs w:val="20"/>
        </w:rPr>
        <w:t>Michaela Frieß</w:t>
      </w:r>
    </w:p>
    <w:p w:rsidR="003B553C" w:rsidRPr="006630AA" w:rsidRDefault="006630AA" w:rsidP="003B553C">
      <w:pPr>
        <w:jc w:val="center"/>
        <w:rPr>
          <w:rFonts w:ascii="Arial" w:hAnsi="Arial" w:cs="Arial"/>
          <w:sz w:val="24"/>
          <w:szCs w:val="24"/>
        </w:rPr>
      </w:pPr>
      <w:r w:rsidRPr="006630AA">
        <w:rPr>
          <w:rFonts w:ascii="Arial" w:hAnsi="Arial" w:cs="Arial"/>
          <w:sz w:val="24"/>
          <w:szCs w:val="24"/>
        </w:rPr>
        <w:t>Dieser QR-Code führt euch zur interaktiven Lernorterkundung</w:t>
      </w:r>
      <w:r>
        <w:rPr>
          <w:rFonts w:ascii="Arial" w:hAnsi="Arial" w:cs="Arial"/>
          <w:sz w:val="24"/>
          <w:szCs w:val="24"/>
        </w:rPr>
        <w:t xml:space="preserve"> auf ThingLink.com</w:t>
      </w:r>
      <w:r w:rsidRPr="006630AA">
        <w:rPr>
          <w:rFonts w:ascii="Arial" w:hAnsi="Arial" w:cs="Arial"/>
          <w:sz w:val="24"/>
          <w:szCs w:val="24"/>
        </w:rPr>
        <w:t>:</w:t>
      </w:r>
    </w:p>
    <w:p w:rsidR="003B553C" w:rsidRDefault="006630AA" w:rsidP="003B553C">
      <w:pPr>
        <w:jc w:val="center"/>
        <w:rPr>
          <w:rFonts w:ascii="Arial" w:eastAsia="Times New Roman" w:hAnsi="Arial" w:cs="Arial"/>
          <w:sz w:val="24"/>
          <w:szCs w:val="24"/>
          <w:lang w:eastAsia="de-DE"/>
        </w:rPr>
      </w:pPr>
      <w:r>
        <w:rPr>
          <w:noProof/>
        </w:rPr>
        <w:drawing>
          <wp:inline distT="0" distB="0" distL="0" distR="0">
            <wp:extent cx="1771650" cy="1771650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0" cy="1771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21054">
        <w:rPr>
          <w:rFonts w:ascii="Arial" w:eastAsia="Times New Roman" w:hAnsi="Arial" w:cs="Arial"/>
          <w:sz w:val="24"/>
          <w:szCs w:val="24"/>
          <w:lang w:eastAsia="de-DE"/>
        </w:rPr>
        <w:br/>
        <w:t xml:space="preserve">URL: </w:t>
      </w:r>
      <w:r w:rsidR="003B553C" w:rsidRPr="000D416D">
        <w:rPr>
          <w:rFonts w:ascii="Arial" w:eastAsia="Times New Roman" w:hAnsi="Arial" w:cs="Arial"/>
          <w:sz w:val="24"/>
          <w:szCs w:val="24"/>
          <w:lang w:eastAsia="de-DE"/>
        </w:rPr>
        <w:t>https://www.thinglink.com/scene/1101883793398038530</w:t>
      </w:r>
    </w:p>
    <w:p w:rsidR="00C467E5" w:rsidRDefault="00C467E5" w:rsidP="00C467E5">
      <w:pPr>
        <w:suppressLineNumbers/>
        <w:spacing w:after="0" w:line="276" w:lineRule="auto"/>
        <w:jc w:val="both"/>
        <w:rPr>
          <w:rFonts w:ascii="Arial" w:hAnsi="Arial" w:cs="Arial"/>
          <w:b/>
        </w:rPr>
      </w:pPr>
      <w:r w:rsidRPr="007C1AAC">
        <w:rPr>
          <w:rFonts w:ascii="Arial" w:hAnsi="Arial" w:cs="Arial"/>
          <w:i/>
          <w:noProof/>
        </w:rPr>
        <w:drawing>
          <wp:inline distT="0" distB="0" distL="0" distR="0" wp14:anchorId="0A41CE71" wp14:editId="1999808C">
            <wp:extent cx="222490" cy="179358"/>
            <wp:effectExtent l="19050" t="0" r="6110" b="0"/>
            <wp:docPr id="3" name="Bild 3" descr="C:\Users\Benni\AppData\Local\Microsoft\Windows\Temporary Internet Files\Content.IE5\CIPXNFOZ\MC900441732[1]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3" descr="C:\Users\Benni\AppData\Local\Microsoft\Windows\Temporary Internet Files\Content.IE5\CIPXNFOZ\MC900441732[1]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285" cy="181611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  <w:r w:rsidRPr="00C63708">
        <w:rPr>
          <w:rFonts w:ascii="Arial" w:hAnsi="Arial" w:cs="Arial"/>
          <w:b/>
        </w:rPr>
        <w:t xml:space="preserve">Arbeitsauftrag </w:t>
      </w:r>
    </w:p>
    <w:p w:rsidR="00C467E5" w:rsidRDefault="00C467E5" w:rsidP="00C467E5">
      <w:pPr>
        <w:pStyle w:val="Listenabsatz"/>
        <w:numPr>
          <w:ilvl w:val="0"/>
          <w:numId w:val="1"/>
        </w:numPr>
        <w:suppressLineNumbers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Klicke auf </w:t>
      </w:r>
      <w:proofErr w:type="spellStart"/>
      <w:r w:rsidR="00DD1868">
        <w:rPr>
          <w:rFonts w:ascii="Arial" w:hAnsi="Arial" w:cs="Arial"/>
          <w:sz w:val="24"/>
          <w:szCs w:val="24"/>
        </w:rPr>
        <w:t>ThingLink</w:t>
      </w:r>
      <w:proofErr w:type="spellEnd"/>
      <w:r>
        <w:rPr>
          <w:rFonts w:ascii="Arial" w:hAnsi="Arial" w:cs="Arial"/>
          <w:sz w:val="24"/>
          <w:szCs w:val="24"/>
        </w:rPr>
        <w:t xml:space="preserve"> die verschiedenen interaktiven Elemente an</w:t>
      </w:r>
      <w:r w:rsidR="00707E38">
        <w:rPr>
          <w:rFonts w:ascii="Arial" w:hAnsi="Arial" w:cs="Arial"/>
          <w:sz w:val="24"/>
          <w:szCs w:val="24"/>
        </w:rPr>
        <w:t xml:space="preserve"> und informiere dich darüber. </w:t>
      </w:r>
    </w:p>
    <w:p w:rsidR="00C467E5" w:rsidRDefault="00707E38" w:rsidP="00C467E5">
      <w:pPr>
        <w:pStyle w:val="Listenabsatz"/>
        <w:numPr>
          <w:ilvl w:val="0"/>
          <w:numId w:val="1"/>
        </w:numPr>
        <w:suppressLineNumbers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Fasse die wesentlichen Inhalt</w:t>
      </w:r>
      <w:bookmarkStart w:id="0" w:name="_GoBack"/>
      <w:bookmarkEnd w:id="0"/>
      <w:r>
        <w:rPr>
          <w:rFonts w:ascii="Arial" w:hAnsi="Arial" w:cs="Arial"/>
          <w:sz w:val="24"/>
          <w:szCs w:val="24"/>
        </w:rPr>
        <w:t xml:space="preserve">e zusammen. </w:t>
      </w:r>
    </w:p>
    <w:p w:rsidR="00707E38" w:rsidRDefault="003E0219" w:rsidP="00C467E5">
      <w:pPr>
        <w:pStyle w:val="Listenabsatz"/>
        <w:numPr>
          <w:ilvl w:val="0"/>
          <w:numId w:val="1"/>
        </w:numPr>
        <w:suppressLineNumbers/>
        <w:spacing w:after="0" w:line="276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Der Gedenkort </w:t>
      </w:r>
      <w:proofErr w:type="spellStart"/>
      <w:r>
        <w:rPr>
          <w:rFonts w:ascii="Arial" w:hAnsi="Arial" w:cs="Arial"/>
          <w:sz w:val="24"/>
          <w:szCs w:val="24"/>
        </w:rPr>
        <w:t>Gurs</w:t>
      </w:r>
      <w:proofErr w:type="spellEnd"/>
      <w:r>
        <w:rPr>
          <w:rFonts w:ascii="Arial" w:hAnsi="Arial" w:cs="Arial"/>
          <w:sz w:val="24"/>
          <w:szCs w:val="24"/>
        </w:rPr>
        <w:t xml:space="preserve"> blieb lange Zeit vergessen. Erkläre, weshalb der Karlsruher Oberbürgermeister 1957 gemeinsam mit dem Oberrat der Israeliten Badens die Initiative ergriff, um den Häftlingsfriedhof instand zu setzen. </w:t>
      </w:r>
    </w:p>
    <w:sectPr w:rsidR="00707E38" w:rsidSect="003B553C">
      <w:footerReference w:type="default" r:id="rId11"/>
      <w:pgSz w:w="11906" w:h="16838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15A03" w:rsidRDefault="00A15A03" w:rsidP="003D0729">
      <w:pPr>
        <w:spacing w:after="0" w:line="240" w:lineRule="auto"/>
      </w:pPr>
      <w:r>
        <w:separator/>
      </w:r>
    </w:p>
  </w:endnote>
  <w:endnote w:type="continuationSeparator" w:id="0">
    <w:p w:rsidR="00A15A03" w:rsidRDefault="00A15A03" w:rsidP="003D07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D0729" w:rsidRDefault="003D0729" w:rsidP="003D0729">
    <w:pPr>
      <w:spacing w:after="0" w:line="240" w:lineRule="auto"/>
      <w:jc w:val="center"/>
      <w:rPr>
        <w:rFonts w:ascii="Arial" w:eastAsia="Times New Roman" w:hAnsi="Arial" w:cs="Arial"/>
        <w:sz w:val="21"/>
        <w:szCs w:val="21"/>
        <w:lang w:eastAsia="de-DE"/>
      </w:rPr>
    </w:pPr>
    <w:r>
      <w:rPr>
        <w:rFonts w:ascii="Arial" w:eastAsia="Times New Roman" w:hAnsi="Arial" w:cs="Arial"/>
        <w:sz w:val="21"/>
        <w:szCs w:val="21"/>
        <w:lang w:eastAsia="de-DE"/>
      </w:rPr>
      <w:t>Arbeitskreis für Landeskunde/Landesgeschichte RP Karlsruhe</w:t>
    </w:r>
  </w:p>
  <w:p w:rsidR="003D0729" w:rsidRPr="003D0729" w:rsidRDefault="003D0729" w:rsidP="003D0729">
    <w:pPr>
      <w:spacing w:after="0" w:line="240" w:lineRule="auto"/>
      <w:jc w:val="center"/>
      <w:rPr>
        <w:rFonts w:ascii="Arial" w:eastAsia="Times New Roman" w:hAnsi="Arial" w:cs="Arial"/>
        <w:sz w:val="21"/>
        <w:szCs w:val="21"/>
        <w:lang w:eastAsia="de-DE"/>
      </w:rPr>
    </w:pPr>
    <w:r>
      <w:rPr>
        <w:rFonts w:ascii="Arial" w:eastAsia="Times New Roman" w:hAnsi="Arial" w:cs="Arial"/>
        <w:sz w:val="21"/>
        <w:szCs w:val="21"/>
        <w:lang w:eastAsia="de-DE"/>
      </w:rPr>
      <w:t>www.landeskunde-bw.de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15A03" w:rsidRDefault="00A15A03" w:rsidP="003D0729">
      <w:pPr>
        <w:spacing w:after="0" w:line="240" w:lineRule="auto"/>
      </w:pPr>
      <w:r>
        <w:separator/>
      </w:r>
    </w:p>
  </w:footnote>
  <w:footnote w:type="continuationSeparator" w:id="0">
    <w:p w:rsidR="00A15A03" w:rsidRDefault="00A15A03" w:rsidP="003D072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7F2D22A1"/>
    <w:multiLevelType w:val="hybridMultilevel"/>
    <w:tmpl w:val="A4CA44F2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D0729"/>
    <w:rsid w:val="00024C41"/>
    <w:rsid w:val="00074032"/>
    <w:rsid w:val="000D1920"/>
    <w:rsid w:val="000E7255"/>
    <w:rsid w:val="00156FCB"/>
    <w:rsid w:val="001626BA"/>
    <w:rsid w:val="001952E0"/>
    <w:rsid w:val="001B16CB"/>
    <w:rsid w:val="002B2AC3"/>
    <w:rsid w:val="003B553C"/>
    <w:rsid w:val="003D0729"/>
    <w:rsid w:val="003E0219"/>
    <w:rsid w:val="0047738D"/>
    <w:rsid w:val="00582545"/>
    <w:rsid w:val="00582FAD"/>
    <w:rsid w:val="005A363A"/>
    <w:rsid w:val="006630AA"/>
    <w:rsid w:val="00682252"/>
    <w:rsid w:val="00696BFC"/>
    <w:rsid w:val="006B1F2C"/>
    <w:rsid w:val="006C2245"/>
    <w:rsid w:val="006C3EAC"/>
    <w:rsid w:val="00707E38"/>
    <w:rsid w:val="00711BC2"/>
    <w:rsid w:val="00713E6F"/>
    <w:rsid w:val="007D5AB2"/>
    <w:rsid w:val="00921054"/>
    <w:rsid w:val="009B3985"/>
    <w:rsid w:val="009C4960"/>
    <w:rsid w:val="009E367A"/>
    <w:rsid w:val="00A04543"/>
    <w:rsid w:val="00A15A03"/>
    <w:rsid w:val="00AC70B5"/>
    <w:rsid w:val="00B02788"/>
    <w:rsid w:val="00B40B26"/>
    <w:rsid w:val="00BD1E33"/>
    <w:rsid w:val="00BF36B1"/>
    <w:rsid w:val="00C467E5"/>
    <w:rsid w:val="00C830A4"/>
    <w:rsid w:val="00DD1868"/>
    <w:rsid w:val="00DE3514"/>
    <w:rsid w:val="00E406D3"/>
    <w:rsid w:val="00E63765"/>
    <w:rsid w:val="00F3607A"/>
    <w:rsid w:val="00FF51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D400F8D"/>
  <w15:chartTrackingRefBased/>
  <w15:docId w15:val="{068EDE39-84D2-4EA1-8164-D13255D4E1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3D072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D0729"/>
  </w:style>
  <w:style w:type="paragraph" w:styleId="Fuzeile">
    <w:name w:val="footer"/>
    <w:basedOn w:val="Standard"/>
    <w:link w:val="FuzeileZchn"/>
    <w:uiPriority w:val="99"/>
    <w:unhideWhenUsed/>
    <w:rsid w:val="003D072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D0729"/>
  </w:style>
  <w:style w:type="paragraph" w:styleId="Listenabsatz">
    <w:name w:val="List Paragraph"/>
    <w:basedOn w:val="Standard"/>
    <w:uiPriority w:val="34"/>
    <w:qFormat/>
    <w:rsid w:val="00C830A4"/>
    <w:pPr>
      <w:ind w:left="720"/>
      <w:contextualSpacing/>
    </w:pPr>
  </w:style>
  <w:style w:type="character" w:styleId="Zeilennummer">
    <w:name w:val="line number"/>
    <w:basedOn w:val="Absatz-Standardschriftart"/>
    <w:uiPriority w:val="99"/>
    <w:semiHidden/>
    <w:unhideWhenUsed/>
    <w:rsid w:val="00696BF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6318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96</Words>
  <Characters>605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Michaela Frieß</dc:creator>
  <cp:keywords/>
  <dc:description/>
  <cp:lastModifiedBy>Michaela Frieß</cp:lastModifiedBy>
  <cp:revision>5</cp:revision>
  <dcterms:created xsi:type="dcterms:W3CDTF">2018-10-07T11:24:00Z</dcterms:created>
  <dcterms:modified xsi:type="dcterms:W3CDTF">2018-10-25T10:59:00Z</dcterms:modified>
</cp:coreProperties>
</file>