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5F98" w:rsidRPr="002562CE" w:rsidRDefault="00E34372" w:rsidP="003867BC">
      <w:pPr>
        <w:pStyle w:val="StandardWeb"/>
        <w:spacing w:before="0" w:beforeAutospacing="0" w:after="0" w:afterAutospacing="0"/>
        <w:rPr>
          <w:rFonts w:ascii="Arial" w:hAnsi="Arial" w:cs="Arial"/>
          <w:b/>
        </w:rPr>
      </w:pPr>
      <w:r>
        <w:rPr>
          <w:rFonts w:ascii="Arial" w:hAnsi="Arial" w:cs="Arial"/>
          <w:b/>
        </w:rPr>
        <w:t xml:space="preserve">Dr. Kurt Bigler/ </w:t>
      </w:r>
      <w:r w:rsidR="00195F98" w:rsidRPr="002562CE">
        <w:rPr>
          <w:rFonts w:ascii="Arial" w:hAnsi="Arial" w:cs="Arial"/>
          <w:b/>
        </w:rPr>
        <w:t>Bergheimer (1925-2007)</w:t>
      </w:r>
    </w:p>
    <w:p w:rsidR="00DB5FFE" w:rsidRPr="003867BC" w:rsidRDefault="009E678B" w:rsidP="003867BC">
      <w:pPr>
        <w:pStyle w:val="StandardWeb"/>
        <w:spacing w:before="0" w:beforeAutospacing="0" w:after="120" w:afterAutospacing="0" w:line="276" w:lineRule="auto"/>
        <w:jc w:val="both"/>
        <w:rPr>
          <w:rFonts w:ascii="Arial" w:hAnsi="Arial" w:cs="Arial"/>
          <w:sz w:val="20"/>
          <w:szCs w:val="20"/>
        </w:rPr>
      </w:pPr>
      <w:r>
        <w:rPr>
          <w:rFonts w:ascii="Arial" w:hAnsi="Arial" w:cs="Arial"/>
          <w:i/>
          <w:sz w:val="20"/>
          <w:szCs w:val="20"/>
        </w:rPr>
        <w:t>Er ist in Mannhei</w:t>
      </w:r>
      <w:r w:rsidR="00B97022">
        <w:rPr>
          <w:rFonts w:ascii="Arial" w:hAnsi="Arial" w:cs="Arial"/>
          <w:i/>
          <w:sz w:val="20"/>
          <w:szCs w:val="20"/>
        </w:rPr>
        <w:t>m geboren und dort</w:t>
      </w:r>
      <w:r>
        <w:rPr>
          <w:rFonts w:ascii="Arial" w:hAnsi="Arial" w:cs="Arial"/>
          <w:i/>
          <w:sz w:val="20"/>
          <w:szCs w:val="20"/>
        </w:rPr>
        <w:t xml:space="preserve"> als Sohn eines Kaufmanns aufgewachsen. </w:t>
      </w:r>
      <w:r w:rsidR="00195F98" w:rsidRPr="003867BC">
        <w:rPr>
          <w:rFonts w:ascii="Arial" w:hAnsi="Arial" w:cs="Arial"/>
          <w:i/>
          <w:sz w:val="20"/>
          <w:szCs w:val="20"/>
        </w:rPr>
        <w:t xml:space="preserve">1954 wurde er von Berta Bigler adoptiert und erhielt den Namen Kurt Bigler. </w:t>
      </w:r>
      <w:bookmarkStart w:id="0" w:name="_GoBack"/>
      <w:bookmarkEnd w:id="0"/>
    </w:p>
    <w:p w:rsidR="00106D4C" w:rsidRDefault="00BF37A5" w:rsidP="00106D4C">
      <w:pPr>
        <w:spacing w:after="120"/>
        <w:rPr>
          <w:rFonts w:ascii="Arial" w:hAnsi="Arial" w:cs="Arial"/>
          <w:b/>
          <w:sz w:val="24"/>
          <w:szCs w:val="24"/>
        </w:rPr>
        <w:sectPr w:rsidR="00106D4C">
          <w:footerReference w:type="default" r:id="rId7"/>
          <w:pgSz w:w="11906" w:h="16838"/>
          <w:pgMar w:top="1417" w:right="1417" w:bottom="1134" w:left="1417" w:header="708" w:footer="708" w:gutter="0"/>
          <w:cols w:space="708"/>
          <w:docGrid w:linePitch="360"/>
        </w:sectPr>
      </w:pPr>
      <w:r w:rsidRPr="00BF37A5">
        <w:rPr>
          <w:rFonts w:ascii="Arial" w:hAnsi="Arial" w:cs="Arial"/>
          <w:b/>
          <w:sz w:val="24"/>
          <w:szCs w:val="24"/>
        </w:rPr>
        <w:t xml:space="preserve">Die Verschleppung </w:t>
      </w:r>
    </w:p>
    <w:p w:rsidR="00BF37A5" w:rsidRPr="00BF37A5" w:rsidRDefault="00BF37A5" w:rsidP="00106D4C">
      <w:pPr>
        <w:spacing w:after="120"/>
        <w:jc w:val="both"/>
        <w:rPr>
          <w:rFonts w:ascii="Arial" w:hAnsi="Arial" w:cs="Arial"/>
          <w:sz w:val="24"/>
          <w:szCs w:val="24"/>
        </w:rPr>
      </w:pPr>
      <w:r w:rsidRPr="00BF37A5">
        <w:rPr>
          <w:rFonts w:ascii="Arial" w:hAnsi="Arial" w:cs="Arial"/>
          <w:sz w:val="24"/>
          <w:szCs w:val="24"/>
        </w:rPr>
        <w:t>Der 22. Oktober 1940 begann wie alle anderen Tage. Mein Vater und ich besuchten zunächst einen englischen Sprachkurs. Später musste ich noch zum Zahnarzt. Kaum war ich angekommen, traf auch ein SS-Mann ein, der sich zu meiner Freude gerade neben mich setzte. Ich war angelegentlich dabei, illustrierte Zeitungen zu lesen, da mir die Nachbarschaft eines SS-Mannes begreiflicherweise nicht angenehm war. Noch weniger angenehm aber war mir, als er mich ansprach:</w:t>
      </w:r>
    </w:p>
    <w:p w:rsidR="00BF37A5" w:rsidRPr="00BF37A5" w:rsidRDefault="00BF37A5" w:rsidP="00106D4C">
      <w:pPr>
        <w:spacing w:after="120"/>
        <w:jc w:val="both"/>
        <w:rPr>
          <w:rFonts w:ascii="Arial" w:hAnsi="Arial" w:cs="Arial"/>
          <w:sz w:val="24"/>
          <w:szCs w:val="24"/>
        </w:rPr>
      </w:pPr>
      <w:r w:rsidRPr="00BF37A5">
        <w:rPr>
          <w:rFonts w:ascii="Arial" w:hAnsi="Arial" w:cs="Arial"/>
          <w:sz w:val="24"/>
          <w:szCs w:val="24"/>
        </w:rPr>
        <w:t>„Na", meinte er, „Kleiner, das gibt aber ein Fest für euch, heute." Ich schaute ihn fragend an. „Was, du weißt noch nicht, dass heute alle Juden vogelfrei sind?" Ich begriff den Mann nicht, außerdem wusste ich nicht, ob er sich über mich lustig machte oder ob er in mir wirklich einen Hitler-Jungen vermutete.</w:t>
      </w:r>
    </w:p>
    <w:p w:rsidR="00BF37A5" w:rsidRPr="00BF37A5" w:rsidRDefault="00BF37A5" w:rsidP="00106D4C">
      <w:pPr>
        <w:spacing w:after="120"/>
        <w:jc w:val="both"/>
        <w:rPr>
          <w:rFonts w:ascii="Arial" w:hAnsi="Arial" w:cs="Arial"/>
          <w:sz w:val="24"/>
          <w:szCs w:val="24"/>
        </w:rPr>
      </w:pPr>
      <w:r w:rsidRPr="00BF37A5">
        <w:rPr>
          <w:rFonts w:ascii="Arial" w:hAnsi="Arial" w:cs="Arial"/>
          <w:sz w:val="24"/>
          <w:szCs w:val="24"/>
        </w:rPr>
        <w:t>„Du solltest dich eigentlich mehr freuen, dass ihr etwas zu sehen und erst noch einen freien Tag bekommt. Heute wird's noch lustig, wir wer</w:t>
      </w:r>
      <w:r w:rsidR="00EC4BCD">
        <w:rPr>
          <w:rFonts w:ascii="Arial" w:hAnsi="Arial" w:cs="Arial"/>
          <w:sz w:val="24"/>
          <w:szCs w:val="24"/>
        </w:rPr>
        <w:t>f</w:t>
      </w:r>
      <w:r w:rsidRPr="00BF37A5">
        <w:rPr>
          <w:rFonts w:ascii="Arial" w:hAnsi="Arial" w:cs="Arial"/>
          <w:sz w:val="24"/>
          <w:szCs w:val="24"/>
        </w:rPr>
        <w:t>en die ganze Saubande hinaus, dann haben wir endlich Ruhe vor ihnen und sind die erste judenreine deutsche Stadt."</w:t>
      </w:r>
    </w:p>
    <w:p w:rsidR="00BF37A5" w:rsidRPr="00BF37A5" w:rsidRDefault="00BF37A5" w:rsidP="00106D4C">
      <w:pPr>
        <w:spacing w:after="120"/>
        <w:jc w:val="both"/>
        <w:rPr>
          <w:rFonts w:ascii="Arial" w:hAnsi="Arial" w:cs="Arial"/>
          <w:sz w:val="24"/>
          <w:szCs w:val="24"/>
        </w:rPr>
      </w:pPr>
      <w:r w:rsidRPr="00BF37A5">
        <w:rPr>
          <w:rFonts w:ascii="Arial" w:hAnsi="Arial" w:cs="Arial"/>
          <w:sz w:val="24"/>
          <w:szCs w:val="24"/>
        </w:rPr>
        <w:t>Um den Mann, der mir offenbar wohlgesinnt war, abzulenken, zeigte ich ihm einige gute Witze in der Zeitung, als ich plötzlich auf der Straße meinen Vater pfeifen hörte. Ich ging schnell zum Fenster und sah unten wirklich meinen Vater, der mir zu verstehen gab, dass ich sofort kommen sollte.</w:t>
      </w:r>
    </w:p>
    <w:p w:rsidR="00BF37A5" w:rsidRPr="00BF37A5" w:rsidRDefault="00BF37A5" w:rsidP="00106D4C">
      <w:pPr>
        <w:spacing w:after="120"/>
        <w:jc w:val="both"/>
        <w:rPr>
          <w:rFonts w:ascii="Arial" w:hAnsi="Arial" w:cs="Arial"/>
          <w:sz w:val="24"/>
          <w:szCs w:val="24"/>
        </w:rPr>
      </w:pPr>
      <w:r w:rsidRPr="00BF37A5">
        <w:rPr>
          <w:rFonts w:ascii="Arial" w:hAnsi="Arial" w:cs="Arial"/>
          <w:sz w:val="24"/>
          <w:szCs w:val="24"/>
        </w:rPr>
        <w:t xml:space="preserve">Als ich bei ihm war, sagte er mir mit wenigen Worten, dass wir innerhalb einer Stunde die Stadt zu verlassen hätten. Wir mussten uns beeilen, um noch etwas einpacken zu können. „Aber das ist doch einfach unmöglich", meinte ich. Worauf mir mein Vater etwas sagte, </w:t>
      </w:r>
      <w:proofErr w:type="spellStart"/>
      <w:r w:rsidRPr="00BF37A5">
        <w:rPr>
          <w:rFonts w:ascii="Arial" w:hAnsi="Arial" w:cs="Arial"/>
          <w:sz w:val="24"/>
          <w:szCs w:val="24"/>
        </w:rPr>
        <w:t>das</w:t>
      </w:r>
      <w:proofErr w:type="spellEnd"/>
      <w:r w:rsidRPr="00BF37A5">
        <w:rPr>
          <w:rFonts w:ascii="Arial" w:hAnsi="Arial" w:cs="Arial"/>
          <w:sz w:val="24"/>
          <w:szCs w:val="24"/>
        </w:rPr>
        <w:t xml:space="preserve"> ich nie vergessen werde: „Ich glaube jetzt auch, dass es das Wort unmöglich nicht mehr gibt. Was ich noch vor drei Jahren für ausgeschlossen gehalten habe, hat sich alles als möglich erwiesen. Hitler hat anscheinend doch recht: das Wort unmöglich gibt es in seinem Wortschatz nicht".</w:t>
      </w:r>
    </w:p>
    <w:p w:rsidR="00BF37A5" w:rsidRPr="00BF37A5" w:rsidRDefault="00BF37A5" w:rsidP="00BF37A5">
      <w:pPr>
        <w:jc w:val="both"/>
        <w:rPr>
          <w:rFonts w:ascii="Arial" w:hAnsi="Arial" w:cs="Arial"/>
          <w:sz w:val="24"/>
          <w:szCs w:val="24"/>
        </w:rPr>
      </w:pPr>
      <w:r w:rsidRPr="00BF37A5">
        <w:rPr>
          <w:rFonts w:ascii="Arial" w:hAnsi="Arial" w:cs="Arial"/>
          <w:sz w:val="24"/>
          <w:szCs w:val="24"/>
        </w:rPr>
        <w:t>Darauf eilten wir nach Hause. Dort angekommen, fanden wir meine Mutter inmitten eines</w:t>
      </w:r>
      <w:r>
        <w:rPr>
          <w:rFonts w:ascii="Arial" w:hAnsi="Arial" w:cs="Arial"/>
          <w:sz w:val="24"/>
          <w:szCs w:val="24"/>
        </w:rPr>
        <w:t xml:space="preserve"> </w:t>
      </w:r>
      <w:r w:rsidRPr="00BF37A5">
        <w:rPr>
          <w:rFonts w:ascii="Arial" w:hAnsi="Arial" w:cs="Arial"/>
          <w:sz w:val="24"/>
          <w:szCs w:val="24"/>
        </w:rPr>
        <w:t>Wäschehaufens sitzend, verzweifelt weinend. Aus allen Schränken hatte meine überaus ordnungsliebende Mutter etwas herausgerissen, war völlig ratlos, wusste nicht, was einzupa</w:t>
      </w:r>
      <w:r>
        <w:rPr>
          <w:rFonts w:ascii="Arial" w:hAnsi="Arial" w:cs="Arial"/>
          <w:sz w:val="24"/>
          <w:szCs w:val="24"/>
        </w:rPr>
        <w:t>c</w:t>
      </w:r>
      <w:r w:rsidRPr="00BF37A5">
        <w:rPr>
          <w:rFonts w:ascii="Arial" w:hAnsi="Arial" w:cs="Arial"/>
          <w:sz w:val="24"/>
          <w:szCs w:val="24"/>
        </w:rPr>
        <w:t>ken, und flehte uns an, ihr doch zu helfen.</w:t>
      </w:r>
    </w:p>
    <w:p w:rsidR="00BF37A5" w:rsidRPr="00BF37A5" w:rsidRDefault="00BF37A5" w:rsidP="002431C6">
      <w:pPr>
        <w:spacing w:after="120"/>
        <w:jc w:val="both"/>
        <w:rPr>
          <w:rFonts w:ascii="Arial" w:hAnsi="Arial" w:cs="Arial"/>
          <w:sz w:val="24"/>
          <w:szCs w:val="24"/>
        </w:rPr>
      </w:pPr>
      <w:r w:rsidRPr="00BF37A5">
        <w:rPr>
          <w:rFonts w:ascii="Arial" w:hAnsi="Arial" w:cs="Arial"/>
          <w:sz w:val="24"/>
          <w:szCs w:val="24"/>
        </w:rPr>
        <w:t>Man versetze sich einmal in unsere Lage und frage sich, was man in derselben Situation getan hätte, wahrscheinlich auch nichts viel Besseres als wir; wir begannen kopflos zu packen. Wir war</w:t>
      </w:r>
      <w:r>
        <w:rPr>
          <w:rFonts w:ascii="Arial" w:hAnsi="Arial" w:cs="Arial"/>
          <w:sz w:val="24"/>
          <w:szCs w:val="24"/>
        </w:rPr>
        <w:t>f</w:t>
      </w:r>
      <w:r w:rsidRPr="00BF37A5">
        <w:rPr>
          <w:rFonts w:ascii="Arial" w:hAnsi="Arial" w:cs="Arial"/>
          <w:sz w:val="24"/>
          <w:szCs w:val="24"/>
        </w:rPr>
        <w:t>en Wäsche in die Koffer, zerrten sie wieder heraus, legten Kleidungsstü</w:t>
      </w:r>
      <w:r>
        <w:rPr>
          <w:rFonts w:ascii="Arial" w:hAnsi="Arial" w:cs="Arial"/>
          <w:sz w:val="24"/>
          <w:szCs w:val="24"/>
        </w:rPr>
        <w:t>c</w:t>
      </w:r>
      <w:r w:rsidRPr="00BF37A5">
        <w:rPr>
          <w:rFonts w:ascii="Arial" w:hAnsi="Arial" w:cs="Arial"/>
          <w:sz w:val="24"/>
          <w:szCs w:val="24"/>
        </w:rPr>
        <w:t xml:space="preserve">ke hinein um sie wieder herauszunehmen. Schließlich hatten wir einige Koffer vollgestopft, allerdings ohne eine Ahnung davon zu haben, was wir in Wirklichkeit eingepackt hatten. Erst später - zu spät - merkten wir, dass wir Unsinniges und Nebensächliches eingepackt hatten, ohne an das Wichtige zu </w:t>
      </w:r>
      <w:proofErr w:type="gramStart"/>
      <w:r w:rsidRPr="00BF37A5">
        <w:rPr>
          <w:rFonts w:ascii="Arial" w:hAnsi="Arial" w:cs="Arial"/>
          <w:sz w:val="24"/>
          <w:szCs w:val="24"/>
        </w:rPr>
        <w:t>denken.</w:t>
      </w:r>
      <w:r w:rsidR="002431C6">
        <w:rPr>
          <w:rFonts w:ascii="Arial" w:hAnsi="Arial" w:cs="Arial"/>
          <w:sz w:val="24"/>
          <w:szCs w:val="24"/>
        </w:rPr>
        <w:t>(</w:t>
      </w:r>
      <w:proofErr w:type="gramEnd"/>
      <w:r w:rsidR="002431C6">
        <w:rPr>
          <w:rFonts w:ascii="Arial" w:hAnsi="Arial" w:cs="Arial"/>
          <w:sz w:val="24"/>
          <w:szCs w:val="24"/>
        </w:rPr>
        <w:t xml:space="preserve">…) </w:t>
      </w:r>
    </w:p>
    <w:p w:rsidR="004F6170" w:rsidRPr="004F6170" w:rsidRDefault="00BF37A5" w:rsidP="00106D4C">
      <w:pPr>
        <w:spacing w:after="120"/>
        <w:jc w:val="both"/>
        <w:rPr>
          <w:rFonts w:ascii="Arial" w:hAnsi="Arial" w:cs="Arial"/>
          <w:sz w:val="24"/>
          <w:szCs w:val="24"/>
        </w:rPr>
      </w:pPr>
      <w:r w:rsidRPr="00BF37A5">
        <w:rPr>
          <w:rFonts w:ascii="Arial" w:hAnsi="Arial" w:cs="Arial"/>
          <w:sz w:val="24"/>
          <w:szCs w:val="24"/>
        </w:rPr>
        <w:t>Erst nach etwa zwei Stunden erschienen die</w:t>
      </w:r>
      <w:r>
        <w:rPr>
          <w:rFonts w:ascii="Arial" w:hAnsi="Arial" w:cs="Arial"/>
          <w:sz w:val="24"/>
          <w:szCs w:val="24"/>
        </w:rPr>
        <w:t xml:space="preserve"> </w:t>
      </w:r>
      <w:r w:rsidRPr="00BF37A5">
        <w:rPr>
          <w:rFonts w:ascii="Arial" w:hAnsi="Arial" w:cs="Arial"/>
          <w:sz w:val="24"/>
          <w:szCs w:val="24"/>
        </w:rPr>
        <w:t>Gestapobeamten, um uns zu sagen, dass wir</w:t>
      </w:r>
      <w:r>
        <w:rPr>
          <w:rFonts w:ascii="Arial" w:hAnsi="Arial" w:cs="Arial"/>
          <w:sz w:val="24"/>
          <w:szCs w:val="24"/>
        </w:rPr>
        <w:t xml:space="preserve"> </w:t>
      </w:r>
      <w:r w:rsidRPr="00BF37A5">
        <w:rPr>
          <w:rFonts w:ascii="Arial" w:hAnsi="Arial" w:cs="Arial"/>
          <w:sz w:val="24"/>
          <w:szCs w:val="24"/>
        </w:rPr>
        <w:t>nur das mitnehmen durften, was wir selbst tra</w:t>
      </w:r>
      <w:r w:rsidR="004F6170" w:rsidRPr="004F6170">
        <w:rPr>
          <w:rFonts w:ascii="Arial" w:hAnsi="Arial" w:cs="Arial"/>
          <w:sz w:val="24"/>
          <w:szCs w:val="24"/>
        </w:rPr>
        <w:t>gen konnten. Und das war herzlich wenig. So blieben gleich zu Anfang einige gepackte Koffer stehen, die dann wohl in den „rechtmäßigen" Besitz der beiden Gestapobeamten übergingen.</w:t>
      </w:r>
    </w:p>
    <w:p w:rsidR="004F6170" w:rsidRPr="004F6170" w:rsidRDefault="004F6170" w:rsidP="00106D4C">
      <w:pPr>
        <w:spacing w:after="120"/>
        <w:jc w:val="both"/>
        <w:rPr>
          <w:rFonts w:ascii="Arial" w:hAnsi="Arial" w:cs="Arial"/>
          <w:sz w:val="24"/>
          <w:szCs w:val="24"/>
        </w:rPr>
      </w:pPr>
      <w:r w:rsidRPr="004F6170">
        <w:rPr>
          <w:rFonts w:ascii="Arial" w:hAnsi="Arial" w:cs="Arial"/>
          <w:sz w:val="24"/>
          <w:szCs w:val="24"/>
        </w:rPr>
        <w:lastRenderedPageBreak/>
        <w:t xml:space="preserve">Schon auf der Straße begannen unsere Leiden. Wir wurden, schwer beladen wie wir waren, von </w:t>
      </w:r>
      <w:r>
        <w:rPr>
          <w:rFonts w:ascii="Arial" w:hAnsi="Arial" w:cs="Arial"/>
          <w:sz w:val="24"/>
          <w:szCs w:val="24"/>
        </w:rPr>
        <w:t>schulfreier Hitlerjugend</w:t>
      </w:r>
      <w:r w:rsidRPr="004F6170">
        <w:rPr>
          <w:rFonts w:ascii="Arial" w:hAnsi="Arial" w:cs="Arial"/>
          <w:sz w:val="24"/>
          <w:szCs w:val="24"/>
        </w:rPr>
        <w:t xml:space="preserve"> eskortiert. Und dass die nicht mit Flüchen, Beleidigungen und Gemeinheiten sparte, muss nicht besonders erwähnt werden. Verspottet, mit Schmutz beworfen, mussten wir regelrecht Spießruten laufen; wir konnten und durften uns nicht wehren. Hier war die zur völligen Verrohung</w:t>
      </w:r>
      <w:r>
        <w:rPr>
          <w:rFonts w:ascii="Arial" w:hAnsi="Arial" w:cs="Arial"/>
          <w:sz w:val="24"/>
          <w:szCs w:val="24"/>
        </w:rPr>
        <w:t xml:space="preserve"> er</w:t>
      </w:r>
      <w:r w:rsidRPr="004F6170">
        <w:rPr>
          <w:rFonts w:ascii="Arial" w:hAnsi="Arial" w:cs="Arial"/>
          <w:sz w:val="24"/>
          <w:szCs w:val="24"/>
        </w:rPr>
        <w:t>zoge</w:t>
      </w:r>
      <w:r>
        <w:rPr>
          <w:rFonts w:ascii="Arial" w:hAnsi="Arial" w:cs="Arial"/>
          <w:sz w:val="24"/>
          <w:szCs w:val="24"/>
        </w:rPr>
        <w:t xml:space="preserve">ne </w:t>
      </w:r>
      <w:r w:rsidRPr="004F6170">
        <w:rPr>
          <w:rFonts w:ascii="Arial" w:hAnsi="Arial" w:cs="Arial"/>
          <w:sz w:val="24"/>
          <w:szCs w:val="24"/>
        </w:rPr>
        <w:t xml:space="preserve">Nazijugend </w:t>
      </w:r>
      <w:proofErr w:type="gramStart"/>
      <w:r w:rsidRPr="004F6170">
        <w:rPr>
          <w:rFonts w:ascii="Arial" w:hAnsi="Arial" w:cs="Arial"/>
          <w:sz w:val="24"/>
          <w:szCs w:val="24"/>
        </w:rPr>
        <w:t>in</w:t>
      </w:r>
      <w:r>
        <w:rPr>
          <w:rFonts w:ascii="Arial" w:hAnsi="Arial" w:cs="Arial"/>
          <w:sz w:val="24"/>
          <w:szCs w:val="24"/>
        </w:rPr>
        <w:t xml:space="preserve"> ihrem</w:t>
      </w:r>
      <w:r w:rsidRPr="004F6170">
        <w:rPr>
          <w:rFonts w:ascii="Arial" w:hAnsi="Arial" w:cs="Arial"/>
          <w:sz w:val="24"/>
          <w:szCs w:val="24"/>
        </w:rPr>
        <w:t xml:space="preserve"> Elemente</w:t>
      </w:r>
      <w:proofErr w:type="gramEnd"/>
      <w:r w:rsidRPr="004F6170">
        <w:rPr>
          <w:rFonts w:ascii="Arial" w:hAnsi="Arial" w:cs="Arial"/>
          <w:sz w:val="24"/>
          <w:szCs w:val="24"/>
        </w:rPr>
        <w:t>, das war für sie ein</w:t>
      </w:r>
      <w:r>
        <w:rPr>
          <w:rFonts w:ascii="Arial" w:hAnsi="Arial" w:cs="Arial"/>
          <w:sz w:val="24"/>
          <w:szCs w:val="24"/>
        </w:rPr>
        <w:t>e A</w:t>
      </w:r>
      <w:r w:rsidRPr="004F6170">
        <w:rPr>
          <w:rFonts w:ascii="Arial" w:hAnsi="Arial" w:cs="Arial"/>
          <w:sz w:val="24"/>
          <w:szCs w:val="24"/>
        </w:rPr>
        <w:t>rt Praktikum für spätere Gräuel. Wir waren froh und atmeten auf, als wir endlich zu einem Schulhaus kamen, wo schon viele unserer Leidensgenossen warteten. Dort mussten wir unsere Hausschlüssel „dem Deutschen Reiche zur Verwaltung" übergeben und bekamen dafür sogar eine Quittung, denn im Dritten Reich ging alles seinen rechtmäßigen Gang...</w:t>
      </w:r>
    </w:p>
    <w:p w:rsidR="004F6170" w:rsidRPr="004F6170" w:rsidRDefault="004F6170" w:rsidP="00106D4C">
      <w:pPr>
        <w:spacing w:after="120"/>
        <w:jc w:val="both"/>
        <w:rPr>
          <w:rFonts w:ascii="Arial" w:hAnsi="Arial" w:cs="Arial"/>
          <w:sz w:val="24"/>
          <w:szCs w:val="24"/>
        </w:rPr>
      </w:pPr>
      <w:r w:rsidRPr="004F6170">
        <w:rPr>
          <w:rFonts w:ascii="Arial" w:hAnsi="Arial" w:cs="Arial"/>
          <w:sz w:val="24"/>
          <w:szCs w:val="24"/>
        </w:rPr>
        <w:t xml:space="preserve">Etwa zweieinhalb Stunden später wurden wir in </w:t>
      </w:r>
      <w:proofErr w:type="spellStart"/>
      <w:r w:rsidRPr="004F6170">
        <w:rPr>
          <w:rFonts w:ascii="Arial" w:hAnsi="Arial" w:cs="Arial"/>
          <w:sz w:val="24"/>
          <w:szCs w:val="24"/>
        </w:rPr>
        <w:t>Kamions</w:t>
      </w:r>
      <w:proofErr w:type="spellEnd"/>
      <w:r w:rsidRPr="004F6170">
        <w:rPr>
          <w:rFonts w:ascii="Arial" w:hAnsi="Arial" w:cs="Arial"/>
          <w:sz w:val="24"/>
          <w:szCs w:val="24"/>
        </w:rPr>
        <w:t xml:space="preserve"> verladen und auf Umwegen durch die Stadt gefahren. Dort durfte schulfreie Jugend sich wieder ihre Späße erlauben; wir waren der Willkür gänzlich ausgesetzt. Gegen Abend brachte man uns dann in eine noch im Bau befindliche Siedlung. Im ersten Augenblick dachten wir, es würde unserer Aufgabe sein, diese Siedlung fertigzustellen, aber bald wurden wir eines </w:t>
      </w:r>
      <w:proofErr w:type="gramStart"/>
      <w:r w:rsidRPr="004F6170">
        <w:rPr>
          <w:rFonts w:ascii="Arial" w:hAnsi="Arial" w:cs="Arial"/>
          <w:sz w:val="24"/>
          <w:szCs w:val="24"/>
        </w:rPr>
        <w:t>besseren</w:t>
      </w:r>
      <w:proofErr w:type="gramEnd"/>
      <w:r w:rsidRPr="004F6170">
        <w:rPr>
          <w:rFonts w:ascii="Arial" w:hAnsi="Arial" w:cs="Arial"/>
          <w:sz w:val="24"/>
          <w:szCs w:val="24"/>
        </w:rPr>
        <w:t xml:space="preserve"> belehrt. Wir waren bei den ersten gewesen, die dort angekommen waren. Nach und nach füllte sich der riesige Platz, auf dem man uns zu warten befohlen hatte. </w:t>
      </w:r>
      <w:r w:rsidR="00274C37">
        <w:rPr>
          <w:rFonts w:ascii="Arial" w:hAnsi="Arial" w:cs="Arial"/>
          <w:sz w:val="24"/>
          <w:szCs w:val="24"/>
        </w:rPr>
        <w:t>(…)</w:t>
      </w:r>
    </w:p>
    <w:p w:rsidR="004F6170" w:rsidRPr="004F6170" w:rsidRDefault="004F6170" w:rsidP="005C1454">
      <w:pPr>
        <w:spacing w:after="0"/>
        <w:jc w:val="both"/>
        <w:rPr>
          <w:rFonts w:ascii="Arial" w:hAnsi="Arial" w:cs="Arial"/>
          <w:sz w:val="24"/>
          <w:szCs w:val="24"/>
        </w:rPr>
      </w:pPr>
      <w:r w:rsidRPr="004F6170">
        <w:rPr>
          <w:rFonts w:ascii="Arial" w:hAnsi="Arial" w:cs="Arial"/>
          <w:sz w:val="24"/>
          <w:szCs w:val="24"/>
        </w:rPr>
        <w:t>Die Nacht war hereingebrochen. Gegen 7 Uhr abends schienen es ungefähr 1.500 Menschen zu sein, die auf engstem Platze zusammengedrängt waren, mit ihrem ganzen Gepäck, und man machte noch immer keine Anstalten, uns von dort wegzuschaffen oder uns wenigstens in die halbfertig gebauten Häuser zu lassen.</w:t>
      </w:r>
    </w:p>
    <w:p w:rsidR="004F6170" w:rsidRPr="004F6170" w:rsidRDefault="00773293" w:rsidP="00106D4C">
      <w:pPr>
        <w:spacing w:after="120"/>
        <w:jc w:val="both"/>
        <w:rPr>
          <w:rFonts w:ascii="Arial" w:hAnsi="Arial" w:cs="Arial"/>
          <w:sz w:val="24"/>
          <w:szCs w:val="24"/>
        </w:rPr>
      </w:pPr>
      <w:r>
        <w:rPr>
          <w:rFonts w:ascii="Arial" w:hAnsi="Arial" w:cs="Arial"/>
          <w:sz w:val="24"/>
          <w:szCs w:val="24"/>
        </w:rPr>
        <w:t>(…)</w:t>
      </w:r>
      <w:r w:rsidR="0032379F">
        <w:rPr>
          <w:rFonts w:ascii="Arial" w:hAnsi="Arial" w:cs="Arial"/>
          <w:sz w:val="24"/>
          <w:szCs w:val="24"/>
        </w:rPr>
        <w:t xml:space="preserve"> </w:t>
      </w:r>
      <w:r w:rsidR="004F6170" w:rsidRPr="004F6170">
        <w:rPr>
          <w:rFonts w:ascii="Arial" w:hAnsi="Arial" w:cs="Arial"/>
          <w:sz w:val="24"/>
          <w:szCs w:val="24"/>
        </w:rPr>
        <w:t xml:space="preserve">Nach vier Uhr begann man uns abermals in </w:t>
      </w:r>
      <w:proofErr w:type="spellStart"/>
      <w:r w:rsidR="004F6170" w:rsidRPr="004F6170">
        <w:rPr>
          <w:rFonts w:ascii="Arial" w:hAnsi="Arial" w:cs="Arial"/>
          <w:sz w:val="24"/>
          <w:szCs w:val="24"/>
        </w:rPr>
        <w:t>Kamions</w:t>
      </w:r>
      <w:proofErr w:type="spellEnd"/>
      <w:r w:rsidR="004F6170" w:rsidRPr="004F6170">
        <w:rPr>
          <w:rFonts w:ascii="Arial" w:hAnsi="Arial" w:cs="Arial"/>
          <w:sz w:val="24"/>
          <w:szCs w:val="24"/>
        </w:rPr>
        <w:t xml:space="preserve"> zu verladen. Man führte uns zu einem Vorstadtbahnhof, wo wir wiederum etwa drei Stunden lang warten mussten. Dann hieß es plötzlich: Auf den Bahnsteig.</w:t>
      </w:r>
      <w:r w:rsidR="005C1454">
        <w:rPr>
          <w:rFonts w:ascii="Arial" w:hAnsi="Arial" w:cs="Arial"/>
          <w:sz w:val="24"/>
          <w:szCs w:val="24"/>
        </w:rPr>
        <w:t xml:space="preserve"> </w:t>
      </w:r>
      <w:r w:rsidR="002431C6">
        <w:rPr>
          <w:rFonts w:ascii="Arial" w:hAnsi="Arial" w:cs="Arial"/>
          <w:sz w:val="24"/>
          <w:szCs w:val="24"/>
        </w:rPr>
        <w:t>(…)</w:t>
      </w:r>
    </w:p>
    <w:p w:rsidR="004F6170" w:rsidRPr="004F6170" w:rsidRDefault="004F6170" w:rsidP="003867BC">
      <w:pPr>
        <w:spacing w:after="0"/>
        <w:jc w:val="both"/>
        <w:rPr>
          <w:rFonts w:ascii="Arial" w:hAnsi="Arial" w:cs="Arial"/>
          <w:sz w:val="24"/>
          <w:szCs w:val="24"/>
        </w:rPr>
      </w:pPr>
      <w:r w:rsidRPr="004F6170">
        <w:rPr>
          <w:rFonts w:ascii="Arial" w:hAnsi="Arial" w:cs="Arial"/>
          <w:sz w:val="24"/>
          <w:szCs w:val="24"/>
        </w:rPr>
        <w:t xml:space="preserve">Mittlerweilen war, nicht wie wir erwartet hatten, ein Viehtransportzug, sondern ein Personenzug mit französischen Wagen eingetroffen, woraus wir schon wieder neue Hoffnung schöpften. </w:t>
      </w:r>
      <w:r w:rsidR="003867BC">
        <w:rPr>
          <w:rFonts w:ascii="Arial" w:hAnsi="Arial" w:cs="Arial"/>
          <w:sz w:val="24"/>
          <w:szCs w:val="24"/>
        </w:rPr>
        <w:t xml:space="preserve">(…) </w:t>
      </w:r>
      <w:r w:rsidRPr="004F6170">
        <w:rPr>
          <w:rFonts w:ascii="Arial" w:hAnsi="Arial" w:cs="Arial"/>
          <w:sz w:val="24"/>
          <w:szCs w:val="24"/>
        </w:rPr>
        <w:t xml:space="preserve">Als sich der Zug in Bewegung setzte, begann das Rätselraten nach dem „Wohin". </w:t>
      </w:r>
      <w:r w:rsidR="000B74FA">
        <w:rPr>
          <w:rFonts w:ascii="Arial" w:hAnsi="Arial" w:cs="Arial"/>
          <w:sz w:val="24"/>
          <w:szCs w:val="24"/>
        </w:rPr>
        <w:t xml:space="preserve">(…) </w:t>
      </w:r>
      <w:r w:rsidRPr="004F6170">
        <w:rPr>
          <w:rFonts w:ascii="Arial" w:hAnsi="Arial" w:cs="Arial"/>
          <w:sz w:val="24"/>
          <w:szCs w:val="24"/>
        </w:rPr>
        <w:t xml:space="preserve">Tatsache war, dass wir vier Tage und drei Nächte lang ohne Unterbruch durch Frankreich fuhren. Hie und da tauchten Namen wie Lyon, Toulouse und </w:t>
      </w:r>
      <w:proofErr w:type="spellStart"/>
      <w:r w:rsidRPr="004F6170">
        <w:rPr>
          <w:rFonts w:ascii="Arial" w:hAnsi="Arial" w:cs="Arial"/>
          <w:sz w:val="24"/>
          <w:szCs w:val="24"/>
        </w:rPr>
        <w:t>S</w:t>
      </w:r>
      <w:r>
        <w:rPr>
          <w:rFonts w:ascii="Arial" w:hAnsi="Arial" w:cs="Arial"/>
          <w:sz w:val="24"/>
          <w:szCs w:val="24"/>
        </w:rPr>
        <w:t>ê</w:t>
      </w:r>
      <w:r w:rsidRPr="004F6170">
        <w:rPr>
          <w:rFonts w:ascii="Arial" w:hAnsi="Arial" w:cs="Arial"/>
          <w:sz w:val="24"/>
          <w:szCs w:val="24"/>
        </w:rPr>
        <w:t>te</w:t>
      </w:r>
      <w:proofErr w:type="spellEnd"/>
      <w:r w:rsidRPr="004F6170">
        <w:rPr>
          <w:rFonts w:ascii="Arial" w:hAnsi="Arial" w:cs="Arial"/>
          <w:sz w:val="24"/>
          <w:szCs w:val="24"/>
        </w:rPr>
        <w:t xml:space="preserve"> auf.</w:t>
      </w:r>
    </w:p>
    <w:p w:rsidR="00106D4C" w:rsidRDefault="004F6170" w:rsidP="00106D4C">
      <w:pPr>
        <w:spacing w:after="120"/>
        <w:jc w:val="both"/>
        <w:rPr>
          <w:rFonts w:ascii="Arial" w:hAnsi="Arial" w:cs="Arial"/>
          <w:sz w:val="24"/>
          <w:szCs w:val="24"/>
        </w:rPr>
        <w:sectPr w:rsidR="00106D4C" w:rsidSect="00106D4C">
          <w:type w:val="continuous"/>
          <w:pgSz w:w="11906" w:h="16838"/>
          <w:pgMar w:top="1418" w:right="1418" w:bottom="1134" w:left="1418" w:header="709" w:footer="709" w:gutter="0"/>
          <w:lnNumType w:countBy="5" w:restart="newSection"/>
          <w:cols w:space="708"/>
          <w:docGrid w:linePitch="360"/>
        </w:sectPr>
      </w:pPr>
      <w:r w:rsidRPr="004F6170">
        <w:rPr>
          <w:rFonts w:ascii="Arial" w:hAnsi="Arial" w:cs="Arial"/>
          <w:sz w:val="24"/>
          <w:szCs w:val="24"/>
        </w:rPr>
        <w:t xml:space="preserve">Beim Passieren der Grenze waren wir gründlich durchsucht worden. Später zog mein Vater, strahlend über sein Schmugglertalent, ganze 20 Reichsmark aus seinem Uhrentäschchen. </w:t>
      </w:r>
      <w:r w:rsidR="002431C6">
        <w:rPr>
          <w:rFonts w:ascii="Arial" w:hAnsi="Arial" w:cs="Arial"/>
          <w:sz w:val="24"/>
          <w:szCs w:val="24"/>
        </w:rPr>
        <w:t xml:space="preserve">(…) </w:t>
      </w:r>
      <w:r w:rsidRPr="004F6170">
        <w:rPr>
          <w:rFonts w:ascii="Arial" w:hAnsi="Arial" w:cs="Arial"/>
          <w:sz w:val="24"/>
          <w:szCs w:val="24"/>
        </w:rPr>
        <w:t xml:space="preserve">In Toulouse durften wir das erste Mal den Zug verlassen, um Wasser zu trinken. Dort hätten wir vermutlich das Weite suchen können, aber niemand dachte daran. Alles, was geschah, war, dass eine ältere Frau die Gelegenheit wahrnahm, um sich unter den Zug zu werfen. </w:t>
      </w:r>
      <w:r w:rsidR="0032379F">
        <w:rPr>
          <w:rFonts w:ascii="Arial" w:hAnsi="Arial" w:cs="Arial"/>
          <w:sz w:val="24"/>
          <w:szCs w:val="24"/>
        </w:rPr>
        <w:t xml:space="preserve">(…) </w:t>
      </w:r>
      <w:r w:rsidRPr="004F6170">
        <w:rPr>
          <w:rFonts w:ascii="Arial" w:hAnsi="Arial" w:cs="Arial"/>
          <w:sz w:val="24"/>
          <w:szCs w:val="24"/>
        </w:rPr>
        <w:t xml:space="preserve">Die Reise ging weiter. Die Pyrenäen tauchten auf, und plötzlich hieß es, wir seien nun wirklich am Ziel unserer Reise angekommen. Wir mussten aussteigen und wurden in </w:t>
      </w:r>
      <w:proofErr w:type="spellStart"/>
      <w:r w:rsidRPr="004F6170">
        <w:rPr>
          <w:rFonts w:ascii="Arial" w:hAnsi="Arial" w:cs="Arial"/>
          <w:sz w:val="24"/>
          <w:szCs w:val="24"/>
        </w:rPr>
        <w:t>Kamions</w:t>
      </w:r>
      <w:proofErr w:type="spellEnd"/>
      <w:r w:rsidRPr="004F6170">
        <w:rPr>
          <w:rFonts w:ascii="Arial" w:hAnsi="Arial" w:cs="Arial"/>
          <w:sz w:val="24"/>
          <w:szCs w:val="24"/>
        </w:rPr>
        <w:t xml:space="preserve"> verladen und sausten in rasendem Tempo weiter. </w:t>
      </w:r>
      <w:r w:rsidR="0032379F">
        <w:rPr>
          <w:rFonts w:ascii="Arial" w:hAnsi="Arial" w:cs="Arial"/>
          <w:sz w:val="24"/>
          <w:szCs w:val="24"/>
        </w:rPr>
        <w:t xml:space="preserve">(…) </w:t>
      </w:r>
      <w:r w:rsidRPr="004F6170">
        <w:rPr>
          <w:rFonts w:ascii="Arial" w:hAnsi="Arial" w:cs="Arial"/>
          <w:sz w:val="24"/>
          <w:szCs w:val="24"/>
        </w:rPr>
        <w:t xml:space="preserve">Da tauchten in der Ferne Baracken auf. </w:t>
      </w:r>
      <w:r w:rsidR="0032379F">
        <w:rPr>
          <w:rFonts w:ascii="Arial" w:hAnsi="Arial" w:cs="Arial"/>
          <w:sz w:val="24"/>
          <w:szCs w:val="24"/>
        </w:rPr>
        <w:t xml:space="preserve">(…) </w:t>
      </w:r>
      <w:r w:rsidRPr="004F6170">
        <w:rPr>
          <w:rFonts w:ascii="Arial" w:hAnsi="Arial" w:cs="Arial"/>
          <w:sz w:val="24"/>
          <w:szCs w:val="24"/>
        </w:rPr>
        <w:t xml:space="preserve">Und mit Tempo fuhren wir im berüchtigten - uns bis dahin noch nicht bekannten - Camp de </w:t>
      </w:r>
      <w:proofErr w:type="spellStart"/>
      <w:r w:rsidRPr="004F6170">
        <w:rPr>
          <w:rFonts w:ascii="Arial" w:hAnsi="Arial" w:cs="Arial"/>
          <w:sz w:val="24"/>
          <w:szCs w:val="24"/>
        </w:rPr>
        <w:t>Gurs</w:t>
      </w:r>
      <w:proofErr w:type="spellEnd"/>
      <w:r w:rsidRPr="004F6170">
        <w:rPr>
          <w:rFonts w:ascii="Arial" w:hAnsi="Arial" w:cs="Arial"/>
          <w:sz w:val="24"/>
          <w:szCs w:val="24"/>
        </w:rPr>
        <w:t xml:space="preserve"> ein.</w:t>
      </w:r>
    </w:p>
    <w:p w:rsidR="00106D4C" w:rsidRPr="000E45BE" w:rsidRDefault="00106D4C" w:rsidP="005C1454">
      <w:pPr>
        <w:spacing w:line="276" w:lineRule="auto"/>
        <w:jc w:val="both"/>
        <w:rPr>
          <w:rFonts w:ascii="Arial" w:hAnsi="Arial" w:cs="Arial"/>
          <w:sz w:val="20"/>
          <w:szCs w:val="20"/>
        </w:rPr>
      </w:pPr>
      <w:r>
        <w:rPr>
          <w:rFonts w:ascii="Arial" w:hAnsi="Arial" w:cs="Arial"/>
          <w:sz w:val="20"/>
          <w:szCs w:val="20"/>
        </w:rPr>
        <w:t>Bigler</w:t>
      </w:r>
      <w:r w:rsidRPr="000E45BE">
        <w:rPr>
          <w:rFonts w:ascii="Arial" w:hAnsi="Arial" w:cs="Arial"/>
          <w:sz w:val="20"/>
          <w:szCs w:val="20"/>
        </w:rPr>
        <w:t xml:space="preserve">, </w:t>
      </w:r>
      <w:r>
        <w:rPr>
          <w:rFonts w:ascii="Arial" w:hAnsi="Arial" w:cs="Arial"/>
          <w:sz w:val="20"/>
          <w:szCs w:val="20"/>
        </w:rPr>
        <w:t>Kurt</w:t>
      </w:r>
      <w:r w:rsidRPr="000E45BE">
        <w:rPr>
          <w:rFonts w:ascii="Arial" w:hAnsi="Arial" w:cs="Arial"/>
          <w:sz w:val="20"/>
          <w:szCs w:val="20"/>
        </w:rPr>
        <w:t xml:space="preserve">: </w:t>
      </w:r>
      <w:r>
        <w:rPr>
          <w:rFonts w:ascii="Arial" w:hAnsi="Arial" w:cs="Arial"/>
          <w:sz w:val="20"/>
          <w:szCs w:val="20"/>
        </w:rPr>
        <w:t>Zeitzeugenbericht Kurt Bigler</w:t>
      </w:r>
      <w:r w:rsidRPr="000E45BE">
        <w:rPr>
          <w:rFonts w:ascii="Arial" w:hAnsi="Arial" w:cs="Arial"/>
          <w:sz w:val="20"/>
          <w:szCs w:val="20"/>
        </w:rPr>
        <w:t xml:space="preserve">. In: </w:t>
      </w:r>
      <w:r>
        <w:rPr>
          <w:rFonts w:ascii="Arial" w:hAnsi="Arial" w:cs="Arial"/>
          <w:sz w:val="20"/>
          <w:szCs w:val="20"/>
        </w:rPr>
        <w:t xml:space="preserve">22./23. Oktober 1940. Deportation Mannheimer Juden nach </w:t>
      </w:r>
      <w:proofErr w:type="spellStart"/>
      <w:r>
        <w:rPr>
          <w:rFonts w:ascii="Arial" w:hAnsi="Arial" w:cs="Arial"/>
          <w:sz w:val="20"/>
          <w:szCs w:val="20"/>
        </w:rPr>
        <w:t>Gurs</w:t>
      </w:r>
      <w:proofErr w:type="spellEnd"/>
      <w:r>
        <w:rPr>
          <w:rFonts w:ascii="Arial" w:hAnsi="Arial" w:cs="Arial"/>
          <w:sz w:val="20"/>
          <w:szCs w:val="20"/>
        </w:rPr>
        <w:t xml:space="preserve">. Schulverwaltungsamt Mannheim </w:t>
      </w:r>
      <w:r w:rsidRPr="000E45BE">
        <w:rPr>
          <w:rFonts w:ascii="Arial" w:hAnsi="Arial" w:cs="Arial"/>
          <w:sz w:val="20"/>
          <w:szCs w:val="20"/>
        </w:rPr>
        <w:t xml:space="preserve">(Hrsg.), </w:t>
      </w:r>
      <w:r>
        <w:rPr>
          <w:rFonts w:ascii="Arial" w:hAnsi="Arial" w:cs="Arial"/>
          <w:sz w:val="20"/>
          <w:szCs w:val="20"/>
        </w:rPr>
        <w:t>Mannheim</w:t>
      </w:r>
      <w:r w:rsidRPr="000E45BE">
        <w:rPr>
          <w:rFonts w:ascii="Arial" w:hAnsi="Arial" w:cs="Arial"/>
          <w:sz w:val="20"/>
          <w:szCs w:val="20"/>
        </w:rPr>
        <w:t xml:space="preserve">, </w:t>
      </w:r>
      <w:r>
        <w:rPr>
          <w:rFonts w:ascii="Arial" w:hAnsi="Arial" w:cs="Arial"/>
          <w:sz w:val="20"/>
          <w:szCs w:val="20"/>
        </w:rPr>
        <w:t>2000</w:t>
      </w:r>
      <w:r w:rsidRPr="000E45BE">
        <w:rPr>
          <w:rFonts w:ascii="Arial" w:hAnsi="Arial" w:cs="Arial"/>
          <w:sz w:val="20"/>
          <w:szCs w:val="20"/>
        </w:rPr>
        <w:t xml:space="preserve">, S. </w:t>
      </w:r>
      <w:r>
        <w:rPr>
          <w:rFonts w:ascii="Arial" w:hAnsi="Arial" w:cs="Arial"/>
          <w:sz w:val="20"/>
          <w:szCs w:val="20"/>
        </w:rPr>
        <w:t>10</w:t>
      </w:r>
      <w:r w:rsidRPr="000E45BE">
        <w:rPr>
          <w:rFonts w:ascii="Arial" w:hAnsi="Arial" w:cs="Arial"/>
          <w:sz w:val="20"/>
          <w:szCs w:val="20"/>
        </w:rPr>
        <w:t>ff.</w:t>
      </w:r>
    </w:p>
    <w:p w:rsidR="00106D4C" w:rsidRDefault="00EC4BCD" w:rsidP="004F6170">
      <w:pPr>
        <w:jc w:val="both"/>
        <w:rPr>
          <w:rFonts w:ascii="Arial" w:hAnsi="Arial" w:cs="Arial"/>
          <w:sz w:val="20"/>
          <w:szCs w:val="20"/>
        </w:rPr>
      </w:pPr>
      <w:r>
        <w:rPr>
          <w:rFonts w:ascii="Arial" w:hAnsi="Arial" w:cs="Arial"/>
          <w:sz w:val="20"/>
          <w:szCs w:val="20"/>
        </w:rPr>
        <w:t>Der Originaltext wurde gekürzt und der heutigen Rechtschreibung angepasst.</w:t>
      </w:r>
    </w:p>
    <w:p w:rsidR="00EC4BCD" w:rsidRDefault="00EC4BCD" w:rsidP="00EC4BCD">
      <w:pPr>
        <w:spacing w:line="276" w:lineRule="auto"/>
        <w:jc w:val="both"/>
        <w:rPr>
          <w:rFonts w:ascii="Arial" w:hAnsi="Arial" w:cs="Arial"/>
          <w:b/>
          <w:sz w:val="24"/>
          <w:szCs w:val="24"/>
        </w:rPr>
      </w:pPr>
      <w:r w:rsidRPr="006740C0">
        <w:rPr>
          <w:rFonts w:ascii="Arial" w:hAnsi="Arial" w:cs="Arial"/>
          <w:b/>
          <w:sz w:val="24"/>
          <w:szCs w:val="24"/>
        </w:rPr>
        <w:lastRenderedPageBreak/>
        <w:t>Worterklärungen</w:t>
      </w:r>
    </w:p>
    <w:p w:rsidR="00EC4BCD" w:rsidRDefault="00EC4BCD" w:rsidP="00EC4BCD">
      <w:pPr>
        <w:spacing w:after="0" w:line="276" w:lineRule="auto"/>
        <w:jc w:val="both"/>
        <w:rPr>
          <w:rFonts w:ascii="Arial" w:hAnsi="Arial" w:cs="Arial"/>
          <w:sz w:val="24"/>
          <w:szCs w:val="24"/>
        </w:rPr>
      </w:pPr>
      <w:r w:rsidRPr="009E6104">
        <w:rPr>
          <w:rFonts w:ascii="Arial" w:hAnsi="Arial" w:cs="Arial"/>
          <w:sz w:val="24"/>
          <w:szCs w:val="24"/>
        </w:rPr>
        <w:t>Z.</w:t>
      </w:r>
      <w:r w:rsidR="00511BBB">
        <w:rPr>
          <w:rFonts w:ascii="Arial" w:hAnsi="Arial" w:cs="Arial"/>
          <w:sz w:val="24"/>
          <w:szCs w:val="24"/>
        </w:rPr>
        <w:t>0</w:t>
      </w:r>
      <w:r>
        <w:rPr>
          <w:rFonts w:ascii="Arial" w:hAnsi="Arial" w:cs="Arial"/>
          <w:sz w:val="24"/>
          <w:szCs w:val="24"/>
        </w:rPr>
        <w:t>4</w:t>
      </w:r>
      <w:r w:rsidRPr="009E6104">
        <w:rPr>
          <w:rFonts w:ascii="Arial" w:hAnsi="Arial" w:cs="Arial"/>
          <w:sz w:val="24"/>
          <w:szCs w:val="24"/>
        </w:rPr>
        <w:t xml:space="preserve"> </w:t>
      </w:r>
      <w:r>
        <w:rPr>
          <w:rFonts w:ascii="Arial" w:hAnsi="Arial" w:cs="Arial"/>
          <w:sz w:val="24"/>
          <w:szCs w:val="24"/>
        </w:rPr>
        <w:t>angelegentlich = mit Nachdruck betrieben</w:t>
      </w:r>
      <w:r w:rsidRPr="009E6104">
        <w:rPr>
          <w:rFonts w:ascii="Arial" w:hAnsi="Arial" w:cs="Arial"/>
          <w:sz w:val="24"/>
          <w:szCs w:val="24"/>
        </w:rPr>
        <w:t xml:space="preserve"> </w:t>
      </w:r>
    </w:p>
    <w:p w:rsidR="00511BBB" w:rsidRDefault="00EC4BCD" w:rsidP="00511BBB">
      <w:pPr>
        <w:spacing w:after="0" w:line="276" w:lineRule="auto"/>
        <w:jc w:val="both"/>
        <w:rPr>
          <w:rFonts w:ascii="Arial" w:hAnsi="Arial" w:cs="Arial"/>
          <w:sz w:val="24"/>
          <w:szCs w:val="24"/>
        </w:rPr>
      </w:pPr>
      <w:r>
        <w:rPr>
          <w:rFonts w:ascii="Arial" w:hAnsi="Arial" w:cs="Arial"/>
          <w:sz w:val="24"/>
          <w:szCs w:val="24"/>
        </w:rPr>
        <w:t>Z.</w:t>
      </w:r>
      <w:r w:rsidR="005C1454">
        <w:rPr>
          <w:rFonts w:ascii="Arial" w:hAnsi="Arial" w:cs="Arial"/>
          <w:sz w:val="24"/>
          <w:szCs w:val="24"/>
        </w:rPr>
        <w:t>4</w:t>
      </w:r>
      <w:r w:rsidR="000B74FA">
        <w:rPr>
          <w:rFonts w:ascii="Arial" w:hAnsi="Arial" w:cs="Arial"/>
          <w:sz w:val="24"/>
          <w:szCs w:val="24"/>
        </w:rPr>
        <w:t>6</w:t>
      </w:r>
      <w:r>
        <w:rPr>
          <w:rFonts w:ascii="Arial" w:hAnsi="Arial" w:cs="Arial"/>
          <w:sz w:val="24"/>
          <w:szCs w:val="24"/>
        </w:rPr>
        <w:t xml:space="preserve"> </w:t>
      </w:r>
      <w:r w:rsidR="00511BBB">
        <w:rPr>
          <w:rFonts w:ascii="Arial" w:hAnsi="Arial" w:cs="Arial"/>
          <w:sz w:val="24"/>
          <w:szCs w:val="24"/>
        </w:rPr>
        <w:t>Schulhaus</w:t>
      </w:r>
      <w:r>
        <w:rPr>
          <w:rFonts w:ascii="Arial" w:hAnsi="Arial" w:cs="Arial"/>
          <w:sz w:val="24"/>
          <w:szCs w:val="24"/>
        </w:rPr>
        <w:t xml:space="preserve"> = </w:t>
      </w:r>
      <w:r w:rsidR="00511BBB" w:rsidRPr="009E6104">
        <w:rPr>
          <w:rFonts w:ascii="Arial" w:hAnsi="Arial" w:cs="Arial"/>
          <w:sz w:val="24"/>
          <w:szCs w:val="24"/>
        </w:rPr>
        <w:t xml:space="preserve">gemeint ist die heutige Friedrich-List-Schule </w:t>
      </w:r>
    </w:p>
    <w:p w:rsidR="00EC4BCD" w:rsidRDefault="00511BBB" w:rsidP="00EC4BCD">
      <w:pPr>
        <w:spacing w:after="0" w:line="276" w:lineRule="auto"/>
        <w:jc w:val="both"/>
        <w:rPr>
          <w:rFonts w:ascii="Arial" w:hAnsi="Arial" w:cs="Arial"/>
          <w:sz w:val="24"/>
          <w:szCs w:val="24"/>
        </w:rPr>
      </w:pPr>
      <w:r>
        <w:rPr>
          <w:rFonts w:ascii="Arial" w:hAnsi="Arial" w:cs="Arial"/>
          <w:sz w:val="24"/>
          <w:szCs w:val="24"/>
        </w:rPr>
        <w:t>Z.</w:t>
      </w:r>
      <w:r w:rsidR="005C1454">
        <w:rPr>
          <w:rFonts w:ascii="Arial" w:hAnsi="Arial" w:cs="Arial"/>
          <w:sz w:val="24"/>
          <w:szCs w:val="24"/>
        </w:rPr>
        <w:t>5</w:t>
      </w:r>
      <w:r w:rsidR="000B74FA">
        <w:rPr>
          <w:rFonts w:ascii="Arial" w:hAnsi="Arial" w:cs="Arial"/>
          <w:sz w:val="24"/>
          <w:szCs w:val="24"/>
        </w:rPr>
        <w:t>0</w:t>
      </w:r>
      <w:r>
        <w:rPr>
          <w:rFonts w:ascii="Arial" w:hAnsi="Arial" w:cs="Arial"/>
          <w:sz w:val="24"/>
          <w:szCs w:val="24"/>
        </w:rPr>
        <w:t xml:space="preserve"> </w:t>
      </w:r>
      <w:proofErr w:type="spellStart"/>
      <w:r>
        <w:rPr>
          <w:rFonts w:ascii="Arial" w:hAnsi="Arial" w:cs="Arial"/>
          <w:sz w:val="24"/>
          <w:szCs w:val="24"/>
        </w:rPr>
        <w:t>Kamion</w:t>
      </w:r>
      <w:proofErr w:type="spellEnd"/>
      <w:r>
        <w:rPr>
          <w:rFonts w:ascii="Arial" w:hAnsi="Arial" w:cs="Arial"/>
          <w:sz w:val="24"/>
          <w:szCs w:val="24"/>
        </w:rPr>
        <w:t xml:space="preserve"> = Lastkraftwagen</w:t>
      </w:r>
    </w:p>
    <w:p w:rsidR="009220DE" w:rsidRDefault="009220DE" w:rsidP="00EC4BCD">
      <w:pPr>
        <w:spacing w:after="0" w:line="276" w:lineRule="auto"/>
        <w:jc w:val="both"/>
        <w:rPr>
          <w:rFonts w:ascii="Arial" w:hAnsi="Arial" w:cs="Arial"/>
          <w:sz w:val="24"/>
          <w:szCs w:val="24"/>
        </w:rPr>
      </w:pPr>
    </w:p>
    <w:p w:rsidR="009220DE" w:rsidRDefault="009220DE" w:rsidP="009220DE">
      <w:pPr>
        <w:pStyle w:val="Formatvorlage"/>
        <w:suppressLineNumbers/>
        <w:ind w:right="8"/>
        <w:jc w:val="both"/>
        <w:rPr>
          <w:rFonts w:ascii="Arial" w:eastAsiaTheme="minorHAnsi" w:hAnsi="Arial" w:cs="Arial"/>
          <w:b/>
          <w:lang w:eastAsia="en-US"/>
        </w:rPr>
      </w:pPr>
      <w:r w:rsidRPr="007C1AAC">
        <w:rPr>
          <w:rFonts w:ascii="Arial" w:eastAsiaTheme="minorHAnsi" w:hAnsi="Arial" w:cs="Arial"/>
          <w:i/>
          <w:noProof/>
        </w:rPr>
        <w:drawing>
          <wp:inline distT="0" distB="0" distL="0" distR="0" wp14:anchorId="296B4772" wp14:editId="13A0BA42">
            <wp:extent cx="222490" cy="179358"/>
            <wp:effectExtent l="19050" t="0" r="6110" b="0"/>
            <wp:docPr id="3"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5285" cy="181611"/>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Pr="00C63708">
        <w:rPr>
          <w:rFonts w:ascii="Arial" w:eastAsiaTheme="minorHAnsi" w:hAnsi="Arial" w:cs="Arial"/>
          <w:b/>
          <w:lang w:eastAsia="en-US"/>
        </w:rPr>
        <w:t xml:space="preserve">Arbeitsauftrag </w:t>
      </w:r>
    </w:p>
    <w:p w:rsidR="009220DE" w:rsidRDefault="009220DE" w:rsidP="009220DE">
      <w:pPr>
        <w:pStyle w:val="Listenabsatz"/>
        <w:numPr>
          <w:ilvl w:val="0"/>
          <w:numId w:val="1"/>
        </w:numPr>
        <w:spacing w:after="0" w:line="276" w:lineRule="auto"/>
        <w:jc w:val="both"/>
        <w:rPr>
          <w:rFonts w:ascii="Arial" w:hAnsi="Arial" w:cs="Arial"/>
          <w:sz w:val="24"/>
          <w:szCs w:val="24"/>
        </w:rPr>
      </w:pPr>
      <w:r>
        <w:rPr>
          <w:rFonts w:ascii="Arial" w:hAnsi="Arial" w:cs="Arial"/>
          <w:sz w:val="24"/>
          <w:szCs w:val="24"/>
        </w:rPr>
        <w:t xml:space="preserve">Stelle zusammenfassend dar, wie die Deportation nach </w:t>
      </w:r>
      <w:proofErr w:type="spellStart"/>
      <w:r>
        <w:rPr>
          <w:rFonts w:ascii="Arial" w:hAnsi="Arial" w:cs="Arial"/>
          <w:sz w:val="24"/>
          <w:szCs w:val="24"/>
        </w:rPr>
        <w:t>Gurs</w:t>
      </w:r>
      <w:proofErr w:type="spellEnd"/>
      <w:r>
        <w:rPr>
          <w:rFonts w:ascii="Arial" w:hAnsi="Arial" w:cs="Arial"/>
          <w:sz w:val="24"/>
          <w:szCs w:val="24"/>
        </w:rPr>
        <w:t xml:space="preserve"> verlief.</w:t>
      </w:r>
    </w:p>
    <w:p w:rsidR="005B78B3" w:rsidRDefault="005B78B3" w:rsidP="005B78B3">
      <w:pPr>
        <w:pStyle w:val="Formatvorlage"/>
        <w:numPr>
          <w:ilvl w:val="0"/>
          <w:numId w:val="1"/>
        </w:numPr>
        <w:suppressLineNumbers/>
        <w:spacing w:line="276" w:lineRule="auto"/>
        <w:ind w:right="8"/>
        <w:jc w:val="both"/>
        <w:rPr>
          <w:rFonts w:ascii="Arial" w:eastAsiaTheme="minorHAnsi" w:hAnsi="Arial" w:cs="Arial"/>
          <w:lang w:eastAsia="en-US"/>
        </w:rPr>
      </w:pPr>
      <w:r>
        <w:rPr>
          <w:rFonts w:ascii="Arial" w:eastAsiaTheme="minorHAnsi" w:hAnsi="Arial" w:cs="Arial"/>
          <w:lang w:eastAsia="en-US"/>
        </w:rPr>
        <w:t xml:space="preserve">Versetzt euch in die Lage von Kurt Bigler bei der Ankunft im Lager </w:t>
      </w:r>
      <w:proofErr w:type="spellStart"/>
      <w:r>
        <w:rPr>
          <w:rFonts w:ascii="Arial" w:eastAsiaTheme="minorHAnsi" w:hAnsi="Arial" w:cs="Arial"/>
          <w:lang w:eastAsia="en-US"/>
        </w:rPr>
        <w:t>Gurs</w:t>
      </w:r>
      <w:proofErr w:type="spellEnd"/>
      <w:r>
        <w:rPr>
          <w:rFonts w:ascii="Arial" w:eastAsiaTheme="minorHAnsi" w:hAnsi="Arial" w:cs="Arial"/>
          <w:lang w:eastAsia="en-US"/>
        </w:rPr>
        <w:t xml:space="preserve">. </w:t>
      </w:r>
    </w:p>
    <w:p w:rsidR="005B78B3" w:rsidRDefault="005B78B3" w:rsidP="005B78B3">
      <w:pPr>
        <w:pStyle w:val="Formatvorlage"/>
        <w:suppressLineNumbers/>
        <w:spacing w:line="276" w:lineRule="auto"/>
        <w:ind w:left="360" w:right="8"/>
        <w:jc w:val="both"/>
        <w:rPr>
          <w:rFonts w:ascii="Arial" w:eastAsiaTheme="minorHAnsi" w:hAnsi="Arial" w:cs="Arial"/>
          <w:lang w:eastAsia="en-US"/>
        </w:rPr>
      </w:pPr>
      <w:r>
        <w:rPr>
          <w:rFonts w:ascii="Arial" w:eastAsiaTheme="minorHAnsi" w:hAnsi="Arial" w:cs="Arial"/>
          <w:lang w:eastAsia="en-US"/>
        </w:rPr>
        <w:t>Verfasst dazu einen kurzen Tagebucheintrag.</w:t>
      </w:r>
    </w:p>
    <w:p w:rsidR="005B78B3" w:rsidRDefault="005B78B3" w:rsidP="005B78B3">
      <w:pPr>
        <w:pStyle w:val="Formatvorlage"/>
        <w:suppressLineNumbers/>
        <w:spacing w:line="276" w:lineRule="auto"/>
        <w:ind w:left="360" w:right="8"/>
        <w:jc w:val="both"/>
        <w:rPr>
          <w:rFonts w:ascii="Arial" w:eastAsiaTheme="minorHAnsi" w:hAnsi="Arial" w:cs="Arial"/>
          <w:lang w:eastAsia="en-US"/>
        </w:rPr>
      </w:pPr>
    </w:p>
    <w:p w:rsidR="005B78B3" w:rsidRPr="00162DA7" w:rsidRDefault="005B78B3" w:rsidP="005B78B3">
      <w:pPr>
        <w:pStyle w:val="Formatvorlage"/>
        <w:suppressLineNumbers/>
        <w:spacing w:line="276" w:lineRule="auto"/>
        <w:ind w:left="360" w:right="8"/>
        <w:jc w:val="both"/>
        <w:rPr>
          <w:rFonts w:ascii="Arial" w:eastAsiaTheme="minorHAnsi" w:hAnsi="Arial" w:cs="Arial"/>
          <w:i/>
          <w:lang w:eastAsia="en-US"/>
        </w:rPr>
      </w:pPr>
      <w:r w:rsidRPr="00162DA7">
        <w:rPr>
          <w:rFonts w:ascii="Arial" w:eastAsiaTheme="minorHAnsi" w:hAnsi="Arial" w:cs="Arial"/>
          <w:i/>
          <w:lang w:eastAsia="en-US"/>
        </w:rPr>
        <w:t>Stelle dir dabei u.a. folgende Fragen:</w:t>
      </w:r>
    </w:p>
    <w:p w:rsidR="005B78B3" w:rsidRDefault="005B78B3" w:rsidP="005B78B3">
      <w:pPr>
        <w:pStyle w:val="Formatvorlage"/>
        <w:suppressLineNumbers/>
        <w:spacing w:line="276" w:lineRule="auto"/>
        <w:ind w:left="360" w:right="8"/>
        <w:jc w:val="both"/>
        <w:rPr>
          <w:rFonts w:ascii="Arial" w:eastAsiaTheme="minorHAnsi" w:hAnsi="Arial" w:cs="Arial"/>
          <w:lang w:eastAsia="en-US"/>
        </w:rPr>
      </w:pPr>
      <w:r>
        <w:rPr>
          <w:rFonts w:ascii="Arial" w:eastAsiaTheme="minorHAnsi" w:hAnsi="Arial" w:cs="Arial"/>
          <w:lang w:eastAsia="en-US"/>
        </w:rPr>
        <w:t>In welcher Situation befinde ich mich?</w:t>
      </w:r>
    </w:p>
    <w:p w:rsidR="005B78B3" w:rsidRDefault="005B78B3" w:rsidP="005B78B3">
      <w:pPr>
        <w:pStyle w:val="Formatvorlage"/>
        <w:suppressLineNumbers/>
        <w:spacing w:line="276" w:lineRule="auto"/>
        <w:ind w:left="360" w:right="8"/>
        <w:jc w:val="both"/>
        <w:rPr>
          <w:rFonts w:ascii="Arial" w:eastAsiaTheme="minorHAnsi" w:hAnsi="Arial" w:cs="Arial"/>
          <w:lang w:eastAsia="en-US"/>
        </w:rPr>
      </w:pPr>
      <w:r>
        <w:rPr>
          <w:rFonts w:ascii="Arial" w:eastAsiaTheme="minorHAnsi" w:hAnsi="Arial" w:cs="Arial"/>
          <w:lang w:eastAsia="en-US"/>
        </w:rPr>
        <w:t>Wie nehme ich das Erlebte wahr?</w:t>
      </w:r>
    </w:p>
    <w:p w:rsidR="005B78B3" w:rsidRDefault="005B78B3" w:rsidP="005B78B3">
      <w:pPr>
        <w:pStyle w:val="Formatvorlage"/>
        <w:suppressLineNumbers/>
        <w:spacing w:line="276" w:lineRule="auto"/>
        <w:ind w:left="360" w:right="8"/>
        <w:jc w:val="both"/>
        <w:rPr>
          <w:rFonts w:ascii="Arial" w:eastAsiaTheme="minorHAnsi" w:hAnsi="Arial" w:cs="Arial"/>
          <w:lang w:eastAsia="en-US"/>
        </w:rPr>
      </w:pPr>
      <w:r>
        <w:rPr>
          <w:rFonts w:ascii="Arial" w:eastAsiaTheme="minorHAnsi" w:hAnsi="Arial" w:cs="Arial"/>
          <w:lang w:eastAsia="en-US"/>
        </w:rPr>
        <w:t>Wie bewerte ich das Erlebte?</w:t>
      </w:r>
    </w:p>
    <w:p w:rsidR="005B78B3" w:rsidRDefault="005B78B3" w:rsidP="005B78B3">
      <w:pPr>
        <w:pStyle w:val="Formatvorlage"/>
        <w:suppressLineNumbers/>
        <w:spacing w:line="276" w:lineRule="auto"/>
        <w:ind w:left="360" w:right="8"/>
        <w:jc w:val="both"/>
        <w:rPr>
          <w:rFonts w:ascii="Arial" w:eastAsiaTheme="minorHAnsi" w:hAnsi="Arial" w:cs="Arial"/>
          <w:lang w:eastAsia="en-US"/>
        </w:rPr>
      </w:pPr>
      <w:r>
        <w:rPr>
          <w:rFonts w:ascii="Arial" w:eastAsiaTheme="minorHAnsi" w:hAnsi="Arial" w:cs="Arial"/>
          <w:lang w:eastAsia="en-US"/>
        </w:rPr>
        <w:t>Wie fühle ich mich?</w:t>
      </w:r>
    </w:p>
    <w:p w:rsidR="005B78B3" w:rsidRDefault="005B78B3" w:rsidP="005B78B3">
      <w:pPr>
        <w:pStyle w:val="Formatvorlage"/>
        <w:suppressLineNumbers/>
        <w:spacing w:line="276" w:lineRule="auto"/>
        <w:ind w:left="360" w:right="8"/>
        <w:jc w:val="both"/>
        <w:rPr>
          <w:rFonts w:ascii="Arial" w:eastAsiaTheme="minorHAnsi" w:hAnsi="Arial" w:cs="Arial"/>
          <w:lang w:eastAsia="en-US"/>
        </w:rPr>
      </w:pPr>
      <w:r>
        <w:rPr>
          <w:rFonts w:ascii="Arial" w:eastAsiaTheme="minorHAnsi" w:hAnsi="Arial" w:cs="Arial"/>
          <w:lang w:eastAsia="en-US"/>
        </w:rPr>
        <w:t>Welche Hoffnungen und Befürchtungen habe ich?</w:t>
      </w:r>
    </w:p>
    <w:p w:rsidR="005B78B3" w:rsidRDefault="005B78B3" w:rsidP="005B78B3">
      <w:pPr>
        <w:pStyle w:val="Formatvorlage"/>
        <w:suppressLineNumbers/>
        <w:spacing w:line="276" w:lineRule="auto"/>
        <w:ind w:left="360" w:right="8"/>
        <w:jc w:val="both"/>
        <w:rPr>
          <w:rFonts w:ascii="Arial" w:eastAsiaTheme="minorHAnsi" w:hAnsi="Arial" w:cs="Arial"/>
          <w:lang w:eastAsia="en-US"/>
        </w:rPr>
      </w:pPr>
    </w:p>
    <w:p w:rsidR="005B78B3" w:rsidRDefault="005B78B3" w:rsidP="005B78B3">
      <w:pPr>
        <w:pStyle w:val="Formatvorlage"/>
        <w:suppressLineNumbers/>
        <w:spacing w:line="276" w:lineRule="auto"/>
        <w:ind w:left="360" w:right="8"/>
        <w:jc w:val="both"/>
        <w:rPr>
          <w:rFonts w:ascii="Arial" w:eastAsiaTheme="minorHAnsi" w:hAnsi="Arial" w:cs="Arial"/>
          <w:i/>
          <w:lang w:eastAsia="en-US"/>
        </w:rPr>
      </w:pPr>
      <w:r w:rsidRPr="00162DA7">
        <w:rPr>
          <w:rFonts w:ascii="Arial" w:eastAsiaTheme="minorHAnsi" w:hAnsi="Arial" w:cs="Arial"/>
          <w:i/>
          <w:lang w:eastAsia="en-US"/>
        </w:rPr>
        <w:t xml:space="preserve">Hinweis: Denkt an die Ich-Form. </w:t>
      </w:r>
    </w:p>
    <w:p w:rsidR="00163451" w:rsidRPr="00162DA7" w:rsidRDefault="00163451" w:rsidP="005B78B3">
      <w:pPr>
        <w:pStyle w:val="Formatvorlage"/>
        <w:suppressLineNumbers/>
        <w:spacing w:line="276" w:lineRule="auto"/>
        <w:ind w:left="360" w:right="8"/>
        <w:jc w:val="both"/>
        <w:rPr>
          <w:rFonts w:ascii="Arial" w:eastAsiaTheme="minorHAnsi" w:hAnsi="Arial" w:cs="Arial"/>
          <w:i/>
          <w:lang w:eastAsia="en-US"/>
        </w:rPr>
      </w:pPr>
    </w:p>
    <w:p w:rsidR="005C1454" w:rsidRDefault="00C24CA5" w:rsidP="009220DE">
      <w:pPr>
        <w:pStyle w:val="Listenabsatz"/>
        <w:numPr>
          <w:ilvl w:val="0"/>
          <w:numId w:val="1"/>
        </w:numPr>
        <w:spacing w:after="0" w:line="276" w:lineRule="auto"/>
        <w:jc w:val="both"/>
        <w:rPr>
          <w:rFonts w:ascii="Arial" w:hAnsi="Arial" w:cs="Arial"/>
          <w:sz w:val="24"/>
          <w:szCs w:val="24"/>
        </w:rPr>
      </w:pPr>
      <w:r>
        <w:rPr>
          <w:rFonts w:ascii="Arial" w:hAnsi="Arial" w:cs="Arial"/>
          <w:sz w:val="24"/>
          <w:szCs w:val="24"/>
        </w:rPr>
        <w:t>Nehme Stellung zu folgender Aussage: „</w:t>
      </w:r>
      <w:r w:rsidRPr="00BF37A5">
        <w:rPr>
          <w:rFonts w:ascii="Arial" w:hAnsi="Arial" w:cs="Arial"/>
          <w:sz w:val="24"/>
          <w:szCs w:val="24"/>
        </w:rPr>
        <w:t>Was ich noch vor drei Jahren für ausgeschlossen gehalten habe, hat sich alles als möglich erwiesen.</w:t>
      </w:r>
      <w:r>
        <w:rPr>
          <w:rFonts w:ascii="Arial" w:hAnsi="Arial" w:cs="Arial"/>
          <w:sz w:val="24"/>
          <w:szCs w:val="24"/>
        </w:rPr>
        <w:t>“</w:t>
      </w:r>
      <w:r w:rsidR="00986646">
        <w:rPr>
          <w:rFonts w:ascii="Arial" w:hAnsi="Arial" w:cs="Arial"/>
          <w:sz w:val="24"/>
          <w:szCs w:val="24"/>
        </w:rPr>
        <w:t xml:space="preserve"> Gehe dabei </w:t>
      </w:r>
      <w:r w:rsidR="000B74FA">
        <w:rPr>
          <w:rFonts w:ascii="Arial" w:hAnsi="Arial" w:cs="Arial"/>
          <w:sz w:val="24"/>
          <w:szCs w:val="24"/>
        </w:rPr>
        <w:t xml:space="preserve">auch </w:t>
      </w:r>
      <w:r w:rsidR="00986646">
        <w:rPr>
          <w:rFonts w:ascii="Arial" w:hAnsi="Arial" w:cs="Arial"/>
          <w:sz w:val="24"/>
          <w:szCs w:val="24"/>
        </w:rPr>
        <w:t xml:space="preserve">auf die Nürnberger Gesetze ein. </w:t>
      </w:r>
    </w:p>
    <w:p w:rsidR="009220DE" w:rsidRPr="008E4C5A" w:rsidRDefault="009220DE" w:rsidP="009220DE">
      <w:pPr>
        <w:pStyle w:val="Listenabsatz"/>
        <w:numPr>
          <w:ilvl w:val="0"/>
          <w:numId w:val="1"/>
        </w:numPr>
        <w:spacing w:after="0" w:line="276" w:lineRule="auto"/>
        <w:jc w:val="both"/>
        <w:rPr>
          <w:rFonts w:ascii="Arial" w:hAnsi="Arial" w:cs="Arial"/>
          <w:sz w:val="24"/>
          <w:szCs w:val="24"/>
        </w:rPr>
      </w:pPr>
      <w:r>
        <w:rPr>
          <w:rFonts w:ascii="Arial" w:hAnsi="Arial" w:cs="Arial"/>
          <w:sz w:val="24"/>
          <w:szCs w:val="24"/>
        </w:rPr>
        <w:t xml:space="preserve">Beurteile, aus welchen Gründen es heute noch wichtig ist, an </w:t>
      </w:r>
      <w:r w:rsidR="005C1454">
        <w:rPr>
          <w:rFonts w:ascii="Arial" w:hAnsi="Arial" w:cs="Arial"/>
          <w:sz w:val="24"/>
          <w:szCs w:val="24"/>
        </w:rPr>
        <w:t>Kurt Bigler</w:t>
      </w:r>
      <w:r>
        <w:rPr>
          <w:rFonts w:ascii="Arial" w:hAnsi="Arial" w:cs="Arial"/>
          <w:sz w:val="24"/>
          <w:szCs w:val="24"/>
        </w:rPr>
        <w:t xml:space="preserve"> zu erinnern. </w:t>
      </w:r>
    </w:p>
    <w:p w:rsidR="00EC4BCD" w:rsidRPr="004F6170" w:rsidRDefault="00EC4BCD" w:rsidP="004F6170">
      <w:pPr>
        <w:jc w:val="both"/>
        <w:rPr>
          <w:rFonts w:ascii="Arial" w:hAnsi="Arial" w:cs="Arial"/>
          <w:sz w:val="24"/>
          <w:szCs w:val="24"/>
        </w:rPr>
      </w:pPr>
    </w:p>
    <w:sectPr w:rsidR="00EC4BCD" w:rsidRPr="004F6170" w:rsidSect="00106D4C">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0911" w:rsidRDefault="009D0911" w:rsidP="00195F98">
      <w:pPr>
        <w:spacing w:after="0" w:line="240" w:lineRule="auto"/>
      </w:pPr>
      <w:r>
        <w:separator/>
      </w:r>
    </w:p>
  </w:endnote>
  <w:endnote w:type="continuationSeparator" w:id="0">
    <w:p w:rsidR="009D0911" w:rsidRDefault="009D0911" w:rsidP="00195F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5F98" w:rsidRPr="004530FD" w:rsidRDefault="00195F98" w:rsidP="00195F98">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Arbeitskreis für Landeskunde/Landesgeschichte RP Karlsruhe</w:t>
    </w:r>
  </w:p>
  <w:p w:rsidR="00195F98" w:rsidRPr="004530FD" w:rsidRDefault="00195F98" w:rsidP="00195F98">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www.landeskunde-bw.de</w:t>
    </w:r>
  </w:p>
  <w:p w:rsidR="00195F98" w:rsidRDefault="00195F9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0911" w:rsidRDefault="009D0911" w:rsidP="00195F98">
      <w:pPr>
        <w:spacing w:after="0" w:line="240" w:lineRule="auto"/>
      </w:pPr>
      <w:r>
        <w:separator/>
      </w:r>
    </w:p>
  </w:footnote>
  <w:footnote w:type="continuationSeparator" w:id="0">
    <w:p w:rsidR="009D0911" w:rsidRDefault="009D0911" w:rsidP="00195F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2D22A1"/>
    <w:multiLevelType w:val="hybridMultilevel"/>
    <w:tmpl w:val="A4CA44F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F98"/>
    <w:rsid w:val="000A11C2"/>
    <w:rsid w:val="000A6C6B"/>
    <w:rsid w:val="000B74FA"/>
    <w:rsid w:val="00106D4C"/>
    <w:rsid w:val="00163451"/>
    <w:rsid w:val="00195F98"/>
    <w:rsid w:val="002431C6"/>
    <w:rsid w:val="002562CE"/>
    <w:rsid w:val="00274C37"/>
    <w:rsid w:val="0032379F"/>
    <w:rsid w:val="003867BC"/>
    <w:rsid w:val="004E5500"/>
    <w:rsid w:val="004F6170"/>
    <w:rsid w:val="00511BBB"/>
    <w:rsid w:val="005B78B3"/>
    <w:rsid w:val="005C1454"/>
    <w:rsid w:val="006268DC"/>
    <w:rsid w:val="00715161"/>
    <w:rsid w:val="00773293"/>
    <w:rsid w:val="0086691D"/>
    <w:rsid w:val="009220DE"/>
    <w:rsid w:val="00986646"/>
    <w:rsid w:val="009D0911"/>
    <w:rsid w:val="009E678B"/>
    <w:rsid w:val="00B61104"/>
    <w:rsid w:val="00B6611C"/>
    <w:rsid w:val="00B97022"/>
    <w:rsid w:val="00BF37A5"/>
    <w:rsid w:val="00C24CA5"/>
    <w:rsid w:val="00DB5FFE"/>
    <w:rsid w:val="00E34372"/>
    <w:rsid w:val="00EC4B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5265B"/>
  <w15:chartTrackingRefBased/>
  <w15:docId w15:val="{40E5AFD4-FE6E-45A7-A832-E3361D0F2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195F9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195F98"/>
    <w:rPr>
      <w:color w:val="0000FF"/>
      <w:u w:val="single"/>
    </w:rPr>
  </w:style>
  <w:style w:type="paragraph" w:styleId="Kopfzeile">
    <w:name w:val="header"/>
    <w:basedOn w:val="Standard"/>
    <w:link w:val="KopfzeileZchn"/>
    <w:uiPriority w:val="99"/>
    <w:unhideWhenUsed/>
    <w:rsid w:val="00195F9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95F98"/>
  </w:style>
  <w:style w:type="paragraph" w:styleId="Fuzeile">
    <w:name w:val="footer"/>
    <w:basedOn w:val="Standard"/>
    <w:link w:val="FuzeileZchn"/>
    <w:uiPriority w:val="99"/>
    <w:unhideWhenUsed/>
    <w:rsid w:val="00195F9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95F98"/>
  </w:style>
  <w:style w:type="character" w:styleId="NichtaufgelsteErwhnung">
    <w:name w:val="Unresolved Mention"/>
    <w:basedOn w:val="Absatz-Standardschriftart"/>
    <w:uiPriority w:val="99"/>
    <w:semiHidden/>
    <w:unhideWhenUsed/>
    <w:rsid w:val="002562CE"/>
    <w:rPr>
      <w:color w:val="605E5C"/>
      <w:shd w:val="clear" w:color="auto" w:fill="E1DFDD"/>
    </w:rPr>
  </w:style>
  <w:style w:type="character" w:styleId="Zeilennummer">
    <w:name w:val="line number"/>
    <w:basedOn w:val="Absatz-Standardschriftart"/>
    <w:uiPriority w:val="99"/>
    <w:semiHidden/>
    <w:unhideWhenUsed/>
    <w:rsid w:val="00106D4C"/>
  </w:style>
  <w:style w:type="paragraph" w:styleId="Listenabsatz">
    <w:name w:val="List Paragraph"/>
    <w:basedOn w:val="Standard"/>
    <w:uiPriority w:val="34"/>
    <w:qFormat/>
    <w:rsid w:val="009220DE"/>
    <w:pPr>
      <w:ind w:left="720"/>
      <w:contextualSpacing/>
    </w:pPr>
  </w:style>
  <w:style w:type="paragraph" w:customStyle="1" w:styleId="Formatvorlage">
    <w:name w:val="Formatvorlage"/>
    <w:rsid w:val="009220DE"/>
    <w:pPr>
      <w:widowControl w:val="0"/>
      <w:autoSpaceDE w:val="0"/>
      <w:autoSpaceDN w:val="0"/>
      <w:adjustRightInd w:val="0"/>
      <w:spacing w:after="0" w:line="240" w:lineRule="auto"/>
    </w:pPr>
    <w:rPr>
      <w:rFonts w:ascii="Times New Roman" w:eastAsiaTheme="minorEastAsia"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4440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1028</Words>
  <Characters>6483</Characters>
  <Application>Microsoft Office Word</Application>
  <DocSecurity>0</DocSecurity>
  <Lines>54</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Frieß</dc:creator>
  <cp:keywords/>
  <dc:description/>
  <cp:lastModifiedBy>Michaela Frieß</cp:lastModifiedBy>
  <cp:revision>5</cp:revision>
  <dcterms:created xsi:type="dcterms:W3CDTF">2018-08-31T11:03:00Z</dcterms:created>
  <dcterms:modified xsi:type="dcterms:W3CDTF">2018-11-17T19:16:00Z</dcterms:modified>
</cp:coreProperties>
</file>