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FAD" w:rsidRPr="00582FAD" w:rsidRDefault="00582FAD" w:rsidP="006C3EAC">
      <w:pPr>
        <w:jc w:val="both"/>
        <w:rPr>
          <w:rFonts w:ascii="Arial" w:hAnsi="Arial" w:cs="Arial"/>
          <w:b/>
          <w:sz w:val="24"/>
          <w:szCs w:val="24"/>
        </w:rPr>
      </w:pPr>
      <w:r w:rsidRPr="00582FAD">
        <w:rPr>
          <w:rFonts w:ascii="Arial" w:hAnsi="Arial" w:cs="Arial"/>
          <w:b/>
          <w:sz w:val="24"/>
          <w:szCs w:val="24"/>
        </w:rPr>
        <w:t xml:space="preserve">Brief vom 01. März 2004 von Frau Johanna </w:t>
      </w:r>
      <w:proofErr w:type="spellStart"/>
      <w:r w:rsidRPr="00582FAD">
        <w:rPr>
          <w:rFonts w:ascii="Arial" w:hAnsi="Arial" w:cs="Arial"/>
          <w:b/>
          <w:sz w:val="24"/>
          <w:szCs w:val="24"/>
        </w:rPr>
        <w:t>Henchel</w:t>
      </w:r>
      <w:proofErr w:type="spellEnd"/>
      <w:r w:rsidRPr="00582FAD">
        <w:rPr>
          <w:rFonts w:ascii="Arial" w:hAnsi="Arial" w:cs="Arial"/>
          <w:b/>
          <w:sz w:val="24"/>
          <w:szCs w:val="24"/>
        </w:rPr>
        <w:t xml:space="preserve"> über </w:t>
      </w:r>
      <w:r w:rsidR="00024C41">
        <w:rPr>
          <w:rFonts w:ascii="Arial" w:hAnsi="Arial" w:cs="Arial"/>
          <w:b/>
          <w:sz w:val="24"/>
          <w:szCs w:val="24"/>
        </w:rPr>
        <w:t>ihre</w:t>
      </w:r>
      <w:r w:rsidRPr="00582FAD">
        <w:rPr>
          <w:rFonts w:ascii="Arial" w:hAnsi="Arial" w:cs="Arial"/>
          <w:b/>
          <w:sz w:val="24"/>
          <w:szCs w:val="24"/>
        </w:rPr>
        <w:t xml:space="preserve"> Erlebnisse</w:t>
      </w:r>
      <w:r w:rsidR="00024C41">
        <w:rPr>
          <w:rFonts w:ascii="Arial" w:hAnsi="Arial" w:cs="Arial"/>
          <w:b/>
          <w:sz w:val="24"/>
          <w:szCs w:val="24"/>
        </w:rPr>
        <w:t xml:space="preserve"> </w:t>
      </w:r>
      <w:r w:rsidRPr="00582FAD">
        <w:rPr>
          <w:rFonts w:ascii="Arial" w:hAnsi="Arial" w:cs="Arial"/>
          <w:b/>
          <w:sz w:val="24"/>
          <w:szCs w:val="24"/>
        </w:rPr>
        <w:t>in der ehemaligen Kurfürsten</w:t>
      </w:r>
      <w:r w:rsidR="006C3EAC">
        <w:rPr>
          <w:rFonts w:ascii="Arial" w:hAnsi="Arial" w:cs="Arial"/>
          <w:b/>
          <w:sz w:val="24"/>
          <w:szCs w:val="24"/>
        </w:rPr>
        <w:t>s</w:t>
      </w:r>
      <w:r w:rsidRPr="00582FAD">
        <w:rPr>
          <w:rFonts w:ascii="Arial" w:hAnsi="Arial" w:cs="Arial"/>
          <w:b/>
          <w:sz w:val="24"/>
          <w:szCs w:val="24"/>
        </w:rPr>
        <w:t xml:space="preserve">chule in Mannheim. </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Sehr geehrte Frau Groß,</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als ich heute früh die Zeitung aufschlug, fiel mir sofort die Aufnahme der Kurfürstenschule ins Auge</w:t>
      </w:r>
      <w:r w:rsidR="00FF513E">
        <w:rPr>
          <w:rFonts w:ascii="Arial" w:hAnsi="Arial" w:cs="Arial"/>
          <w:sz w:val="24"/>
          <w:szCs w:val="24"/>
        </w:rPr>
        <w:t>. I</w:t>
      </w:r>
      <w:r w:rsidRPr="00FF513E">
        <w:rPr>
          <w:rFonts w:ascii="Arial" w:hAnsi="Arial" w:cs="Arial"/>
          <w:sz w:val="24"/>
          <w:szCs w:val="24"/>
        </w:rPr>
        <w:t>mmer, wenn ich dort vorbeikomme, erfasst mich ein besonderes Gefühl, ich muss dann auch ein bisschen schlucken. Der Grund:</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Ich wurde 1922 im gegenüberliegenden damaligen „Luisenheim“, oder auch „Wöchnerinnenasyl“ geboren und wohnte dann 27 Jahre in diesem Haus, der Kurfürstenschule. Mein Vater arbeitete dort als Angestellter des </w:t>
      </w:r>
      <w:r w:rsidR="00582FAD" w:rsidRPr="00FF513E">
        <w:rPr>
          <w:rFonts w:ascii="Arial" w:hAnsi="Arial" w:cs="Arial"/>
          <w:sz w:val="24"/>
          <w:szCs w:val="24"/>
        </w:rPr>
        <w:t>städtischen</w:t>
      </w:r>
      <w:r w:rsidRPr="00FF513E">
        <w:rPr>
          <w:rFonts w:ascii="Arial" w:hAnsi="Arial" w:cs="Arial"/>
          <w:sz w:val="24"/>
          <w:szCs w:val="24"/>
        </w:rPr>
        <w:t xml:space="preserve"> Maschinenamtes, er war seit 1921 dort Heizer und Maschinist.</w:t>
      </w:r>
    </w:p>
    <w:p w:rsidR="00B40B26" w:rsidRPr="00FF513E" w:rsidRDefault="00582FAD" w:rsidP="006C3EAC">
      <w:pPr>
        <w:spacing w:after="0" w:line="276" w:lineRule="auto"/>
        <w:jc w:val="both"/>
        <w:rPr>
          <w:rFonts w:ascii="Arial" w:hAnsi="Arial" w:cs="Arial"/>
          <w:sz w:val="24"/>
          <w:szCs w:val="24"/>
        </w:rPr>
      </w:pPr>
      <w:r>
        <w:rPr>
          <w:rFonts w:ascii="Arial" w:hAnsi="Arial" w:cs="Arial"/>
          <w:sz w:val="24"/>
          <w:szCs w:val="24"/>
        </w:rPr>
        <w:t>„</w:t>
      </w:r>
      <w:r w:rsidR="00B40B26" w:rsidRPr="00FF513E">
        <w:rPr>
          <w:rFonts w:ascii="Arial" w:hAnsi="Arial" w:cs="Arial"/>
          <w:sz w:val="24"/>
          <w:szCs w:val="24"/>
        </w:rPr>
        <w:t>Über dem Hof</w:t>
      </w:r>
      <w:r>
        <w:rPr>
          <w:rFonts w:ascii="Arial" w:hAnsi="Arial" w:cs="Arial"/>
          <w:sz w:val="24"/>
          <w:szCs w:val="24"/>
        </w:rPr>
        <w:t>“</w:t>
      </w:r>
      <w:r w:rsidR="00B40B26" w:rsidRPr="00FF513E">
        <w:rPr>
          <w:rFonts w:ascii="Arial" w:hAnsi="Arial" w:cs="Arial"/>
          <w:sz w:val="24"/>
          <w:szCs w:val="24"/>
        </w:rPr>
        <w:t xml:space="preserve"> befanden sich </w:t>
      </w:r>
      <w:r>
        <w:rPr>
          <w:rFonts w:ascii="Arial" w:hAnsi="Arial" w:cs="Arial"/>
          <w:sz w:val="24"/>
          <w:szCs w:val="24"/>
        </w:rPr>
        <w:t>vier</w:t>
      </w:r>
      <w:r w:rsidR="00B40B26" w:rsidRPr="00FF513E">
        <w:rPr>
          <w:rFonts w:ascii="Arial" w:hAnsi="Arial" w:cs="Arial"/>
          <w:sz w:val="24"/>
          <w:szCs w:val="24"/>
        </w:rPr>
        <w:t xml:space="preserve"> wunderschöne, große Dienstwohnungen, darunter war eine Turnhalle, in der ich als Schülerin </w:t>
      </w:r>
      <w:r w:rsidR="00B40B26" w:rsidRPr="00A14C5E">
        <w:rPr>
          <w:rFonts w:ascii="Arial" w:hAnsi="Arial" w:cs="Arial"/>
          <w:sz w:val="24"/>
          <w:szCs w:val="24"/>
        </w:rPr>
        <w:t xml:space="preserve">der </w:t>
      </w:r>
      <w:r w:rsidR="00A14C5E" w:rsidRPr="00A14C5E">
        <w:rPr>
          <w:rFonts w:ascii="Arial" w:hAnsi="Arial" w:cs="Arial"/>
          <w:sz w:val="24"/>
          <w:szCs w:val="24"/>
        </w:rPr>
        <w:t>L-</w:t>
      </w:r>
      <w:r w:rsidR="00B40B26" w:rsidRPr="00A14C5E">
        <w:rPr>
          <w:rFonts w:ascii="Arial" w:hAnsi="Arial" w:cs="Arial"/>
          <w:sz w:val="24"/>
          <w:szCs w:val="24"/>
        </w:rPr>
        <w:t>Schule</w:t>
      </w:r>
      <w:r w:rsidR="00B40B26" w:rsidRPr="00FF513E">
        <w:rPr>
          <w:rFonts w:ascii="Arial" w:hAnsi="Arial" w:cs="Arial"/>
          <w:sz w:val="24"/>
          <w:szCs w:val="24"/>
        </w:rPr>
        <w:t xml:space="preserve"> einmal von dort mit meiner Klasse anmarschierte, um 1.Std zu turnen.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An Samstagen, wenn das Schulhaus geputzt wurde, rannten wir Kinder durch das ganze Haus, um „Versteck“ zu spielen, besonders beliebt war die Aula, es wurden die Tafel bemalt, Kreide war immer da, dazwischen die Ermahnungen der Mütter: Macht ja wieder alles weg.“ Es waren herrliche Zeiten!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Man kannte alle Lehrer, man kannte die Chemiker vom Städtischen Untersuchungsamt und im Keller des Wohngebäudes befanden sich einige Kulissen oder ähnliches des Nationaltheaters.</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Unter der Woche durften wir nicht im Hof spielen, es war ja in allen Zimmern Unterricht, doch Samstag war unser Tag und auch die Mütter konnten dann zwischen den Fahrradständern ihre Wäsche aufhängen, denn der Speicher war schmutzig und ru</w:t>
      </w:r>
      <w:r w:rsidR="00024C41">
        <w:rPr>
          <w:rFonts w:ascii="Arial" w:hAnsi="Arial" w:cs="Arial"/>
          <w:sz w:val="24"/>
          <w:szCs w:val="24"/>
        </w:rPr>
        <w:t>ß</w:t>
      </w:r>
      <w:r w:rsidRPr="00FF513E">
        <w:rPr>
          <w:rFonts w:ascii="Arial" w:hAnsi="Arial" w:cs="Arial"/>
          <w:sz w:val="24"/>
          <w:szCs w:val="24"/>
        </w:rPr>
        <w:t>ig.</w:t>
      </w:r>
    </w:p>
    <w:p w:rsidR="00FF513E"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Es kam der Krieg, wir waren bei Fliegeralarm nie in einem Bunker, sondern hockten in den unteren Gängen, wo sich die Heizung </w:t>
      </w:r>
      <w:r w:rsidR="00024C41">
        <w:rPr>
          <w:rFonts w:ascii="Arial" w:hAnsi="Arial" w:cs="Arial"/>
          <w:sz w:val="24"/>
          <w:szCs w:val="24"/>
        </w:rPr>
        <w:t>und</w:t>
      </w:r>
      <w:r w:rsidRPr="00FF513E">
        <w:rPr>
          <w:rFonts w:ascii="Arial" w:hAnsi="Arial" w:cs="Arial"/>
          <w:sz w:val="24"/>
          <w:szCs w:val="24"/>
        </w:rPr>
        <w:t xml:space="preserve"> Werkstätten befanden. </w:t>
      </w:r>
      <w:r w:rsidR="00FF513E" w:rsidRPr="00FF513E">
        <w:rPr>
          <w:rFonts w:ascii="Arial" w:hAnsi="Arial" w:cs="Arial"/>
          <w:sz w:val="24"/>
          <w:szCs w:val="24"/>
        </w:rPr>
        <w:t>Mein Vater kletterte nach der Entwarnung auf dem Dach herum, um nach Brandbomben zu suchen</w:t>
      </w:r>
      <w:r w:rsidR="00024C41">
        <w:rPr>
          <w:rFonts w:ascii="Arial" w:hAnsi="Arial" w:cs="Arial"/>
          <w:sz w:val="24"/>
          <w:szCs w:val="24"/>
        </w:rPr>
        <w:t>:</w:t>
      </w:r>
      <w:r w:rsidR="00FF513E" w:rsidRPr="00FF513E">
        <w:rPr>
          <w:rFonts w:ascii="Arial" w:hAnsi="Arial" w:cs="Arial"/>
          <w:sz w:val="24"/>
          <w:szCs w:val="24"/>
        </w:rPr>
        <w:t xml:space="preserve"> </w:t>
      </w:r>
      <w:r w:rsidR="00024C41">
        <w:rPr>
          <w:rFonts w:ascii="Arial" w:hAnsi="Arial" w:cs="Arial"/>
          <w:sz w:val="24"/>
          <w:szCs w:val="24"/>
        </w:rPr>
        <w:t>U</w:t>
      </w:r>
      <w:r w:rsidR="00FF513E" w:rsidRPr="00FF513E">
        <w:rPr>
          <w:rFonts w:ascii="Arial" w:hAnsi="Arial" w:cs="Arial"/>
          <w:sz w:val="24"/>
          <w:szCs w:val="24"/>
        </w:rPr>
        <w:t>nsere Wohnung brannte nach einem Angriff aus und wir wohnten fortan in einem ehemaligen Lehrer-Konferenzzimmer, bis wir dann nach meiner Hochzeit 1950 mit meinen Eltern zusammen auszogen.</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 xml:space="preserve">Eine sehr böse Erinnerung war auch ein Tag, an dem viele Juden aus der Umgebung zusammengetrieben wurden, ein kleines Bündel am Arm, Entsetzen im Gesicht, man kannte diese Menschen alle: </w:t>
      </w:r>
      <w:proofErr w:type="spellStart"/>
      <w:r w:rsidRPr="00FF513E">
        <w:rPr>
          <w:rFonts w:ascii="Arial" w:hAnsi="Arial" w:cs="Arial"/>
          <w:sz w:val="24"/>
          <w:szCs w:val="24"/>
        </w:rPr>
        <w:t>Ronheimer</w:t>
      </w:r>
      <w:proofErr w:type="spellEnd"/>
      <w:r w:rsidRPr="00FF513E">
        <w:rPr>
          <w:rFonts w:ascii="Arial" w:hAnsi="Arial" w:cs="Arial"/>
          <w:sz w:val="24"/>
          <w:szCs w:val="24"/>
        </w:rPr>
        <w:t xml:space="preserve">, Eßlinger, Steiner, Dr. </w:t>
      </w:r>
      <w:proofErr w:type="spellStart"/>
      <w:r w:rsidRPr="00FF513E">
        <w:rPr>
          <w:rFonts w:ascii="Arial" w:hAnsi="Arial" w:cs="Arial"/>
          <w:sz w:val="24"/>
          <w:szCs w:val="24"/>
        </w:rPr>
        <w:t>Chon</w:t>
      </w:r>
      <w:proofErr w:type="spellEnd"/>
      <w:r w:rsidRPr="00FF513E">
        <w:rPr>
          <w:rFonts w:ascii="Arial" w:hAnsi="Arial" w:cs="Arial"/>
          <w:sz w:val="24"/>
          <w:szCs w:val="24"/>
        </w:rPr>
        <w:t>. Sie wurden im Hof auf Lastwagen gedrängt, wir sahen sie niemals wieder.</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Für mich jedoch bedeutete die wunderschöne Schule, ich konnte an meinem 80. Geburtstag alle Räume, die ich nur wollte, noch einmal besuchen – dies lag mir sehr am Herzen, mein Sohn hatte mich damit überrascht</w:t>
      </w:r>
      <w:r w:rsidR="00024C41">
        <w:rPr>
          <w:rFonts w:ascii="Arial" w:hAnsi="Arial" w:cs="Arial"/>
          <w:sz w:val="24"/>
          <w:szCs w:val="24"/>
        </w:rPr>
        <w:t>,</w:t>
      </w:r>
      <w:r w:rsidRPr="00FF513E">
        <w:rPr>
          <w:rFonts w:ascii="Arial" w:hAnsi="Arial" w:cs="Arial"/>
          <w:sz w:val="24"/>
          <w:szCs w:val="24"/>
        </w:rPr>
        <w:t xml:space="preserve"> </w:t>
      </w:r>
      <w:r w:rsidR="00024C41">
        <w:rPr>
          <w:rFonts w:ascii="Arial" w:hAnsi="Arial" w:cs="Arial"/>
          <w:sz w:val="24"/>
          <w:szCs w:val="24"/>
        </w:rPr>
        <w:t>f</w:t>
      </w:r>
      <w:r w:rsidRPr="00FF513E">
        <w:rPr>
          <w:rFonts w:ascii="Arial" w:hAnsi="Arial" w:cs="Arial"/>
          <w:sz w:val="24"/>
          <w:szCs w:val="24"/>
        </w:rPr>
        <w:t>ür mich bedeutet C6 Heimat, Kindheit, Jugend, Vater und Mutter.</w:t>
      </w:r>
    </w:p>
    <w:p w:rsidR="00331811" w:rsidRDefault="00331811" w:rsidP="00331811">
      <w:pPr>
        <w:suppressLineNumbers/>
        <w:spacing w:after="0" w:line="276" w:lineRule="auto"/>
        <w:jc w:val="both"/>
        <w:rPr>
          <w:rFonts w:ascii="Arial" w:hAnsi="Arial" w:cs="Arial"/>
          <w:sz w:val="20"/>
          <w:szCs w:val="20"/>
        </w:rPr>
      </w:pPr>
      <w:r>
        <w:rPr>
          <w:rFonts w:ascii="Arial" w:hAnsi="Arial" w:cs="Arial"/>
          <w:sz w:val="20"/>
          <w:szCs w:val="20"/>
        </w:rPr>
        <w:t xml:space="preserve">Im Privatbesitz von Schulz-Hamann, M. </w:t>
      </w:r>
    </w:p>
    <w:p w:rsidR="00FF513E" w:rsidRDefault="00582FAD" w:rsidP="00FF513E">
      <w:pPr>
        <w:suppressLineNumbers/>
        <w:spacing w:after="0" w:line="276" w:lineRule="auto"/>
        <w:jc w:val="both"/>
        <w:rPr>
          <w:rFonts w:ascii="Arial" w:hAnsi="Arial" w:cs="Arial"/>
          <w:sz w:val="24"/>
          <w:szCs w:val="24"/>
        </w:rPr>
      </w:pPr>
      <w:bookmarkStart w:id="0" w:name="_GoBack"/>
      <w:bookmarkEnd w:id="0"/>
      <w:r>
        <w:rPr>
          <w:rFonts w:ascii="Arial" w:hAnsi="Arial" w:cs="Arial"/>
          <w:sz w:val="20"/>
          <w:szCs w:val="20"/>
        </w:rPr>
        <w:t>Der Originaltext wurde der heutigen Rechtschreibung angepasst.</w:t>
      </w:r>
    </w:p>
    <w:p w:rsidR="006C3EAC" w:rsidRDefault="006C3EAC" w:rsidP="00FF513E">
      <w:pPr>
        <w:suppressLineNumbers/>
        <w:spacing w:after="0" w:line="276" w:lineRule="auto"/>
        <w:jc w:val="both"/>
        <w:rPr>
          <w:rFonts w:ascii="Arial" w:hAnsi="Arial" w:cs="Arial"/>
          <w:b/>
          <w:sz w:val="24"/>
          <w:szCs w:val="24"/>
        </w:rPr>
      </w:pPr>
    </w:p>
    <w:p w:rsidR="00FF513E" w:rsidRPr="00FF513E" w:rsidRDefault="00FF513E" w:rsidP="00FF513E">
      <w:pPr>
        <w:suppressLineNumbers/>
        <w:spacing w:after="0" w:line="276" w:lineRule="auto"/>
        <w:jc w:val="both"/>
        <w:rPr>
          <w:rFonts w:ascii="Arial" w:hAnsi="Arial" w:cs="Arial"/>
          <w:b/>
          <w:sz w:val="24"/>
          <w:szCs w:val="24"/>
        </w:rPr>
      </w:pPr>
      <w:r w:rsidRPr="00FF513E">
        <w:rPr>
          <w:rFonts w:ascii="Arial" w:hAnsi="Arial" w:cs="Arial"/>
          <w:b/>
          <w:sz w:val="24"/>
          <w:szCs w:val="24"/>
        </w:rPr>
        <w:t>Worterklärung</w:t>
      </w:r>
    </w:p>
    <w:p w:rsidR="00FF513E" w:rsidRDefault="006C3EAC" w:rsidP="00B02788">
      <w:pPr>
        <w:suppressLineNumbers/>
        <w:spacing w:after="0" w:line="276" w:lineRule="auto"/>
        <w:rPr>
          <w:rFonts w:ascii="Arial" w:hAnsi="Arial" w:cs="Arial"/>
          <w:sz w:val="24"/>
          <w:szCs w:val="24"/>
        </w:rPr>
      </w:pPr>
      <w:r>
        <w:rPr>
          <w:rFonts w:ascii="Arial" w:hAnsi="Arial" w:cs="Arial"/>
          <w:sz w:val="24"/>
          <w:szCs w:val="24"/>
        </w:rPr>
        <w:t>Z.02</w:t>
      </w:r>
      <w:r w:rsidR="00B02788">
        <w:rPr>
          <w:rFonts w:ascii="Arial" w:hAnsi="Arial" w:cs="Arial"/>
          <w:sz w:val="24"/>
          <w:szCs w:val="24"/>
        </w:rPr>
        <w:t xml:space="preserve"> </w:t>
      </w:r>
      <w:r w:rsidR="00582FAD" w:rsidRPr="009E6104">
        <w:rPr>
          <w:rFonts w:ascii="Arial" w:hAnsi="Arial" w:cs="Arial"/>
          <w:sz w:val="24"/>
          <w:szCs w:val="24"/>
        </w:rPr>
        <w:t xml:space="preserve">Kurfürsten-Schule: gemeint ist die heutige Friedrich-List-Schule </w:t>
      </w:r>
      <w:r w:rsidR="00582FAD">
        <w:rPr>
          <w:rFonts w:ascii="Arial" w:hAnsi="Arial" w:cs="Arial"/>
          <w:sz w:val="24"/>
          <w:szCs w:val="24"/>
        </w:rPr>
        <w:br/>
      </w:r>
      <w:r>
        <w:rPr>
          <w:rFonts w:ascii="Arial" w:hAnsi="Arial" w:cs="Arial"/>
          <w:sz w:val="24"/>
          <w:szCs w:val="24"/>
        </w:rPr>
        <w:t>Z.08</w:t>
      </w:r>
      <w:r w:rsidR="00B02788">
        <w:rPr>
          <w:rFonts w:ascii="Arial" w:hAnsi="Arial" w:cs="Arial"/>
          <w:sz w:val="24"/>
          <w:szCs w:val="24"/>
        </w:rPr>
        <w:t xml:space="preserve"> </w:t>
      </w:r>
      <w:r w:rsidR="00FF513E">
        <w:rPr>
          <w:rFonts w:ascii="Arial" w:hAnsi="Arial" w:cs="Arial"/>
          <w:sz w:val="24"/>
          <w:szCs w:val="24"/>
        </w:rPr>
        <w:t>Wöchnerin = Frau, die vor kurzem ein Kind bekommen hat</w:t>
      </w:r>
    </w:p>
    <w:p w:rsidR="00B02788" w:rsidRDefault="00B02788" w:rsidP="00FF513E">
      <w:pPr>
        <w:suppressLineNumbers/>
        <w:spacing w:after="0" w:line="276" w:lineRule="auto"/>
        <w:jc w:val="both"/>
        <w:rPr>
          <w:rFonts w:ascii="Arial" w:hAnsi="Arial" w:cs="Arial"/>
          <w:sz w:val="24"/>
          <w:szCs w:val="24"/>
        </w:rPr>
      </w:pPr>
    </w:p>
    <w:p w:rsidR="00A9383E" w:rsidRDefault="00A9383E" w:rsidP="00AE504C">
      <w:pPr>
        <w:suppressLineNumbers/>
        <w:spacing w:after="120" w:line="276" w:lineRule="auto"/>
        <w:jc w:val="both"/>
        <w:rPr>
          <w:rFonts w:ascii="Arial" w:hAnsi="Arial" w:cs="Arial"/>
          <w:b/>
          <w:sz w:val="24"/>
          <w:szCs w:val="24"/>
        </w:rPr>
      </w:pPr>
      <w:r>
        <w:rPr>
          <w:rFonts w:ascii="Arial" w:hAnsi="Arial" w:cs="Arial"/>
          <w:b/>
          <w:sz w:val="24"/>
          <w:szCs w:val="24"/>
        </w:rPr>
        <w:lastRenderedPageBreak/>
        <w:t>Deportation jüdischer Bevölkerung aus den Landgemeinden</w:t>
      </w:r>
    </w:p>
    <w:p w:rsidR="00AE504C" w:rsidRDefault="00A9383E" w:rsidP="00D61003">
      <w:pPr>
        <w:spacing w:after="0" w:line="276" w:lineRule="auto"/>
        <w:jc w:val="both"/>
        <w:rPr>
          <w:rFonts w:ascii="Arial" w:hAnsi="Arial" w:cs="Arial"/>
          <w:sz w:val="24"/>
          <w:szCs w:val="24"/>
        </w:rPr>
      </w:pPr>
      <w:r w:rsidRPr="00A9383E">
        <w:rPr>
          <w:rFonts w:ascii="Arial" w:hAnsi="Arial" w:cs="Arial"/>
          <w:sz w:val="24"/>
          <w:szCs w:val="24"/>
        </w:rPr>
        <w:t xml:space="preserve">Viele Juden wanderten aus den Landgemeinden in größere Städte ab. Sie hatten die Hoffnung, dass sie in der größeren Anonymität dieser Städte dem Druck der Nazis besser standhalten können. </w:t>
      </w:r>
      <w:r w:rsidR="00AE504C">
        <w:rPr>
          <w:rFonts w:ascii="Arial" w:hAnsi="Arial" w:cs="Arial"/>
          <w:sz w:val="24"/>
          <w:szCs w:val="24"/>
        </w:rPr>
        <w:t xml:space="preserve">Diese Entwicklung führte zum Teil zum fast völligen Verschwinden der jüdischen Bevölkerung in den Landgemeinden. </w:t>
      </w:r>
      <w:r w:rsidRPr="00A9383E">
        <w:rPr>
          <w:rFonts w:ascii="Arial" w:hAnsi="Arial" w:cs="Arial"/>
          <w:sz w:val="24"/>
          <w:szCs w:val="24"/>
        </w:rPr>
        <w:t xml:space="preserve">Diese </w:t>
      </w:r>
      <w:r>
        <w:rPr>
          <w:rFonts w:ascii="Arial" w:hAnsi="Arial" w:cs="Arial"/>
          <w:sz w:val="24"/>
          <w:szCs w:val="24"/>
        </w:rPr>
        <w:t>Zuversicht</w:t>
      </w:r>
      <w:r w:rsidRPr="00A9383E">
        <w:rPr>
          <w:rFonts w:ascii="Arial" w:hAnsi="Arial" w:cs="Arial"/>
          <w:sz w:val="24"/>
          <w:szCs w:val="24"/>
        </w:rPr>
        <w:t xml:space="preserve"> hatte auch Emma </w:t>
      </w:r>
      <w:proofErr w:type="spellStart"/>
      <w:r w:rsidRPr="00A9383E">
        <w:rPr>
          <w:rFonts w:ascii="Arial" w:hAnsi="Arial" w:cs="Arial"/>
          <w:sz w:val="24"/>
          <w:szCs w:val="24"/>
        </w:rPr>
        <w:t>Schriesheimer</w:t>
      </w:r>
      <w:proofErr w:type="spellEnd"/>
      <w:r w:rsidR="00AE504C">
        <w:rPr>
          <w:rFonts w:ascii="Arial" w:hAnsi="Arial" w:cs="Arial"/>
          <w:sz w:val="24"/>
          <w:szCs w:val="24"/>
        </w:rPr>
        <w:t xml:space="preserve"> aus Leutershausen. </w:t>
      </w:r>
      <w:r w:rsidRPr="00A9383E">
        <w:rPr>
          <w:rFonts w:ascii="Arial" w:hAnsi="Arial" w:cs="Arial"/>
          <w:sz w:val="24"/>
          <w:szCs w:val="24"/>
        </w:rPr>
        <w:t xml:space="preserve"> </w:t>
      </w:r>
    </w:p>
    <w:p w:rsidR="00AE504C" w:rsidRDefault="00AE504C" w:rsidP="00FF513E">
      <w:pPr>
        <w:suppressLineNumbers/>
        <w:spacing w:after="0" w:line="276" w:lineRule="auto"/>
        <w:jc w:val="both"/>
        <w:rPr>
          <w:rFonts w:ascii="Arial" w:hAnsi="Arial" w:cs="Arial"/>
          <w:sz w:val="24"/>
          <w:szCs w:val="24"/>
        </w:rPr>
      </w:pPr>
    </w:p>
    <w:p w:rsidR="00AE504C" w:rsidRPr="00AE504C" w:rsidRDefault="00AE504C" w:rsidP="00FF513E">
      <w:pPr>
        <w:suppressLineNumbers/>
        <w:spacing w:after="0" w:line="276" w:lineRule="auto"/>
        <w:jc w:val="both"/>
        <w:rPr>
          <w:rFonts w:ascii="Arial" w:hAnsi="Arial" w:cs="Arial"/>
          <w:b/>
          <w:sz w:val="24"/>
          <w:szCs w:val="24"/>
        </w:rPr>
      </w:pPr>
      <w:r w:rsidRPr="00AE504C">
        <w:rPr>
          <w:rFonts w:ascii="Arial" w:hAnsi="Arial" w:cs="Arial"/>
          <w:b/>
          <w:sz w:val="24"/>
          <w:szCs w:val="24"/>
        </w:rPr>
        <w:t xml:space="preserve">Emma </w:t>
      </w:r>
      <w:proofErr w:type="spellStart"/>
      <w:r w:rsidRPr="00AE504C">
        <w:rPr>
          <w:rFonts w:ascii="Arial" w:hAnsi="Arial" w:cs="Arial"/>
          <w:b/>
          <w:sz w:val="24"/>
          <w:szCs w:val="24"/>
        </w:rPr>
        <w:t>Schriesheimer</w:t>
      </w:r>
      <w:proofErr w:type="spellEnd"/>
    </w:p>
    <w:p w:rsidR="006506ED" w:rsidRDefault="00A9383E" w:rsidP="004B44A0">
      <w:pPr>
        <w:spacing w:after="120" w:line="276" w:lineRule="auto"/>
        <w:jc w:val="both"/>
        <w:rPr>
          <w:rFonts w:ascii="Arial" w:hAnsi="Arial" w:cs="Arial"/>
          <w:sz w:val="24"/>
          <w:szCs w:val="24"/>
        </w:rPr>
      </w:pPr>
      <w:r>
        <w:rPr>
          <w:rFonts w:ascii="Arial" w:hAnsi="Arial" w:cs="Arial"/>
          <w:sz w:val="24"/>
          <w:szCs w:val="24"/>
        </w:rPr>
        <w:t xml:space="preserve">Sie </w:t>
      </w:r>
      <w:r w:rsidR="006506ED">
        <w:rPr>
          <w:rFonts w:ascii="Arial" w:hAnsi="Arial" w:cs="Arial"/>
          <w:sz w:val="24"/>
          <w:szCs w:val="24"/>
        </w:rPr>
        <w:t xml:space="preserve">wurde am 25.Juli 1888 in Leutershausen geboren, sie ist die Zwillingsschwester von Albert und Schwester von Berthold </w:t>
      </w:r>
      <w:proofErr w:type="spellStart"/>
      <w:r w:rsidR="006506ED">
        <w:rPr>
          <w:rFonts w:ascii="Arial" w:hAnsi="Arial" w:cs="Arial"/>
          <w:sz w:val="24"/>
          <w:szCs w:val="24"/>
        </w:rPr>
        <w:t>Schriesheimer</w:t>
      </w:r>
      <w:proofErr w:type="spellEnd"/>
      <w:r w:rsidR="006506ED">
        <w:rPr>
          <w:rFonts w:ascii="Arial" w:hAnsi="Arial" w:cs="Arial"/>
          <w:sz w:val="24"/>
          <w:szCs w:val="24"/>
        </w:rPr>
        <w:t xml:space="preserve"> und </w:t>
      </w:r>
      <w:proofErr w:type="spellStart"/>
      <w:r w:rsidR="006506ED">
        <w:rPr>
          <w:rFonts w:ascii="Arial" w:hAnsi="Arial" w:cs="Arial"/>
          <w:sz w:val="24"/>
          <w:szCs w:val="24"/>
        </w:rPr>
        <w:t>Meta</w:t>
      </w:r>
      <w:proofErr w:type="spellEnd"/>
      <w:r w:rsidR="006506ED">
        <w:rPr>
          <w:rFonts w:ascii="Arial" w:hAnsi="Arial" w:cs="Arial"/>
          <w:sz w:val="24"/>
          <w:szCs w:val="24"/>
        </w:rPr>
        <w:t xml:space="preserve"> </w:t>
      </w:r>
      <w:proofErr w:type="spellStart"/>
      <w:r w:rsidR="006506ED">
        <w:rPr>
          <w:rFonts w:ascii="Arial" w:hAnsi="Arial" w:cs="Arial"/>
          <w:sz w:val="24"/>
          <w:szCs w:val="24"/>
        </w:rPr>
        <w:t>Schriesheimer</w:t>
      </w:r>
      <w:proofErr w:type="spellEnd"/>
      <w:r w:rsidR="006506ED">
        <w:rPr>
          <w:rFonts w:ascii="Arial" w:hAnsi="Arial" w:cs="Arial"/>
          <w:sz w:val="24"/>
          <w:szCs w:val="24"/>
        </w:rPr>
        <w:t xml:space="preserve">. Emma </w:t>
      </w:r>
      <w:proofErr w:type="spellStart"/>
      <w:r w:rsidR="006506ED">
        <w:rPr>
          <w:rFonts w:ascii="Arial" w:hAnsi="Arial" w:cs="Arial"/>
          <w:sz w:val="24"/>
          <w:szCs w:val="24"/>
        </w:rPr>
        <w:t>Schriesheimer</w:t>
      </w:r>
      <w:proofErr w:type="spellEnd"/>
      <w:r w:rsidR="006506ED">
        <w:rPr>
          <w:rFonts w:ascii="Arial" w:hAnsi="Arial" w:cs="Arial"/>
          <w:sz w:val="24"/>
          <w:szCs w:val="24"/>
        </w:rPr>
        <w:t xml:space="preserve"> war nicht verheiratet, sie lebte zuletzt, zusammen mit ihrer Schwester </w:t>
      </w:r>
      <w:proofErr w:type="spellStart"/>
      <w:r w:rsidR="006506ED">
        <w:rPr>
          <w:rFonts w:ascii="Arial" w:hAnsi="Arial" w:cs="Arial"/>
          <w:sz w:val="24"/>
          <w:szCs w:val="24"/>
        </w:rPr>
        <w:t>Meta</w:t>
      </w:r>
      <w:proofErr w:type="spellEnd"/>
      <w:r w:rsidR="006506ED">
        <w:rPr>
          <w:rFonts w:ascii="Arial" w:hAnsi="Arial" w:cs="Arial"/>
          <w:sz w:val="24"/>
          <w:szCs w:val="24"/>
        </w:rPr>
        <w:t xml:space="preserve">, in Mannheim in B1, 9. Von Mannheim wurde sie am 22. Oktober 1940 nach </w:t>
      </w:r>
      <w:proofErr w:type="spellStart"/>
      <w:r w:rsidR="006506ED">
        <w:rPr>
          <w:rFonts w:ascii="Arial" w:hAnsi="Arial" w:cs="Arial"/>
          <w:sz w:val="24"/>
          <w:szCs w:val="24"/>
        </w:rPr>
        <w:t>Gurs</w:t>
      </w:r>
      <w:proofErr w:type="spellEnd"/>
      <w:r w:rsidR="006506ED">
        <w:rPr>
          <w:rFonts w:ascii="Arial" w:hAnsi="Arial" w:cs="Arial"/>
          <w:sz w:val="24"/>
          <w:szCs w:val="24"/>
        </w:rPr>
        <w:t xml:space="preserve"> deportiert, sie starb dort am 20.Novemer 1940. Ihr Grab befindet sich auf dem Friedhof des ehemaligen Lagers </w:t>
      </w:r>
      <w:proofErr w:type="spellStart"/>
      <w:r w:rsidR="006506ED">
        <w:rPr>
          <w:rFonts w:ascii="Arial" w:hAnsi="Arial" w:cs="Arial"/>
          <w:sz w:val="24"/>
          <w:szCs w:val="24"/>
        </w:rPr>
        <w:t>Gurs</w:t>
      </w:r>
      <w:proofErr w:type="spellEnd"/>
      <w:r w:rsidR="006506ED">
        <w:rPr>
          <w:rFonts w:ascii="Arial" w:hAnsi="Arial" w:cs="Arial"/>
          <w:sz w:val="24"/>
          <w:szCs w:val="24"/>
        </w:rPr>
        <w:t xml:space="preserve">. </w:t>
      </w:r>
    </w:p>
    <w:p w:rsidR="00AE504C" w:rsidRDefault="00AD42AC" w:rsidP="00FF513E">
      <w:pPr>
        <w:suppressLineNumbers/>
        <w:spacing w:after="0" w:line="276" w:lineRule="auto"/>
        <w:jc w:val="both"/>
        <w:rPr>
          <w:rFonts w:ascii="Arial" w:hAnsi="Arial" w:cs="Arial"/>
          <w:sz w:val="20"/>
          <w:szCs w:val="20"/>
        </w:rPr>
      </w:pPr>
      <w:proofErr w:type="spellStart"/>
      <w:r w:rsidRPr="00AD42AC">
        <w:rPr>
          <w:rFonts w:ascii="Arial" w:hAnsi="Arial" w:cs="Arial"/>
          <w:sz w:val="20"/>
          <w:szCs w:val="20"/>
        </w:rPr>
        <w:t>Schnurr</w:t>
      </w:r>
      <w:proofErr w:type="spellEnd"/>
      <w:r w:rsidRPr="00AD42AC">
        <w:rPr>
          <w:rFonts w:ascii="Arial" w:hAnsi="Arial" w:cs="Arial"/>
          <w:sz w:val="20"/>
          <w:szCs w:val="20"/>
        </w:rPr>
        <w:t>, Erhard</w:t>
      </w:r>
      <w:r>
        <w:rPr>
          <w:rFonts w:ascii="Arial" w:hAnsi="Arial" w:cs="Arial"/>
          <w:sz w:val="20"/>
          <w:szCs w:val="20"/>
        </w:rPr>
        <w:t xml:space="preserve">: Die Juden aus Leutershausen und Großsachsen in der nationalsozialistischen Verfolgung. Arbeitskreis Ehemalige Synagoge Leutershausen (Hrsg.), Hirschberg, 2010, S. 11;24. </w:t>
      </w:r>
    </w:p>
    <w:p w:rsidR="00AD42AC" w:rsidRPr="00AD42AC" w:rsidRDefault="00AD42AC" w:rsidP="00FF513E">
      <w:pPr>
        <w:suppressLineNumbers/>
        <w:spacing w:after="0" w:line="276" w:lineRule="auto"/>
        <w:jc w:val="both"/>
        <w:rPr>
          <w:rFonts w:ascii="Arial" w:hAnsi="Arial" w:cs="Arial"/>
          <w:sz w:val="20"/>
          <w:szCs w:val="20"/>
        </w:rPr>
      </w:pPr>
    </w:p>
    <w:p w:rsidR="00AD42AC" w:rsidRPr="003E469E" w:rsidRDefault="00AD42AC" w:rsidP="00AD42AC">
      <w:pPr>
        <w:spacing w:after="0"/>
        <w:jc w:val="both"/>
        <w:rPr>
          <w:rFonts w:ascii="Arial" w:hAnsi="Arial" w:cs="Arial"/>
          <w:sz w:val="20"/>
          <w:szCs w:val="20"/>
        </w:rPr>
      </w:pPr>
      <w:r w:rsidRPr="003E469E">
        <w:rPr>
          <w:rFonts w:ascii="Arial" w:hAnsi="Arial" w:cs="Arial"/>
          <w:sz w:val="20"/>
          <w:szCs w:val="20"/>
        </w:rPr>
        <w:t>Abbildung</w:t>
      </w:r>
      <w:r w:rsidR="0048753E">
        <w:rPr>
          <w:rFonts w:ascii="Arial" w:hAnsi="Arial" w:cs="Arial"/>
          <w:sz w:val="20"/>
          <w:szCs w:val="20"/>
        </w:rPr>
        <w:t xml:space="preserve"> 1</w:t>
      </w:r>
      <w:r w:rsidR="0006781B">
        <w:rPr>
          <w:rFonts w:ascii="Arial" w:hAnsi="Arial" w:cs="Arial"/>
          <w:sz w:val="20"/>
          <w:szCs w:val="20"/>
        </w:rPr>
        <w:t>:</w:t>
      </w:r>
      <w:r w:rsidRPr="003E469E">
        <w:rPr>
          <w:rFonts w:ascii="Arial" w:hAnsi="Arial" w:cs="Arial"/>
          <w:sz w:val="20"/>
          <w:szCs w:val="20"/>
        </w:rPr>
        <w:t xml:space="preserve"> </w:t>
      </w:r>
      <w:r>
        <w:rPr>
          <w:rFonts w:ascii="Arial" w:hAnsi="Arial" w:cs="Arial"/>
          <w:sz w:val="20"/>
          <w:szCs w:val="20"/>
        </w:rPr>
        <w:t xml:space="preserve">Grabstein Emma </w:t>
      </w:r>
      <w:proofErr w:type="spellStart"/>
      <w:r>
        <w:rPr>
          <w:rFonts w:ascii="Arial" w:hAnsi="Arial" w:cs="Arial"/>
          <w:sz w:val="20"/>
          <w:szCs w:val="20"/>
        </w:rPr>
        <w:t>Schriesheimer</w:t>
      </w:r>
      <w:proofErr w:type="spellEnd"/>
      <w:r w:rsidRPr="003E469E">
        <w:rPr>
          <w:rFonts w:ascii="Arial" w:hAnsi="Arial" w:cs="Arial"/>
          <w:sz w:val="20"/>
          <w:szCs w:val="20"/>
        </w:rPr>
        <w:t>: ©</w:t>
      </w:r>
      <w:r w:rsidRPr="003E469E">
        <w:rPr>
          <w:rFonts w:ascii="Arial" w:hAnsi="Arial" w:cs="Arial"/>
          <w:sz w:val="16"/>
          <w:szCs w:val="16"/>
        </w:rPr>
        <w:t xml:space="preserve"> </w:t>
      </w:r>
      <w:r>
        <w:rPr>
          <w:rFonts w:ascii="Arial" w:hAnsi="Arial" w:cs="Arial"/>
          <w:sz w:val="20"/>
          <w:szCs w:val="20"/>
        </w:rPr>
        <w:t>Arbeitskreis Ehemalige Synagoge Leutershausen</w:t>
      </w:r>
    </w:p>
    <w:p w:rsidR="006506ED" w:rsidRDefault="006506ED" w:rsidP="00FF513E">
      <w:pPr>
        <w:suppressLineNumbers/>
        <w:spacing w:after="0" w:line="276" w:lineRule="auto"/>
        <w:jc w:val="both"/>
        <w:rPr>
          <w:rFonts w:ascii="Arial" w:hAnsi="Arial" w:cs="Arial"/>
          <w:sz w:val="24"/>
          <w:szCs w:val="24"/>
        </w:rPr>
      </w:pPr>
    </w:p>
    <w:p w:rsidR="00C830A4" w:rsidRDefault="00FF513E" w:rsidP="00FF513E">
      <w:pPr>
        <w:suppressLineNumbers/>
        <w:spacing w:after="0" w:line="276" w:lineRule="auto"/>
        <w:jc w:val="both"/>
        <w:rPr>
          <w:rFonts w:ascii="Arial" w:hAnsi="Arial" w:cs="Arial"/>
          <w:b/>
        </w:rPr>
      </w:pPr>
      <w:r w:rsidRPr="00FF513E">
        <w:rPr>
          <w:rFonts w:ascii="Arial" w:hAnsi="Arial" w:cs="Arial"/>
          <w:sz w:val="24"/>
          <w:szCs w:val="24"/>
        </w:rPr>
        <w:t xml:space="preserve"> </w:t>
      </w:r>
      <w:r>
        <w:rPr>
          <w:rFonts w:ascii="Arial" w:hAnsi="Arial" w:cs="Arial"/>
          <w:b/>
        </w:rPr>
        <w:t xml:space="preserve"> </w:t>
      </w:r>
      <w:r w:rsidR="00C830A4" w:rsidRPr="007C1AAC">
        <w:rPr>
          <w:rFonts w:ascii="Arial" w:hAnsi="Arial" w:cs="Arial"/>
          <w:i/>
          <w:noProof/>
        </w:rPr>
        <w:drawing>
          <wp:inline distT="0" distB="0" distL="0" distR="0" wp14:anchorId="079B0AFA" wp14:editId="6200DB48">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C830A4" w:rsidRPr="00C63708">
        <w:rPr>
          <w:rFonts w:ascii="Arial" w:hAnsi="Arial" w:cs="Arial"/>
          <w:b/>
        </w:rPr>
        <w:t xml:space="preserve">Arbeitsauftrag </w:t>
      </w:r>
    </w:p>
    <w:p w:rsidR="000E7255" w:rsidRDefault="00B02788" w:rsidP="000E7255">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weshalb die heutige Friedrich-List-Schule etwas Besonderes für die Erinnerungskultur in Mannheim darstellt. </w:t>
      </w:r>
    </w:p>
    <w:p w:rsidR="00AD42AC" w:rsidRDefault="00AD42AC" w:rsidP="000E7255">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weshalb nicht nur gebürtige Mannheimer nach </w:t>
      </w:r>
      <w:proofErr w:type="spellStart"/>
      <w:r>
        <w:rPr>
          <w:rFonts w:ascii="Arial" w:hAnsi="Arial" w:cs="Arial"/>
          <w:sz w:val="24"/>
          <w:szCs w:val="24"/>
        </w:rPr>
        <w:t>Gurs</w:t>
      </w:r>
      <w:proofErr w:type="spellEnd"/>
      <w:r>
        <w:rPr>
          <w:rFonts w:ascii="Arial" w:hAnsi="Arial" w:cs="Arial"/>
          <w:sz w:val="24"/>
          <w:szCs w:val="24"/>
        </w:rPr>
        <w:t xml:space="preserve"> deportiert wurden. </w:t>
      </w:r>
    </w:p>
    <w:p w:rsidR="000E7255" w:rsidRPr="000E7255" w:rsidRDefault="000E7255" w:rsidP="000E7255">
      <w:pPr>
        <w:pStyle w:val="Listenabsatz"/>
        <w:numPr>
          <w:ilvl w:val="0"/>
          <w:numId w:val="1"/>
        </w:numPr>
        <w:suppressLineNumbers/>
        <w:spacing w:after="0" w:line="276" w:lineRule="auto"/>
        <w:jc w:val="both"/>
        <w:rPr>
          <w:rFonts w:ascii="Arial" w:hAnsi="Arial" w:cs="Arial"/>
          <w:sz w:val="24"/>
          <w:szCs w:val="24"/>
        </w:rPr>
      </w:pPr>
      <w:r w:rsidRPr="000E7255">
        <w:rPr>
          <w:rFonts w:ascii="Arial" w:hAnsi="Arial" w:cs="Arial"/>
          <w:sz w:val="24"/>
          <w:szCs w:val="24"/>
        </w:rPr>
        <w:t xml:space="preserve">Nehmt Stellung zu folgender Aussage: </w:t>
      </w:r>
      <w:r w:rsidRPr="000E7255">
        <w:rPr>
          <w:rFonts w:ascii="Arial" w:hAnsi="Arial" w:cs="Arial"/>
          <w:i/>
          <w:sz w:val="24"/>
          <w:szCs w:val="24"/>
        </w:rPr>
        <w:t>„</w:t>
      </w:r>
      <w:r w:rsidR="00711BC2">
        <w:rPr>
          <w:rFonts w:ascii="Arial" w:hAnsi="Arial" w:cs="Arial"/>
          <w:i/>
          <w:sz w:val="24"/>
          <w:szCs w:val="24"/>
        </w:rPr>
        <w:t xml:space="preserve">Die Gedenk-Stele </w:t>
      </w:r>
      <w:r w:rsidR="006C2245">
        <w:rPr>
          <w:rFonts w:ascii="Arial" w:hAnsi="Arial" w:cs="Arial"/>
          <w:i/>
          <w:sz w:val="24"/>
          <w:szCs w:val="24"/>
        </w:rPr>
        <w:t xml:space="preserve">an der Friedrich-List-Schule </w:t>
      </w:r>
      <w:r w:rsidR="00711BC2">
        <w:rPr>
          <w:rFonts w:ascii="Arial" w:hAnsi="Arial" w:cs="Arial"/>
          <w:i/>
          <w:sz w:val="24"/>
          <w:szCs w:val="24"/>
        </w:rPr>
        <w:t>ist Erinnerun</w:t>
      </w:r>
      <w:r w:rsidR="006C2245">
        <w:rPr>
          <w:rFonts w:ascii="Arial" w:hAnsi="Arial" w:cs="Arial"/>
          <w:i/>
          <w:sz w:val="24"/>
          <w:szCs w:val="24"/>
        </w:rPr>
        <w:t>g</w:t>
      </w:r>
      <w:r w:rsidR="00711BC2">
        <w:rPr>
          <w:rFonts w:ascii="Arial" w:hAnsi="Arial" w:cs="Arial"/>
          <w:i/>
          <w:sz w:val="24"/>
          <w:szCs w:val="24"/>
        </w:rPr>
        <w:t>, Mahnung und Hoffnung zugleich</w:t>
      </w:r>
      <w:r w:rsidRPr="000E7255">
        <w:rPr>
          <w:rFonts w:ascii="Arial" w:hAnsi="Arial" w:cs="Arial"/>
          <w:i/>
          <w:sz w:val="24"/>
          <w:szCs w:val="24"/>
        </w:rPr>
        <w:t xml:space="preserve">.“ </w:t>
      </w:r>
      <w:r w:rsidR="0006781B" w:rsidRPr="0006781B">
        <w:rPr>
          <w:rFonts w:ascii="Arial" w:hAnsi="Arial" w:cs="Arial"/>
          <w:sz w:val="24"/>
          <w:szCs w:val="24"/>
        </w:rPr>
        <w:t>(Abbildung 2)</w:t>
      </w:r>
      <w:r w:rsidR="0006781B">
        <w:rPr>
          <w:rFonts w:ascii="Arial" w:hAnsi="Arial" w:cs="Arial"/>
          <w:i/>
          <w:sz w:val="24"/>
          <w:szCs w:val="24"/>
        </w:rPr>
        <w:t xml:space="preserve"> </w:t>
      </w:r>
    </w:p>
    <w:p w:rsidR="00C830A4" w:rsidRPr="006B1F2C" w:rsidRDefault="006B1F2C" w:rsidP="006B1F2C">
      <w:pPr>
        <w:pStyle w:val="Listenabsatz"/>
        <w:numPr>
          <w:ilvl w:val="0"/>
          <w:numId w:val="1"/>
        </w:numPr>
        <w:suppressLineNumbers/>
        <w:spacing w:after="0" w:line="240" w:lineRule="auto"/>
        <w:rPr>
          <w:rFonts w:ascii="Arial" w:hAnsi="Arial" w:cs="Arial"/>
          <w:sz w:val="24"/>
          <w:szCs w:val="24"/>
        </w:rPr>
      </w:pPr>
      <w:r>
        <w:rPr>
          <w:rFonts w:ascii="Arial" w:hAnsi="Arial" w:cs="Arial"/>
          <w:sz w:val="24"/>
          <w:szCs w:val="24"/>
        </w:rPr>
        <w:t>Verfasse einen Essay zum Thema: Freiheit und Sicherheit im demokratischen Rechtsstaat.</w:t>
      </w:r>
    </w:p>
    <w:p w:rsidR="00DF48F9" w:rsidRDefault="00DF48F9" w:rsidP="00DF48F9">
      <w:pPr>
        <w:suppressLineNumbers/>
        <w:jc w:val="center"/>
        <w:rPr>
          <w:rFonts w:ascii="Arial" w:hAnsi="Arial" w:cs="Arial"/>
          <w:sz w:val="24"/>
          <w:szCs w:val="24"/>
        </w:rPr>
      </w:pPr>
      <w:r>
        <w:rPr>
          <w:noProof/>
        </w:rPr>
        <w:drawing>
          <wp:inline distT="0" distB="0" distL="0" distR="0">
            <wp:extent cx="1764030" cy="2351974"/>
            <wp:effectExtent l="0" t="0" r="7620" b="0"/>
            <wp:docPr id="2" name="Grafik 2" descr="Ein Bild, das Boden, Gebäude, draußen, Bürgersteig enthält.&#10;&#10;Mit sehr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1_Gedächtnisstele © Michaela Frie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0523" cy="2360631"/>
                    </a:xfrm>
                    <a:prstGeom prst="rect">
                      <a:avLst/>
                    </a:prstGeom>
                  </pic:spPr>
                </pic:pic>
              </a:graphicData>
            </a:graphic>
          </wp:inline>
        </w:drawing>
      </w:r>
    </w:p>
    <w:p w:rsidR="00DF48F9" w:rsidRPr="003E469E" w:rsidRDefault="00DF48F9" w:rsidP="00DF48F9">
      <w:pPr>
        <w:spacing w:after="0"/>
        <w:jc w:val="center"/>
        <w:rPr>
          <w:rFonts w:ascii="Arial" w:hAnsi="Arial" w:cs="Arial"/>
          <w:sz w:val="20"/>
          <w:szCs w:val="20"/>
        </w:rPr>
      </w:pPr>
      <w:r w:rsidRPr="003E469E">
        <w:rPr>
          <w:rFonts w:ascii="Arial" w:hAnsi="Arial" w:cs="Arial"/>
          <w:sz w:val="20"/>
          <w:szCs w:val="20"/>
        </w:rPr>
        <w:t>Abbildung</w:t>
      </w:r>
      <w:r w:rsidR="0048753E">
        <w:rPr>
          <w:rFonts w:ascii="Arial" w:hAnsi="Arial" w:cs="Arial"/>
          <w:sz w:val="20"/>
          <w:szCs w:val="20"/>
        </w:rPr>
        <w:t xml:space="preserve"> 2</w:t>
      </w:r>
      <w:r w:rsidR="0006781B">
        <w:rPr>
          <w:rFonts w:ascii="Arial" w:hAnsi="Arial" w:cs="Arial"/>
          <w:sz w:val="20"/>
          <w:szCs w:val="20"/>
        </w:rPr>
        <w:t>:</w:t>
      </w:r>
      <w:r w:rsidRPr="003E469E">
        <w:rPr>
          <w:rFonts w:ascii="Arial" w:hAnsi="Arial" w:cs="Arial"/>
          <w:sz w:val="20"/>
          <w:szCs w:val="20"/>
        </w:rPr>
        <w:t xml:space="preserve"> </w:t>
      </w:r>
      <w:proofErr w:type="spellStart"/>
      <w:r>
        <w:rPr>
          <w:rFonts w:ascii="Arial" w:hAnsi="Arial" w:cs="Arial"/>
          <w:sz w:val="20"/>
          <w:szCs w:val="20"/>
        </w:rPr>
        <w:t>Gedenk</w:t>
      </w:r>
      <w:r w:rsidR="00CF2638">
        <w:rPr>
          <w:rFonts w:ascii="Arial" w:hAnsi="Arial" w:cs="Arial"/>
          <w:sz w:val="20"/>
          <w:szCs w:val="20"/>
        </w:rPr>
        <w:t>s</w:t>
      </w:r>
      <w:r>
        <w:rPr>
          <w:rFonts w:ascii="Arial" w:hAnsi="Arial" w:cs="Arial"/>
          <w:sz w:val="20"/>
          <w:szCs w:val="20"/>
        </w:rPr>
        <w:t>tele</w:t>
      </w:r>
      <w:proofErr w:type="spellEnd"/>
      <w:r>
        <w:rPr>
          <w:rFonts w:ascii="Arial" w:hAnsi="Arial" w:cs="Arial"/>
          <w:sz w:val="20"/>
          <w:szCs w:val="20"/>
        </w:rPr>
        <w:t xml:space="preserve"> an der Friedrich-List-Schule Mannheim</w:t>
      </w:r>
      <w:r w:rsidRPr="003E469E">
        <w:rPr>
          <w:rFonts w:ascii="Arial" w:hAnsi="Arial" w:cs="Arial"/>
          <w:sz w:val="20"/>
          <w:szCs w:val="20"/>
        </w:rPr>
        <w:t>: ©</w:t>
      </w:r>
      <w:r w:rsidRPr="003E469E">
        <w:rPr>
          <w:rFonts w:ascii="Arial" w:hAnsi="Arial" w:cs="Arial"/>
          <w:sz w:val="16"/>
          <w:szCs w:val="16"/>
        </w:rPr>
        <w:t xml:space="preserve"> </w:t>
      </w:r>
      <w:r>
        <w:rPr>
          <w:rFonts w:ascii="Arial" w:hAnsi="Arial" w:cs="Arial"/>
          <w:sz w:val="20"/>
          <w:szCs w:val="20"/>
        </w:rPr>
        <w:t>Michaela Frieß</w:t>
      </w:r>
    </w:p>
    <w:p w:rsidR="005A363A" w:rsidRPr="00156FCB" w:rsidRDefault="00AE504C" w:rsidP="00DF48F9">
      <w:pPr>
        <w:suppressLineNumbers/>
        <w:jc w:val="center"/>
        <w:rPr>
          <w:rFonts w:ascii="Arial" w:hAnsi="Arial" w:cs="Arial"/>
          <w:sz w:val="24"/>
          <w:szCs w:val="24"/>
        </w:rPr>
      </w:pPr>
      <w:r>
        <w:rPr>
          <w:noProof/>
        </w:rPr>
        <w:drawing>
          <wp:anchor distT="0" distB="0" distL="114300" distR="114300" simplePos="0" relativeHeight="251658240" behindDoc="0" locked="0" layoutInCell="1" allowOverlap="1">
            <wp:simplePos x="638175" y="5857240"/>
            <wp:positionH relativeFrom="margin">
              <wp:align>right</wp:align>
            </wp:positionH>
            <wp:positionV relativeFrom="margin">
              <wp:align>top</wp:align>
            </wp:positionV>
            <wp:extent cx="2541270" cy="2015490"/>
            <wp:effectExtent l="0" t="3810" r="7620" b="7620"/>
            <wp:wrapSquare wrapText="bothSides"/>
            <wp:docPr id="1" name="Grafik 1" descr="https://tus.ui-portal.com/temporary-url-resource-service1/rest/token/29b1eaf7c3e141290a8e1dbeff6f0d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us.ui-portal.com/temporary-url-resource-service1/rest/token/29b1eaf7c3e141290a8e1dbeff6f0dd7"/>
                    <pic:cNvPicPr>
                      <a:picLocks noChangeAspect="1" noChangeArrowheads="1"/>
                    </pic:cNvPicPr>
                  </pic:nvPicPr>
                  <pic:blipFill rotWithShape="1">
                    <a:blip r:embed="rId9">
                      <a:extLst>
                        <a:ext uri="{28A0092B-C50C-407E-A947-70E740481C1C}">
                          <a14:useLocalDpi xmlns:a14="http://schemas.microsoft.com/office/drawing/2010/main" val="0"/>
                        </a:ext>
                      </a:extLst>
                    </a:blip>
                    <a:srcRect l="16221" t="7392" r="10435" b="15047"/>
                    <a:stretch/>
                  </pic:blipFill>
                  <pic:spPr bwMode="auto">
                    <a:xfrm rot="5400000">
                      <a:off x="0" y="0"/>
                      <a:ext cx="2541270" cy="2015490"/>
                    </a:xfrm>
                    <a:prstGeom prst="rect">
                      <a:avLst/>
                    </a:prstGeom>
                    <a:noFill/>
                    <a:ln>
                      <a:noFill/>
                    </a:ln>
                    <a:extLst>
                      <a:ext uri="{53640926-AAD7-44D8-BBD7-CCE9431645EC}">
                        <a14:shadowObscured xmlns:a14="http://schemas.microsoft.com/office/drawing/2010/main"/>
                      </a:ext>
                    </a:extLst>
                  </pic:spPr>
                </pic:pic>
              </a:graphicData>
            </a:graphic>
          </wp:anchor>
        </w:drawing>
      </w:r>
    </w:p>
    <w:sectPr w:rsidR="005A363A" w:rsidRPr="00156FCB" w:rsidSect="00024C41">
      <w:footerReference w:type="default" r:id="rId10"/>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9C2" w:rsidRDefault="004B19C2" w:rsidP="003D0729">
      <w:pPr>
        <w:spacing w:after="0" w:line="240" w:lineRule="auto"/>
      </w:pPr>
      <w:r>
        <w:separator/>
      </w:r>
    </w:p>
  </w:endnote>
  <w:endnote w:type="continuationSeparator" w:id="0">
    <w:p w:rsidR="004B19C2" w:rsidRDefault="004B19C2"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9C2" w:rsidRDefault="004B19C2" w:rsidP="003D0729">
      <w:pPr>
        <w:spacing w:after="0" w:line="240" w:lineRule="auto"/>
      </w:pPr>
      <w:r>
        <w:separator/>
      </w:r>
    </w:p>
  </w:footnote>
  <w:footnote w:type="continuationSeparator" w:id="0">
    <w:p w:rsidR="004B19C2" w:rsidRDefault="004B19C2" w:rsidP="003D07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24C41"/>
    <w:rsid w:val="0006781B"/>
    <w:rsid w:val="00074032"/>
    <w:rsid w:val="000D1920"/>
    <w:rsid w:val="000E7255"/>
    <w:rsid w:val="00156FCB"/>
    <w:rsid w:val="001952E0"/>
    <w:rsid w:val="001B16CB"/>
    <w:rsid w:val="001E3560"/>
    <w:rsid w:val="002B2AC3"/>
    <w:rsid w:val="00331811"/>
    <w:rsid w:val="003D0729"/>
    <w:rsid w:val="0047738D"/>
    <w:rsid w:val="0048753E"/>
    <w:rsid w:val="00496B00"/>
    <w:rsid w:val="004B19C2"/>
    <w:rsid w:val="004B44A0"/>
    <w:rsid w:val="00582545"/>
    <w:rsid w:val="00582FAD"/>
    <w:rsid w:val="005A363A"/>
    <w:rsid w:val="006506ED"/>
    <w:rsid w:val="00696BFC"/>
    <w:rsid w:val="006B1F2C"/>
    <w:rsid w:val="006C2245"/>
    <w:rsid w:val="006C3EAC"/>
    <w:rsid w:val="00711BC2"/>
    <w:rsid w:val="00713E6F"/>
    <w:rsid w:val="007D5AB2"/>
    <w:rsid w:val="00896973"/>
    <w:rsid w:val="009B3985"/>
    <w:rsid w:val="009C4960"/>
    <w:rsid w:val="009E367A"/>
    <w:rsid w:val="00A04543"/>
    <w:rsid w:val="00A14C5E"/>
    <w:rsid w:val="00A9383E"/>
    <w:rsid w:val="00AC698E"/>
    <w:rsid w:val="00AC70B5"/>
    <w:rsid w:val="00AD42AC"/>
    <w:rsid w:val="00AE504C"/>
    <w:rsid w:val="00B02788"/>
    <w:rsid w:val="00B40B26"/>
    <w:rsid w:val="00B64EEE"/>
    <w:rsid w:val="00BD1E33"/>
    <w:rsid w:val="00BF36B1"/>
    <w:rsid w:val="00C830A4"/>
    <w:rsid w:val="00CF2638"/>
    <w:rsid w:val="00D61003"/>
    <w:rsid w:val="00DE3514"/>
    <w:rsid w:val="00DF48F9"/>
    <w:rsid w:val="00E15EF8"/>
    <w:rsid w:val="00E406D3"/>
    <w:rsid w:val="00E63765"/>
    <w:rsid w:val="00FF51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696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12</cp:revision>
  <dcterms:created xsi:type="dcterms:W3CDTF">2018-09-03T13:20:00Z</dcterms:created>
  <dcterms:modified xsi:type="dcterms:W3CDTF">2018-10-30T15:58:00Z</dcterms:modified>
</cp:coreProperties>
</file>