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F98" w:rsidRPr="002562CE" w:rsidRDefault="00E34372" w:rsidP="00195F98">
      <w:pPr>
        <w:pStyle w:val="StandardWeb"/>
        <w:rPr>
          <w:rFonts w:ascii="Arial" w:hAnsi="Arial" w:cs="Arial"/>
          <w:b/>
        </w:rPr>
      </w:pPr>
      <w:r>
        <w:rPr>
          <w:rFonts w:ascii="Arial" w:hAnsi="Arial" w:cs="Arial"/>
          <w:b/>
        </w:rPr>
        <w:t xml:space="preserve">Dr. Kurt Bigler/ </w:t>
      </w:r>
      <w:r w:rsidR="00195F98" w:rsidRPr="002562CE">
        <w:rPr>
          <w:rFonts w:ascii="Arial" w:hAnsi="Arial" w:cs="Arial"/>
          <w:b/>
        </w:rPr>
        <w:t>Bergheimer (1925-2007)</w:t>
      </w:r>
    </w:p>
    <w:p w:rsidR="00106D4C" w:rsidRDefault="00BF37A5" w:rsidP="00106D4C">
      <w:pPr>
        <w:spacing w:after="120"/>
        <w:rPr>
          <w:rFonts w:ascii="Arial" w:hAnsi="Arial" w:cs="Arial"/>
          <w:b/>
          <w:sz w:val="24"/>
          <w:szCs w:val="24"/>
        </w:rPr>
        <w:sectPr w:rsidR="00106D4C">
          <w:footerReference w:type="default" r:id="rId7"/>
          <w:pgSz w:w="11906" w:h="16838"/>
          <w:pgMar w:top="1417" w:right="1417" w:bottom="1134" w:left="1417" w:header="708" w:footer="708" w:gutter="0"/>
          <w:cols w:space="708"/>
          <w:docGrid w:linePitch="360"/>
        </w:sectPr>
      </w:pPr>
      <w:r w:rsidRPr="00BF37A5">
        <w:rPr>
          <w:rFonts w:ascii="Arial" w:hAnsi="Arial" w:cs="Arial"/>
          <w:b/>
          <w:sz w:val="24"/>
          <w:szCs w:val="24"/>
        </w:rPr>
        <w:t xml:space="preserve">Die Verschleppung </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Der 22. Oktober 1940 begann wie alle anderen Tage. Mein Vater und ich besuchten zunächst einen englischen Sprachkurs. Später musste ich noch zum Zahnarzt. Kaum war ich angekommen, traf auch ein SS-Mann ein, der sich zu meiner Freude gerade neben mich setzte. Ich war angelegentlich dabei, illustrierte Zeitungen zu lesen, da mir die Nachbarschaft eines SS-Mannes begreiflicherweise nicht angenehm war. Noch weniger angenehm aber war mir, als er mich ansprach:</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„Na", meinte er, „Kleiner, das gibt aber ein Fest für euch, heute." Ich schaute ihn fragend an. „Was, du weißt noch nicht, dass heute alle Juden vogelfrei sind?" Ich begriff den Mann nicht, außerdem wusste ich nicht, ob er sich über mich lustig machte oder ob er in mir wirklich einen Hitler-Jungen vermutete.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„Du solltest dich eigentlich mehr freuen, dass ihr etwas zu sehen und erst noch einen freien Tag bekommt. Heute wird's noch lustig, wir wer</w:t>
      </w:r>
      <w:r w:rsidR="00EC4BCD">
        <w:rPr>
          <w:rFonts w:ascii="Arial" w:hAnsi="Arial" w:cs="Arial"/>
          <w:sz w:val="24"/>
          <w:szCs w:val="24"/>
        </w:rPr>
        <w:t>f</w:t>
      </w:r>
      <w:r w:rsidRPr="00BF37A5">
        <w:rPr>
          <w:rFonts w:ascii="Arial" w:hAnsi="Arial" w:cs="Arial"/>
          <w:sz w:val="24"/>
          <w:szCs w:val="24"/>
        </w:rPr>
        <w:t>en die ganze Saubande hinaus, dann haben wir endlich Ruhe vor ihnen und sind die erste judenreine deutsche Stadt."</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Um den Mann, der mir offenbar wohlgesinnt war, abzulenken, zeigte ich ihm einige gute Witze in der Zeitung, als ich plötzlich auf der Straße meinen Vater pfeifen hörte. Ich ging schnell zum Fenster und sah unten wirklich meinen Vater, der mir zu verstehen gab, dass ich sofort kommen sollte.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 xml:space="preserve">Als ich bei ihm war, sagte er mir mit wenigen Worten, dass wir innerhalb einer Stunde die Stadt zu verlassen hätten. Wir mussten uns beeilen, um noch etwas einpacken zu können. „Aber das ist doch einfach unmöglich", meinte ich. Worauf mir mein Vater etwas sagte, </w:t>
      </w:r>
      <w:proofErr w:type="spellStart"/>
      <w:r w:rsidRPr="00BF37A5">
        <w:rPr>
          <w:rFonts w:ascii="Arial" w:hAnsi="Arial" w:cs="Arial"/>
          <w:sz w:val="24"/>
          <w:szCs w:val="24"/>
        </w:rPr>
        <w:t>das</w:t>
      </w:r>
      <w:proofErr w:type="spellEnd"/>
      <w:r w:rsidRPr="00BF37A5">
        <w:rPr>
          <w:rFonts w:ascii="Arial" w:hAnsi="Arial" w:cs="Arial"/>
          <w:sz w:val="24"/>
          <w:szCs w:val="24"/>
        </w:rPr>
        <w:t xml:space="preserve"> ich nie vergessen werde: „Ich glaube jetzt auch, dass es das Wort unmöglich nicht mehr gibt. Was ich noch vor drei Jahren für ausgeschlossen gehalten habe, hat sich alles als möglich erwiesen. Hitler hat anscheinend doch recht: das Wort unmöglich gibt es in seinem Wortschatz nicht".</w:t>
      </w:r>
    </w:p>
    <w:p w:rsidR="00BF37A5" w:rsidRPr="00BF37A5" w:rsidRDefault="00BF37A5" w:rsidP="00BF37A5">
      <w:pPr>
        <w:jc w:val="both"/>
        <w:rPr>
          <w:rFonts w:ascii="Arial" w:hAnsi="Arial" w:cs="Arial"/>
          <w:sz w:val="24"/>
          <w:szCs w:val="24"/>
        </w:rPr>
      </w:pPr>
      <w:r w:rsidRPr="00BF37A5">
        <w:rPr>
          <w:rFonts w:ascii="Arial" w:hAnsi="Arial" w:cs="Arial"/>
          <w:sz w:val="24"/>
          <w:szCs w:val="24"/>
        </w:rPr>
        <w:t>Darauf eilten wir nach Hause. Dort angekommen, fanden wir meine Mutter inmitten eines</w:t>
      </w:r>
      <w:r>
        <w:rPr>
          <w:rFonts w:ascii="Arial" w:hAnsi="Arial" w:cs="Arial"/>
          <w:sz w:val="24"/>
          <w:szCs w:val="24"/>
        </w:rPr>
        <w:t xml:space="preserve"> </w:t>
      </w:r>
      <w:r w:rsidRPr="00BF37A5">
        <w:rPr>
          <w:rFonts w:ascii="Arial" w:hAnsi="Arial" w:cs="Arial"/>
          <w:sz w:val="24"/>
          <w:szCs w:val="24"/>
        </w:rPr>
        <w:t>Wäschehaufens sitzend, verzweifelt weinend. Aus allen Schränken hatte meine überaus ordnungsliebende Mutter etwas herausgerissen, war völlig ratlos, wusste nicht, was einzupa</w:t>
      </w:r>
      <w:r>
        <w:rPr>
          <w:rFonts w:ascii="Arial" w:hAnsi="Arial" w:cs="Arial"/>
          <w:sz w:val="24"/>
          <w:szCs w:val="24"/>
        </w:rPr>
        <w:t>c</w:t>
      </w:r>
      <w:r w:rsidRPr="00BF37A5">
        <w:rPr>
          <w:rFonts w:ascii="Arial" w:hAnsi="Arial" w:cs="Arial"/>
          <w:sz w:val="24"/>
          <w:szCs w:val="24"/>
        </w:rPr>
        <w:t>ken, und flehte uns an, ihr doch zu helfen.</w:t>
      </w:r>
    </w:p>
    <w:p w:rsidR="00BF37A5" w:rsidRPr="00BF37A5" w:rsidRDefault="00BF37A5" w:rsidP="002431C6">
      <w:pPr>
        <w:spacing w:after="120"/>
        <w:jc w:val="both"/>
        <w:rPr>
          <w:rFonts w:ascii="Arial" w:hAnsi="Arial" w:cs="Arial"/>
          <w:sz w:val="24"/>
          <w:szCs w:val="24"/>
        </w:rPr>
      </w:pPr>
      <w:r w:rsidRPr="00BF37A5">
        <w:rPr>
          <w:rFonts w:ascii="Arial" w:hAnsi="Arial" w:cs="Arial"/>
          <w:sz w:val="24"/>
          <w:szCs w:val="24"/>
        </w:rPr>
        <w:t>Man versetze sich einmal in unsere Lage und frage sich, was man in derselben Situation getan hätte, wahrscheinlich auch nichts viel Besseres als wir; wir begannen kopflos zu packen. Wir war</w:t>
      </w:r>
      <w:r>
        <w:rPr>
          <w:rFonts w:ascii="Arial" w:hAnsi="Arial" w:cs="Arial"/>
          <w:sz w:val="24"/>
          <w:szCs w:val="24"/>
        </w:rPr>
        <w:t>f</w:t>
      </w:r>
      <w:r w:rsidRPr="00BF37A5">
        <w:rPr>
          <w:rFonts w:ascii="Arial" w:hAnsi="Arial" w:cs="Arial"/>
          <w:sz w:val="24"/>
          <w:szCs w:val="24"/>
        </w:rPr>
        <w:t>en Wäsche in die Koffer, zerrten sie wieder heraus, legten Kleidungsstü</w:t>
      </w:r>
      <w:r>
        <w:rPr>
          <w:rFonts w:ascii="Arial" w:hAnsi="Arial" w:cs="Arial"/>
          <w:sz w:val="24"/>
          <w:szCs w:val="24"/>
        </w:rPr>
        <w:t>c</w:t>
      </w:r>
      <w:r w:rsidRPr="00BF37A5">
        <w:rPr>
          <w:rFonts w:ascii="Arial" w:hAnsi="Arial" w:cs="Arial"/>
          <w:sz w:val="24"/>
          <w:szCs w:val="24"/>
        </w:rPr>
        <w:t>ke hinein um sie wieder herauszunehmen. Schließlich hatten wir einige Koffer vollgestopft, allerdings ohne eine Ahnung davon zu haben, was wir in Wirklichkeit eingepackt hatten. Erst später - zu spät - merkten wir, dass wir Unsinniges und Nebensächliches eingepackt hatten, ohne an das Wichtige zu denken. Die übrige Zeit verbrachten wir mit unnützen Gedanken. Sollte man Rattengift in die zurückzulassende Konfitüre wer</w:t>
      </w:r>
      <w:r>
        <w:rPr>
          <w:rFonts w:ascii="Arial" w:hAnsi="Arial" w:cs="Arial"/>
          <w:sz w:val="24"/>
          <w:szCs w:val="24"/>
        </w:rPr>
        <w:t>f</w:t>
      </w:r>
      <w:r w:rsidRPr="00BF37A5">
        <w:rPr>
          <w:rFonts w:ascii="Arial" w:hAnsi="Arial" w:cs="Arial"/>
          <w:sz w:val="24"/>
          <w:szCs w:val="24"/>
        </w:rPr>
        <w:t xml:space="preserve">en, um den Nazis, die sie sich aneignen würden, den Appetit zu segnen, oder sollten wir unsere Wohnung in Brand stecken? </w:t>
      </w:r>
      <w:r w:rsidR="002431C6">
        <w:rPr>
          <w:rFonts w:ascii="Arial" w:hAnsi="Arial" w:cs="Arial"/>
          <w:sz w:val="24"/>
          <w:szCs w:val="24"/>
        </w:rPr>
        <w:t xml:space="preserve">(…) </w:t>
      </w:r>
    </w:p>
    <w:p w:rsidR="004F6170" w:rsidRPr="004F6170" w:rsidRDefault="00BF37A5" w:rsidP="00106D4C">
      <w:pPr>
        <w:spacing w:after="120"/>
        <w:jc w:val="both"/>
        <w:rPr>
          <w:rFonts w:ascii="Arial" w:hAnsi="Arial" w:cs="Arial"/>
          <w:sz w:val="24"/>
          <w:szCs w:val="24"/>
        </w:rPr>
      </w:pPr>
      <w:r w:rsidRPr="00BF37A5">
        <w:rPr>
          <w:rFonts w:ascii="Arial" w:hAnsi="Arial" w:cs="Arial"/>
          <w:sz w:val="24"/>
          <w:szCs w:val="24"/>
        </w:rPr>
        <w:t>Erst nach etwa zwei Stunden erschienen die</w:t>
      </w:r>
      <w:r>
        <w:rPr>
          <w:rFonts w:ascii="Arial" w:hAnsi="Arial" w:cs="Arial"/>
          <w:sz w:val="24"/>
          <w:szCs w:val="24"/>
        </w:rPr>
        <w:t xml:space="preserve"> </w:t>
      </w:r>
      <w:r w:rsidRPr="00BF37A5">
        <w:rPr>
          <w:rFonts w:ascii="Arial" w:hAnsi="Arial" w:cs="Arial"/>
          <w:sz w:val="24"/>
          <w:szCs w:val="24"/>
        </w:rPr>
        <w:t>Gestapobeamten, um uns zu sagen, dass wir</w:t>
      </w:r>
      <w:r>
        <w:rPr>
          <w:rFonts w:ascii="Arial" w:hAnsi="Arial" w:cs="Arial"/>
          <w:sz w:val="24"/>
          <w:szCs w:val="24"/>
        </w:rPr>
        <w:t xml:space="preserve"> </w:t>
      </w:r>
      <w:r w:rsidRPr="00BF37A5">
        <w:rPr>
          <w:rFonts w:ascii="Arial" w:hAnsi="Arial" w:cs="Arial"/>
          <w:sz w:val="24"/>
          <w:szCs w:val="24"/>
        </w:rPr>
        <w:t>nur das mitnehmen durften, was wir selbst tra</w:t>
      </w:r>
      <w:r w:rsidR="004F6170" w:rsidRPr="004F6170">
        <w:rPr>
          <w:rFonts w:ascii="Arial" w:hAnsi="Arial" w:cs="Arial"/>
          <w:sz w:val="24"/>
          <w:szCs w:val="24"/>
        </w:rPr>
        <w:t xml:space="preserve">gen konnten. Und das war herzlich </w:t>
      </w:r>
      <w:r w:rsidR="004F6170" w:rsidRPr="004F6170">
        <w:rPr>
          <w:rFonts w:ascii="Arial" w:hAnsi="Arial" w:cs="Arial"/>
          <w:sz w:val="24"/>
          <w:szCs w:val="24"/>
        </w:rPr>
        <w:lastRenderedPageBreak/>
        <w:t>wenig. So blieben gleich zu Anfang einige gepackte Koffer stehen, die dann wohl in den „rechtmäßigen" Besitz der beiden Gestapobeamten übergingen.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Schon auf der Straße begannen unsere Leiden. Wir wurden, schwer beladen wie wir waren, von </w:t>
      </w:r>
      <w:r>
        <w:rPr>
          <w:rFonts w:ascii="Arial" w:hAnsi="Arial" w:cs="Arial"/>
          <w:sz w:val="24"/>
          <w:szCs w:val="24"/>
        </w:rPr>
        <w:t>schulfreier Hitlerjugend</w:t>
      </w:r>
      <w:r w:rsidRPr="004F6170">
        <w:rPr>
          <w:rFonts w:ascii="Arial" w:hAnsi="Arial" w:cs="Arial"/>
          <w:sz w:val="24"/>
          <w:szCs w:val="24"/>
        </w:rPr>
        <w:t xml:space="preserve"> eskortiert. Und dass die nicht mit Flüchen, Beleidigungen und Gemeinheiten sparte, muss nicht besonders erwähnt werden. Verspottet, mit Schmutz beworfen, mussten wir regelrecht Spießruten laufen; wir konnten und durften uns nicht wehren. Hier war die zur völligen Verrohung</w:t>
      </w:r>
      <w:r>
        <w:rPr>
          <w:rFonts w:ascii="Arial" w:hAnsi="Arial" w:cs="Arial"/>
          <w:sz w:val="24"/>
          <w:szCs w:val="24"/>
        </w:rPr>
        <w:t xml:space="preserve"> er</w:t>
      </w:r>
      <w:r w:rsidRPr="004F6170">
        <w:rPr>
          <w:rFonts w:ascii="Arial" w:hAnsi="Arial" w:cs="Arial"/>
          <w:sz w:val="24"/>
          <w:szCs w:val="24"/>
        </w:rPr>
        <w:t>zoge</w:t>
      </w:r>
      <w:r>
        <w:rPr>
          <w:rFonts w:ascii="Arial" w:hAnsi="Arial" w:cs="Arial"/>
          <w:sz w:val="24"/>
          <w:szCs w:val="24"/>
        </w:rPr>
        <w:t xml:space="preserve">ne </w:t>
      </w:r>
      <w:r w:rsidRPr="004F6170">
        <w:rPr>
          <w:rFonts w:ascii="Arial" w:hAnsi="Arial" w:cs="Arial"/>
          <w:sz w:val="24"/>
          <w:szCs w:val="24"/>
        </w:rPr>
        <w:t xml:space="preserve">Nazijugend </w:t>
      </w:r>
      <w:proofErr w:type="gramStart"/>
      <w:r w:rsidRPr="004F6170">
        <w:rPr>
          <w:rFonts w:ascii="Arial" w:hAnsi="Arial" w:cs="Arial"/>
          <w:sz w:val="24"/>
          <w:szCs w:val="24"/>
        </w:rPr>
        <w:t>in</w:t>
      </w:r>
      <w:r>
        <w:rPr>
          <w:rFonts w:ascii="Arial" w:hAnsi="Arial" w:cs="Arial"/>
          <w:sz w:val="24"/>
          <w:szCs w:val="24"/>
        </w:rPr>
        <w:t xml:space="preserve"> ihrem</w:t>
      </w:r>
      <w:r w:rsidRPr="004F6170">
        <w:rPr>
          <w:rFonts w:ascii="Arial" w:hAnsi="Arial" w:cs="Arial"/>
          <w:sz w:val="24"/>
          <w:szCs w:val="24"/>
        </w:rPr>
        <w:t xml:space="preserve"> Elemente</w:t>
      </w:r>
      <w:proofErr w:type="gramEnd"/>
      <w:r w:rsidRPr="004F6170">
        <w:rPr>
          <w:rFonts w:ascii="Arial" w:hAnsi="Arial" w:cs="Arial"/>
          <w:sz w:val="24"/>
          <w:szCs w:val="24"/>
        </w:rPr>
        <w:t>, das war für sie ein</w:t>
      </w:r>
      <w:r>
        <w:rPr>
          <w:rFonts w:ascii="Arial" w:hAnsi="Arial" w:cs="Arial"/>
          <w:sz w:val="24"/>
          <w:szCs w:val="24"/>
        </w:rPr>
        <w:t>e A</w:t>
      </w:r>
      <w:r w:rsidRPr="004F6170">
        <w:rPr>
          <w:rFonts w:ascii="Arial" w:hAnsi="Arial" w:cs="Arial"/>
          <w:sz w:val="24"/>
          <w:szCs w:val="24"/>
        </w:rPr>
        <w:t>rt Praktikum für spätere Gräuel. Wir waren froh und atmeten auf, als wir endlich zu einem Schulhaus kamen, wo schon viele unserer Leidensgenossen warteten. Dort mussten wir unsere Hausschlüssel „dem Deutschen Reiche zur Verwaltung" übergeben und bekamen dafür sogar eine Quittung, denn im Dritten Reich ging alles seinen rechtmäßigen Gang...</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Etwa zweieinhalb Stunden später wurden wir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auf Umwegen durch die Stadt gefahren. Dort durfte schulfreie Jugend sich wieder ihre Späße erlauben; wir waren der Willkür gänzlich ausgesetzt. Gegen Abend brachte man uns dann in eine noch im Bau befindliche Siedlung. Im ersten Augenblick dachten wir, es würde unserer Aufgabe sein, diese Siedlung fertigzustellen, aber bald wurden wir eines </w:t>
      </w:r>
      <w:proofErr w:type="gramStart"/>
      <w:r w:rsidRPr="004F6170">
        <w:rPr>
          <w:rFonts w:ascii="Arial" w:hAnsi="Arial" w:cs="Arial"/>
          <w:sz w:val="24"/>
          <w:szCs w:val="24"/>
        </w:rPr>
        <w:t>besseren</w:t>
      </w:r>
      <w:proofErr w:type="gramEnd"/>
      <w:r w:rsidRPr="004F6170">
        <w:rPr>
          <w:rFonts w:ascii="Arial" w:hAnsi="Arial" w:cs="Arial"/>
          <w:sz w:val="24"/>
          <w:szCs w:val="24"/>
        </w:rPr>
        <w:t xml:space="preserve"> belehrt. Wir waren bei den ersten gewesen, die dort angekommen waren. Nach und nach füllte sich der riesige Platz, auf dem man uns zu warten befohlen hatte. Ein </w:t>
      </w:r>
      <w:proofErr w:type="spellStart"/>
      <w:r w:rsidRPr="004F6170">
        <w:rPr>
          <w:rFonts w:ascii="Arial" w:hAnsi="Arial" w:cs="Arial"/>
          <w:sz w:val="24"/>
          <w:szCs w:val="24"/>
        </w:rPr>
        <w:t>Kamion</w:t>
      </w:r>
      <w:proofErr w:type="spellEnd"/>
      <w:r w:rsidRPr="004F6170">
        <w:rPr>
          <w:rFonts w:ascii="Arial" w:hAnsi="Arial" w:cs="Arial"/>
          <w:sz w:val="24"/>
          <w:szCs w:val="24"/>
        </w:rPr>
        <w:t xml:space="preserve"> nach dem anderen mit „Auszusiedelnden" kam an. Alter und Krankheit hatten vor der Deportation nicht geschützt.</w:t>
      </w:r>
    </w:p>
    <w:p w:rsidR="004F6170" w:rsidRPr="004F6170" w:rsidRDefault="004F6170" w:rsidP="005C1454">
      <w:pPr>
        <w:spacing w:after="0"/>
        <w:jc w:val="both"/>
        <w:rPr>
          <w:rFonts w:ascii="Arial" w:hAnsi="Arial" w:cs="Arial"/>
          <w:sz w:val="24"/>
          <w:szCs w:val="24"/>
        </w:rPr>
      </w:pPr>
      <w:r w:rsidRPr="004F6170">
        <w:rPr>
          <w:rFonts w:ascii="Arial" w:hAnsi="Arial" w:cs="Arial"/>
          <w:sz w:val="24"/>
          <w:szCs w:val="24"/>
        </w:rPr>
        <w:t>Die Nacht war hereingebrochen. Gegen 7 Uhr abends schienen es ungefähr 1.500 Menschen zu sein, die auf engstem Platze zusammengedrängt waren, mit ihrem ganzen Gepäck, und man machte noch immer keine Anstalten, uns von dort wegzuschaffen oder uns wenigstens in die halbfertig gebauten Häuser zu lassen.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Ein feiner Regen beginnt zu rieseln. Es ist mittlerweile empfindlich kühl und völlig dunkel. Die</w:t>
      </w:r>
      <w:r>
        <w:rPr>
          <w:rFonts w:ascii="Arial" w:hAnsi="Arial" w:cs="Arial"/>
          <w:sz w:val="24"/>
          <w:szCs w:val="24"/>
        </w:rPr>
        <w:t xml:space="preserve"> </w:t>
      </w:r>
      <w:r w:rsidRPr="004F6170">
        <w:rPr>
          <w:rFonts w:ascii="Arial" w:hAnsi="Arial" w:cs="Arial"/>
          <w:sz w:val="24"/>
          <w:szCs w:val="24"/>
        </w:rPr>
        <w:t>Nässe beginnt durch die Kleider zu dringen, und wir</w:t>
      </w:r>
      <w:r>
        <w:rPr>
          <w:rFonts w:ascii="Arial" w:hAnsi="Arial" w:cs="Arial"/>
          <w:sz w:val="24"/>
          <w:szCs w:val="24"/>
        </w:rPr>
        <w:t xml:space="preserve"> </w:t>
      </w:r>
      <w:r w:rsidRPr="004F6170">
        <w:rPr>
          <w:rFonts w:ascii="Arial" w:hAnsi="Arial" w:cs="Arial"/>
          <w:sz w:val="24"/>
          <w:szCs w:val="24"/>
        </w:rPr>
        <w:t>frieren. Setzen darf sich niemand, wer es dennoch wagt, wird wieder aufgetrieben. Da sind Männer und Frauen, alte Mütterchen und Säuglinge, Kranke und Gesunde, Menschen jeden Alters. Trostlose Nacht. Dunkel, kalt, nass, alles trübe, aussichtslos. Vereinzelt hört man unterdrücktes Schluchzen. Mit der vorrückenden Nacht beginnen immer mehr Menschen um uns herum zu weinen. Auch wir werden von der allgemeinen Verzweiflung erfasst. Alles lässt sich rückhaltlos gehen, so d</w:t>
      </w:r>
      <w:r>
        <w:rPr>
          <w:rFonts w:ascii="Arial" w:hAnsi="Arial" w:cs="Arial"/>
          <w:sz w:val="24"/>
          <w:szCs w:val="24"/>
        </w:rPr>
        <w:t>a</w:t>
      </w:r>
      <w:r w:rsidRPr="004F6170">
        <w:rPr>
          <w:rFonts w:ascii="Arial" w:hAnsi="Arial" w:cs="Arial"/>
          <w:sz w:val="24"/>
          <w:szCs w:val="24"/>
        </w:rPr>
        <w:t>ss das verzweifelte Weinen die ganze Masse erfasst hat. Dahinein ertönen Fliegeralarmsirenen...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In dieser unglaublich langen Nacht nahmen sich die ersten das Leben und die ersten wurden wahnsinnig. Nach vier Uhr begann man uns abermals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zu verladen. Man führte uns zu einem Vorstadtbahnhof, wo wir wiederum etwa drei Stunden lang warten mussten. Dann hieß es plötzlich: Auf den Bahnsteig.</w:t>
      </w:r>
      <w:r w:rsidR="005C1454">
        <w:rPr>
          <w:rFonts w:ascii="Arial" w:hAnsi="Arial" w:cs="Arial"/>
          <w:sz w:val="24"/>
          <w:szCs w:val="24"/>
        </w:rPr>
        <w:t xml:space="preserve"> </w:t>
      </w:r>
      <w:r w:rsidR="002431C6">
        <w:rPr>
          <w:rFonts w:ascii="Arial" w:hAnsi="Arial" w:cs="Arial"/>
          <w:sz w:val="24"/>
          <w:szCs w:val="24"/>
        </w:rPr>
        <w:t>(…)</w:t>
      </w:r>
    </w:p>
    <w:p w:rsidR="004F6170" w:rsidRPr="004F6170" w:rsidRDefault="004F6170" w:rsidP="002431C6">
      <w:pPr>
        <w:spacing w:after="0"/>
        <w:jc w:val="both"/>
        <w:rPr>
          <w:rFonts w:ascii="Arial" w:hAnsi="Arial" w:cs="Arial"/>
          <w:sz w:val="24"/>
          <w:szCs w:val="24"/>
        </w:rPr>
      </w:pPr>
      <w:r w:rsidRPr="004F6170">
        <w:rPr>
          <w:rFonts w:ascii="Arial" w:hAnsi="Arial" w:cs="Arial"/>
          <w:sz w:val="24"/>
          <w:szCs w:val="24"/>
        </w:rPr>
        <w:t>Mittlerweilen war, nicht wie wir erwartet hatten, ein Viehtransportzug, sondern ein Personenzug mit französischen Wagen eingetroffen, woraus wir schon wieder neue Hoffnung schöpften. Nachdem wir eingestiegen waren, wurde bekannt gegeben:</w:t>
      </w:r>
    </w:p>
    <w:p w:rsidR="004F6170" w:rsidRPr="004F6170" w:rsidRDefault="004F6170" w:rsidP="005C1454">
      <w:pPr>
        <w:spacing w:after="0"/>
        <w:jc w:val="both"/>
        <w:rPr>
          <w:rFonts w:ascii="Arial" w:hAnsi="Arial" w:cs="Arial"/>
          <w:sz w:val="24"/>
          <w:szCs w:val="24"/>
        </w:rPr>
      </w:pPr>
      <w:r w:rsidRPr="004F6170">
        <w:rPr>
          <w:rFonts w:ascii="Arial" w:hAnsi="Arial" w:cs="Arial"/>
          <w:sz w:val="24"/>
          <w:szCs w:val="24"/>
        </w:rPr>
        <w:t>Es wird erschossen, wer</w:t>
      </w:r>
      <w:r w:rsidR="005C1454">
        <w:rPr>
          <w:rFonts w:ascii="Arial" w:hAnsi="Arial" w:cs="Arial"/>
          <w:sz w:val="24"/>
          <w:szCs w:val="24"/>
        </w:rPr>
        <w:t xml:space="preserve"> </w:t>
      </w:r>
      <w:r w:rsidRPr="004F6170">
        <w:rPr>
          <w:rFonts w:ascii="Arial" w:hAnsi="Arial" w:cs="Arial"/>
          <w:sz w:val="24"/>
          <w:szCs w:val="24"/>
        </w:rPr>
        <w:t>den Zug ohne Erlaubnis verlässt,</w:t>
      </w:r>
      <w:r w:rsidR="005C1454">
        <w:rPr>
          <w:rFonts w:ascii="Arial" w:hAnsi="Arial" w:cs="Arial"/>
          <w:sz w:val="24"/>
          <w:szCs w:val="24"/>
        </w:rPr>
        <w:t xml:space="preserve"> </w:t>
      </w:r>
      <w:r w:rsidRPr="004F6170">
        <w:rPr>
          <w:rFonts w:ascii="Arial" w:hAnsi="Arial" w:cs="Arial"/>
          <w:sz w:val="24"/>
          <w:szCs w:val="24"/>
        </w:rPr>
        <w:t>das Fenster öffnet,</w:t>
      </w:r>
      <w:r w:rsidR="005C1454">
        <w:rPr>
          <w:rFonts w:ascii="Arial" w:hAnsi="Arial" w:cs="Arial"/>
          <w:sz w:val="24"/>
          <w:szCs w:val="24"/>
        </w:rPr>
        <w:t xml:space="preserve"> </w:t>
      </w:r>
      <w:r w:rsidRPr="004F6170">
        <w:rPr>
          <w:rFonts w:ascii="Arial" w:hAnsi="Arial" w:cs="Arial"/>
          <w:sz w:val="24"/>
          <w:szCs w:val="24"/>
        </w:rPr>
        <w:t>mehr als 100 RM bei sich trägt,</w:t>
      </w:r>
      <w:r w:rsidR="005C1454">
        <w:rPr>
          <w:rFonts w:ascii="Arial" w:hAnsi="Arial" w:cs="Arial"/>
          <w:sz w:val="24"/>
          <w:szCs w:val="24"/>
        </w:rPr>
        <w:t xml:space="preserve"> </w:t>
      </w:r>
      <w:r w:rsidRPr="004F6170">
        <w:rPr>
          <w:rFonts w:ascii="Arial" w:hAnsi="Arial" w:cs="Arial"/>
          <w:sz w:val="24"/>
          <w:szCs w:val="24"/>
        </w:rPr>
        <w:t>wie überhaupt das Motto dieses Zuges „Es wird erschossen, wer..." zu sein schien.</w:t>
      </w:r>
    </w:p>
    <w:p w:rsidR="004F6170" w:rsidRPr="004F6170" w:rsidRDefault="004F6170" w:rsidP="005C1454">
      <w:pPr>
        <w:spacing w:after="120"/>
        <w:jc w:val="both"/>
        <w:rPr>
          <w:rFonts w:ascii="Arial" w:hAnsi="Arial" w:cs="Arial"/>
          <w:sz w:val="24"/>
          <w:szCs w:val="24"/>
        </w:rPr>
      </w:pPr>
      <w:r w:rsidRPr="004F6170">
        <w:rPr>
          <w:rFonts w:ascii="Arial" w:hAnsi="Arial" w:cs="Arial"/>
          <w:sz w:val="24"/>
          <w:szCs w:val="24"/>
        </w:rPr>
        <w:lastRenderedPageBreak/>
        <w:t xml:space="preserve">Immerhin hatten wir im Zug einen Sitzplatz und waren darob froh. Als sich der Zug in Bewegung setzte, begann das Rätselraten nach dem „Wohin". Die Herkunft der Wagen deuteten auf Frankreich hin, die Richtung, in die wir zuerst fuhren, ließ auf einen Abtransport nach Osten schließen. Die Nervosität stieg, bis wir nach einiger Zeit aufatmend feststellen konnten, dass es doch in Richtung Frankreich ging. Sofort tauchten die wildesten Gerüchte auf. Die einen glaubten zu wissen, es sei sicher, dass wir nach Madagaskar kämen. Andere wussten ebenso sicher, dass in Marseille Schiffe auf uns warteten, um uns nach Amerika zu bringen. Wieder andere, die Pessimisten, faselten erregt von einem Lager in der Nähe von Paris, über das nur Fürchterliches bekannt sei. Nichts von alledem bewahrheitete sich. Tatsache war, dass wir vier Tage und drei Nächte lang ohne Unterbruch durch Frankreich fuhren. Hie und da tauchten Namen wie Lyon, Toulouse und </w:t>
      </w:r>
      <w:proofErr w:type="spellStart"/>
      <w:r w:rsidRPr="004F6170">
        <w:rPr>
          <w:rFonts w:ascii="Arial" w:hAnsi="Arial" w:cs="Arial"/>
          <w:sz w:val="24"/>
          <w:szCs w:val="24"/>
        </w:rPr>
        <w:t>S</w:t>
      </w:r>
      <w:r>
        <w:rPr>
          <w:rFonts w:ascii="Arial" w:hAnsi="Arial" w:cs="Arial"/>
          <w:sz w:val="24"/>
          <w:szCs w:val="24"/>
        </w:rPr>
        <w:t>ê</w:t>
      </w:r>
      <w:r w:rsidRPr="004F6170">
        <w:rPr>
          <w:rFonts w:ascii="Arial" w:hAnsi="Arial" w:cs="Arial"/>
          <w:sz w:val="24"/>
          <w:szCs w:val="24"/>
        </w:rPr>
        <w:t>te</w:t>
      </w:r>
      <w:proofErr w:type="spellEnd"/>
      <w:r w:rsidRPr="004F6170">
        <w:rPr>
          <w:rFonts w:ascii="Arial" w:hAnsi="Arial" w:cs="Arial"/>
          <w:sz w:val="24"/>
          <w:szCs w:val="24"/>
        </w:rPr>
        <w:t xml:space="preserve"> auf.</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Beim Passieren der Grenze waren wir gründlich durchsucht worden. Später zog mein Vater, strahlend über sein Schmugglertalent, ganze 20 Reichsmark aus seinem Uhrentäschchen. </w:t>
      </w:r>
      <w:r w:rsidR="002431C6">
        <w:rPr>
          <w:rFonts w:ascii="Arial" w:hAnsi="Arial" w:cs="Arial"/>
          <w:sz w:val="24"/>
          <w:szCs w:val="24"/>
        </w:rPr>
        <w:t xml:space="preserve">(…) </w:t>
      </w:r>
      <w:r w:rsidRPr="004F6170">
        <w:rPr>
          <w:rFonts w:ascii="Arial" w:hAnsi="Arial" w:cs="Arial"/>
          <w:sz w:val="24"/>
          <w:szCs w:val="24"/>
        </w:rPr>
        <w:t xml:space="preserve">In Toulouse durften wir das erste Mal den Zug verlassen, um Wasser zu trinken. Dort hätten wir vermutlich das Weite suchen können, aber niemand dachte daran. Alles, was geschah, war, dass eine ältere Frau die Gelegenheit wahrnahm, um sich unter den Zug zu werfen. Nachdem wir dreieinhalb Tage unterwegs gewesen waren, hieß es plötzlich, wir hätten auszusteigen und zu Fuß weiterzugehen. Wir stiegen aus, um sofort wieder einsteigen zu müssen. Die Reise ging weiter. Die Pyrenäen tauchten auf, und plötzlich hieß es, wir seien nun wirklich am Ziel unserer Reise angekommen. Wir mussten aussteigen und wurden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sausten in rasendem Tempo weiter. Man sagte uns, wir sollten in kleine Häuser in die Berge kommen, wo wir unser Leben mit Landwirtschaft fristen sollten. Wir glaubten freudig an diese Märchen.</w:t>
      </w:r>
    </w:p>
    <w:p w:rsidR="00106D4C" w:rsidRDefault="004F6170" w:rsidP="00106D4C">
      <w:pPr>
        <w:spacing w:after="120"/>
        <w:jc w:val="both"/>
        <w:rPr>
          <w:rFonts w:ascii="Arial" w:hAnsi="Arial" w:cs="Arial"/>
          <w:sz w:val="24"/>
          <w:szCs w:val="24"/>
        </w:rPr>
        <w:sectPr w:rsidR="00106D4C" w:rsidSect="00106D4C">
          <w:type w:val="continuous"/>
          <w:pgSz w:w="11906" w:h="16838"/>
          <w:pgMar w:top="1418" w:right="1418" w:bottom="1134" w:left="1418" w:header="709" w:footer="709" w:gutter="0"/>
          <w:lnNumType w:countBy="5" w:restart="newSection"/>
          <w:cols w:space="708"/>
          <w:docGrid w:linePitch="360"/>
        </w:sectPr>
      </w:pPr>
      <w:r w:rsidRPr="004F6170">
        <w:rPr>
          <w:rFonts w:ascii="Arial" w:hAnsi="Arial" w:cs="Arial"/>
          <w:sz w:val="24"/>
          <w:szCs w:val="24"/>
        </w:rPr>
        <w:t xml:space="preserve">Da tauchten in der Ferne Baracken auf. Ohne im Geringsten daran zu denken, dass die für uns bestimmt sein könnten, hatte man uns doch gesagt, dass wir in kleine Häuser kommen sollten. Immerhin atmeten wir doch ein wenig auf, als das Barackenlager aus unserem Blickfeld entschwand. Tief erschrocken mussten wir feststellen, dass wir von der anderen Seite her darauf hinsteuerten. Und mit Tempo fuhren wir im berüchtigten - uns bis dahin noch nicht bekannten - Camp de </w:t>
      </w:r>
      <w:proofErr w:type="spellStart"/>
      <w:r w:rsidRPr="004F6170">
        <w:rPr>
          <w:rFonts w:ascii="Arial" w:hAnsi="Arial" w:cs="Arial"/>
          <w:sz w:val="24"/>
          <w:szCs w:val="24"/>
        </w:rPr>
        <w:t>Gurs</w:t>
      </w:r>
      <w:proofErr w:type="spellEnd"/>
      <w:r w:rsidRPr="004F6170">
        <w:rPr>
          <w:rFonts w:ascii="Arial" w:hAnsi="Arial" w:cs="Arial"/>
          <w:sz w:val="24"/>
          <w:szCs w:val="24"/>
        </w:rPr>
        <w:t xml:space="preserve"> ein.</w:t>
      </w:r>
    </w:p>
    <w:p w:rsidR="00106D4C" w:rsidRPr="000E45BE" w:rsidRDefault="00106D4C" w:rsidP="005C1454">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10</w:t>
      </w:r>
      <w:r w:rsidRPr="000E45BE">
        <w:rPr>
          <w:rFonts w:ascii="Arial" w:hAnsi="Arial" w:cs="Arial"/>
          <w:sz w:val="20"/>
          <w:szCs w:val="20"/>
        </w:rPr>
        <w:t>ff.</w:t>
      </w:r>
    </w:p>
    <w:p w:rsidR="00106D4C" w:rsidRDefault="00EC4BCD" w:rsidP="004F6170">
      <w:pPr>
        <w:jc w:val="both"/>
        <w:rPr>
          <w:rFonts w:ascii="Arial" w:hAnsi="Arial" w:cs="Arial"/>
          <w:sz w:val="20"/>
          <w:szCs w:val="20"/>
        </w:rPr>
      </w:pPr>
      <w:r>
        <w:rPr>
          <w:rFonts w:ascii="Arial" w:hAnsi="Arial" w:cs="Arial"/>
          <w:sz w:val="20"/>
          <w:szCs w:val="20"/>
        </w:rPr>
        <w:t>Der Originaltext wurde gekürzt und der heutigen Rechtschreibung angepasst.</w:t>
      </w:r>
      <w:bookmarkStart w:id="0" w:name="_GoBack"/>
      <w:bookmarkEnd w:id="0"/>
    </w:p>
    <w:sectPr w:rsidR="00106D4C" w:rsidSect="00106D4C">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3006" w:rsidRDefault="00413006" w:rsidP="00195F98">
      <w:pPr>
        <w:spacing w:after="0" w:line="240" w:lineRule="auto"/>
      </w:pPr>
      <w:r>
        <w:separator/>
      </w:r>
    </w:p>
  </w:endnote>
  <w:endnote w:type="continuationSeparator" w:id="0">
    <w:p w:rsidR="00413006" w:rsidRDefault="00413006" w:rsidP="0019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195F98" w:rsidRDefault="00195F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3006" w:rsidRDefault="00413006" w:rsidP="00195F98">
      <w:pPr>
        <w:spacing w:after="0" w:line="240" w:lineRule="auto"/>
      </w:pPr>
      <w:r>
        <w:separator/>
      </w:r>
    </w:p>
  </w:footnote>
  <w:footnote w:type="continuationSeparator" w:id="0">
    <w:p w:rsidR="00413006" w:rsidRDefault="00413006" w:rsidP="00195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98"/>
    <w:rsid w:val="000A11C2"/>
    <w:rsid w:val="000A6C6B"/>
    <w:rsid w:val="00106D4C"/>
    <w:rsid w:val="00146C77"/>
    <w:rsid w:val="00195F98"/>
    <w:rsid w:val="002431C6"/>
    <w:rsid w:val="002562CE"/>
    <w:rsid w:val="00413006"/>
    <w:rsid w:val="004F6170"/>
    <w:rsid w:val="00511BBB"/>
    <w:rsid w:val="005B179A"/>
    <w:rsid w:val="005C1454"/>
    <w:rsid w:val="006268DC"/>
    <w:rsid w:val="00715161"/>
    <w:rsid w:val="007E5B25"/>
    <w:rsid w:val="0086691D"/>
    <w:rsid w:val="009220DE"/>
    <w:rsid w:val="00986646"/>
    <w:rsid w:val="00B61104"/>
    <w:rsid w:val="00B6611C"/>
    <w:rsid w:val="00BF37A5"/>
    <w:rsid w:val="00C24CA5"/>
    <w:rsid w:val="00DB5FFE"/>
    <w:rsid w:val="00E34372"/>
    <w:rsid w:val="00E6460D"/>
    <w:rsid w:val="00EC4B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E5AFD4-FE6E-45A7-A832-E3361D0F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95F9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95F98"/>
    <w:rPr>
      <w:color w:val="0000FF"/>
      <w:u w:val="single"/>
    </w:rPr>
  </w:style>
  <w:style w:type="paragraph" w:styleId="Kopfzeile">
    <w:name w:val="header"/>
    <w:basedOn w:val="Standard"/>
    <w:link w:val="KopfzeileZchn"/>
    <w:uiPriority w:val="99"/>
    <w:unhideWhenUsed/>
    <w:rsid w:val="00195F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5F98"/>
  </w:style>
  <w:style w:type="paragraph" w:styleId="Fuzeile">
    <w:name w:val="footer"/>
    <w:basedOn w:val="Standard"/>
    <w:link w:val="FuzeileZchn"/>
    <w:uiPriority w:val="99"/>
    <w:unhideWhenUsed/>
    <w:rsid w:val="00195F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5F98"/>
  </w:style>
  <w:style w:type="character" w:styleId="NichtaufgelsteErwhnung">
    <w:name w:val="Unresolved Mention"/>
    <w:basedOn w:val="Absatz-Standardschriftart"/>
    <w:uiPriority w:val="99"/>
    <w:semiHidden/>
    <w:unhideWhenUsed/>
    <w:rsid w:val="002562CE"/>
    <w:rPr>
      <w:color w:val="605E5C"/>
      <w:shd w:val="clear" w:color="auto" w:fill="E1DFDD"/>
    </w:rPr>
  </w:style>
  <w:style w:type="character" w:styleId="Zeilennummer">
    <w:name w:val="line number"/>
    <w:basedOn w:val="Absatz-Standardschriftart"/>
    <w:uiPriority w:val="99"/>
    <w:semiHidden/>
    <w:unhideWhenUsed/>
    <w:rsid w:val="00106D4C"/>
  </w:style>
  <w:style w:type="paragraph" w:styleId="Listenabsatz">
    <w:name w:val="List Paragraph"/>
    <w:basedOn w:val="Standard"/>
    <w:uiPriority w:val="34"/>
    <w:qFormat/>
    <w:rsid w:val="009220DE"/>
    <w:pPr>
      <w:ind w:left="720"/>
      <w:contextualSpacing/>
    </w:pPr>
  </w:style>
  <w:style w:type="paragraph" w:customStyle="1" w:styleId="Formatvorlage">
    <w:name w:val="Formatvorlage"/>
    <w:rsid w:val="009220DE"/>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44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1270</Words>
  <Characters>8008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2</cp:revision>
  <dcterms:created xsi:type="dcterms:W3CDTF">2018-10-07T13:47:00Z</dcterms:created>
  <dcterms:modified xsi:type="dcterms:W3CDTF">2018-10-07T13:47:00Z</dcterms:modified>
</cp:coreProperties>
</file>