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C6A" w:rsidRDefault="00494C6A" w:rsidP="00494C6A">
      <w:pPr>
        <w:pStyle w:val="Formatvorlage"/>
        <w:suppressLineNumbers/>
        <w:spacing w:line="276" w:lineRule="auto"/>
        <w:ind w:right="4"/>
        <w:rPr>
          <w:rFonts w:ascii="Arial" w:eastAsiaTheme="minorHAnsi" w:hAnsi="Arial" w:cs="Arial"/>
          <w:b/>
          <w:i/>
          <w:lang w:eastAsia="en-US"/>
        </w:rPr>
      </w:pPr>
      <w:r>
        <w:rPr>
          <w:rFonts w:ascii="Arial" w:eastAsiaTheme="minorHAnsi" w:hAnsi="Arial" w:cs="Arial"/>
          <w:b/>
          <w:i/>
          <w:lang w:eastAsia="en-US"/>
        </w:rPr>
        <w:t>Widerstandskämpfer Jakob Reiter</w:t>
      </w:r>
    </w:p>
    <w:p w:rsidR="00494C6A" w:rsidRDefault="00494C6A" w:rsidP="00494C6A">
      <w:pPr>
        <w:pStyle w:val="Formatvorlage"/>
        <w:suppressLineNumbers/>
        <w:spacing w:line="276" w:lineRule="auto"/>
        <w:ind w:right="4"/>
        <w:rPr>
          <w:rFonts w:ascii="Arial" w:eastAsiaTheme="minorHAnsi" w:hAnsi="Arial" w:cs="Arial"/>
          <w:b/>
          <w:i/>
          <w:lang w:eastAsia="en-US"/>
        </w:rPr>
      </w:pPr>
    </w:p>
    <w:p w:rsidR="00935BC8" w:rsidRPr="008801EC" w:rsidRDefault="002C785D" w:rsidP="00F64BE2">
      <w:pPr>
        <w:pStyle w:val="Formatvorlage"/>
        <w:suppressLineNumbers/>
        <w:spacing w:line="276" w:lineRule="auto"/>
        <w:ind w:right="4"/>
        <w:rPr>
          <w:rFonts w:ascii="Arial" w:eastAsiaTheme="minorHAnsi" w:hAnsi="Arial" w:cs="Arial"/>
          <w:b/>
          <w:i/>
          <w:lang w:eastAsia="en-US"/>
        </w:rPr>
      </w:pPr>
      <w:r w:rsidRPr="008801EC">
        <w:rPr>
          <w:rFonts w:ascii="Arial" w:eastAsiaTheme="minorHAnsi" w:hAnsi="Arial" w:cs="Arial"/>
          <w:b/>
          <w:i/>
          <w:lang w:eastAsia="en-US"/>
        </w:rPr>
        <w:t>M1</w:t>
      </w:r>
      <w:r w:rsidR="00491418" w:rsidRPr="008801EC">
        <w:rPr>
          <w:rFonts w:ascii="Arial" w:eastAsiaTheme="minorHAnsi" w:hAnsi="Arial" w:cs="Arial"/>
          <w:b/>
          <w:i/>
          <w:lang w:eastAsia="en-US"/>
        </w:rPr>
        <w:t xml:space="preserve"> Denunziert-verhaftet-hingerichtet </w:t>
      </w:r>
      <w:r w:rsidR="00BB5C67" w:rsidRPr="008801EC">
        <w:rPr>
          <w:rFonts w:ascii="Arial" w:eastAsiaTheme="minorHAnsi" w:hAnsi="Arial" w:cs="Arial"/>
          <w:b/>
          <w:i/>
          <w:noProof/>
        </w:rPr>
        <w:drawing>
          <wp:anchor distT="0" distB="0" distL="114300" distR="114300" simplePos="0" relativeHeight="251658240" behindDoc="0" locked="0" layoutInCell="1" allowOverlap="1">
            <wp:simplePos x="3619500" y="904875"/>
            <wp:positionH relativeFrom="margin">
              <wp:align>right</wp:align>
            </wp:positionH>
            <wp:positionV relativeFrom="margin">
              <wp:align>top</wp:align>
            </wp:positionV>
            <wp:extent cx="1543050" cy="2057400"/>
            <wp:effectExtent l="19050" t="0" r="0" b="0"/>
            <wp:wrapSquare wrapText="bothSides"/>
            <wp:docPr id="1" name="Grafik 0" descr="B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jpg"/>
                    <pic:cNvPicPr/>
                  </pic:nvPicPr>
                  <pic:blipFill>
                    <a:blip r:embed="rId7" cstate="print"/>
                    <a:stretch>
                      <a:fillRect/>
                    </a:stretch>
                  </pic:blipFill>
                  <pic:spPr>
                    <a:xfrm>
                      <a:off x="0" y="0"/>
                      <a:ext cx="1543050" cy="2057400"/>
                    </a:xfrm>
                    <a:prstGeom prst="rect">
                      <a:avLst/>
                    </a:prstGeom>
                  </pic:spPr>
                </pic:pic>
              </a:graphicData>
            </a:graphic>
          </wp:anchor>
        </w:drawing>
      </w:r>
    </w:p>
    <w:p w:rsidR="00491418" w:rsidRPr="00935BC8" w:rsidRDefault="00935BC8" w:rsidP="00F64BE2">
      <w:pPr>
        <w:pStyle w:val="Formatvorlage"/>
        <w:suppressLineNumbers/>
        <w:spacing w:line="276" w:lineRule="auto"/>
        <w:ind w:right="4"/>
        <w:rPr>
          <w:rFonts w:ascii="Arial" w:eastAsiaTheme="minorHAnsi" w:hAnsi="Arial" w:cs="Arial"/>
          <w:lang w:eastAsia="en-US"/>
        </w:rPr>
      </w:pPr>
      <w:r w:rsidRPr="00935BC8">
        <w:rPr>
          <w:rFonts w:ascii="Arial" w:eastAsiaTheme="minorHAnsi" w:hAnsi="Arial" w:cs="Arial"/>
          <w:lang w:eastAsia="en-US"/>
        </w:rPr>
        <w:t xml:space="preserve">      (Auszug aus einer s</w:t>
      </w:r>
      <w:r w:rsidR="00491418" w:rsidRPr="00935BC8">
        <w:rPr>
          <w:rFonts w:ascii="Arial" w:eastAsiaTheme="minorHAnsi" w:hAnsi="Arial" w:cs="Arial"/>
          <w:lang w:eastAsia="en-US"/>
        </w:rPr>
        <w:t>zenische</w:t>
      </w:r>
      <w:r w:rsidRPr="00935BC8">
        <w:rPr>
          <w:rFonts w:ascii="Arial" w:eastAsiaTheme="minorHAnsi" w:hAnsi="Arial" w:cs="Arial"/>
          <w:lang w:eastAsia="en-US"/>
        </w:rPr>
        <w:t>n</w:t>
      </w:r>
      <w:r w:rsidR="00491418" w:rsidRPr="00935BC8">
        <w:rPr>
          <w:rFonts w:ascii="Arial" w:eastAsiaTheme="minorHAnsi" w:hAnsi="Arial" w:cs="Arial"/>
          <w:lang w:eastAsia="en-US"/>
        </w:rPr>
        <w:t xml:space="preserve"> Darstellung)</w:t>
      </w:r>
    </w:p>
    <w:p w:rsidR="00491418" w:rsidRDefault="00491418" w:rsidP="00F64BE2">
      <w:pPr>
        <w:pStyle w:val="Formatvorlage"/>
        <w:suppressLineNumbers/>
        <w:spacing w:line="276" w:lineRule="auto"/>
        <w:ind w:right="4"/>
        <w:rPr>
          <w:rFonts w:ascii="Arial" w:eastAsiaTheme="minorHAnsi" w:hAnsi="Arial" w:cs="Arial"/>
          <w:b/>
          <w:lang w:eastAsia="en-US"/>
        </w:rPr>
      </w:pPr>
    </w:p>
    <w:p w:rsidR="00491418" w:rsidRDefault="00491418" w:rsidP="00F64BE2">
      <w:pPr>
        <w:jc w:val="both"/>
        <w:rPr>
          <w:rFonts w:ascii="Arial" w:eastAsiaTheme="minorHAnsi" w:hAnsi="Arial" w:cs="Arial"/>
          <w:i/>
          <w:sz w:val="24"/>
          <w:szCs w:val="24"/>
        </w:rPr>
      </w:pPr>
      <w:r w:rsidRPr="00491418">
        <w:rPr>
          <w:rFonts w:ascii="Arial" w:eastAsiaTheme="minorHAnsi" w:hAnsi="Arial" w:cs="Arial"/>
          <w:i/>
          <w:sz w:val="24"/>
          <w:szCs w:val="24"/>
        </w:rPr>
        <w:t>Jakob Reiter wurde 1888 in Ostpreußen geboren. Er kämpfte als Soldat im 1.Weltkrieg, wurde mehrfach verschüttet und kehrte krank heim. Seit 1928 lebte er in Mannheim und versuchte trotz seiner Krankheit sich und seine Familie durch den Verkauf von Brezeln zu ernähren</w:t>
      </w:r>
      <w:r w:rsidR="00444F21">
        <w:rPr>
          <w:rFonts w:ascii="Arial" w:eastAsiaTheme="minorHAnsi" w:hAnsi="Arial" w:cs="Arial"/>
          <w:i/>
          <w:sz w:val="24"/>
          <w:szCs w:val="24"/>
        </w:rPr>
        <w:t>.</w:t>
      </w:r>
      <w:r w:rsidRPr="00491418">
        <w:rPr>
          <w:rFonts w:ascii="Arial" w:eastAsiaTheme="minorHAnsi" w:hAnsi="Arial" w:cs="Arial"/>
          <w:i/>
          <w:sz w:val="24"/>
          <w:szCs w:val="24"/>
        </w:rPr>
        <w:t xml:space="preserve"> Kurzzeitig war er in den Jahren 1931/32 Mitglied  der kommunistischen Partei.</w:t>
      </w:r>
    </w:p>
    <w:p w:rsidR="00A47972" w:rsidRPr="00491418" w:rsidRDefault="00A47972" w:rsidP="00A47972">
      <w:pPr>
        <w:jc w:val="both"/>
        <w:rPr>
          <w:rFonts w:ascii="Arial" w:eastAsiaTheme="minorHAnsi" w:hAnsi="Arial" w:cs="Arial"/>
          <w:i/>
          <w:sz w:val="24"/>
          <w:szCs w:val="24"/>
        </w:rPr>
      </w:pPr>
      <w:r>
        <w:rPr>
          <w:rFonts w:ascii="Arial" w:eastAsiaTheme="minorHAnsi" w:hAnsi="Arial" w:cs="Arial"/>
          <w:i/>
          <w:sz w:val="24"/>
          <w:szCs w:val="24"/>
        </w:rPr>
        <w:t xml:space="preserve">Jakob Reiter im Gespräch mit dem Pförtner in der Vorhalle der AOK am 27.01.1943. </w:t>
      </w:r>
    </w:p>
    <w:p w:rsidR="00491418" w:rsidRPr="00491418" w:rsidRDefault="00491418" w:rsidP="00F64BE2">
      <w:pPr>
        <w:jc w:val="both"/>
        <w:rPr>
          <w:rFonts w:ascii="Arial" w:eastAsiaTheme="minorHAnsi" w:hAnsi="Arial" w:cs="Arial"/>
          <w:sz w:val="24"/>
          <w:szCs w:val="24"/>
        </w:rPr>
      </w:pPr>
      <w:r w:rsidRPr="00935BC8">
        <w:rPr>
          <w:rFonts w:ascii="Arial" w:eastAsiaTheme="minorHAnsi" w:hAnsi="Arial" w:cs="Arial"/>
          <w:i/>
          <w:sz w:val="24"/>
          <w:szCs w:val="24"/>
        </w:rPr>
        <w:t>Jakob:</w:t>
      </w:r>
      <w:r w:rsidRPr="00935BC8">
        <w:rPr>
          <w:rFonts w:ascii="Arial" w:eastAsiaTheme="minorHAnsi" w:hAnsi="Arial" w:cs="Arial"/>
          <w:i/>
          <w:sz w:val="24"/>
          <w:szCs w:val="24"/>
        </w:rPr>
        <w:tab/>
      </w:r>
      <w:r w:rsidR="002C785D">
        <w:rPr>
          <w:rFonts w:ascii="Arial" w:eastAsiaTheme="minorHAnsi" w:hAnsi="Arial" w:cs="Arial"/>
          <w:sz w:val="24"/>
          <w:szCs w:val="24"/>
        </w:rPr>
        <w:tab/>
      </w:r>
      <w:r w:rsidRPr="00491418">
        <w:rPr>
          <w:rFonts w:ascii="Arial" w:eastAsiaTheme="minorHAnsi" w:hAnsi="Arial" w:cs="Arial"/>
          <w:sz w:val="24"/>
          <w:szCs w:val="24"/>
        </w:rPr>
        <w:t>Brezeln, Brezeln zu verkaufen</w:t>
      </w:r>
      <w:r>
        <w:rPr>
          <w:rFonts w:ascii="Arial" w:eastAsiaTheme="minorHAnsi" w:hAnsi="Arial" w:cs="Arial"/>
          <w:sz w:val="24"/>
          <w:szCs w:val="24"/>
        </w:rPr>
        <w:t xml:space="preserve">. </w:t>
      </w:r>
      <w:proofErr w:type="spellStart"/>
      <w:r w:rsidRPr="00491418">
        <w:rPr>
          <w:rFonts w:ascii="Arial" w:eastAsiaTheme="minorHAnsi" w:hAnsi="Arial" w:cs="Arial"/>
          <w:sz w:val="24"/>
          <w:szCs w:val="24"/>
        </w:rPr>
        <w:t>Leut</w:t>
      </w:r>
      <w:proofErr w:type="spellEnd"/>
      <w:r w:rsidRPr="00491418">
        <w:rPr>
          <w:rFonts w:ascii="Arial" w:eastAsiaTheme="minorHAnsi" w:hAnsi="Arial" w:cs="Arial"/>
          <w:sz w:val="24"/>
          <w:szCs w:val="24"/>
        </w:rPr>
        <w:t>, kauft Brezeln. Knusprig- frisch</w:t>
      </w:r>
      <w:r w:rsidR="00BB5C67">
        <w:rPr>
          <w:rFonts w:ascii="Arial" w:eastAsiaTheme="minorHAnsi" w:hAnsi="Arial" w:cs="Arial"/>
          <w:sz w:val="24"/>
          <w:szCs w:val="24"/>
        </w:rPr>
        <w:t>!</w:t>
      </w:r>
    </w:p>
    <w:p w:rsidR="00491418" w:rsidRPr="00491418" w:rsidRDefault="00491418" w:rsidP="00F64BE2">
      <w:pPr>
        <w:jc w:val="both"/>
        <w:rPr>
          <w:rFonts w:ascii="Arial" w:eastAsiaTheme="minorHAnsi" w:hAnsi="Arial" w:cs="Arial"/>
          <w:sz w:val="24"/>
          <w:szCs w:val="24"/>
        </w:rPr>
      </w:pPr>
      <w:r w:rsidRPr="00935BC8">
        <w:rPr>
          <w:rFonts w:ascii="Arial" w:eastAsiaTheme="minorHAnsi" w:hAnsi="Arial" w:cs="Arial"/>
          <w:i/>
          <w:sz w:val="24"/>
          <w:szCs w:val="24"/>
        </w:rPr>
        <w:t>Jakob:</w:t>
      </w:r>
      <w:r w:rsidRPr="00491418">
        <w:rPr>
          <w:rFonts w:ascii="Arial" w:eastAsiaTheme="minorHAnsi" w:hAnsi="Arial" w:cs="Arial"/>
          <w:sz w:val="24"/>
          <w:szCs w:val="24"/>
        </w:rPr>
        <w:t xml:space="preserve"> </w:t>
      </w:r>
      <w:r w:rsidR="002C785D">
        <w:rPr>
          <w:rFonts w:ascii="Arial" w:eastAsiaTheme="minorHAnsi" w:hAnsi="Arial" w:cs="Arial"/>
          <w:sz w:val="24"/>
          <w:szCs w:val="24"/>
        </w:rPr>
        <w:tab/>
      </w:r>
      <w:r w:rsidRPr="00491418">
        <w:rPr>
          <w:rFonts w:ascii="Arial" w:eastAsiaTheme="minorHAnsi" w:hAnsi="Arial" w:cs="Arial"/>
          <w:sz w:val="24"/>
          <w:szCs w:val="24"/>
        </w:rPr>
        <w:t xml:space="preserve">Na, Herr </w:t>
      </w:r>
      <w:proofErr w:type="spellStart"/>
      <w:r w:rsidRPr="00491418">
        <w:rPr>
          <w:rFonts w:ascii="Arial" w:eastAsiaTheme="minorHAnsi" w:hAnsi="Arial" w:cs="Arial"/>
          <w:sz w:val="24"/>
          <w:szCs w:val="24"/>
        </w:rPr>
        <w:t>Olb</w:t>
      </w:r>
      <w:proofErr w:type="spellEnd"/>
      <w:r>
        <w:rPr>
          <w:rFonts w:ascii="Arial" w:eastAsiaTheme="minorHAnsi" w:hAnsi="Arial" w:cs="Arial"/>
          <w:sz w:val="24"/>
          <w:szCs w:val="24"/>
        </w:rPr>
        <w:t xml:space="preserve"> auch eine Brezel?</w:t>
      </w:r>
    </w:p>
    <w:p w:rsidR="00A47972" w:rsidRDefault="00491418" w:rsidP="00A47972">
      <w:pPr>
        <w:ind w:left="1410" w:hanging="1410"/>
        <w:jc w:val="both"/>
        <w:rPr>
          <w:rFonts w:ascii="Arial" w:eastAsiaTheme="minorHAnsi" w:hAnsi="Arial" w:cs="Arial"/>
          <w:sz w:val="24"/>
          <w:szCs w:val="24"/>
        </w:rPr>
      </w:pPr>
      <w:proofErr w:type="spellStart"/>
      <w:r w:rsidRPr="00935BC8">
        <w:rPr>
          <w:rFonts w:ascii="Arial" w:eastAsiaTheme="minorHAnsi" w:hAnsi="Arial" w:cs="Arial"/>
          <w:i/>
          <w:sz w:val="24"/>
          <w:szCs w:val="24"/>
        </w:rPr>
        <w:t>Olb</w:t>
      </w:r>
      <w:proofErr w:type="spellEnd"/>
      <w:r w:rsidRPr="00935BC8">
        <w:rPr>
          <w:rFonts w:ascii="Arial" w:eastAsiaTheme="minorHAnsi" w:hAnsi="Arial" w:cs="Arial"/>
          <w:i/>
          <w:sz w:val="24"/>
          <w:szCs w:val="24"/>
        </w:rPr>
        <w:t>:</w:t>
      </w:r>
      <w:r w:rsidR="002C785D" w:rsidRPr="00935BC8">
        <w:rPr>
          <w:rFonts w:ascii="Arial" w:eastAsiaTheme="minorHAnsi" w:hAnsi="Arial" w:cs="Arial"/>
          <w:i/>
          <w:sz w:val="24"/>
          <w:szCs w:val="24"/>
        </w:rPr>
        <w:tab/>
      </w:r>
      <w:r w:rsidR="002C785D">
        <w:rPr>
          <w:rFonts w:ascii="Arial" w:eastAsiaTheme="minorHAnsi" w:hAnsi="Arial" w:cs="Arial"/>
          <w:sz w:val="24"/>
          <w:szCs w:val="24"/>
        </w:rPr>
        <w:tab/>
      </w:r>
      <w:r w:rsidRPr="00491418">
        <w:rPr>
          <w:rFonts w:ascii="Arial" w:eastAsiaTheme="minorHAnsi" w:hAnsi="Arial" w:cs="Arial"/>
          <w:sz w:val="24"/>
          <w:szCs w:val="24"/>
        </w:rPr>
        <w:t xml:space="preserve">Nein danke, heute nicht. Haben Sie’s schon gelesen? </w:t>
      </w:r>
      <w:r w:rsidR="00A47972" w:rsidRPr="00491418">
        <w:rPr>
          <w:rFonts w:ascii="Arial" w:eastAsiaTheme="minorHAnsi" w:hAnsi="Arial" w:cs="Arial"/>
          <w:sz w:val="24"/>
          <w:szCs w:val="24"/>
        </w:rPr>
        <w:t xml:space="preserve">Der 30.01, unser Nationalfeiertag, wird dieses Jahr nicht </w:t>
      </w:r>
      <w:r w:rsidR="00A47972">
        <w:rPr>
          <w:rFonts w:ascii="Arial" w:eastAsiaTheme="minorHAnsi" w:hAnsi="Arial" w:cs="Arial"/>
          <w:sz w:val="24"/>
          <w:szCs w:val="24"/>
        </w:rPr>
        <w:t>öffentlich gefeiert, aufgrund der derzeit angespannten militärischen Lage bei Stalingrad.</w:t>
      </w:r>
    </w:p>
    <w:p w:rsidR="00491418" w:rsidRPr="00AF7548" w:rsidRDefault="00491418" w:rsidP="00A47972">
      <w:pPr>
        <w:ind w:left="1410" w:hanging="1410"/>
        <w:jc w:val="both"/>
        <w:rPr>
          <w:rFonts w:ascii="Arial" w:eastAsiaTheme="minorHAnsi" w:hAnsi="Arial" w:cs="Arial"/>
          <w:i/>
          <w:sz w:val="24"/>
          <w:szCs w:val="24"/>
        </w:rPr>
      </w:pPr>
      <w:r w:rsidRPr="00AF7548">
        <w:rPr>
          <w:rFonts w:ascii="Arial" w:eastAsiaTheme="minorHAnsi" w:hAnsi="Arial" w:cs="Arial"/>
          <w:i/>
          <w:sz w:val="24"/>
          <w:szCs w:val="24"/>
        </w:rPr>
        <w:t xml:space="preserve">Zum 10. Jahrestag der NS-Machtübernahme werden im Rundfunk </w:t>
      </w:r>
      <w:r w:rsidR="00A47972">
        <w:rPr>
          <w:rFonts w:ascii="Arial" w:eastAsiaTheme="minorHAnsi" w:hAnsi="Arial" w:cs="Arial"/>
          <w:i/>
          <w:sz w:val="24"/>
          <w:szCs w:val="24"/>
        </w:rPr>
        <w:t xml:space="preserve">lediglich </w:t>
      </w:r>
      <w:r w:rsidRPr="00AF7548">
        <w:rPr>
          <w:rFonts w:ascii="Arial" w:eastAsiaTheme="minorHAnsi" w:hAnsi="Arial" w:cs="Arial"/>
          <w:i/>
          <w:sz w:val="24"/>
          <w:szCs w:val="24"/>
        </w:rPr>
        <w:t>Ansprachen ausgestrahlt. Vormittags richtet Reichsminister Goebbels eine Rede an die „Jugend“, die in den Schulen im Rahmen eines Gemeinschaftsempfangs gehört wird. Mittags folgt eine Rede des „Reichsmarschalls“ Hermann Goering unter dem Titel „Höch</w:t>
      </w:r>
      <w:r w:rsidR="00CE3B9C">
        <w:rPr>
          <w:rFonts w:ascii="Arial" w:eastAsiaTheme="minorHAnsi" w:hAnsi="Arial" w:cs="Arial"/>
          <w:i/>
          <w:sz w:val="24"/>
          <w:szCs w:val="24"/>
        </w:rPr>
        <w:t>ster Einsatz verbürgt den Sieg“</w:t>
      </w:r>
      <w:r w:rsidRPr="00AF7548">
        <w:rPr>
          <w:rFonts w:ascii="Arial" w:eastAsiaTheme="minorHAnsi" w:hAnsi="Arial" w:cs="Arial"/>
          <w:i/>
          <w:sz w:val="24"/>
          <w:szCs w:val="24"/>
        </w:rPr>
        <w:t>.</w:t>
      </w:r>
      <w:r w:rsidR="00CE3B9C" w:rsidRPr="00CE3B9C">
        <w:rPr>
          <w:rFonts w:ascii="Arial" w:eastAsiaTheme="minorHAnsi" w:hAnsi="Arial" w:cs="Arial"/>
          <w:i/>
          <w:sz w:val="24"/>
          <w:szCs w:val="24"/>
        </w:rPr>
        <w:t xml:space="preserve"> </w:t>
      </w:r>
      <w:r w:rsidR="00CE3B9C" w:rsidRPr="00AF7548">
        <w:rPr>
          <w:rFonts w:ascii="Arial" w:eastAsiaTheme="minorHAnsi" w:hAnsi="Arial" w:cs="Arial"/>
          <w:i/>
          <w:sz w:val="24"/>
          <w:szCs w:val="24"/>
        </w:rPr>
        <w:t>„</w:t>
      </w:r>
      <w:r w:rsidRPr="00AF7548">
        <w:rPr>
          <w:rFonts w:ascii="Arial" w:eastAsiaTheme="minorHAnsi" w:hAnsi="Arial" w:cs="Arial"/>
          <w:i/>
          <w:sz w:val="24"/>
          <w:szCs w:val="24"/>
        </w:rPr>
        <w:t>Wenn wir je treu und unverbrüchlich an den Sieg geglaubt haben, dann in diesen Tagen der nationalen Besinnun</w:t>
      </w:r>
      <w:r w:rsidR="002C785D" w:rsidRPr="00AF7548">
        <w:rPr>
          <w:rFonts w:ascii="Arial" w:eastAsiaTheme="minorHAnsi" w:hAnsi="Arial" w:cs="Arial"/>
          <w:i/>
          <w:sz w:val="24"/>
          <w:szCs w:val="24"/>
        </w:rPr>
        <w:t xml:space="preserve">g und der inneren Aufrichtung. </w:t>
      </w:r>
      <w:r w:rsidRPr="00AF7548">
        <w:rPr>
          <w:rFonts w:ascii="Arial" w:eastAsiaTheme="minorHAnsi" w:hAnsi="Arial" w:cs="Arial"/>
          <w:i/>
          <w:sz w:val="24"/>
          <w:szCs w:val="24"/>
        </w:rPr>
        <w:t>Wir denken an unsere tapferen Soldaten, die im Osten vor Stalingrad für das Vaterland große Heldenopfer bringen</w:t>
      </w:r>
      <w:r w:rsidR="00BB5C67" w:rsidRPr="00AF7548">
        <w:rPr>
          <w:rFonts w:ascii="Arial" w:eastAsiaTheme="minorHAnsi" w:hAnsi="Arial" w:cs="Arial"/>
          <w:i/>
          <w:sz w:val="24"/>
          <w:szCs w:val="24"/>
        </w:rPr>
        <w:t>.</w:t>
      </w:r>
      <w:r w:rsidR="00CE3B9C">
        <w:rPr>
          <w:rFonts w:ascii="Arial" w:eastAsiaTheme="minorHAnsi" w:hAnsi="Arial" w:cs="Arial"/>
          <w:i/>
          <w:sz w:val="24"/>
          <w:szCs w:val="24"/>
        </w:rPr>
        <w:t>“</w:t>
      </w:r>
      <w:r w:rsidRPr="00AF7548">
        <w:rPr>
          <w:rFonts w:ascii="Arial" w:eastAsiaTheme="minorHAnsi" w:hAnsi="Arial" w:cs="Arial"/>
          <w:i/>
          <w:sz w:val="24"/>
          <w:szCs w:val="24"/>
        </w:rPr>
        <w:t xml:space="preserve">  </w:t>
      </w:r>
    </w:p>
    <w:p w:rsidR="00491418" w:rsidRPr="00491418" w:rsidRDefault="00491418" w:rsidP="00F64BE2">
      <w:pPr>
        <w:ind w:left="1410" w:hanging="1410"/>
        <w:jc w:val="both"/>
        <w:rPr>
          <w:rFonts w:ascii="Arial" w:eastAsiaTheme="minorHAnsi" w:hAnsi="Arial" w:cs="Arial"/>
          <w:sz w:val="24"/>
          <w:szCs w:val="24"/>
        </w:rPr>
      </w:pPr>
      <w:r w:rsidRPr="00935BC8">
        <w:rPr>
          <w:rFonts w:ascii="Arial" w:eastAsiaTheme="minorHAnsi" w:hAnsi="Arial" w:cs="Arial"/>
          <w:i/>
          <w:sz w:val="24"/>
          <w:szCs w:val="24"/>
        </w:rPr>
        <w:t>Jakob</w:t>
      </w:r>
      <w:r w:rsidR="002C785D" w:rsidRPr="00935BC8">
        <w:rPr>
          <w:rFonts w:ascii="Arial" w:eastAsiaTheme="minorHAnsi" w:hAnsi="Arial" w:cs="Arial"/>
          <w:i/>
          <w:sz w:val="24"/>
          <w:szCs w:val="24"/>
        </w:rPr>
        <w:t>:</w:t>
      </w:r>
      <w:r w:rsidR="002C785D">
        <w:rPr>
          <w:rFonts w:ascii="Arial" w:eastAsiaTheme="minorHAnsi" w:hAnsi="Arial" w:cs="Arial"/>
          <w:sz w:val="24"/>
          <w:szCs w:val="24"/>
        </w:rPr>
        <w:tab/>
      </w:r>
      <w:r w:rsidRPr="00491418">
        <w:rPr>
          <w:rFonts w:ascii="Arial" w:eastAsiaTheme="minorHAnsi" w:hAnsi="Arial" w:cs="Arial"/>
          <w:sz w:val="24"/>
          <w:szCs w:val="24"/>
        </w:rPr>
        <w:t>Sieg-Heldenopfer</w:t>
      </w:r>
      <w:r w:rsidR="002C785D">
        <w:rPr>
          <w:rFonts w:ascii="Arial" w:eastAsiaTheme="minorHAnsi" w:hAnsi="Arial" w:cs="Arial"/>
          <w:sz w:val="24"/>
          <w:szCs w:val="24"/>
        </w:rPr>
        <w:t xml:space="preserve">  - </w:t>
      </w:r>
      <w:r w:rsidRPr="00491418">
        <w:rPr>
          <w:rFonts w:ascii="Arial" w:eastAsiaTheme="minorHAnsi" w:hAnsi="Arial" w:cs="Arial"/>
          <w:sz w:val="24"/>
          <w:szCs w:val="24"/>
        </w:rPr>
        <w:t>so kann man das auch nennen</w:t>
      </w:r>
      <w:r w:rsidR="002C785D">
        <w:rPr>
          <w:rFonts w:ascii="Arial" w:eastAsiaTheme="minorHAnsi" w:hAnsi="Arial" w:cs="Arial"/>
          <w:sz w:val="24"/>
          <w:szCs w:val="24"/>
        </w:rPr>
        <w:t xml:space="preserve"> </w:t>
      </w:r>
      <w:r w:rsidRPr="00491418">
        <w:rPr>
          <w:rFonts w:ascii="Arial" w:eastAsiaTheme="minorHAnsi" w:hAnsi="Arial" w:cs="Arial"/>
          <w:sz w:val="24"/>
          <w:szCs w:val="24"/>
        </w:rPr>
        <w:t xml:space="preserve">– </w:t>
      </w:r>
      <w:r w:rsidR="002C785D">
        <w:rPr>
          <w:rFonts w:ascii="Arial" w:eastAsiaTheme="minorHAnsi" w:hAnsi="Arial" w:cs="Arial"/>
          <w:sz w:val="24"/>
          <w:szCs w:val="24"/>
        </w:rPr>
        <w:t>dieses Jahr kein Feiertag</w:t>
      </w:r>
      <w:r w:rsidRPr="00491418">
        <w:rPr>
          <w:rFonts w:ascii="Arial" w:eastAsiaTheme="minorHAnsi" w:hAnsi="Arial" w:cs="Arial"/>
          <w:sz w:val="24"/>
          <w:szCs w:val="24"/>
        </w:rPr>
        <w:t>, letztes Jahr war</w:t>
      </w:r>
      <w:r w:rsidR="00BB5C67">
        <w:rPr>
          <w:rFonts w:ascii="Arial" w:eastAsiaTheme="minorHAnsi" w:hAnsi="Arial" w:cs="Arial"/>
          <w:sz w:val="24"/>
          <w:szCs w:val="24"/>
        </w:rPr>
        <w:t>‘</w:t>
      </w:r>
      <w:r w:rsidRPr="00491418">
        <w:rPr>
          <w:rFonts w:ascii="Arial" w:eastAsiaTheme="minorHAnsi" w:hAnsi="Arial" w:cs="Arial"/>
          <w:sz w:val="24"/>
          <w:szCs w:val="24"/>
        </w:rPr>
        <w:t xml:space="preserve">s noch einer. Die machen was sie wollen, die Nazis. …wie es ihnen eben am besten passt. Die paar </w:t>
      </w:r>
      <w:proofErr w:type="spellStart"/>
      <w:r w:rsidRPr="00491418">
        <w:rPr>
          <w:rFonts w:ascii="Arial" w:eastAsiaTheme="minorHAnsi" w:hAnsi="Arial" w:cs="Arial"/>
          <w:sz w:val="24"/>
          <w:szCs w:val="24"/>
        </w:rPr>
        <w:t>Männeken</w:t>
      </w:r>
      <w:proofErr w:type="spellEnd"/>
      <w:r w:rsidRPr="00491418">
        <w:rPr>
          <w:rFonts w:ascii="Arial" w:eastAsiaTheme="minorHAnsi" w:hAnsi="Arial" w:cs="Arial"/>
          <w:sz w:val="24"/>
          <w:szCs w:val="24"/>
        </w:rPr>
        <w:t>, die Nazis, die wollen die ganze Welt beherrschen.</w:t>
      </w:r>
    </w:p>
    <w:p w:rsidR="00491418" w:rsidRPr="00491418" w:rsidRDefault="00491418" w:rsidP="00F64BE2">
      <w:pPr>
        <w:ind w:left="1410" w:hanging="1410"/>
        <w:jc w:val="both"/>
        <w:rPr>
          <w:rFonts w:ascii="Arial" w:eastAsiaTheme="minorHAnsi" w:hAnsi="Arial" w:cs="Arial"/>
          <w:sz w:val="24"/>
          <w:szCs w:val="24"/>
        </w:rPr>
      </w:pPr>
      <w:proofErr w:type="spellStart"/>
      <w:r w:rsidRPr="00935BC8">
        <w:rPr>
          <w:rFonts w:ascii="Arial" w:eastAsiaTheme="minorHAnsi" w:hAnsi="Arial" w:cs="Arial"/>
          <w:i/>
          <w:sz w:val="24"/>
          <w:szCs w:val="24"/>
        </w:rPr>
        <w:t>Olb</w:t>
      </w:r>
      <w:proofErr w:type="spellEnd"/>
      <w:r w:rsidRPr="00935BC8">
        <w:rPr>
          <w:rFonts w:ascii="Arial" w:eastAsiaTheme="minorHAnsi" w:hAnsi="Arial" w:cs="Arial"/>
          <w:i/>
          <w:sz w:val="24"/>
          <w:szCs w:val="24"/>
        </w:rPr>
        <w:t>:</w:t>
      </w:r>
      <w:r w:rsidRPr="00491418">
        <w:rPr>
          <w:rFonts w:ascii="Arial" w:eastAsiaTheme="minorHAnsi" w:hAnsi="Arial" w:cs="Arial"/>
          <w:sz w:val="24"/>
          <w:szCs w:val="24"/>
        </w:rPr>
        <w:t xml:space="preserve"> </w:t>
      </w:r>
      <w:r w:rsidR="002C785D">
        <w:rPr>
          <w:rFonts w:ascii="Arial" w:eastAsiaTheme="minorHAnsi" w:hAnsi="Arial" w:cs="Arial"/>
          <w:sz w:val="24"/>
          <w:szCs w:val="24"/>
        </w:rPr>
        <w:tab/>
      </w:r>
      <w:r w:rsidR="002C785D">
        <w:rPr>
          <w:rFonts w:ascii="Arial" w:eastAsiaTheme="minorHAnsi" w:hAnsi="Arial" w:cs="Arial"/>
          <w:sz w:val="24"/>
          <w:szCs w:val="24"/>
        </w:rPr>
        <w:tab/>
      </w:r>
      <w:r w:rsidRPr="00491418">
        <w:rPr>
          <w:rFonts w:ascii="Arial" w:eastAsiaTheme="minorHAnsi" w:hAnsi="Arial" w:cs="Arial"/>
          <w:sz w:val="24"/>
          <w:szCs w:val="24"/>
        </w:rPr>
        <w:t>Na so was hab ich ja noch nie gehört! Unsere tapferen Soldaten kämpfen mit Leib und Leben.  Und du willst, dass wir feiern? Und die Nazis wollen die Welt beherrschen, was redest du? Die</w:t>
      </w:r>
      <w:r w:rsidR="00BB5C67">
        <w:rPr>
          <w:rFonts w:ascii="Arial" w:eastAsiaTheme="minorHAnsi" w:hAnsi="Arial" w:cs="Arial"/>
          <w:sz w:val="24"/>
          <w:szCs w:val="24"/>
        </w:rPr>
        <w:t xml:space="preserve"> Nazis</w:t>
      </w:r>
      <w:r w:rsidRPr="00491418">
        <w:rPr>
          <w:rFonts w:ascii="Arial" w:eastAsiaTheme="minorHAnsi" w:hAnsi="Arial" w:cs="Arial"/>
          <w:sz w:val="24"/>
          <w:szCs w:val="24"/>
        </w:rPr>
        <w:t>? Die Juden sind</w:t>
      </w:r>
      <w:r w:rsidR="00BB5C67">
        <w:rPr>
          <w:rFonts w:ascii="Arial" w:eastAsiaTheme="minorHAnsi" w:hAnsi="Arial" w:cs="Arial"/>
          <w:sz w:val="24"/>
          <w:szCs w:val="24"/>
        </w:rPr>
        <w:t>‘</w:t>
      </w:r>
      <w:r w:rsidRPr="00491418">
        <w:rPr>
          <w:rFonts w:ascii="Arial" w:eastAsiaTheme="minorHAnsi" w:hAnsi="Arial" w:cs="Arial"/>
          <w:sz w:val="24"/>
          <w:szCs w:val="24"/>
        </w:rPr>
        <w:t>s.</w:t>
      </w:r>
      <w:r w:rsidR="002C785D">
        <w:rPr>
          <w:rFonts w:ascii="Arial" w:eastAsiaTheme="minorHAnsi" w:hAnsi="Arial" w:cs="Arial"/>
          <w:sz w:val="24"/>
          <w:szCs w:val="24"/>
        </w:rPr>
        <w:t xml:space="preserve"> </w:t>
      </w:r>
      <w:r w:rsidRPr="00491418">
        <w:rPr>
          <w:rFonts w:ascii="Arial" w:eastAsiaTheme="minorHAnsi" w:hAnsi="Arial" w:cs="Arial"/>
          <w:sz w:val="24"/>
          <w:szCs w:val="24"/>
        </w:rPr>
        <w:t xml:space="preserve">Die Juden, dieses Pack, die sind wie Ratten! </w:t>
      </w:r>
    </w:p>
    <w:p w:rsidR="00491418" w:rsidRPr="00491418" w:rsidRDefault="00491418" w:rsidP="00F64BE2">
      <w:pPr>
        <w:jc w:val="both"/>
        <w:rPr>
          <w:rFonts w:ascii="Arial" w:eastAsiaTheme="minorHAnsi" w:hAnsi="Arial" w:cs="Arial"/>
          <w:sz w:val="24"/>
          <w:szCs w:val="24"/>
        </w:rPr>
      </w:pPr>
      <w:r w:rsidRPr="00935BC8">
        <w:rPr>
          <w:rFonts w:ascii="Arial" w:eastAsiaTheme="minorHAnsi" w:hAnsi="Arial" w:cs="Arial"/>
          <w:i/>
          <w:sz w:val="24"/>
          <w:szCs w:val="24"/>
        </w:rPr>
        <w:t>Jakob</w:t>
      </w:r>
      <w:r w:rsidR="002C785D" w:rsidRPr="00935BC8">
        <w:rPr>
          <w:rFonts w:ascii="Arial" w:eastAsiaTheme="minorHAnsi" w:hAnsi="Arial" w:cs="Arial"/>
          <w:i/>
          <w:sz w:val="24"/>
          <w:szCs w:val="24"/>
        </w:rPr>
        <w:t>:</w:t>
      </w:r>
      <w:r w:rsidR="002C785D" w:rsidRPr="00935BC8">
        <w:rPr>
          <w:rFonts w:ascii="Arial" w:eastAsiaTheme="minorHAnsi" w:hAnsi="Arial" w:cs="Arial"/>
          <w:i/>
          <w:sz w:val="24"/>
          <w:szCs w:val="24"/>
        </w:rPr>
        <w:tab/>
      </w:r>
      <w:r w:rsidR="002C785D">
        <w:rPr>
          <w:rFonts w:ascii="Arial" w:eastAsiaTheme="minorHAnsi" w:hAnsi="Arial" w:cs="Arial"/>
          <w:sz w:val="24"/>
          <w:szCs w:val="24"/>
        </w:rPr>
        <w:t xml:space="preserve"> </w:t>
      </w:r>
      <w:r w:rsidR="002C785D">
        <w:rPr>
          <w:rFonts w:ascii="Arial" w:eastAsiaTheme="minorHAnsi" w:hAnsi="Arial" w:cs="Arial"/>
          <w:sz w:val="24"/>
          <w:szCs w:val="24"/>
        </w:rPr>
        <w:tab/>
      </w:r>
      <w:r w:rsidRPr="00491418">
        <w:rPr>
          <w:rFonts w:ascii="Arial" w:eastAsiaTheme="minorHAnsi" w:hAnsi="Arial" w:cs="Arial"/>
          <w:sz w:val="24"/>
          <w:szCs w:val="24"/>
        </w:rPr>
        <w:t>Ihr Nazis seid die wahren Ratten, nicht die Juden!</w:t>
      </w:r>
    </w:p>
    <w:p w:rsidR="002C785D" w:rsidRDefault="00491418" w:rsidP="00F64BE2">
      <w:pPr>
        <w:jc w:val="both"/>
        <w:rPr>
          <w:rFonts w:ascii="Arial" w:eastAsiaTheme="minorHAnsi" w:hAnsi="Arial" w:cs="Arial"/>
          <w:sz w:val="24"/>
          <w:szCs w:val="24"/>
        </w:rPr>
      </w:pPr>
      <w:proofErr w:type="spellStart"/>
      <w:r w:rsidRPr="00935BC8">
        <w:rPr>
          <w:rFonts w:ascii="Arial" w:eastAsiaTheme="minorHAnsi" w:hAnsi="Arial" w:cs="Arial"/>
          <w:i/>
          <w:sz w:val="24"/>
          <w:szCs w:val="24"/>
        </w:rPr>
        <w:t>Olb</w:t>
      </w:r>
      <w:proofErr w:type="spellEnd"/>
      <w:r w:rsidRPr="00935BC8">
        <w:rPr>
          <w:rFonts w:ascii="Arial" w:eastAsiaTheme="minorHAnsi" w:hAnsi="Arial" w:cs="Arial"/>
          <w:i/>
          <w:sz w:val="24"/>
          <w:szCs w:val="24"/>
        </w:rPr>
        <w:t xml:space="preserve">: </w:t>
      </w:r>
      <w:r w:rsidR="002C785D" w:rsidRPr="00935BC8">
        <w:rPr>
          <w:rFonts w:ascii="Arial" w:eastAsiaTheme="minorHAnsi" w:hAnsi="Arial" w:cs="Arial"/>
          <w:i/>
          <w:sz w:val="24"/>
          <w:szCs w:val="24"/>
        </w:rPr>
        <w:tab/>
      </w:r>
      <w:r w:rsidR="002C785D">
        <w:rPr>
          <w:rFonts w:ascii="Arial" w:eastAsiaTheme="minorHAnsi" w:hAnsi="Arial" w:cs="Arial"/>
          <w:sz w:val="24"/>
          <w:szCs w:val="24"/>
        </w:rPr>
        <w:tab/>
      </w:r>
      <w:r w:rsidRPr="00491418">
        <w:rPr>
          <w:rFonts w:ascii="Arial" w:eastAsiaTheme="minorHAnsi" w:hAnsi="Arial" w:cs="Arial"/>
          <w:sz w:val="24"/>
          <w:szCs w:val="24"/>
        </w:rPr>
        <w:t xml:space="preserve">Das muss ich mir nicht länger anhören. </w:t>
      </w:r>
    </w:p>
    <w:p w:rsidR="00491418" w:rsidRPr="002C785D" w:rsidRDefault="002C785D" w:rsidP="00F64BE2">
      <w:pPr>
        <w:jc w:val="both"/>
        <w:rPr>
          <w:rFonts w:ascii="Arial" w:eastAsiaTheme="minorHAnsi" w:hAnsi="Arial" w:cs="Arial"/>
          <w:i/>
          <w:sz w:val="24"/>
          <w:szCs w:val="24"/>
        </w:rPr>
      </w:pPr>
      <w:r w:rsidRPr="002C785D">
        <w:rPr>
          <w:rFonts w:ascii="Arial" w:eastAsiaTheme="minorHAnsi" w:hAnsi="Arial" w:cs="Arial"/>
          <w:i/>
          <w:sz w:val="24"/>
          <w:szCs w:val="24"/>
        </w:rPr>
        <w:t xml:space="preserve">Herr </w:t>
      </w:r>
      <w:proofErr w:type="spellStart"/>
      <w:r w:rsidRPr="002C785D">
        <w:rPr>
          <w:rFonts w:ascii="Arial" w:eastAsiaTheme="minorHAnsi" w:hAnsi="Arial" w:cs="Arial"/>
          <w:i/>
          <w:sz w:val="24"/>
          <w:szCs w:val="24"/>
        </w:rPr>
        <w:t>Olb</w:t>
      </w:r>
      <w:proofErr w:type="spellEnd"/>
      <w:r w:rsidRPr="002C785D">
        <w:rPr>
          <w:rFonts w:ascii="Arial" w:eastAsiaTheme="minorHAnsi" w:hAnsi="Arial" w:cs="Arial"/>
          <w:i/>
          <w:sz w:val="24"/>
          <w:szCs w:val="24"/>
        </w:rPr>
        <w:t xml:space="preserve"> greift zum Telefon. </w:t>
      </w:r>
    </w:p>
    <w:p w:rsidR="00491418" w:rsidRPr="00491418" w:rsidRDefault="002C785D" w:rsidP="00F64BE2">
      <w:pPr>
        <w:ind w:left="1410" w:hanging="1410"/>
        <w:jc w:val="both"/>
        <w:rPr>
          <w:rFonts w:ascii="Arial" w:eastAsiaTheme="minorHAnsi" w:hAnsi="Arial" w:cs="Arial"/>
          <w:sz w:val="24"/>
          <w:szCs w:val="24"/>
        </w:rPr>
      </w:pPr>
      <w:proofErr w:type="spellStart"/>
      <w:r w:rsidRPr="00935BC8">
        <w:rPr>
          <w:rFonts w:ascii="Arial" w:eastAsiaTheme="minorHAnsi" w:hAnsi="Arial" w:cs="Arial"/>
          <w:i/>
          <w:sz w:val="24"/>
          <w:szCs w:val="24"/>
        </w:rPr>
        <w:lastRenderedPageBreak/>
        <w:t>Olb</w:t>
      </w:r>
      <w:proofErr w:type="spellEnd"/>
      <w:r w:rsidRPr="00935BC8">
        <w:rPr>
          <w:rFonts w:ascii="Arial" w:eastAsiaTheme="minorHAnsi" w:hAnsi="Arial" w:cs="Arial"/>
          <w:i/>
          <w:sz w:val="24"/>
          <w:szCs w:val="24"/>
        </w:rPr>
        <w:t>:</w:t>
      </w:r>
      <w:r>
        <w:rPr>
          <w:rFonts w:ascii="Arial" w:eastAsiaTheme="minorHAnsi" w:hAnsi="Arial" w:cs="Arial"/>
          <w:sz w:val="24"/>
          <w:szCs w:val="24"/>
        </w:rPr>
        <w:tab/>
      </w:r>
      <w:r>
        <w:rPr>
          <w:rFonts w:ascii="Arial" w:eastAsiaTheme="minorHAnsi" w:hAnsi="Arial" w:cs="Arial"/>
          <w:sz w:val="24"/>
          <w:szCs w:val="24"/>
        </w:rPr>
        <w:tab/>
      </w:r>
      <w:r w:rsidR="00491418" w:rsidRPr="00491418">
        <w:rPr>
          <w:rFonts w:ascii="Arial" w:eastAsiaTheme="minorHAnsi" w:hAnsi="Arial" w:cs="Arial"/>
          <w:sz w:val="24"/>
          <w:szCs w:val="24"/>
        </w:rPr>
        <w:t xml:space="preserve">Ja, </w:t>
      </w:r>
      <w:proofErr w:type="spellStart"/>
      <w:r w:rsidR="00491418" w:rsidRPr="00491418">
        <w:rPr>
          <w:rFonts w:ascii="Arial" w:eastAsiaTheme="minorHAnsi" w:hAnsi="Arial" w:cs="Arial"/>
          <w:sz w:val="24"/>
          <w:szCs w:val="24"/>
        </w:rPr>
        <w:t>Olb</w:t>
      </w:r>
      <w:proofErr w:type="spellEnd"/>
      <w:r w:rsidR="00491418" w:rsidRPr="00491418">
        <w:rPr>
          <w:rFonts w:ascii="Arial" w:eastAsiaTheme="minorHAnsi" w:hAnsi="Arial" w:cs="Arial"/>
          <w:sz w:val="24"/>
          <w:szCs w:val="24"/>
        </w:rPr>
        <w:t xml:space="preserve"> hier. Stellen Sie mich zu Betriebsobmann </w:t>
      </w:r>
      <w:proofErr w:type="spellStart"/>
      <w:r w:rsidR="00491418" w:rsidRPr="00491418">
        <w:rPr>
          <w:rFonts w:ascii="Arial" w:eastAsiaTheme="minorHAnsi" w:hAnsi="Arial" w:cs="Arial"/>
          <w:sz w:val="24"/>
          <w:szCs w:val="24"/>
        </w:rPr>
        <w:t>Büdenbender</w:t>
      </w:r>
      <w:proofErr w:type="spellEnd"/>
      <w:r w:rsidR="00491418" w:rsidRPr="00491418">
        <w:rPr>
          <w:rFonts w:ascii="Arial" w:eastAsiaTheme="minorHAnsi" w:hAnsi="Arial" w:cs="Arial"/>
          <w:sz w:val="24"/>
          <w:szCs w:val="24"/>
        </w:rPr>
        <w:t xml:space="preserve"> durch. Ich muss etwas melden!</w:t>
      </w:r>
    </w:p>
    <w:p w:rsidR="00491418" w:rsidRPr="00491418" w:rsidRDefault="00491418" w:rsidP="00F64BE2">
      <w:pPr>
        <w:ind w:left="1410" w:hanging="1410"/>
        <w:jc w:val="both"/>
        <w:rPr>
          <w:rFonts w:ascii="Arial" w:eastAsiaTheme="minorHAnsi" w:hAnsi="Arial" w:cs="Arial"/>
          <w:sz w:val="24"/>
          <w:szCs w:val="24"/>
        </w:rPr>
      </w:pPr>
      <w:r w:rsidRPr="00935BC8">
        <w:rPr>
          <w:rFonts w:ascii="Arial" w:eastAsiaTheme="minorHAnsi" w:hAnsi="Arial" w:cs="Arial"/>
          <w:i/>
          <w:sz w:val="24"/>
          <w:szCs w:val="24"/>
        </w:rPr>
        <w:t>Jakob</w:t>
      </w:r>
      <w:r w:rsidR="00935BC8" w:rsidRPr="00935BC8">
        <w:rPr>
          <w:rFonts w:ascii="Arial" w:eastAsiaTheme="minorHAnsi" w:hAnsi="Arial" w:cs="Arial"/>
          <w:i/>
          <w:sz w:val="24"/>
          <w:szCs w:val="24"/>
        </w:rPr>
        <w:t>:</w:t>
      </w:r>
      <w:r w:rsidR="00935BC8">
        <w:rPr>
          <w:rFonts w:ascii="Arial" w:eastAsiaTheme="minorHAnsi" w:hAnsi="Arial" w:cs="Arial"/>
          <w:sz w:val="24"/>
          <w:szCs w:val="24"/>
        </w:rPr>
        <w:tab/>
      </w:r>
      <w:r w:rsidR="00935BC8">
        <w:rPr>
          <w:rFonts w:ascii="Arial" w:eastAsiaTheme="minorHAnsi" w:hAnsi="Arial" w:cs="Arial"/>
          <w:sz w:val="24"/>
          <w:szCs w:val="24"/>
        </w:rPr>
        <w:tab/>
      </w:r>
      <w:r w:rsidRPr="00491418">
        <w:rPr>
          <w:rFonts w:ascii="Arial" w:eastAsiaTheme="minorHAnsi" w:hAnsi="Arial" w:cs="Arial"/>
          <w:sz w:val="24"/>
          <w:szCs w:val="24"/>
        </w:rPr>
        <w:t>Das bringt dir auch nichts. Die Bolschewiken kommen bis nach Berlin – wirst schon noch sehen!</w:t>
      </w:r>
    </w:p>
    <w:p w:rsidR="00491418" w:rsidRPr="00935BC8" w:rsidRDefault="00491418" w:rsidP="00F64BE2">
      <w:pPr>
        <w:jc w:val="both"/>
        <w:rPr>
          <w:rFonts w:ascii="Arial" w:eastAsiaTheme="minorHAnsi" w:hAnsi="Arial" w:cs="Arial"/>
          <w:i/>
          <w:sz w:val="24"/>
          <w:szCs w:val="24"/>
        </w:rPr>
      </w:pPr>
      <w:r w:rsidRPr="00935BC8">
        <w:rPr>
          <w:rFonts w:ascii="Arial" w:eastAsiaTheme="minorHAnsi" w:hAnsi="Arial" w:cs="Arial"/>
          <w:i/>
          <w:sz w:val="24"/>
          <w:szCs w:val="24"/>
        </w:rPr>
        <w:t>Jakob Reiter wurde zunächst ins S</w:t>
      </w:r>
      <w:r w:rsidR="00935BC8">
        <w:rPr>
          <w:rFonts w:ascii="Arial" w:eastAsiaTheme="minorHAnsi" w:hAnsi="Arial" w:cs="Arial"/>
          <w:i/>
          <w:sz w:val="24"/>
          <w:szCs w:val="24"/>
        </w:rPr>
        <w:t xml:space="preserve">chlossgefängnis gebracht, dann </w:t>
      </w:r>
      <w:r w:rsidRPr="00935BC8">
        <w:rPr>
          <w:rFonts w:ascii="Arial" w:eastAsiaTheme="minorHAnsi" w:hAnsi="Arial" w:cs="Arial"/>
          <w:i/>
          <w:sz w:val="24"/>
          <w:szCs w:val="24"/>
        </w:rPr>
        <w:t>ins Landesgefängnis. Fast eineinhalb Jahre nach seiner Verhaftung, wurde er am 8.Mai</w:t>
      </w:r>
      <w:r w:rsidR="00BB5C67">
        <w:rPr>
          <w:rFonts w:ascii="Arial" w:eastAsiaTheme="minorHAnsi" w:hAnsi="Arial" w:cs="Arial"/>
          <w:i/>
          <w:sz w:val="24"/>
          <w:szCs w:val="24"/>
        </w:rPr>
        <w:t xml:space="preserve"> </w:t>
      </w:r>
      <w:r w:rsidRPr="00935BC8">
        <w:rPr>
          <w:rFonts w:ascii="Arial" w:eastAsiaTheme="minorHAnsi" w:hAnsi="Arial" w:cs="Arial"/>
          <w:i/>
          <w:sz w:val="24"/>
          <w:szCs w:val="24"/>
        </w:rPr>
        <w:t xml:space="preserve">1944 in Brandenburg hingerichtet. </w:t>
      </w:r>
    </w:p>
    <w:p w:rsidR="00491418" w:rsidRDefault="00491418" w:rsidP="00F64BE2">
      <w:pPr>
        <w:jc w:val="both"/>
        <w:rPr>
          <w:rFonts w:ascii="Arial" w:eastAsiaTheme="minorHAnsi" w:hAnsi="Arial" w:cs="Arial"/>
          <w:i/>
          <w:sz w:val="24"/>
          <w:szCs w:val="24"/>
        </w:rPr>
      </w:pPr>
      <w:r w:rsidRPr="00935BC8">
        <w:rPr>
          <w:rFonts w:ascii="Arial" w:eastAsiaTheme="minorHAnsi" w:hAnsi="Arial" w:cs="Arial"/>
          <w:i/>
          <w:sz w:val="24"/>
          <w:szCs w:val="24"/>
        </w:rPr>
        <w:t>Die Frau von Jakob Reiter wurde zwei Monate nach dem Tod ihres Mannes und erst auf Anfrage über seine Hinrichtung informiert.</w:t>
      </w:r>
      <w:r w:rsidR="00935BC8" w:rsidRPr="00935BC8">
        <w:rPr>
          <w:rFonts w:ascii="Arial" w:eastAsiaTheme="minorHAnsi" w:hAnsi="Arial" w:cs="Arial"/>
          <w:i/>
          <w:sz w:val="24"/>
          <w:szCs w:val="24"/>
        </w:rPr>
        <w:t xml:space="preserve"> Im Jahre </w:t>
      </w:r>
      <w:r w:rsidRPr="00935BC8">
        <w:rPr>
          <w:rFonts w:ascii="Arial" w:eastAsiaTheme="minorHAnsi" w:hAnsi="Arial" w:cs="Arial"/>
          <w:i/>
          <w:sz w:val="24"/>
          <w:szCs w:val="24"/>
        </w:rPr>
        <w:t>1956 erhielt sie eine Entschädigung in Höhe von 3500 Mark.</w:t>
      </w:r>
    </w:p>
    <w:p w:rsidR="00791235" w:rsidRDefault="00791235" w:rsidP="00F64BE2">
      <w:pPr>
        <w:jc w:val="both"/>
        <w:rPr>
          <w:rFonts w:ascii="Arial" w:eastAsiaTheme="minorHAnsi" w:hAnsi="Arial" w:cs="Arial"/>
          <w:i/>
          <w:sz w:val="24"/>
          <w:szCs w:val="24"/>
        </w:rPr>
        <w:sectPr w:rsidR="00791235" w:rsidSect="004D255E">
          <w:footerReference w:type="default" r:id="rId8"/>
          <w:type w:val="continuous"/>
          <w:pgSz w:w="11906" w:h="16838" w:code="9"/>
          <w:pgMar w:top="1418" w:right="1418" w:bottom="1134" w:left="1418" w:header="709" w:footer="709" w:gutter="0"/>
          <w:lnNumType w:countBy="5" w:restart="newSection"/>
          <w:cols w:space="708"/>
          <w:docGrid w:linePitch="360"/>
        </w:sectPr>
      </w:pPr>
    </w:p>
    <w:p w:rsidR="00791235" w:rsidRPr="00494C6A" w:rsidRDefault="00F64391" w:rsidP="00F64BE2">
      <w:pPr>
        <w:jc w:val="both"/>
        <w:rPr>
          <w:rFonts w:ascii="Arial" w:eastAsiaTheme="minorHAnsi" w:hAnsi="Arial" w:cs="Arial"/>
          <w:sz w:val="20"/>
          <w:szCs w:val="20"/>
        </w:rPr>
      </w:pPr>
      <w:r w:rsidRPr="00494C6A">
        <w:rPr>
          <w:rFonts w:ascii="Arial" w:eastAsiaTheme="minorHAnsi" w:hAnsi="Arial" w:cs="Arial"/>
          <w:sz w:val="20"/>
          <w:szCs w:val="20"/>
        </w:rPr>
        <w:t xml:space="preserve">Schulz-Hamann, Martina: Gedenkveranstaltung 27.01.2017 „Der politische Widerstand in Mannheim“. Stadthaus Mannheim. </w:t>
      </w:r>
    </w:p>
    <w:p w:rsidR="00494C6A" w:rsidRPr="003E469E" w:rsidRDefault="00494C6A" w:rsidP="00494C6A">
      <w:pPr>
        <w:spacing w:after="0"/>
        <w:jc w:val="both"/>
        <w:rPr>
          <w:rFonts w:ascii="Arial" w:eastAsiaTheme="minorHAnsi" w:hAnsi="Arial" w:cs="Arial"/>
          <w:sz w:val="20"/>
          <w:szCs w:val="20"/>
        </w:rPr>
      </w:pPr>
      <w:r w:rsidRPr="003E469E">
        <w:rPr>
          <w:rFonts w:ascii="Arial" w:hAnsi="Arial" w:cs="Arial"/>
          <w:sz w:val="20"/>
          <w:szCs w:val="20"/>
        </w:rPr>
        <w:t>Abbildung Jakob Reiter: ©</w:t>
      </w:r>
      <w:r w:rsidRPr="003E469E">
        <w:rPr>
          <w:rFonts w:ascii="Arial" w:hAnsi="Arial" w:cs="Arial"/>
          <w:sz w:val="16"/>
          <w:szCs w:val="16"/>
        </w:rPr>
        <w:t xml:space="preserve"> </w:t>
      </w:r>
      <w:r w:rsidRPr="003E469E">
        <w:rPr>
          <w:rFonts w:ascii="Arial" w:hAnsi="Arial" w:cs="Arial"/>
          <w:sz w:val="20"/>
          <w:szCs w:val="20"/>
        </w:rPr>
        <w:t>Stadtarchiv Mannheim</w:t>
      </w:r>
    </w:p>
    <w:p w:rsidR="002860A5" w:rsidRDefault="002860A5" w:rsidP="00F64BE2">
      <w:pPr>
        <w:jc w:val="both"/>
        <w:rPr>
          <w:rFonts w:ascii="Arial" w:eastAsiaTheme="minorHAnsi" w:hAnsi="Arial" w:cs="Arial"/>
          <w:i/>
          <w:sz w:val="20"/>
          <w:szCs w:val="20"/>
        </w:rPr>
        <w:sectPr w:rsidR="002860A5" w:rsidSect="004D255E">
          <w:type w:val="continuous"/>
          <w:pgSz w:w="11906" w:h="16838" w:code="9"/>
          <w:pgMar w:top="1418" w:right="1418" w:bottom="1134" w:left="1418" w:header="709" w:footer="709" w:gutter="0"/>
          <w:lnNumType w:countBy="5" w:restart="newSection"/>
          <w:cols w:space="708"/>
          <w:docGrid w:linePitch="360"/>
        </w:sectPr>
      </w:pPr>
    </w:p>
    <w:p w:rsidR="00494C6A" w:rsidRDefault="00494C6A" w:rsidP="00F64BE2">
      <w:pPr>
        <w:jc w:val="both"/>
        <w:rPr>
          <w:rFonts w:ascii="Arial" w:eastAsiaTheme="minorHAnsi" w:hAnsi="Arial" w:cs="Arial"/>
          <w:b/>
          <w:i/>
          <w:sz w:val="24"/>
          <w:szCs w:val="24"/>
        </w:rPr>
      </w:pPr>
    </w:p>
    <w:p w:rsidR="006C4C6F" w:rsidRPr="00F72B90" w:rsidRDefault="00BA4919" w:rsidP="00F64BE2">
      <w:pPr>
        <w:jc w:val="both"/>
        <w:rPr>
          <w:rFonts w:ascii="Arial" w:eastAsiaTheme="minorHAnsi" w:hAnsi="Arial" w:cs="Arial"/>
          <w:b/>
          <w:i/>
          <w:sz w:val="24"/>
          <w:szCs w:val="24"/>
        </w:rPr>
      </w:pPr>
      <w:r>
        <w:rPr>
          <w:rFonts w:ascii="Arial" w:eastAsiaTheme="minorHAnsi" w:hAnsi="Arial" w:cs="Arial"/>
          <w:b/>
          <w:i/>
          <w:sz w:val="24"/>
          <w:szCs w:val="24"/>
        </w:rPr>
        <w:t>M2</w:t>
      </w:r>
      <w:r w:rsidR="00F72B90" w:rsidRPr="00F72B90">
        <w:rPr>
          <w:rFonts w:ascii="Arial" w:eastAsiaTheme="minorHAnsi" w:hAnsi="Arial" w:cs="Arial"/>
          <w:b/>
          <w:i/>
          <w:sz w:val="24"/>
          <w:szCs w:val="24"/>
        </w:rPr>
        <w:t xml:space="preserve"> Stolper</w:t>
      </w:r>
      <w:r w:rsidR="00F72B90">
        <w:rPr>
          <w:rFonts w:ascii="Arial" w:eastAsiaTheme="minorHAnsi" w:hAnsi="Arial" w:cs="Arial"/>
          <w:b/>
          <w:i/>
          <w:sz w:val="24"/>
          <w:szCs w:val="24"/>
        </w:rPr>
        <w:t>stein Jakob Reiter</w:t>
      </w:r>
      <w:r w:rsidR="00F72B90" w:rsidRPr="00F72B90">
        <w:rPr>
          <w:rFonts w:ascii="Arial" w:eastAsiaTheme="minorHAnsi" w:hAnsi="Arial" w:cs="Arial"/>
          <w:b/>
          <w:i/>
          <w:sz w:val="24"/>
          <w:szCs w:val="24"/>
        </w:rPr>
        <w:t xml:space="preserve"> </w:t>
      </w:r>
    </w:p>
    <w:p w:rsidR="00491418" w:rsidRDefault="002860A5" w:rsidP="00F64BE2">
      <w:pPr>
        <w:tabs>
          <w:tab w:val="left" w:pos="1500"/>
          <w:tab w:val="right" w:pos="9070"/>
        </w:tabs>
        <w:rPr>
          <w:rFonts w:ascii="Arial" w:eastAsiaTheme="minorHAnsi" w:hAnsi="Arial" w:cs="Arial"/>
          <w:i/>
          <w:sz w:val="24"/>
          <w:szCs w:val="24"/>
        </w:rPr>
      </w:pPr>
      <w:r>
        <w:rPr>
          <w:rFonts w:ascii="Arial" w:eastAsiaTheme="minorHAnsi" w:hAnsi="Arial" w:cs="Arial"/>
          <w:i/>
          <w:sz w:val="24"/>
          <w:szCs w:val="24"/>
        </w:rPr>
        <w:tab/>
      </w:r>
      <w:r>
        <w:rPr>
          <w:rFonts w:ascii="Arial" w:eastAsiaTheme="minorHAnsi" w:hAnsi="Arial" w:cs="Arial"/>
          <w:i/>
          <w:sz w:val="24"/>
          <w:szCs w:val="24"/>
        </w:rPr>
        <w:tab/>
      </w:r>
      <w:r w:rsidR="00C86886">
        <w:rPr>
          <w:rFonts w:ascii="Arial" w:eastAsiaTheme="minorHAnsi" w:hAnsi="Arial" w:cs="Arial"/>
          <w:i/>
          <w:noProof/>
          <w:sz w:val="24"/>
          <w:szCs w:val="24"/>
        </w:rPr>
        <w:pict>
          <v:shapetype id="_x0000_t202" coordsize="21600,21600" o:spt="202" path="m,l,21600r21600,l21600,xe">
            <v:stroke joinstyle="miter"/>
            <v:path gradientshapeok="t" o:connecttype="rect"/>
          </v:shapetype>
          <v:shape id="_x0000_s1026" type="#_x0000_t202" style="position:absolute;margin-left:8.6pt;margin-top:48.15pt;width:231.9pt;height:57pt;z-index:251660288;mso-position-horizontal-relative:text;mso-position-vertical-relative:text;mso-width-relative:margin;mso-height-relative:margin" strokeweight="1.25pt">
            <v:textbox style="mso-next-textbox:#_x0000_s1026">
              <w:txbxContent>
                <w:p w:rsidR="00F64391" w:rsidRPr="00F64391" w:rsidRDefault="00F64391" w:rsidP="00F64391">
                  <w:pPr>
                    <w:jc w:val="both"/>
                  </w:pPr>
                  <w:r w:rsidRPr="00F64391">
                    <w:rPr>
                      <w:rFonts w:ascii="Arial" w:eastAsiaTheme="minorHAnsi" w:hAnsi="Arial" w:cs="Arial"/>
                      <w:sz w:val="24"/>
                      <w:szCs w:val="24"/>
                    </w:rPr>
                    <w:t xml:space="preserve">2009 wurde vor dem Gebäude der AOK in der </w:t>
                  </w:r>
                  <w:proofErr w:type="spellStart"/>
                  <w:r w:rsidRPr="00F64391">
                    <w:rPr>
                      <w:rFonts w:ascii="Arial" w:eastAsiaTheme="minorHAnsi" w:hAnsi="Arial" w:cs="Arial"/>
                      <w:sz w:val="24"/>
                      <w:szCs w:val="24"/>
                    </w:rPr>
                    <w:t>Renzstraße</w:t>
                  </w:r>
                  <w:proofErr w:type="spellEnd"/>
                  <w:r w:rsidRPr="00F64391">
                    <w:rPr>
                      <w:rFonts w:ascii="Arial" w:eastAsiaTheme="minorHAnsi" w:hAnsi="Arial" w:cs="Arial"/>
                      <w:sz w:val="24"/>
                      <w:szCs w:val="24"/>
                    </w:rPr>
                    <w:t xml:space="preserve"> ein Stolperstein gelegt, der an Jakob Reiter erinnert.</w:t>
                  </w:r>
                </w:p>
              </w:txbxContent>
            </v:textbox>
          </v:shape>
        </w:pict>
      </w:r>
      <w:r w:rsidR="00F64391" w:rsidRPr="00F64391">
        <w:rPr>
          <w:rFonts w:ascii="Arial" w:eastAsiaTheme="minorHAnsi" w:hAnsi="Arial" w:cs="Arial"/>
          <w:i/>
          <w:noProof/>
          <w:sz w:val="24"/>
          <w:szCs w:val="24"/>
          <w:lang w:eastAsia="de-DE"/>
        </w:rPr>
        <w:drawing>
          <wp:inline distT="0" distB="0" distL="0" distR="0">
            <wp:extent cx="2076450" cy="2092865"/>
            <wp:effectExtent l="19050" t="0" r="0" b="0"/>
            <wp:docPr id="7" name="Grafik 3" descr="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6.jpg"/>
                    <pic:cNvPicPr/>
                  </pic:nvPicPr>
                  <pic:blipFill>
                    <a:blip r:embed="rId9" cstate="print"/>
                    <a:stretch>
                      <a:fillRect/>
                    </a:stretch>
                  </pic:blipFill>
                  <pic:spPr>
                    <a:xfrm>
                      <a:off x="0" y="0"/>
                      <a:ext cx="2076450" cy="2092865"/>
                    </a:xfrm>
                    <a:prstGeom prst="rect">
                      <a:avLst/>
                    </a:prstGeom>
                  </pic:spPr>
                </pic:pic>
              </a:graphicData>
            </a:graphic>
          </wp:inline>
        </w:drawing>
      </w:r>
    </w:p>
    <w:p w:rsidR="002860A5" w:rsidRDefault="002860A5" w:rsidP="00F64BE2">
      <w:pPr>
        <w:suppressLineNumbers/>
        <w:jc w:val="both"/>
        <w:rPr>
          <w:rFonts w:ascii="Arial" w:eastAsiaTheme="minorHAnsi" w:hAnsi="Arial" w:cs="Arial"/>
          <w:i/>
          <w:sz w:val="20"/>
          <w:szCs w:val="20"/>
        </w:rPr>
      </w:pPr>
    </w:p>
    <w:p w:rsidR="002860A5" w:rsidRPr="00494C6A" w:rsidRDefault="006C4C6F" w:rsidP="00F64BE2">
      <w:pPr>
        <w:suppressLineNumbers/>
        <w:jc w:val="both"/>
        <w:rPr>
          <w:rFonts w:ascii="Arial" w:eastAsiaTheme="minorHAnsi" w:hAnsi="Arial" w:cs="Arial"/>
          <w:sz w:val="20"/>
          <w:szCs w:val="20"/>
        </w:rPr>
      </w:pPr>
      <w:r w:rsidRPr="00494C6A">
        <w:rPr>
          <w:rFonts w:ascii="Arial" w:eastAsiaTheme="minorHAnsi" w:hAnsi="Arial" w:cs="Arial"/>
          <w:sz w:val="20"/>
          <w:szCs w:val="20"/>
        </w:rPr>
        <w:t xml:space="preserve">Schulz-Hamann, Martina: Gedenkveranstaltung 27.01.2017 „Der politische Widerstand in Mannheim“. Stadthaus Mannheim. </w:t>
      </w:r>
    </w:p>
    <w:p w:rsidR="00494C6A" w:rsidRPr="00494C6A" w:rsidRDefault="00494C6A" w:rsidP="00494C6A">
      <w:pPr>
        <w:spacing w:after="0"/>
        <w:jc w:val="both"/>
        <w:rPr>
          <w:rFonts w:ascii="Arial" w:eastAsiaTheme="minorHAnsi" w:hAnsi="Arial" w:cs="Arial"/>
          <w:sz w:val="20"/>
          <w:szCs w:val="20"/>
        </w:rPr>
      </w:pPr>
      <w:r w:rsidRPr="00494C6A">
        <w:rPr>
          <w:rFonts w:ascii="Arial" w:hAnsi="Arial" w:cs="Arial"/>
          <w:sz w:val="20"/>
          <w:szCs w:val="20"/>
        </w:rPr>
        <w:t>Abbildung Stolperstein Jakob Reiter: ©</w:t>
      </w:r>
      <w:r w:rsidRPr="00494C6A">
        <w:rPr>
          <w:rFonts w:ascii="Arial" w:hAnsi="Arial" w:cs="Arial"/>
          <w:sz w:val="16"/>
          <w:szCs w:val="16"/>
        </w:rPr>
        <w:t xml:space="preserve"> </w:t>
      </w:r>
      <w:r w:rsidRPr="00494C6A">
        <w:rPr>
          <w:rFonts w:ascii="Arial" w:hAnsi="Arial" w:cs="Arial"/>
          <w:sz w:val="20"/>
          <w:szCs w:val="20"/>
        </w:rPr>
        <w:t>Stadtarchiv Mannheim</w:t>
      </w:r>
    </w:p>
    <w:p w:rsidR="00491418" w:rsidRDefault="00491418" w:rsidP="00F64BE2">
      <w:pPr>
        <w:pStyle w:val="Formatvorlage"/>
        <w:suppressLineNumbers/>
        <w:spacing w:line="276" w:lineRule="auto"/>
        <w:ind w:right="4"/>
        <w:rPr>
          <w:rFonts w:ascii="Arial" w:hAnsi="Arial" w:cs="Arial"/>
          <w:sz w:val="20"/>
          <w:szCs w:val="20"/>
        </w:rPr>
      </w:pPr>
    </w:p>
    <w:p w:rsidR="007E397E" w:rsidRDefault="007E397E" w:rsidP="00F64BE2">
      <w:pPr>
        <w:pStyle w:val="Formatvorlage"/>
        <w:spacing w:line="276" w:lineRule="auto"/>
        <w:ind w:left="14" w:right="8"/>
        <w:jc w:val="both"/>
        <w:rPr>
          <w:rFonts w:ascii="Arial" w:eastAsiaTheme="minorHAnsi" w:hAnsi="Arial" w:cs="Arial"/>
          <w:sz w:val="20"/>
          <w:szCs w:val="20"/>
          <w:lang w:eastAsia="en-US"/>
        </w:rPr>
        <w:sectPr w:rsidR="007E397E" w:rsidSect="004D255E">
          <w:type w:val="continuous"/>
          <w:pgSz w:w="11906" w:h="16838" w:code="9"/>
          <w:pgMar w:top="1418" w:right="1418" w:bottom="1134" w:left="1418" w:header="709" w:footer="709" w:gutter="0"/>
          <w:lnNumType w:countBy="5" w:restart="newSection"/>
          <w:cols w:space="708"/>
          <w:docGrid w:linePitch="360"/>
        </w:sectPr>
      </w:pPr>
    </w:p>
    <w:p w:rsidR="007C1AAC" w:rsidRDefault="007C1AAC" w:rsidP="00F64BE2">
      <w:pPr>
        <w:pStyle w:val="Formatvorlage"/>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3"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r w:rsidR="007E397E" w:rsidRPr="00C63708">
        <w:rPr>
          <w:rFonts w:ascii="Arial" w:eastAsiaTheme="minorHAnsi" w:hAnsi="Arial" w:cs="Arial"/>
          <w:b/>
          <w:lang w:eastAsia="en-US"/>
        </w:rPr>
        <w:t>Arbeitsauftrag 1</w:t>
      </w:r>
    </w:p>
    <w:p w:rsidR="00C63708" w:rsidRDefault="0069625B" w:rsidP="00F64BE2">
      <w:pPr>
        <w:pStyle w:val="Formatvorlage"/>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sidR="0050250A">
        <w:rPr>
          <w:rFonts w:ascii="Arial" w:eastAsiaTheme="minorHAnsi" w:hAnsi="Arial" w:cs="Arial"/>
          <w:lang w:eastAsia="en-US"/>
        </w:rPr>
        <w:tab/>
      </w:r>
      <w:r>
        <w:rPr>
          <w:rFonts w:ascii="Arial" w:eastAsiaTheme="minorHAnsi" w:hAnsi="Arial" w:cs="Arial"/>
          <w:lang w:eastAsia="en-US"/>
        </w:rPr>
        <w:t>Erstellt</w:t>
      </w:r>
      <w:r w:rsidR="00C63708" w:rsidRPr="00C63708">
        <w:rPr>
          <w:rFonts w:ascii="Arial" w:eastAsiaTheme="minorHAnsi" w:hAnsi="Arial" w:cs="Arial"/>
          <w:lang w:eastAsia="en-US"/>
        </w:rPr>
        <w:t xml:space="preserve"> einen tabellarische</w:t>
      </w:r>
      <w:r w:rsidR="00362092">
        <w:rPr>
          <w:rFonts w:ascii="Arial" w:eastAsiaTheme="minorHAnsi" w:hAnsi="Arial" w:cs="Arial"/>
          <w:lang w:eastAsia="en-US"/>
        </w:rPr>
        <w:t xml:space="preserve">n Lebenslauf von </w:t>
      </w:r>
      <w:r w:rsidR="006C4C6F">
        <w:rPr>
          <w:rFonts w:ascii="Arial" w:eastAsiaTheme="minorHAnsi" w:hAnsi="Arial" w:cs="Arial"/>
          <w:lang w:eastAsia="en-US"/>
        </w:rPr>
        <w:t>Jakob Reiter</w:t>
      </w:r>
      <w:r w:rsidR="00C63708" w:rsidRPr="00C63708">
        <w:rPr>
          <w:rFonts w:ascii="Arial" w:eastAsiaTheme="minorHAnsi" w:hAnsi="Arial" w:cs="Arial"/>
          <w:lang w:eastAsia="en-US"/>
        </w:rPr>
        <w:t>.</w:t>
      </w:r>
      <w:r w:rsidR="004350D9">
        <w:rPr>
          <w:rFonts w:ascii="Arial" w:eastAsiaTheme="minorHAnsi" w:hAnsi="Arial" w:cs="Arial"/>
          <w:lang w:eastAsia="en-US"/>
        </w:rPr>
        <w:t xml:space="preserve"> (M1) </w:t>
      </w:r>
    </w:p>
    <w:p w:rsidR="002860A5" w:rsidRDefault="002860A5" w:rsidP="00F64BE2">
      <w:pPr>
        <w:pStyle w:val="Formatvorlage"/>
        <w:spacing w:line="276" w:lineRule="auto"/>
        <w:ind w:right="8"/>
        <w:jc w:val="both"/>
        <w:rPr>
          <w:rFonts w:ascii="Arial" w:eastAsiaTheme="minorHAnsi" w:hAnsi="Arial" w:cs="Arial"/>
          <w:lang w:eastAsia="en-US"/>
        </w:rPr>
      </w:pPr>
    </w:p>
    <w:p w:rsidR="006C4C6F" w:rsidRDefault="00E17DC7" w:rsidP="00F64BE2">
      <w:pPr>
        <w:pStyle w:val="Formatvorlage"/>
        <w:suppressLineNumbers/>
        <w:spacing w:line="276" w:lineRule="auto"/>
        <w:ind w:left="705" w:right="8" w:hanging="705"/>
        <w:jc w:val="both"/>
        <w:rPr>
          <w:rFonts w:ascii="Arial" w:eastAsiaTheme="minorHAnsi" w:hAnsi="Arial" w:cs="Arial"/>
          <w:lang w:eastAsia="en-US"/>
        </w:rPr>
        <w:sectPr w:rsidR="006C4C6F" w:rsidSect="004D255E">
          <w:type w:val="continuous"/>
          <w:pgSz w:w="11906" w:h="16838" w:code="9"/>
          <w:pgMar w:top="1418" w:right="1418" w:bottom="1134" w:left="1418" w:header="709" w:footer="709" w:gutter="0"/>
          <w:lnNumType w:countBy="5" w:restart="newSection"/>
          <w:cols w:space="708"/>
          <w:docGrid w:linePitch="360"/>
        </w:sectPr>
      </w:pPr>
      <w:r>
        <w:rPr>
          <w:rFonts w:ascii="Arial" w:eastAsiaTheme="minorHAnsi" w:hAnsi="Arial" w:cs="Arial"/>
          <w:lang w:eastAsia="en-US"/>
        </w:rPr>
        <w:t>b)</w:t>
      </w:r>
      <w:r>
        <w:rPr>
          <w:rFonts w:ascii="Arial" w:eastAsiaTheme="minorHAnsi" w:hAnsi="Arial" w:cs="Arial"/>
          <w:lang w:eastAsia="en-US"/>
        </w:rPr>
        <w:tab/>
        <w:t>Erläutert</w:t>
      </w:r>
      <w:r w:rsidRPr="00E7584C">
        <w:rPr>
          <w:rFonts w:ascii="Arial" w:eastAsiaTheme="minorHAnsi" w:hAnsi="Arial" w:cs="Arial"/>
          <w:lang w:eastAsia="en-US"/>
        </w:rPr>
        <w:t>, ob es sich um aktiven oder passiven Widerstand handelt.</w:t>
      </w:r>
      <w:r w:rsidR="00491174">
        <w:rPr>
          <w:rFonts w:ascii="Arial" w:eastAsiaTheme="minorHAnsi" w:hAnsi="Arial" w:cs="Arial"/>
          <w:lang w:eastAsia="en-US"/>
        </w:rPr>
        <w:t xml:space="preserve"> (M1)</w:t>
      </w:r>
    </w:p>
    <w:p w:rsidR="0069625B" w:rsidRDefault="00F214FB" w:rsidP="00F64BE2">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2</w:t>
      </w:r>
    </w:p>
    <w:p w:rsidR="006C4C6F" w:rsidRDefault="00E7584C" w:rsidP="00F64BE2">
      <w:pPr>
        <w:pStyle w:val="Formatvorlage"/>
        <w:suppressLineNumbers/>
        <w:spacing w:line="276" w:lineRule="auto"/>
        <w:ind w:left="705" w:right="8" w:hanging="705"/>
        <w:jc w:val="both"/>
        <w:rPr>
          <w:rFonts w:ascii="Arial" w:eastAsiaTheme="minorHAnsi" w:hAnsi="Arial" w:cs="Arial"/>
          <w:b/>
          <w:lang w:eastAsia="en-US"/>
        </w:rPr>
      </w:pPr>
      <w:r w:rsidRPr="00E7584C">
        <w:rPr>
          <w:rFonts w:ascii="Arial" w:eastAsiaTheme="minorHAnsi" w:hAnsi="Arial" w:cs="Arial"/>
          <w:lang w:eastAsia="en-US"/>
        </w:rPr>
        <w:t xml:space="preserve">a) </w:t>
      </w:r>
      <w:r w:rsidR="0050250A">
        <w:rPr>
          <w:rFonts w:ascii="Arial" w:eastAsiaTheme="minorHAnsi" w:hAnsi="Arial" w:cs="Arial"/>
          <w:lang w:eastAsia="en-US"/>
        </w:rPr>
        <w:tab/>
      </w:r>
      <w:r w:rsidR="006C4C6F">
        <w:rPr>
          <w:rFonts w:ascii="Arial" w:eastAsiaTheme="minorHAnsi" w:hAnsi="Arial" w:cs="Arial"/>
          <w:lang w:eastAsia="en-US"/>
        </w:rPr>
        <w:t xml:space="preserve">Schreibt einen Inhaltsangabe über die szenische Darstellung </w:t>
      </w:r>
      <w:r w:rsidR="006C4C6F" w:rsidRPr="006C4C6F">
        <w:rPr>
          <w:rFonts w:ascii="Arial" w:eastAsiaTheme="minorHAnsi" w:hAnsi="Arial" w:cs="Arial"/>
          <w:lang w:eastAsia="en-US"/>
        </w:rPr>
        <w:t>„denunziert-verhaftet-hingerichtet“. (M1)</w:t>
      </w:r>
    </w:p>
    <w:p w:rsidR="00ED71C7" w:rsidRDefault="00ED71C7" w:rsidP="00F64BE2">
      <w:pPr>
        <w:pStyle w:val="Formatvorlage"/>
        <w:suppressLineNumbers/>
        <w:spacing w:line="276" w:lineRule="auto"/>
        <w:ind w:left="705" w:right="8"/>
        <w:jc w:val="both"/>
        <w:rPr>
          <w:rFonts w:ascii="Arial" w:eastAsiaTheme="minorHAnsi" w:hAnsi="Arial" w:cs="Arial"/>
          <w:i/>
          <w:lang w:eastAsia="en-US"/>
        </w:rPr>
      </w:pPr>
      <w:r w:rsidRPr="00162DA7">
        <w:rPr>
          <w:rFonts w:ascii="Arial" w:eastAsiaTheme="minorHAnsi" w:hAnsi="Arial" w:cs="Arial"/>
          <w:i/>
          <w:lang w:eastAsia="en-US"/>
        </w:rPr>
        <w:t xml:space="preserve">Hinweis: Denkt an die </w:t>
      </w:r>
      <w:r w:rsidR="006C4C6F">
        <w:rPr>
          <w:rFonts w:ascii="Arial" w:eastAsiaTheme="minorHAnsi" w:hAnsi="Arial" w:cs="Arial"/>
          <w:i/>
          <w:lang w:eastAsia="en-US"/>
        </w:rPr>
        <w:t>Gegenwartsform</w:t>
      </w:r>
      <w:r w:rsidRPr="00162DA7">
        <w:rPr>
          <w:rFonts w:ascii="Arial" w:eastAsiaTheme="minorHAnsi" w:hAnsi="Arial" w:cs="Arial"/>
          <w:i/>
          <w:lang w:eastAsia="en-US"/>
        </w:rPr>
        <w:t xml:space="preserve"> </w:t>
      </w:r>
      <w:r w:rsidR="00AF7548">
        <w:rPr>
          <w:rFonts w:ascii="Arial" w:eastAsiaTheme="minorHAnsi" w:hAnsi="Arial" w:cs="Arial"/>
          <w:i/>
          <w:lang w:eastAsia="en-US"/>
        </w:rPr>
        <w:t>(Präsens)</w:t>
      </w:r>
    </w:p>
    <w:p w:rsidR="002860A5" w:rsidRPr="00162DA7" w:rsidRDefault="002860A5" w:rsidP="00F64BE2">
      <w:pPr>
        <w:pStyle w:val="Formatvorlage"/>
        <w:suppressLineNumbers/>
        <w:spacing w:line="276" w:lineRule="auto"/>
        <w:ind w:left="705" w:right="8"/>
        <w:jc w:val="both"/>
        <w:rPr>
          <w:rFonts w:ascii="Arial" w:eastAsiaTheme="minorHAnsi" w:hAnsi="Arial" w:cs="Arial"/>
          <w:i/>
          <w:lang w:eastAsia="en-US"/>
        </w:rPr>
      </w:pPr>
    </w:p>
    <w:p w:rsidR="00D64137" w:rsidRDefault="00E7584C" w:rsidP="00F64BE2">
      <w:pPr>
        <w:pStyle w:val="Formatvorlage"/>
        <w:suppressLineNumbers/>
        <w:spacing w:line="276" w:lineRule="auto"/>
        <w:ind w:left="705" w:right="8" w:hanging="705"/>
        <w:jc w:val="both"/>
        <w:rPr>
          <w:rFonts w:ascii="Arial" w:eastAsiaTheme="minorHAnsi" w:hAnsi="Arial" w:cs="Arial"/>
          <w:lang w:eastAsia="en-US"/>
        </w:rPr>
      </w:pPr>
      <w:r w:rsidRPr="00E7584C">
        <w:rPr>
          <w:rFonts w:ascii="Arial" w:eastAsiaTheme="minorHAnsi" w:hAnsi="Arial" w:cs="Arial"/>
          <w:lang w:eastAsia="en-US"/>
        </w:rPr>
        <w:t xml:space="preserve">b) </w:t>
      </w:r>
      <w:r w:rsidR="0050250A">
        <w:rPr>
          <w:rFonts w:ascii="Arial" w:eastAsiaTheme="minorHAnsi" w:hAnsi="Arial" w:cs="Arial"/>
          <w:lang w:eastAsia="en-US"/>
        </w:rPr>
        <w:tab/>
      </w:r>
      <w:r w:rsidR="00D64137">
        <w:rPr>
          <w:rFonts w:ascii="Arial" w:eastAsiaTheme="minorHAnsi" w:hAnsi="Arial" w:cs="Arial"/>
          <w:lang w:eastAsia="en-US"/>
        </w:rPr>
        <w:t>Ve</w:t>
      </w:r>
      <w:r w:rsidR="00870535">
        <w:rPr>
          <w:rFonts w:ascii="Arial" w:eastAsiaTheme="minorHAnsi" w:hAnsi="Arial" w:cs="Arial"/>
          <w:lang w:eastAsia="en-US"/>
        </w:rPr>
        <w:t>rsetzt euch in die Lage</w:t>
      </w:r>
      <w:r w:rsidR="00D64137">
        <w:rPr>
          <w:rFonts w:ascii="Arial" w:eastAsiaTheme="minorHAnsi" w:hAnsi="Arial" w:cs="Arial"/>
          <w:lang w:eastAsia="en-US"/>
        </w:rPr>
        <w:t xml:space="preserve"> von Jakob Reiter</w:t>
      </w:r>
      <w:r w:rsidR="00870535">
        <w:rPr>
          <w:rFonts w:ascii="Arial" w:eastAsiaTheme="minorHAnsi" w:hAnsi="Arial" w:cs="Arial"/>
          <w:lang w:eastAsia="en-US"/>
        </w:rPr>
        <w:t>s Frau</w:t>
      </w:r>
      <w:r w:rsidR="00D64137">
        <w:rPr>
          <w:rFonts w:ascii="Arial" w:eastAsiaTheme="minorHAnsi" w:hAnsi="Arial" w:cs="Arial"/>
          <w:lang w:eastAsia="en-US"/>
        </w:rPr>
        <w:t xml:space="preserve"> zu Beginn des Jahres 1944. Beschreibt, welche Gedanken und Gefühle sie vermutlich hatte.</w:t>
      </w:r>
    </w:p>
    <w:p w:rsidR="00AF7548" w:rsidRDefault="00AF7548" w:rsidP="00F64BE2">
      <w:pPr>
        <w:pStyle w:val="Formatvorlage"/>
        <w:suppressLineNumbers/>
        <w:spacing w:line="276" w:lineRule="auto"/>
        <w:ind w:left="705" w:right="8" w:hanging="705"/>
        <w:jc w:val="both"/>
        <w:rPr>
          <w:rFonts w:ascii="Arial" w:eastAsiaTheme="minorHAnsi" w:hAnsi="Arial" w:cs="Arial"/>
          <w:lang w:eastAsia="en-US"/>
        </w:rPr>
      </w:pPr>
    </w:p>
    <w:p w:rsidR="00AF7548" w:rsidRDefault="00AF7548" w:rsidP="00F64BE2">
      <w:pPr>
        <w:pStyle w:val="Formatvorlage"/>
        <w:suppressLineNumbers/>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4"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285" cy="181611"/>
                    </a:xfrm>
                    <a:prstGeom prst="rect">
                      <a:avLst/>
                    </a:prstGeom>
                    <a:noFill/>
                    <a:extLst>
                      <a:ext uri="{909E8E84-426E-40DD-AFC4-6F175D3DCCD1}">
                        <a14:hiddenFill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Lst>
                  </pic:spPr>
                </pic:pic>
              </a:graphicData>
            </a:graphic>
          </wp:inline>
        </w:drawing>
      </w:r>
      <w:r>
        <w:rPr>
          <w:rFonts w:ascii="Arial" w:eastAsiaTheme="minorHAnsi" w:hAnsi="Arial" w:cs="Arial"/>
          <w:b/>
          <w:lang w:eastAsia="en-US"/>
        </w:rPr>
        <w:t>Arbeitsauftrag 3</w:t>
      </w:r>
    </w:p>
    <w:p w:rsidR="00D64137" w:rsidRDefault="00AF7548" w:rsidP="00F64BE2">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a</w:t>
      </w:r>
      <w:r w:rsidR="00D64137">
        <w:rPr>
          <w:rFonts w:ascii="Arial" w:eastAsiaTheme="minorHAnsi" w:hAnsi="Arial" w:cs="Arial"/>
          <w:lang w:eastAsia="en-US"/>
        </w:rPr>
        <w:t>)</w:t>
      </w:r>
      <w:r w:rsidR="00D64137">
        <w:rPr>
          <w:rFonts w:ascii="Arial" w:eastAsiaTheme="minorHAnsi" w:hAnsi="Arial" w:cs="Arial"/>
          <w:lang w:eastAsia="en-US"/>
        </w:rPr>
        <w:tab/>
      </w:r>
      <w:r>
        <w:rPr>
          <w:rFonts w:ascii="Arial" w:eastAsiaTheme="minorHAnsi" w:hAnsi="Arial" w:cs="Arial"/>
          <w:lang w:eastAsia="en-US"/>
        </w:rPr>
        <w:t>Erklärt die</w:t>
      </w:r>
      <w:r w:rsidR="00D64137">
        <w:rPr>
          <w:rFonts w:ascii="Arial" w:eastAsiaTheme="minorHAnsi" w:hAnsi="Arial" w:cs="Arial"/>
          <w:lang w:eastAsia="en-US"/>
        </w:rPr>
        <w:t xml:space="preserve"> Bedeutung eines Stolpersteins. </w:t>
      </w:r>
      <w:r w:rsidR="00F72B90">
        <w:rPr>
          <w:rFonts w:ascii="Arial" w:eastAsiaTheme="minorHAnsi" w:hAnsi="Arial" w:cs="Arial"/>
          <w:lang w:eastAsia="en-US"/>
        </w:rPr>
        <w:t>(M2)</w:t>
      </w:r>
    </w:p>
    <w:p w:rsidR="002860A5" w:rsidRDefault="002860A5" w:rsidP="00F64BE2">
      <w:pPr>
        <w:pStyle w:val="Formatvorlage"/>
        <w:suppressLineNumbers/>
        <w:spacing w:line="276" w:lineRule="auto"/>
        <w:ind w:left="705" w:right="8" w:hanging="705"/>
        <w:jc w:val="both"/>
        <w:rPr>
          <w:rFonts w:ascii="Arial" w:eastAsiaTheme="minorHAnsi" w:hAnsi="Arial" w:cs="Arial"/>
          <w:lang w:eastAsia="en-US"/>
        </w:rPr>
      </w:pPr>
    </w:p>
    <w:p w:rsidR="00E7584C" w:rsidRDefault="00AF7548" w:rsidP="00F64BE2">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sidR="00D64137">
        <w:rPr>
          <w:rFonts w:ascii="Arial" w:eastAsiaTheme="minorHAnsi" w:hAnsi="Arial" w:cs="Arial"/>
          <w:lang w:eastAsia="en-US"/>
        </w:rPr>
        <w:t>)</w:t>
      </w:r>
      <w:r w:rsidR="00D64137">
        <w:rPr>
          <w:rFonts w:ascii="Arial" w:eastAsiaTheme="minorHAnsi" w:hAnsi="Arial" w:cs="Arial"/>
          <w:lang w:eastAsia="en-US"/>
        </w:rPr>
        <w:tab/>
        <w:t>Im Ausland behauptet man, dass es den Wide</w:t>
      </w:r>
      <w:r>
        <w:rPr>
          <w:rFonts w:ascii="Arial" w:eastAsiaTheme="minorHAnsi" w:hAnsi="Arial" w:cs="Arial"/>
          <w:lang w:eastAsia="en-US"/>
        </w:rPr>
        <w:t>rstandskämpfern zu verdanken sei</w:t>
      </w:r>
      <w:r w:rsidR="00D64137">
        <w:rPr>
          <w:rFonts w:ascii="Arial" w:eastAsiaTheme="minorHAnsi" w:hAnsi="Arial" w:cs="Arial"/>
          <w:lang w:eastAsia="en-US"/>
        </w:rPr>
        <w:t xml:space="preserve">, dass Deutschland </w:t>
      </w:r>
      <w:r>
        <w:rPr>
          <w:rFonts w:ascii="Arial" w:eastAsiaTheme="minorHAnsi" w:hAnsi="Arial" w:cs="Arial"/>
          <w:lang w:eastAsia="en-US"/>
        </w:rPr>
        <w:t>trotz der Diktatur der Nationalsozialisten in der Welt angesehen ist. Nehmt Stellung zu dieser Aussage</w:t>
      </w:r>
      <w:r w:rsidR="00D64137">
        <w:rPr>
          <w:rFonts w:ascii="Arial" w:eastAsiaTheme="minorHAnsi" w:hAnsi="Arial" w:cs="Arial"/>
          <w:lang w:eastAsia="en-US"/>
        </w:rPr>
        <w:t xml:space="preserve">. </w:t>
      </w:r>
    </w:p>
    <w:p w:rsidR="00597F33" w:rsidRDefault="00597F33" w:rsidP="00F64BE2">
      <w:pPr>
        <w:pStyle w:val="Formatvorlage"/>
        <w:suppressLineNumbers/>
        <w:spacing w:line="276" w:lineRule="auto"/>
        <w:ind w:right="8"/>
        <w:jc w:val="both"/>
        <w:rPr>
          <w:rFonts w:ascii="Arial" w:eastAsiaTheme="minorHAnsi" w:hAnsi="Arial" w:cs="Arial"/>
          <w:lang w:eastAsia="en-US"/>
        </w:rPr>
      </w:pPr>
    </w:p>
    <w:sectPr w:rsidR="00597F33" w:rsidSect="006C4C6F">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B2A" w:rsidRDefault="008B7B2A" w:rsidP="004530FD">
      <w:pPr>
        <w:spacing w:after="0" w:line="240" w:lineRule="auto"/>
      </w:pPr>
      <w:r>
        <w:separator/>
      </w:r>
    </w:p>
  </w:endnote>
  <w:endnote w:type="continuationSeparator" w:id="0">
    <w:p w:rsidR="008B7B2A" w:rsidRDefault="008B7B2A" w:rsidP="00453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B2A" w:rsidRDefault="008B7B2A" w:rsidP="004530FD">
      <w:pPr>
        <w:spacing w:after="0" w:line="240" w:lineRule="auto"/>
      </w:pPr>
      <w:r>
        <w:separator/>
      </w:r>
    </w:p>
  </w:footnote>
  <w:footnote w:type="continuationSeparator" w:id="0">
    <w:p w:rsidR="008B7B2A" w:rsidRDefault="008B7B2A" w:rsidP="004530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rsids>
    <w:rsidRoot w:val="004530FD"/>
    <w:rsid w:val="00002DB2"/>
    <w:rsid w:val="00004503"/>
    <w:rsid w:val="000332D9"/>
    <w:rsid w:val="00044781"/>
    <w:rsid w:val="000A4EA4"/>
    <w:rsid w:val="000C16A0"/>
    <w:rsid w:val="0013287D"/>
    <w:rsid w:val="00162DA7"/>
    <w:rsid w:val="00164B46"/>
    <w:rsid w:val="001B1A27"/>
    <w:rsid w:val="00267515"/>
    <w:rsid w:val="002860A5"/>
    <w:rsid w:val="002B78DA"/>
    <w:rsid w:val="002C785D"/>
    <w:rsid w:val="00304AF3"/>
    <w:rsid w:val="003163D4"/>
    <w:rsid w:val="00362092"/>
    <w:rsid w:val="00392AF3"/>
    <w:rsid w:val="003A2033"/>
    <w:rsid w:val="003F47A7"/>
    <w:rsid w:val="004350D9"/>
    <w:rsid w:val="004355FB"/>
    <w:rsid w:val="00444F21"/>
    <w:rsid w:val="004530FD"/>
    <w:rsid w:val="004815CD"/>
    <w:rsid w:val="00491174"/>
    <w:rsid w:val="00491418"/>
    <w:rsid w:val="00494C6A"/>
    <w:rsid w:val="004B7F2A"/>
    <w:rsid w:val="004D1B54"/>
    <w:rsid w:val="004D255E"/>
    <w:rsid w:val="0050250A"/>
    <w:rsid w:val="00597F33"/>
    <w:rsid w:val="005A4B1C"/>
    <w:rsid w:val="005B5825"/>
    <w:rsid w:val="005E005F"/>
    <w:rsid w:val="006334FC"/>
    <w:rsid w:val="0069625B"/>
    <w:rsid w:val="006C4C6F"/>
    <w:rsid w:val="007610E5"/>
    <w:rsid w:val="007905B9"/>
    <w:rsid w:val="00791235"/>
    <w:rsid w:val="007B228E"/>
    <w:rsid w:val="007B4FD0"/>
    <w:rsid w:val="007C1AAC"/>
    <w:rsid w:val="007E397E"/>
    <w:rsid w:val="00827C06"/>
    <w:rsid w:val="00870535"/>
    <w:rsid w:val="008801EC"/>
    <w:rsid w:val="008B08D8"/>
    <w:rsid w:val="008B7B2A"/>
    <w:rsid w:val="008C3902"/>
    <w:rsid w:val="008C4E95"/>
    <w:rsid w:val="00921CF7"/>
    <w:rsid w:val="00935BC8"/>
    <w:rsid w:val="009C78C7"/>
    <w:rsid w:val="009D0816"/>
    <w:rsid w:val="009D56F2"/>
    <w:rsid w:val="00A47972"/>
    <w:rsid w:val="00AE36B5"/>
    <w:rsid w:val="00AF7548"/>
    <w:rsid w:val="00B515D5"/>
    <w:rsid w:val="00BA4919"/>
    <w:rsid w:val="00BB5C67"/>
    <w:rsid w:val="00BD0D33"/>
    <w:rsid w:val="00BF264C"/>
    <w:rsid w:val="00C63708"/>
    <w:rsid w:val="00C7412C"/>
    <w:rsid w:val="00C828DA"/>
    <w:rsid w:val="00C86886"/>
    <w:rsid w:val="00C9406D"/>
    <w:rsid w:val="00CD1E93"/>
    <w:rsid w:val="00CE3B9C"/>
    <w:rsid w:val="00D64137"/>
    <w:rsid w:val="00E02E28"/>
    <w:rsid w:val="00E17DC7"/>
    <w:rsid w:val="00E7584C"/>
    <w:rsid w:val="00E94F1A"/>
    <w:rsid w:val="00ED71C7"/>
    <w:rsid w:val="00F03266"/>
    <w:rsid w:val="00F214FB"/>
    <w:rsid w:val="00F306DF"/>
    <w:rsid w:val="00F63DE9"/>
    <w:rsid w:val="00F64391"/>
    <w:rsid w:val="00F64BE2"/>
    <w:rsid w:val="00F728F7"/>
    <w:rsid w:val="00F72B90"/>
    <w:rsid w:val="00F93C8E"/>
    <w:rsid w:val="00FF53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91418"/>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rPr>
      <w:rFonts w:asciiTheme="minorHAnsi" w:eastAsiaTheme="minorHAnsi" w:hAnsiTheme="minorHAnsi" w:cstheme="minorBidi"/>
    </w:r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unhideWhenUsed/>
    <w:rsid w:val="004D1B54"/>
    <w:rPr>
      <w:color w:val="0000FF"/>
      <w:u w:val="single"/>
    </w:rPr>
  </w:style>
  <w:style w:type="paragraph" w:styleId="Sprechblasentext">
    <w:name w:val="Balloon Text"/>
    <w:basedOn w:val="Standard"/>
    <w:link w:val="SprechblasentextZchn"/>
    <w:uiPriority w:val="99"/>
    <w:semiHidden/>
    <w:unhideWhenUsed/>
    <w:rsid w:val="004355FB"/>
    <w:pPr>
      <w:spacing w:after="0" w:line="240" w:lineRule="auto"/>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4355FB"/>
    <w:rPr>
      <w:rFonts w:ascii="Tahoma" w:hAnsi="Tahoma" w:cs="Tahoma"/>
      <w:sz w:val="16"/>
      <w:szCs w:val="16"/>
    </w:rPr>
  </w:style>
  <w:style w:type="paragraph" w:styleId="StandardWeb">
    <w:name w:val="Normal (Web)"/>
    <w:basedOn w:val="Standard"/>
    <w:uiPriority w:val="99"/>
    <w:semiHidden/>
    <w:unhideWhenUsed/>
    <w:rsid w:val="007B228E"/>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 w:id="1719432867">
      <w:bodyDiv w:val="1"/>
      <w:marLeft w:val="0"/>
      <w:marRight w:val="0"/>
      <w:marTop w:val="0"/>
      <w:marBottom w:val="0"/>
      <w:divBdr>
        <w:top w:val="none" w:sz="0" w:space="0" w:color="auto"/>
        <w:left w:val="none" w:sz="0" w:space="0" w:color="auto"/>
        <w:bottom w:val="none" w:sz="0" w:space="0" w:color="auto"/>
        <w:right w:val="none" w:sz="0" w:space="0" w:color="auto"/>
      </w:divBdr>
      <w:divsChild>
        <w:div w:id="813109718">
          <w:marLeft w:val="0"/>
          <w:marRight w:val="0"/>
          <w:marTop w:val="0"/>
          <w:marBottom w:val="0"/>
          <w:divBdr>
            <w:top w:val="none" w:sz="0" w:space="0" w:color="auto"/>
            <w:left w:val="none" w:sz="0" w:space="0" w:color="auto"/>
            <w:bottom w:val="none" w:sz="0" w:space="0" w:color="auto"/>
            <w:right w:val="none" w:sz="0" w:space="0" w:color="auto"/>
          </w:divBdr>
        </w:div>
        <w:div w:id="1139222476">
          <w:marLeft w:val="0"/>
          <w:marRight w:val="0"/>
          <w:marTop w:val="0"/>
          <w:marBottom w:val="0"/>
          <w:divBdr>
            <w:top w:val="none" w:sz="0" w:space="0" w:color="auto"/>
            <w:left w:val="none" w:sz="0" w:space="0" w:color="auto"/>
            <w:bottom w:val="none" w:sz="0" w:space="0" w:color="auto"/>
            <w:right w:val="none" w:sz="0" w:space="0" w:color="auto"/>
          </w:divBdr>
        </w:div>
        <w:div w:id="124965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56A4D-284B-49E5-B059-9D772F1F2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3321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cp:lastModifiedBy>
  <cp:revision>8</cp:revision>
  <dcterms:created xsi:type="dcterms:W3CDTF">2017-09-06T06:49:00Z</dcterms:created>
  <dcterms:modified xsi:type="dcterms:W3CDTF">2017-09-19T14:50:00Z</dcterms:modified>
</cp:coreProperties>
</file>