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4F5" w:rsidRPr="00E6493D" w:rsidRDefault="00B514F5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405pt;margin-top:-15.15pt;width:96pt;height:78.15pt;z-index:251657216">
            <v:imagedata r:id="rId7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8pt;margin-top:-9pt;width:405pt;height:63pt;z-index:251656192" stroked="f">
            <v:fill color2="fill darken(169)" rotate="t" angle="-90" method="linear sigma" type="gradient"/>
            <v:textbox>
              <w:txbxContent>
                <w:p w:rsidR="00B514F5" w:rsidRPr="00BA5B20" w:rsidRDefault="00B514F5" w:rsidP="00ED55A0">
                  <w:pPr>
                    <w:rPr>
                      <w:rFonts w:ascii="Arial" w:hAnsi="Arial" w:cs="Arial"/>
                      <w:shadow/>
                      <w:sz w:val="4"/>
                      <w:szCs w:val="4"/>
                    </w:rPr>
                  </w:pPr>
                </w:p>
                <w:p w:rsidR="00B514F5" w:rsidRPr="00AA0CFC" w:rsidRDefault="00B514F5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8"/>
                      <w:szCs w:val="8"/>
                    </w:rPr>
                  </w:pPr>
                </w:p>
                <w:p w:rsidR="00B514F5" w:rsidRPr="00EB0BAD" w:rsidRDefault="00B514F5" w:rsidP="00ED55A0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20"/>
                      <w:szCs w:val="20"/>
                    </w:rPr>
                    <w:t>Showdown an der Panzersperre – Die mutigen Frauen von Geislingen-Altenstadt</w:t>
                  </w:r>
                </w:p>
                <w:p w:rsidR="00B514F5" w:rsidRPr="00EB0BAD" w:rsidRDefault="00B514F5" w:rsidP="00ED55A0">
                  <w:pPr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</w:pPr>
                  <w:r w:rsidRPr="00EB0BAD"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  <w:t>Ein</w:t>
                  </w:r>
                  <w:r>
                    <w:rPr>
                      <w:rFonts w:ascii="Arial" w:hAnsi="Arial" w:cs="Arial"/>
                      <w:b/>
                      <w:bCs/>
                      <w:shadow/>
                      <w:sz w:val="50"/>
                      <w:szCs w:val="50"/>
                    </w:rPr>
                    <w:t>e späte Ehrung</w:t>
                  </w:r>
                </w:p>
              </w:txbxContent>
            </v:textbox>
          </v:shape>
        </w:pict>
      </w:r>
    </w:p>
    <w:p w:rsidR="00B514F5" w:rsidRDefault="00B514F5" w:rsidP="00ED55A0"/>
    <w:p w:rsidR="00B514F5" w:rsidRDefault="00B514F5" w:rsidP="00ED55A0">
      <w:r>
        <w:rPr>
          <w:noProof/>
        </w:rPr>
        <w:pict>
          <v:shape id="_x0000_s1028" type="#_x0000_t75" style="position:absolute;margin-left:5in;margin-top:1.75pt;width:36pt;height:33.65pt;z-index:251658240">
            <v:imagedata r:id="rId8" o:title=""/>
          </v:shape>
        </w:pict>
      </w:r>
    </w:p>
    <w:p w:rsidR="00B514F5" w:rsidRDefault="00B514F5" w:rsidP="00ED55A0"/>
    <w:p w:rsidR="00B514F5" w:rsidRDefault="00B514F5" w:rsidP="00ED55A0"/>
    <w:p w:rsidR="00B514F5" w:rsidRPr="009E104C" w:rsidRDefault="00B514F5" w:rsidP="00ED55A0">
      <w:pPr>
        <w:rPr>
          <w:rFonts w:ascii="Arial" w:hAnsi="Arial" w:cs="Arial"/>
        </w:rPr>
      </w:pPr>
      <w:r>
        <w:rPr>
          <w:noProof/>
        </w:rPr>
        <w:pict>
          <v:shape id="_x0000_s1029" type="#_x0000_t75" style="position:absolute;margin-left:26pt;margin-top:4.5pt;width:415pt;height:628.5pt;z-index:251655168">
            <v:imagedata r:id="rId9" o:title=""/>
          </v:shape>
        </w:pict>
      </w:r>
    </w:p>
    <w:p w:rsidR="00B514F5" w:rsidRDefault="00B514F5" w:rsidP="00A32FAB"/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  <w:r>
        <w:rPr>
          <w:noProof/>
        </w:rPr>
        <w:pict>
          <v:shape id="_x0000_s1030" type="#_x0000_t202" style="position:absolute;left:0;text-align:left;margin-left:27pt;margin-top:12.05pt;width:414pt;height:18pt;z-index:251659264" wrapcoords="0 0 21600 0 21600 21600 0 21600 0 0" filled="f" stroked="f">
            <v:textbox>
              <w:txbxContent>
                <w:p w:rsidR="00B514F5" w:rsidRPr="00981ECF" w:rsidRDefault="00B514F5">
                  <w:pPr>
                    <w:rPr>
                      <w:i/>
                      <w:iCs/>
                      <w:caps/>
                      <w:sz w:val="14"/>
                      <w:szCs w:val="14"/>
                    </w:rPr>
                  </w:pPr>
                  <w:r w:rsidRPr="00981ECF"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  <w:t>Gedenktafel am ehemaligen Altenstädter Rathaus, Geislingen</w:t>
                  </w:r>
                  <w:r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  <w:t xml:space="preserve"> an der Steige </w:t>
                  </w:r>
                  <w:r w:rsidRPr="00981ECF"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  <w:t>(Foto 2020, © Roman Blessing)</w:t>
                  </w:r>
                </w:p>
              </w:txbxContent>
            </v:textbox>
          </v:shape>
        </w:pict>
      </w: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  <w:r>
        <w:rPr>
          <w:noProof/>
        </w:rPr>
        <w:pict>
          <v:shape id="_x0000_s1031" type="#_x0000_t202" style="position:absolute;left:0;text-align:left;margin-left:54pt;margin-top:4.2pt;width:378pt;height:279pt;z-index:251660288">
            <v:shadow on="t" opacity=".5" offset="6pt,6pt"/>
            <v:textbox>
              <w:txbxContent>
                <w:p w:rsidR="00B514F5" w:rsidRDefault="00B514F5"/>
                <w:p w:rsidR="00B514F5" w:rsidRPr="00434750" w:rsidRDefault="00B514F5" w:rsidP="00434750">
                  <w:pPr>
                    <w:jc w:val="center"/>
                    <w:rPr>
                      <w:sz w:val="28"/>
                      <w:szCs w:val="28"/>
                    </w:rPr>
                  </w:pPr>
                  <w:r w:rsidRPr="00434750">
                    <w:rPr>
                      <w:sz w:val="28"/>
                      <w:szCs w:val="28"/>
                    </w:rPr>
                    <w:t>Den mutigen Frauen von Altenstadt zu Ehren</w:t>
                  </w:r>
                </w:p>
                <w:p w:rsidR="00B514F5" w:rsidRDefault="00B514F5"/>
                <w:p w:rsidR="00B514F5" w:rsidRDefault="00B514F5" w:rsidP="001B6841">
                  <w:pPr>
                    <w:jc w:val="center"/>
                  </w:pPr>
                  <w:r>
                    <w:t>78 Altenstädter Frauen haben in den Tagen vom 19. bis 21.April 1945 die Panzersperre bei der Adlerbrauerei zur Abwehr der vordringenden ameri-kanischen Truppen mit unerschrockenem Mut unter Einsatz ihres Lebens eigenhändig abgebaut, um die sinnlos gewordene Verteidigung der Stadt und damit die Zerstörung der dortigen Wohnhäuser und unnötiges Blut-</w:t>
                  </w:r>
                </w:p>
                <w:p w:rsidR="00B514F5" w:rsidRDefault="00B514F5" w:rsidP="009E104C">
                  <w:pPr>
                    <w:jc w:val="center"/>
                  </w:pPr>
                  <w:r>
                    <w:t>vergießen zu verhindern.</w:t>
                  </w:r>
                </w:p>
                <w:p w:rsidR="00B514F5" w:rsidRDefault="00B514F5"/>
                <w:p w:rsidR="00B514F5" w:rsidRDefault="00B514F5" w:rsidP="00434750">
                  <w:pPr>
                    <w:jc w:val="center"/>
                  </w:pPr>
                  <w:r>
                    <w:t>Mit ihrer tapferen Entschlossenheit und mutigen Tatkraft haben sie die Stadt vor großem Schaden und Opfern bewahrt.</w:t>
                  </w:r>
                </w:p>
                <w:p w:rsidR="00B514F5" w:rsidRDefault="00B514F5" w:rsidP="00434750">
                  <w:pPr>
                    <w:jc w:val="center"/>
                  </w:pPr>
                </w:p>
                <w:p w:rsidR="00B514F5" w:rsidRPr="00434750" w:rsidRDefault="00B514F5" w:rsidP="00434750">
                  <w:pPr>
                    <w:jc w:val="center"/>
                    <w:rPr>
                      <w:b/>
                      <w:bCs/>
                      <w:sz w:val="26"/>
                      <w:szCs w:val="26"/>
                    </w:rPr>
                  </w:pPr>
                  <w:r w:rsidRPr="00434750">
                    <w:rPr>
                      <w:b/>
                      <w:bCs/>
                      <w:sz w:val="26"/>
                      <w:szCs w:val="26"/>
                    </w:rPr>
                    <w:t>Der Friede ist die Aufgabe unserer Zeit.</w:t>
                  </w:r>
                </w:p>
                <w:p w:rsidR="00B514F5" w:rsidRDefault="00B514F5" w:rsidP="00434750">
                  <w:pPr>
                    <w:jc w:val="center"/>
                    <w:rPr>
                      <w:sz w:val="20"/>
                      <w:szCs w:val="20"/>
                    </w:rPr>
                  </w:pPr>
                  <w:r w:rsidRPr="00434750">
                    <w:rPr>
                      <w:sz w:val="20"/>
                      <w:szCs w:val="20"/>
                    </w:rPr>
                    <w:t>Carl Friedrich von Weizäcker</w:t>
                  </w:r>
                </w:p>
                <w:p w:rsidR="00B514F5" w:rsidRDefault="00B514F5" w:rsidP="00434750">
                  <w:pPr>
                    <w:jc w:val="center"/>
                    <w:rPr>
                      <w:sz w:val="20"/>
                      <w:szCs w:val="20"/>
                    </w:rPr>
                  </w:pPr>
                </w:p>
                <w:p w:rsidR="00B514F5" w:rsidRDefault="00B514F5" w:rsidP="00434750">
                  <w:pPr>
                    <w:rPr>
                      <w:sz w:val="20"/>
                      <w:szCs w:val="20"/>
                    </w:rPr>
                  </w:pPr>
                </w:p>
                <w:p w:rsidR="00B514F5" w:rsidRDefault="00B514F5" w:rsidP="00434750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…</w:t>
                  </w:r>
                </w:p>
                <w:p w:rsidR="00B514F5" w:rsidRDefault="00B514F5" w:rsidP="00434750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[</w:t>
                  </w:r>
                  <w:r w:rsidRPr="00434750">
                    <w:rPr>
                      <w:i/>
                      <w:iCs/>
                      <w:sz w:val="20"/>
                      <w:szCs w:val="20"/>
                    </w:rPr>
                    <w:t>es folgen die Namen der 78 Altenstädter Frauen</w:t>
                  </w:r>
                  <w:r>
                    <w:rPr>
                      <w:sz w:val="20"/>
                      <w:szCs w:val="20"/>
                    </w:rPr>
                    <w:t>]</w:t>
                  </w:r>
                </w:p>
                <w:p w:rsidR="00B514F5" w:rsidRPr="00434750" w:rsidRDefault="00B514F5" w:rsidP="00434750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Default="00B514F5" w:rsidP="00F61D6B">
      <w:pPr>
        <w:ind w:left="1980" w:hanging="1080"/>
        <w:rPr>
          <w:color w:val="808080"/>
        </w:rPr>
      </w:pPr>
    </w:p>
    <w:p w:rsidR="00B514F5" w:rsidRPr="00FA51F9" w:rsidRDefault="00B514F5" w:rsidP="00F61D6B">
      <w:pPr>
        <w:ind w:left="1980" w:hanging="1080"/>
        <w:rPr>
          <w:color w:val="808080"/>
        </w:rPr>
      </w:pPr>
    </w:p>
    <w:p w:rsidR="00B514F5" w:rsidRDefault="00B514F5" w:rsidP="00EB0BAD">
      <w:r w:rsidRPr="00C17728">
        <w:rPr>
          <w:i/>
          <w:iCs/>
          <w:sz w:val="28"/>
          <w:szCs w:val="28"/>
        </w:rPr>
        <w:t>Bildnachweis</w:t>
      </w:r>
      <w:r w:rsidRPr="00EE50AD">
        <w:t>:</w:t>
      </w:r>
    </w:p>
    <w:p w:rsidR="00B514F5" w:rsidRDefault="00B514F5" w:rsidP="00EB0BAD"/>
    <w:tbl>
      <w:tblPr>
        <w:tblStyle w:val="TableGrid"/>
        <w:tblW w:w="9828" w:type="dxa"/>
        <w:tblInd w:w="-106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1E0"/>
      </w:tblPr>
      <w:tblGrid>
        <w:gridCol w:w="1835"/>
        <w:gridCol w:w="7993"/>
      </w:tblGrid>
      <w:tr w:rsidR="00B514F5" w:rsidRPr="004C4E87">
        <w:tc>
          <w:tcPr>
            <w:tcW w:w="1835" w:type="dxa"/>
          </w:tcPr>
          <w:p w:rsidR="00B514F5" w:rsidRDefault="00B514F5" w:rsidP="0075080F">
            <w:pPr>
              <w:jc w:val="center"/>
            </w:pPr>
            <w:r>
              <w:pict>
                <v:shape id="_x0000_i1025" type="#_x0000_t75" style="width:70.5pt;height:57.75pt" o:allowoverlap="f">
                  <v:imagedata r:id="rId7" o:title=""/>
                </v:shape>
              </w:pict>
            </w:r>
          </w:p>
        </w:tc>
        <w:tc>
          <w:tcPr>
            <w:tcW w:w="7993" w:type="dxa"/>
          </w:tcPr>
          <w:p w:rsidR="00B514F5" w:rsidRDefault="00B514F5" w:rsidP="00EB0BAD">
            <w:pPr>
              <w:rPr>
                <w:sz w:val="20"/>
                <w:szCs w:val="20"/>
              </w:rPr>
            </w:pPr>
          </w:p>
          <w:p w:rsidR="00B514F5" w:rsidRPr="00C17728" w:rsidRDefault="00B514F5" w:rsidP="00EB0BAD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Logo der </w:t>
            </w:r>
            <w:r>
              <w:rPr>
                <w:sz w:val="20"/>
                <w:szCs w:val="20"/>
              </w:rPr>
              <w:t>Unterrichtssequenz / Skizze einer Panzersperre aus Holzbalken um 1945</w:t>
            </w:r>
          </w:p>
          <w:p w:rsidR="00B514F5" w:rsidRPr="00C17728" w:rsidRDefault="00B514F5" w:rsidP="0075080F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B514F5" w:rsidRPr="004C4E87" w:rsidRDefault="00B514F5" w:rsidP="00EB0BAD">
            <w:pPr>
              <w:rPr>
                <w:sz w:val="20"/>
                <w:szCs w:val="20"/>
                <w:lang w:val="en-GB"/>
              </w:rPr>
            </w:pPr>
          </w:p>
          <w:p w:rsidR="00B514F5" w:rsidRPr="004C4E87" w:rsidRDefault="00B514F5" w:rsidP="00EB0BAD">
            <w:pPr>
              <w:rPr>
                <w:sz w:val="20"/>
                <w:szCs w:val="20"/>
                <w:lang w:val="en-GB"/>
              </w:rPr>
            </w:pPr>
          </w:p>
        </w:tc>
      </w:tr>
      <w:tr w:rsidR="00B514F5">
        <w:tc>
          <w:tcPr>
            <w:tcW w:w="1835" w:type="dxa"/>
          </w:tcPr>
          <w:p w:rsidR="00B514F5" w:rsidRDefault="00B514F5" w:rsidP="0075080F">
            <w:pPr>
              <w:jc w:val="center"/>
            </w:pPr>
            <w:r>
              <w:pict>
                <v:shape id="_x0000_i1026" type="#_x0000_t75" style="width:36pt;height:33pt" o:allowoverlap="f">
                  <v:imagedata r:id="rId8" o:title=""/>
                </v:shape>
              </w:pict>
            </w:r>
          </w:p>
        </w:tc>
        <w:tc>
          <w:tcPr>
            <w:tcW w:w="7993" w:type="dxa"/>
          </w:tcPr>
          <w:p w:rsidR="00B514F5" w:rsidRPr="004C4E87" w:rsidRDefault="00B514F5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>Stern</w:t>
            </w:r>
          </w:p>
          <w:p w:rsidR="00B514F5" w:rsidRPr="004C4E87" w:rsidRDefault="00B514F5" w:rsidP="004C4E87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>© Roman Blessing</w:t>
            </w:r>
          </w:p>
          <w:p w:rsidR="00B514F5" w:rsidRPr="00C17728" w:rsidRDefault="00B514F5" w:rsidP="00EB0BAD">
            <w:pPr>
              <w:rPr>
                <w:sz w:val="20"/>
                <w:szCs w:val="20"/>
              </w:rPr>
            </w:pPr>
          </w:p>
        </w:tc>
      </w:tr>
      <w:tr w:rsidR="00B514F5">
        <w:tc>
          <w:tcPr>
            <w:tcW w:w="1835" w:type="dxa"/>
          </w:tcPr>
          <w:p w:rsidR="00B514F5" w:rsidRPr="009E104C" w:rsidRDefault="00B514F5" w:rsidP="0075080F">
            <w:pPr>
              <w:jc w:val="center"/>
            </w:pPr>
            <w:r w:rsidRPr="009E104C">
              <w:pict>
                <v:shape id="_x0000_i1027" type="#_x0000_t75" style="width:78.75pt;height:119.25pt">
                  <v:imagedata r:id="rId10" o:title=""/>
                </v:shape>
              </w:pict>
            </w:r>
          </w:p>
        </w:tc>
        <w:tc>
          <w:tcPr>
            <w:tcW w:w="7993" w:type="dxa"/>
          </w:tcPr>
          <w:p w:rsidR="00B514F5" w:rsidRDefault="00B514F5" w:rsidP="00B522A4">
            <w:pPr>
              <w:rPr>
                <w:sz w:val="20"/>
                <w:szCs w:val="20"/>
              </w:rPr>
            </w:pPr>
          </w:p>
          <w:p w:rsidR="00B514F5" w:rsidRDefault="00B514F5" w:rsidP="00B522A4">
            <w:pPr>
              <w:rPr>
                <w:sz w:val="20"/>
                <w:szCs w:val="20"/>
              </w:rPr>
            </w:pPr>
          </w:p>
          <w:p w:rsidR="00B514F5" w:rsidRDefault="00B514F5" w:rsidP="00B522A4">
            <w:pPr>
              <w:rPr>
                <w:sz w:val="20"/>
                <w:szCs w:val="20"/>
              </w:rPr>
            </w:pPr>
            <w:r w:rsidRPr="00B522A4">
              <w:rPr>
                <w:sz w:val="20"/>
                <w:szCs w:val="20"/>
              </w:rPr>
              <w:t xml:space="preserve">Gedenktafel am ehemaligen Altenstädter Rathaus, Geislingen an der Steige </w:t>
            </w:r>
            <w:r>
              <w:rPr>
                <w:sz w:val="20"/>
                <w:szCs w:val="20"/>
              </w:rPr>
              <w:t>(</w:t>
            </w:r>
            <w:r w:rsidRPr="00B522A4">
              <w:rPr>
                <w:sz w:val="20"/>
                <w:szCs w:val="20"/>
              </w:rPr>
              <w:t>Foto 2020</w:t>
            </w:r>
            <w:r>
              <w:rPr>
                <w:sz w:val="20"/>
                <w:szCs w:val="20"/>
              </w:rPr>
              <w:t>)</w:t>
            </w:r>
          </w:p>
          <w:p w:rsidR="00B514F5" w:rsidRPr="00B522A4" w:rsidRDefault="00B514F5" w:rsidP="00B522A4">
            <w:pPr>
              <w:rPr>
                <w:sz w:val="20"/>
                <w:szCs w:val="20"/>
              </w:rPr>
            </w:pPr>
            <w:r w:rsidRPr="00B522A4">
              <w:rPr>
                <w:sz w:val="20"/>
                <w:szCs w:val="20"/>
              </w:rPr>
              <w:t>© Roman Blessing</w:t>
            </w:r>
          </w:p>
        </w:tc>
      </w:tr>
    </w:tbl>
    <w:p w:rsidR="00B514F5" w:rsidRDefault="00B514F5" w:rsidP="005C73C7"/>
    <w:sectPr w:rsidR="00B514F5" w:rsidSect="00B95FE7">
      <w:footerReference w:type="default" r:id="rId11"/>
      <w:pgSz w:w="11906" w:h="16838"/>
      <w:pgMar w:top="1079" w:right="1106" w:bottom="719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14F5" w:rsidRDefault="00B514F5">
      <w:r>
        <w:separator/>
      </w:r>
    </w:p>
  </w:endnote>
  <w:endnote w:type="continuationSeparator" w:id="0">
    <w:p w:rsidR="00B514F5" w:rsidRDefault="00B514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4F5" w:rsidRDefault="00B514F5" w:rsidP="00993A8B">
    <w:pPr>
      <w:pStyle w:val="Footer"/>
      <w:framePr w:wrap="auto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B514F5" w:rsidRDefault="00B514F5" w:rsidP="00AE1912">
    <w:pPr>
      <w:pStyle w:val="Footer"/>
      <w:ind w:right="360"/>
      <w:jc w:val="center"/>
      <w:rPr>
        <w:rFonts w:ascii="Arial" w:hAnsi="Arial" w:cs="Arial"/>
        <w:sz w:val="21"/>
        <w:szCs w:val="21"/>
      </w:rPr>
    </w:pPr>
    <w:r w:rsidRPr="00C67723">
      <w:rPr>
        <w:rFonts w:ascii="Arial" w:hAnsi="Arial" w:cs="Arial"/>
        <w:sz w:val="21"/>
        <w:szCs w:val="21"/>
      </w:rPr>
      <w:t>Arbeitskreis für Landeskunde/Landesgeschichte am RP Stuttgart</w:t>
    </w:r>
  </w:p>
  <w:p w:rsidR="00B514F5" w:rsidRPr="00B95FE7" w:rsidRDefault="00B514F5" w:rsidP="00B95FE7">
    <w:pPr>
      <w:pStyle w:val="Footer"/>
      <w:jc w:val="center"/>
      <w:rPr>
        <w:rFonts w:ascii="Arial" w:hAnsi="Arial" w:cs="Arial"/>
        <w:sz w:val="21"/>
        <w:szCs w:val="21"/>
      </w:rPr>
    </w:pPr>
    <w:r>
      <w:rPr>
        <w:rFonts w:ascii="Arial" w:hAnsi="Arial" w:cs="Arial"/>
        <w:sz w:val="21"/>
        <w:szCs w:val="21"/>
      </w:rPr>
      <w:t>www.landeskunde-bw.de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14F5" w:rsidRDefault="00B514F5">
      <w:r>
        <w:separator/>
      </w:r>
    </w:p>
  </w:footnote>
  <w:footnote w:type="continuationSeparator" w:id="0">
    <w:p w:rsidR="00B514F5" w:rsidRDefault="00B514F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EF7F01"/>
    <w:multiLevelType w:val="hybridMultilevel"/>
    <w:tmpl w:val="B5C27F2A"/>
    <w:lvl w:ilvl="0" w:tplc="949A6EEC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hyphenationZone w:val="425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4446"/>
    <w:rsid w:val="000515C5"/>
    <w:rsid w:val="00055C2C"/>
    <w:rsid w:val="0009057A"/>
    <w:rsid w:val="000D4D60"/>
    <w:rsid w:val="00115F41"/>
    <w:rsid w:val="0016530A"/>
    <w:rsid w:val="001A5401"/>
    <w:rsid w:val="001B6841"/>
    <w:rsid w:val="00224864"/>
    <w:rsid w:val="00231DE9"/>
    <w:rsid w:val="0024350B"/>
    <w:rsid w:val="00276232"/>
    <w:rsid w:val="002804E6"/>
    <w:rsid w:val="002846F9"/>
    <w:rsid w:val="00291F04"/>
    <w:rsid w:val="002D5780"/>
    <w:rsid w:val="002E0097"/>
    <w:rsid w:val="002E32DC"/>
    <w:rsid w:val="0035368C"/>
    <w:rsid w:val="003777C4"/>
    <w:rsid w:val="00384C9A"/>
    <w:rsid w:val="003D7950"/>
    <w:rsid w:val="003F698D"/>
    <w:rsid w:val="00434750"/>
    <w:rsid w:val="004701A3"/>
    <w:rsid w:val="00473706"/>
    <w:rsid w:val="00474446"/>
    <w:rsid w:val="004C4E87"/>
    <w:rsid w:val="0053675C"/>
    <w:rsid w:val="005C73C7"/>
    <w:rsid w:val="005D6842"/>
    <w:rsid w:val="00610628"/>
    <w:rsid w:val="006747D0"/>
    <w:rsid w:val="0075080F"/>
    <w:rsid w:val="00764B45"/>
    <w:rsid w:val="007B00EA"/>
    <w:rsid w:val="00837C90"/>
    <w:rsid w:val="00887347"/>
    <w:rsid w:val="008878FE"/>
    <w:rsid w:val="008F11CD"/>
    <w:rsid w:val="008F1488"/>
    <w:rsid w:val="00947471"/>
    <w:rsid w:val="00950ED3"/>
    <w:rsid w:val="00965043"/>
    <w:rsid w:val="009776C7"/>
    <w:rsid w:val="00981ECF"/>
    <w:rsid w:val="00993A8B"/>
    <w:rsid w:val="009963DB"/>
    <w:rsid w:val="009B1D26"/>
    <w:rsid w:val="009C6651"/>
    <w:rsid w:val="009E104C"/>
    <w:rsid w:val="00A301DA"/>
    <w:rsid w:val="00A32FAB"/>
    <w:rsid w:val="00A52145"/>
    <w:rsid w:val="00A83814"/>
    <w:rsid w:val="00A948E1"/>
    <w:rsid w:val="00AA0CFC"/>
    <w:rsid w:val="00AC6640"/>
    <w:rsid w:val="00AC7E54"/>
    <w:rsid w:val="00AE1912"/>
    <w:rsid w:val="00AE3F24"/>
    <w:rsid w:val="00B203A3"/>
    <w:rsid w:val="00B20F14"/>
    <w:rsid w:val="00B514F5"/>
    <w:rsid w:val="00B522A4"/>
    <w:rsid w:val="00B95FE7"/>
    <w:rsid w:val="00BA5B20"/>
    <w:rsid w:val="00C17728"/>
    <w:rsid w:val="00C2085C"/>
    <w:rsid w:val="00C60337"/>
    <w:rsid w:val="00C67723"/>
    <w:rsid w:val="00C85595"/>
    <w:rsid w:val="00CB716C"/>
    <w:rsid w:val="00CD3532"/>
    <w:rsid w:val="00CF0795"/>
    <w:rsid w:val="00D17656"/>
    <w:rsid w:val="00D26127"/>
    <w:rsid w:val="00D438F1"/>
    <w:rsid w:val="00D53DA9"/>
    <w:rsid w:val="00D82B15"/>
    <w:rsid w:val="00D86038"/>
    <w:rsid w:val="00D90EB8"/>
    <w:rsid w:val="00DB3D56"/>
    <w:rsid w:val="00E251AC"/>
    <w:rsid w:val="00E259D5"/>
    <w:rsid w:val="00E42049"/>
    <w:rsid w:val="00E63D75"/>
    <w:rsid w:val="00E6493D"/>
    <w:rsid w:val="00E92B93"/>
    <w:rsid w:val="00EB0BAD"/>
    <w:rsid w:val="00EC7C31"/>
    <w:rsid w:val="00ED55A0"/>
    <w:rsid w:val="00EE50AD"/>
    <w:rsid w:val="00EF5AD5"/>
    <w:rsid w:val="00F03DE0"/>
    <w:rsid w:val="00F03FC7"/>
    <w:rsid w:val="00F61D6B"/>
    <w:rsid w:val="00F65A00"/>
    <w:rsid w:val="00FA51F9"/>
    <w:rsid w:val="00FE08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474446"/>
    <w:rPr>
      <w:color w:val="0000FF"/>
      <w:u w:val="single"/>
    </w:rPr>
  </w:style>
  <w:style w:type="character" w:customStyle="1" w:styleId="uiitem1">
    <w:name w:val="ui_item1"/>
    <w:basedOn w:val="DefaultParagraphFont"/>
    <w:uiPriority w:val="99"/>
    <w:rsid w:val="004701A3"/>
    <w:rPr>
      <w:b/>
      <w:bCs/>
      <w:color w:val="auto"/>
    </w:rPr>
  </w:style>
  <w:style w:type="paragraph" w:styleId="Header">
    <w:name w:val="header"/>
    <w:basedOn w:val="Normal"/>
    <w:link w:val="Head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730BB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53675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730BB"/>
    <w:rPr>
      <w:sz w:val="24"/>
      <w:szCs w:val="24"/>
    </w:rPr>
  </w:style>
  <w:style w:type="table" w:styleId="TableGrid">
    <w:name w:val="Table Grid"/>
    <w:basedOn w:val="TableNormal"/>
    <w:uiPriority w:val="99"/>
    <w:rsid w:val="00EB0BA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uiPriority w:val="99"/>
    <w:rsid w:val="00AE191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3</Pages>
  <Words>49</Words>
  <Characters>313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Roman Blessing</dc:creator>
  <cp:keywords/>
  <dc:description/>
  <cp:lastModifiedBy>Roman Blessing</cp:lastModifiedBy>
  <cp:revision>2</cp:revision>
  <cp:lastPrinted>2020-05-27T17:44:00Z</cp:lastPrinted>
  <dcterms:created xsi:type="dcterms:W3CDTF">2020-06-01T16:04:00Z</dcterms:created>
  <dcterms:modified xsi:type="dcterms:W3CDTF">2020-06-01T16:04:00Z</dcterms:modified>
</cp:coreProperties>
</file>