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BDD17" w14:textId="162BB338" w:rsidR="00003361" w:rsidRPr="00131AE3" w:rsidRDefault="00003361" w:rsidP="00003361">
      <w:pPr>
        <w:spacing w:line="240" w:lineRule="auto"/>
        <w:ind w:left="708" w:firstLine="0"/>
        <w:jc w:val="center"/>
        <w:rPr>
          <w:rFonts w:ascii="Arial Narrow" w:hAnsi="Arial Narrow" w:cs="Arial"/>
        </w:rPr>
      </w:pPr>
      <w:r w:rsidRPr="00131AE3">
        <w:rPr>
          <w:rFonts w:ascii="Arial Narrow" w:hAnsi="Arial Narrow" w:cs="Arial"/>
        </w:rPr>
        <w:t>AB</w:t>
      </w:r>
      <w:r w:rsidR="000401D0" w:rsidRPr="00131AE3">
        <w:rPr>
          <w:rFonts w:ascii="Arial Narrow" w:hAnsi="Arial Narrow" w:cs="Arial"/>
        </w:rPr>
        <w:t>7</w:t>
      </w:r>
      <w:r w:rsidRPr="00131AE3">
        <w:rPr>
          <w:rFonts w:ascii="Arial Narrow" w:hAnsi="Arial Narrow" w:cs="Arial"/>
        </w:rPr>
        <w:t xml:space="preserve">       Von der Ostfront nach </w:t>
      </w:r>
      <w:proofErr w:type="spellStart"/>
      <w:r w:rsidRPr="00131AE3">
        <w:rPr>
          <w:rFonts w:ascii="Arial Narrow" w:hAnsi="Arial Narrow" w:cs="Arial"/>
        </w:rPr>
        <w:t>Spaichingen</w:t>
      </w:r>
      <w:proofErr w:type="spellEnd"/>
      <w:r w:rsidRPr="00131AE3">
        <w:rPr>
          <w:rFonts w:ascii="Arial Narrow" w:hAnsi="Arial Narrow" w:cs="Arial"/>
        </w:rPr>
        <w:t xml:space="preserve"> – Feldpostbriefe Karl Bühlers</w:t>
      </w:r>
    </w:p>
    <w:p w14:paraId="41870EE8" w14:textId="5F2D8708" w:rsidR="00B76718" w:rsidRDefault="00B76718"/>
    <w:p w14:paraId="70A234C7" w14:textId="4FB2CC27" w:rsidR="00003361" w:rsidRPr="000401D0" w:rsidRDefault="00003361"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Meine Lieben!                                                                                       Russland, den </w:t>
      </w:r>
    </w:p>
    <w:p w14:paraId="79B5B04F" w14:textId="197E650B" w:rsidR="00003361" w:rsidRPr="000401D0" w:rsidRDefault="00003361"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w:t>
      </w:r>
    </w:p>
    <w:p w14:paraId="20F7194F" w14:textId="7D8A3F54" w:rsidR="00003361" w:rsidRPr="000401D0" w:rsidRDefault="00003361"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Wieder sind wir 24 S</w:t>
      </w:r>
      <w:r w:rsidR="00C828D7">
        <w:rPr>
          <w:rFonts w:ascii="Apple Chancery" w:hAnsi="Apple Chancery" w:cs="Apple Chancery"/>
        </w:rPr>
        <w:t>t</w:t>
      </w:r>
      <w:r w:rsidRPr="000401D0">
        <w:rPr>
          <w:rFonts w:ascii="Apple Chancery" w:hAnsi="Apple Chancery" w:cs="Apple Chancery" w:hint="cs"/>
        </w:rPr>
        <w:t xml:space="preserve">unden älter, der Heilige Abend liegt hinter uns. In wenigen Worten versuche ich, Euch den Abend zu schildern. Zu sechsen feierten wir in unserem Bunker. Mit Zigaretten waren wir alle blank, doch hat uns, trotz der Lage, das Christkind nicht ganz vergessen, denn solches bescherte uns 50 Zigaretten, 5 Zigarren, 100 g. Pferdeleberwurst, 200g Schweinefleischkonserven, eine kleine Dose Ölsardinen, 50g Butter sowie </w:t>
      </w:r>
      <w:proofErr w:type="spellStart"/>
      <w:r w:rsidRPr="000401D0">
        <w:rPr>
          <w:rFonts w:ascii="Apple Chancery" w:hAnsi="Apple Chancery" w:cs="Apple Chancery" w:hint="cs"/>
        </w:rPr>
        <w:t>ebensoviel</w:t>
      </w:r>
      <w:proofErr w:type="spellEnd"/>
      <w:r w:rsidRPr="000401D0">
        <w:rPr>
          <w:rFonts w:ascii="Apple Chancery" w:hAnsi="Apple Chancery" w:cs="Apple Chancery" w:hint="cs"/>
        </w:rPr>
        <w:t xml:space="preserve"> Marmelade und für uns sechs Mann zusammen noch eine Flasche Likör. Wir waren alle angenehm überrascht, nur in </w:t>
      </w:r>
      <w:proofErr w:type="gramStart"/>
      <w:r w:rsidRPr="000401D0">
        <w:rPr>
          <w:rFonts w:ascii="Apple Chancery" w:hAnsi="Apple Chancery" w:cs="Apple Chancery" w:hint="cs"/>
        </w:rPr>
        <w:t>punkto Brot</w:t>
      </w:r>
      <w:proofErr w:type="gramEnd"/>
      <w:r w:rsidRPr="000401D0">
        <w:rPr>
          <w:rFonts w:ascii="Apple Chancery" w:hAnsi="Apple Chancery" w:cs="Apple Chancery" w:hint="cs"/>
        </w:rPr>
        <w:t xml:space="preserve"> wurden wir auch nicht besser bedient als die langen Tage zuvor. Mit 200g </w:t>
      </w:r>
      <w:proofErr w:type="spellStart"/>
      <w:r w:rsidRPr="000401D0">
        <w:rPr>
          <w:rFonts w:ascii="Apple Chancery" w:hAnsi="Apple Chancery" w:cs="Apple Chancery" w:hint="cs"/>
        </w:rPr>
        <w:t>mußten</w:t>
      </w:r>
      <w:proofErr w:type="spellEnd"/>
      <w:r w:rsidRPr="000401D0">
        <w:rPr>
          <w:rFonts w:ascii="Apple Chancery" w:hAnsi="Apple Chancery" w:cs="Apple Chancery" w:hint="cs"/>
        </w:rPr>
        <w:t xml:space="preserve"> wir </w:t>
      </w:r>
      <w:proofErr w:type="gramStart"/>
      <w:r w:rsidRPr="000401D0">
        <w:rPr>
          <w:rFonts w:ascii="Apple Chancery" w:hAnsi="Apple Chancery" w:cs="Apple Chancery" w:hint="cs"/>
        </w:rPr>
        <w:t>vorlieb nehmen</w:t>
      </w:r>
      <w:proofErr w:type="gramEnd"/>
      <w:r w:rsidRPr="000401D0">
        <w:rPr>
          <w:rFonts w:ascii="Apple Chancery" w:hAnsi="Apple Chancery" w:cs="Apple Chancery" w:hint="cs"/>
        </w:rPr>
        <w:t>.</w:t>
      </w:r>
    </w:p>
    <w:p w14:paraId="223AEBA1" w14:textId="1C71FDE2" w:rsidR="00003361" w:rsidRPr="000401D0" w:rsidRDefault="00003361"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Draußen fegt jetzt ein schneeiger, bis jetzt diesen Winter noch nie dagewesener Sturmwind, so </w:t>
      </w:r>
      <w:proofErr w:type="spellStart"/>
      <w:r w:rsidRPr="000401D0">
        <w:rPr>
          <w:rFonts w:ascii="Apple Chancery" w:hAnsi="Apple Chancery" w:cs="Apple Chancery" w:hint="cs"/>
        </w:rPr>
        <w:t>daß</w:t>
      </w:r>
      <w:proofErr w:type="spellEnd"/>
      <w:r w:rsidRPr="000401D0">
        <w:rPr>
          <w:rFonts w:ascii="Apple Chancery" w:hAnsi="Apple Chancery" w:cs="Apple Chancery" w:hint="cs"/>
        </w:rPr>
        <w:t xml:space="preserve"> wir z. Zt. </w:t>
      </w:r>
      <w:r w:rsidR="00C8239F">
        <w:rPr>
          <w:rFonts w:ascii="Apple Chancery" w:hAnsi="Apple Chancery" w:cs="Apple Chancery"/>
        </w:rPr>
        <w:t>n</w:t>
      </w:r>
      <w:r w:rsidRPr="000401D0">
        <w:rPr>
          <w:rFonts w:ascii="Apple Chancery" w:hAnsi="Apple Chancery" w:cs="Apple Chancery" w:hint="cs"/>
        </w:rPr>
        <w:t>ur mit großer Anstrengung aus unserem Burgverlies herauskommen. Bis zum Morgengrauen sind wir mit Bestimmtheit restlos zugeweht. Im Bunker selbst ist es heute erstmals einigermaßen gemütlich warm, da der Sturmwind durch die hohen Schneewehen nicht mehr durchpfeifen kann. Eigenartigerweise zeigte sich bis jetzt auch kein russischer Flieger, die sonst jede Nacht wie die Maikäfer herumschwirren. Deshalb ist es heute am Heiligen Abend fast so friedlich wie bei Euch in der Heimat.</w:t>
      </w:r>
    </w:p>
    <w:p w14:paraId="0DC84016" w14:textId="30D1D48D" w:rsidR="00003361" w:rsidRPr="000401D0" w:rsidRDefault="00003361"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Am Radio erfreuten wir uns zunächst der Ringsendung von 19 Uhr 20 bis zum Beginn der </w:t>
      </w:r>
      <w:proofErr w:type="spellStart"/>
      <w:r w:rsidRPr="000401D0">
        <w:rPr>
          <w:rFonts w:ascii="Apple Chancery" w:hAnsi="Apple Chancery" w:cs="Apple Chancery" w:hint="cs"/>
        </w:rPr>
        <w:t>Goebbelsrede</w:t>
      </w:r>
      <w:proofErr w:type="spellEnd"/>
      <w:r w:rsidRPr="000401D0">
        <w:rPr>
          <w:rFonts w:ascii="Apple Chancery" w:hAnsi="Apple Chancery" w:cs="Apple Chancery" w:hint="cs"/>
        </w:rPr>
        <w:t xml:space="preserve">. Auch aus Stalingrad kamen Weihnachtsgrüße ins Reich, worüber wir uns besonders freuten, bewiesen doch diese Grüße – trotz aller Lügen der Gegner – </w:t>
      </w:r>
      <w:proofErr w:type="spellStart"/>
      <w:r w:rsidRPr="000401D0">
        <w:rPr>
          <w:rFonts w:ascii="Apple Chancery" w:hAnsi="Apple Chancery" w:cs="Apple Chancery" w:hint="cs"/>
        </w:rPr>
        <w:t>daß</w:t>
      </w:r>
      <w:proofErr w:type="spellEnd"/>
      <w:r w:rsidRPr="000401D0">
        <w:rPr>
          <w:rFonts w:ascii="Apple Chancery" w:hAnsi="Apple Chancery" w:cs="Apple Chancery" w:hint="cs"/>
        </w:rPr>
        <w:t xml:space="preserve"> die deutsche </w:t>
      </w:r>
      <w:r w:rsidR="000C3443" w:rsidRPr="000401D0">
        <w:rPr>
          <w:rFonts w:ascii="Apple Chancery" w:hAnsi="Apple Chancery" w:cs="Apple Chancery" w:hint="cs"/>
        </w:rPr>
        <w:t xml:space="preserve">Wehrmacht und nicht etwa die Bolschewisten Stalingrad nach wie vor in der Hand haben. Dabei wird es auch bleiben! Ergriffenen Herzens lauschten wir dann der Ansprache von Dr. Goebbels. – Die an die Worte von Dr. Goebbels gebrachten Nachrichten besagten uns sodann, </w:t>
      </w:r>
      <w:proofErr w:type="spellStart"/>
      <w:r w:rsidR="000C3443" w:rsidRPr="000401D0">
        <w:rPr>
          <w:rFonts w:ascii="Apple Chancery" w:hAnsi="Apple Chancery" w:cs="Apple Chancery" w:hint="cs"/>
        </w:rPr>
        <w:t>daß</w:t>
      </w:r>
      <w:proofErr w:type="spellEnd"/>
      <w:r w:rsidR="000C3443" w:rsidRPr="000401D0">
        <w:rPr>
          <w:rFonts w:ascii="Apple Chancery" w:hAnsi="Apple Chancery" w:cs="Apple Chancery" w:hint="cs"/>
        </w:rPr>
        <w:t xml:space="preserve"> die für uns im Gang befindlichen Gegenangriffe weiterhin einen günstigen Verlauf nehmen, so </w:t>
      </w:r>
      <w:proofErr w:type="spellStart"/>
      <w:r w:rsidR="000C3443" w:rsidRPr="000401D0">
        <w:rPr>
          <w:rFonts w:ascii="Apple Chancery" w:hAnsi="Apple Chancery" w:cs="Apple Chancery" w:hint="cs"/>
        </w:rPr>
        <w:t>daß</w:t>
      </w:r>
      <w:proofErr w:type="spellEnd"/>
      <w:r w:rsidR="000C3443" w:rsidRPr="000401D0">
        <w:rPr>
          <w:rFonts w:ascii="Apple Chancery" w:hAnsi="Apple Chancery" w:cs="Apple Chancery" w:hint="cs"/>
        </w:rPr>
        <w:t xml:space="preserve"> wir den „Schlüssel“ in Bälde wieder finden werden. –</w:t>
      </w:r>
    </w:p>
    <w:p w14:paraId="58EB448A" w14:textId="6305AE48" w:rsidR="000C3443" w:rsidRPr="000401D0" w:rsidRDefault="000C3443"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Weniger Worte als an den anderen Tagen tauschten wir heute unter uns aus. Jeder von uns sechsen war in Gedanken daheim bei seinen Angehörigen. Um Mitternacht ließ unser Feldwebel seine chromatische Mundharmonika ertönen. Einstimmig sangen unsere Soldatenkehlen Weihnachtslieder bis zum Beginn der Zeilen, die ich jetzt schreibe.</w:t>
      </w:r>
    </w:p>
    <w:p w14:paraId="7E9AEDBE" w14:textId="77777777" w:rsidR="00E87C4E" w:rsidRDefault="00E87C4E"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p>
    <w:p w14:paraId="5F1C985B" w14:textId="77777777" w:rsidR="00E87C4E" w:rsidRPr="006109C9" w:rsidRDefault="00E87C4E" w:rsidP="00E87C4E">
      <w:pPr>
        <w:pStyle w:val="StandardWeb"/>
        <w:jc w:val="center"/>
        <w:rPr>
          <w:rFonts w:ascii="ArialMT" w:hAnsi="ArialMT"/>
          <w:sz w:val="21"/>
          <w:szCs w:val="21"/>
        </w:rPr>
      </w:pPr>
      <w:r w:rsidRPr="006109C9">
        <w:rPr>
          <w:rFonts w:ascii="ArialMT" w:hAnsi="ArialMT"/>
          <w:sz w:val="21"/>
          <w:szCs w:val="21"/>
        </w:rPr>
        <w:t xml:space="preserve">Arbeitskreis </w:t>
      </w:r>
      <w:proofErr w:type="spellStart"/>
      <w:r w:rsidRPr="006109C9">
        <w:rPr>
          <w:rFonts w:ascii="ArialMT" w:hAnsi="ArialMT"/>
          <w:sz w:val="21"/>
          <w:szCs w:val="21"/>
        </w:rPr>
        <w:t>für</w:t>
      </w:r>
      <w:proofErr w:type="spellEnd"/>
      <w:r w:rsidRPr="006109C9">
        <w:rPr>
          <w:rFonts w:ascii="ArialMT" w:hAnsi="ArialMT"/>
          <w:sz w:val="21"/>
          <w:szCs w:val="21"/>
        </w:rPr>
        <w:t xml:space="preserve"> Landeskunde/Landesgeschichte an der ZSL-Regionalstelle Freiburg</w:t>
      </w:r>
    </w:p>
    <w:p w14:paraId="670DCA53" w14:textId="77777777" w:rsidR="00E87C4E" w:rsidRPr="006109C9" w:rsidRDefault="00E87C4E" w:rsidP="00E87C4E">
      <w:pPr>
        <w:pStyle w:val="StandardWeb"/>
        <w:jc w:val="center"/>
        <w:rPr>
          <w:sz w:val="21"/>
          <w:szCs w:val="21"/>
        </w:rPr>
      </w:pPr>
      <w:r w:rsidRPr="006109C9">
        <w:rPr>
          <w:rFonts w:ascii="ArialMT" w:hAnsi="ArialMT"/>
          <w:sz w:val="21"/>
          <w:szCs w:val="21"/>
        </w:rPr>
        <w:t>www.landeskunde-bw.de</w:t>
      </w:r>
    </w:p>
    <w:p w14:paraId="6BFBD965" w14:textId="189F81D2" w:rsidR="000C3443" w:rsidRPr="000401D0" w:rsidRDefault="000C3443"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lastRenderedPageBreak/>
        <w:t xml:space="preserve">Jetzt sitzen wir alle an dem kleinen Tisch, jeder schreibt nach Hause oder an seine Frau. Die drei Kerzen, die wir an unserem dürftigen Weihnachtskränzchen hatten, sind verbrannt, das </w:t>
      </w:r>
      <w:proofErr w:type="spellStart"/>
      <w:r w:rsidRPr="000401D0">
        <w:rPr>
          <w:rFonts w:ascii="Apple Chancery" w:hAnsi="Apple Chancery" w:cs="Apple Chancery" w:hint="cs"/>
        </w:rPr>
        <w:t>Petroleumgeflacker</w:t>
      </w:r>
      <w:proofErr w:type="spellEnd"/>
      <w:r w:rsidRPr="000401D0">
        <w:rPr>
          <w:rFonts w:ascii="Apple Chancery" w:hAnsi="Apple Chancery" w:cs="Apple Chancery" w:hint="cs"/>
        </w:rPr>
        <w:t xml:space="preserve"> rußt wieder in der Mitte des Tisches. –</w:t>
      </w:r>
    </w:p>
    <w:p w14:paraId="0B6FA692" w14:textId="304254C3" w:rsidR="000C3443" w:rsidRPr="000401D0" w:rsidRDefault="000C3443"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Den ganzen Abend hatten wir unsere wenigen Sachen, die uns das Christkind brachte, auf dem Tisch vor uns liegen, davor legte jeder ein Foto seiner Frau, die Junggesellen ihrer Angehörigen. Unsere Herzen waren und sind noch bei Euch in der Heimat. Schwer wurden mir die </w:t>
      </w:r>
      <w:r w:rsidR="00CE7A2C">
        <w:rPr>
          <w:rFonts w:ascii="Apple Chancery" w:hAnsi="Apple Chancery" w:cs="Apple Chancery"/>
        </w:rPr>
        <w:t>S</w:t>
      </w:r>
      <w:r w:rsidRPr="000401D0">
        <w:rPr>
          <w:rFonts w:ascii="Apple Chancery" w:hAnsi="Apple Chancery" w:cs="Apple Chancery" w:hint="cs"/>
        </w:rPr>
        <w:t xml:space="preserve">tunden heute </w:t>
      </w:r>
      <w:r w:rsidR="00CE7A2C">
        <w:rPr>
          <w:rFonts w:ascii="Apple Chancery" w:hAnsi="Apple Chancery" w:cs="Apple Chancery"/>
        </w:rPr>
        <w:t>A</w:t>
      </w:r>
      <w:r w:rsidRPr="000401D0">
        <w:rPr>
          <w:rFonts w:ascii="Apple Chancery" w:hAnsi="Apple Chancery" w:cs="Apple Chancery" w:hint="cs"/>
        </w:rPr>
        <w:t>bend, weiß ich doch unsere liebe Mutter nicht mehr unter uns……</w:t>
      </w:r>
    </w:p>
    <w:p w14:paraId="1FF7AC9A" w14:textId="553A015F" w:rsidR="000C3443" w:rsidRPr="000401D0" w:rsidRDefault="000C3443"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Post brachte uns die alte Frau </w:t>
      </w:r>
      <w:proofErr w:type="spellStart"/>
      <w:r w:rsidRPr="000401D0">
        <w:rPr>
          <w:rFonts w:ascii="Apple Chancery" w:hAnsi="Apple Chancery" w:cs="Apple Chancery" w:hint="cs"/>
        </w:rPr>
        <w:t>Ju</w:t>
      </w:r>
      <w:proofErr w:type="spellEnd"/>
      <w:r w:rsidRPr="000401D0">
        <w:rPr>
          <w:rFonts w:ascii="Apple Chancery" w:hAnsi="Apple Chancery" w:cs="Apple Chancery" w:hint="cs"/>
        </w:rPr>
        <w:t xml:space="preserve"> leider keine. Hoffentlich vollzieht sich in Kürze wieder</w:t>
      </w:r>
      <w:r w:rsidR="00342D8B">
        <w:rPr>
          <w:rFonts w:ascii="Apple Chancery" w:hAnsi="Apple Chancery" w:cs="Apple Chancery"/>
        </w:rPr>
        <w:t xml:space="preserve"> alles</w:t>
      </w:r>
      <w:r w:rsidRPr="000401D0">
        <w:rPr>
          <w:rFonts w:ascii="Apple Chancery" w:hAnsi="Apple Chancery" w:cs="Apple Chancery" w:hint="cs"/>
        </w:rPr>
        <w:t xml:space="preserve"> in Normalbahnen, so </w:t>
      </w:r>
      <w:proofErr w:type="spellStart"/>
      <w:r w:rsidRPr="000401D0">
        <w:rPr>
          <w:rFonts w:ascii="Apple Chancery" w:hAnsi="Apple Chancery" w:cs="Apple Chancery" w:hint="cs"/>
        </w:rPr>
        <w:t>daß</w:t>
      </w:r>
      <w:proofErr w:type="spellEnd"/>
      <w:r w:rsidRPr="000401D0">
        <w:rPr>
          <w:rFonts w:ascii="Apple Chancery" w:hAnsi="Apple Chancery" w:cs="Apple Chancery" w:hint="cs"/>
        </w:rPr>
        <w:t xml:space="preserve"> wir wieder aus vollen Töpfen essen können. Was kann doch der Mensch alles aushalten. Man </w:t>
      </w:r>
      <w:proofErr w:type="spellStart"/>
      <w:r w:rsidRPr="000401D0">
        <w:rPr>
          <w:rFonts w:ascii="Apple Chancery" w:hAnsi="Apple Chancery" w:cs="Apple Chancery" w:hint="cs"/>
        </w:rPr>
        <w:t>muß</w:t>
      </w:r>
      <w:proofErr w:type="spellEnd"/>
      <w:r w:rsidRPr="000401D0">
        <w:rPr>
          <w:rFonts w:ascii="Apple Chancery" w:hAnsi="Apple Chancery" w:cs="Apple Chancery" w:hint="cs"/>
        </w:rPr>
        <w:t xml:space="preserve"> </w:t>
      </w:r>
      <w:r w:rsidR="00DC6EEB">
        <w:rPr>
          <w:rFonts w:ascii="Apple Chancery" w:hAnsi="Apple Chancery" w:cs="Apple Chancery"/>
        </w:rPr>
        <w:t xml:space="preserve">sich </w:t>
      </w:r>
      <w:r w:rsidRPr="000401D0">
        <w:rPr>
          <w:rFonts w:ascii="Apple Chancery" w:hAnsi="Apple Chancery" w:cs="Apple Chancery" w:hint="cs"/>
        </w:rPr>
        <w:t>nur immer wieder über sich selbst wundern.</w:t>
      </w:r>
    </w:p>
    <w:p w14:paraId="683CE05A" w14:textId="16423A82" w:rsidR="000C3443" w:rsidRPr="000401D0" w:rsidRDefault="000401D0" w:rsidP="000401D0">
      <w:pPr>
        <w:pBdr>
          <w:top w:val="single" w:sz="4" w:space="1" w:color="auto" w:shadow="1"/>
          <w:left w:val="single" w:sz="4" w:space="4" w:color="auto" w:shadow="1"/>
          <w:bottom w:val="single" w:sz="4" w:space="1" w:color="auto" w:shadow="1"/>
          <w:right w:val="single" w:sz="4" w:space="4" w:color="auto" w:shadow="1"/>
        </w:pBdr>
        <w:spacing w:line="240" w:lineRule="auto"/>
        <w:ind w:firstLine="0"/>
        <w:jc w:val="both"/>
        <w:rPr>
          <w:rFonts w:ascii="Apple Chancery" w:hAnsi="Apple Chancery" w:cs="Apple Chancery"/>
        </w:rPr>
      </w:pPr>
      <w:r w:rsidRPr="000401D0">
        <w:rPr>
          <w:rFonts w:ascii="Apple Chancery" w:hAnsi="Apple Chancery" w:cs="Apple Chancery" w:hint="cs"/>
        </w:rPr>
        <w:t xml:space="preserve">(…) Morgen folgt der </w:t>
      </w:r>
      <w:proofErr w:type="spellStart"/>
      <w:r w:rsidRPr="000401D0">
        <w:rPr>
          <w:rFonts w:ascii="Apple Chancery" w:hAnsi="Apple Chancery" w:cs="Apple Chancery" w:hint="cs"/>
        </w:rPr>
        <w:t>Schluß</w:t>
      </w:r>
      <w:proofErr w:type="spellEnd"/>
      <w:r w:rsidRPr="000401D0">
        <w:rPr>
          <w:rFonts w:ascii="Apple Chancery" w:hAnsi="Apple Chancery" w:cs="Apple Chancery" w:hint="cs"/>
        </w:rPr>
        <w:t xml:space="preserve"> meines Briefes. – (…)</w:t>
      </w:r>
    </w:p>
    <w:p w14:paraId="177CB13A" w14:textId="771440A0" w:rsidR="000401D0" w:rsidRDefault="000401D0" w:rsidP="000401D0">
      <w:pPr>
        <w:pStyle w:val="StandardWeb"/>
        <w:jc w:val="center"/>
        <w:rPr>
          <w:rFonts w:ascii="ArialMT" w:hAnsi="ArialMT"/>
          <w:sz w:val="16"/>
          <w:szCs w:val="16"/>
        </w:rPr>
      </w:pPr>
      <w:r w:rsidRPr="00FD21D2">
        <w:rPr>
          <w:rFonts w:ascii="ArialMT" w:hAnsi="ArialMT"/>
          <w:sz w:val="16"/>
          <w:szCs w:val="16"/>
        </w:rPr>
        <w:t>T</w:t>
      </w:r>
      <w:r w:rsidR="00C53AAA">
        <w:rPr>
          <w:rFonts w:ascii="ArialMT" w:hAnsi="ArialMT"/>
          <w:sz w:val="16"/>
          <w:szCs w:val="16"/>
        </w:rPr>
        <w:t>4</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106/107. © mit freundlicher Genehmigung des Herausgebers</w:t>
      </w:r>
      <w:r w:rsidR="00DB70BD">
        <w:rPr>
          <w:rFonts w:ascii="ArialMT" w:hAnsi="ArialMT"/>
          <w:sz w:val="16"/>
          <w:szCs w:val="16"/>
        </w:rPr>
        <w:t xml:space="preserve"> Dr. Anton </w:t>
      </w:r>
      <w:proofErr w:type="spellStart"/>
      <w:r w:rsidR="00DB70BD">
        <w:rPr>
          <w:rFonts w:ascii="ArialMT" w:hAnsi="ArialMT"/>
          <w:sz w:val="16"/>
          <w:szCs w:val="16"/>
        </w:rPr>
        <w:t>Honer</w:t>
      </w:r>
      <w:proofErr w:type="spellEnd"/>
    </w:p>
    <w:p w14:paraId="1A2597D1" w14:textId="77777777" w:rsidR="00DB70BD" w:rsidRPr="00FD21D2" w:rsidRDefault="00DB70BD" w:rsidP="00DB70BD">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5326FF86" w14:textId="77777777" w:rsidR="00DB70BD" w:rsidRPr="00FD21D2" w:rsidRDefault="00DB70BD" w:rsidP="000401D0">
      <w:pPr>
        <w:pStyle w:val="StandardWeb"/>
        <w:jc w:val="center"/>
        <w:rPr>
          <w:rFonts w:ascii="ArialMT" w:hAnsi="ArialMT"/>
          <w:sz w:val="16"/>
          <w:szCs w:val="16"/>
        </w:rPr>
      </w:pPr>
    </w:p>
    <w:p w14:paraId="196C65C3" w14:textId="77777777" w:rsidR="000401D0" w:rsidRDefault="000401D0" w:rsidP="000401D0">
      <w:pPr>
        <w:pStyle w:val="StandardWeb"/>
        <w:jc w:val="center"/>
        <w:rPr>
          <w:rFonts w:ascii="ArialMT" w:hAnsi="ArialMT"/>
        </w:rPr>
      </w:pPr>
    </w:p>
    <w:p w14:paraId="0D8BB59F" w14:textId="77777777" w:rsidR="000401D0" w:rsidRDefault="000401D0" w:rsidP="000401D0">
      <w:pPr>
        <w:pStyle w:val="StandardWeb"/>
        <w:jc w:val="center"/>
        <w:rPr>
          <w:rFonts w:ascii="ArialMT" w:hAnsi="ArialMT"/>
        </w:rPr>
      </w:pPr>
    </w:p>
    <w:p w14:paraId="37D38585" w14:textId="77777777" w:rsidR="000401D0" w:rsidRDefault="000401D0" w:rsidP="000401D0">
      <w:pPr>
        <w:pStyle w:val="StandardWeb"/>
        <w:jc w:val="center"/>
        <w:rPr>
          <w:rFonts w:ascii="ArialMT" w:hAnsi="ArialMT"/>
        </w:rPr>
      </w:pPr>
    </w:p>
    <w:p w14:paraId="0BBF32EA" w14:textId="77777777" w:rsidR="000401D0" w:rsidRDefault="000401D0" w:rsidP="000401D0">
      <w:pPr>
        <w:pStyle w:val="StandardWeb"/>
        <w:jc w:val="center"/>
        <w:rPr>
          <w:rFonts w:ascii="ArialMT" w:hAnsi="ArialMT"/>
        </w:rPr>
      </w:pPr>
    </w:p>
    <w:p w14:paraId="43C1C3E3" w14:textId="77777777" w:rsidR="000401D0" w:rsidRDefault="000401D0" w:rsidP="000401D0">
      <w:pPr>
        <w:pStyle w:val="StandardWeb"/>
        <w:jc w:val="center"/>
        <w:rPr>
          <w:rFonts w:ascii="ArialMT" w:hAnsi="ArialMT"/>
        </w:rPr>
      </w:pPr>
    </w:p>
    <w:p w14:paraId="2F42EAF4" w14:textId="77777777" w:rsidR="000401D0" w:rsidRDefault="000401D0" w:rsidP="000401D0">
      <w:pPr>
        <w:pStyle w:val="StandardWeb"/>
        <w:jc w:val="center"/>
        <w:rPr>
          <w:rFonts w:ascii="ArialMT" w:hAnsi="ArialMT"/>
        </w:rPr>
      </w:pPr>
    </w:p>
    <w:p w14:paraId="6A25FBD6" w14:textId="77777777" w:rsidR="000401D0" w:rsidRDefault="000401D0" w:rsidP="000401D0">
      <w:pPr>
        <w:pStyle w:val="StandardWeb"/>
        <w:jc w:val="center"/>
        <w:rPr>
          <w:rFonts w:ascii="ArialMT" w:hAnsi="ArialMT"/>
        </w:rPr>
      </w:pPr>
    </w:p>
    <w:p w14:paraId="4FADB2D0" w14:textId="77777777" w:rsidR="000401D0" w:rsidRDefault="000401D0" w:rsidP="000401D0">
      <w:pPr>
        <w:pStyle w:val="StandardWeb"/>
        <w:jc w:val="center"/>
        <w:rPr>
          <w:rFonts w:ascii="ArialMT" w:hAnsi="ArialMT"/>
        </w:rPr>
      </w:pPr>
    </w:p>
    <w:p w14:paraId="1E29C281" w14:textId="77777777" w:rsidR="000401D0" w:rsidRDefault="000401D0" w:rsidP="000401D0">
      <w:pPr>
        <w:pStyle w:val="StandardWeb"/>
        <w:jc w:val="center"/>
        <w:rPr>
          <w:rFonts w:ascii="ArialMT" w:hAnsi="ArialMT"/>
        </w:rPr>
      </w:pPr>
    </w:p>
    <w:p w14:paraId="7A1DBC2F" w14:textId="77777777" w:rsidR="000401D0" w:rsidRDefault="000401D0" w:rsidP="000401D0">
      <w:pPr>
        <w:pStyle w:val="StandardWeb"/>
        <w:jc w:val="center"/>
        <w:rPr>
          <w:rFonts w:ascii="ArialMT" w:hAnsi="ArialMT"/>
        </w:rPr>
      </w:pPr>
    </w:p>
    <w:p w14:paraId="7F82E062" w14:textId="77777777" w:rsidR="000401D0" w:rsidRDefault="000401D0" w:rsidP="00E87C4E">
      <w:pPr>
        <w:pStyle w:val="StandardWeb"/>
        <w:rPr>
          <w:rFonts w:ascii="ArialMT" w:hAnsi="ArialMT"/>
        </w:rPr>
      </w:pPr>
    </w:p>
    <w:p w14:paraId="412835F8" w14:textId="77777777" w:rsidR="005941E0" w:rsidRDefault="005941E0" w:rsidP="000401D0">
      <w:pPr>
        <w:pStyle w:val="StandardWeb"/>
        <w:jc w:val="center"/>
        <w:rPr>
          <w:rFonts w:ascii="ArialMT" w:hAnsi="ArialMT"/>
          <w:sz w:val="21"/>
          <w:szCs w:val="21"/>
        </w:rPr>
      </w:pPr>
    </w:p>
    <w:p w14:paraId="3D09BD1B" w14:textId="4ADAA63C" w:rsidR="000401D0" w:rsidRPr="006109C9" w:rsidRDefault="000401D0" w:rsidP="000401D0">
      <w:pPr>
        <w:pStyle w:val="StandardWeb"/>
        <w:jc w:val="center"/>
        <w:rPr>
          <w:rFonts w:ascii="ArialMT" w:hAnsi="ArialMT"/>
          <w:sz w:val="21"/>
          <w:szCs w:val="21"/>
        </w:rPr>
      </w:pPr>
      <w:r w:rsidRPr="006109C9">
        <w:rPr>
          <w:rFonts w:ascii="ArialMT" w:hAnsi="ArialMT"/>
          <w:sz w:val="21"/>
          <w:szCs w:val="21"/>
        </w:rPr>
        <w:t xml:space="preserve">Arbeitskreis </w:t>
      </w:r>
      <w:proofErr w:type="spellStart"/>
      <w:r w:rsidRPr="006109C9">
        <w:rPr>
          <w:rFonts w:ascii="ArialMT" w:hAnsi="ArialMT"/>
          <w:sz w:val="21"/>
          <w:szCs w:val="21"/>
        </w:rPr>
        <w:t>für</w:t>
      </w:r>
      <w:proofErr w:type="spellEnd"/>
      <w:r w:rsidRPr="006109C9">
        <w:rPr>
          <w:rFonts w:ascii="ArialMT" w:hAnsi="ArialMT"/>
          <w:sz w:val="21"/>
          <w:szCs w:val="21"/>
        </w:rPr>
        <w:t xml:space="preserve"> Landeskunde/Landesgeschichte </w:t>
      </w:r>
      <w:r w:rsidR="006109C9" w:rsidRPr="006109C9">
        <w:rPr>
          <w:rFonts w:ascii="ArialMT" w:hAnsi="ArialMT"/>
          <w:sz w:val="21"/>
          <w:szCs w:val="21"/>
        </w:rPr>
        <w:t xml:space="preserve">an der ZSL-Regionalstelle </w:t>
      </w:r>
      <w:r w:rsidRPr="006109C9">
        <w:rPr>
          <w:rFonts w:ascii="ArialMT" w:hAnsi="ArialMT"/>
          <w:sz w:val="21"/>
          <w:szCs w:val="21"/>
        </w:rPr>
        <w:t>Freiburg</w:t>
      </w:r>
    </w:p>
    <w:p w14:paraId="7A6B1835" w14:textId="443EE9C7" w:rsidR="00003361" w:rsidRPr="006109C9" w:rsidRDefault="000401D0" w:rsidP="000401D0">
      <w:pPr>
        <w:pStyle w:val="StandardWeb"/>
        <w:jc w:val="center"/>
        <w:rPr>
          <w:sz w:val="21"/>
          <w:szCs w:val="21"/>
        </w:rPr>
      </w:pPr>
      <w:r w:rsidRPr="006109C9">
        <w:rPr>
          <w:rFonts w:ascii="ArialMT" w:hAnsi="ArialMT"/>
          <w:sz w:val="21"/>
          <w:szCs w:val="21"/>
        </w:rPr>
        <w:t>www.landeskunde-bw.de</w:t>
      </w:r>
    </w:p>
    <w:sectPr w:rsidR="00003361" w:rsidRPr="006109C9"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4C49A" w14:textId="77777777" w:rsidR="000868AF" w:rsidRDefault="000868AF" w:rsidP="000401D0">
      <w:pPr>
        <w:spacing w:after="0" w:line="240" w:lineRule="auto"/>
      </w:pPr>
      <w:r>
        <w:separator/>
      </w:r>
    </w:p>
  </w:endnote>
  <w:endnote w:type="continuationSeparator" w:id="0">
    <w:p w14:paraId="4FD8AC49" w14:textId="77777777" w:rsidR="000868AF" w:rsidRDefault="000868AF" w:rsidP="00040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72B8" w14:textId="77777777" w:rsidR="000401D0" w:rsidRDefault="000401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10DC" w14:textId="77777777" w:rsidR="000401D0" w:rsidRDefault="000401D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2C3A" w14:textId="77777777" w:rsidR="000401D0" w:rsidRDefault="000401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1BC6" w14:textId="77777777" w:rsidR="000868AF" w:rsidRDefault="000868AF" w:rsidP="000401D0">
      <w:pPr>
        <w:spacing w:after="0" w:line="240" w:lineRule="auto"/>
      </w:pPr>
      <w:r>
        <w:separator/>
      </w:r>
    </w:p>
  </w:footnote>
  <w:footnote w:type="continuationSeparator" w:id="0">
    <w:p w14:paraId="23C5E70A" w14:textId="77777777" w:rsidR="000868AF" w:rsidRDefault="000868AF" w:rsidP="00040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FC9E" w14:textId="7343C2B5" w:rsidR="000401D0" w:rsidRDefault="000868AF">
    <w:pPr>
      <w:pStyle w:val="Kopfzeile"/>
    </w:pPr>
    <w:r>
      <w:rPr>
        <w:noProof/>
      </w:rPr>
      <w:pict w14:anchorId="09919A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21676" o:spid="_x0000_s1027"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3C21" w14:textId="5AA5EE91" w:rsidR="000401D0" w:rsidRDefault="000868AF">
    <w:pPr>
      <w:pStyle w:val="Kopfzeile"/>
    </w:pPr>
    <w:r>
      <w:rPr>
        <w:noProof/>
      </w:rPr>
      <w:pict w14:anchorId="2ABE1D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21677" o:spid="_x0000_s1026"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BD6D" w14:textId="7943EF63" w:rsidR="000401D0" w:rsidRDefault="000868AF">
    <w:pPr>
      <w:pStyle w:val="Kopfzeile"/>
    </w:pPr>
    <w:r>
      <w:rPr>
        <w:noProof/>
      </w:rPr>
      <w:pict w14:anchorId="3E439B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21675" o:spid="_x0000_s1025"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361"/>
    <w:rsid w:val="00003361"/>
    <w:rsid w:val="000401D0"/>
    <w:rsid w:val="000578B2"/>
    <w:rsid w:val="000868AF"/>
    <w:rsid w:val="000C3443"/>
    <w:rsid w:val="00131AE3"/>
    <w:rsid w:val="001C4367"/>
    <w:rsid w:val="002421A9"/>
    <w:rsid w:val="00342D8B"/>
    <w:rsid w:val="00391D85"/>
    <w:rsid w:val="0041321B"/>
    <w:rsid w:val="005941E0"/>
    <w:rsid w:val="00605064"/>
    <w:rsid w:val="006109C9"/>
    <w:rsid w:val="00632F93"/>
    <w:rsid w:val="006E47D7"/>
    <w:rsid w:val="007723D0"/>
    <w:rsid w:val="007F082F"/>
    <w:rsid w:val="0081627D"/>
    <w:rsid w:val="00905248"/>
    <w:rsid w:val="00B1388D"/>
    <w:rsid w:val="00B76718"/>
    <w:rsid w:val="00C53AAA"/>
    <w:rsid w:val="00C8239F"/>
    <w:rsid w:val="00C828D7"/>
    <w:rsid w:val="00CE7A2C"/>
    <w:rsid w:val="00D71E55"/>
    <w:rsid w:val="00DB70BD"/>
    <w:rsid w:val="00DC6EEB"/>
    <w:rsid w:val="00E7272E"/>
    <w:rsid w:val="00E87C4E"/>
    <w:rsid w:val="00E941A5"/>
    <w:rsid w:val="00F61E68"/>
    <w:rsid w:val="00FC1F59"/>
    <w:rsid w:val="00FF69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2C94A"/>
  <w15:chartTrackingRefBased/>
  <w15:docId w15:val="{8C001554-6943-8A42-8E19-024742191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3361"/>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401D0"/>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401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01D0"/>
    <w:rPr>
      <w:rFonts w:eastAsiaTheme="minorEastAsia"/>
      <w:sz w:val="22"/>
      <w:szCs w:val="22"/>
    </w:rPr>
  </w:style>
  <w:style w:type="paragraph" w:styleId="Fuzeile">
    <w:name w:val="footer"/>
    <w:basedOn w:val="Standard"/>
    <w:link w:val="FuzeileZchn"/>
    <w:uiPriority w:val="99"/>
    <w:unhideWhenUsed/>
    <w:rsid w:val="000401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01D0"/>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3</cp:revision>
  <cp:lastPrinted>2021-09-24T08:58:00Z</cp:lastPrinted>
  <dcterms:created xsi:type="dcterms:W3CDTF">2021-09-24T09:05:00Z</dcterms:created>
  <dcterms:modified xsi:type="dcterms:W3CDTF">2021-09-24T09:05:00Z</dcterms:modified>
</cp:coreProperties>
</file>