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0CCD27" w14:textId="5767269A" w:rsidR="007D4D60" w:rsidRPr="005C1773" w:rsidRDefault="007D4D60" w:rsidP="007D4D60">
      <w:pPr>
        <w:spacing w:line="240" w:lineRule="auto"/>
        <w:ind w:left="708" w:firstLine="0"/>
        <w:jc w:val="center"/>
        <w:rPr>
          <w:rFonts w:ascii="Arial Narrow" w:hAnsi="Arial Narrow" w:cs="Arial"/>
        </w:rPr>
      </w:pPr>
      <w:r w:rsidRPr="005C1773">
        <w:rPr>
          <w:rFonts w:ascii="Arial Narrow" w:hAnsi="Arial Narrow" w:cs="Arial"/>
        </w:rPr>
        <w:t xml:space="preserve">AB4       Von der Ostfront nach </w:t>
      </w:r>
      <w:proofErr w:type="spellStart"/>
      <w:r w:rsidRPr="005C1773">
        <w:rPr>
          <w:rFonts w:ascii="Arial Narrow" w:hAnsi="Arial Narrow" w:cs="Arial"/>
        </w:rPr>
        <w:t>Spaichingen</w:t>
      </w:r>
      <w:proofErr w:type="spellEnd"/>
      <w:r w:rsidRPr="005C1773">
        <w:rPr>
          <w:rFonts w:ascii="Arial Narrow" w:hAnsi="Arial Narrow" w:cs="Arial"/>
        </w:rPr>
        <w:t xml:space="preserve"> – Feldpostbriefe Karl Bühlers</w:t>
      </w:r>
    </w:p>
    <w:p w14:paraId="2B40BDF5" w14:textId="6DC43BF0" w:rsidR="007D4D60" w:rsidRDefault="007D4D60" w:rsidP="007D4D60">
      <w:pPr>
        <w:spacing w:line="240" w:lineRule="auto"/>
        <w:ind w:left="708" w:firstLine="0"/>
        <w:jc w:val="both"/>
        <w:rPr>
          <w:rFonts w:ascii="Arial" w:hAnsi="Arial" w:cs="Arial"/>
        </w:rPr>
      </w:pPr>
    </w:p>
    <w:p w14:paraId="653C6BEC" w14:textId="77777777" w:rsidR="007D4D60" w:rsidRDefault="007D4D60" w:rsidP="007D4D60">
      <w:pPr>
        <w:spacing w:line="360" w:lineRule="auto"/>
        <w:ind w:left="708" w:firstLine="0"/>
        <w:jc w:val="both"/>
        <w:rPr>
          <w:rFonts w:ascii="Apple Chancery" w:hAnsi="Apple Chancery" w:cs="Apple Chancery"/>
        </w:rPr>
      </w:pPr>
    </w:p>
    <w:p w14:paraId="1C3C6186" w14:textId="3B3B190A" w:rsidR="007D4D60" w:rsidRPr="007D4D60" w:rsidRDefault="007D4D60" w:rsidP="00567D49">
      <w:pPr>
        <w:pBdr>
          <w:top w:val="single" w:sz="4" w:space="1" w:color="auto" w:shadow="1"/>
          <w:left w:val="single" w:sz="4" w:space="4" w:color="auto" w:shadow="1"/>
          <w:bottom w:val="single" w:sz="4" w:space="1" w:color="auto" w:shadow="1"/>
          <w:right w:val="single" w:sz="4" w:space="4" w:color="auto" w:shadow="1"/>
        </w:pBdr>
        <w:spacing w:line="360" w:lineRule="auto"/>
        <w:ind w:left="708" w:firstLine="0"/>
        <w:jc w:val="both"/>
        <w:rPr>
          <w:rFonts w:ascii="Apple Chancery" w:hAnsi="Apple Chancery" w:cs="Apple Chancery"/>
        </w:rPr>
      </w:pPr>
      <w:r w:rsidRPr="007D4D60">
        <w:rPr>
          <w:rFonts w:ascii="Apple Chancery" w:hAnsi="Apple Chancery" w:cs="Apple Chancery" w:hint="cs"/>
        </w:rPr>
        <w:t xml:space="preserve">Meine Lieben!                                                    Russland, den </w:t>
      </w:r>
    </w:p>
    <w:p w14:paraId="43612CB1" w14:textId="01CAF5D5" w:rsidR="007D4D60" w:rsidRPr="007D4D60" w:rsidRDefault="007D4D60" w:rsidP="00567D49">
      <w:pPr>
        <w:pBdr>
          <w:top w:val="single" w:sz="4" w:space="1" w:color="auto" w:shadow="1"/>
          <w:left w:val="single" w:sz="4" w:space="4" w:color="auto" w:shadow="1"/>
          <w:bottom w:val="single" w:sz="4" w:space="1" w:color="auto" w:shadow="1"/>
          <w:right w:val="single" w:sz="4" w:space="4" w:color="auto" w:shadow="1"/>
        </w:pBdr>
        <w:spacing w:line="360" w:lineRule="auto"/>
        <w:ind w:left="708" w:firstLine="0"/>
        <w:jc w:val="both"/>
        <w:rPr>
          <w:rFonts w:ascii="Apple Chancery" w:hAnsi="Apple Chancery" w:cs="Apple Chancery"/>
        </w:rPr>
      </w:pPr>
      <w:r w:rsidRPr="007D4D60">
        <w:rPr>
          <w:rFonts w:ascii="Apple Chancery" w:hAnsi="Apple Chancery" w:cs="Apple Chancery" w:hint="cs"/>
        </w:rPr>
        <w:t xml:space="preserve">In Eile schnell einige Zeilen, denn jetzt können Tage vergehen, bis ich wieder zum Schreiben komme. Inzwischen sind wir nun gestern Nacht weiter 45 km an Stalingrad ran. Dieser Marsch war ein zwölfstündiges unaufhörliches Staubfressen, toller kann es in Afrika auch nicht stauben. Doch die Hauptsache ist trotzdem, </w:t>
      </w:r>
      <w:proofErr w:type="spellStart"/>
      <w:r w:rsidRPr="007D4D60">
        <w:rPr>
          <w:rFonts w:ascii="Apple Chancery" w:hAnsi="Apple Chancery" w:cs="Apple Chancery" w:hint="cs"/>
        </w:rPr>
        <w:t>daß</w:t>
      </w:r>
      <w:proofErr w:type="spellEnd"/>
      <w:r w:rsidRPr="007D4D60">
        <w:rPr>
          <w:rFonts w:ascii="Apple Chancery" w:hAnsi="Apple Chancery" w:cs="Apple Chancery" w:hint="cs"/>
        </w:rPr>
        <w:t xml:space="preserve"> es nicht regnet, denn dann ist Stalingrad bald restlos in unserer Hand. </w:t>
      </w:r>
      <w:proofErr w:type="spellStart"/>
      <w:r w:rsidRPr="007D4D60">
        <w:rPr>
          <w:rFonts w:ascii="Apple Chancery" w:hAnsi="Apple Chancery" w:cs="Apple Chancery" w:hint="cs"/>
        </w:rPr>
        <w:t>Daß</w:t>
      </w:r>
      <w:proofErr w:type="spellEnd"/>
      <w:r w:rsidRPr="007D4D60">
        <w:rPr>
          <w:rFonts w:ascii="Apple Chancery" w:hAnsi="Apple Chancery" w:cs="Apple Chancery" w:hint="cs"/>
        </w:rPr>
        <w:t xml:space="preserve"> allerdings mein Verein noch in diesen gigantischen, für Euch gar nicht vorstellbaren Kampf geworfen wird, hätte ich mir nicht träumen lassen. Überall wo es am brenzligsten ist, müssen wir die Nase dazwischen haben. Heute Abend sollen wir die Division ablösen, die kürzlich an einem Tag 129 Panzer vernichtet hat, also im </w:t>
      </w:r>
      <w:proofErr w:type="spellStart"/>
      <w:r w:rsidRPr="007D4D60">
        <w:rPr>
          <w:rFonts w:ascii="Apple Chancery" w:hAnsi="Apple Chancery" w:cs="Apple Chancery" w:hint="cs"/>
        </w:rPr>
        <w:t>Nordknie</w:t>
      </w:r>
      <w:proofErr w:type="spellEnd"/>
      <w:r w:rsidRPr="007D4D60">
        <w:rPr>
          <w:rFonts w:ascii="Apple Chancery" w:hAnsi="Apple Chancery" w:cs="Apple Chancery" w:hint="cs"/>
        </w:rPr>
        <w:t xml:space="preserve"> von Stalingrad. Zweifellos steht uns wieder einiges bevor. Hoffentlich macht das mir bisher so treu gewesene Soldatenglück weiterhin mit, damit ich Euch später mündlich alles näher erzählen kann.</w:t>
      </w:r>
    </w:p>
    <w:p w14:paraId="6245A6BF" w14:textId="15754B6E" w:rsidR="007D4D60" w:rsidRPr="007D4D60" w:rsidRDefault="007D4D60" w:rsidP="00567D49">
      <w:pPr>
        <w:pBdr>
          <w:top w:val="single" w:sz="4" w:space="1" w:color="auto" w:shadow="1"/>
          <w:left w:val="single" w:sz="4" w:space="4" w:color="auto" w:shadow="1"/>
          <w:bottom w:val="single" w:sz="4" w:space="1" w:color="auto" w:shadow="1"/>
          <w:right w:val="single" w:sz="4" w:space="4" w:color="auto" w:shadow="1"/>
        </w:pBdr>
        <w:spacing w:line="360" w:lineRule="auto"/>
        <w:ind w:left="708" w:firstLine="0"/>
        <w:jc w:val="both"/>
        <w:rPr>
          <w:rFonts w:ascii="Apple Chancery" w:hAnsi="Apple Chancery" w:cs="Apple Chancery"/>
        </w:rPr>
      </w:pPr>
      <w:r w:rsidRPr="007D4D60">
        <w:rPr>
          <w:rFonts w:ascii="Apple Chancery" w:hAnsi="Apple Chancery" w:cs="Apple Chancery" w:hint="cs"/>
        </w:rPr>
        <w:t>Nun verbleibe ich für heute mit den herzlichsten Grüßen</w:t>
      </w:r>
    </w:p>
    <w:p w14:paraId="4FDB79E6" w14:textId="1EF95D78" w:rsidR="007D4D60" w:rsidRDefault="007D4D60" w:rsidP="00567D49">
      <w:pPr>
        <w:pBdr>
          <w:top w:val="single" w:sz="4" w:space="1" w:color="auto" w:shadow="1"/>
          <w:left w:val="single" w:sz="4" w:space="4" w:color="auto" w:shadow="1"/>
          <w:bottom w:val="single" w:sz="4" w:space="1" w:color="auto" w:shadow="1"/>
          <w:right w:val="single" w:sz="4" w:space="4" w:color="auto" w:shadow="1"/>
        </w:pBdr>
        <w:spacing w:line="360" w:lineRule="auto"/>
        <w:ind w:left="708" w:firstLine="0"/>
        <w:jc w:val="both"/>
        <w:rPr>
          <w:rFonts w:ascii="Apple Chancery" w:hAnsi="Apple Chancery" w:cs="Apple Chancery"/>
        </w:rPr>
      </w:pPr>
      <w:r w:rsidRPr="007D4D60">
        <w:rPr>
          <w:rFonts w:ascii="Apple Chancery" w:hAnsi="Apple Chancery" w:cs="Apple Chancery" w:hint="cs"/>
        </w:rPr>
        <w:t xml:space="preserve">                                                  Euer Karl</w:t>
      </w:r>
    </w:p>
    <w:p w14:paraId="67E7EF51" w14:textId="4F5A76E7" w:rsidR="006827AB" w:rsidRDefault="00FD21D2" w:rsidP="006827AB">
      <w:pPr>
        <w:pStyle w:val="StandardWeb"/>
        <w:jc w:val="center"/>
        <w:rPr>
          <w:rFonts w:ascii="ArialMT" w:hAnsi="ArialMT"/>
          <w:sz w:val="16"/>
          <w:szCs w:val="16"/>
        </w:rPr>
      </w:pPr>
      <w:r w:rsidRPr="00FD21D2">
        <w:rPr>
          <w:rFonts w:ascii="ArialMT" w:hAnsi="ArialMT"/>
          <w:sz w:val="16"/>
          <w:szCs w:val="16"/>
        </w:rPr>
        <w:t>T</w:t>
      </w:r>
      <w:r w:rsidR="00084427">
        <w:rPr>
          <w:rFonts w:ascii="ArialMT" w:hAnsi="ArialMT"/>
          <w:sz w:val="16"/>
          <w:szCs w:val="16"/>
        </w:rPr>
        <w:t>1</w:t>
      </w:r>
      <w:r>
        <w:rPr>
          <w:rFonts w:ascii="ArialMT" w:hAnsi="ArialMT"/>
          <w:sz w:val="16"/>
          <w:szCs w:val="16"/>
        </w:rPr>
        <w:t xml:space="preserve"> aus: </w:t>
      </w:r>
      <w:proofErr w:type="spellStart"/>
      <w:r>
        <w:rPr>
          <w:rFonts w:ascii="ArialMT" w:hAnsi="ArialMT"/>
          <w:sz w:val="16"/>
          <w:szCs w:val="16"/>
        </w:rPr>
        <w:t>Spaichingen</w:t>
      </w:r>
      <w:proofErr w:type="spellEnd"/>
      <w:r>
        <w:rPr>
          <w:rFonts w:ascii="ArialMT" w:hAnsi="ArialMT"/>
          <w:sz w:val="16"/>
          <w:szCs w:val="16"/>
        </w:rPr>
        <w:t xml:space="preserve"> Stalingrad, Feldpostbriefe 9.2.1941 – 6.1.1943, Karl Bühler, ein Beitrag zur Geschichte unserer Heimat, </w:t>
      </w:r>
      <w:proofErr w:type="spellStart"/>
      <w:r>
        <w:rPr>
          <w:rFonts w:ascii="ArialMT" w:hAnsi="ArialMT"/>
          <w:sz w:val="16"/>
          <w:szCs w:val="16"/>
        </w:rPr>
        <w:t>hg</w:t>
      </w:r>
      <w:proofErr w:type="spellEnd"/>
      <w:r>
        <w:rPr>
          <w:rFonts w:ascii="ArialMT" w:hAnsi="ArialMT"/>
          <w:sz w:val="16"/>
          <w:szCs w:val="16"/>
        </w:rPr>
        <w:t xml:space="preserve">. von Dr. Anton </w:t>
      </w:r>
      <w:proofErr w:type="spellStart"/>
      <w:r>
        <w:rPr>
          <w:rFonts w:ascii="ArialMT" w:hAnsi="ArialMT"/>
          <w:sz w:val="16"/>
          <w:szCs w:val="16"/>
        </w:rPr>
        <w:t>Honer</w:t>
      </w:r>
      <w:proofErr w:type="spellEnd"/>
      <w:r>
        <w:rPr>
          <w:rFonts w:ascii="ArialMT" w:hAnsi="ArialMT"/>
          <w:sz w:val="16"/>
          <w:szCs w:val="16"/>
        </w:rPr>
        <w:t xml:space="preserve">, </w:t>
      </w:r>
      <w:proofErr w:type="spellStart"/>
      <w:r>
        <w:rPr>
          <w:rFonts w:ascii="ArialMT" w:hAnsi="ArialMT"/>
          <w:sz w:val="16"/>
          <w:szCs w:val="16"/>
        </w:rPr>
        <w:t>Spaichingen</w:t>
      </w:r>
      <w:proofErr w:type="spellEnd"/>
      <w:r>
        <w:rPr>
          <w:rFonts w:ascii="ArialMT" w:hAnsi="ArialMT"/>
          <w:sz w:val="16"/>
          <w:szCs w:val="16"/>
        </w:rPr>
        <w:t xml:space="preserve"> 1982, S. 91. © mit freundlicher Genehmigung des Herausgebers</w:t>
      </w:r>
      <w:r w:rsidR="00426D96">
        <w:rPr>
          <w:rFonts w:ascii="ArialMT" w:hAnsi="ArialMT"/>
          <w:sz w:val="16"/>
          <w:szCs w:val="16"/>
        </w:rPr>
        <w:t xml:space="preserve"> Dr. Anton </w:t>
      </w:r>
      <w:proofErr w:type="spellStart"/>
      <w:r w:rsidR="00426D96">
        <w:rPr>
          <w:rFonts w:ascii="ArialMT" w:hAnsi="ArialMT"/>
          <w:sz w:val="16"/>
          <w:szCs w:val="16"/>
        </w:rPr>
        <w:t>Honer</w:t>
      </w:r>
      <w:proofErr w:type="spellEnd"/>
    </w:p>
    <w:p w14:paraId="372024FC" w14:textId="1293A4D6" w:rsidR="00A277CD" w:rsidRPr="00FD21D2" w:rsidRDefault="00A277CD" w:rsidP="006827AB">
      <w:pPr>
        <w:pStyle w:val="StandardWeb"/>
        <w:jc w:val="center"/>
        <w:rPr>
          <w:rFonts w:ascii="ArialMT" w:hAnsi="ArialMT"/>
          <w:sz w:val="16"/>
          <w:szCs w:val="16"/>
        </w:rPr>
      </w:pPr>
      <w:r>
        <w:rPr>
          <w:rFonts w:ascii="ArialMT" w:hAnsi="ArialMT"/>
          <w:sz w:val="16"/>
          <w:szCs w:val="16"/>
        </w:rPr>
        <w:t>B2 als Wasserzeichen Feldpostbrief von Eugen Haller © mit freundlicher Genehmigung der Besitzerin Nadine Hermann</w:t>
      </w:r>
    </w:p>
    <w:p w14:paraId="4ACDAC4C" w14:textId="77777777" w:rsidR="006827AB" w:rsidRDefault="006827AB" w:rsidP="006827AB">
      <w:pPr>
        <w:pStyle w:val="StandardWeb"/>
        <w:jc w:val="center"/>
        <w:rPr>
          <w:rFonts w:ascii="ArialMT" w:hAnsi="ArialMT"/>
        </w:rPr>
      </w:pPr>
    </w:p>
    <w:p w14:paraId="4350FCB6" w14:textId="77777777" w:rsidR="006827AB" w:rsidRDefault="006827AB" w:rsidP="00314837">
      <w:pPr>
        <w:pStyle w:val="StandardWeb"/>
        <w:rPr>
          <w:rFonts w:ascii="ArialMT" w:hAnsi="ArialMT"/>
        </w:rPr>
      </w:pPr>
    </w:p>
    <w:p w14:paraId="1517D227" w14:textId="77777777" w:rsidR="006827AB" w:rsidRDefault="006827AB" w:rsidP="006827AB">
      <w:pPr>
        <w:pStyle w:val="StandardWeb"/>
        <w:jc w:val="center"/>
        <w:rPr>
          <w:rFonts w:ascii="ArialMT" w:hAnsi="ArialMT"/>
        </w:rPr>
      </w:pPr>
    </w:p>
    <w:p w14:paraId="3D633D08" w14:textId="318F21FD" w:rsidR="006827AB" w:rsidRPr="009D2CCF" w:rsidRDefault="006827AB" w:rsidP="006827AB">
      <w:pPr>
        <w:pStyle w:val="StandardWeb"/>
        <w:jc w:val="center"/>
        <w:rPr>
          <w:rFonts w:ascii="ArialMT" w:hAnsi="ArialMT"/>
          <w:sz w:val="21"/>
          <w:szCs w:val="21"/>
        </w:rPr>
      </w:pPr>
      <w:r w:rsidRPr="009D2CCF">
        <w:rPr>
          <w:rFonts w:ascii="ArialMT" w:hAnsi="ArialMT"/>
          <w:sz w:val="21"/>
          <w:szCs w:val="21"/>
        </w:rPr>
        <w:t xml:space="preserve">Arbeitskreis </w:t>
      </w:r>
      <w:proofErr w:type="spellStart"/>
      <w:r w:rsidRPr="009D2CCF">
        <w:rPr>
          <w:rFonts w:ascii="ArialMT" w:hAnsi="ArialMT"/>
          <w:sz w:val="21"/>
          <w:szCs w:val="21"/>
        </w:rPr>
        <w:t>für</w:t>
      </w:r>
      <w:proofErr w:type="spellEnd"/>
      <w:r w:rsidRPr="009D2CCF">
        <w:rPr>
          <w:rFonts w:ascii="ArialMT" w:hAnsi="ArialMT"/>
          <w:sz w:val="21"/>
          <w:szCs w:val="21"/>
        </w:rPr>
        <w:t xml:space="preserve"> Landeskunde/Landesgeschichte </w:t>
      </w:r>
      <w:r w:rsidR="009D2CCF" w:rsidRPr="009D2CCF">
        <w:rPr>
          <w:rFonts w:ascii="ArialMT" w:hAnsi="ArialMT"/>
          <w:sz w:val="21"/>
          <w:szCs w:val="21"/>
        </w:rPr>
        <w:t xml:space="preserve">an der ZSL-Regionalstelle </w:t>
      </w:r>
      <w:r w:rsidRPr="009D2CCF">
        <w:rPr>
          <w:rFonts w:ascii="ArialMT" w:hAnsi="ArialMT"/>
          <w:sz w:val="21"/>
          <w:szCs w:val="21"/>
        </w:rPr>
        <w:t>Freiburg</w:t>
      </w:r>
    </w:p>
    <w:p w14:paraId="4A691BFB" w14:textId="7EF152B4" w:rsidR="006827AB" w:rsidRPr="009D2CCF" w:rsidRDefault="006827AB" w:rsidP="006827AB">
      <w:pPr>
        <w:pStyle w:val="StandardWeb"/>
        <w:jc w:val="center"/>
        <w:rPr>
          <w:sz w:val="21"/>
          <w:szCs w:val="21"/>
        </w:rPr>
      </w:pPr>
      <w:r w:rsidRPr="009D2CCF">
        <w:rPr>
          <w:rFonts w:ascii="ArialMT" w:hAnsi="ArialMT"/>
          <w:sz w:val="21"/>
          <w:szCs w:val="21"/>
        </w:rPr>
        <w:t>www.landeskunde-bw.de</w:t>
      </w:r>
    </w:p>
    <w:sectPr w:rsidR="006827AB" w:rsidRPr="009D2CCF" w:rsidSect="0041321B">
      <w:headerReference w:type="even" r:id="rId6"/>
      <w:headerReference w:type="default" r:id="rId7"/>
      <w:footerReference w:type="even" r:id="rId8"/>
      <w:footerReference w:type="default" r:id="rId9"/>
      <w:headerReference w:type="first" r:id="rId10"/>
      <w:footerReference w:type="first" r:id="rId11"/>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12EFEB" w14:textId="77777777" w:rsidR="00AD01C7" w:rsidRDefault="00AD01C7" w:rsidP="0069180A">
      <w:pPr>
        <w:spacing w:after="0" w:line="240" w:lineRule="auto"/>
      </w:pPr>
      <w:r>
        <w:separator/>
      </w:r>
    </w:p>
  </w:endnote>
  <w:endnote w:type="continuationSeparator" w:id="0">
    <w:p w14:paraId="32E2EC09" w14:textId="77777777" w:rsidR="00AD01C7" w:rsidRDefault="00AD01C7" w:rsidP="00691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pple Chancery">
    <w:altName w:val="APPLE CHANCERY"/>
    <w:panose1 w:val="03020702040506060504"/>
    <w:charset w:val="B1"/>
    <w:family w:val="script"/>
    <w:pitch w:val="variable"/>
    <w:sig w:usb0="80000867" w:usb1="00000003" w:usb2="00000000" w:usb3="00000000" w:csb0="000001F3"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B1C0A9" w14:textId="77777777" w:rsidR="009D0858" w:rsidRDefault="009D08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B766F" w14:textId="77777777" w:rsidR="009D0858" w:rsidRDefault="009D085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EB6BA8" w14:textId="77777777" w:rsidR="009D0858" w:rsidRDefault="009D085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97A7DD" w14:textId="77777777" w:rsidR="00AD01C7" w:rsidRDefault="00AD01C7" w:rsidP="0069180A">
      <w:pPr>
        <w:spacing w:after="0" w:line="240" w:lineRule="auto"/>
      </w:pPr>
      <w:r>
        <w:separator/>
      </w:r>
    </w:p>
  </w:footnote>
  <w:footnote w:type="continuationSeparator" w:id="0">
    <w:p w14:paraId="084BA6AE" w14:textId="77777777" w:rsidR="00AD01C7" w:rsidRDefault="00AD01C7" w:rsidP="006918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FA2423" w14:textId="4854F882" w:rsidR="009D0858" w:rsidRDefault="00AD01C7">
    <w:pPr>
      <w:pStyle w:val="Kopfzeile"/>
    </w:pPr>
    <w:r>
      <w:rPr>
        <w:noProof/>
      </w:rPr>
      <w:pict w14:anchorId="7ECE6E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420514" o:spid="_x0000_s2051" type="#_x0000_t75" alt="" style="position:absolute;left:0;text-align:left;margin-left:0;margin-top:0;width:586pt;height:804pt;z-index:-251653120;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8313F" w14:textId="32A489E3" w:rsidR="009D0858" w:rsidRDefault="00AD01C7">
    <w:pPr>
      <w:pStyle w:val="Kopfzeile"/>
    </w:pPr>
    <w:r>
      <w:rPr>
        <w:noProof/>
      </w:rPr>
      <w:pict w14:anchorId="6D4A90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420515" o:spid="_x0000_s2050" type="#_x0000_t75" alt="" style="position:absolute;left:0;text-align:left;margin-left:0;margin-top:0;width:586pt;height:804pt;z-index:-251650048;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E2E7E0" w14:textId="03F68ADA" w:rsidR="009D0858" w:rsidRDefault="00AD01C7">
    <w:pPr>
      <w:pStyle w:val="Kopfzeile"/>
    </w:pPr>
    <w:r>
      <w:rPr>
        <w:noProof/>
      </w:rPr>
      <w:pict w14:anchorId="24397D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420513" o:spid="_x0000_s2049" type="#_x0000_t75" alt="" style="position:absolute;left:0;text-align:left;margin-left:0;margin-top:0;width:586pt;height:804pt;z-index:-251656192;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D60"/>
    <w:rsid w:val="0000231C"/>
    <w:rsid w:val="00084427"/>
    <w:rsid w:val="00314837"/>
    <w:rsid w:val="0041321B"/>
    <w:rsid w:val="00426D96"/>
    <w:rsid w:val="00564CF2"/>
    <w:rsid w:val="00567D49"/>
    <w:rsid w:val="005C1773"/>
    <w:rsid w:val="006827AB"/>
    <w:rsid w:val="0069180A"/>
    <w:rsid w:val="007D4D60"/>
    <w:rsid w:val="009D0858"/>
    <w:rsid w:val="009D2CCF"/>
    <w:rsid w:val="00A277CD"/>
    <w:rsid w:val="00AD01C7"/>
    <w:rsid w:val="00B60098"/>
    <w:rsid w:val="00B76718"/>
    <w:rsid w:val="00EA0EF1"/>
    <w:rsid w:val="00F60698"/>
    <w:rsid w:val="00FD21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5EEEF12"/>
  <w15:chartTrackingRefBased/>
  <w15:docId w15:val="{EDB9E48D-E095-F04D-AB52-9B2D3E70D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D4D60"/>
    <w:pPr>
      <w:spacing w:after="240" w:line="480" w:lineRule="auto"/>
      <w:ind w:firstLine="360"/>
    </w:pPr>
    <w:rPr>
      <w:rFonts w:eastAsiaTheme="minorEastAs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567D49"/>
  </w:style>
  <w:style w:type="paragraph" w:styleId="Kopfzeile">
    <w:name w:val="header"/>
    <w:basedOn w:val="Standard"/>
    <w:link w:val="KopfzeileZchn"/>
    <w:uiPriority w:val="99"/>
    <w:unhideWhenUsed/>
    <w:rsid w:val="0069180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9180A"/>
    <w:rPr>
      <w:rFonts w:eastAsiaTheme="minorEastAsia"/>
      <w:sz w:val="22"/>
      <w:szCs w:val="22"/>
    </w:rPr>
  </w:style>
  <w:style w:type="paragraph" w:styleId="Fuzeile">
    <w:name w:val="footer"/>
    <w:basedOn w:val="Standard"/>
    <w:link w:val="FuzeileZchn"/>
    <w:uiPriority w:val="99"/>
    <w:unhideWhenUsed/>
    <w:rsid w:val="0069180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9180A"/>
    <w:rPr>
      <w:rFonts w:eastAsiaTheme="minorEastAsia"/>
      <w:sz w:val="22"/>
      <w:szCs w:val="22"/>
    </w:rPr>
  </w:style>
  <w:style w:type="paragraph" w:styleId="StandardWeb">
    <w:name w:val="Normal (Web)"/>
    <w:basedOn w:val="Standard"/>
    <w:uiPriority w:val="99"/>
    <w:unhideWhenUsed/>
    <w:rsid w:val="006827AB"/>
    <w:pPr>
      <w:spacing w:before="100" w:beforeAutospacing="1" w:after="100" w:afterAutospacing="1" w:line="240" w:lineRule="auto"/>
      <w:ind w:firstLine="0"/>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1425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9</cp:revision>
  <cp:lastPrinted>2021-04-07T05:04:00Z</cp:lastPrinted>
  <dcterms:created xsi:type="dcterms:W3CDTF">2021-04-07T04:22:00Z</dcterms:created>
  <dcterms:modified xsi:type="dcterms:W3CDTF">2021-07-13T14:31:00Z</dcterms:modified>
</cp:coreProperties>
</file>