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6799B" w14:textId="74B76B73" w:rsidR="00D56A73" w:rsidRDefault="00D56A73" w:rsidP="00D56A73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9b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2123F1C6" w14:textId="3BA20ED8" w:rsidR="00D56A73" w:rsidRPr="002C579A" w:rsidRDefault="00D56A73" w:rsidP="00D56A73">
      <w:pPr>
        <w:spacing w:line="240" w:lineRule="auto"/>
        <w:ind w:left="708" w:firstLine="0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Ein Briefumschlag und sein Kontext</w:t>
      </w:r>
    </w:p>
    <w:p w14:paraId="7AFEF0D3" w14:textId="77777777" w:rsidR="00D56A73" w:rsidRDefault="00D56A73" w:rsidP="00D56A73"/>
    <w:p w14:paraId="2169BBD3" w14:textId="77777777" w:rsidR="00D56A73" w:rsidRDefault="00D56A73" w:rsidP="00D56A73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59E03816" wp14:editId="09D49091">
            <wp:extent cx="5454951" cy="3883327"/>
            <wp:effectExtent l="0" t="0" r="0" b="3175"/>
            <wp:docPr id="1" name="Grafik 1" descr="Ein Bild, das Tex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okumen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1886" cy="4165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75A27" w14:textId="428A2154" w:rsidR="00D56A73" w:rsidRDefault="00D56A73" w:rsidP="00D56A73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F81012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756722">
        <w:rPr>
          <w:rFonts w:ascii="ArialMT" w:hAnsi="ArialMT"/>
          <w:sz w:val="16"/>
          <w:szCs w:val="16"/>
        </w:rPr>
        <w:t xml:space="preserve"> Dr. Anton Honer</w:t>
      </w:r>
    </w:p>
    <w:p w14:paraId="622A7577" w14:textId="77777777" w:rsidR="00D56A73" w:rsidRDefault="00D56A73" w:rsidP="00D56A73">
      <w:pPr>
        <w:pStyle w:val="StandardWeb"/>
        <w:jc w:val="both"/>
        <w:rPr>
          <w:rFonts w:ascii="Arial Narrow" w:hAnsi="Arial Narrow"/>
          <w:sz w:val="22"/>
          <w:szCs w:val="22"/>
          <w:u w:val="single"/>
        </w:rPr>
      </w:pPr>
    </w:p>
    <w:p w14:paraId="11E93445" w14:textId="77777777" w:rsidR="00D56A73" w:rsidRDefault="00D56A73" w:rsidP="00D56A73">
      <w:pPr>
        <w:pStyle w:val="StandardWeb"/>
        <w:jc w:val="both"/>
        <w:rPr>
          <w:rFonts w:ascii="Arial Narrow" w:hAnsi="Arial Narrow"/>
          <w:sz w:val="22"/>
          <w:szCs w:val="22"/>
          <w:u w:val="single"/>
        </w:rPr>
      </w:pPr>
      <w:r w:rsidRPr="002C579A">
        <w:rPr>
          <w:rFonts w:ascii="Arial Narrow" w:hAnsi="Arial Narrow"/>
          <w:sz w:val="22"/>
          <w:szCs w:val="22"/>
          <w:u w:val="single"/>
        </w:rPr>
        <w:t>Arbeitsanregung:</w:t>
      </w:r>
    </w:p>
    <w:p w14:paraId="3A86ECF8" w14:textId="5728FDB2" w:rsidR="00D56A73" w:rsidRDefault="00D56A73" w:rsidP="00D56A73">
      <w:pPr>
        <w:pStyle w:val="StandardWeb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Beschreiben Sie, welche Informationen der abgedruckte Briefumschlag enthält.</w:t>
      </w:r>
    </w:p>
    <w:p w14:paraId="653DBEE2" w14:textId="1107884A" w:rsidR="00D56A73" w:rsidRDefault="00D56A73" w:rsidP="00D56A73">
      <w:pPr>
        <w:pStyle w:val="StandardWeb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Ordnen Sie die Informationen in den historischen Kontext ein.</w:t>
      </w:r>
    </w:p>
    <w:p w14:paraId="43E1FBAC" w14:textId="0383DEAB" w:rsidR="00D56A73" w:rsidRDefault="00D56A73" w:rsidP="00D56A73">
      <w:pPr>
        <w:pStyle w:val="StandardWeb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Rekonstruieren Sie, was die Unzustellbarkeit des Schreibens für Sender und Empfänger des Briefes bedeuten musste.</w:t>
      </w:r>
    </w:p>
    <w:p w14:paraId="407AE80F" w14:textId="77777777" w:rsidR="00D56A73" w:rsidRDefault="00D56A73" w:rsidP="00D56A73">
      <w:pPr>
        <w:pStyle w:val="StandardWeb"/>
        <w:rPr>
          <w:rFonts w:ascii="ArialMT" w:hAnsi="ArialMT"/>
        </w:rPr>
      </w:pPr>
    </w:p>
    <w:p w14:paraId="4625506E" w14:textId="77777777" w:rsidR="00D56A73" w:rsidRDefault="00D56A73" w:rsidP="00D56A73">
      <w:pPr>
        <w:pStyle w:val="StandardWeb"/>
        <w:jc w:val="center"/>
        <w:rPr>
          <w:rFonts w:ascii="ArialMT" w:hAnsi="ArialMT"/>
        </w:rPr>
      </w:pPr>
    </w:p>
    <w:p w14:paraId="15BFE889" w14:textId="77777777" w:rsidR="00D56A73" w:rsidRDefault="00D56A73" w:rsidP="00D56A73">
      <w:pPr>
        <w:pStyle w:val="StandardWeb"/>
        <w:jc w:val="center"/>
        <w:rPr>
          <w:rFonts w:ascii="Arial Narrow" w:hAnsi="Arial Narrow"/>
          <w:sz w:val="16"/>
          <w:szCs w:val="16"/>
        </w:rPr>
      </w:pPr>
    </w:p>
    <w:p w14:paraId="5EDBC5C8" w14:textId="77777777" w:rsidR="00341907" w:rsidRDefault="00341907" w:rsidP="00D56A73">
      <w:pPr>
        <w:pStyle w:val="StandardWeb"/>
        <w:jc w:val="center"/>
        <w:rPr>
          <w:rFonts w:ascii="ArialMT" w:hAnsi="ArialMT"/>
          <w:sz w:val="21"/>
          <w:szCs w:val="21"/>
        </w:rPr>
      </w:pPr>
    </w:p>
    <w:p w14:paraId="1E548094" w14:textId="303F5FC0" w:rsidR="00D56A73" w:rsidRPr="00341907" w:rsidRDefault="00D56A73" w:rsidP="00D56A73">
      <w:pPr>
        <w:pStyle w:val="StandardWeb"/>
        <w:jc w:val="center"/>
        <w:rPr>
          <w:rFonts w:ascii="ArialMT" w:hAnsi="ArialMT"/>
          <w:sz w:val="21"/>
          <w:szCs w:val="21"/>
        </w:rPr>
      </w:pPr>
      <w:r w:rsidRPr="00341907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341907">
        <w:rPr>
          <w:rFonts w:ascii="ArialMT" w:hAnsi="ArialMT"/>
          <w:sz w:val="21"/>
          <w:szCs w:val="21"/>
        </w:rPr>
        <w:t>für</w:t>
      </w:r>
      <w:proofErr w:type="spellEnd"/>
      <w:r w:rsidRPr="00341907">
        <w:rPr>
          <w:rFonts w:ascii="ArialMT" w:hAnsi="ArialMT"/>
          <w:sz w:val="21"/>
          <w:szCs w:val="21"/>
        </w:rPr>
        <w:t xml:space="preserve"> Landeskunde/Landesgeschichte </w:t>
      </w:r>
      <w:r w:rsidR="00341907" w:rsidRPr="00341907">
        <w:rPr>
          <w:rFonts w:ascii="ArialMT" w:hAnsi="ArialMT"/>
          <w:sz w:val="21"/>
          <w:szCs w:val="21"/>
        </w:rPr>
        <w:t xml:space="preserve">an der ZSL-Regionalstelle </w:t>
      </w:r>
      <w:r w:rsidRPr="00341907">
        <w:rPr>
          <w:rFonts w:ascii="ArialMT" w:hAnsi="ArialMT"/>
          <w:sz w:val="21"/>
          <w:szCs w:val="21"/>
        </w:rPr>
        <w:t>Freiburg</w:t>
      </w:r>
    </w:p>
    <w:p w14:paraId="17BB360D" w14:textId="3ABAC5B8" w:rsidR="00E92880" w:rsidRPr="00341907" w:rsidRDefault="00D56A73" w:rsidP="00D56A73">
      <w:pPr>
        <w:pStyle w:val="StandardWeb"/>
        <w:jc w:val="center"/>
        <w:rPr>
          <w:sz w:val="21"/>
          <w:szCs w:val="21"/>
        </w:rPr>
      </w:pPr>
      <w:r w:rsidRPr="00341907">
        <w:rPr>
          <w:rFonts w:ascii="ArialMT" w:hAnsi="ArialMT"/>
          <w:sz w:val="21"/>
          <w:szCs w:val="21"/>
        </w:rPr>
        <w:t>www.landeskunde-bw.de</w:t>
      </w:r>
    </w:p>
    <w:sectPr w:rsidR="00E92880" w:rsidRPr="00341907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160193"/>
    <w:multiLevelType w:val="hybridMultilevel"/>
    <w:tmpl w:val="00F05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73"/>
    <w:rsid w:val="00341907"/>
    <w:rsid w:val="0041321B"/>
    <w:rsid w:val="00756722"/>
    <w:rsid w:val="00D56A73"/>
    <w:rsid w:val="00E92880"/>
    <w:rsid w:val="00F8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087D23"/>
  <w15:chartTrackingRefBased/>
  <w15:docId w15:val="{081D23CA-8EDC-C043-B20F-5363B882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6A73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D56A7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637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4</cp:revision>
  <dcterms:created xsi:type="dcterms:W3CDTF">2021-05-01T13:07:00Z</dcterms:created>
  <dcterms:modified xsi:type="dcterms:W3CDTF">2021-07-13T14:51:00Z</dcterms:modified>
</cp:coreProperties>
</file>