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7C71" w:rsidRDefault="00234C4A" w:rsidP="00234C4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>
            <wp:extent cx="381000" cy="381000"/>
            <wp:effectExtent l="0" t="0" r="0" b="0"/>
            <wp:docPr id="2" name="Grafik 2" descr="Gedankenbl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diafile_J07uvH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196" cy="390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sz w:val="22"/>
          <w:szCs w:val="22"/>
        </w:rPr>
        <w:t>AB19a                         Zwangsarbeiter in Tuttlingen</w:t>
      </w:r>
    </w:p>
    <w:p w:rsidR="00234C4A" w:rsidRDefault="00234C4A" w:rsidP="00234C4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34C4A" w:rsidRDefault="00234C4A" w:rsidP="00234C4A">
      <w:pPr>
        <w:spacing w:line="360" w:lineRule="auto"/>
        <w:jc w:val="center"/>
        <w:rPr>
          <w:rFonts w:ascii="Bookman Old Style" w:hAnsi="Bookman Old Style"/>
          <w:sz w:val="32"/>
          <w:szCs w:val="32"/>
          <w:u w:val="single"/>
        </w:rPr>
      </w:pPr>
      <w:r w:rsidRPr="00234C4A">
        <w:rPr>
          <w:rFonts w:ascii="Bookman Old Style" w:hAnsi="Bookman Old Style"/>
          <w:sz w:val="32"/>
          <w:szCs w:val="32"/>
          <w:u w:val="single"/>
        </w:rPr>
        <w:t>Was nehme ich aus der Unterrichtseinheit mit?</w:t>
      </w:r>
    </w:p>
    <w:p w:rsidR="00234C4A" w:rsidRDefault="00234C4A" w:rsidP="00234C4A">
      <w:pPr>
        <w:jc w:val="both"/>
        <w:rPr>
          <w:rFonts w:ascii="Bookman Old Style" w:hAnsi="Bookman Old Style"/>
          <w:sz w:val="32"/>
          <w:szCs w:val="32"/>
          <w:u w:val="single"/>
        </w:rPr>
      </w:pPr>
    </w:p>
    <w:p w:rsidR="001779E8" w:rsidRDefault="001779E8" w:rsidP="00234C4A">
      <w:pPr>
        <w:jc w:val="both"/>
        <w:rPr>
          <w:rFonts w:ascii="Bookman Old Style" w:hAnsi="Bookman Old Style"/>
          <w:sz w:val="32"/>
          <w:szCs w:val="32"/>
          <w:u w:val="single"/>
        </w:rPr>
      </w:pPr>
    </w:p>
    <w:p w:rsidR="00234C4A" w:rsidRDefault="00234C4A" w:rsidP="00234C4A">
      <w:pPr>
        <w:jc w:val="both"/>
        <w:rPr>
          <w:rFonts w:ascii="Bookman Old Style" w:hAnsi="Bookman Old Style"/>
          <w:sz w:val="32"/>
          <w:szCs w:val="32"/>
        </w:rPr>
      </w:pPr>
      <w:r w:rsidRPr="00234C4A">
        <w:rPr>
          <w:rFonts w:ascii="Bookman Old Style" w:hAnsi="Bookman Old Style"/>
          <w:noProof/>
          <w:sz w:val="32"/>
          <w:szCs w:val="32"/>
        </w:rPr>
        <w:drawing>
          <wp:inline distT="0" distB="0" distL="0" distR="0">
            <wp:extent cx="2152229" cy="1515534"/>
            <wp:effectExtent l="0" t="0" r="0" b="0"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T1704520040814350 (verschoben) 4.pd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073" cy="1525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4C4A">
        <w:rPr>
          <w:rFonts w:ascii="Bookman Old Style" w:hAnsi="Bookman Old Style"/>
          <w:sz w:val="32"/>
          <w:szCs w:val="32"/>
        </w:rPr>
        <w:t xml:space="preserve">                      </w:t>
      </w:r>
      <w:r w:rsidRPr="00234C4A">
        <w:rPr>
          <w:rFonts w:ascii="Bookman Old Style" w:hAnsi="Bookman Old Style"/>
          <w:noProof/>
          <w:sz w:val="32"/>
          <w:szCs w:val="32"/>
        </w:rPr>
        <w:drawing>
          <wp:inline distT="0" distB="0" distL="0" distR="0">
            <wp:extent cx="2082240" cy="1466249"/>
            <wp:effectExtent l="0" t="0" r="635" b="0"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T1704520040814350 (verschoben).pd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249" cy="152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C4A" w:rsidRDefault="00234C4A" w:rsidP="00234C4A">
      <w:pPr>
        <w:jc w:val="both"/>
        <w:rPr>
          <w:rFonts w:ascii="Bookman Old Style" w:hAnsi="Bookman Old Style"/>
          <w:sz w:val="18"/>
          <w:szCs w:val="18"/>
        </w:rPr>
      </w:pPr>
      <w:r w:rsidRPr="00234C4A">
        <w:rPr>
          <w:rFonts w:ascii="Bookman Old Style" w:hAnsi="Bookman Old Style"/>
          <w:sz w:val="18"/>
          <w:szCs w:val="18"/>
        </w:rPr>
        <w:t>B</w:t>
      </w:r>
      <w:r w:rsidR="0037123D">
        <w:rPr>
          <w:rFonts w:ascii="Bookman Old Style" w:hAnsi="Bookman Old Style"/>
          <w:sz w:val="18"/>
          <w:szCs w:val="18"/>
        </w:rPr>
        <w:t>8</w:t>
      </w:r>
      <w:r w:rsidRPr="00234C4A">
        <w:rPr>
          <w:rFonts w:ascii="Bookman Old Style" w:hAnsi="Bookman Old Style"/>
          <w:sz w:val="18"/>
          <w:szCs w:val="18"/>
        </w:rPr>
        <w:t>:</w:t>
      </w:r>
      <w:r>
        <w:rPr>
          <w:rFonts w:ascii="Bookman Old Style" w:hAnsi="Bookman Old Style"/>
          <w:sz w:val="18"/>
          <w:szCs w:val="18"/>
        </w:rPr>
        <w:t xml:space="preserve"> Karteikarte Boleslaw Prochazka                                           B</w:t>
      </w:r>
      <w:r w:rsidR="0037123D">
        <w:rPr>
          <w:rFonts w:ascii="Bookman Old Style" w:hAnsi="Bookman Old Style"/>
          <w:sz w:val="18"/>
          <w:szCs w:val="18"/>
        </w:rPr>
        <w:t>9</w:t>
      </w:r>
      <w:r>
        <w:rPr>
          <w:rFonts w:ascii="Bookman Old Style" w:hAnsi="Bookman Old Style"/>
          <w:sz w:val="18"/>
          <w:szCs w:val="18"/>
        </w:rPr>
        <w:t>: Arbeitskarte Alexander</w:t>
      </w:r>
    </w:p>
    <w:p w:rsidR="00234C4A" w:rsidRDefault="00234C4A" w:rsidP="00234C4A">
      <w:pPr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sym w:font="Symbol" w:char="F0E3"/>
      </w:r>
      <w:r>
        <w:rPr>
          <w:rFonts w:ascii="Bookman Old Style" w:hAnsi="Bookman Old Style"/>
          <w:sz w:val="18"/>
          <w:szCs w:val="18"/>
        </w:rPr>
        <w:t xml:space="preserve"> mit freundlicher Genehmigung des                                         </w:t>
      </w:r>
      <w:proofErr w:type="spellStart"/>
      <w:r>
        <w:rPr>
          <w:rFonts w:ascii="Bookman Old Style" w:hAnsi="Bookman Old Style"/>
          <w:sz w:val="18"/>
          <w:szCs w:val="18"/>
        </w:rPr>
        <w:t>Wassiltschenko</w:t>
      </w:r>
      <w:proofErr w:type="spellEnd"/>
      <w:r>
        <w:rPr>
          <w:rFonts w:ascii="Bookman Old Style" w:hAnsi="Bookman Old Style"/>
          <w:sz w:val="18"/>
          <w:szCs w:val="18"/>
        </w:rPr>
        <w:t xml:space="preserve"> </w:t>
      </w:r>
      <w:r>
        <w:rPr>
          <w:rFonts w:ascii="Bookman Old Style" w:hAnsi="Bookman Old Style"/>
          <w:sz w:val="18"/>
          <w:szCs w:val="18"/>
        </w:rPr>
        <w:sym w:font="Symbol" w:char="F0E3"/>
      </w:r>
      <w:r>
        <w:rPr>
          <w:rFonts w:ascii="Bookman Old Style" w:hAnsi="Bookman Old Style"/>
          <w:sz w:val="18"/>
          <w:szCs w:val="18"/>
        </w:rPr>
        <w:t xml:space="preserve"> mit freundlicher</w:t>
      </w:r>
    </w:p>
    <w:p w:rsidR="00234C4A" w:rsidRDefault="00234C4A" w:rsidP="00234C4A">
      <w:pPr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Stadtarchivs Tuttlingen                                                              Genehmigung des Stadtarchivs </w:t>
      </w:r>
    </w:p>
    <w:p w:rsidR="00234C4A" w:rsidRDefault="00234C4A" w:rsidP="00234C4A">
      <w:pPr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                                                                                              Tuttlingen</w:t>
      </w:r>
    </w:p>
    <w:p w:rsidR="00234C4A" w:rsidRDefault="00234C4A" w:rsidP="0013747B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1779E8" w:rsidRDefault="001779E8" w:rsidP="0013747B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</w:p>
    <w:p w:rsidR="0013747B" w:rsidRPr="0013747B" w:rsidRDefault="0013747B" w:rsidP="0013747B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13747B">
        <w:rPr>
          <w:rFonts w:ascii="Bookman Old Style" w:hAnsi="Bookman Old Style"/>
          <w:b/>
          <w:bCs/>
          <w:sz w:val="22"/>
          <w:szCs w:val="22"/>
        </w:rPr>
        <w:t>Arbeitsanregungen:</w:t>
      </w:r>
    </w:p>
    <w:p w:rsidR="00234C4A" w:rsidRDefault="00234C4A" w:rsidP="0013747B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234C4A">
        <w:rPr>
          <w:rFonts w:ascii="Bookman Old Style" w:hAnsi="Bookman Old Style"/>
          <w:sz w:val="22"/>
          <w:szCs w:val="22"/>
        </w:rPr>
        <w:t>Beschreibe, wie in der Diktatur des Nationalsozialismus mit Menschen umgeg</w:t>
      </w:r>
      <w:r w:rsidR="0013747B">
        <w:rPr>
          <w:rFonts w:ascii="Bookman Old Style" w:hAnsi="Bookman Old Style"/>
          <w:sz w:val="22"/>
          <w:szCs w:val="22"/>
        </w:rPr>
        <w:t>angen</w:t>
      </w:r>
      <w:r w:rsidRPr="00234C4A">
        <w:rPr>
          <w:rFonts w:ascii="Bookman Old Style" w:hAnsi="Bookman Old Style"/>
          <w:sz w:val="22"/>
          <w:szCs w:val="22"/>
        </w:rPr>
        <w:t xml:space="preserve"> wird</w:t>
      </w:r>
      <w:r w:rsidR="0013747B">
        <w:rPr>
          <w:rFonts w:ascii="Bookman Old Style" w:hAnsi="Bookman Old Style"/>
          <w:sz w:val="22"/>
          <w:szCs w:val="22"/>
        </w:rPr>
        <w:t>.</w:t>
      </w:r>
    </w:p>
    <w:p w:rsidR="001779E8" w:rsidRDefault="001779E8" w:rsidP="001779E8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1779E8" w:rsidRDefault="001779E8" w:rsidP="001779E8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7904A8" w:rsidRDefault="007904A8" w:rsidP="001779E8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7904A8" w:rsidRDefault="007904A8" w:rsidP="001779E8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7904A8" w:rsidRDefault="007904A8" w:rsidP="001779E8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7904A8" w:rsidRDefault="007904A8" w:rsidP="001779E8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1779E8" w:rsidRDefault="001779E8" w:rsidP="001779E8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13747B" w:rsidRDefault="007904A8" w:rsidP="0013747B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Notiere, was dich an diesem Thema persönlich bewegt hat.</w:t>
      </w:r>
    </w:p>
    <w:p w:rsidR="001779E8" w:rsidRDefault="001779E8" w:rsidP="001779E8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1779E8" w:rsidRDefault="001779E8" w:rsidP="001779E8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1779E8" w:rsidRDefault="001779E8" w:rsidP="001779E8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13747B" w:rsidRDefault="0013747B" w:rsidP="007904A8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156D7C" w:rsidRDefault="00156D7C" w:rsidP="007904A8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156D7C" w:rsidRDefault="00156D7C" w:rsidP="00156D7C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156D7C" w:rsidRDefault="00156D7C" w:rsidP="00156D7C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156D7C" w:rsidRDefault="00156D7C" w:rsidP="00156D7C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156D7C" w:rsidRPr="00156D7C" w:rsidRDefault="00156D7C" w:rsidP="00156D7C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sectPr w:rsidR="00156D7C" w:rsidRPr="00156D7C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5B0E70"/>
    <w:multiLevelType w:val="hybridMultilevel"/>
    <w:tmpl w:val="47FE44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C4A"/>
    <w:rsid w:val="00127C71"/>
    <w:rsid w:val="0013747B"/>
    <w:rsid w:val="00156D7C"/>
    <w:rsid w:val="001779E8"/>
    <w:rsid w:val="00234C4A"/>
    <w:rsid w:val="0037123D"/>
    <w:rsid w:val="0041321B"/>
    <w:rsid w:val="0079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4144CB"/>
  <w15:chartTrackingRefBased/>
  <w15:docId w15:val="{1160747F-0404-EA4D-A56B-4B91E172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34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5</cp:revision>
  <dcterms:created xsi:type="dcterms:W3CDTF">2020-04-22T13:02:00Z</dcterms:created>
  <dcterms:modified xsi:type="dcterms:W3CDTF">2020-06-04T06:47:00Z</dcterms:modified>
</cp:coreProperties>
</file>