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8EC6A" w14:textId="77777777" w:rsidR="00005E36" w:rsidRPr="000A0F10" w:rsidRDefault="00005E36" w:rsidP="00780B4B">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i/>
          <w:sz w:val="24"/>
          <w:szCs w:val="24"/>
        </w:rPr>
      </w:pPr>
      <w:r w:rsidRPr="000A0F10">
        <w:rPr>
          <w:rFonts w:ascii="Arial" w:hAnsi="Arial" w:cs="Arial"/>
          <w:b/>
          <w:i/>
          <w:sz w:val="24"/>
          <w:szCs w:val="24"/>
        </w:rPr>
        <w:t>Ambivalente Aspekte der Moderne</w:t>
      </w:r>
    </w:p>
    <w:p w14:paraId="41C26C5C" w14:textId="77777777" w:rsidR="00005E36" w:rsidRPr="000A0F10" w:rsidRDefault="00005E36" w:rsidP="00005E36">
      <w:pPr>
        <w:spacing w:after="0" w:line="240" w:lineRule="auto"/>
        <w:jc w:val="center"/>
        <w:rPr>
          <w:rFonts w:ascii="Arial" w:hAnsi="Arial" w:cs="Arial"/>
          <w:b/>
          <w:i/>
          <w:sz w:val="24"/>
          <w:szCs w:val="24"/>
        </w:rPr>
      </w:pPr>
    </w:p>
    <w:p w14:paraId="5AC3D4B2" w14:textId="77777777" w:rsidR="00005E36" w:rsidRPr="000A0F10" w:rsidRDefault="00005E36" w:rsidP="00005E36">
      <w:pPr>
        <w:spacing w:after="0" w:line="240" w:lineRule="auto"/>
        <w:jc w:val="center"/>
        <w:rPr>
          <w:rFonts w:ascii="Arial" w:hAnsi="Arial" w:cs="Arial"/>
          <w:b/>
          <w:sz w:val="24"/>
          <w:szCs w:val="24"/>
        </w:rPr>
      </w:pPr>
      <w:r w:rsidRPr="000A0F10">
        <w:rPr>
          <w:rFonts w:ascii="Arial" w:hAnsi="Arial" w:cs="Arial"/>
          <w:b/>
          <w:sz w:val="24"/>
          <w:szCs w:val="24"/>
        </w:rPr>
        <w:t xml:space="preserve">Alltäglicher Militarismus im Kaiserreich – Element des Obrigkeitsstaates </w:t>
      </w:r>
      <w:r w:rsidRPr="00735B0C">
        <w:rPr>
          <w:rFonts w:ascii="Arial" w:hAnsi="Arial" w:cs="Arial"/>
          <w:b/>
          <w:i/>
          <w:iCs/>
          <w:sz w:val="24"/>
          <w:szCs w:val="24"/>
        </w:rPr>
        <w:t>und/oder der Moderne</w:t>
      </w:r>
      <w:r w:rsidRPr="000A0F10">
        <w:rPr>
          <w:rFonts w:ascii="Arial" w:hAnsi="Arial" w:cs="Arial"/>
          <w:b/>
          <w:sz w:val="24"/>
          <w:szCs w:val="24"/>
        </w:rPr>
        <w:t>?</w:t>
      </w:r>
    </w:p>
    <w:p w14:paraId="25C39140" w14:textId="77777777" w:rsidR="00005E36" w:rsidRPr="000A0F10" w:rsidRDefault="00005E36" w:rsidP="00005E36">
      <w:pPr>
        <w:spacing w:after="0" w:line="240" w:lineRule="auto"/>
        <w:rPr>
          <w:rFonts w:ascii="Arial" w:hAnsi="Arial" w:cs="Arial"/>
          <w:b/>
          <w:sz w:val="24"/>
          <w:szCs w:val="24"/>
        </w:rPr>
      </w:pPr>
    </w:p>
    <w:p w14:paraId="5AA7FCE5" w14:textId="77777777" w:rsidR="00005E36" w:rsidRPr="000A0F10" w:rsidRDefault="00005E36" w:rsidP="00005E36">
      <w:pPr>
        <w:spacing w:after="0" w:line="240" w:lineRule="auto"/>
        <w:jc w:val="center"/>
        <w:rPr>
          <w:rFonts w:ascii="Arial" w:hAnsi="Arial" w:cs="Arial"/>
          <w:b/>
          <w:sz w:val="24"/>
          <w:szCs w:val="24"/>
        </w:rPr>
      </w:pPr>
      <w:r w:rsidRPr="000A0F10">
        <w:rPr>
          <w:rFonts w:ascii="Arial" w:hAnsi="Arial" w:cs="Arial"/>
          <w:b/>
          <w:sz w:val="24"/>
          <w:szCs w:val="24"/>
        </w:rPr>
        <w:t xml:space="preserve">Vertiefung „global“ – Die </w:t>
      </w:r>
      <w:r w:rsidR="00E81A7A">
        <w:rPr>
          <w:rFonts w:ascii="Arial" w:hAnsi="Arial" w:cs="Arial"/>
          <w:b/>
          <w:sz w:val="24"/>
          <w:szCs w:val="24"/>
        </w:rPr>
        <w:t>Zabernaffä</w:t>
      </w:r>
      <w:r w:rsidRPr="000A0F10">
        <w:rPr>
          <w:rFonts w:ascii="Arial" w:hAnsi="Arial" w:cs="Arial"/>
          <w:b/>
          <w:sz w:val="24"/>
          <w:szCs w:val="24"/>
        </w:rPr>
        <w:t>re</w:t>
      </w:r>
    </w:p>
    <w:p w14:paraId="799DC351" w14:textId="77777777" w:rsidR="00005E36" w:rsidRDefault="00005E36">
      <w:pPr>
        <w:rPr>
          <w:rFonts w:ascii="Arial" w:hAnsi="Arial" w:cs="Arial"/>
          <w:b/>
        </w:rPr>
      </w:pPr>
    </w:p>
    <w:p w14:paraId="345AEA5F" w14:textId="01C402C8" w:rsidR="00FC7A4A" w:rsidRDefault="00735B0C">
      <w:pPr>
        <w:rPr>
          <w:rFonts w:ascii="Arial" w:hAnsi="Arial" w:cs="Arial"/>
          <w:b/>
          <w:sz w:val="24"/>
          <w:szCs w:val="24"/>
        </w:rPr>
      </w:pPr>
      <w:r>
        <w:rPr>
          <w:rFonts w:ascii="Arial" w:hAnsi="Arial" w:cs="Arial"/>
          <w:b/>
          <w:sz w:val="24"/>
          <w:szCs w:val="24"/>
        </w:rPr>
        <w:t xml:space="preserve">G-M-E-Niveau - </w:t>
      </w:r>
      <w:r w:rsidR="00C71813" w:rsidRPr="00005E36">
        <w:rPr>
          <w:rFonts w:ascii="Arial" w:hAnsi="Arial" w:cs="Arial"/>
          <w:b/>
          <w:sz w:val="24"/>
          <w:szCs w:val="24"/>
        </w:rPr>
        <w:t>Konsolidierung</w:t>
      </w:r>
      <w:r w:rsidR="00E81A7A">
        <w:rPr>
          <w:rFonts w:ascii="Arial" w:hAnsi="Arial" w:cs="Arial"/>
          <w:b/>
          <w:sz w:val="24"/>
          <w:szCs w:val="24"/>
        </w:rPr>
        <w:t>:</w:t>
      </w:r>
      <w:r w:rsidR="00C71813" w:rsidRPr="00005E36">
        <w:rPr>
          <w:rFonts w:ascii="Arial" w:hAnsi="Arial" w:cs="Arial"/>
          <w:b/>
          <w:sz w:val="24"/>
          <w:szCs w:val="24"/>
        </w:rPr>
        <w:t xml:space="preserve"> </w:t>
      </w:r>
    </w:p>
    <w:p w14:paraId="57AB6827" w14:textId="7FA896AA" w:rsidR="00C958D2" w:rsidRDefault="00C958D2">
      <w:pPr>
        <w:rPr>
          <w:rFonts w:ascii="Arial" w:hAnsi="Arial" w:cs="Arial"/>
          <w:b/>
          <w:sz w:val="24"/>
          <w:szCs w:val="24"/>
        </w:rPr>
      </w:pPr>
    </w:p>
    <w:p w14:paraId="747893FE" w14:textId="0D8E730E" w:rsidR="006F7A22" w:rsidRDefault="001A06EE">
      <w:pPr>
        <w:rPr>
          <w:rFonts w:ascii="Arial" w:hAnsi="Arial" w:cs="Arial"/>
          <w:bCs/>
          <w:sz w:val="24"/>
          <w:szCs w:val="24"/>
        </w:rPr>
      </w:pPr>
      <w:r>
        <w:rPr>
          <w:rFonts w:ascii="Arial" w:hAnsi="Arial" w:cs="Arial"/>
          <w:bCs/>
          <w:sz w:val="24"/>
          <w:szCs w:val="24"/>
        </w:rPr>
        <w:t>„</w:t>
      </w:r>
      <w:r w:rsidR="00C958D2">
        <w:rPr>
          <w:rFonts w:ascii="Arial" w:hAnsi="Arial" w:cs="Arial"/>
          <w:bCs/>
          <w:sz w:val="24"/>
          <w:szCs w:val="24"/>
        </w:rPr>
        <w:t xml:space="preserve">Das aber liegt daran, dass wir uns entwöhnt haben, in betrübenden Einzelerscheinungen Symptome eines unmöglichen Systems zu erkennen. Es ist nicht wichtig, ob ein zwanzigjähriger </w:t>
      </w:r>
      <w:r w:rsidR="00C958D2" w:rsidRPr="00C958D2">
        <w:rPr>
          <w:rFonts w:ascii="Arial" w:hAnsi="Arial" w:cs="Arial"/>
          <w:bCs/>
          <w:sz w:val="24"/>
          <w:szCs w:val="24"/>
          <w:u w:val="single"/>
        </w:rPr>
        <w:t>Leutnant</w:t>
      </w:r>
      <w:r w:rsidR="00C958D2">
        <w:rPr>
          <w:rFonts w:ascii="Arial" w:hAnsi="Arial" w:cs="Arial"/>
          <w:bCs/>
          <w:sz w:val="24"/>
          <w:szCs w:val="24"/>
        </w:rPr>
        <w:t xml:space="preserve"> in der </w:t>
      </w:r>
      <w:r w:rsidR="00C958D2" w:rsidRPr="00C958D2">
        <w:rPr>
          <w:rFonts w:ascii="Arial" w:hAnsi="Arial" w:cs="Arial"/>
          <w:bCs/>
          <w:sz w:val="24"/>
          <w:szCs w:val="24"/>
          <w:u w:val="single"/>
        </w:rPr>
        <w:t>Instruktionsstunde</w:t>
      </w:r>
      <w:r w:rsidR="00C958D2">
        <w:rPr>
          <w:rStyle w:val="Funotenzeichen"/>
          <w:rFonts w:ascii="Arial" w:hAnsi="Arial" w:cs="Arial"/>
          <w:bCs/>
          <w:sz w:val="24"/>
          <w:szCs w:val="24"/>
          <w:u w:val="single"/>
        </w:rPr>
        <w:footnoteReference w:id="1"/>
      </w:r>
      <w:r w:rsidR="00C958D2">
        <w:rPr>
          <w:rFonts w:ascii="Arial" w:hAnsi="Arial" w:cs="Arial"/>
          <w:bCs/>
          <w:sz w:val="24"/>
          <w:szCs w:val="24"/>
        </w:rPr>
        <w:t xml:space="preserve"> dummes Zeug daherredet. Wichtig ist, dass das dumme Zeug </w:t>
      </w:r>
      <w:r w:rsidR="00C958D2" w:rsidRPr="00C958D2">
        <w:rPr>
          <w:rFonts w:ascii="Arial" w:hAnsi="Arial" w:cs="Arial"/>
          <w:bCs/>
          <w:sz w:val="24"/>
          <w:szCs w:val="24"/>
          <w:u w:val="single"/>
        </w:rPr>
        <w:t>sakrosankt</w:t>
      </w:r>
      <w:r w:rsidR="00C958D2">
        <w:rPr>
          <w:rStyle w:val="Funotenzeichen"/>
          <w:rFonts w:ascii="Arial" w:hAnsi="Arial" w:cs="Arial"/>
          <w:bCs/>
          <w:sz w:val="24"/>
          <w:szCs w:val="24"/>
          <w:u w:val="single"/>
        </w:rPr>
        <w:footnoteReference w:id="2"/>
      </w:r>
      <w:r w:rsidR="00C958D2">
        <w:rPr>
          <w:rFonts w:ascii="Arial" w:hAnsi="Arial" w:cs="Arial"/>
          <w:bCs/>
          <w:sz w:val="24"/>
          <w:szCs w:val="24"/>
        </w:rPr>
        <w:t xml:space="preserve"> wird, sobald es ein Leutnant gesagt</w:t>
      </w:r>
      <w:r w:rsidR="009A47E3">
        <w:rPr>
          <w:rFonts w:ascii="Arial" w:hAnsi="Arial" w:cs="Arial"/>
          <w:bCs/>
          <w:sz w:val="24"/>
          <w:szCs w:val="24"/>
        </w:rPr>
        <w:t xml:space="preserve"> </w:t>
      </w:r>
      <w:r w:rsidR="00C958D2">
        <w:rPr>
          <w:rFonts w:ascii="Arial" w:hAnsi="Arial" w:cs="Arial"/>
          <w:bCs/>
          <w:sz w:val="24"/>
          <w:szCs w:val="24"/>
        </w:rPr>
        <w:t xml:space="preserve">hat. Wichtig ist, dass man einem dreiviertelwüchsigen Jüngling eine scharfgeschliffene Waffe umhängt und ihn durch </w:t>
      </w:r>
      <w:r w:rsidR="00C958D2" w:rsidRPr="00C958D2">
        <w:rPr>
          <w:rFonts w:ascii="Arial" w:hAnsi="Arial" w:cs="Arial"/>
          <w:bCs/>
          <w:sz w:val="24"/>
          <w:szCs w:val="24"/>
          <w:u w:val="single"/>
        </w:rPr>
        <w:t>patriotische Phrasen</w:t>
      </w:r>
      <w:r w:rsidR="00C958D2">
        <w:rPr>
          <w:rStyle w:val="Funotenzeichen"/>
          <w:rFonts w:ascii="Arial" w:hAnsi="Arial" w:cs="Arial"/>
          <w:bCs/>
          <w:sz w:val="24"/>
          <w:szCs w:val="24"/>
          <w:u w:val="single"/>
        </w:rPr>
        <w:footnoteReference w:id="3"/>
      </w:r>
      <w:r w:rsidR="00C958D2">
        <w:rPr>
          <w:rFonts w:ascii="Arial" w:hAnsi="Arial" w:cs="Arial"/>
          <w:bCs/>
          <w:sz w:val="24"/>
          <w:szCs w:val="24"/>
        </w:rPr>
        <w:t xml:space="preserve"> in den Glauben versetzt, er sei eine geweihte Persönlichkeit, ein höherwertiger Mensch, der vor dem </w:t>
      </w:r>
      <w:r w:rsidR="00C958D2" w:rsidRPr="001A06EE">
        <w:rPr>
          <w:rFonts w:ascii="Arial" w:hAnsi="Arial" w:cs="Arial"/>
          <w:bCs/>
          <w:sz w:val="24"/>
          <w:szCs w:val="24"/>
        </w:rPr>
        <w:t>Leben</w:t>
      </w:r>
      <w:r w:rsidRPr="001A06EE">
        <w:rPr>
          <w:rFonts w:ascii="Arial" w:hAnsi="Arial" w:cs="Arial"/>
          <w:bCs/>
          <w:sz w:val="24"/>
          <w:szCs w:val="24"/>
        </w:rPr>
        <w:t xml:space="preserve"> </w:t>
      </w:r>
      <w:r w:rsidR="00C958D2" w:rsidRPr="001A06EE">
        <w:rPr>
          <w:rFonts w:ascii="Arial" w:hAnsi="Arial" w:cs="Arial"/>
          <w:bCs/>
          <w:sz w:val="24"/>
          <w:szCs w:val="24"/>
        </w:rPr>
        <w:t xml:space="preserve">der </w:t>
      </w:r>
      <w:r w:rsidR="00C958D2" w:rsidRPr="00C958D2">
        <w:rPr>
          <w:rFonts w:ascii="Arial" w:hAnsi="Arial" w:cs="Arial"/>
          <w:bCs/>
          <w:sz w:val="24"/>
          <w:szCs w:val="24"/>
          <w:u w:val="single"/>
        </w:rPr>
        <w:t>misera plebs</w:t>
      </w:r>
      <w:r w:rsidR="00C958D2">
        <w:rPr>
          <w:rStyle w:val="Funotenzeichen"/>
          <w:rFonts w:ascii="Arial" w:hAnsi="Arial" w:cs="Arial"/>
          <w:bCs/>
          <w:sz w:val="24"/>
          <w:szCs w:val="24"/>
          <w:u w:val="single"/>
        </w:rPr>
        <w:footnoteReference w:id="4"/>
      </w:r>
      <w:r w:rsidR="00C958D2">
        <w:rPr>
          <w:rFonts w:ascii="Arial" w:hAnsi="Arial" w:cs="Arial"/>
          <w:bCs/>
          <w:sz w:val="24"/>
          <w:szCs w:val="24"/>
        </w:rPr>
        <w:t xml:space="preserve"> keinen Respekt zu haben braucht. Bedenklich und gefährlich ist die Rolle, die man den </w:t>
      </w:r>
      <w:r w:rsidR="00C958D2" w:rsidRPr="00C958D2">
        <w:rPr>
          <w:rFonts w:ascii="Arial" w:hAnsi="Arial" w:cs="Arial"/>
          <w:bCs/>
          <w:sz w:val="24"/>
          <w:szCs w:val="24"/>
          <w:u w:val="single"/>
        </w:rPr>
        <w:t>bunten Rock</w:t>
      </w:r>
      <w:r w:rsidR="002F4ABF">
        <w:rPr>
          <w:rStyle w:val="Funotenzeichen"/>
          <w:rFonts w:ascii="Arial" w:hAnsi="Arial" w:cs="Arial"/>
          <w:bCs/>
          <w:sz w:val="24"/>
          <w:szCs w:val="24"/>
          <w:u w:val="single"/>
        </w:rPr>
        <w:footnoteReference w:id="5"/>
      </w:r>
      <w:r w:rsidR="00C958D2">
        <w:rPr>
          <w:rFonts w:ascii="Arial" w:hAnsi="Arial" w:cs="Arial"/>
          <w:bCs/>
          <w:sz w:val="24"/>
          <w:szCs w:val="24"/>
        </w:rPr>
        <w:t xml:space="preserve"> in unserem gesellschaftlichen Leben spielen lässt. Verhängnisvoll ist, dass durch die Bevorrechtung des Militärs die Begeisterung für den Krieg gefördert wird.“</w:t>
      </w:r>
    </w:p>
    <w:p w14:paraId="1D41439E" w14:textId="398B1FBA" w:rsidR="009A47E3" w:rsidRPr="009A47E3" w:rsidRDefault="009A47E3">
      <w:pPr>
        <w:rPr>
          <w:rFonts w:ascii="Arial" w:hAnsi="Arial" w:cs="Arial"/>
          <w:bCs/>
          <w:sz w:val="16"/>
          <w:szCs w:val="16"/>
        </w:rPr>
      </w:pPr>
      <w:r w:rsidRPr="009A47E3">
        <w:rPr>
          <w:rFonts w:ascii="Arial" w:hAnsi="Arial" w:cs="Arial"/>
          <w:bCs/>
          <w:sz w:val="16"/>
          <w:szCs w:val="16"/>
        </w:rPr>
        <w:t>(</w:t>
      </w:r>
      <w:r w:rsidR="00D3060D">
        <w:rPr>
          <w:rFonts w:ascii="Arial" w:hAnsi="Arial" w:cs="Arial"/>
          <w:bCs/>
          <w:sz w:val="16"/>
          <w:szCs w:val="16"/>
        </w:rPr>
        <w:t>aus</w:t>
      </w:r>
      <w:r w:rsidR="00C958D2">
        <w:rPr>
          <w:rFonts w:ascii="Arial" w:hAnsi="Arial" w:cs="Arial"/>
          <w:bCs/>
          <w:sz w:val="16"/>
          <w:szCs w:val="16"/>
        </w:rPr>
        <w:t>:</w:t>
      </w:r>
      <w:r w:rsidRPr="009A47E3">
        <w:rPr>
          <w:rFonts w:ascii="Arial" w:hAnsi="Arial" w:cs="Arial"/>
          <w:bCs/>
          <w:sz w:val="16"/>
          <w:szCs w:val="16"/>
        </w:rPr>
        <w:t xml:space="preserve"> Kain, Zeitschrift für Menschlichkeit</w:t>
      </w:r>
      <w:r w:rsidR="002F4ABF">
        <w:rPr>
          <w:rStyle w:val="Funotenzeichen"/>
          <w:rFonts w:ascii="Arial" w:hAnsi="Arial" w:cs="Arial"/>
          <w:bCs/>
          <w:sz w:val="16"/>
          <w:szCs w:val="16"/>
        </w:rPr>
        <w:footnoteReference w:id="6"/>
      </w:r>
      <w:r w:rsidRPr="009A47E3">
        <w:rPr>
          <w:rFonts w:ascii="Arial" w:hAnsi="Arial" w:cs="Arial"/>
          <w:bCs/>
          <w:sz w:val="16"/>
          <w:szCs w:val="16"/>
        </w:rPr>
        <w:t>, Dezember 1913</w:t>
      </w:r>
      <w:r w:rsidR="0017554F">
        <w:rPr>
          <w:rFonts w:ascii="Arial" w:hAnsi="Arial" w:cs="Arial"/>
          <w:bCs/>
          <w:sz w:val="16"/>
          <w:szCs w:val="16"/>
        </w:rPr>
        <w:t>)</w:t>
      </w:r>
    </w:p>
    <w:p w14:paraId="1EDE0060" w14:textId="081BABB0" w:rsidR="00C71813" w:rsidRPr="00E81A7A" w:rsidRDefault="00C71813" w:rsidP="00E81A7A">
      <w:pPr>
        <w:spacing w:after="0" w:line="240" w:lineRule="auto"/>
        <w:rPr>
          <w:rFonts w:ascii="Arial" w:hAnsi="Arial" w:cs="Arial"/>
          <w:sz w:val="24"/>
          <w:szCs w:val="24"/>
        </w:rPr>
      </w:pPr>
    </w:p>
    <w:p w14:paraId="45C12FC0" w14:textId="38DD42B8" w:rsidR="00E81A7A" w:rsidRPr="00E81A7A" w:rsidRDefault="00735B0C" w:rsidP="00E81A7A">
      <w:pPr>
        <w:spacing w:after="0" w:line="240" w:lineRule="auto"/>
        <w:rPr>
          <w:rFonts w:ascii="Arial" w:hAnsi="Arial" w:cs="Arial"/>
          <w:b/>
          <w:sz w:val="24"/>
          <w:szCs w:val="24"/>
        </w:rPr>
      </w:pPr>
      <w:r>
        <w:rPr>
          <w:rFonts w:ascii="Arial" w:hAnsi="Arial" w:cs="Arial"/>
          <w:b/>
          <w:sz w:val="24"/>
          <w:szCs w:val="24"/>
        </w:rPr>
        <w:t xml:space="preserve">G-M-E-Niveau </w:t>
      </w:r>
      <w:r w:rsidR="00E81A7A" w:rsidRPr="00E81A7A">
        <w:rPr>
          <w:rFonts w:ascii="Arial" w:hAnsi="Arial" w:cs="Arial"/>
          <w:b/>
          <w:sz w:val="24"/>
          <w:szCs w:val="24"/>
        </w:rPr>
        <w:t>Arbeitsauftrag:</w:t>
      </w:r>
    </w:p>
    <w:p w14:paraId="1F51C087" w14:textId="77777777" w:rsidR="00E81A7A" w:rsidRPr="00E81A7A" w:rsidRDefault="00E81A7A" w:rsidP="00E81A7A">
      <w:pPr>
        <w:pStyle w:val="Listenabsatz"/>
        <w:numPr>
          <w:ilvl w:val="0"/>
          <w:numId w:val="1"/>
        </w:numPr>
        <w:spacing w:after="0" w:line="240" w:lineRule="auto"/>
        <w:rPr>
          <w:rFonts w:ascii="Arial" w:hAnsi="Arial" w:cs="Arial"/>
          <w:sz w:val="24"/>
          <w:szCs w:val="24"/>
        </w:rPr>
      </w:pPr>
      <w:r w:rsidRPr="00E81A7A">
        <w:rPr>
          <w:rFonts w:ascii="Arial" w:hAnsi="Arial" w:cs="Arial"/>
          <w:sz w:val="24"/>
          <w:szCs w:val="24"/>
        </w:rPr>
        <w:t>Begründen Sie die symbolische Bedeutung der Zabernaffäre für den Militarismus im Kaiserreich.</w:t>
      </w:r>
    </w:p>
    <w:p w14:paraId="1E53C47A" w14:textId="77777777" w:rsidR="00E81A7A" w:rsidRPr="00E81A7A" w:rsidRDefault="00E81A7A" w:rsidP="00E81A7A">
      <w:pPr>
        <w:pStyle w:val="Listenabsatz"/>
        <w:numPr>
          <w:ilvl w:val="0"/>
          <w:numId w:val="1"/>
        </w:numPr>
        <w:spacing w:after="0" w:line="240" w:lineRule="auto"/>
        <w:rPr>
          <w:rFonts w:ascii="Arial" w:hAnsi="Arial" w:cs="Arial"/>
          <w:sz w:val="24"/>
          <w:szCs w:val="24"/>
        </w:rPr>
      </w:pPr>
      <w:r w:rsidRPr="00E81A7A">
        <w:rPr>
          <w:rFonts w:ascii="Arial" w:hAnsi="Arial" w:cs="Arial"/>
          <w:sz w:val="24"/>
          <w:szCs w:val="24"/>
        </w:rPr>
        <w:t>Bewerten Sie die Rolle des Militärs für die Gesellschaft, die hier deutlich wird.</w:t>
      </w:r>
    </w:p>
    <w:sectPr w:rsidR="00E81A7A" w:rsidRPr="00E81A7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0E113" w14:textId="77777777" w:rsidR="00211452" w:rsidRDefault="00211452" w:rsidP="00B24975">
      <w:pPr>
        <w:spacing w:after="0" w:line="240" w:lineRule="auto"/>
      </w:pPr>
      <w:r>
        <w:separator/>
      </w:r>
    </w:p>
  </w:endnote>
  <w:endnote w:type="continuationSeparator" w:id="0">
    <w:p w14:paraId="7F40572B" w14:textId="77777777" w:rsidR="00211452" w:rsidRDefault="00211452" w:rsidP="00B249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0A80D" w14:textId="77777777" w:rsidR="005D6FC3" w:rsidRDefault="005D6FC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CFE33" w14:textId="77777777" w:rsidR="005D6FC3" w:rsidRPr="002A3A93" w:rsidRDefault="005D6FC3" w:rsidP="005D6FC3">
    <w:pPr>
      <w:pStyle w:val="Fuzeile"/>
      <w:jc w:val="center"/>
      <w:rPr>
        <w:rFonts w:ascii="Arial" w:hAnsi="Arial" w:cs="Arial"/>
        <w:sz w:val="20"/>
      </w:rPr>
    </w:pPr>
    <w:r w:rsidRPr="002A3A93">
      <w:rPr>
        <w:rFonts w:ascii="Arial" w:hAnsi="Arial" w:cs="Arial"/>
        <w:sz w:val="20"/>
      </w:rPr>
      <w:t>Arbeitskreis für Landeskunde/Landesgeschichte, ZSL-Regionalstelle Freiburg</w:t>
    </w:r>
  </w:p>
  <w:p w14:paraId="2B70D11B" w14:textId="77777777" w:rsidR="005D6FC3" w:rsidRPr="00045751" w:rsidRDefault="005D6FC3" w:rsidP="005D6FC3">
    <w:pPr>
      <w:pStyle w:val="Fuzeile"/>
      <w:jc w:val="center"/>
      <w:rPr>
        <w:sz w:val="20"/>
      </w:rPr>
    </w:pPr>
    <w:r w:rsidRPr="002A3A93">
      <w:rPr>
        <w:rFonts w:ascii="Arial" w:hAnsi="Arial" w:cs="Arial"/>
        <w:sz w:val="20"/>
      </w:rPr>
      <w:t>www.landeskunde-bw.de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6AB56" w14:textId="77777777" w:rsidR="005D6FC3" w:rsidRDefault="005D6FC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25079" w14:textId="77777777" w:rsidR="00211452" w:rsidRDefault="00211452" w:rsidP="00B24975">
      <w:pPr>
        <w:spacing w:after="0" w:line="240" w:lineRule="auto"/>
      </w:pPr>
      <w:r>
        <w:separator/>
      </w:r>
    </w:p>
  </w:footnote>
  <w:footnote w:type="continuationSeparator" w:id="0">
    <w:p w14:paraId="77CB9AB4" w14:textId="77777777" w:rsidR="00211452" w:rsidRDefault="00211452" w:rsidP="00B24975">
      <w:pPr>
        <w:spacing w:after="0" w:line="240" w:lineRule="auto"/>
      </w:pPr>
      <w:r>
        <w:continuationSeparator/>
      </w:r>
    </w:p>
  </w:footnote>
  <w:footnote w:id="1">
    <w:p w14:paraId="50C21EFC" w14:textId="60B9382E" w:rsidR="00C958D2" w:rsidRPr="002F4ABF" w:rsidRDefault="00C958D2">
      <w:pPr>
        <w:pStyle w:val="Funotentext"/>
        <w:rPr>
          <w:rFonts w:ascii="Arial" w:hAnsi="Arial" w:cs="Arial"/>
          <w:sz w:val="16"/>
          <w:szCs w:val="16"/>
        </w:rPr>
      </w:pPr>
      <w:r w:rsidRPr="002F4ABF">
        <w:rPr>
          <w:rStyle w:val="Funotenzeichen"/>
          <w:rFonts w:ascii="Arial" w:hAnsi="Arial" w:cs="Arial"/>
          <w:sz w:val="16"/>
          <w:szCs w:val="16"/>
        </w:rPr>
        <w:footnoteRef/>
      </w:r>
      <w:r w:rsidRPr="002F4ABF">
        <w:rPr>
          <w:rFonts w:ascii="Arial" w:hAnsi="Arial" w:cs="Arial"/>
          <w:sz w:val="16"/>
          <w:szCs w:val="16"/>
        </w:rPr>
        <w:t xml:space="preserve"> </w:t>
      </w:r>
      <w:r w:rsidR="002F4ABF" w:rsidRPr="002F4ABF">
        <w:rPr>
          <w:rFonts w:ascii="Arial" w:hAnsi="Arial" w:cs="Arial"/>
          <w:sz w:val="16"/>
          <w:szCs w:val="16"/>
        </w:rPr>
        <w:t>d</w:t>
      </w:r>
      <w:r w:rsidRPr="002F4ABF">
        <w:rPr>
          <w:rFonts w:ascii="Arial" w:hAnsi="Arial" w:cs="Arial"/>
          <w:sz w:val="16"/>
          <w:szCs w:val="16"/>
        </w:rPr>
        <w:t>urch einen Offizier von übergeordneter Stelle gegebene Weisungen und Verhaltensmaßregeln</w:t>
      </w:r>
    </w:p>
  </w:footnote>
  <w:footnote w:id="2">
    <w:p w14:paraId="6B2FFD9D" w14:textId="58CAFF6F" w:rsidR="00C958D2" w:rsidRPr="002F4ABF" w:rsidRDefault="00C958D2">
      <w:pPr>
        <w:pStyle w:val="Funotentext"/>
        <w:rPr>
          <w:rFonts w:ascii="Arial" w:hAnsi="Arial" w:cs="Arial"/>
          <w:sz w:val="16"/>
          <w:szCs w:val="16"/>
        </w:rPr>
      </w:pPr>
      <w:r w:rsidRPr="002F4ABF">
        <w:rPr>
          <w:rStyle w:val="Funotenzeichen"/>
          <w:rFonts w:ascii="Arial" w:hAnsi="Arial" w:cs="Arial"/>
          <w:sz w:val="16"/>
          <w:szCs w:val="16"/>
        </w:rPr>
        <w:footnoteRef/>
      </w:r>
      <w:r w:rsidRPr="002F4ABF">
        <w:rPr>
          <w:rFonts w:ascii="Arial" w:hAnsi="Arial" w:cs="Arial"/>
          <w:sz w:val="16"/>
          <w:szCs w:val="16"/>
        </w:rPr>
        <w:t xml:space="preserve"> </w:t>
      </w:r>
      <w:r w:rsidR="002F4ABF" w:rsidRPr="002F4ABF">
        <w:rPr>
          <w:rFonts w:ascii="Arial" w:hAnsi="Arial" w:cs="Arial"/>
          <w:sz w:val="16"/>
          <w:szCs w:val="16"/>
        </w:rPr>
        <w:t>h</w:t>
      </w:r>
      <w:r w:rsidRPr="002F4ABF">
        <w:rPr>
          <w:rFonts w:ascii="Arial" w:hAnsi="Arial" w:cs="Arial"/>
          <w:sz w:val="16"/>
          <w:szCs w:val="16"/>
        </w:rPr>
        <w:t>eilig und unantastbar</w:t>
      </w:r>
    </w:p>
  </w:footnote>
  <w:footnote w:id="3">
    <w:p w14:paraId="2D38AF04" w14:textId="0A8F18EB" w:rsidR="00C958D2" w:rsidRPr="002F4ABF" w:rsidRDefault="00C958D2">
      <w:pPr>
        <w:pStyle w:val="Funotentext"/>
        <w:rPr>
          <w:rFonts w:ascii="Arial" w:hAnsi="Arial" w:cs="Arial"/>
          <w:sz w:val="16"/>
          <w:szCs w:val="16"/>
        </w:rPr>
      </w:pPr>
      <w:r w:rsidRPr="002F4ABF">
        <w:rPr>
          <w:rStyle w:val="Funotenzeichen"/>
          <w:rFonts w:ascii="Arial" w:hAnsi="Arial" w:cs="Arial"/>
          <w:sz w:val="16"/>
          <w:szCs w:val="16"/>
        </w:rPr>
        <w:footnoteRef/>
      </w:r>
      <w:r w:rsidRPr="002F4ABF">
        <w:rPr>
          <w:rFonts w:ascii="Arial" w:hAnsi="Arial" w:cs="Arial"/>
          <w:sz w:val="16"/>
          <w:szCs w:val="16"/>
        </w:rPr>
        <w:t xml:space="preserve"> vaterlandsliebende abgegriffene und nichtssagende Aussagen</w:t>
      </w:r>
    </w:p>
  </w:footnote>
  <w:footnote w:id="4">
    <w:p w14:paraId="6EF035AD" w14:textId="08551458" w:rsidR="00C958D2" w:rsidRPr="002F4ABF" w:rsidRDefault="00C958D2">
      <w:pPr>
        <w:pStyle w:val="Funotentext"/>
        <w:rPr>
          <w:rFonts w:ascii="Arial" w:hAnsi="Arial" w:cs="Arial"/>
          <w:sz w:val="16"/>
          <w:szCs w:val="16"/>
        </w:rPr>
      </w:pPr>
      <w:r w:rsidRPr="002F4ABF">
        <w:rPr>
          <w:rStyle w:val="Funotenzeichen"/>
          <w:rFonts w:ascii="Arial" w:hAnsi="Arial" w:cs="Arial"/>
          <w:sz w:val="16"/>
          <w:szCs w:val="16"/>
        </w:rPr>
        <w:footnoteRef/>
      </w:r>
      <w:r w:rsidRPr="002F4ABF">
        <w:rPr>
          <w:rFonts w:ascii="Arial" w:hAnsi="Arial" w:cs="Arial"/>
          <w:sz w:val="16"/>
          <w:szCs w:val="16"/>
        </w:rPr>
        <w:t xml:space="preserve"> elend</w:t>
      </w:r>
      <w:r w:rsidR="002F4ABF" w:rsidRPr="002F4ABF">
        <w:rPr>
          <w:rFonts w:ascii="Arial" w:hAnsi="Arial" w:cs="Arial"/>
          <w:sz w:val="16"/>
          <w:szCs w:val="16"/>
        </w:rPr>
        <w:t>e</w:t>
      </w:r>
      <w:r w:rsidRPr="002F4ABF">
        <w:rPr>
          <w:rFonts w:ascii="Arial" w:hAnsi="Arial" w:cs="Arial"/>
          <w:sz w:val="16"/>
          <w:szCs w:val="16"/>
        </w:rPr>
        <w:t xml:space="preserve"> Masse ungebildeter</w:t>
      </w:r>
      <w:r w:rsidR="002F4ABF" w:rsidRPr="002F4ABF">
        <w:rPr>
          <w:rFonts w:ascii="Arial" w:hAnsi="Arial" w:cs="Arial"/>
          <w:sz w:val="16"/>
          <w:szCs w:val="16"/>
        </w:rPr>
        <w:t xml:space="preserve"> und</w:t>
      </w:r>
      <w:r w:rsidRPr="002F4ABF">
        <w:rPr>
          <w:rFonts w:ascii="Arial" w:hAnsi="Arial" w:cs="Arial"/>
          <w:sz w:val="16"/>
          <w:szCs w:val="16"/>
        </w:rPr>
        <w:t xml:space="preserve"> niedrig denkender</w:t>
      </w:r>
      <w:r w:rsidR="002F4ABF" w:rsidRPr="002F4ABF">
        <w:rPr>
          <w:rFonts w:ascii="Arial" w:hAnsi="Arial" w:cs="Arial"/>
          <w:sz w:val="16"/>
          <w:szCs w:val="16"/>
        </w:rPr>
        <w:t xml:space="preserve"> Menschen, d.h. das „einfache“ Volk (ironisch gemeint)</w:t>
      </w:r>
    </w:p>
  </w:footnote>
  <w:footnote w:id="5">
    <w:p w14:paraId="7DD6F84C" w14:textId="2EA21FBB" w:rsidR="002F4ABF" w:rsidRPr="002F4ABF" w:rsidRDefault="002F4ABF">
      <w:pPr>
        <w:pStyle w:val="Funotentext"/>
        <w:rPr>
          <w:rFonts w:ascii="Arial" w:hAnsi="Arial" w:cs="Arial"/>
          <w:sz w:val="16"/>
          <w:szCs w:val="16"/>
        </w:rPr>
      </w:pPr>
      <w:r w:rsidRPr="002F4ABF">
        <w:rPr>
          <w:rStyle w:val="Funotenzeichen"/>
          <w:rFonts w:ascii="Arial" w:hAnsi="Arial" w:cs="Arial"/>
          <w:sz w:val="16"/>
          <w:szCs w:val="16"/>
        </w:rPr>
        <w:footnoteRef/>
      </w:r>
      <w:r w:rsidRPr="002F4ABF">
        <w:rPr>
          <w:rFonts w:ascii="Arial" w:hAnsi="Arial" w:cs="Arial"/>
          <w:sz w:val="16"/>
          <w:szCs w:val="16"/>
        </w:rPr>
        <w:t xml:space="preserve"> in Anspielung auf die Uniform tragenden Personen – das Militär</w:t>
      </w:r>
    </w:p>
  </w:footnote>
  <w:footnote w:id="6">
    <w:p w14:paraId="74EF89C7" w14:textId="7DADD9E0" w:rsidR="002F4ABF" w:rsidRPr="002F4ABF" w:rsidRDefault="002F4ABF">
      <w:pPr>
        <w:pStyle w:val="Funotentext"/>
        <w:rPr>
          <w:rFonts w:ascii="Arial" w:hAnsi="Arial" w:cs="Arial"/>
          <w:sz w:val="16"/>
          <w:szCs w:val="16"/>
        </w:rPr>
      </w:pPr>
      <w:r w:rsidRPr="002F4ABF">
        <w:rPr>
          <w:rStyle w:val="Funotenzeichen"/>
          <w:rFonts w:ascii="Arial" w:hAnsi="Arial" w:cs="Arial"/>
          <w:sz w:val="16"/>
          <w:szCs w:val="16"/>
        </w:rPr>
        <w:footnoteRef/>
      </w:r>
      <w:r w:rsidRPr="002F4ABF">
        <w:rPr>
          <w:rFonts w:ascii="Arial" w:hAnsi="Arial" w:cs="Arial"/>
          <w:sz w:val="16"/>
          <w:szCs w:val="16"/>
        </w:rPr>
        <w:t xml:space="preserve"> Kain war eine Zeitschrift, die Anarchismus propagiert, also die Lehre von einer Gesellschaft ohne Staatsgewalt und gesetzlichen Zwang. Sie erschien von 1911 bis 1919 mit Unterbrechung durch den Ersten Weltkrieg in einer Auflage von ca. 3.000 Blatt, herausgegeben von Erich Mühsam (1878 in Berlin – 1934 im Konzentrationslager Oranienburg)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B4B2E" w14:textId="77777777" w:rsidR="005D6FC3" w:rsidRDefault="005D6FC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7E7D8" w14:textId="19D31081" w:rsidR="00B24975" w:rsidRPr="005D6FC3" w:rsidRDefault="005D6FC3" w:rsidP="005D6FC3">
    <w:pPr>
      <w:spacing w:after="0" w:line="240" w:lineRule="auto"/>
      <w:jc w:val="center"/>
      <w:rPr>
        <w:rFonts w:ascii="Arial" w:hAnsi="Arial" w:cs="Arial"/>
        <w:b/>
        <w:color w:val="FF0000"/>
        <w:sz w:val="20"/>
        <w:szCs w:val="20"/>
      </w:rPr>
    </w:pPr>
    <w:bookmarkStart w:id="0" w:name="_Hlk56760734"/>
    <w:bookmarkStart w:id="1" w:name="_Hlk56760735"/>
    <w:bookmarkStart w:id="2" w:name="_Hlk56760762"/>
    <w:bookmarkStart w:id="3" w:name="_Hlk56760763"/>
    <w:bookmarkStart w:id="4" w:name="_Hlk56760855"/>
    <w:bookmarkStart w:id="5" w:name="_Hlk56760856"/>
    <w:bookmarkStart w:id="6" w:name="_Hlk56760879"/>
    <w:bookmarkStart w:id="7" w:name="_Hlk56760880"/>
    <w:r>
      <w:rPr>
        <w:rFonts w:ascii="Arial" w:hAnsi="Arial" w:cs="Arial"/>
        <w:b/>
        <w:color w:val="FF0000"/>
        <w:sz w:val="20"/>
        <w:szCs w:val="20"/>
      </w:rPr>
      <w:t>Vertiefung – Konsolidierung</w:t>
    </w:r>
    <w:r w:rsidRPr="001620E9">
      <w:rPr>
        <w:rFonts w:ascii="Arial" w:hAnsi="Arial" w:cs="Arial"/>
        <w:b/>
        <w:color w:val="FF0000"/>
        <w:sz w:val="20"/>
        <w:szCs w:val="20"/>
      </w:rPr>
      <w:t xml:space="preserve"> - Basis</w:t>
    </w:r>
    <w:r>
      <w:rPr>
        <w:rFonts w:ascii="Arial" w:hAnsi="Arial" w:cs="Arial"/>
        <w:b/>
        <w:color w:val="FF0000"/>
        <w:sz w:val="20"/>
        <w:szCs w:val="20"/>
      </w:rPr>
      <w:t>material</w:t>
    </w:r>
    <w:r w:rsidRPr="001620E9">
      <w:rPr>
        <w:rFonts w:ascii="Arial" w:hAnsi="Arial" w:cs="Arial"/>
        <w:b/>
        <w:color w:val="FF0000"/>
        <w:sz w:val="20"/>
        <w:szCs w:val="20"/>
      </w:rPr>
      <w:t xml:space="preserve"> – G-M-E-Niveau</w:t>
    </w:r>
    <w:r>
      <w:rPr>
        <w:rFonts w:ascii="Arial" w:hAnsi="Arial" w:cs="Arial"/>
        <w:b/>
        <w:color w:val="FF0000"/>
        <w:sz w:val="20"/>
        <w:szCs w:val="20"/>
      </w:rPr>
      <w:t xml:space="preserve"> – Alltäglicher Militarismus</w:t>
    </w:r>
    <w:bookmarkEnd w:id="0"/>
    <w:bookmarkEnd w:id="1"/>
    <w:bookmarkEnd w:id="2"/>
    <w:bookmarkEnd w:id="3"/>
    <w:bookmarkEnd w:id="4"/>
    <w:bookmarkEnd w:id="5"/>
    <w:bookmarkEnd w:id="6"/>
    <w:bookmarkEnd w:id="7"/>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4E44C" w14:textId="77777777" w:rsidR="005D6FC3" w:rsidRDefault="005D6FC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AE306C"/>
    <w:multiLevelType w:val="hybridMultilevel"/>
    <w:tmpl w:val="AD9CC49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813"/>
    <w:rsid w:val="00005E36"/>
    <w:rsid w:val="0017554F"/>
    <w:rsid w:val="001A06EE"/>
    <w:rsid w:val="001F0CFF"/>
    <w:rsid w:val="00211452"/>
    <w:rsid w:val="002F4ABF"/>
    <w:rsid w:val="00313A03"/>
    <w:rsid w:val="00432DB1"/>
    <w:rsid w:val="005C2143"/>
    <w:rsid w:val="005D6FC3"/>
    <w:rsid w:val="005F6172"/>
    <w:rsid w:val="006005C2"/>
    <w:rsid w:val="00661707"/>
    <w:rsid w:val="006F7A22"/>
    <w:rsid w:val="00735B0C"/>
    <w:rsid w:val="00780B4B"/>
    <w:rsid w:val="009A47E3"/>
    <w:rsid w:val="00A525C0"/>
    <w:rsid w:val="00B24975"/>
    <w:rsid w:val="00C71813"/>
    <w:rsid w:val="00C958D2"/>
    <w:rsid w:val="00D3060D"/>
    <w:rsid w:val="00E81A7A"/>
    <w:rsid w:val="00FC7A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E2EA0"/>
  <w15:docId w15:val="{5305AEE1-BF17-4CF1-99F6-1E1A5FD58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7181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1813"/>
    <w:rPr>
      <w:rFonts w:ascii="Tahoma" w:hAnsi="Tahoma" w:cs="Tahoma"/>
      <w:sz w:val="16"/>
      <w:szCs w:val="16"/>
    </w:rPr>
  </w:style>
  <w:style w:type="paragraph" w:styleId="Listenabsatz">
    <w:name w:val="List Paragraph"/>
    <w:basedOn w:val="Standard"/>
    <w:uiPriority w:val="34"/>
    <w:qFormat/>
    <w:rsid w:val="00E81A7A"/>
    <w:pPr>
      <w:ind w:left="720"/>
      <w:contextualSpacing/>
    </w:pPr>
  </w:style>
  <w:style w:type="paragraph" w:styleId="Kopfzeile">
    <w:name w:val="header"/>
    <w:basedOn w:val="Standard"/>
    <w:link w:val="KopfzeileZchn"/>
    <w:uiPriority w:val="99"/>
    <w:unhideWhenUsed/>
    <w:rsid w:val="00B2497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24975"/>
  </w:style>
  <w:style w:type="paragraph" w:styleId="Fuzeile">
    <w:name w:val="footer"/>
    <w:basedOn w:val="Standard"/>
    <w:link w:val="FuzeileZchn"/>
    <w:uiPriority w:val="99"/>
    <w:unhideWhenUsed/>
    <w:rsid w:val="00B2497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24975"/>
  </w:style>
  <w:style w:type="paragraph" w:styleId="Funotentext">
    <w:name w:val="footnote text"/>
    <w:basedOn w:val="Standard"/>
    <w:link w:val="FunotentextZchn"/>
    <w:uiPriority w:val="99"/>
    <w:semiHidden/>
    <w:unhideWhenUsed/>
    <w:rsid w:val="00C958D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958D2"/>
    <w:rPr>
      <w:sz w:val="20"/>
      <w:szCs w:val="20"/>
    </w:rPr>
  </w:style>
  <w:style w:type="character" w:styleId="Funotenzeichen">
    <w:name w:val="footnote reference"/>
    <w:basedOn w:val="Absatz-Standardschriftart"/>
    <w:uiPriority w:val="99"/>
    <w:semiHidden/>
    <w:unhideWhenUsed/>
    <w:rsid w:val="00C958D2"/>
    <w:rPr>
      <w:vertAlign w:val="superscript"/>
    </w:rPr>
  </w:style>
  <w:style w:type="character" w:styleId="Hyperlink">
    <w:name w:val="Hyperlink"/>
    <w:basedOn w:val="Absatz-Standardschriftart"/>
    <w:uiPriority w:val="99"/>
    <w:semiHidden/>
    <w:unhideWhenUsed/>
    <w:rsid w:val="002F4A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680780">
      <w:bodyDiv w:val="1"/>
      <w:marLeft w:val="0"/>
      <w:marRight w:val="0"/>
      <w:marTop w:val="0"/>
      <w:marBottom w:val="0"/>
      <w:divBdr>
        <w:top w:val="none" w:sz="0" w:space="0" w:color="auto"/>
        <w:left w:val="none" w:sz="0" w:space="0" w:color="auto"/>
        <w:bottom w:val="none" w:sz="0" w:space="0" w:color="auto"/>
        <w:right w:val="none" w:sz="0" w:space="0" w:color="auto"/>
      </w:divBdr>
    </w:div>
    <w:div w:id="936904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B82E09-4782-4C2D-9323-4E5964E37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179</Words>
  <Characters>1131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dc:creator>
  <cp:lastModifiedBy>Florian Hellberg</cp:lastModifiedBy>
  <cp:revision>4</cp:revision>
  <cp:lastPrinted>2020-11-17T07:02:00Z</cp:lastPrinted>
  <dcterms:created xsi:type="dcterms:W3CDTF">2021-09-26T07:03:00Z</dcterms:created>
  <dcterms:modified xsi:type="dcterms:W3CDTF">2021-09-29T16:37:00Z</dcterms:modified>
</cp:coreProperties>
</file>