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8CC04" w14:textId="77777777" w:rsidR="00F57BE3" w:rsidRPr="00F57BE3" w:rsidRDefault="00F57BE3" w:rsidP="00F16048">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
          <w:sz w:val="24"/>
          <w:szCs w:val="24"/>
        </w:rPr>
      </w:pPr>
      <w:r w:rsidRPr="00F57BE3">
        <w:rPr>
          <w:rFonts w:ascii="Arial" w:hAnsi="Arial" w:cs="Arial"/>
          <w:b/>
          <w:i/>
          <w:sz w:val="24"/>
          <w:szCs w:val="24"/>
        </w:rPr>
        <w:t>Ambivalente Aspekte der Moderne</w:t>
      </w:r>
    </w:p>
    <w:p w14:paraId="11F7676F" w14:textId="77777777" w:rsidR="00F57BE3" w:rsidRPr="00F57BE3" w:rsidRDefault="00F57BE3" w:rsidP="00F57BE3">
      <w:pPr>
        <w:spacing w:after="0" w:line="240" w:lineRule="auto"/>
        <w:jc w:val="center"/>
        <w:rPr>
          <w:rFonts w:ascii="Arial" w:hAnsi="Arial" w:cs="Arial"/>
          <w:b/>
          <w:i/>
          <w:sz w:val="24"/>
          <w:szCs w:val="24"/>
        </w:rPr>
      </w:pPr>
    </w:p>
    <w:p w14:paraId="5B47C6B8" w14:textId="77777777" w:rsidR="00F57BE3" w:rsidRPr="00F57BE3" w:rsidRDefault="00F57BE3" w:rsidP="00F57BE3">
      <w:pPr>
        <w:spacing w:after="0" w:line="240" w:lineRule="auto"/>
        <w:jc w:val="center"/>
        <w:rPr>
          <w:rFonts w:ascii="Arial" w:hAnsi="Arial" w:cs="Arial"/>
          <w:b/>
          <w:sz w:val="24"/>
          <w:szCs w:val="24"/>
        </w:rPr>
      </w:pPr>
      <w:r w:rsidRPr="00F57BE3">
        <w:rPr>
          <w:rFonts w:ascii="Arial" w:hAnsi="Arial" w:cs="Arial"/>
          <w:b/>
          <w:sz w:val="24"/>
          <w:szCs w:val="24"/>
        </w:rPr>
        <w:t xml:space="preserve">Alltäglicher Militarismus im Kaiserreich – Element des Obrigkeitsstaates </w:t>
      </w:r>
      <w:r w:rsidRPr="00550CCB">
        <w:rPr>
          <w:rFonts w:ascii="Arial" w:hAnsi="Arial" w:cs="Arial"/>
          <w:b/>
          <w:i/>
          <w:iCs/>
          <w:sz w:val="24"/>
          <w:szCs w:val="24"/>
        </w:rPr>
        <w:t>und/oder der Moderne</w:t>
      </w:r>
      <w:r w:rsidRPr="00F57BE3">
        <w:rPr>
          <w:rFonts w:ascii="Arial" w:hAnsi="Arial" w:cs="Arial"/>
          <w:b/>
          <w:sz w:val="24"/>
          <w:szCs w:val="24"/>
        </w:rPr>
        <w:t>?</w:t>
      </w:r>
    </w:p>
    <w:p w14:paraId="6B9F5FED" w14:textId="77777777" w:rsidR="00F57BE3" w:rsidRDefault="00F57BE3" w:rsidP="00F57BE3">
      <w:pPr>
        <w:spacing w:after="0" w:line="240" w:lineRule="auto"/>
        <w:jc w:val="center"/>
        <w:rPr>
          <w:rFonts w:ascii="Arial" w:hAnsi="Arial" w:cs="Arial"/>
          <w:b/>
          <w:sz w:val="24"/>
          <w:szCs w:val="24"/>
        </w:rPr>
      </w:pPr>
    </w:p>
    <w:p w14:paraId="5C2FF431" w14:textId="77777777" w:rsidR="00635282" w:rsidRPr="00F57BE3" w:rsidRDefault="00635282" w:rsidP="00F57BE3">
      <w:pPr>
        <w:spacing w:after="0" w:line="240" w:lineRule="auto"/>
        <w:jc w:val="center"/>
        <w:rPr>
          <w:rFonts w:ascii="Arial" w:hAnsi="Arial" w:cs="Arial"/>
          <w:b/>
          <w:sz w:val="24"/>
          <w:szCs w:val="24"/>
        </w:rPr>
      </w:pPr>
    </w:p>
    <w:p w14:paraId="36B7E7A0" w14:textId="3D52AEA4" w:rsidR="00635282" w:rsidRDefault="00635282" w:rsidP="00635282">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Für alle</w:t>
      </w:r>
    </w:p>
    <w:p w14:paraId="483DA736" w14:textId="3DBA5B4F" w:rsidR="00F57BE3" w:rsidRPr="00F57BE3" w:rsidRDefault="00E62298" w:rsidP="00F57BE3">
      <w:pPr>
        <w:spacing w:after="0" w:line="240" w:lineRule="auto"/>
        <w:rPr>
          <w:rFonts w:ascii="Arial" w:eastAsia="Times New Roman" w:hAnsi="Arial" w:cs="Arial"/>
          <w:b/>
          <w:sz w:val="24"/>
          <w:szCs w:val="24"/>
          <w:lang w:eastAsia="de-DE"/>
        </w:rPr>
      </w:pPr>
      <w:r>
        <w:rPr>
          <w:rFonts w:ascii="Arial" w:eastAsia="Times New Roman" w:hAnsi="Arial" w:cs="Arial"/>
          <w:b/>
          <w:sz w:val="24"/>
          <w:szCs w:val="24"/>
          <w:lang w:eastAsia="de-DE"/>
        </w:rPr>
        <w:t>G-M-E-Niveau</w:t>
      </w:r>
      <w:r w:rsidRPr="00F57BE3">
        <w:rPr>
          <w:rFonts w:ascii="Arial" w:eastAsia="Times New Roman" w:hAnsi="Arial" w:cs="Arial"/>
          <w:b/>
          <w:sz w:val="24"/>
          <w:szCs w:val="24"/>
          <w:lang w:eastAsia="de-DE"/>
        </w:rPr>
        <w:t xml:space="preserve"> </w:t>
      </w:r>
      <w:r>
        <w:rPr>
          <w:rFonts w:ascii="Arial" w:eastAsia="Times New Roman" w:hAnsi="Arial" w:cs="Arial"/>
          <w:b/>
          <w:sz w:val="24"/>
          <w:szCs w:val="24"/>
          <w:lang w:eastAsia="de-DE"/>
        </w:rPr>
        <w:t xml:space="preserve">- </w:t>
      </w:r>
      <w:r w:rsidR="00F57BE3" w:rsidRPr="00F57BE3">
        <w:rPr>
          <w:rFonts w:ascii="Arial" w:eastAsia="Times New Roman" w:hAnsi="Arial" w:cs="Arial"/>
          <w:b/>
          <w:sz w:val="24"/>
          <w:szCs w:val="24"/>
          <w:lang w:eastAsia="de-DE"/>
        </w:rPr>
        <w:t>M1</w:t>
      </w:r>
      <w:r w:rsidR="00635282">
        <w:rPr>
          <w:rFonts w:ascii="Arial" w:eastAsia="Times New Roman" w:hAnsi="Arial" w:cs="Arial"/>
          <w:b/>
          <w:sz w:val="24"/>
          <w:szCs w:val="24"/>
          <w:lang w:eastAsia="de-DE"/>
        </w:rPr>
        <w:t>a</w:t>
      </w:r>
      <w:r w:rsidR="00F57BE3" w:rsidRPr="00F57BE3">
        <w:rPr>
          <w:rFonts w:ascii="Arial" w:eastAsia="Times New Roman" w:hAnsi="Arial" w:cs="Arial"/>
          <w:b/>
          <w:sz w:val="24"/>
          <w:szCs w:val="24"/>
          <w:lang w:eastAsia="de-DE"/>
        </w:rPr>
        <w:t>: Rolle des Militärs im deutschen Kaiserreich</w:t>
      </w:r>
    </w:p>
    <w:p w14:paraId="0044A467" w14:textId="224EBFDF" w:rsidR="00F57BE3" w:rsidRPr="00F57BE3" w:rsidRDefault="008F1DBE" w:rsidP="00F57BE3">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 xml:space="preserve">Der Staat von 1871 </w:t>
      </w:r>
      <w:r w:rsidR="00B72EFC">
        <w:rPr>
          <w:rFonts w:ascii="Arial" w:eastAsia="Times New Roman" w:hAnsi="Arial" w:cs="Arial"/>
          <w:sz w:val="24"/>
          <w:szCs w:val="24"/>
          <w:lang w:eastAsia="de-DE"/>
        </w:rPr>
        <w:t>war zustande gekommen unter „</w:t>
      </w:r>
      <w:r w:rsidR="00F57BE3" w:rsidRPr="00F57BE3">
        <w:rPr>
          <w:rFonts w:ascii="Arial" w:eastAsia="Times New Roman" w:hAnsi="Arial" w:cs="Arial"/>
          <w:sz w:val="24"/>
          <w:szCs w:val="24"/>
          <w:lang w:eastAsia="de-DE"/>
        </w:rPr>
        <w:t>hervorragender Beteiligung der Armee</w:t>
      </w:r>
      <w:r w:rsidR="00B72EFC">
        <w:rPr>
          <w:rFonts w:ascii="Arial" w:eastAsia="Times New Roman" w:hAnsi="Arial" w:cs="Arial"/>
          <w:sz w:val="24"/>
          <w:szCs w:val="24"/>
          <w:lang w:eastAsia="de-DE"/>
        </w:rPr>
        <w:t xml:space="preserve">“, weshalb er ohne den Beistand des Militärs nicht bestehen konnte. Die Armee blieb die </w:t>
      </w:r>
      <w:r w:rsidR="00550CCB">
        <w:rPr>
          <w:rFonts w:ascii="Arial" w:eastAsia="Times New Roman" w:hAnsi="Arial" w:cs="Arial"/>
          <w:sz w:val="24"/>
          <w:szCs w:val="24"/>
          <w:lang w:eastAsia="de-DE"/>
        </w:rPr>
        <w:t>feste</w:t>
      </w:r>
      <w:r w:rsidR="00B72EFC" w:rsidRPr="00F57BE3">
        <w:rPr>
          <w:rFonts w:ascii="Arial" w:eastAsia="Times New Roman" w:hAnsi="Arial" w:cs="Arial"/>
          <w:sz w:val="24"/>
          <w:szCs w:val="24"/>
          <w:lang w:eastAsia="de-DE"/>
        </w:rPr>
        <w:t xml:space="preserve"> </w:t>
      </w:r>
      <w:r w:rsidR="00550CCB">
        <w:rPr>
          <w:rFonts w:ascii="Arial" w:eastAsia="Times New Roman" w:hAnsi="Arial" w:cs="Arial"/>
          <w:sz w:val="24"/>
          <w:szCs w:val="24"/>
          <w:lang w:eastAsia="de-DE"/>
        </w:rPr>
        <w:t>`</w:t>
      </w:r>
      <w:r w:rsidR="00B72EFC" w:rsidRPr="00F57BE3">
        <w:rPr>
          <w:rFonts w:ascii="Arial" w:eastAsia="Times New Roman" w:hAnsi="Arial" w:cs="Arial"/>
          <w:sz w:val="24"/>
          <w:szCs w:val="24"/>
          <w:lang w:eastAsia="de-DE"/>
        </w:rPr>
        <w:t>Klammer des Reiches</w:t>
      </w:r>
      <w:r w:rsidR="00550CCB">
        <w:rPr>
          <w:rFonts w:ascii="Arial" w:eastAsia="Times New Roman" w:hAnsi="Arial" w:cs="Arial"/>
          <w:sz w:val="24"/>
          <w:szCs w:val="24"/>
          <w:lang w:eastAsia="de-DE"/>
        </w:rPr>
        <w:t>´</w:t>
      </w:r>
      <w:r w:rsidR="00F57BE3" w:rsidRPr="00F57BE3">
        <w:rPr>
          <w:rFonts w:ascii="Arial" w:eastAsia="Times New Roman" w:hAnsi="Arial" w:cs="Arial"/>
          <w:sz w:val="24"/>
          <w:szCs w:val="24"/>
          <w:lang w:eastAsia="de-DE"/>
        </w:rPr>
        <w:t xml:space="preserve"> gegenüber den vielfältigen </w:t>
      </w:r>
      <w:r w:rsidR="00F57BE3" w:rsidRPr="00550CCB">
        <w:rPr>
          <w:rFonts w:ascii="Arial" w:eastAsia="Times New Roman" w:hAnsi="Arial" w:cs="Arial"/>
          <w:sz w:val="24"/>
          <w:szCs w:val="24"/>
          <w:u w:val="single"/>
          <w:lang w:eastAsia="de-DE"/>
        </w:rPr>
        <w:t>zentrifugalen</w:t>
      </w:r>
      <w:r w:rsidR="00F57BE3" w:rsidRPr="00F57BE3">
        <w:rPr>
          <w:rFonts w:ascii="Arial" w:eastAsia="Times New Roman" w:hAnsi="Arial" w:cs="Arial"/>
          <w:sz w:val="24"/>
          <w:szCs w:val="24"/>
          <w:lang w:eastAsia="de-DE"/>
        </w:rPr>
        <w:t xml:space="preserve"> Tende</w:t>
      </w:r>
      <w:r w:rsidR="00F57BE3">
        <w:rPr>
          <w:rFonts w:ascii="Arial" w:eastAsia="Times New Roman" w:hAnsi="Arial" w:cs="Arial"/>
          <w:sz w:val="24"/>
          <w:szCs w:val="24"/>
          <w:lang w:eastAsia="de-DE"/>
        </w:rPr>
        <w:t>nzen</w:t>
      </w:r>
      <w:r w:rsidR="00B72EFC">
        <w:rPr>
          <w:rFonts w:ascii="Arial" w:eastAsia="Times New Roman" w:hAnsi="Arial" w:cs="Arial"/>
          <w:sz w:val="24"/>
          <w:szCs w:val="24"/>
          <w:lang w:eastAsia="de-DE"/>
        </w:rPr>
        <w:t>. Sie war nicht nur ein Instrument der Außenpolitik, sondern wurde im großen Format zu einem</w:t>
      </w:r>
      <w:r w:rsidR="00F57BE3" w:rsidRPr="00F57BE3">
        <w:rPr>
          <w:rFonts w:ascii="Arial" w:eastAsia="Times New Roman" w:hAnsi="Arial" w:cs="Arial"/>
          <w:sz w:val="24"/>
          <w:szCs w:val="24"/>
          <w:lang w:eastAsia="de-DE"/>
        </w:rPr>
        <w:t xml:space="preserve"> </w:t>
      </w:r>
      <w:r w:rsidR="00550CCB">
        <w:rPr>
          <w:rFonts w:ascii="Arial" w:eastAsia="Times New Roman" w:hAnsi="Arial" w:cs="Arial"/>
          <w:sz w:val="24"/>
          <w:szCs w:val="24"/>
          <w:lang w:eastAsia="de-DE"/>
        </w:rPr>
        <w:t>`</w:t>
      </w:r>
      <w:r w:rsidR="00F57BE3" w:rsidRPr="00F57BE3">
        <w:rPr>
          <w:rFonts w:ascii="Arial" w:eastAsia="Times New Roman" w:hAnsi="Arial" w:cs="Arial"/>
          <w:sz w:val="24"/>
          <w:szCs w:val="24"/>
          <w:lang w:eastAsia="de-DE"/>
        </w:rPr>
        <w:t>Ordnungsfaktor</w:t>
      </w:r>
      <w:r w:rsidR="00550CCB">
        <w:rPr>
          <w:rFonts w:ascii="Arial" w:eastAsia="Times New Roman" w:hAnsi="Arial" w:cs="Arial"/>
          <w:sz w:val="24"/>
          <w:szCs w:val="24"/>
          <w:lang w:eastAsia="de-DE"/>
        </w:rPr>
        <w:t>´</w:t>
      </w:r>
      <w:r w:rsidR="00F57BE3" w:rsidRPr="00F57BE3">
        <w:rPr>
          <w:rFonts w:ascii="Arial" w:eastAsia="Times New Roman" w:hAnsi="Arial" w:cs="Arial"/>
          <w:sz w:val="24"/>
          <w:szCs w:val="24"/>
          <w:lang w:eastAsia="de-DE"/>
        </w:rPr>
        <w:t xml:space="preserve"> der Innenpolitik. </w:t>
      </w:r>
      <w:r w:rsidR="00B72EFC">
        <w:rPr>
          <w:rFonts w:ascii="Arial" w:eastAsia="Times New Roman" w:hAnsi="Arial" w:cs="Arial"/>
          <w:sz w:val="24"/>
          <w:szCs w:val="24"/>
          <w:lang w:eastAsia="de-DE"/>
        </w:rPr>
        <w:t>Dabei griff sie nicht direkt in die Innenpolitik ein, sondern wurde vie</w:t>
      </w:r>
      <w:r w:rsidR="000C755A">
        <w:rPr>
          <w:rFonts w:ascii="Arial" w:eastAsia="Times New Roman" w:hAnsi="Arial" w:cs="Arial"/>
          <w:sz w:val="24"/>
          <w:szCs w:val="24"/>
          <w:lang w:eastAsia="de-DE"/>
        </w:rPr>
        <w:t>l</w:t>
      </w:r>
      <w:r w:rsidR="00B72EFC">
        <w:rPr>
          <w:rFonts w:ascii="Arial" w:eastAsia="Times New Roman" w:hAnsi="Arial" w:cs="Arial"/>
          <w:sz w:val="24"/>
          <w:szCs w:val="24"/>
          <w:lang w:eastAsia="de-DE"/>
        </w:rPr>
        <w:t>mehr</w:t>
      </w:r>
      <w:r w:rsidR="00F57BE3">
        <w:rPr>
          <w:rFonts w:ascii="Arial" w:eastAsia="Times New Roman" w:hAnsi="Arial" w:cs="Arial"/>
          <w:sz w:val="24"/>
          <w:szCs w:val="24"/>
          <w:lang w:eastAsia="de-DE"/>
        </w:rPr>
        <w:t xml:space="preserve"> zum </w:t>
      </w:r>
      <w:r w:rsidR="00F55936">
        <w:rPr>
          <w:rFonts w:ascii="Arial" w:eastAsia="Times New Roman" w:hAnsi="Arial" w:cs="Arial"/>
          <w:sz w:val="24"/>
          <w:szCs w:val="24"/>
          <w:lang w:eastAsia="de-DE"/>
        </w:rPr>
        <w:t>Musterbeispiel</w:t>
      </w:r>
      <w:r w:rsidR="00F57BE3">
        <w:rPr>
          <w:rFonts w:ascii="Arial" w:eastAsia="Times New Roman" w:hAnsi="Arial" w:cs="Arial"/>
          <w:sz w:val="24"/>
          <w:szCs w:val="24"/>
          <w:lang w:eastAsia="de-DE"/>
        </w:rPr>
        <w:t xml:space="preserve"> </w:t>
      </w:r>
      <w:r w:rsidR="00F57BE3" w:rsidRPr="00F57BE3">
        <w:rPr>
          <w:rFonts w:ascii="Arial" w:eastAsia="Times New Roman" w:hAnsi="Arial" w:cs="Arial"/>
          <w:sz w:val="24"/>
          <w:szCs w:val="24"/>
          <w:lang w:eastAsia="de-DE"/>
        </w:rPr>
        <w:t xml:space="preserve">für </w:t>
      </w:r>
      <w:r w:rsidR="00B72EFC">
        <w:rPr>
          <w:rFonts w:ascii="Arial" w:eastAsia="Times New Roman" w:hAnsi="Arial" w:cs="Arial"/>
          <w:sz w:val="24"/>
          <w:szCs w:val="24"/>
          <w:lang w:eastAsia="de-DE"/>
        </w:rPr>
        <w:t xml:space="preserve">das gewünschte </w:t>
      </w:r>
      <w:r w:rsidR="00F57BE3" w:rsidRPr="00550CCB">
        <w:rPr>
          <w:rFonts w:ascii="Arial" w:eastAsia="Times New Roman" w:hAnsi="Arial" w:cs="Arial"/>
          <w:i/>
          <w:iCs/>
          <w:sz w:val="24"/>
          <w:szCs w:val="24"/>
          <w:lang w:eastAsia="de-DE"/>
        </w:rPr>
        <w:t>sozialpolitische</w:t>
      </w:r>
      <w:r w:rsidR="00F57BE3" w:rsidRPr="00F57BE3">
        <w:rPr>
          <w:rFonts w:ascii="Arial" w:eastAsia="Times New Roman" w:hAnsi="Arial" w:cs="Arial"/>
          <w:sz w:val="24"/>
          <w:szCs w:val="24"/>
          <w:lang w:eastAsia="de-DE"/>
        </w:rPr>
        <w:t xml:space="preserve"> Verhalten erhoben. </w:t>
      </w:r>
      <w:r w:rsidR="00B72EFC">
        <w:rPr>
          <w:rFonts w:ascii="Arial" w:eastAsia="Times New Roman" w:hAnsi="Arial" w:cs="Arial"/>
          <w:sz w:val="24"/>
          <w:szCs w:val="24"/>
          <w:lang w:eastAsia="de-DE"/>
        </w:rPr>
        <w:t xml:space="preserve">Als vorbildlich galten </w:t>
      </w:r>
      <w:r w:rsidR="00B72EFC" w:rsidRPr="00F57BE3">
        <w:rPr>
          <w:rFonts w:ascii="Arial" w:eastAsia="Times New Roman" w:hAnsi="Arial" w:cs="Arial"/>
          <w:sz w:val="24"/>
          <w:szCs w:val="24"/>
          <w:lang w:eastAsia="de-DE"/>
        </w:rPr>
        <w:t>militärisches Denken</w:t>
      </w:r>
      <w:r w:rsidR="00B72EFC">
        <w:rPr>
          <w:rFonts w:ascii="Arial" w:eastAsia="Times New Roman" w:hAnsi="Arial" w:cs="Arial"/>
          <w:sz w:val="24"/>
          <w:szCs w:val="24"/>
          <w:lang w:eastAsia="de-DE"/>
        </w:rPr>
        <w:t xml:space="preserve">, </w:t>
      </w:r>
      <w:r w:rsidR="00B72EFC" w:rsidRPr="00F57BE3">
        <w:rPr>
          <w:rFonts w:ascii="Arial" w:eastAsia="Times New Roman" w:hAnsi="Arial" w:cs="Arial"/>
          <w:sz w:val="24"/>
          <w:szCs w:val="24"/>
          <w:lang w:eastAsia="de-DE"/>
        </w:rPr>
        <w:t xml:space="preserve">militärische Führungstechnik </w:t>
      </w:r>
      <w:r w:rsidR="00B72EFC">
        <w:rPr>
          <w:rFonts w:ascii="Arial" w:eastAsia="Times New Roman" w:hAnsi="Arial" w:cs="Arial"/>
          <w:sz w:val="24"/>
          <w:szCs w:val="24"/>
          <w:lang w:eastAsia="de-DE"/>
        </w:rPr>
        <w:t>und m</w:t>
      </w:r>
      <w:r w:rsidR="00F57BE3" w:rsidRPr="00F57BE3">
        <w:rPr>
          <w:rFonts w:ascii="Arial" w:eastAsia="Times New Roman" w:hAnsi="Arial" w:cs="Arial"/>
          <w:sz w:val="24"/>
          <w:szCs w:val="24"/>
          <w:lang w:eastAsia="de-DE"/>
        </w:rPr>
        <w:t xml:space="preserve">ilitärische Organisationen, </w:t>
      </w:r>
      <w:r w:rsidR="00B72EFC">
        <w:rPr>
          <w:rFonts w:ascii="Arial" w:eastAsia="Times New Roman" w:hAnsi="Arial" w:cs="Arial"/>
          <w:sz w:val="24"/>
          <w:szCs w:val="24"/>
          <w:lang w:eastAsia="de-DE"/>
        </w:rPr>
        <w:t xml:space="preserve">nicht nur für die zivile Gesellschaft, sondern </w:t>
      </w:r>
      <w:r w:rsidR="00F57BE3" w:rsidRPr="00F57BE3">
        <w:rPr>
          <w:rFonts w:ascii="Arial" w:eastAsia="Times New Roman" w:hAnsi="Arial" w:cs="Arial"/>
          <w:sz w:val="24"/>
          <w:szCs w:val="24"/>
          <w:lang w:eastAsia="de-DE"/>
        </w:rPr>
        <w:t>auch für die Politik</w:t>
      </w:r>
      <w:r w:rsidR="00B72EFC">
        <w:rPr>
          <w:rFonts w:ascii="Arial" w:eastAsia="Times New Roman" w:hAnsi="Arial" w:cs="Arial"/>
          <w:sz w:val="24"/>
          <w:szCs w:val="24"/>
          <w:lang w:eastAsia="de-DE"/>
        </w:rPr>
        <w:t>. Die</w:t>
      </w:r>
      <w:r w:rsidR="00F57BE3" w:rsidRPr="00F57BE3">
        <w:rPr>
          <w:rFonts w:ascii="Arial" w:eastAsia="Times New Roman" w:hAnsi="Arial" w:cs="Arial"/>
          <w:sz w:val="24"/>
          <w:szCs w:val="24"/>
          <w:lang w:eastAsia="de-DE"/>
        </w:rPr>
        <w:t xml:space="preserve"> allgemeine Wehrpflicht </w:t>
      </w:r>
      <w:r w:rsidR="00B72EFC">
        <w:rPr>
          <w:rFonts w:ascii="Arial" w:eastAsia="Times New Roman" w:hAnsi="Arial" w:cs="Arial"/>
          <w:sz w:val="24"/>
          <w:szCs w:val="24"/>
          <w:lang w:eastAsia="de-DE"/>
        </w:rPr>
        <w:t xml:space="preserve">im Heer </w:t>
      </w:r>
      <w:r w:rsidR="00F57BE3" w:rsidRPr="00F57BE3">
        <w:rPr>
          <w:rFonts w:ascii="Arial" w:eastAsia="Times New Roman" w:hAnsi="Arial" w:cs="Arial"/>
          <w:sz w:val="24"/>
          <w:szCs w:val="24"/>
          <w:lang w:eastAsia="de-DE"/>
        </w:rPr>
        <w:t xml:space="preserve">war die </w:t>
      </w:r>
      <w:r w:rsidR="00550CCB">
        <w:rPr>
          <w:rFonts w:ascii="Arial" w:eastAsia="Times New Roman" w:hAnsi="Arial" w:cs="Arial"/>
          <w:sz w:val="24"/>
          <w:szCs w:val="24"/>
          <w:lang w:eastAsia="de-DE"/>
        </w:rPr>
        <w:t>`</w:t>
      </w:r>
      <w:r w:rsidR="00F57BE3" w:rsidRPr="00F57BE3">
        <w:rPr>
          <w:rFonts w:ascii="Arial" w:eastAsia="Times New Roman" w:hAnsi="Arial" w:cs="Arial"/>
          <w:sz w:val="24"/>
          <w:szCs w:val="24"/>
          <w:lang w:eastAsia="de-DE"/>
        </w:rPr>
        <w:t xml:space="preserve">Schule der </w:t>
      </w:r>
      <w:r w:rsidR="00B72EFC">
        <w:rPr>
          <w:rFonts w:ascii="Arial" w:eastAsia="Times New Roman" w:hAnsi="Arial" w:cs="Arial"/>
          <w:sz w:val="24"/>
          <w:szCs w:val="24"/>
          <w:lang w:eastAsia="de-DE"/>
        </w:rPr>
        <w:t>Nation</w:t>
      </w:r>
      <w:r w:rsidR="00550CCB">
        <w:rPr>
          <w:rFonts w:ascii="Arial" w:eastAsia="Times New Roman" w:hAnsi="Arial" w:cs="Arial"/>
          <w:sz w:val="24"/>
          <w:szCs w:val="24"/>
          <w:lang w:eastAsia="de-DE"/>
        </w:rPr>
        <w:t>´</w:t>
      </w:r>
      <w:r w:rsidR="00B72EFC">
        <w:rPr>
          <w:rFonts w:ascii="Arial" w:eastAsia="Times New Roman" w:hAnsi="Arial" w:cs="Arial"/>
          <w:sz w:val="24"/>
          <w:szCs w:val="24"/>
          <w:lang w:eastAsia="de-DE"/>
        </w:rPr>
        <w:t xml:space="preserve">. Der </w:t>
      </w:r>
      <w:r w:rsidR="00F57BE3" w:rsidRPr="00F57BE3">
        <w:rPr>
          <w:rFonts w:ascii="Arial" w:eastAsia="Times New Roman" w:hAnsi="Arial" w:cs="Arial"/>
          <w:sz w:val="24"/>
          <w:szCs w:val="24"/>
          <w:lang w:eastAsia="de-DE"/>
        </w:rPr>
        <w:t xml:space="preserve">junge </w:t>
      </w:r>
      <w:r w:rsidR="00F57BE3" w:rsidRPr="00550CCB">
        <w:rPr>
          <w:rFonts w:ascii="Arial" w:eastAsia="Times New Roman" w:hAnsi="Arial" w:cs="Arial"/>
          <w:i/>
          <w:iCs/>
          <w:sz w:val="24"/>
          <w:szCs w:val="24"/>
          <w:lang w:eastAsia="de-DE"/>
        </w:rPr>
        <w:t>Staats</w:t>
      </w:r>
      <w:r w:rsidR="00F57BE3" w:rsidRPr="00F57BE3">
        <w:rPr>
          <w:rFonts w:ascii="Arial" w:eastAsia="Times New Roman" w:hAnsi="Arial" w:cs="Arial"/>
          <w:sz w:val="24"/>
          <w:szCs w:val="24"/>
          <w:lang w:eastAsia="de-DE"/>
        </w:rPr>
        <w:t>bürger</w:t>
      </w:r>
      <w:r w:rsidR="00B72EFC">
        <w:rPr>
          <w:rFonts w:ascii="Arial" w:eastAsia="Times New Roman" w:hAnsi="Arial" w:cs="Arial"/>
          <w:sz w:val="24"/>
          <w:szCs w:val="24"/>
          <w:lang w:eastAsia="de-DE"/>
        </w:rPr>
        <w:t xml:space="preserve"> lernte dort</w:t>
      </w:r>
      <w:r w:rsidR="00F57BE3" w:rsidRPr="00F57BE3">
        <w:rPr>
          <w:rFonts w:ascii="Arial" w:eastAsia="Times New Roman" w:hAnsi="Arial" w:cs="Arial"/>
          <w:sz w:val="24"/>
          <w:szCs w:val="24"/>
          <w:lang w:eastAsia="de-DE"/>
        </w:rPr>
        <w:t xml:space="preserve">, wie er sich </w:t>
      </w:r>
      <w:r w:rsidR="00F57BE3" w:rsidRPr="00550CCB">
        <w:rPr>
          <w:rFonts w:ascii="Arial" w:eastAsia="Times New Roman" w:hAnsi="Arial" w:cs="Arial"/>
          <w:i/>
          <w:iCs/>
          <w:sz w:val="24"/>
          <w:szCs w:val="24"/>
          <w:lang w:eastAsia="de-DE"/>
        </w:rPr>
        <w:t>i</w:t>
      </w:r>
      <w:r w:rsidR="00B72EFC" w:rsidRPr="00550CCB">
        <w:rPr>
          <w:rFonts w:ascii="Arial" w:eastAsia="Times New Roman" w:hAnsi="Arial" w:cs="Arial"/>
          <w:i/>
          <w:iCs/>
          <w:sz w:val="24"/>
          <w:szCs w:val="24"/>
          <w:lang w:eastAsia="de-DE"/>
        </w:rPr>
        <w:t>n</w:t>
      </w:r>
      <w:r w:rsidR="00F57BE3" w:rsidRPr="00550CCB">
        <w:rPr>
          <w:rFonts w:ascii="Arial" w:eastAsia="Times New Roman" w:hAnsi="Arial" w:cs="Arial"/>
          <w:i/>
          <w:iCs/>
          <w:sz w:val="24"/>
          <w:szCs w:val="24"/>
          <w:lang w:eastAsia="de-DE"/>
        </w:rPr>
        <w:t xml:space="preserve"> Staat </w:t>
      </w:r>
      <w:r w:rsidR="00B72EFC" w:rsidRPr="00550CCB">
        <w:rPr>
          <w:rFonts w:ascii="Arial" w:eastAsia="Times New Roman" w:hAnsi="Arial" w:cs="Arial"/>
          <w:i/>
          <w:iCs/>
          <w:sz w:val="24"/>
          <w:szCs w:val="24"/>
          <w:lang w:eastAsia="de-DE"/>
        </w:rPr>
        <w:t>und Gesellschaft</w:t>
      </w:r>
      <w:r w:rsidR="00B72EFC">
        <w:rPr>
          <w:rFonts w:ascii="Arial" w:eastAsia="Times New Roman" w:hAnsi="Arial" w:cs="Arial"/>
          <w:sz w:val="24"/>
          <w:szCs w:val="24"/>
          <w:lang w:eastAsia="de-DE"/>
        </w:rPr>
        <w:t xml:space="preserve"> </w:t>
      </w:r>
      <w:r w:rsidR="00F57BE3" w:rsidRPr="00F57BE3">
        <w:rPr>
          <w:rFonts w:ascii="Arial" w:eastAsia="Times New Roman" w:hAnsi="Arial" w:cs="Arial"/>
          <w:sz w:val="24"/>
          <w:szCs w:val="24"/>
          <w:lang w:eastAsia="de-DE"/>
        </w:rPr>
        <w:t>zu verhalten habe</w:t>
      </w:r>
      <w:r w:rsidR="00B72EFC">
        <w:rPr>
          <w:rFonts w:ascii="Arial" w:eastAsia="Times New Roman" w:hAnsi="Arial" w:cs="Arial"/>
          <w:sz w:val="24"/>
          <w:szCs w:val="24"/>
          <w:lang w:eastAsia="de-DE"/>
        </w:rPr>
        <w:t>. Ein</w:t>
      </w:r>
      <w:r w:rsidR="00F57BE3" w:rsidRPr="00F57BE3">
        <w:rPr>
          <w:rFonts w:ascii="Arial" w:eastAsia="Times New Roman" w:hAnsi="Arial" w:cs="Arial"/>
          <w:sz w:val="24"/>
          <w:szCs w:val="24"/>
          <w:lang w:eastAsia="de-DE"/>
        </w:rPr>
        <w:t xml:space="preserve"> Unterschied zwischen politischem und militärischem Bereich </w:t>
      </w:r>
      <w:r w:rsidR="00B72EFC">
        <w:rPr>
          <w:rFonts w:ascii="Arial" w:eastAsia="Times New Roman" w:hAnsi="Arial" w:cs="Arial"/>
          <w:sz w:val="24"/>
          <w:szCs w:val="24"/>
          <w:lang w:eastAsia="de-DE"/>
        </w:rPr>
        <w:t xml:space="preserve">wurde kaum </w:t>
      </w:r>
      <w:r w:rsidR="00F57BE3" w:rsidRPr="00F57BE3">
        <w:rPr>
          <w:rFonts w:ascii="Arial" w:eastAsia="Times New Roman" w:hAnsi="Arial" w:cs="Arial"/>
          <w:sz w:val="24"/>
          <w:szCs w:val="24"/>
          <w:lang w:eastAsia="de-DE"/>
        </w:rPr>
        <w:t>anerkannt</w:t>
      </w:r>
      <w:r w:rsidR="00B72EFC">
        <w:rPr>
          <w:rFonts w:ascii="Arial" w:eastAsia="Times New Roman" w:hAnsi="Arial" w:cs="Arial"/>
          <w:sz w:val="24"/>
          <w:szCs w:val="24"/>
          <w:lang w:eastAsia="de-DE"/>
        </w:rPr>
        <w:t xml:space="preserve">, und wenn, dann im </w:t>
      </w:r>
      <w:r w:rsidR="00F57BE3" w:rsidRPr="00F57BE3">
        <w:rPr>
          <w:rFonts w:ascii="Arial" w:eastAsia="Times New Roman" w:hAnsi="Arial" w:cs="Arial"/>
          <w:sz w:val="24"/>
          <w:szCs w:val="24"/>
          <w:lang w:eastAsia="de-DE"/>
        </w:rPr>
        <w:t xml:space="preserve">Bedauern darüber, dass die Politik </w:t>
      </w:r>
      <w:r w:rsidR="00B72EFC">
        <w:rPr>
          <w:rFonts w:ascii="Arial" w:eastAsia="Times New Roman" w:hAnsi="Arial" w:cs="Arial"/>
          <w:sz w:val="24"/>
          <w:szCs w:val="24"/>
          <w:lang w:eastAsia="de-DE"/>
        </w:rPr>
        <w:t>die</w:t>
      </w:r>
      <w:r w:rsidR="00F57BE3" w:rsidRPr="00F57BE3">
        <w:rPr>
          <w:rFonts w:ascii="Arial" w:eastAsia="Times New Roman" w:hAnsi="Arial" w:cs="Arial"/>
          <w:sz w:val="24"/>
          <w:szCs w:val="24"/>
          <w:lang w:eastAsia="de-DE"/>
        </w:rPr>
        <w:t xml:space="preserve"> menschlichen Schwächen </w:t>
      </w:r>
      <w:r w:rsidR="00B72EFC" w:rsidRPr="00F57BE3">
        <w:rPr>
          <w:rFonts w:ascii="Arial" w:eastAsia="Times New Roman" w:hAnsi="Arial" w:cs="Arial"/>
          <w:sz w:val="24"/>
          <w:szCs w:val="24"/>
          <w:lang w:eastAsia="de-DE"/>
        </w:rPr>
        <w:t>zutage treten</w:t>
      </w:r>
      <w:r w:rsidR="00B72EFC">
        <w:rPr>
          <w:rFonts w:ascii="Arial" w:eastAsia="Times New Roman" w:hAnsi="Arial" w:cs="Arial"/>
          <w:sz w:val="24"/>
          <w:szCs w:val="24"/>
          <w:lang w:eastAsia="de-DE"/>
        </w:rPr>
        <w:t xml:space="preserve"> ließe, weil</w:t>
      </w:r>
      <w:r w:rsidR="00B72EFC" w:rsidRPr="00F57BE3">
        <w:rPr>
          <w:rFonts w:ascii="Arial" w:eastAsia="Times New Roman" w:hAnsi="Arial" w:cs="Arial"/>
          <w:sz w:val="24"/>
          <w:szCs w:val="24"/>
          <w:lang w:eastAsia="de-DE"/>
        </w:rPr>
        <w:t xml:space="preserve"> </w:t>
      </w:r>
      <w:r w:rsidR="00F57BE3" w:rsidRPr="00F57BE3">
        <w:rPr>
          <w:rFonts w:ascii="Arial" w:eastAsia="Times New Roman" w:hAnsi="Arial" w:cs="Arial"/>
          <w:sz w:val="24"/>
          <w:szCs w:val="24"/>
          <w:lang w:eastAsia="de-DE"/>
        </w:rPr>
        <w:t>hier eine so</w:t>
      </w:r>
      <w:r w:rsidR="00B72EFC">
        <w:rPr>
          <w:rFonts w:ascii="Arial" w:eastAsia="Times New Roman" w:hAnsi="Arial" w:cs="Arial"/>
          <w:sz w:val="24"/>
          <w:szCs w:val="24"/>
          <w:lang w:eastAsia="de-DE"/>
        </w:rPr>
        <w:t xml:space="preserve"> klare und</w:t>
      </w:r>
      <w:r w:rsidR="00F57BE3" w:rsidRPr="00F57BE3">
        <w:rPr>
          <w:rFonts w:ascii="Arial" w:eastAsia="Times New Roman" w:hAnsi="Arial" w:cs="Arial"/>
          <w:sz w:val="24"/>
          <w:szCs w:val="24"/>
          <w:lang w:eastAsia="de-DE"/>
        </w:rPr>
        <w:t xml:space="preserve"> saubere Ordnu</w:t>
      </w:r>
      <w:r w:rsidR="00F57BE3">
        <w:rPr>
          <w:rFonts w:ascii="Arial" w:eastAsia="Times New Roman" w:hAnsi="Arial" w:cs="Arial"/>
          <w:sz w:val="24"/>
          <w:szCs w:val="24"/>
          <w:lang w:eastAsia="de-DE"/>
        </w:rPr>
        <w:t>ng wie beim Militär nicht zu</w:t>
      </w:r>
      <w:r w:rsidR="00F55936">
        <w:rPr>
          <w:rFonts w:ascii="Arial" w:eastAsia="Times New Roman" w:hAnsi="Arial" w:cs="Arial"/>
          <w:sz w:val="24"/>
          <w:szCs w:val="24"/>
          <w:lang w:eastAsia="de-DE"/>
        </w:rPr>
        <w:t>zu</w:t>
      </w:r>
      <w:r w:rsidR="00F57BE3">
        <w:rPr>
          <w:rFonts w:ascii="Arial" w:eastAsia="Times New Roman" w:hAnsi="Arial" w:cs="Arial"/>
          <w:sz w:val="24"/>
          <w:szCs w:val="24"/>
          <w:lang w:eastAsia="de-DE"/>
        </w:rPr>
        <w:t>l</w:t>
      </w:r>
      <w:r w:rsidR="00B72EFC">
        <w:rPr>
          <w:rFonts w:ascii="Arial" w:eastAsia="Times New Roman" w:hAnsi="Arial" w:cs="Arial"/>
          <w:sz w:val="24"/>
          <w:szCs w:val="24"/>
          <w:lang w:eastAsia="de-DE"/>
        </w:rPr>
        <w:t>a</w:t>
      </w:r>
      <w:r w:rsidR="00F55936">
        <w:rPr>
          <w:rFonts w:ascii="Arial" w:eastAsia="Times New Roman" w:hAnsi="Arial" w:cs="Arial"/>
          <w:sz w:val="24"/>
          <w:szCs w:val="24"/>
          <w:lang w:eastAsia="de-DE"/>
        </w:rPr>
        <w:t>ssen</w:t>
      </w:r>
      <w:r w:rsidR="00B72EFC">
        <w:rPr>
          <w:rFonts w:ascii="Arial" w:eastAsia="Times New Roman" w:hAnsi="Arial" w:cs="Arial"/>
          <w:sz w:val="24"/>
          <w:szCs w:val="24"/>
          <w:lang w:eastAsia="de-DE"/>
        </w:rPr>
        <w:t xml:space="preserve"> war</w:t>
      </w:r>
      <w:r w:rsidR="00F57BE3" w:rsidRPr="00F57BE3">
        <w:rPr>
          <w:rFonts w:ascii="Arial" w:eastAsia="Times New Roman" w:hAnsi="Arial" w:cs="Arial"/>
          <w:sz w:val="24"/>
          <w:szCs w:val="24"/>
          <w:lang w:eastAsia="de-DE"/>
        </w:rPr>
        <w:t>. D</w:t>
      </w:r>
      <w:r w:rsidR="00B72EFC">
        <w:rPr>
          <w:rFonts w:ascii="Arial" w:eastAsia="Times New Roman" w:hAnsi="Arial" w:cs="Arial"/>
          <w:sz w:val="24"/>
          <w:szCs w:val="24"/>
          <w:lang w:eastAsia="de-DE"/>
        </w:rPr>
        <w:t>ie d</w:t>
      </w:r>
      <w:r w:rsidR="00F57BE3" w:rsidRPr="00F57BE3">
        <w:rPr>
          <w:rFonts w:ascii="Arial" w:eastAsia="Times New Roman" w:hAnsi="Arial" w:cs="Arial"/>
          <w:sz w:val="24"/>
          <w:szCs w:val="24"/>
          <w:lang w:eastAsia="de-DE"/>
        </w:rPr>
        <w:t xml:space="preserve">azu </w:t>
      </w:r>
      <w:r w:rsidR="00B72EFC">
        <w:rPr>
          <w:rFonts w:ascii="Arial" w:eastAsia="Times New Roman" w:hAnsi="Arial" w:cs="Arial"/>
          <w:sz w:val="24"/>
          <w:szCs w:val="24"/>
          <w:lang w:eastAsia="de-DE"/>
        </w:rPr>
        <w:t>erfolgte</w:t>
      </w:r>
      <w:r w:rsidR="00F57BE3" w:rsidRPr="00F57BE3">
        <w:rPr>
          <w:rFonts w:ascii="Arial" w:eastAsia="Times New Roman" w:hAnsi="Arial" w:cs="Arial"/>
          <w:sz w:val="24"/>
          <w:szCs w:val="24"/>
          <w:lang w:eastAsia="de-DE"/>
        </w:rPr>
        <w:t xml:space="preserve"> Aufwertung des Waffendienstes </w:t>
      </w:r>
      <w:r w:rsidR="00B72EFC">
        <w:rPr>
          <w:rFonts w:ascii="Arial" w:eastAsia="Times New Roman" w:hAnsi="Arial" w:cs="Arial"/>
          <w:sz w:val="24"/>
          <w:szCs w:val="24"/>
          <w:lang w:eastAsia="de-DE"/>
        </w:rPr>
        <w:t>galt als vollgültiger Ersatz für politische Mitbestimmung</w:t>
      </w:r>
      <w:r w:rsidR="00F55936">
        <w:rPr>
          <w:rStyle w:val="Funotenzeichen"/>
          <w:rFonts w:ascii="Arial" w:eastAsia="Times New Roman" w:hAnsi="Arial" w:cs="Arial"/>
          <w:sz w:val="24"/>
          <w:szCs w:val="24"/>
          <w:lang w:eastAsia="de-DE"/>
        </w:rPr>
        <w:footnoteReference w:id="1"/>
      </w:r>
      <w:r w:rsidR="00B72EFC">
        <w:rPr>
          <w:rFonts w:ascii="Arial" w:eastAsia="Times New Roman" w:hAnsi="Arial" w:cs="Arial"/>
          <w:sz w:val="24"/>
          <w:szCs w:val="24"/>
          <w:lang w:eastAsia="de-DE"/>
        </w:rPr>
        <w:t xml:space="preserve">. </w:t>
      </w:r>
      <w:r w:rsidR="00B72EFC" w:rsidRPr="00550CCB">
        <w:rPr>
          <w:rFonts w:ascii="Arial" w:eastAsia="Times New Roman" w:hAnsi="Arial" w:cs="Arial"/>
          <w:i/>
          <w:iCs/>
          <w:sz w:val="24"/>
          <w:szCs w:val="24"/>
          <w:lang w:eastAsia="de-DE"/>
        </w:rPr>
        <w:t xml:space="preserve">Letztere </w:t>
      </w:r>
      <w:r w:rsidR="000C755A" w:rsidRPr="00550CCB">
        <w:rPr>
          <w:rFonts w:ascii="Arial" w:eastAsia="Times New Roman" w:hAnsi="Arial" w:cs="Arial"/>
          <w:i/>
          <w:iCs/>
          <w:sz w:val="24"/>
          <w:szCs w:val="24"/>
          <w:lang w:eastAsia="de-DE"/>
        </w:rPr>
        <w:t>verweigerte der Rahmen der bismarckschen Reichsverfassung weitgehend Nation und Volk. Anstelle dieser erschien er i</w:t>
      </w:r>
      <w:r w:rsidR="00F57BE3" w:rsidRPr="00550CCB">
        <w:rPr>
          <w:rFonts w:ascii="Arial" w:eastAsia="Times New Roman" w:hAnsi="Arial" w:cs="Arial"/>
          <w:i/>
          <w:iCs/>
          <w:sz w:val="24"/>
          <w:szCs w:val="24"/>
          <w:lang w:eastAsia="de-DE"/>
        </w:rPr>
        <w:t>m Lichte romantisch-ritterlicher Vorstellungen so erhaben,</w:t>
      </w:r>
      <w:r w:rsidR="000C755A" w:rsidRPr="00550CCB">
        <w:rPr>
          <w:rFonts w:ascii="Arial" w:eastAsia="Times New Roman" w:hAnsi="Arial" w:cs="Arial"/>
          <w:i/>
          <w:iCs/>
          <w:sz w:val="24"/>
          <w:szCs w:val="24"/>
          <w:lang w:eastAsia="de-DE"/>
        </w:rPr>
        <w:t xml:space="preserve"> dass die Nation gern darauf verzichtete</w:t>
      </w:r>
      <w:r w:rsidR="00F57BE3" w:rsidRPr="00550CCB">
        <w:rPr>
          <w:rFonts w:ascii="Arial" w:eastAsia="Times New Roman" w:hAnsi="Arial" w:cs="Arial"/>
          <w:i/>
          <w:iCs/>
          <w:sz w:val="24"/>
          <w:szCs w:val="24"/>
          <w:lang w:eastAsia="de-DE"/>
        </w:rPr>
        <w:t>.</w:t>
      </w:r>
    </w:p>
    <w:p w14:paraId="6463B877" w14:textId="186DEDCA" w:rsidR="00F57BE3" w:rsidRPr="00F57BE3" w:rsidRDefault="00F57BE3" w:rsidP="00F57BE3">
      <w:pPr>
        <w:spacing w:after="0" w:line="240" w:lineRule="auto"/>
        <w:rPr>
          <w:rFonts w:ascii="Arial" w:eastAsia="Times New Roman" w:hAnsi="Arial" w:cs="Arial"/>
          <w:sz w:val="16"/>
          <w:szCs w:val="16"/>
          <w:lang w:eastAsia="de-DE"/>
        </w:rPr>
      </w:pPr>
      <w:r w:rsidRPr="00F57BE3">
        <w:rPr>
          <w:rFonts w:ascii="Arial" w:eastAsia="Times New Roman" w:hAnsi="Arial" w:cs="Arial"/>
          <w:sz w:val="16"/>
          <w:szCs w:val="16"/>
          <w:lang w:eastAsia="de-DE"/>
        </w:rPr>
        <w:t>(</w:t>
      </w:r>
      <w:r w:rsidR="00B72EFC">
        <w:rPr>
          <w:rFonts w:ascii="Arial" w:eastAsia="Times New Roman" w:hAnsi="Arial" w:cs="Arial"/>
          <w:sz w:val="16"/>
          <w:szCs w:val="16"/>
          <w:lang w:eastAsia="de-DE"/>
        </w:rPr>
        <w:t>Paraphrasiert nach</w:t>
      </w:r>
      <w:r w:rsidRPr="00F57BE3">
        <w:rPr>
          <w:rFonts w:ascii="Arial" w:eastAsia="Times New Roman" w:hAnsi="Arial" w:cs="Arial"/>
          <w:sz w:val="16"/>
          <w:szCs w:val="16"/>
          <w:lang w:eastAsia="de-DE"/>
        </w:rPr>
        <w:t xml:space="preserve"> Sauer, Wolfgang, Die Mobilmachung der Gewalt, in Bracher / Schulz/ Sauer, Die nationalsozialistische Machtergreifung, (1962), Ullstein TB in drei Bänden, Bd. 3, S. 24/25)</w:t>
      </w:r>
    </w:p>
    <w:p w14:paraId="60A89E26" w14:textId="4A26994E" w:rsidR="00F57BE3" w:rsidRDefault="00F57BE3" w:rsidP="00F57BE3">
      <w:pPr>
        <w:spacing w:after="0" w:line="240" w:lineRule="auto"/>
        <w:rPr>
          <w:rFonts w:ascii="Arial" w:hAnsi="Arial" w:cs="Arial"/>
          <w:b/>
          <w:sz w:val="24"/>
          <w:szCs w:val="24"/>
        </w:rPr>
      </w:pPr>
    </w:p>
    <w:p w14:paraId="45D4258B" w14:textId="77777777" w:rsidR="00E62298" w:rsidRDefault="00E62298" w:rsidP="00F57BE3">
      <w:pPr>
        <w:spacing w:after="0" w:line="240" w:lineRule="auto"/>
        <w:rPr>
          <w:rFonts w:ascii="Arial" w:hAnsi="Arial" w:cs="Arial"/>
          <w:b/>
          <w:sz w:val="24"/>
          <w:szCs w:val="24"/>
        </w:rPr>
      </w:pPr>
    </w:p>
    <w:p w14:paraId="3FC7F5C4" w14:textId="05FFC8F4" w:rsidR="00F57BE3" w:rsidRDefault="00550CCB" w:rsidP="00F57BE3">
      <w:pPr>
        <w:spacing w:after="0" w:line="240" w:lineRule="auto"/>
        <w:rPr>
          <w:rFonts w:ascii="Arial" w:hAnsi="Arial" w:cs="Arial"/>
          <w:b/>
          <w:sz w:val="24"/>
          <w:szCs w:val="24"/>
        </w:rPr>
      </w:pPr>
      <w:bookmarkStart w:id="0" w:name="_Hlk77783664"/>
      <w:r>
        <w:rPr>
          <w:rFonts w:ascii="Arial" w:hAnsi="Arial" w:cs="Arial"/>
          <w:b/>
          <w:sz w:val="24"/>
          <w:szCs w:val="24"/>
        </w:rPr>
        <w:t xml:space="preserve">G-M-E-Niveau </w:t>
      </w:r>
      <w:r w:rsidR="00F57BE3">
        <w:rPr>
          <w:rFonts w:ascii="Arial" w:hAnsi="Arial" w:cs="Arial"/>
          <w:b/>
          <w:sz w:val="24"/>
          <w:szCs w:val="24"/>
        </w:rPr>
        <w:t>Arbeitsauftr</w:t>
      </w:r>
      <w:r>
        <w:rPr>
          <w:rFonts w:ascii="Arial" w:hAnsi="Arial" w:cs="Arial"/>
          <w:b/>
          <w:sz w:val="24"/>
          <w:szCs w:val="24"/>
        </w:rPr>
        <w:t>ä</w:t>
      </w:r>
      <w:r w:rsidR="00F57BE3">
        <w:rPr>
          <w:rFonts w:ascii="Arial" w:hAnsi="Arial" w:cs="Arial"/>
          <w:b/>
          <w:sz w:val="24"/>
          <w:szCs w:val="24"/>
        </w:rPr>
        <w:t>g</w:t>
      </w:r>
      <w:r>
        <w:rPr>
          <w:rFonts w:ascii="Arial" w:hAnsi="Arial" w:cs="Arial"/>
          <w:b/>
          <w:sz w:val="24"/>
          <w:szCs w:val="24"/>
        </w:rPr>
        <w:t>e</w:t>
      </w:r>
      <w:r w:rsidR="00F57BE3">
        <w:rPr>
          <w:rFonts w:ascii="Arial" w:hAnsi="Arial" w:cs="Arial"/>
          <w:b/>
          <w:sz w:val="24"/>
          <w:szCs w:val="24"/>
        </w:rPr>
        <w:t>:</w:t>
      </w:r>
    </w:p>
    <w:p w14:paraId="3B73D869" w14:textId="77777777" w:rsidR="00F57BE3" w:rsidRPr="00F57BE3" w:rsidRDefault="00F57BE3" w:rsidP="00F57BE3">
      <w:pPr>
        <w:pStyle w:val="Listenabsatz"/>
        <w:numPr>
          <w:ilvl w:val="0"/>
          <w:numId w:val="1"/>
        </w:numPr>
        <w:spacing w:after="0" w:line="240" w:lineRule="auto"/>
        <w:rPr>
          <w:rFonts w:ascii="Arial" w:hAnsi="Arial" w:cs="Arial"/>
          <w:sz w:val="24"/>
          <w:szCs w:val="24"/>
        </w:rPr>
      </w:pPr>
      <w:r w:rsidRPr="00F57BE3">
        <w:rPr>
          <w:rFonts w:ascii="Arial" w:hAnsi="Arial" w:cs="Arial"/>
          <w:sz w:val="24"/>
          <w:szCs w:val="24"/>
        </w:rPr>
        <w:t>Beschreiben Sie die Rolle des Militärs im Kaiserreich.</w:t>
      </w:r>
    </w:p>
    <w:p w14:paraId="664216F9" w14:textId="40CCF2B6" w:rsidR="00F57BE3" w:rsidRDefault="00F57BE3" w:rsidP="00F57BE3">
      <w:pPr>
        <w:pStyle w:val="Listenabsatz"/>
        <w:numPr>
          <w:ilvl w:val="0"/>
          <w:numId w:val="1"/>
        </w:numPr>
        <w:spacing w:after="0" w:line="240" w:lineRule="auto"/>
        <w:rPr>
          <w:rFonts w:ascii="Arial" w:hAnsi="Arial" w:cs="Arial"/>
          <w:sz w:val="24"/>
          <w:szCs w:val="24"/>
        </w:rPr>
      </w:pPr>
      <w:r w:rsidRPr="00F57BE3">
        <w:rPr>
          <w:rFonts w:ascii="Arial" w:hAnsi="Arial" w:cs="Arial"/>
          <w:sz w:val="24"/>
          <w:szCs w:val="24"/>
        </w:rPr>
        <w:t>Untersuchen Sie, welche verschiedenen Bereiche des staatlichen und alltäglichen Lebens im Text genannt werden.</w:t>
      </w:r>
    </w:p>
    <w:bookmarkEnd w:id="0"/>
    <w:p w14:paraId="11880131" w14:textId="12003F1A" w:rsidR="00550CCB" w:rsidRDefault="00550CCB" w:rsidP="00550CCB">
      <w:pPr>
        <w:spacing w:after="0" w:line="240" w:lineRule="auto"/>
        <w:rPr>
          <w:rFonts w:ascii="Arial" w:hAnsi="Arial" w:cs="Arial"/>
          <w:sz w:val="24"/>
          <w:szCs w:val="24"/>
        </w:rPr>
      </w:pPr>
    </w:p>
    <w:p w14:paraId="2E819180" w14:textId="3D21372C" w:rsidR="00550CCB" w:rsidRPr="00550CCB" w:rsidRDefault="00550CCB" w:rsidP="00550CCB">
      <w:pPr>
        <w:spacing w:after="0" w:line="240" w:lineRule="auto"/>
        <w:rPr>
          <w:rFonts w:ascii="Arial" w:hAnsi="Arial" w:cs="Arial"/>
          <w:b/>
          <w:bCs/>
          <w:sz w:val="24"/>
          <w:szCs w:val="24"/>
        </w:rPr>
      </w:pPr>
      <w:bookmarkStart w:id="1" w:name="_Hlk77783738"/>
      <w:r w:rsidRPr="00550CCB">
        <w:rPr>
          <w:rFonts w:ascii="Arial" w:hAnsi="Arial" w:cs="Arial"/>
          <w:b/>
          <w:bCs/>
          <w:sz w:val="24"/>
          <w:szCs w:val="24"/>
        </w:rPr>
        <w:t>E-Niveau Arbeitsauftrag:</w:t>
      </w:r>
    </w:p>
    <w:p w14:paraId="3E4E5512" w14:textId="4C634046" w:rsidR="00550CCB" w:rsidRPr="00550CCB" w:rsidRDefault="00550CCB" w:rsidP="00550CCB">
      <w:pPr>
        <w:pStyle w:val="Listenabsatz"/>
        <w:numPr>
          <w:ilvl w:val="0"/>
          <w:numId w:val="1"/>
        </w:numPr>
        <w:spacing w:after="0" w:line="240" w:lineRule="auto"/>
        <w:rPr>
          <w:rFonts w:ascii="Arial" w:hAnsi="Arial" w:cs="Arial"/>
          <w:sz w:val="24"/>
          <w:szCs w:val="24"/>
        </w:rPr>
      </w:pPr>
      <w:r w:rsidRPr="00550CCB">
        <w:rPr>
          <w:rFonts w:ascii="Arial" w:hAnsi="Arial" w:cs="Arial"/>
          <w:sz w:val="24"/>
          <w:szCs w:val="24"/>
        </w:rPr>
        <w:t>Problematisieren Sie die Rolle des Militärs.</w:t>
      </w:r>
    </w:p>
    <w:bookmarkEnd w:id="1"/>
    <w:p w14:paraId="10783EB4" w14:textId="77777777" w:rsidR="00C86731" w:rsidRDefault="00C86731">
      <w:pPr>
        <w:rPr>
          <w:rFonts w:ascii="Arial" w:hAnsi="Arial" w:cs="Arial"/>
          <w:b/>
          <w:sz w:val="24"/>
          <w:szCs w:val="24"/>
        </w:rPr>
      </w:pPr>
      <w:r>
        <w:rPr>
          <w:rFonts w:ascii="Arial" w:hAnsi="Arial" w:cs="Arial"/>
          <w:b/>
          <w:sz w:val="24"/>
          <w:szCs w:val="24"/>
        </w:rPr>
        <w:br w:type="page"/>
      </w:r>
    </w:p>
    <w:p w14:paraId="52DDF9DA" w14:textId="2B797A26" w:rsidR="00F57BE3" w:rsidRDefault="00F57BE3" w:rsidP="00F57BE3">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rPr>
      </w:pPr>
      <w:r>
        <w:rPr>
          <w:rFonts w:ascii="Arial" w:hAnsi="Arial" w:cs="Arial"/>
          <w:b/>
          <w:sz w:val="24"/>
          <w:szCs w:val="24"/>
        </w:rPr>
        <w:lastRenderedPageBreak/>
        <w:t>Arbeitsteiliges Vorgehen</w:t>
      </w:r>
    </w:p>
    <w:p w14:paraId="28C711B7" w14:textId="1DFEC52D" w:rsidR="00F57BE3" w:rsidRPr="00F57BE3" w:rsidRDefault="00F57BE3" w:rsidP="00F57BE3">
      <w:pPr>
        <w:spacing w:after="0" w:line="240" w:lineRule="auto"/>
        <w:rPr>
          <w:rFonts w:ascii="Arial" w:hAnsi="Arial" w:cs="Arial"/>
          <w:b/>
          <w:sz w:val="24"/>
          <w:szCs w:val="24"/>
        </w:rPr>
      </w:pPr>
      <w:r w:rsidRPr="00F57BE3">
        <w:rPr>
          <w:rFonts w:ascii="Arial" w:hAnsi="Arial" w:cs="Arial"/>
          <w:b/>
          <w:sz w:val="24"/>
          <w:szCs w:val="24"/>
        </w:rPr>
        <w:t>Arbeits</w:t>
      </w:r>
      <w:r w:rsidR="00CF5255">
        <w:rPr>
          <w:rFonts w:ascii="Arial" w:hAnsi="Arial" w:cs="Arial"/>
          <w:b/>
          <w:sz w:val="24"/>
          <w:szCs w:val="24"/>
        </w:rPr>
        <w:t>gruppe 1: Militarismus im Staat</w:t>
      </w:r>
    </w:p>
    <w:p w14:paraId="77FF5412" w14:textId="77777777" w:rsidR="00CF5255" w:rsidRPr="00F55936" w:rsidRDefault="00CF5255" w:rsidP="00F57BE3">
      <w:pPr>
        <w:spacing w:after="0" w:line="240" w:lineRule="auto"/>
        <w:rPr>
          <w:rFonts w:ascii="Arial" w:hAnsi="Arial" w:cs="Arial"/>
          <w:b/>
          <w:sz w:val="20"/>
          <w:szCs w:val="20"/>
        </w:rPr>
      </w:pPr>
    </w:p>
    <w:p w14:paraId="19493864" w14:textId="6DDCF65B" w:rsidR="00F57BE3" w:rsidRPr="00F57BE3" w:rsidRDefault="00481168" w:rsidP="00F57BE3">
      <w:pPr>
        <w:spacing w:after="0" w:line="240" w:lineRule="auto"/>
        <w:rPr>
          <w:rFonts w:ascii="Arial" w:hAnsi="Arial" w:cs="Arial"/>
          <w:b/>
          <w:sz w:val="24"/>
          <w:szCs w:val="24"/>
        </w:rPr>
      </w:pPr>
      <w:r>
        <w:rPr>
          <w:rFonts w:ascii="Arial" w:hAnsi="Arial" w:cs="Arial"/>
          <w:b/>
          <w:sz w:val="24"/>
          <w:szCs w:val="24"/>
        </w:rPr>
        <w:t xml:space="preserve">E-Niveau - </w:t>
      </w:r>
      <w:r w:rsidR="00F57BE3">
        <w:rPr>
          <w:rFonts w:ascii="Arial" w:hAnsi="Arial" w:cs="Arial"/>
          <w:b/>
          <w:sz w:val="24"/>
          <w:szCs w:val="24"/>
        </w:rPr>
        <w:t>M2a:</w:t>
      </w:r>
      <w:r w:rsidR="00F57BE3" w:rsidRPr="00F57BE3">
        <w:rPr>
          <w:rFonts w:ascii="Arial" w:hAnsi="Arial" w:cs="Arial"/>
          <w:b/>
          <w:sz w:val="24"/>
          <w:szCs w:val="24"/>
        </w:rPr>
        <w:t xml:space="preserve"> Kaiserliches Heer oder Parlamentsheer?</w:t>
      </w:r>
    </w:p>
    <w:p w14:paraId="290525ED" w14:textId="18F31EC5" w:rsidR="00363AA1" w:rsidRPr="00481168" w:rsidRDefault="00363AA1" w:rsidP="00481168">
      <w:pPr>
        <w:spacing w:after="120" w:line="240" w:lineRule="auto"/>
        <w:rPr>
          <w:rFonts w:ascii="Arial" w:eastAsia="Times New Roman" w:hAnsi="Arial" w:cs="Arial"/>
          <w:i/>
          <w:sz w:val="24"/>
          <w:szCs w:val="24"/>
          <w:lang w:eastAsia="de-DE"/>
        </w:rPr>
      </w:pPr>
      <w:r w:rsidRPr="00481168">
        <w:rPr>
          <w:rFonts w:ascii="Arial" w:eastAsia="Times New Roman" w:hAnsi="Arial" w:cs="Arial"/>
          <w:i/>
          <w:sz w:val="24"/>
          <w:szCs w:val="24"/>
          <w:lang w:eastAsia="de-DE"/>
        </w:rPr>
        <w:t>Den Oberbefehl über die Streitkräfte hatte der Kaiser direkt, womit die</w:t>
      </w:r>
      <w:r w:rsidR="00F57BE3" w:rsidRPr="00481168">
        <w:rPr>
          <w:rFonts w:ascii="Arial" w:eastAsia="Times New Roman" w:hAnsi="Arial" w:cs="Arial"/>
          <w:i/>
          <w:sz w:val="24"/>
          <w:szCs w:val="24"/>
          <w:lang w:eastAsia="de-DE"/>
        </w:rPr>
        <w:t xml:space="preserve"> </w:t>
      </w:r>
      <w:r w:rsidRPr="00481168">
        <w:rPr>
          <w:rFonts w:ascii="Arial" w:eastAsia="Times New Roman" w:hAnsi="Arial" w:cs="Arial"/>
          <w:i/>
          <w:sz w:val="24"/>
          <w:szCs w:val="24"/>
          <w:lang w:eastAsia="de-DE"/>
        </w:rPr>
        <w:t>militärische Führung</w:t>
      </w:r>
      <w:r w:rsidR="00F57BE3" w:rsidRPr="00481168">
        <w:rPr>
          <w:rFonts w:ascii="Arial" w:eastAsia="Times New Roman" w:hAnsi="Arial" w:cs="Arial"/>
          <w:i/>
          <w:sz w:val="24"/>
          <w:szCs w:val="24"/>
          <w:lang w:eastAsia="de-DE"/>
        </w:rPr>
        <w:t xml:space="preserve"> </w:t>
      </w:r>
      <w:r w:rsidRPr="00481168">
        <w:rPr>
          <w:rFonts w:ascii="Arial" w:eastAsia="Times New Roman" w:hAnsi="Arial" w:cs="Arial"/>
          <w:i/>
          <w:sz w:val="24"/>
          <w:szCs w:val="24"/>
          <w:lang w:eastAsia="de-DE"/>
        </w:rPr>
        <w:t xml:space="preserve">nicht der politischen des Reichskanzlers unterstellt war. Strittig war zudem die Art und Weise, wie der Reichstag Militärausgaben bewilligen und damit einen gewissen Einfluss auf das Militär ausüben konnte. Bismarck redete dazu im Reichstag am </w:t>
      </w:r>
      <w:r w:rsidR="00F57BE3" w:rsidRPr="00481168">
        <w:rPr>
          <w:rFonts w:ascii="Arial" w:eastAsia="Times New Roman" w:hAnsi="Arial" w:cs="Arial"/>
          <w:i/>
          <w:sz w:val="24"/>
          <w:szCs w:val="24"/>
          <w:lang w:eastAsia="de-DE"/>
        </w:rPr>
        <w:t>11. Januar 1887</w:t>
      </w:r>
      <w:r w:rsidR="00481168" w:rsidRPr="00481168">
        <w:rPr>
          <w:rFonts w:ascii="Arial" w:eastAsia="Times New Roman" w:hAnsi="Arial" w:cs="Arial"/>
          <w:i/>
          <w:sz w:val="24"/>
          <w:szCs w:val="24"/>
          <w:lang w:eastAsia="de-DE"/>
        </w:rPr>
        <w:t xml:space="preserve"> (paraphrasierter Ausschnitt)</w:t>
      </w:r>
      <w:r w:rsidR="00F57BE3" w:rsidRPr="00481168">
        <w:rPr>
          <w:rFonts w:ascii="Arial" w:eastAsia="Times New Roman" w:hAnsi="Arial" w:cs="Arial"/>
          <w:i/>
          <w:sz w:val="24"/>
          <w:szCs w:val="24"/>
          <w:lang w:eastAsia="de-DE"/>
        </w:rPr>
        <w:t>:</w:t>
      </w:r>
    </w:p>
    <w:p w14:paraId="458CC785" w14:textId="5246982D" w:rsidR="00363AA1" w:rsidRPr="00481168" w:rsidRDefault="000C755A" w:rsidP="00F57BE3">
      <w:pPr>
        <w:spacing w:after="0" w:line="240" w:lineRule="auto"/>
        <w:rPr>
          <w:rFonts w:ascii="Arial" w:eastAsia="Times New Roman" w:hAnsi="Arial" w:cs="Arial"/>
          <w:i/>
          <w:sz w:val="24"/>
          <w:szCs w:val="24"/>
          <w:lang w:eastAsia="de-DE"/>
        </w:rPr>
      </w:pPr>
      <w:r w:rsidRPr="00481168">
        <w:rPr>
          <w:rFonts w:ascii="Arial" w:eastAsia="Times New Roman" w:hAnsi="Arial" w:cs="Arial"/>
          <w:i/>
          <w:sz w:val="24"/>
          <w:szCs w:val="24"/>
          <w:lang w:eastAsia="de-DE"/>
        </w:rPr>
        <w:t>Die wechselnden Mehrheiten im Reichstag dürfen d</w:t>
      </w:r>
      <w:r w:rsidR="00363AA1" w:rsidRPr="00481168">
        <w:rPr>
          <w:rFonts w:ascii="Arial" w:eastAsia="Times New Roman" w:hAnsi="Arial" w:cs="Arial"/>
          <w:i/>
          <w:sz w:val="24"/>
          <w:szCs w:val="24"/>
          <w:lang w:eastAsia="de-DE"/>
        </w:rPr>
        <w:t xml:space="preserve">as deutsche Heer </w:t>
      </w:r>
      <w:r w:rsidRPr="00481168">
        <w:rPr>
          <w:rFonts w:ascii="Arial" w:eastAsia="Times New Roman" w:hAnsi="Arial" w:cs="Arial"/>
          <w:i/>
          <w:sz w:val="24"/>
          <w:szCs w:val="24"/>
          <w:lang w:eastAsia="de-DE"/>
        </w:rPr>
        <w:t>nicht in eine Abhängigkeit bringen</w:t>
      </w:r>
      <w:r w:rsidR="00363AA1" w:rsidRPr="00481168">
        <w:rPr>
          <w:rFonts w:ascii="Arial" w:eastAsia="Times New Roman" w:hAnsi="Arial" w:cs="Arial"/>
          <w:i/>
          <w:sz w:val="24"/>
          <w:szCs w:val="24"/>
          <w:lang w:eastAsia="de-DE"/>
        </w:rPr>
        <w:t xml:space="preserve">. </w:t>
      </w:r>
      <w:r w:rsidRPr="00481168">
        <w:rPr>
          <w:rFonts w:ascii="Arial" w:eastAsia="Times New Roman" w:hAnsi="Arial" w:cs="Arial"/>
          <w:i/>
          <w:sz w:val="24"/>
          <w:szCs w:val="24"/>
          <w:lang w:eastAsia="de-DE"/>
        </w:rPr>
        <w:t>Der Bund, auf dem unser Deutsches Reich beruht, wäre ohne das</w:t>
      </w:r>
      <w:r w:rsidR="00363AA1" w:rsidRPr="00481168">
        <w:rPr>
          <w:rFonts w:ascii="Arial" w:eastAsia="Times New Roman" w:hAnsi="Arial" w:cs="Arial"/>
          <w:i/>
          <w:sz w:val="24"/>
          <w:szCs w:val="24"/>
          <w:lang w:eastAsia="de-DE"/>
        </w:rPr>
        <w:t xml:space="preserve"> deutsche Heer nicht zustande gekommen. </w:t>
      </w:r>
      <w:r w:rsidRPr="00481168">
        <w:rPr>
          <w:rFonts w:ascii="Arial" w:eastAsia="Times New Roman" w:hAnsi="Arial" w:cs="Arial"/>
          <w:i/>
          <w:sz w:val="24"/>
          <w:szCs w:val="24"/>
          <w:lang w:eastAsia="de-DE"/>
        </w:rPr>
        <w:t>Denken Sie immer daran, we</w:t>
      </w:r>
      <w:r w:rsidR="00363AA1" w:rsidRPr="00481168">
        <w:rPr>
          <w:rFonts w:ascii="Arial" w:eastAsia="Times New Roman" w:hAnsi="Arial" w:cs="Arial"/>
          <w:i/>
          <w:sz w:val="24"/>
          <w:szCs w:val="24"/>
          <w:lang w:eastAsia="de-DE"/>
        </w:rPr>
        <w:t xml:space="preserve">nn Sie </w:t>
      </w:r>
      <w:r w:rsidRPr="00481168">
        <w:rPr>
          <w:rFonts w:ascii="Arial" w:eastAsia="Times New Roman" w:hAnsi="Arial" w:cs="Arial"/>
          <w:i/>
          <w:sz w:val="24"/>
          <w:szCs w:val="24"/>
          <w:lang w:eastAsia="de-DE"/>
        </w:rPr>
        <w:t>den Militärhaushalt als wichtigste Bedingung der</w:t>
      </w:r>
      <w:r w:rsidR="00363AA1" w:rsidRPr="00481168">
        <w:rPr>
          <w:rFonts w:ascii="Arial" w:eastAsia="Times New Roman" w:hAnsi="Arial" w:cs="Arial"/>
          <w:i/>
          <w:sz w:val="24"/>
          <w:szCs w:val="24"/>
          <w:lang w:eastAsia="de-DE"/>
        </w:rPr>
        <w:t xml:space="preserve"> Existenz </w:t>
      </w:r>
      <w:r w:rsidRPr="00481168">
        <w:rPr>
          <w:rFonts w:ascii="Arial" w:eastAsia="Times New Roman" w:hAnsi="Arial" w:cs="Arial"/>
          <w:i/>
          <w:sz w:val="24"/>
          <w:szCs w:val="24"/>
          <w:lang w:eastAsia="de-DE"/>
        </w:rPr>
        <w:t xml:space="preserve">des Heeres ihm </w:t>
      </w:r>
      <w:r w:rsidR="00481168" w:rsidRPr="00481168">
        <w:rPr>
          <w:rFonts w:ascii="Arial" w:eastAsia="Times New Roman" w:hAnsi="Arial" w:cs="Arial"/>
          <w:i/>
          <w:sz w:val="24"/>
          <w:szCs w:val="24"/>
          <w:lang w:eastAsia="de-DE"/>
        </w:rPr>
        <w:t>`</w:t>
      </w:r>
      <w:r w:rsidRPr="00481168">
        <w:rPr>
          <w:rFonts w:ascii="Arial" w:eastAsia="Times New Roman" w:hAnsi="Arial" w:cs="Arial"/>
          <w:i/>
          <w:sz w:val="24"/>
          <w:szCs w:val="24"/>
          <w:lang w:eastAsia="de-DE"/>
        </w:rPr>
        <w:t>unter</w:t>
      </w:r>
      <w:r w:rsidR="00363AA1" w:rsidRPr="00481168">
        <w:rPr>
          <w:rFonts w:ascii="Arial" w:eastAsia="Times New Roman" w:hAnsi="Arial" w:cs="Arial"/>
          <w:i/>
          <w:sz w:val="24"/>
          <w:szCs w:val="24"/>
          <w:lang w:eastAsia="de-DE"/>
        </w:rPr>
        <w:t xml:space="preserve"> den Fü</w:t>
      </w:r>
      <w:r w:rsidR="00F55936" w:rsidRPr="00481168">
        <w:rPr>
          <w:rFonts w:ascii="Arial" w:eastAsia="Times New Roman" w:hAnsi="Arial" w:cs="Arial"/>
          <w:i/>
          <w:sz w:val="24"/>
          <w:szCs w:val="24"/>
          <w:lang w:eastAsia="de-DE"/>
        </w:rPr>
        <w:t>ß</w:t>
      </w:r>
      <w:r w:rsidR="00363AA1" w:rsidRPr="00481168">
        <w:rPr>
          <w:rFonts w:ascii="Arial" w:eastAsia="Times New Roman" w:hAnsi="Arial" w:cs="Arial"/>
          <w:i/>
          <w:sz w:val="24"/>
          <w:szCs w:val="24"/>
          <w:lang w:eastAsia="de-DE"/>
        </w:rPr>
        <w:t>en wegziehen</w:t>
      </w:r>
      <w:r w:rsidR="00481168" w:rsidRPr="00481168">
        <w:rPr>
          <w:rFonts w:ascii="Arial" w:eastAsia="Times New Roman" w:hAnsi="Arial" w:cs="Arial"/>
          <w:i/>
          <w:sz w:val="24"/>
          <w:szCs w:val="24"/>
          <w:lang w:eastAsia="de-DE"/>
        </w:rPr>
        <w:t>´</w:t>
      </w:r>
      <w:r w:rsidR="00363AA1" w:rsidRPr="00481168">
        <w:rPr>
          <w:rFonts w:ascii="Arial" w:eastAsia="Times New Roman" w:hAnsi="Arial" w:cs="Arial"/>
          <w:i/>
          <w:sz w:val="24"/>
          <w:szCs w:val="24"/>
          <w:lang w:eastAsia="de-DE"/>
        </w:rPr>
        <w:t xml:space="preserve"> und </w:t>
      </w:r>
      <w:r w:rsidRPr="00481168">
        <w:rPr>
          <w:rFonts w:ascii="Arial" w:eastAsia="Times New Roman" w:hAnsi="Arial" w:cs="Arial"/>
          <w:i/>
          <w:sz w:val="24"/>
          <w:szCs w:val="24"/>
          <w:lang w:eastAsia="de-DE"/>
        </w:rPr>
        <w:t>e</w:t>
      </w:r>
      <w:r w:rsidR="00363AA1" w:rsidRPr="00481168">
        <w:rPr>
          <w:rFonts w:ascii="Arial" w:eastAsia="Times New Roman" w:hAnsi="Arial" w:cs="Arial"/>
          <w:i/>
          <w:sz w:val="24"/>
          <w:szCs w:val="24"/>
          <w:lang w:eastAsia="de-DE"/>
        </w:rPr>
        <w:t xml:space="preserve">s </w:t>
      </w:r>
      <w:r w:rsidRPr="00481168">
        <w:rPr>
          <w:rFonts w:ascii="Arial" w:eastAsia="Times New Roman" w:hAnsi="Arial" w:cs="Arial"/>
          <w:i/>
          <w:sz w:val="24"/>
          <w:szCs w:val="24"/>
          <w:lang w:eastAsia="de-DE"/>
        </w:rPr>
        <w:t xml:space="preserve">damit </w:t>
      </w:r>
      <w:r w:rsidR="00363AA1" w:rsidRPr="00481168">
        <w:rPr>
          <w:rFonts w:ascii="Arial" w:eastAsia="Times New Roman" w:hAnsi="Arial" w:cs="Arial"/>
          <w:i/>
          <w:sz w:val="24"/>
          <w:szCs w:val="24"/>
          <w:lang w:eastAsia="de-DE"/>
        </w:rPr>
        <w:t xml:space="preserve">gefährden; </w:t>
      </w:r>
      <w:r w:rsidRPr="00481168">
        <w:rPr>
          <w:rFonts w:ascii="Arial" w:eastAsia="Times New Roman" w:hAnsi="Arial" w:cs="Arial"/>
          <w:i/>
          <w:sz w:val="24"/>
          <w:szCs w:val="24"/>
          <w:lang w:eastAsia="de-DE"/>
        </w:rPr>
        <w:t>wir wollen alle von der Armee geschützt sein</w:t>
      </w:r>
      <w:r w:rsidR="00363AA1" w:rsidRPr="00481168">
        <w:rPr>
          <w:rFonts w:ascii="Arial" w:eastAsia="Times New Roman" w:hAnsi="Arial" w:cs="Arial"/>
          <w:i/>
          <w:sz w:val="24"/>
          <w:szCs w:val="24"/>
          <w:lang w:eastAsia="de-DE"/>
        </w:rPr>
        <w:t xml:space="preserve">, auch ihre Wähler </w:t>
      </w:r>
      <w:r w:rsidRPr="00481168">
        <w:rPr>
          <w:rFonts w:ascii="Arial" w:eastAsia="Times New Roman" w:hAnsi="Arial" w:cs="Arial"/>
          <w:i/>
          <w:sz w:val="24"/>
          <w:szCs w:val="24"/>
          <w:lang w:eastAsia="de-DE"/>
        </w:rPr>
        <w:t>–</w:t>
      </w:r>
      <w:r w:rsidR="00363AA1" w:rsidRPr="00481168">
        <w:rPr>
          <w:rFonts w:ascii="Arial" w:eastAsia="Times New Roman" w:hAnsi="Arial" w:cs="Arial"/>
          <w:i/>
          <w:sz w:val="24"/>
          <w:szCs w:val="24"/>
          <w:lang w:eastAsia="de-DE"/>
        </w:rPr>
        <w:t xml:space="preserve"> </w:t>
      </w:r>
      <w:r w:rsidRPr="00481168">
        <w:rPr>
          <w:rFonts w:ascii="Arial" w:eastAsia="Times New Roman" w:hAnsi="Arial" w:cs="Arial"/>
          <w:i/>
          <w:sz w:val="24"/>
          <w:szCs w:val="24"/>
          <w:lang w:eastAsia="de-DE"/>
        </w:rPr>
        <w:t xml:space="preserve">darauf können Sie </w:t>
      </w:r>
      <w:r w:rsidR="00363AA1" w:rsidRPr="00481168">
        <w:rPr>
          <w:rFonts w:ascii="Arial" w:eastAsia="Times New Roman" w:hAnsi="Arial" w:cs="Arial"/>
          <w:i/>
          <w:sz w:val="24"/>
          <w:szCs w:val="24"/>
          <w:lang w:eastAsia="de-DE"/>
        </w:rPr>
        <w:t xml:space="preserve">rechnen! </w:t>
      </w:r>
      <w:r w:rsidRPr="00481168">
        <w:rPr>
          <w:rFonts w:ascii="Arial" w:eastAsia="Times New Roman" w:hAnsi="Arial" w:cs="Arial"/>
          <w:i/>
          <w:sz w:val="24"/>
          <w:szCs w:val="24"/>
          <w:lang w:eastAsia="de-DE"/>
        </w:rPr>
        <w:t>Ihr</w:t>
      </w:r>
      <w:r w:rsidR="00363AA1" w:rsidRPr="00481168">
        <w:rPr>
          <w:rFonts w:ascii="Arial" w:eastAsia="Times New Roman" w:hAnsi="Arial" w:cs="Arial"/>
          <w:i/>
          <w:sz w:val="24"/>
          <w:szCs w:val="24"/>
          <w:lang w:eastAsia="de-DE"/>
        </w:rPr>
        <w:t xml:space="preserve"> Versuch, </w:t>
      </w:r>
      <w:r w:rsidRPr="00481168">
        <w:rPr>
          <w:rFonts w:ascii="Arial" w:eastAsia="Times New Roman" w:hAnsi="Arial" w:cs="Arial"/>
          <w:i/>
          <w:sz w:val="24"/>
          <w:szCs w:val="24"/>
          <w:lang w:eastAsia="de-DE"/>
        </w:rPr>
        <w:t>unser</w:t>
      </w:r>
      <w:r w:rsidR="00363AA1" w:rsidRPr="00481168">
        <w:rPr>
          <w:rFonts w:ascii="Arial" w:eastAsia="Times New Roman" w:hAnsi="Arial" w:cs="Arial"/>
          <w:i/>
          <w:sz w:val="24"/>
          <w:szCs w:val="24"/>
          <w:lang w:eastAsia="de-DE"/>
        </w:rPr>
        <w:t xml:space="preserve"> Kaiserliche</w:t>
      </w:r>
      <w:r w:rsidRPr="00481168">
        <w:rPr>
          <w:rFonts w:ascii="Arial" w:eastAsia="Times New Roman" w:hAnsi="Arial" w:cs="Arial"/>
          <w:i/>
          <w:sz w:val="24"/>
          <w:szCs w:val="24"/>
          <w:lang w:eastAsia="de-DE"/>
        </w:rPr>
        <w:t>s</w:t>
      </w:r>
      <w:r w:rsidR="00363AA1" w:rsidRPr="00481168">
        <w:rPr>
          <w:rFonts w:ascii="Arial" w:eastAsia="Times New Roman" w:hAnsi="Arial" w:cs="Arial"/>
          <w:i/>
          <w:sz w:val="24"/>
          <w:szCs w:val="24"/>
          <w:lang w:eastAsia="de-DE"/>
        </w:rPr>
        <w:t xml:space="preserve"> Heer, das wir </w:t>
      </w:r>
      <w:r w:rsidRPr="00481168">
        <w:rPr>
          <w:rFonts w:ascii="Arial" w:eastAsia="Times New Roman" w:hAnsi="Arial" w:cs="Arial"/>
          <w:i/>
          <w:sz w:val="24"/>
          <w:szCs w:val="24"/>
          <w:lang w:eastAsia="de-DE"/>
        </w:rPr>
        <w:t>glücklicherweise</w:t>
      </w:r>
      <w:r w:rsidR="00363AA1" w:rsidRPr="00481168">
        <w:rPr>
          <w:rFonts w:ascii="Arial" w:eastAsia="Times New Roman" w:hAnsi="Arial" w:cs="Arial"/>
          <w:i/>
          <w:sz w:val="24"/>
          <w:szCs w:val="24"/>
          <w:lang w:eastAsia="de-DE"/>
        </w:rPr>
        <w:t xml:space="preserve"> in Deutschland haben, </w:t>
      </w:r>
      <w:r w:rsidRPr="00481168">
        <w:rPr>
          <w:rFonts w:ascii="Arial" w:eastAsia="Times New Roman" w:hAnsi="Arial" w:cs="Arial"/>
          <w:i/>
          <w:sz w:val="24"/>
          <w:szCs w:val="24"/>
          <w:lang w:eastAsia="de-DE"/>
        </w:rPr>
        <w:t xml:space="preserve">zu einem </w:t>
      </w:r>
      <w:r w:rsidR="00363AA1" w:rsidRPr="00481168">
        <w:rPr>
          <w:rFonts w:ascii="Arial" w:eastAsia="Times New Roman" w:hAnsi="Arial" w:cs="Arial"/>
          <w:i/>
          <w:sz w:val="24"/>
          <w:szCs w:val="24"/>
          <w:lang w:eastAsia="de-DE"/>
        </w:rPr>
        <w:t xml:space="preserve">Parlamentsheer zu machen wird </w:t>
      </w:r>
      <w:r w:rsidRPr="00481168">
        <w:rPr>
          <w:rFonts w:ascii="Arial" w:eastAsia="Times New Roman" w:hAnsi="Arial" w:cs="Arial"/>
          <w:i/>
          <w:sz w:val="24"/>
          <w:szCs w:val="24"/>
          <w:lang w:eastAsia="de-DE"/>
        </w:rPr>
        <w:t>scheitern</w:t>
      </w:r>
      <w:r w:rsidR="00363AA1" w:rsidRPr="00481168">
        <w:rPr>
          <w:rFonts w:ascii="Arial" w:eastAsia="Times New Roman" w:hAnsi="Arial" w:cs="Arial"/>
          <w:i/>
          <w:sz w:val="24"/>
          <w:szCs w:val="24"/>
          <w:lang w:eastAsia="de-DE"/>
        </w:rPr>
        <w:t>.</w:t>
      </w:r>
    </w:p>
    <w:p w14:paraId="44CF0BAA" w14:textId="3E4E20C3" w:rsidR="00363AA1" w:rsidRPr="00CF5255" w:rsidRDefault="00363AA1" w:rsidP="00F57BE3">
      <w:pPr>
        <w:spacing w:after="0" w:line="240" w:lineRule="auto"/>
        <w:rPr>
          <w:rFonts w:ascii="Arial" w:eastAsia="Times New Roman" w:hAnsi="Arial" w:cs="Arial"/>
          <w:sz w:val="16"/>
          <w:szCs w:val="16"/>
          <w:lang w:eastAsia="de-DE"/>
        </w:rPr>
      </w:pPr>
      <w:r w:rsidRPr="00CF5255">
        <w:rPr>
          <w:rFonts w:ascii="Arial" w:eastAsia="Times New Roman" w:hAnsi="Arial" w:cs="Arial"/>
          <w:sz w:val="16"/>
          <w:szCs w:val="16"/>
          <w:lang w:eastAsia="de-DE"/>
        </w:rPr>
        <w:t>(</w:t>
      </w:r>
      <w:r w:rsidR="000C755A">
        <w:rPr>
          <w:rFonts w:ascii="Arial" w:eastAsia="Times New Roman" w:hAnsi="Arial" w:cs="Arial"/>
          <w:sz w:val="16"/>
          <w:szCs w:val="16"/>
          <w:lang w:eastAsia="de-DE"/>
        </w:rPr>
        <w:t xml:space="preserve">Paraphrasiert nach </w:t>
      </w:r>
      <w:r w:rsidRPr="00CF5255">
        <w:rPr>
          <w:rFonts w:ascii="Arial" w:eastAsia="Times New Roman" w:hAnsi="Arial" w:cs="Arial"/>
          <w:sz w:val="16"/>
          <w:szCs w:val="16"/>
          <w:lang w:eastAsia="de-DE"/>
        </w:rPr>
        <w:t xml:space="preserve">M. Stürmer, Bismarck und die </w:t>
      </w:r>
      <w:proofErr w:type="spellStart"/>
      <w:r w:rsidRPr="00CF5255">
        <w:rPr>
          <w:rFonts w:ascii="Arial" w:eastAsia="Times New Roman" w:hAnsi="Arial" w:cs="Arial"/>
          <w:sz w:val="16"/>
          <w:szCs w:val="16"/>
          <w:lang w:eastAsia="de-DE"/>
        </w:rPr>
        <w:t>preussische</w:t>
      </w:r>
      <w:proofErr w:type="spellEnd"/>
      <w:r w:rsidRPr="00CF5255">
        <w:rPr>
          <w:rFonts w:ascii="Arial" w:eastAsia="Times New Roman" w:hAnsi="Arial" w:cs="Arial"/>
          <w:sz w:val="16"/>
          <w:szCs w:val="16"/>
          <w:lang w:eastAsia="de-DE"/>
        </w:rPr>
        <w:t>-deutsche Politik, München 1970, S.225)</w:t>
      </w:r>
    </w:p>
    <w:p w14:paraId="55FF4422" w14:textId="50E3E157" w:rsidR="00363AA1" w:rsidRPr="00F55936" w:rsidRDefault="00363AA1" w:rsidP="00F57BE3">
      <w:pPr>
        <w:spacing w:after="0" w:line="240" w:lineRule="auto"/>
        <w:rPr>
          <w:rFonts w:ascii="Arial" w:eastAsia="Times New Roman" w:hAnsi="Arial" w:cs="Arial"/>
          <w:sz w:val="20"/>
          <w:szCs w:val="20"/>
          <w:lang w:eastAsia="de-DE"/>
        </w:rPr>
      </w:pPr>
    </w:p>
    <w:p w14:paraId="3CE5C237" w14:textId="36148970" w:rsidR="00CF5255" w:rsidRPr="00CF5255" w:rsidRDefault="00481168" w:rsidP="00F57BE3">
      <w:pPr>
        <w:spacing w:after="0" w:line="240" w:lineRule="auto"/>
        <w:rPr>
          <w:rFonts w:ascii="Arial" w:eastAsia="Times New Roman" w:hAnsi="Arial" w:cs="Arial"/>
          <w:b/>
          <w:sz w:val="24"/>
          <w:szCs w:val="24"/>
          <w:lang w:eastAsia="de-DE"/>
        </w:rPr>
      </w:pPr>
      <w:r>
        <w:rPr>
          <w:rFonts w:ascii="Arial" w:eastAsia="Times New Roman" w:hAnsi="Arial" w:cs="Arial"/>
          <w:b/>
          <w:sz w:val="24"/>
          <w:szCs w:val="24"/>
          <w:lang w:eastAsia="de-DE"/>
        </w:rPr>
        <w:t xml:space="preserve">G-M-E-Niveau - </w:t>
      </w:r>
      <w:r w:rsidR="00CF5255" w:rsidRPr="00CF5255">
        <w:rPr>
          <w:rFonts w:ascii="Arial" w:eastAsia="Times New Roman" w:hAnsi="Arial" w:cs="Arial"/>
          <w:b/>
          <w:sz w:val="24"/>
          <w:szCs w:val="24"/>
          <w:lang w:eastAsia="de-DE"/>
        </w:rPr>
        <w:t xml:space="preserve">M2b: Heer unter, neben, gegen oder über dem Parlament? </w:t>
      </w:r>
    </w:p>
    <w:p w14:paraId="5558871B" w14:textId="474BB4FC" w:rsidR="00363AA1" w:rsidRPr="00CF5255" w:rsidRDefault="00D13F56" w:rsidP="00481168">
      <w:pPr>
        <w:spacing w:after="120" w:line="240" w:lineRule="auto"/>
        <w:rPr>
          <w:rFonts w:ascii="Arial" w:eastAsia="Times New Roman" w:hAnsi="Arial" w:cs="Arial"/>
          <w:i/>
          <w:sz w:val="24"/>
          <w:szCs w:val="24"/>
          <w:lang w:eastAsia="de-DE"/>
        </w:rPr>
      </w:pPr>
      <w:proofErr w:type="spellStart"/>
      <w:r>
        <w:rPr>
          <w:rFonts w:ascii="Arial" w:eastAsia="Times New Roman" w:hAnsi="Arial" w:cs="Arial"/>
          <w:i/>
          <w:sz w:val="24"/>
          <w:szCs w:val="24"/>
          <w:lang w:eastAsia="de-DE"/>
        </w:rPr>
        <w:t>Elard</w:t>
      </w:r>
      <w:proofErr w:type="spellEnd"/>
      <w:r>
        <w:rPr>
          <w:rFonts w:ascii="Arial" w:eastAsia="Times New Roman" w:hAnsi="Arial" w:cs="Arial"/>
          <w:i/>
          <w:sz w:val="24"/>
          <w:szCs w:val="24"/>
          <w:lang w:eastAsia="de-DE"/>
        </w:rPr>
        <w:t xml:space="preserve"> v</w:t>
      </w:r>
      <w:r w:rsidR="00363AA1" w:rsidRPr="00CF5255">
        <w:rPr>
          <w:rFonts w:ascii="Arial" w:eastAsia="Times New Roman" w:hAnsi="Arial" w:cs="Arial"/>
          <w:i/>
          <w:sz w:val="24"/>
          <w:szCs w:val="24"/>
          <w:lang w:eastAsia="de-DE"/>
        </w:rPr>
        <w:t>on Oldenburg-</w:t>
      </w:r>
      <w:proofErr w:type="spellStart"/>
      <w:r w:rsidR="00363AA1" w:rsidRPr="00CF5255">
        <w:rPr>
          <w:rFonts w:ascii="Arial" w:eastAsia="Times New Roman" w:hAnsi="Arial" w:cs="Arial"/>
          <w:i/>
          <w:sz w:val="24"/>
          <w:szCs w:val="24"/>
          <w:lang w:eastAsia="de-DE"/>
        </w:rPr>
        <w:t>Januschau</w:t>
      </w:r>
      <w:proofErr w:type="spellEnd"/>
      <w:r w:rsidR="00363AA1" w:rsidRPr="00CF5255">
        <w:rPr>
          <w:rFonts w:ascii="Arial" w:eastAsia="Times New Roman" w:hAnsi="Arial" w:cs="Arial"/>
          <w:i/>
          <w:sz w:val="24"/>
          <w:szCs w:val="24"/>
          <w:lang w:eastAsia="de-DE"/>
        </w:rPr>
        <w:t xml:space="preserve"> (1855-1937), ein preu</w:t>
      </w:r>
      <w:r w:rsidR="00CF5255">
        <w:rPr>
          <w:rFonts w:ascii="Arial" w:eastAsia="Times New Roman" w:hAnsi="Arial" w:cs="Arial"/>
          <w:i/>
          <w:sz w:val="24"/>
          <w:szCs w:val="24"/>
          <w:lang w:eastAsia="de-DE"/>
        </w:rPr>
        <w:t>ß</w:t>
      </w:r>
      <w:r w:rsidR="00363AA1" w:rsidRPr="00CF5255">
        <w:rPr>
          <w:rFonts w:ascii="Arial" w:eastAsia="Times New Roman" w:hAnsi="Arial" w:cs="Arial"/>
          <w:i/>
          <w:sz w:val="24"/>
          <w:szCs w:val="24"/>
          <w:lang w:eastAsia="de-DE"/>
        </w:rPr>
        <w:t xml:space="preserve">ischer </w:t>
      </w:r>
      <w:r w:rsidRPr="00CF5255">
        <w:rPr>
          <w:rFonts w:ascii="Arial" w:eastAsia="Times New Roman" w:hAnsi="Arial" w:cs="Arial"/>
          <w:i/>
          <w:sz w:val="24"/>
          <w:szCs w:val="24"/>
          <w:lang w:eastAsia="de-DE"/>
        </w:rPr>
        <w:t>Rittergutbesitzer</w:t>
      </w:r>
      <w:r>
        <w:rPr>
          <w:rFonts w:ascii="Arial" w:eastAsia="Times New Roman" w:hAnsi="Arial" w:cs="Arial"/>
          <w:i/>
          <w:sz w:val="24"/>
          <w:szCs w:val="24"/>
          <w:lang w:eastAsia="de-DE"/>
        </w:rPr>
        <w:t xml:space="preserve">, </w:t>
      </w:r>
      <w:r w:rsidR="00363AA1" w:rsidRPr="00CF5255">
        <w:rPr>
          <w:rFonts w:ascii="Arial" w:eastAsia="Times New Roman" w:hAnsi="Arial" w:cs="Arial"/>
          <w:i/>
          <w:sz w:val="24"/>
          <w:szCs w:val="24"/>
          <w:lang w:eastAsia="de-DE"/>
        </w:rPr>
        <w:t xml:space="preserve">Offizier </w:t>
      </w:r>
      <w:r>
        <w:rPr>
          <w:rFonts w:ascii="Arial" w:eastAsia="Times New Roman" w:hAnsi="Arial" w:cs="Arial"/>
          <w:i/>
          <w:sz w:val="24"/>
          <w:szCs w:val="24"/>
          <w:lang w:eastAsia="de-DE"/>
        </w:rPr>
        <w:t>sowie</w:t>
      </w:r>
      <w:r w:rsidR="00363AA1" w:rsidRPr="00CF5255">
        <w:rPr>
          <w:rFonts w:ascii="Arial" w:eastAsia="Times New Roman" w:hAnsi="Arial" w:cs="Arial"/>
          <w:i/>
          <w:sz w:val="24"/>
          <w:szCs w:val="24"/>
          <w:lang w:eastAsia="de-DE"/>
        </w:rPr>
        <w:t xml:space="preserve"> einer der führenden konservativen Politiker </w:t>
      </w:r>
      <w:r w:rsidR="009720D5">
        <w:rPr>
          <w:rFonts w:ascii="Arial" w:eastAsia="Times New Roman" w:hAnsi="Arial" w:cs="Arial"/>
          <w:i/>
          <w:sz w:val="24"/>
          <w:szCs w:val="24"/>
          <w:lang w:eastAsia="de-DE"/>
        </w:rPr>
        <w:t>sagte</w:t>
      </w:r>
      <w:r w:rsidR="00363AA1" w:rsidRPr="00CF5255">
        <w:rPr>
          <w:rFonts w:ascii="Arial" w:eastAsia="Times New Roman" w:hAnsi="Arial" w:cs="Arial"/>
          <w:i/>
          <w:sz w:val="24"/>
          <w:szCs w:val="24"/>
          <w:lang w:eastAsia="de-DE"/>
        </w:rPr>
        <w:t xml:space="preserve"> im Reichstag </w:t>
      </w:r>
      <w:r w:rsidRPr="00CF5255">
        <w:rPr>
          <w:rFonts w:ascii="Arial" w:eastAsia="Times New Roman" w:hAnsi="Arial" w:cs="Arial"/>
          <w:i/>
          <w:sz w:val="24"/>
          <w:szCs w:val="24"/>
          <w:lang w:eastAsia="de-DE"/>
        </w:rPr>
        <w:t>1910</w:t>
      </w:r>
      <w:r>
        <w:rPr>
          <w:rFonts w:ascii="Arial" w:eastAsia="Times New Roman" w:hAnsi="Arial" w:cs="Arial"/>
          <w:i/>
          <w:sz w:val="24"/>
          <w:szCs w:val="24"/>
          <w:lang w:eastAsia="de-DE"/>
        </w:rPr>
        <w:t xml:space="preserve"> </w:t>
      </w:r>
      <w:r w:rsidR="00363AA1" w:rsidRPr="00CF5255">
        <w:rPr>
          <w:rFonts w:ascii="Arial" w:eastAsia="Times New Roman" w:hAnsi="Arial" w:cs="Arial"/>
          <w:i/>
          <w:sz w:val="24"/>
          <w:szCs w:val="24"/>
          <w:lang w:eastAsia="de-DE"/>
        </w:rPr>
        <w:t>(</w:t>
      </w:r>
      <w:r>
        <w:rPr>
          <w:rFonts w:ascii="Arial" w:eastAsia="Times New Roman" w:hAnsi="Arial" w:cs="Arial"/>
          <w:i/>
          <w:sz w:val="24"/>
          <w:szCs w:val="24"/>
          <w:lang w:eastAsia="de-DE"/>
        </w:rPr>
        <w:t xml:space="preserve">paraphrasierter </w:t>
      </w:r>
      <w:r w:rsidR="00363AA1" w:rsidRPr="00CF5255">
        <w:rPr>
          <w:rFonts w:ascii="Arial" w:eastAsia="Times New Roman" w:hAnsi="Arial" w:cs="Arial"/>
          <w:i/>
          <w:sz w:val="24"/>
          <w:szCs w:val="24"/>
          <w:lang w:eastAsia="de-DE"/>
        </w:rPr>
        <w:t>Ausschnitt)</w:t>
      </w:r>
      <w:r w:rsidR="00CF5255">
        <w:rPr>
          <w:rFonts w:ascii="Arial" w:eastAsia="Times New Roman" w:hAnsi="Arial" w:cs="Arial"/>
          <w:i/>
          <w:sz w:val="24"/>
          <w:szCs w:val="24"/>
          <w:lang w:eastAsia="de-DE"/>
        </w:rPr>
        <w:t>:</w:t>
      </w:r>
    </w:p>
    <w:p w14:paraId="4043E974" w14:textId="440081E8" w:rsidR="00CF5255" w:rsidRPr="00481168" w:rsidRDefault="00D13F56" w:rsidP="00F57BE3">
      <w:pPr>
        <w:spacing w:after="0" w:line="240" w:lineRule="auto"/>
        <w:rPr>
          <w:rFonts w:ascii="Arial" w:eastAsia="Times New Roman" w:hAnsi="Arial" w:cs="Arial"/>
          <w:i/>
          <w:iCs/>
          <w:sz w:val="24"/>
          <w:szCs w:val="24"/>
          <w:lang w:eastAsia="de-DE"/>
        </w:rPr>
      </w:pPr>
      <w:r w:rsidRPr="00481168">
        <w:rPr>
          <w:rFonts w:ascii="Arial" w:eastAsia="Times New Roman" w:hAnsi="Arial" w:cs="Arial"/>
          <w:sz w:val="24"/>
          <w:szCs w:val="24"/>
          <w:lang w:eastAsia="de-DE"/>
        </w:rPr>
        <w:t>Es gibt</w:t>
      </w:r>
      <w:r w:rsidR="00CF5255" w:rsidRPr="00481168">
        <w:rPr>
          <w:rFonts w:ascii="Arial" w:eastAsia="Times New Roman" w:hAnsi="Arial" w:cs="Arial"/>
          <w:sz w:val="24"/>
          <w:szCs w:val="24"/>
          <w:lang w:eastAsia="de-DE"/>
        </w:rPr>
        <w:t xml:space="preserve"> eine </w:t>
      </w:r>
      <w:r w:rsidRPr="00481168">
        <w:rPr>
          <w:rFonts w:ascii="Arial" w:eastAsia="Times New Roman" w:hAnsi="Arial" w:cs="Arial"/>
          <w:sz w:val="24"/>
          <w:szCs w:val="24"/>
          <w:lang w:eastAsia="de-DE"/>
        </w:rPr>
        <w:t xml:space="preserve">gute </w:t>
      </w:r>
      <w:r w:rsidR="00CF5255" w:rsidRPr="00481168">
        <w:rPr>
          <w:rFonts w:ascii="Arial" w:eastAsia="Times New Roman" w:hAnsi="Arial" w:cs="Arial"/>
          <w:sz w:val="24"/>
          <w:szCs w:val="24"/>
          <w:lang w:eastAsia="de-DE"/>
        </w:rPr>
        <w:t>alte preußische Tr</w:t>
      </w:r>
      <w:r w:rsidR="00363AA1" w:rsidRPr="00481168">
        <w:rPr>
          <w:rFonts w:ascii="Arial" w:eastAsia="Times New Roman" w:hAnsi="Arial" w:cs="Arial"/>
          <w:sz w:val="24"/>
          <w:szCs w:val="24"/>
          <w:lang w:eastAsia="de-DE"/>
        </w:rPr>
        <w:t xml:space="preserve">adition, </w:t>
      </w:r>
      <w:r w:rsidRPr="00481168">
        <w:rPr>
          <w:rFonts w:ascii="Arial" w:eastAsia="Times New Roman" w:hAnsi="Arial" w:cs="Arial"/>
          <w:sz w:val="24"/>
          <w:szCs w:val="24"/>
          <w:lang w:eastAsia="de-DE"/>
        </w:rPr>
        <w:t>die Ihnen, meine lieben Herren Demokraten und Liberale, ganz bestimmt</w:t>
      </w:r>
      <w:r w:rsidR="00363AA1" w:rsidRPr="00481168">
        <w:rPr>
          <w:rFonts w:ascii="Arial" w:eastAsia="Times New Roman" w:hAnsi="Arial" w:cs="Arial"/>
          <w:sz w:val="24"/>
          <w:szCs w:val="24"/>
          <w:lang w:eastAsia="de-DE"/>
        </w:rPr>
        <w:t xml:space="preserve"> nicht pass</w:t>
      </w:r>
      <w:r w:rsidRPr="00481168">
        <w:rPr>
          <w:rFonts w:ascii="Arial" w:eastAsia="Times New Roman" w:hAnsi="Arial" w:cs="Arial"/>
          <w:sz w:val="24"/>
          <w:szCs w:val="24"/>
          <w:lang w:eastAsia="de-DE"/>
        </w:rPr>
        <w:t>en wird</w:t>
      </w:r>
      <w:r w:rsidR="00CF5255" w:rsidRPr="00481168">
        <w:rPr>
          <w:rFonts w:ascii="Arial" w:eastAsia="Times New Roman" w:hAnsi="Arial" w:cs="Arial"/>
          <w:sz w:val="24"/>
          <w:szCs w:val="24"/>
          <w:lang w:eastAsia="de-DE"/>
        </w:rPr>
        <w:t xml:space="preserve">. </w:t>
      </w:r>
      <w:r w:rsidRPr="00481168">
        <w:rPr>
          <w:rFonts w:ascii="Arial" w:eastAsia="Times New Roman" w:hAnsi="Arial" w:cs="Arial"/>
          <w:sz w:val="24"/>
          <w:szCs w:val="24"/>
          <w:lang w:eastAsia="de-DE"/>
        </w:rPr>
        <w:t>Diese Tradition besagt, dass d</w:t>
      </w:r>
      <w:r w:rsidR="00CF5255" w:rsidRPr="00481168">
        <w:rPr>
          <w:rFonts w:ascii="Arial" w:eastAsia="Times New Roman" w:hAnsi="Arial" w:cs="Arial"/>
          <w:sz w:val="24"/>
          <w:szCs w:val="24"/>
          <w:lang w:eastAsia="de-DE"/>
        </w:rPr>
        <w:t>er König von Preuß</w:t>
      </w:r>
      <w:r w:rsidR="00363AA1" w:rsidRPr="00481168">
        <w:rPr>
          <w:rFonts w:ascii="Arial" w:eastAsia="Times New Roman" w:hAnsi="Arial" w:cs="Arial"/>
          <w:sz w:val="24"/>
          <w:szCs w:val="24"/>
          <w:lang w:eastAsia="de-DE"/>
        </w:rPr>
        <w:t>en</w:t>
      </w:r>
      <w:r w:rsidRPr="00481168">
        <w:rPr>
          <w:rFonts w:ascii="Arial" w:eastAsia="Times New Roman" w:hAnsi="Arial" w:cs="Arial"/>
          <w:sz w:val="24"/>
          <w:szCs w:val="24"/>
          <w:lang w:eastAsia="de-DE"/>
        </w:rPr>
        <w:t xml:space="preserve"> als</w:t>
      </w:r>
      <w:r w:rsidR="00363AA1" w:rsidRPr="00481168">
        <w:rPr>
          <w:rFonts w:ascii="Arial" w:eastAsia="Times New Roman" w:hAnsi="Arial" w:cs="Arial"/>
          <w:sz w:val="24"/>
          <w:szCs w:val="24"/>
          <w:lang w:eastAsia="de-DE"/>
        </w:rPr>
        <w:t xml:space="preserve"> der d</w:t>
      </w:r>
      <w:r w:rsidR="00CF5255" w:rsidRPr="00481168">
        <w:rPr>
          <w:rFonts w:ascii="Arial" w:eastAsia="Times New Roman" w:hAnsi="Arial" w:cs="Arial"/>
          <w:sz w:val="24"/>
          <w:szCs w:val="24"/>
          <w:lang w:eastAsia="de-DE"/>
        </w:rPr>
        <w:t xml:space="preserve">eutsche Kaiser </w:t>
      </w:r>
      <w:r w:rsidRPr="00481168">
        <w:rPr>
          <w:rFonts w:ascii="Arial" w:eastAsia="Times New Roman" w:hAnsi="Arial" w:cs="Arial"/>
          <w:sz w:val="24"/>
          <w:szCs w:val="24"/>
          <w:lang w:eastAsia="de-DE"/>
        </w:rPr>
        <w:t>j</w:t>
      </w:r>
      <w:r w:rsidR="00CF5255" w:rsidRPr="00481168">
        <w:rPr>
          <w:rFonts w:ascii="Arial" w:eastAsia="Times New Roman" w:hAnsi="Arial" w:cs="Arial"/>
          <w:sz w:val="24"/>
          <w:szCs w:val="24"/>
          <w:lang w:eastAsia="de-DE"/>
        </w:rPr>
        <w:t>ede</w:t>
      </w:r>
      <w:r w:rsidRPr="00481168">
        <w:rPr>
          <w:rFonts w:ascii="Arial" w:eastAsia="Times New Roman" w:hAnsi="Arial" w:cs="Arial"/>
          <w:sz w:val="24"/>
          <w:szCs w:val="24"/>
          <w:lang w:eastAsia="de-DE"/>
        </w:rPr>
        <w:t xml:space="preserve"> Sekunde dazu</w:t>
      </w:r>
      <w:r w:rsidR="00363AA1" w:rsidRPr="00481168">
        <w:rPr>
          <w:rFonts w:ascii="Arial" w:eastAsia="Times New Roman" w:hAnsi="Arial" w:cs="Arial"/>
          <w:sz w:val="24"/>
          <w:szCs w:val="24"/>
          <w:lang w:eastAsia="de-DE"/>
        </w:rPr>
        <w:t xml:space="preserve"> im</w:t>
      </w:r>
      <w:r w:rsidR="00CF5255" w:rsidRPr="00481168">
        <w:rPr>
          <w:rFonts w:ascii="Arial" w:eastAsia="Times New Roman" w:hAnsi="Arial" w:cs="Arial"/>
          <w:sz w:val="24"/>
          <w:szCs w:val="24"/>
          <w:lang w:eastAsia="de-DE"/>
        </w:rPr>
        <w:t>stande sein</w:t>
      </w:r>
      <w:r w:rsidRPr="00481168">
        <w:rPr>
          <w:rFonts w:ascii="Arial" w:eastAsia="Times New Roman" w:hAnsi="Arial" w:cs="Arial"/>
          <w:sz w:val="24"/>
          <w:szCs w:val="24"/>
          <w:lang w:eastAsia="de-DE"/>
        </w:rPr>
        <w:t xml:space="preserve"> muss</w:t>
      </w:r>
      <w:r w:rsidR="00CF5255" w:rsidRPr="00481168">
        <w:rPr>
          <w:rFonts w:ascii="Arial" w:eastAsia="Times New Roman" w:hAnsi="Arial" w:cs="Arial"/>
          <w:sz w:val="24"/>
          <w:szCs w:val="24"/>
          <w:lang w:eastAsia="de-DE"/>
        </w:rPr>
        <w:t xml:space="preserve">, zu einem </w:t>
      </w:r>
      <w:r w:rsidRPr="00481168">
        <w:rPr>
          <w:rFonts w:ascii="Arial" w:eastAsia="Times New Roman" w:hAnsi="Arial" w:cs="Arial"/>
          <w:sz w:val="24"/>
          <w:szCs w:val="24"/>
          <w:lang w:eastAsia="de-DE"/>
        </w:rPr>
        <w:t xml:space="preserve">beliebigen deutschen Offizier </w:t>
      </w:r>
      <w:r w:rsidR="00363AA1" w:rsidRPr="00481168">
        <w:rPr>
          <w:rFonts w:ascii="Arial" w:eastAsia="Times New Roman" w:hAnsi="Arial" w:cs="Arial"/>
          <w:sz w:val="24"/>
          <w:szCs w:val="24"/>
          <w:lang w:eastAsia="de-DE"/>
        </w:rPr>
        <w:t>sagen</w:t>
      </w:r>
      <w:r w:rsidRPr="00481168">
        <w:rPr>
          <w:rFonts w:ascii="Arial" w:eastAsia="Times New Roman" w:hAnsi="Arial" w:cs="Arial"/>
          <w:sz w:val="24"/>
          <w:szCs w:val="24"/>
          <w:lang w:eastAsia="de-DE"/>
        </w:rPr>
        <w:t xml:space="preserve"> zu können</w:t>
      </w:r>
      <w:r w:rsidR="00363AA1" w:rsidRPr="00481168">
        <w:rPr>
          <w:rFonts w:ascii="Arial" w:eastAsia="Times New Roman" w:hAnsi="Arial" w:cs="Arial"/>
          <w:sz w:val="24"/>
          <w:szCs w:val="24"/>
          <w:lang w:eastAsia="de-DE"/>
        </w:rPr>
        <w:t xml:space="preserve">: </w:t>
      </w:r>
      <w:r w:rsidR="00CF5255" w:rsidRPr="00481168">
        <w:rPr>
          <w:rFonts w:ascii="Arial" w:eastAsia="Times New Roman" w:hAnsi="Arial" w:cs="Arial"/>
          <w:sz w:val="24"/>
          <w:szCs w:val="24"/>
          <w:lang w:eastAsia="de-DE"/>
        </w:rPr>
        <w:t xml:space="preserve">Nehmen Sie zehn </w:t>
      </w:r>
      <w:r w:rsidRPr="00481168">
        <w:rPr>
          <w:rFonts w:ascii="Arial" w:eastAsia="Times New Roman" w:hAnsi="Arial" w:cs="Arial"/>
          <w:sz w:val="24"/>
          <w:szCs w:val="24"/>
          <w:lang w:eastAsia="de-DE"/>
        </w:rPr>
        <w:t>Soldaten</w:t>
      </w:r>
      <w:r w:rsidR="00CF5255" w:rsidRPr="00481168">
        <w:rPr>
          <w:rFonts w:ascii="Arial" w:eastAsia="Times New Roman" w:hAnsi="Arial" w:cs="Arial"/>
          <w:sz w:val="24"/>
          <w:szCs w:val="24"/>
          <w:lang w:eastAsia="de-DE"/>
        </w:rPr>
        <w:t xml:space="preserve"> und schließ</w:t>
      </w:r>
      <w:r w:rsidR="00363AA1" w:rsidRPr="00481168">
        <w:rPr>
          <w:rFonts w:ascii="Arial" w:eastAsia="Times New Roman" w:hAnsi="Arial" w:cs="Arial"/>
          <w:sz w:val="24"/>
          <w:szCs w:val="24"/>
          <w:lang w:eastAsia="de-DE"/>
        </w:rPr>
        <w:t>en Sie den Reichstag</w:t>
      </w:r>
      <w:r w:rsidRPr="00481168">
        <w:rPr>
          <w:rFonts w:ascii="Arial" w:eastAsia="Times New Roman" w:hAnsi="Arial" w:cs="Arial"/>
          <w:sz w:val="24"/>
          <w:szCs w:val="24"/>
          <w:lang w:eastAsia="de-DE"/>
        </w:rPr>
        <w:t xml:space="preserve"> - sofort</w:t>
      </w:r>
      <w:r w:rsidR="00363AA1" w:rsidRPr="00481168">
        <w:rPr>
          <w:rFonts w:ascii="Arial" w:eastAsia="Times New Roman" w:hAnsi="Arial" w:cs="Arial"/>
          <w:sz w:val="24"/>
          <w:szCs w:val="24"/>
          <w:lang w:eastAsia="de-DE"/>
        </w:rPr>
        <w:t>!</w:t>
      </w:r>
      <w:r w:rsidR="00363AA1" w:rsidRPr="00481168">
        <w:rPr>
          <w:rFonts w:ascii="Arial" w:eastAsia="Times New Roman" w:hAnsi="Arial" w:cs="Arial"/>
          <w:i/>
          <w:iCs/>
          <w:sz w:val="24"/>
          <w:szCs w:val="24"/>
          <w:lang w:eastAsia="de-DE"/>
        </w:rPr>
        <w:t xml:space="preserve"> Meine Herren</w:t>
      </w:r>
      <w:r w:rsidRPr="00481168">
        <w:rPr>
          <w:rFonts w:ascii="Arial" w:eastAsia="Times New Roman" w:hAnsi="Arial" w:cs="Arial"/>
          <w:i/>
          <w:iCs/>
          <w:sz w:val="24"/>
          <w:szCs w:val="24"/>
          <w:lang w:eastAsia="de-DE"/>
        </w:rPr>
        <w:t xml:space="preserve"> Demokraten und Liberale</w:t>
      </w:r>
      <w:r w:rsidR="00363AA1" w:rsidRPr="00481168">
        <w:rPr>
          <w:rFonts w:ascii="Arial" w:eastAsia="Times New Roman" w:hAnsi="Arial" w:cs="Arial"/>
          <w:i/>
          <w:iCs/>
          <w:sz w:val="24"/>
          <w:szCs w:val="24"/>
          <w:lang w:eastAsia="de-DE"/>
        </w:rPr>
        <w:t>, wir ha</w:t>
      </w:r>
      <w:r w:rsidRPr="00481168">
        <w:rPr>
          <w:rFonts w:ascii="Arial" w:eastAsia="Times New Roman" w:hAnsi="Arial" w:cs="Arial"/>
          <w:i/>
          <w:iCs/>
          <w:sz w:val="24"/>
          <w:szCs w:val="24"/>
          <w:lang w:eastAsia="de-DE"/>
        </w:rPr>
        <w:t>tt</w:t>
      </w:r>
      <w:r w:rsidR="00363AA1" w:rsidRPr="00481168">
        <w:rPr>
          <w:rFonts w:ascii="Arial" w:eastAsia="Times New Roman" w:hAnsi="Arial" w:cs="Arial"/>
          <w:i/>
          <w:iCs/>
          <w:sz w:val="24"/>
          <w:szCs w:val="24"/>
          <w:lang w:eastAsia="de-DE"/>
        </w:rPr>
        <w:t xml:space="preserve">en uns </w:t>
      </w:r>
      <w:r w:rsidRPr="00481168">
        <w:rPr>
          <w:rFonts w:ascii="Arial" w:eastAsia="Times New Roman" w:hAnsi="Arial" w:cs="Arial"/>
          <w:i/>
          <w:iCs/>
          <w:sz w:val="24"/>
          <w:szCs w:val="24"/>
          <w:lang w:eastAsia="de-DE"/>
        </w:rPr>
        <w:t xml:space="preserve">bereits </w:t>
      </w:r>
      <w:r w:rsidR="00363AA1" w:rsidRPr="00481168">
        <w:rPr>
          <w:rFonts w:ascii="Arial" w:eastAsia="Times New Roman" w:hAnsi="Arial" w:cs="Arial"/>
          <w:i/>
          <w:iCs/>
          <w:sz w:val="24"/>
          <w:szCs w:val="24"/>
          <w:lang w:eastAsia="de-DE"/>
        </w:rPr>
        <w:t xml:space="preserve">über diesen Fall unterhalten. Ich </w:t>
      </w:r>
      <w:r w:rsidRPr="00481168">
        <w:rPr>
          <w:rFonts w:ascii="Arial" w:eastAsia="Times New Roman" w:hAnsi="Arial" w:cs="Arial"/>
          <w:i/>
          <w:iCs/>
          <w:sz w:val="24"/>
          <w:szCs w:val="24"/>
          <w:lang w:eastAsia="de-DE"/>
        </w:rPr>
        <w:t>brauche ihn</w:t>
      </w:r>
      <w:r w:rsidR="00363AA1" w:rsidRPr="00481168">
        <w:rPr>
          <w:rFonts w:ascii="Arial" w:eastAsia="Times New Roman" w:hAnsi="Arial" w:cs="Arial"/>
          <w:i/>
          <w:iCs/>
          <w:sz w:val="24"/>
          <w:szCs w:val="24"/>
          <w:lang w:eastAsia="de-DE"/>
        </w:rPr>
        <w:t xml:space="preserve"> nicht länger aus</w:t>
      </w:r>
      <w:r w:rsidRPr="00481168">
        <w:rPr>
          <w:rFonts w:ascii="Arial" w:eastAsia="Times New Roman" w:hAnsi="Arial" w:cs="Arial"/>
          <w:i/>
          <w:iCs/>
          <w:sz w:val="24"/>
          <w:szCs w:val="24"/>
          <w:lang w:eastAsia="de-DE"/>
        </w:rPr>
        <w:t>zu</w:t>
      </w:r>
      <w:r w:rsidR="00363AA1" w:rsidRPr="00481168">
        <w:rPr>
          <w:rFonts w:ascii="Arial" w:eastAsia="Times New Roman" w:hAnsi="Arial" w:cs="Arial"/>
          <w:i/>
          <w:iCs/>
          <w:sz w:val="24"/>
          <w:szCs w:val="24"/>
          <w:lang w:eastAsia="de-DE"/>
        </w:rPr>
        <w:t xml:space="preserve">führen. </w:t>
      </w:r>
      <w:r w:rsidRPr="00481168">
        <w:rPr>
          <w:rFonts w:ascii="Arial" w:eastAsia="Times New Roman" w:hAnsi="Arial" w:cs="Arial"/>
          <w:i/>
          <w:iCs/>
          <w:sz w:val="24"/>
          <w:szCs w:val="24"/>
          <w:lang w:eastAsia="de-DE"/>
        </w:rPr>
        <w:t>Dennoch wollte i</w:t>
      </w:r>
      <w:r w:rsidR="00363AA1" w:rsidRPr="00481168">
        <w:rPr>
          <w:rFonts w:ascii="Arial" w:eastAsia="Times New Roman" w:hAnsi="Arial" w:cs="Arial"/>
          <w:i/>
          <w:iCs/>
          <w:sz w:val="24"/>
          <w:szCs w:val="24"/>
          <w:lang w:eastAsia="de-DE"/>
        </w:rPr>
        <w:t xml:space="preserve">ch Ihnen diese Freude machen. </w:t>
      </w:r>
      <w:r w:rsidRPr="00481168">
        <w:rPr>
          <w:rFonts w:ascii="Arial" w:eastAsia="Times New Roman" w:hAnsi="Arial" w:cs="Arial"/>
          <w:i/>
          <w:iCs/>
          <w:sz w:val="24"/>
          <w:szCs w:val="24"/>
          <w:lang w:eastAsia="de-DE"/>
        </w:rPr>
        <w:t>Es kann in Deutschland a</w:t>
      </w:r>
      <w:r w:rsidR="00363AA1" w:rsidRPr="00481168">
        <w:rPr>
          <w:rFonts w:ascii="Arial" w:eastAsia="Times New Roman" w:hAnsi="Arial" w:cs="Arial"/>
          <w:i/>
          <w:iCs/>
          <w:sz w:val="24"/>
          <w:szCs w:val="24"/>
          <w:lang w:eastAsia="de-DE"/>
        </w:rPr>
        <w:t xml:space="preserve">lles in allem nur </w:t>
      </w:r>
      <w:r w:rsidRPr="00481168">
        <w:rPr>
          <w:rFonts w:ascii="Arial" w:eastAsia="Times New Roman" w:hAnsi="Arial" w:cs="Arial"/>
          <w:i/>
          <w:iCs/>
          <w:sz w:val="24"/>
          <w:szCs w:val="24"/>
          <w:lang w:eastAsia="de-DE"/>
        </w:rPr>
        <w:t>eine</w:t>
      </w:r>
      <w:r w:rsidR="00363AA1" w:rsidRPr="00481168">
        <w:rPr>
          <w:rFonts w:ascii="Arial" w:eastAsia="Times New Roman" w:hAnsi="Arial" w:cs="Arial"/>
          <w:i/>
          <w:iCs/>
          <w:sz w:val="24"/>
          <w:szCs w:val="24"/>
          <w:lang w:eastAsia="de-DE"/>
        </w:rPr>
        <w:t>n Wunsch g</w:t>
      </w:r>
      <w:r w:rsidRPr="00481168">
        <w:rPr>
          <w:rFonts w:ascii="Arial" w:eastAsia="Times New Roman" w:hAnsi="Arial" w:cs="Arial"/>
          <w:i/>
          <w:iCs/>
          <w:sz w:val="24"/>
          <w:szCs w:val="24"/>
          <w:lang w:eastAsia="de-DE"/>
        </w:rPr>
        <w:t>e</w:t>
      </w:r>
      <w:r w:rsidR="00363AA1" w:rsidRPr="00481168">
        <w:rPr>
          <w:rFonts w:ascii="Arial" w:eastAsia="Times New Roman" w:hAnsi="Arial" w:cs="Arial"/>
          <w:i/>
          <w:iCs/>
          <w:sz w:val="24"/>
          <w:szCs w:val="24"/>
          <w:lang w:eastAsia="de-DE"/>
        </w:rPr>
        <w:t xml:space="preserve">ben, </w:t>
      </w:r>
      <w:r w:rsidRPr="00481168">
        <w:rPr>
          <w:rFonts w:ascii="Arial" w:eastAsia="Times New Roman" w:hAnsi="Arial" w:cs="Arial"/>
          <w:i/>
          <w:iCs/>
          <w:sz w:val="24"/>
          <w:szCs w:val="24"/>
          <w:lang w:eastAsia="de-DE"/>
        </w:rPr>
        <w:t>und zwar</w:t>
      </w:r>
      <w:r w:rsidR="00363AA1" w:rsidRPr="00481168">
        <w:rPr>
          <w:rFonts w:ascii="Arial" w:eastAsia="Times New Roman" w:hAnsi="Arial" w:cs="Arial"/>
          <w:i/>
          <w:iCs/>
          <w:sz w:val="24"/>
          <w:szCs w:val="24"/>
          <w:lang w:eastAsia="de-DE"/>
        </w:rPr>
        <w:t xml:space="preserve"> die Tradition in unserem Off</w:t>
      </w:r>
      <w:r w:rsidR="00CF5255" w:rsidRPr="00481168">
        <w:rPr>
          <w:rFonts w:ascii="Arial" w:eastAsia="Times New Roman" w:hAnsi="Arial" w:cs="Arial"/>
          <w:i/>
          <w:iCs/>
          <w:sz w:val="24"/>
          <w:szCs w:val="24"/>
          <w:lang w:eastAsia="de-DE"/>
        </w:rPr>
        <w:t>izierskorps</w:t>
      </w:r>
      <w:r w:rsidRPr="00481168">
        <w:rPr>
          <w:rFonts w:ascii="Arial" w:eastAsia="Times New Roman" w:hAnsi="Arial" w:cs="Arial"/>
          <w:i/>
          <w:iCs/>
          <w:sz w:val="24"/>
          <w:szCs w:val="24"/>
          <w:lang w:eastAsia="de-DE"/>
        </w:rPr>
        <w:t xml:space="preserve"> zu erhalten. </w:t>
      </w:r>
      <w:r w:rsidRPr="00481168">
        <w:rPr>
          <w:rFonts w:ascii="Arial" w:eastAsia="Times New Roman" w:hAnsi="Arial" w:cs="Arial"/>
          <w:sz w:val="24"/>
          <w:szCs w:val="24"/>
          <w:lang w:eastAsia="de-DE"/>
        </w:rPr>
        <w:t>Diese Tradition hat</w:t>
      </w:r>
      <w:r w:rsidR="00CF5255" w:rsidRPr="00481168">
        <w:rPr>
          <w:rFonts w:ascii="Arial" w:eastAsia="Times New Roman" w:hAnsi="Arial" w:cs="Arial"/>
          <w:sz w:val="24"/>
          <w:szCs w:val="24"/>
          <w:lang w:eastAsia="de-DE"/>
        </w:rPr>
        <w:t xml:space="preserve"> die Armee groß</w:t>
      </w:r>
      <w:r w:rsidR="00363AA1" w:rsidRPr="00481168">
        <w:rPr>
          <w:rFonts w:ascii="Arial" w:eastAsia="Times New Roman" w:hAnsi="Arial" w:cs="Arial"/>
          <w:sz w:val="24"/>
          <w:szCs w:val="24"/>
          <w:lang w:eastAsia="de-DE"/>
        </w:rPr>
        <w:t xml:space="preserve"> gemacht</w:t>
      </w:r>
      <w:r w:rsidR="00CF5255" w:rsidRPr="00481168">
        <w:rPr>
          <w:rFonts w:ascii="Arial" w:eastAsia="Times New Roman" w:hAnsi="Arial" w:cs="Arial"/>
          <w:sz w:val="24"/>
          <w:szCs w:val="24"/>
          <w:lang w:eastAsia="de-DE"/>
        </w:rPr>
        <w:t xml:space="preserve">. Und wir </w:t>
      </w:r>
      <w:r w:rsidR="009720D5" w:rsidRPr="00481168">
        <w:rPr>
          <w:rFonts w:ascii="Arial" w:eastAsia="Times New Roman" w:hAnsi="Arial" w:cs="Arial"/>
          <w:sz w:val="24"/>
          <w:szCs w:val="24"/>
          <w:lang w:eastAsia="de-DE"/>
        </w:rPr>
        <w:t>aus</w:t>
      </w:r>
      <w:r w:rsidR="00CF5255" w:rsidRPr="00481168">
        <w:rPr>
          <w:rFonts w:ascii="Arial" w:eastAsia="Times New Roman" w:hAnsi="Arial" w:cs="Arial"/>
          <w:sz w:val="24"/>
          <w:szCs w:val="24"/>
          <w:lang w:eastAsia="de-DE"/>
        </w:rPr>
        <w:t xml:space="preserve"> de</w:t>
      </w:r>
      <w:r w:rsidR="009720D5" w:rsidRPr="00481168">
        <w:rPr>
          <w:rFonts w:ascii="Arial" w:eastAsia="Times New Roman" w:hAnsi="Arial" w:cs="Arial"/>
          <w:sz w:val="24"/>
          <w:szCs w:val="24"/>
          <w:lang w:eastAsia="de-DE"/>
        </w:rPr>
        <w:t>n Parteien der</w:t>
      </w:r>
      <w:r w:rsidR="00CF5255" w:rsidRPr="00481168">
        <w:rPr>
          <w:rFonts w:ascii="Arial" w:eastAsia="Times New Roman" w:hAnsi="Arial" w:cs="Arial"/>
          <w:sz w:val="24"/>
          <w:szCs w:val="24"/>
          <w:lang w:eastAsia="de-DE"/>
        </w:rPr>
        <w:t xml:space="preserve"> Rechten hoffen</w:t>
      </w:r>
      <w:r w:rsidR="009720D5" w:rsidRPr="00481168">
        <w:rPr>
          <w:rFonts w:ascii="Arial" w:eastAsia="Times New Roman" w:hAnsi="Arial" w:cs="Arial"/>
          <w:sz w:val="24"/>
          <w:szCs w:val="24"/>
          <w:lang w:eastAsia="de-DE"/>
        </w:rPr>
        <w:t xml:space="preserve"> zutiefst</w:t>
      </w:r>
      <w:r w:rsidR="00CF5255" w:rsidRPr="00481168">
        <w:rPr>
          <w:rFonts w:ascii="Arial" w:eastAsia="Times New Roman" w:hAnsi="Arial" w:cs="Arial"/>
          <w:sz w:val="24"/>
          <w:szCs w:val="24"/>
          <w:lang w:eastAsia="de-DE"/>
        </w:rPr>
        <w:t xml:space="preserve">, dass der </w:t>
      </w:r>
      <w:r w:rsidR="00363AA1" w:rsidRPr="00481168">
        <w:rPr>
          <w:rFonts w:ascii="Arial" w:eastAsia="Times New Roman" w:hAnsi="Arial" w:cs="Arial"/>
          <w:sz w:val="24"/>
          <w:szCs w:val="24"/>
          <w:lang w:eastAsia="de-DE"/>
        </w:rPr>
        <w:t>Herr Kriegsminister</w:t>
      </w:r>
      <w:r w:rsidR="009720D5" w:rsidRPr="00481168">
        <w:rPr>
          <w:rFonts w:ascii="Arial" w:eastAsia="Times New Roman" w:hAnsi="Arial" w:cs="Arial"/>
          <w:sz w:val="24"/>
          <w:szCs w:val="24"/>
          <w:lang w:eastAsia="de-DE"/>
        </w:rPr>
        <w:t>, der bewusst nicht Verteidigungsminister heißt,</w:t>
      </w:r>
      <w:r w:rsidR="00363AA1" w:rsidRPr="00481168">
        <w:rPr>
          <w:rFonts w:ascii="Arial" w:eastAsia="Times New Roman" w:hAnsi="Arial" w:cs="Arial"/>
          <w:sz w:val="24"/>
          <w:szCs w:val="24"/>
          <w:lang w:eastAsia="de-DE"/>
        </w:rPr>
        <w:t xml:space="preserve"> </w:t>
      </w:r>
      <w:r w:rsidR="009720D5" w:rsidRPr="00481168">
        <w:rPr>
          <w:rFonts w:ascii="Arial" w:eastAsia="Times New Roman" w:hAnsi="Arial" w:cs="Arial"/>
          <w:sz w:val="24"/>
          <w:szCs w:val="24"/>
          <w:lang w:eastAsia="de-DE"/>
        </w:rPr>
        <w:t xml:space="preserve">gewillt und berechtigt ist und bleibt, </w:t>
      </w:r>
      <w:r w:rsidR="00363AA1" w:rsidRPr="00481168">
        <w:rPr>
          <w:rFonts w:ascii="Arial" w:eastAsia="Times New Roman" w:hAnsi="Arial" w:cs="Arial"/>
          <w:sz w:val="24"/>
          <w:szCs w:val="24"/>
          <w:lang w:eastAsia="de-DE"/>
        </w:rPr>
        <w:t>die</w:t>
      </w:r>
      <w:r w:rsidR="00CF5255" w:rsidRPr="00481168">
        <w:rPr>
          <w:rFonts w:ascii="Arial" w:eastAsia="Times New Roman" w:hAnsi="Arial" w:cs="Arial"/>
          <w:sz w:val="24"/>
          <w:szCs w:val="24"/>
          <w:lang w:eastAsia="de-DE"/>
        </w:rPr>
        <w:t>se Tr</w:t>
      </w:r>
      <w:r w:rsidR="00363AA1" w:rsidRPr="00481168">
        <w:rPr>
          <w:rFonts w:ascii="Arial" w:eastAsia="Times New Roman" w:hAnsi="Arial" w:cs="Arial"/>
          <w:sz w:val="24"/>
          <w:szCs w:val="24"/>
          <w:lang w:eastAsia="de-DE"/>
        </w:rPr>
        <w:t>adition aufrecht</w:t>
      </w:r>
      <w:r w:rsidR="009720D5" w:rsidRPr="00481168">
        <w:rPr>
          <w:rFonts w:ascii="Arial" w:eastAsia="Times New Roman" w:hAnsi="Arial" w:cs="Arial"/>
          <w:sz w:val="24"/>
          <w:szCs w:val="24"/>
          <w:lang w:eastAsia="de-DE"/>
        </w:rPr>
        <w:t xml:space="preserve"> zu er</w:t>
      </w:r>
      <w:r w:rsidR="00363AA1" w:rsidRPr="00481168">
        <w:rPr>
          <w:rFonts w:ascii="Arial" w:eastAsia="Times New Roman" w:hAnsi="Arial" w:cs="Arial"/>
          <w:sz w:val="24"/>
          <w:szCs w:val="24"/>
          <w:lang w:eastAsia="de-DE"/>
        </w:rPr>
        <w:t>halten</w:t>
      </w:r>
      <w:r w:rsidR="009720D5" w:rsidRPr="00481168">
        <w:rPr>
          <w:rFonts w:ascii="Arial" w:eastAsia="Times New Roman" w:hAnsi="Arial" w:cs="Arial"/>
          <w:sz w:val="24"/>
          <w:szCs w:val="24"/>
          <w:lang w:eastAsia="de-DE"/>
        </w:rPr>
        <w:t>.</w:t>
      </w:r>
      <w:r w:rsidR="00363AA1" w:rsidRPr="00481168">
        <w:rPr>
          <w:rFonts w:ascii="Arial" w:eastAsia="Times New Roman" w:hAnsi="Arial" w:cs="Arial"/>
          <w:sz w:val="24"/>
          <w:szCs w:val="24"/>
          <w:lang w:eastAsia="de-DE"/>
        </w:rPr>
        <w:t xml:space="preserve"> </w:t>
      </w:r>
      <w:r w:rsidR="009720D5" w:rsidRPr="00481168">
        <w:rPr>
          <w:rFonts w:ascii="Arial" w:eastAsia="Times New Roman" w:hAnsi="Arial" w:cs="Arial"/>
          <w:sz w:val="24"/>
          <w:szCs w:val="24"/>
          <w:lang w:eastAsia="de-DE"/>
        </w:rPr>
        <w:t xml:space="preserve">Diese alte königlich-preußische Tradition muss sich </w:t>
      </w:r>
      <w:r w:rsidR="00363AA1" w:rsidRPr="00481168">
        <w:rPr>
          <w:rFonts w:ascii="Arial" w:eastAsia="Times New Roman" w:hAnsi="Arial" w:cs="Arial"/>
          <w:sz w:val="24"/>
          <w:szCs w:val="24"/>
          <w:lang w:eastAsia="de-DE"/>
        </w:rPr>
        <w:t xml:space="preserve">auch </w:t>
      </w:r>
      <w:r w:rsidR="00CF5255" w:rsidRPr="00481168">
        <w:rPr>
          <w:rFonts w:ascii="Arial" w:eastAsia="Times New Roman" w:hAnsi="Arial" w:cs="Arial"/>
          <w:sz w:val="24"/>
          <w:szCs w:val="24"/>
          <w:lang w:eastAsia="de-DE"/>
        </w:rPr>
        <w:t>i</w:t>
      </w:r>
      <w:r w:rsidR="00363AA1" w:rsidRPr="00481168">
        <w:rPr>
          <w:rFonts w:ascii="Arial" w:eastAsia="Times New Roman" w:hAnsi="Arial" w:cs="Arial"/>
          <w:sz w:val="24"/>
          <w:szCs w:val="24"/>
          <w:lang w:eastAsia="de-DE"/>
        </w:rPr>
        <w:t>n der Zusammensetzung des Offi</w:t>
      </w:r>
      <w:r w:rsidR="00CF5255" w:rsidRPr="00481168">
        <w:rPr>
          <w:rFonts w:ascii="Arial" w:eastAsia="Times New Roman" w:hAnsi="Arial" w:cs="Arial"/>
          <w:sz w:val="24"/>
          <w:szCs w:val="24"/>
          <w:lang w:eastAsia="de-DE"/>
        </w:rPr>
        <w:t>zierskorps</w:t>
      </w:r>
      <w:r w:rsidR="009720D5" w:rsidRPr="00481168">
        <w:rPr>
          <w:rFonts w:ascii="Arial" w:eastAsia="Times New Roman" w:hAnsi="Arial" w:cs="Arial"/>
          <w:sz w:val="24"/>
          <w:szCs w:val="24"/>
          <w:lang w:eastAsia="de-DE"/>
        </w:rPr>
        <w:t xml:space="preserve"> als einem </w:t>
      </w:r>
      <w:r w:rsidR="009720D5" w:rsidRPr="00481168">
        <w:rPr>
          <w:rFonts w:ascii="Arial" w:eastAsia="Times New Roman" w:hAnsi="Arial" w:cs="Arial"/>
          <w:sz w:val="24"/>
          <w:szCs w:val="24"/>
          <w:u w:val="single"/>
          <w:lang w:eastAsia="de-DE"/>
        </w:rPr>
        <w:t>homogenen</w:t>
      </w:r>
      <w:r w:rsidR="004E241E">
        <w:rPr>
          <w:rStyle w:val="Funotenzeichen"/>
          <w:rFonts w:ascii="Arial" w:eastAsia="Times New Roman" w:hAnsi="Arial" w:cs="Arial"/>
          <w:sz w:val="24"/>
          <w:szCs w:val="24"/>
          <w:u w:val="single"/>
          <w:lang w:eastAsia="de-DE"/>
        </w:rPr>
        <w:footnoteReference w:id="2"/>
      </w:r>
      <w:r w:rsidR="009720D5" w:rsidRPr="00481168">
        <w:rPr>
          <w:rFonts w:ascii="Arial" w:eastAsia="Times New Roman" w:hAnsi="Arial" w:cs="Arial"/>
          <w:sz w:val="24"/>
          <w:szCs w:val="24"/>
          <w:lang w:eastAsia="de-DE"/>
        </w:rPr>
        <w:t xml:space="preserve"> Körper niederschlagen, was bedeutet, dass die überwiegende Mehrheit der Offiziere aus dem Adel zu stammen hat. Damit habe ich alles gesagt, m</w:t>
      </w:r>
      <w:r w:rsidR="00363AA1" w:rsidRPr="00481168">
        <w:rPr>
          <w:rFonts w:ascii="Arial" w:eastAsia="Times New Roman" w:hAnsi="Arial" w:cs="Arial"/>
          <w:sz w:val="24"/>
          <w:szCs w:val="24"/>
          <w:lang w:eastAsia="de-DE"/>
        </w:rPr>
        <w:t>eine Herren!</w:t>
      </w:r>
    </w:p>
    <w:p w14:paraId="085FEE65" w14:textId="1EF0D864" w:rsidR="00363AA1" w:rsidRPr="00CF5255" w:rsidRDefault="00363AA1" w:rsidP="00F57BE3">
      <w:pPr>
        <w:spacing w:after="0" w:line="240" w:lineRule="auto"/>
        <w:rPr>
          <w:rFonts w:ascii="Arial" w:eastAsia="Times New Roman" w:hAnsi="Arial" w:cs="Arial"/>
          <w:sz w:val="16"/>
          <w:szCs w:val="16"/>
          <w:lang w:eastAsia="de-DE"/>
        </w:rPr>
      </w:pPr>
      <w:r w:rsidRPr="00CF5255">
        <w:rPr>
          <w:rFonts w:ascii="Arial" w:eastAsia="Times New Roman" w:hAnsi="Arial" w:cs="Arial"/>
          <w:sz w:val="16"/>
          <w:szCs w:val="16"/>
          <w:lang w:eastAsia="de-DE"/>
        </w:rPr>
        <w:t>(</w:t>
      </w:r>
      <w:r w:rsidR="009720D5">
        <w:rPr>
          <w:rFonts w:ascii="Arial" w:eastAsia="Times New Roman" w:hAnsi="Arial" w:cs="Arial"/>
          <w:sz w:val="16"/>
          <w:szCs w:val="16"/>
          <w:lang w:eastAsia="de-DE"/>
        </w:rPr>
        <w:t xml:space="preserve">Paraphrasiert nach </w:t>
      </w:r>
      <w:proofErr w:type="spellStart"/>
      <w:r w:rsidRPr="00CF5255">
        <w:rPr>
          <w:rFonts w:ascii="Arial" w:eastAsia="Times New Roman" w:hAnsi="Arial" w:cs="Arial"/>
          <w:sz w:val="16"/>
          <w:szCs w:val="16"/>
          <w:lang w:eastAsia="de-DE"/>
        </w:rPr>
        <w:t>E</w:t>
      </w:r>
      <w:r w:rsidR="00D13F56">
        <w:rPr>
          <w:rFonts w:ascii="Arial" w:eastAsia="Times New Roman" w:hAnsi="Arial" w:cs="Arial"/>
          <w:sz w:val="16"/>
          <w:szCs w:val="16"/>
          <w:lang w:eastAsia="de-DE"/>
        </w:rPr>
        <w:t>lard</w:t>
      </w:r>
      <w:proofErr w:type="spellEnd"/>
      <w:r w:rsidRPr="00CF5255">
        <w:rPr>
          <w:rFonts w:ascii="Arial" w:eastAsia="Times New Roman" w:hAnsi="Arial" w:cs="Arial"/>
          <w:sz w:val="16"/>
          <w:szCs w:val="16"/>
          <w:lang w:eastAsia="de-DE"/>
        </w:rPr>
        <w:t xml:space="preserve"> </w:t>
      </w:r>
      <w:r w:rsidR="00D13F56">
        <w:rPr>
          <w:rFonts w:ascii="Arial" w:eastAsia="Times New Roman" w:hAnsi="Arial" w:cs="Arial"/>
          <w:sz w:val="16"/>
          <w:szCs w:val="16"/>
          <w:lang w:eastAsia="de-DE"/>
        </w:rPr>
        <w:t>v</w:t>
      </w:r>
      <w:r w:rsidRPr="00CF5255">
        <w:rPr>
          <w:rFonts w:ascii="Arial" w:eastAsia="Times New Roman" w:hAnsi="Arial" w:cs="Arial"/>
          <w:sz w:val="16"/>
          <w:szCs w:val="16"/>
          <w:lang w:eastAsia="de-DE"/>
        </w:rPr>
        <w:t>on Oldenburg-</w:t>
      </w:r>
      <w:proofErr w:type="spellStart"/>
      <w:r w:rsidRPr="00CF5255">
        <w:rPr>
          <w:rFonts w:ascii="Arial" w:eastAsia="Times New Roman" w:hAnsi="Arial" w:cs="Arial"/>
          <w:sz w:val="16"/>
          <w:szCs w:val="16"/>
          <w:lang w:eastAsia="de-DE"/>
        </w:rPr>
        <w:t>Januschau</w:t>
      </w:r>
      <w:proofErr w:type="spellEnd"/>
      <w:r w:rsidRPr="00CF5255">
        <w:rPr>
          <w:rFonts w:ascii="Arial" w:eastAsia="Times New Roman" w:hAnsi="Arial" w:cs="Arial"/>
          <w:sz w:val="16"/>
          <w:szCs w:val="16"/>
          <w:lang w:eastAsia="de-DE"/>
        </w:rPr>
        <w:t>, Erinnerungen, Leipzig 1936, S. 110)</w:t>
      </w:r>
    </w:p>
    <w:p w14:paraId="634957B4" w14:textId="166FDA4C" w:rsidR="00363AA1" w:rsidRPr="00F55936" w:rsidRDefault="00363AA1" w:rsidP="00F57BE3">
      <w:pPr>
        <w:spacing w:after="0" w:line="240" w:lineRule="auto"/>
        <w:rPr>
          <w:rFonts w:ascii="Arial" w:eastAsia="Times New Roman" w:hAnsi="Arial" w:cs="Arial"/>
          <w:sz w:val="20"/>
          <w:szCs w:val="20"/>
          <w:lang w:eastAsia="de-DE"/>
        </w:rPr>
      </w:pPr>
    </w:p>
    <w:p w14:paraId="0FB68B61" w14:textId="21D3A537" w:rsidR="00635282" w:rsidRPr="00635282" w:rsidRDefault="004E241E" w:rsidP="00635282">
      <w:pPr>
        <w:spacing w:after="0" w:line="240" w:lineRule="auto"/>
        <w:rPr>
          <w:rFonts w:ascii="Arial" w:eastAsia="Times New Roman" w:hAnsi="Arial" w:cs="Arial"/>
          <w:b/>
          <w:sz w:val="24"/>
          <w:szCs w:val="24"/>
          <w:lang w:eastAsia="de-DE"/>
        </w:rPr>
      </w:pPr>
      <w:r>
        <w:rPr>
          <w:rFonts w:ascii="Arial" w:eastAsia="Times New Roman" w:hAnsi="Arial" w:cs="Arial"/>
          <w:b/>
          <w:sz w:val="24"/>
          <w:szCs w:val="24"/>
          <w:lang w:eastAsia="de-DE"/>
        </w:rPr>
        <w:t xml:space="preserve">M-E-Niveau - </w:t>
      </w:r>
      <w:r w:rsidR="00635282" w:rsidRPr="00635282">
        <w:rPr>
          <w:rFonts w:ascii="Arial" w:eastAsia="Times New Roman" w:hAnsi="Arial" w:cs="Arial"/>
          <w:b/>
          <w:sz w:val="24"/>
          <w:szCs w:val="24"/>
          <w:lang w:eastAsia="de-DE"/>
        </w:rPr>
        <w:t>M2c: Der liberale Reichstagsabgeordnete Ludwig Bamberger, 1891</w:t>
      </w:r>
    </w:p>
    <w:p w14:paraId="690DCCCC" w14:textId="787E0AC3" w:rsidR="00635282" w:rsidRPr="00F57BE3" w:rsidRDefault="00635282" w:rsidP="00635282">
      <w:pPr>
        <w:spacing w:after="0" w:line="240" w:lineRule="auto"/>
        <w:rPr>
          <w:rFonts w:ascii="Arial" w:eastAsia="Times New Roman" w:hAnsi="Arial" w:cs="Arial"/>
          <w:sz w:val="24"/>
          <w:szCs w:val="24"/>
          <w:lang w:eastAsia="de-DE"/>
        </w:rPr>
      </w:pPr>
      <w:r w:rsidRPr="00F57BE3">
        <w:rPr>
          <w:rFonts w:ascii="Arial" w:eastAsia="Times New Roman" w:hAnsi="Arial" w:cs="Arial"/>
          <w:sz w:val="24"/>
          <w:szCs w:val="24"/>
          <w:lang w:eastAsia="de-DE"/>
        </w:rPr>
        <w:t>Das deutsche Parlament</w:t>
      </w:r>
      <w:r w:rsidR="009720D5">
        <w:rPr>
          <w:rFonts w:ascii="Arial" w:eastAsia="Times New Roman" w:hAnsi="Arial" w:cs="Arial"/>
          <w:sz w:val="24"/>
          <w:szCs w:val="24"/>
          <w:lang w:eastAsia="de-DE"/>
        </w:rPr>
        <w:t>, der Reichstag,</w:t>
      </w:r>
      <w:r w:rsidRPr="00F57BE3">
        <w:rPr>
          <w:rFonts w:ascii="Arial" w:eastAsia="Times New Roman" w:hAnsi="Arial" w:cs="Arial"/>
          <w:sz w:val="24"/>
          <w:szCs w:val="24"/>
          <w:lang w:eastAsia="de-DE"/>
        </w:rPr>
        <w:t xml:space="preserve"> ist einzige in der Welt</w:t>
      </w:r>
      <w:r w:rsidR="009720D5">
        <w:rPr>
          <w:rFonts w:ascii="Arial" w:eastAsia="Times New Roman" w:hAnsi="Arial" w:cs="Arial"/>
          <w:sz w:val="24"/>
          <w:szCs w:val="24"/>
          <w:lang w:eastAsia="de-DE"/>
        </w:rPr>
        <w:t xml:space="preserve"> insofern</w:t>
      </w:r>
      <w:r w:rsidRPr="00F57BE3">
        <w:rPr>
          <w:rFonts w:ascii="Arial" w:eastAsia="Times New Roman" w:hAnsi="Arial" w:cs="Arial"/>
          <w:sz w:val="24"/>
          <w:szCs w:val="24"/>
          <w:lang w:eastAsia="de-DE"/>
        </w:rPr>
        <w:t>,</w:t>
      </w:r>
      <w:r w:rsidR="009720D5">
        <w:rPr>
          <w:rFonts w:ascii="Arial" w:eastAsia="Times New Roman" w:hAnsi="Arial" w:cs="Arial"/>
          <w:sz w:val="24"/>
          <w:szCs w:val="24"/>
          <w:lang w:eastAsia="de-DE"/>
        </w:rPr>
        <w:t xml:space="preserve"> dass</w:t>
      </w:r>
      <w:r w:rsidRPr="00F57BE3">
        <w:rPr>
          <w:rFonts w:ascii="Arial" w:eastAsia="Times New Roman" w:hAnsi="Arial" w:cs="Arial"/>
          <w:sz w:val="24"/>
          <w:szCs w:val="24"/>
          <w:lang w:eastAsia="de-DE"/>
        </w:rPr>
        <w:t xml:space="preserve"> </w:t>
      </w:r>
      <w:r w:rsidR="009720D5">
        <w:rPr>
          <w:rFonts w:ascii="Arial" w:eastAsia="Times New Roman" w:hAnsi="Arial" w:cs="Arial"/>
          <w:sz w:val="24"/>
          <w:szCs w:val="24"/>
          <w:lang w:eastAsia="de-DE"/>
        </w:rPr>
        <w:t>hier</w:t>
      </w:r>
      <w:r w:rsidRPr="00F57BE3">
        <w:rPr>
          <w:rFonts w:ascii="Arial" w:eastAsia="Times New Roman" w:hAnsi="Arial" w:cs="Arial"/>
          <w:sz w:val="24"/>
          <w:szCs w:val="24"/>
          <w:lang w:eastAsia="de-DE"/>
        </w:rPr>
        <w:t xml:space="preserve"> die Minister und </w:t>
      </w:r>
      <w:r w:rsidR="00805D57">
        <w:rPr>
          <w:rFonts w:ascii="Arial" w:eastAsia="Times New Roman" w:hAnsi="Arial" w:cs="Arial"/>
          <w:sz w:val="24"/>
          <w:szCs w:val="24"/>
          <w:lang w:eastAsia="de-DE"/>
        </w:rPr>
        <w:t>andere Abgeordnete</w:t>
      </w:r>
      <w:r w:rsidRPr="00F57BE3">
        <w:rPr>
          <w:rFonts w:ascii="Arial" w:eastAsia="Times New Roman" w:hAnsi="Arial" w:cs="Arial"/>
          <w:sz w:val="24"/>
          <w:szCs w:val="24"/>
          <w:lang w:eastAsia="de-DE"/>
        </w:rPr>
        <w:t xml:space="preserve"> mit dem Säbel </w:t>
      </w:r>
      <w:r w:rsidR="00805D57">
        <w:rPr>
          <w:rFonts w:ascii="Arial" w:eastAsia="Times New Roman" w:hAnsi="Arial" w:cs="Arial"/>
          <w:sz w:val="24"/>
          <w:szCs w:val="24"/>
          <w:lang w:eastAsia="de-DE"/>
        </w:rPr>
        <w:t>am Körper auftreten</w:t>
      </w:r>
      <w:r w:rsidRPr="00F57BE3">
        <w:rPr>
          <w:rFonts w:ascii="Arial" w:eastAsia="Times New Roman" w:hAnsi="Arial" w:cs="Arial"/>
          <w:sz w:val="24"/>
          <w:szCs w:val="24"/>
          <w:lang w:eastAsia="de-DE"/>
        </w:rPr>
        <w:t xml:space="preserve"> und </w:t>
      </w:r>
      <w:r w:rsidR="00805D57">
        <w:rPr>
          <w:rFonts w:ascii="Arial" w:eastAsia="Times New Roman" w:hAnsi="Arial" w:cs="Arial"/>
          <w:sz w:val="24"/>
          <w:szCs w:val="24"/>
          <w:lang w:eastAsia="de-DE"/>
        </w:rPr>
        <w:t xml:space="preserve">ihre Reden </w:t>
      </w:r>
      <w:r w:rsidRPr="00F57BE3">
        <w:rPr>
          <w:rFonts w:ascii="Arial" w:eastAsia="Times New Roman" w:hAnsi="Arial" w:cs="Arial"/>
          <w:sz w:val="24"/>
          <w:szCs w:val="24"/>
          <w:lang w:eastAsia="de-DE"/>
        </w:rPr>
        <w:t xml:space="preserve">mit der Hand auf dem Degenknauf halten. </w:t>
      </w:r>
      <w:r w:rsidRPr="004E241E">
        <w:rPr>
          <w:rFonts w:ascii="Arial" w:eastAsia="Times New Roman" w:hAnsi="Arial" w:cs="Arial"/>
          <w:i/>
          <w:iCs/>
          <w:sz w:val="24"/>
          <w:szCs w:val="24"/>
          <w:lang w:eastAsia="de-DE"/>
        </w:rPr>
        <w:t xml:space="preserve">Fürst Bismarck </w:t>
      </w:r>
      <w:r w:rsidR="00805D57" w:rsidRPr="004E241E">
        <w:rPr>
          <w:rFonts w:ascii="Arial" w:eastAsia="Times New Roman" w:hAnsi="Arial" w:cs="Arial"/>
          <w:i/>
          <w:iCs/>
          <w:sz w:val="24"/>
          <w:szCs w:val="24"/>
          <w:lang w:eastAsia="de-DE"/>
        </w:rPr>
        <w:t xml:space="preserve">hat </w:t>
      </w:r>
      <w:r w:rsidRPr="004E241E">
        <w:rPr>
          <w:rFonts w:ascii="Arial" w:eastAsia="Times New Roman" w:hAnsi="Arial" w:cs="Arial"/>
          <w:i/>
          <w:iCs/>
          <w:sz w:val="24"/>
          <w:szCs w:val="24"/>
          <w:lang w:eastAsia="de-DE"/>
        </w:rPr>
        <w:t>seine</w:t>
      </w:r>
      <w:r w:rsidR="00805D57" w:rsidRPr="004E241E">
        <w:rPr>
          <w:rFonts w:ascii="Arial" w:eastAsia="Times New Roman" w:hAnsi="Arial" w:cs="Arial"/>
          <w:i/>
          <w:iCs/>
          <w:sz w:val="24"/>
          <w:szCs w:val="24"/>
          <w:lang w:eastAsia="de-DE"/>
        </w:rPr>
        <w:t>m Auftritt bei der Erledigung vo</w:t>
      </w:r>
      <w:r w:rsidRPr="004E241E">
        <w:rPr>
          <w:rFonts w:ascii="Arial" w:eastAsia="Times New Roman" w:hAnsi="Arial" w:cs="Arial"/>
          <w:i/>
          <w:iCs/>
          <w:sz w:val="24"/>
          <w:szCs w:val="24"/>
          <w:lang w:eastAsia="de-DE"/>
        </w:rPr>
        <w:t xml:space="preserve">n Staatsgeschäften </w:t>
      </w:r>
      <w:r w:rsidR="00805D57" w:rsidRPr="004E241E">
        <w:rPr>
          <w:rFonts w:ascii="Arial" w:eastAsia="Times New Roman" w:hAnsi="Arial" w:cs="Arial"/>
          <w:i/>
          <w:iCs/>
          <w:sz w:val="24"/>
          <w:szCs w:val="24"/>
          <w:lang w:eastAsia="de-DE"/>
        </w:rPr>
        <w:t xml:space="preserve">stets </w:t>
      </w:r>
      <w:r w:rsidRPr="004E241E">
        <w:rPr>
          <w:rFonts w:ascii="Arial" w:eastAsia="Times New Roman" w:hAnsi="Arial" w:cs="Arial"/>
          <w:i/>
          <w:iCs/>
          <w:sz w:val="24"/>
          <w:szCs w:val="24"/>
          <w:lang w:eastAsia="de-DE"/>
        </w:rPr>
        <w:t>de</w:t>
      </w:r>
      <w:r w:rsidR="00481168" w:rsidRPr="004E241E">
        <w:rPr>
          <w:rFonts w:ascii="Arial" w:eastAsia="Times New Roman" w:hAnsi="Arial" w:cs="Arial"/>
          <w:i/>
          <w:iCs/>
          <w:sz w:val="24"/>
          <w:szCs w:val="24"/>
          <w:lang w:eastAsia="de-DE"/>
        </w:rPr>
        <w:t>r</w:t>
      </w:r>
      <w:r w:rsidRPr="004E241E">
        <w:rPr>
          <w:rFonts w:ascii="Arial" w:eastAsia="Times New Roman" w:hAnsi="Arial" w:cs="Arial"/>
          <w:i/>
          <w:iCs/>
          <w:sz w:val="24"/>
          <w:szCs w:val="24"/>
          <w:lang w:eastAsia="de-DE"/>
        </w:rPr>
        <w:t xml:space="preserve"> eines Reiteroffiziers gegeben</w:t>
      </w:r>
      <w:r w:rsidR="00805D57" w:rsidRPr="004E241E">
        <w:rPr>
          <w:rFonts w:ascii="Arial" w:eastAsia="Times New Roman" w:hAnsi="Arial" w:cs="Arial"/>
          <w:i/>
          <w:iCs/>
          <w:sz w:val="24"/>
          <w:szCs w:val="24"/>
          <w:lang w:eastAsia="de-DE"/>
        </w:rPr>
        <w:t>.</w:t>
      </w:r>
      <w:r w:rsidRPr="004E241E">
        <w:rPr>
          <w:rFonts w:ascii="Arial" w:eastAsia="Times New Roman" w:hAnsi="Arial" w:cs="Arial"/>
          <w:i/>
          <w:iCs/>
          <w:sz w:val="24"/>
          <w:szCs w:val="24"/>
          <w:lang w:eastAsia="de-DE"/>
        </w:rPr>
        <w:t xml:space="preserve"> </w:t>
      </w:r>
      <w:r w:rsidR="00805D57">
        <w:rPr>
          <w:rFonts w:ascii="Arial" w:eastAsia="Times New Roman" w:hAnsi="Arial" w:cs="Arial"/>
          <w:sz w:val="24"/>
          <w:szCs w:val="24"/>
          <w:lang w:eastAsia="de-DE"/>
        </w:rPr>
        <w:t>D</w:t>
      </w:r>
      <w:r w:rsidR="00805D57" w:rsidRPr="00F57BE3">
        <w:rPr>
          <w:rFonts w:ascii="Arial" w:eastAsia="Times New Roman" w:hAnsi="Arial" w:cs="Arial"/>
          <w:sz w:val="24"/>
          <w:szCs w:val="24"/>
          <w:lang w:eastAsia="de-DE"/>
        </w:rPr>
        <w:t xml:space="preserve">arüber </w:t>
      </w:r>
      <w:r w:rsidR="00805D57">
        <w:rPr>
          <w:rFonts w:ascii="Arial" w:eastAsia="Times New Roman" w:hAnsi="Arial" w:cs="Arial"/>
          <w:sz w:val="24"/>
          <w:szCs w:val="24"/>
          <w:lang w:eastAsia="de-DE"/>
        </w:rPr>
        <w:t>ist viel diskutiert</w:t>
      </w:r>
      <w:r w:rsidR="00805D57" w:rsidRPr="00F57BE3">
        <w:rPr>
          <w:rFonts w:ascii="Arial" w:eastAsia="Times New Roman" w:hAnsi="Arial" w:cs="Arial"/>
          <w:sz w:val="24"/>
          <w:szCs w:val="24"/>
          <w:lang w:eastAsia="de-DE"/>
        </w:rPr>
        <w:t xml:space="preserve"> worden, </w:t>
      </w:r>
      <w:r w:rsidR="00805D57">
        <w:rPr>
          <w:rFonts w:ascii="Arial" w:eastAsia="Times New Roman" w:hAnsi="Arial" w:cs="Arial"/>
          <w:sz w:val="24"/>
          <w:szCs w:val="24"/>
          <w:lang w:eastAsia="de-DE"/>
        </w:rPr>
        <w:t xml:space="preserve">insbesondere über seine Gründe. </w:t>
      </w:r>
      <w:r w:rsidR="00805D57" w:rsidRPr="004E241E">
        <w:rPr>
          <w:rFonts w:ascii="Arial" w:eastAsia="Times New Roman" w:hAnsi="Arial" w:cs="Arial"/>
          <w:i/>
          <w:iCs/>
          <w:sz w:val="24"/>
          <w:szCs w:val="24"/>
          <w:lang w:eastAsia="de-DE"/>
        </w:rPr>
        <w:t xml:space="preserve">Festzuhalten bleibt, dass obwohl </w:t>
      </w:r>
      <w:r w:rsidRPr="004E241E">
        <w:rPr>
          <w:rFonts w:ascii="Arial" w:eastAsia="Times New Roman" w:hAnsi="Arial" w:cs="Arial"/>
          <w:i/>
          <w:iCs/>
          <w:sz w:val="24"/>
          <w:szCs w:val="24"/>
          <w:lang w:eastAsia="de-DE"/>
        </w:rPr>
        <w:t xml:space="preserve">der Zauber </w:t>
      </w:r>
      <w:r w:rsidR="00805D57" w:rsidRPr="004E241E">
        <w:rPr>
          <w:rFonts w:ascii="Arial" w:eastAsia="Times New Roman" w:hAnsi="Arial" w:cs="Arial"/>
          <w:i/>
          <w:iCs/>
          <w:sz w:val="24"/>
          <w:szCs w:val="24"/>
          <w:lang w:eastAsia="de-DE"/>
        </w:rPr>
        <w:t>der</w:t>
      </w:r>
      <w:r w:rsidRPr="004E241E">
        <w:rPr>
          <w:rFonts w:ascii="Arial" w:eastAsia="Times New Roman" w:hAnsi="Arial" w:cs="Arial"/>
          <w:i/>
          <w:iCs/>
          <w:sz w:val="24"/>
          <w:szCs w:val="24"/>
          <w:lang w:eastAsia="de-DE"/>
        </w:rPr>
        <w:t xml:space="preserve"> Kraft </w:t>
      </w:r>
      <w:r w:rsidR="00805D57" w:rsidRPr="004E241E">
        <w:rPr>
          <w:rFonts w:ascii="Arial" w:eastAsia="Times New Roman" w:hAnsi="Arial" w:cs="Arial"/>
          <w:i/>
          <w:iCs/>
          <w:sz w:val="24"/>
          <w:szCs w:val="24"/>
          <w:lang w:eastAsia="de-DE"/>
        </w:rPr>
        <w:t>Bismarcks augenscheinlich</w:t>
      </w:r>
      <w:r w:rsidRPr="004E241E">
        <w:rPr>
          <w:rFonts w:ascii="Arial" w:eastAsia="Times New Roman" w:hAnsi="Arial" w:cs="Arial"/>
          <w:i/>
          <w:iCs/>
          <w:sz w:val="24"/>
          <w:szCs w:val="24"/>
          <w:lang w:eastAsia="de-DE"/>
        </w:rPr>
        <w:t xml:space="preserve"> nicht in der Uniform lag, </w:t>
      </w:r>
      <w:r w:rsidR="00805D57" w:rsidRPr="004E241E">
        <w:rPr>
          <w:rFonts w:ascii="Arial" w:eastAsia="Times New Roman" w:hAnsi="Arial" w:cs="Arial"/>
          <w:i/>
          <w:iCs/>
          <w:sz w:val="24"/>
          <w:szCs w:val="24"/>
          <w:lang w:eastAsia="de-DE"/>
        </w:rPr>
        <w:t>diese</w:t>
      </w:r>
      <w:r w:rsidRPr="004E241E">
        <w:rPr>
          <w:rFonts w:ascii="Arial" w:eastAsia="Times New Roman" w:hAnsi="Arial" w:cs="Arial"/>
          <w:i/>
          <w:iCs/>
          <w:sz w:val="24"/>
          <w:szCs w:val="24"/>
          <w:lang w:eastAsia="de-DE"/>
        </w:rPr>
        <w:t xml:space="preserve"> ihm </w:t>
      </w:r>
      <w:r w:rsidR="00805D57" w:rsidRPr="004E241E">
        <w:rPr>
          <w:rFonts w:ascii="Arial" w:eastAsia="Times New Roman" w:hAnsi="Arial" w:cs="Arial"/>
          <w:i/>
          <w:iCs/>
          <w:sz w:val="24"/>
          <w:szCs w:val="24"/>
          <w:lang w:eastAsia="de-DE"/>
        </w:rPr>
        <w:t>aber</w:t>
      </w:r>
      <w:r w:rsidRPr="004E241E">
        <w:rPr>
          <w:rFonts w:ascii="Arial" w:eastAsia="Times New Roman" w:hAnsi="Arial" w:cs="Arial"/>
          <w:i/>
          <w:iCs/>
          <w:sz w:val="24"/>
          <w:szCs w:val="24"/>
          <w:lang w:eastAsia="de-DE"/>
        </w:rPr>
        <w:t xml:space="preserve"> </w:t>
      </w:r>
      <w:r w:rsidR="00805D57" w:rsidRPr="004E241E">
        <w:rPr>
          <w:rFonts w:ascii="Arial" w:eastAsia="Times New Roman" w:hAnsi="Arial" w:cs="Arial"/>
          <w:i/>
          <w:iCs/>
          <w:sz w:val="24"/>
          <w:szCs w:val="24"/>
          <w:lang w:eastAsia="de-DE"/>
        </w:rPr>
        <w:t xml:space="preserve">große </w:t>
      </w:r>
      <w:r w:rsidRPr="004E241E">
        <w:rPr>
          <w:rFonts w:ascii="Arial" w:eastAsia="Times New Roman" w:hAnsi="Arial" w:cs="Arial"/>
          <w:i/>
          <w:iCs/>
          <w:sz w:val="24"/>
          <w:szCs w:val="24"/>
          <w:lang w:eastAsia="de-DE"/>
        </w:rPr>
        <w:t xml:space="preserve">Dienste bei </w:t>
      </w:r>
      <w:r w:rsidR="00805D57" w:rsidRPr="004E241E">
        <w:rPr>
          <w:rFonts w:ascii="Arial" w:eastAsia="Times New Roman" w:hAnsi="Arial" w:cs="Arial"/>
          <w:i/>
          <w:iCs/>
          <w:sz w:val="24"/>
          <w:szCs w:val="24"/>
          <w:lang w:eastAsia="de-DE"/>
        </w:rPr>
        <w:t xml:space="preserve">der Nutzung desselben </w:t>
      </w:r>
      <w:r w:rsidRPr="004E241E">
        <w:rPr>
          <w:rFonts w:ascii="Arial" w:eastAsia="Times New Roman" w:hAnsi="Arial" w:cs="Arial"/>
          <w:i/>
          <w:iCs/>
          <w:sz w:val="24"/>
          <w:szCs w:val="24"/>
          <w:lang w:eastAsia="de-DE"/>
        </w:rPr>
        <w:t>geleistet</w:t>
      </w:r>
      <w:r w:rsidR="00805D57" w:rsidRPr="004E241E">
        <w:rPr>
          <w:rFonts w:ascii="Arial" w:eastAsia="Times New Roman" w:hAnsi="Arial" w:cs="Arial"/>
          <w:i/>
          <w:iCs/>
          <w:sz w:val="24"/>
          <w:szCs w:val="24"/>
          <w:lang w:eastAsia="de-DE"/>
        </w:rPr>
        <w:t xml:space="preserve"> hat</w:t>
      </w:r>
      <w:r w:rsidRPr="004E241E">
        <w:rPr>
          <w:rFonts w:ascii="Arial" w:eastAsia="Times New Roman" w:hAnsi="Arial" w:cs="Arial"/>
          <w:i/>
          <w:iCs/>
          <w:sz w:val="24"/>
          <w:szCs w:val="24"/>
          <w:lang w:eastAsia="de-DE"/>
        </w:rPr>
        <w:t>.</w:t>
      </w:r>
    </w:p>
    <w:p w14:paraId="51768FAA" w14:textId="13A0BA1F" w:rsidR="00635282" w:rsidRPr="00CF5255" w:rsidRDefault="00635282" w:rsidP="00635282">
      <w:pPr>
        <w:spacing w:after="0" w:line="240" w:lineRule="auto"/>
        <w:rPr>
          <w:rFonts w:ascii="Arial" w:eastAsia="Times New Roman" w:hAnsi="Arial" w:cs="Arial"/>
          <w:sz w:val="16"/>
          <w:szCs w:val="16"/>
          <w:lang w:eastAsia="de-DE"/>
        </w:rPr>
      </w:pPr>
      <w:r w:rsidRPr="00CF5255">
        <w:rPr>
          <w:rFonts w:ascii="Arial" w:eastAsia="Times New Roman" w:hAnsi="Arial" w:cs="Arial"/>
          <w:sz w:val="16"/>
          <w:szCs w:val="16"/>
          <w:lang w:eastAsia="de-DE"/>
        </w:rPr>
        <w:t>(</w:t>
      </w:r>
      <w:r w:rsidR="009720D5">
        <w:rPr>
          <w:rFonts w:ascii="Arial" w:eastAsia="Times New Roman" w:hAnsi="Arial" w:cs="Arial"/>
          <w:sz w:val="16"/>
          <w:szCs w:val="16"/>
          <w:lang w:eastAsia="de-DE"/>
        </w:rPr>
        <w:t xml:space="preserve">Paraphrasiert nach </w:t>
      </w:r>
      <w:r w:rsidRPr="00CF5255">
        <w:rPr>
          <w:rFonts w:ascii="Arial" w:eastAsia="Times New Roman" w:hAnsi="Arial" w:cs="Arial"/>
          <w:sz w:val="16"/>
          <w:szCs w:val="16"/>
          <w:lang w:eastAsia="de-DE"/>
        </w:rPr>
        <w:t>Bamberger, Gesammelte Schriften, Berlin 1897, Bd. 5, S.333)</w:t>
      </w:r>
    </w:p>
    <w:p w14:paraId="4C7259A1" w14:textId="76B12806" w:rsidR="00635282" w:rsidRDefault="00635282" w:rsidP="00635282">
      <w:pPr>
        <w:spacing w:after="0" w:line="240" w:lineRule="auto"/>
        <w:rPr>
          <w:rFonts w:ascii="Arial" w:eastAsia="Times New Roman" w:hAnsi="Arial" w:cs="Arial"/>
          <w:sz w:val="20"/>
          <w:szCs w:val="20"/>
          <w:lang w:eastAsia="de-DE"/>
        </w:rPr>
      </w:pPr>
    </w:p>
    <w:p w14:paraId="055968EB" w14:textId="77777777" w:rsidR="00E62298" w:rsidRPr="00F55936" w:rsidRDefault="00E62298" w:rsidP="00635282">
      <w:pPr>
        <w:spacing w:after="0" w:line="240" w:lineRule="auto"/>
        <w:rPr>
          <w:rFonts w:ascii="Arial" w:eastAsia="Times New Roman" w:hAnsi="Arial" w:cs="Arial"/>
          <w:sz w:val="20"/>
          <w:szCs w:val="20"/>
          <w:lang w:eastAsia="de-DE"/>
        </w:rPr>
      </w:pPr>
    </w:p>
    <w:p w14:paraId="4CB1003B" w14:textId="26E20C7F" w:rsidR="007A2FBB" w:rsidRPr="004E241E" w:rsidRDefault="004E241E" w:rsidP="007A2FBB">
      <w:pPr>
        <w:spacing w:after="0" w:line="240" w:lineRule="auto"/>
        <w:rPr>
          <w:rFonts w:ascii="Arial" w:hAnsi="Arial" w:cs="Arial"/>
          <w:b/>
          <w:noProof/>
          <w:sz w:val="24"/>
          <w:szCs w:val="24"/>
          <w:lang w:eastAsia="de-DE"/>
        </w:rPr>
      </w:pPr>
      <w:r w:rsidRPr="004E241E">
        <w:rPr>
          <w:rFonts w:ascii="Arial" w:hAnsi="Arial" w:cs="Arial"/>
          <w:b/>
          <w:noProof/>
          <w:sz w:val="24"/>
          <w:szCs w:val="24"/>
          <w:lang w:eastAsia="de-DE"/>
        </w:rPr>
        <w:t>G-M-</w:t>
      </w:r>
      <w:r w:rsidR="00481168" w:rsidRPr="004E241E">
        <w:rPr>
          <w:rFonts w:ascii="Arial" w:hAnsi="Arial" w:cs="Arial"/>
          <w:b/>
          <w:noProof/>
          <w:sz w:val="24"/>
          <w:szCs w:val="24"/>
          <w:lang w:eastAsia="de-DE"/>
        </w:rPr>
        <w:t xml:space="preserve">E-Niveau </w:t>
      </w:r>
      <w:r w:rsidR="007A2FBB" w:rsidRPr="004E241E">
        <w:rPr>
          <w:rFonts w:ascii="Arial" w:hAnsi="Arial" w:cs="Arial"/>
          <w:b/>
          <w:noProof/>
          <w:sz w:val="24"/>
          <w:szCs w:val="24"/>
          <w:lang w:eastAsia="de-DE"/>
        </w:rPr>
        <w:t>Arbeitsaufträge:</w:t>
      </w:r>
    </w:p>
    <w:p w14:paraId="3D62B817" w14:textId="77777777" w:rsidR="009E7A42" w:rsidRPr="004E241E" w:rsidRDefault="009E7A42" w:rsidP="009E7A42">
      <w:pPr>
        <w:pStyle w:val="Listenabsatz"/>
        <w:numPr>
          <w:ilvl w:val="0"/>
          <w:numId w:val="3"/>
        </w:numPr>
        <w:spacing w:after="0" w:line="240" w:lineRule="auto"/>
        <w:rPr>
          <w:rFonts w:ascii="Arial" w:hAnsi="Arial" w:cs="Arial"/>
          <w:noProof/>
          <w:sz w:val="24"/>
          <w:szCs w:val="24"/>
          <w:lang w:eastAsia="de-DE"/>
        </w:rPr>
      </w:pPr>
      <w:r w:rsidRPr="004E241E">
        <w:rPr>
          <w:rFonts w:ascii="Arial" w:hAnsi="Arial" w:cs="Arial"/>
          <w:noProof/>
          <w:sz w:val="24"/>
          <w:szCs w:val="24"/>
          <w:lang w:eastAsia="de-DE"/>
        </w:rPr>
        <w:t>Erklären Sie die Formulierung aus M1a, das Militär sei „vollgültiger Ersatz für die politische Mitbestimmung“ mit Hilfe von M2a bis 2c.</w:t>
      </w:r>
    </w:p>
    <w:p w14:paraId="0F3D3056" w14:textId="77777777" w:rsidR="007A2FBB" w:rsidRPr="004E241E" w:rsidRDefault="007A2FBB" w:rsidP="007A2FBB">
      <w:pPr>
        <w:pStyle w:val="Listenabsatz"/>
        <w:numPr>
          <w:ilvl w:val="0"/>
          <w:numId w:val="3"/>
        </w:numPr>
        <w:spacing w:after="0" w:line="240" w:lineRule="auto"/>
        <w:rPr>
          <w:rFonts w:ascii="Arial" w:hAnsi="Arial" w:cs="Arial"/>
          <w:noProof/>
          <w:sz w:val="24"/>
          <w:szCs w:val="24"/>
          <w:lang w:eastAsia="de-DE"/>
        </w:rPr>
      </w:pPr>
      <w:r w:rsidRPr="004E241E">
        <w:rPr>
          <w:rFonts w:ascii="Arial" w:hAnsi="Arial" w:cs="Arial"/>
          <w:noProof/>
          <w:sz w:val="24"/>
          <w:szCs w:val="24"/>
          <w:lang w:eastAsia="de-DE"/>
        </w:rPr>
        <w:t>Analysieren Sie die Bedeutung des Militärs gegenüber dem Parlament.</w:t>
      </w:r>
      <w:r w:rsidR="00C842E5" w:rsidRPr="004E241E">
        <w:rPr>
          <w:rFonts w:ascii="Arial" w:hAnsi="Arial" w:cs="Arial"/>
          <w:noProof/>
          <w:sz w:val="24"/>
          <w:szCs w:val="24"/>
          <w:lang w:eastAsia="de-DE"/>
        </w:rPr>
        <w:t xml:space="preserve"> Gehen Sie dabei auch auf die Rechtfertigung dessen ein.</w:t>
      </w:r>
    </w:p>
    <w:p w14:paraId="39740EE3" w14:textId="77777777" w:rsidR="007A2FBB" w:rsidRPr="004E241E" w:rsidRDefault="007A2FBB" w:rsidP="007A2FBB">
      <w:pPr>
        <w:pStyle w:val="Listenabsatz"/>
        <w:numPr>
          <w:ilvl w:val="0"/>
          <w:numId w:val="3"/>
        </w:numPr>
        <w:spacing w:after="0" w:line="240" w:lineRule="auto"/>
        <w:rPr>
          <w:rFonts w:ascii="Arial" w:hAnsi="Arial" w:cs="Arial"/>
          <w:noProof/>
          <w:sz w:val="24"/>
          <w:szCs w:val="24"/>
          <w:lang w:eastAsia="de-DE"/>
        </w:rPr>
      </w:pPr>
      <w:r w:rsidRPr="004E241E">
        <w:rPr>
          <w:rFonts w:ascii="Arial" w:hAnsi="Arial" w:cs="Arial"/>
          <w:noProof/>
          <w:sz w:val="24"/>
          <w:szCs w:val="24"/>
          <w:lang w:eastAsia="de-DE"/>
        </w:rPr>
        <w:t>Begründen Sie, inwiefern die Rolle des Militärs dazu beitrug, die Stellung des Adels zu sichern.</w:t>
      </w:r>
      <w:r w:rsidR="00C842E5" w:rsidRPr="004E241E">
        <w:rPr>
          <w:rFonts w:ascii="Arial" w:hAnsi="Arial" w:cs="Arial"/>
          <w:noProof/>
          <w:sz w:val="24"/>
          <w:szCs w:val="24"/>
          <w:lang w:eastAsia="de-DE"/>
        </w:rPr>
        <w:t xml:space="preserve"> </w:t>
      </w:r>
    </w:p>
    <w:p w14:paraId="4E41E29D" w14:textId="509F8909" w:rsidR="004E241E" w:rsidRPr="004E241E" w:rsidRDefault="004E241E" w:rsidP="004E241E">
      <w:pPr>
        <w:pStyle w:val="Listenabsatz"/>
        <w:spacing w:after="0" w:line="240" w:lineRule="auto"/>
        <w:ind w:left="360"/>
        <w:rPr>
          <w:rFonts w:ascii="Arial" w:hAnsi="Arial" w:cs="Arial"/>
          <w:noProof/>
          <w:sz w:val="24"/>
          <w:szCs w:val="24"/>
          <w:lang w:eastAsia="de-DE"/>
        </w:rPr>
      </w:pPr>
    </w:p>
    <w:p w14:paraId="1358FC9B" w14:textId="57DF9415" w:rsidR="004E241E" w:rsidRPr="004E241E" w:rsidRDefault="004E241E" w:rsidP="004E241E">
      <w:pPr>
        <w:pStyle w:val="Listenabsatz"/>
        <w:spacing w:after="0" w:line="240" w:lineRule="auto"/>
        <w:ind w:left="360"/>
        <w:rPr>
          <w:rFonts w:ascii="Arial" w:hAnsi="Arial" w:cs="Arial"/>
          <w:noProof/>
          <w:sz w:val="24"/>
          <w:szCs w:val="24"/>
          <w:lang w:eastAsia="de-DE"/>
        </w:rPr>
      </w:pPr>
    </w:p>
    <w:p w14:paraId="3740D84D" w14:textId="2ADDEC7A" w:rsidR="004E241E" w:rsidRPr="004E241E" w:rsidRDefault="004E241E" w:rsidP="004E241E">
      <w:pPr>
        <w:pStyle w:val="Listenabsatz"/>
        <w:spacing w:after="0" w:line="240" w:lineRule="auto"/>
        <w:ind w:left="0"/>
        <w:rPr>
          <w:rFonts w:ascii="Arial" w:hAnsi="Arial" w:cs="Arial"/>
          <w:b/>
          <w:bCs/>
          <w:noProof/>
          <w:sz w:val="24"/>
          <w:szCs w:val="24"/>
          <w:lang w:eastAsia="de-DE"/>
        </w:rPr>
      </w:pPr>
      <w:r w:rsidRPr="004E241E">
        <w:rPr>
          <w:rFonts w:ascii="Arial" w:hAnsi="Arial" w:cs="Arial"/>
          <w:b/>
          <w:bCs/>
          <w:noProof/>
          <w:sz w:val="24"/>
          <w:szCs w:val="24"/>
          <w:lang w:eastAsia="de-DE"/>
        </w:rPr>
        <w:t>M-E-Niveau Arbeitsaufträge:</w:t>
      </w:r>
    </w:p>
    <w:p w14:paraId="346BE46C" w14:textId="57F5BE38" w:rsidR="007A2FBB" w:rsidRPr="004E241E" w:rsidRDefault="007A2FBB" w:rsidP="007A2FBB">
      <w:pPr>
        <w:pStyle w:val="Listenabsatz"/>
        <w:numPr>
          <w:ilvl w:val="0"/>
          <w:numId w:val="3"/>
        </w:numPr>
        <w:spacing w:after="0" w:line="240" w:lineRule="auto"/>
        <w:rPr>
          <w:rFonts w:ascii="Arial" w:hAnsi="Arial" w:cs="Arial"/>
          <w:noProof/>
          <w:sz w:val="24"/>
          <w:szCs w:val="24"/>
          <w:lang w:eastAsia="de-DE"/>
        </w:rPr>
      </w:pPr>
      <w:r w:rsidRPr="004E241E">
        <w:rPr>
          <w:rFonts w:ascii="Arial" w:hAnsi="Arial" w:cs="Arial"/>
          <w:noProof/>
          <w:sz w:val="24"/>
          <w:szCs w:val="24"/>
          <w:lang w:eastAsia="de-DE"/>
        </w:rPr>
        <w:t>Vergleichen Sie das Verhältnis des Militärs zum Parlament mit der Bundeswehr heute</w:t>
      </w:r>
      <w:r w:rsidR="00F55936" w:rsidRPr="004E241E">
        <w:rPr>
          <w:rStyle w:val="Funotenzeichen"/>
          <w:rFonts w:ascii="Arial" w:hAnsi="Arial" w:cs="Arial"/>
          <w:noProof/>
          <w:sz w:val="24"/>
          <w:szCs w:val="24"/>
          <w:lang w:eastAsia="de-DE"/>
        </w:rPr>
        <w:footnoteReference w:id="3"/>
      </w:r>
      <w:r w:rsidRPr="004E241E">
        <w:rPr>
          <w:rFonts w:ascii="Arial" w:hAnsi="Arial" w:cs="Arial"/>
          <w:noProof/>
          <w:sz w:val="24"/>
          <w:szCs w:val="24"/>
          <w:lang w:eastAsia="de-DE"/>
        </w:rPr>
        <w:t>. Diskutieren Sie, inwiefern die Unterschiede bezeichnend für die jeweilige Gesellschaftsordnung sein können.</w:t>
      </w:r>
    </w:p>
    <w:p w14:paraId="098F4622" w14:textId="62BD64D9" w:rsidR="004E241E" w:rsidRPr="004E241E" w:rsidRDefault="004E241E" w:rsidP="004E241E">
      <w:pPr>
        <w:spacing w:after="0" w:line="240" w:lineRule="auto"/>
        <w:rPr>
          <w:rFonts w:ascii="Arial" w:hAnsi="Arial" w:cs="Arial"/>
          <w:noProof/>
          <w:sz w:val="24"/>
          <w:szCs w:val="24"/>
          <w:lang w:eastAsia="de-DE"/>
        </w:rPr>
      </w:pPr>
    </w:p>
    <w:p w14:paraId="16264BFD" w14:textId="563DE946" w:rsidR="004E241E" w:rsidRPr="004E241E" w:rsidRDefault="004E241E" w:rsidP="004E241E">
      <w:pPr>
        <w:spacing w:after="0" w:line="240" w:lineRule="auto"/>
        <w:rPr>
          <w:rFonts w:ascii="Arial" w:hAnsi="Arial" w:cs="Arial"/>
          <w:noProof/>
          <w:sz w:val="24"/>
          <w:szCs w:val="24"/>
          <w:lang w:eastAsia="de-DE"/>
        </w:rPr>
      </w:pPr>
      <w:r w:rsidRPr="004E241E">
        <w:rPr>
          <w:rFonts w:ascii="Arial" w:hAnsi="Arial" w:cs="Arial"/>
          <w:b/>
          <w:bCs/>
          <w:noProof/>
          <w:sz w:val="24"/>
          <w:szCs w:val="24"/>
          <w:lang w:eastAsia="de-DE"/>
        </w:rPr>
        <w:t>E-Niveau Arbeitsaufträge:</w:t>
      </w:r>
    </w:p>
    <w:p w14:paraId="23E38ADE" w14:textId="2AD0ECE5" w:rsidR="004E241E" w:rsidRPr="004E241E" w:rsidRDefault="004E241E" w:rsidP="007A2FBB">
      <w:pPr>
        <w:pStyle w:val="Listenabsatz"/>
        <w:numPr>
          <w:ilvl w:val="0"/>
          <w:numId w:val="3"/>
        </w:numPr>
        <w:spacing w:after="0" w:line="240" w:lineRule="auto"/>
        <w:rPr>
          <w:rFonts w:ascii="Arial" w:hAnsi="Arial" w:cs="Arial"/>
          <w:noProof/>
          <w:sz w:val="24"/>
          <w:szCs w:val="24"/>
          <w:lang w:eastAsia="de-DE"/>
        </w:rPr>
      </w:pPr>
      <w:r w:rsidRPr="004E241E">
        <w:rPr>
          <w:rFonts w:ascii="Arial" w:hAnsi="Arial" w:cs="Arial"/>
          <w:noProof/>
          <w:sz w:val="24"/>
          <w:szCs w:val="24"/>
          <w:lang w:eastAsia="de-DE"/>
        </w:rPr>
        <w:t>Führen Sie eine Zukunftswerkstatt durch und erörtern Sie, welche zukünftige Entwicklung ein Staat mit einer solchen Rolle des Militärs nehmen wird.</w:t>
      </w:r>
    </w:p>
    <w:p w14:paraId="7C3D8622" w14:textId="177981E9" w:rsidR="00FE4DCE" w:rsidRDefault="00FE4DCE" w:rsidP="004E241E">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rPr>
      </w:pPr>
      <w:r>
        <w:rPr>
          <w:rFonts w:ascii="Arial" w:hAnsi="Arial" w:cs="Arial"/>
          <w:b/>
          <w:sz w:val="24"/>
          <w:szCs w:val="24"/>
        </w:rPr>
        <w:br w:type="page"/>
      </w:r>
      <w:r w:rsidR="004E241E">
        <w:rPr>
          <w:rFonts w:ascii="Arial" w:hAnsi="Arial" w:cs="Arial"/>
          <w:b/>
          <w:sz w:val="24"/>
          <w:szCs w:val="24"/>
        </w:rPr>
        <w:lastRenderedPageBreak/>
        <w:t>A</w:t>
      </w:r>
      <w:r>
        <w:rPr>
          <w:rFonts w:ascii="Arial" w:hAnsi="Arial" w:cs="Arial"/>
          <w:b/>
          <w:sz w:val="24"/>
          <w:szCs w:val="24"/>
        </w:rPr>
        <w:t>rbeitsteiliges Vorgehen</w:t>
      </w:r>
    </w:p>
    <w:p w14:paraId="5F4FCA26" w14:textId="77777777" w:rsidR="00CF5255" w:rsidRPr="00F57BE3" w:rsidRDefault="00CF5255" w:rsidP="00CF5255">
      <w:pPr>
        <w:spacing w:after="0" w:line="240" w:lineRule="auto"/>
        <w:rPr>
          <w:rFonts w:ascii="Arial" w:hAnsi="Arial" w:cs="Arial"/>
          <w:b/>
          <w:sz w:val="24"/>
          <w:szCs w:val="24"/>
        </w:rPr>
      </w:pPr>
      <w:r w:rsidRPr="00F57BE3">
        <w:rPr>
          <w:rFonts w:ascii="Arial" w:hAnsi="Arial" w:cs="Arial"/>
          <w:b/>
          <w:sz w:val="24"/>
          <w:szCs w:val="24"/>
        </w:rPr>
        <w:t xml:space="preserve">Arbeitsgruppe </w:t>
      </w:r>
      <w:r>
        <w:rPr>
          <w:rFonts w:ascii="Arial" w:hAnsi="Arial" w:cs="Arial"/>
          <w:b/>
          <w:sz w:val="24"/>
          <w:szCs w:val="24"/>
        </w:rPr>
        <w:t>2</w:t>
      </w:r>
      <w:r w:rsidRPr="00F57BE3">
        <w:rPr>
          <w:rFonts w:ascii="Arial" w:hAnsi="Arial" w:cs="Arial"/>
          <w:b/>
          <w:sz w:val="24"/>
          <w:szCs w:val="24"/>
        </w:rPr>
        <w:t>: Militarismus i</w:t>
      </w:r>
      <w:r>
        <w:rPr>
          <w:rFonts w:ascii="Arial" w:hAnsi="Arial" w:cs="Arial"/>
          <w:b/>
          <w:sz w:val="24"/>
          <w:szCs w:val="24"/>
        </w:rPr>
        <w:t>n der Gesellschaft</w:t>
      </w:r>
    </w:p>
    <w:p w14:paraId="130B0121" w14:textId="77777777" w:rsidR="00CF5255" w:rsidRDefault="00CF5255" w:rsidP="00F57BE3">
      <w:pPr>
        <w:spacing w:after="0" w:line="240" w:lineRule="auto"/>
        <w:rPr>
          <w:rFonts w:ascii="Arial" w:eastAsia="Times New Roman" w:hAnsi="Arial" w:cs="Arial"/>
          <w:sz w:val="24"/>
          <w:szCs w:val="24"/>
          <w:lang w:eastAsia="de-DE"/>
        </w:rPr>
      </w:pPr>
    </w:p>
    <w:p w14:paraId="283702FE" w14:textId="57E90F6A" w:rsidR="00F23951" w:rsidRPr="00F23951" w:rsidRDefault="004E241E" w:rsidP="00F23951">
      <w:pPr>
        <w:spacing w:after="0" w:line="240" w:lineRule="auto"/>
        <w:rPr>
          <w:rFonts w:ascii="Arial" w:eastAsia="Times New Roman" w:hAnsi="Arial" w:cs="Arial"/>
          <w:b/>
          <w:sz w:val="24"/>
          <w:szCs w:val="24"/>
          <w:lang w:eastAsia="de-DE"/>
        </w:rPr>
      </w:pPr>
      <w:r>
        <w:rPr>
          <w:rFonts w:ascii="Arial" w:eastAsia="Times New Roman" w:hAnsi="Arial" w:cs="Arial"/>
          <w:b/>
          <w:sz w:val="24"/>
          <w:szCs w:val="24"/>
          <w:lang w:eastAsia="de-DE"/>
        </w:rPr>
        <w:t xml:space="preserve">G-M-E-Niveau - </w:t>
      </w:r>
      <w:r w:rsidR="00F23951" w:rsidRPr="00F23951">
        <w:rPr>
          <w:rFonts w:ascii="Arial" w:eastAsia="Times New Roman" w:hAnsi="Arial" w:cs="Arial"/>
          <w:b/>
          <w:sz w:val="24"/>
          <w:szCs w:val="24"/>
          <w:lang w:eastAsia="de-DE"/>
        </w:rPr>
        <w:t>M3a</w:t>
      </w:r>
      <w:r w:rsidR="00DF418C">
        <w:rPr>
          <w:rFonts w:ascii="Arial" w:eastAsia="Times New Roman" w:hAnsi="Arial" w:cs="Arial"/>
          <w:b/>
          <w:sz w:val="24"/>
          <w:szCs w:val="24"/>
          <w:lang w:eastAsia="de-DE"/>
        </w:rPr>
        <w:t>1</w:t>
      </w:r>
      <w:r w:rsidR="00F23951" w:rsidRPr="00F23951">
        <w:rPr>
          <w:rFonts w:ascii="Arial" w:eastAsia="Times New Roman" w:hAnsi="Arial" w:cs="Arial"/>
          <w:b/>
          <w:sz w:val="24"/>
          <w:szCs w:val="24"/>
          <w:lang w:eastAsia="de-DE"/>
        </w:rPr>
        <w:t>: Matrosenanzug-Werbung</w:t>
      </w:r>
      <w:r w:rsidR="007A2FBB">
        <w:rPr>
          <w:rFonts w:ascii="Arial" w:eastAsia="Times New Roman" w:hAnsi="Arial" w:cs="Arial"/>
          <w:b/>
          <w:sz w:val="24"/>
          <w:szCs w:val="24"/>
          <w:lang w:eastAsia="de-DE"/>
        </w:rPr>
        <w:t xml:space="preserve"> der Firma </w:t>
      </w:r>
      <w:proofErr w:type="spellStart"/>
      <w:r w:rsidR="007A2FBB">
        <w:rPr>
          <w:rFonts w:ascii="Arial" w:eastAsia="Times New Roman" w:hAnsi="Arial" w:cs="Arial"/>
          <w:b/>
          <w:sz w:val="24"/>
          <w:szCs w:val="24"/>
          <w:lang w:eastAsia="de-DE"/>
        </w:rPr>
        <w:t>Bleyle</w:t>
      </w:r>
      <w:proofErr w:type="spellEnd"/>
      <w:r w:rsidR="007A2FBB">
        <w:rPr>
          <w:rFonts w:ascii="Arial" w:eastAsia="Times New Roman" w:hAnsi="Arial" w:cs="Arial"/>
          <w:b/>
          <w:sz w:val="24"/>
          <w:szCs w:val="24"/>
          <w:lang w:eastAsia="de-DE"/>
        </w:rPr>
        <w:t>, 1889 in Stuttgart gegründet und bis ins 20. Jh. einer der größten deutschen Hersteller von Textilien</w:t>
      </w:r>
      <w:r w:rsidR="00F23951" w:rsidRPr="00F23951">
        <w:rPr>
          <w:rFonts w:ascii="Arial" w:eastAsia="Times New Roman" w:hAnsi="Arial" w:cs="Arial"/>
          <w:b/>
          <w:sz w:val="24"/>
          <w:szCs w:val="24"/>
          <w:lang w:eastAsia="de-DE"/>
        </w:rPr>
        <w:t xml:space="preserve">: </w:t>
      </w:r>
    </w:p>
    <w:p w14:paraId="617A7FFF" w14:textId="77777777" w:rsidR="00F23951" w:rsidRPr="004E241E" w:rsidRDefault="00F23951" w:rsidP="00F23951">
      <w:pPr>
        <w:spacing w:after="0" w:line="240" w:lineRule="auto"/>
        <w:rPr>
          <w:rFonts w:ascii="Arial" w:eastAsia="Times New Roman" w:hAnsi="Arial" w:cs="Arial"/>
          <w:iCs/>
          <w:sz w:val="24"/>
          <w:szCs w:val="24"/>
          <w:lang w:eastAsia="de-DE"/>
        </w:rPr>
      </w:pPr>
      <w:r w:rsidRPr="004E241E">
        <w:rPr>
          <w:rFonts w:ascii="Arial" w:eastAsia="Times New Roman" w:hAnsi="Arial" w:cs="Arial"/>
          <w:iCs/>
          <w:sz w:val="24"/>
          <w:szCs w:val="24"/>
          <w:lang w:eastAsia="de-DE"/>
        </w:rPr>
        <w:t>Neben Pickelhaube, Kindertrommel und Spielzeugpferdchen gehörte der "Kieler Anzug" in jedes Kinderzimmer und zur Festtagskleidung der Kleinen.</w:t>
      </w:r>
    </w:p>
    <w:p w14:paraId="4C587158" w14:textId="568CD8B4" w:rsidR="00F23951" w:rsidRPr="00BC1548" w:rsidRDefault="00BC1548" w:rsidP="00F57BE3">
      <w:pPr>
        <w:spacing w:after="0" w:line="240" w:lineRule="auto"/>
        <w:rPr>
          <w:rStyle w:val="Hyperlink"/>
          <w:rFonts w:ascii="Arial" w:eastAsia="Times New Roman" w:hAnsi="Arial" w:cs="Arial"/>
          <w:color w:val="auto"/>
          <w:sz w:val="24"/>
          <w:szCs w:val="24"/>
          <w:u w:val="none"/>
          <w:lang w:eastAsia="de-DE"/>
        </w:rPr>
      </w:pPr>
      <w:r>
        <w:rPr>
          <w:rFonts w:ascii="Arial" w:hAnsi="Arial" w:cs="Arial"/>
          <w:b/>
          <w:bCs/>
          <w:noProof/>
          <w:sz w:val="24"/>
          <w:szCs w:val="24"/>
          <w:lang w:eastAsia="de-DE"/>
        </w:rPr>
        <w:t>Abbildung</w:t>
      </w:r>
      <w:r w:rsidRPr="00BC1548">
        <w:rPr>
          <w:rFonts w:ascii="Arial" w:hAnsi="Arial" w:cs="Arial"/>
          <w:b/>
          <w:bCs/>
          <w:noProof/>
          <w:sz w:val="24"/>
          <w:szCs w:val="24"/>
          <w:lang w:eastAsia="de-DE"/>
        </w:rPr>
        <w:t xml:space="preserve"> siehe:</w:t>
      </w:r>
      <w:r w:rsidRPr="00BC1548">
        <w:rPr>
          <w:rFonts w:ascii="Arial" w:hAnsi="Arial" w:cs="Arial"/>
          <w:noProof/>
          <w:sz w:val="24"/>
          <w:szCs w:val="24"/>
          <w:lang w:eastAsia="de-DE"/>
        </w:rPr>
        <w:t xml:space="preserve"> </w:t>
      </w:r>
      <w:hyperlink r:id="rId8" w:history="1">
        <w:r w:rsidR="00F23951" w:rsidRPr="00BC1548">
          <w:rPr>
            <w:rStyle w:val="Hyperlink"/>
            <w:rFonts w:ascii="Arial" w:eastAsia="Times New Roman" w:hAnsi="Arial" w:cs="Arial"/>
            <w:color w:val="auto"/>
            <w:sz w:val="24"/>
            <w:szCs w:val="24"/>
            <w:u w:val="none"/>
            <w:lang w:eastAsia="de-DE"/>
          </w:rPr>
          <w:t>https://www.stuttgarter-zeitung.de/inhalt.wirtschaftsarchiv-bleyle-strickte-fuer-ganz-deutschland.4d782b44-ee03-484d-b532-2030afae050d.html</w:t>
        </w:r>
      </w:hyperlink>
    </w:p>
    <w:p w14:paraId="7801166E" w14:textId="21700518" w:rsidR="00F23951" w:rsidRPr="00E62298" w:rsidRDefault="00F23951" w:rsidP="00F57BE3">
      <w:pPr>
        <w:spacing w:after="0" w:line="240" w:lineRule="auto"/>
        <w:rPr>
          <w:rFonts w:ascii="Arial" w:eastAsia="Times New Roman" w:hAnsi="Arial" w:cs="Arial"/>
          <w:sz w:val="24"/>
          <w:szCs w:val="24"/>
          <w:lang w:eastAsia="de-DE"/>
        </w:rPr>
      </w:pPr>
    </w:p>
    <w:tbl>
      <w:tblPr>
        <w:tblStyle w:val="Tabellenraster"/>
        <w:tblW w:w="10472" w:type="dxa"/>
        <w:tblLayout w:type="fixed"/>
        <w:tblLook w:val="04A0" w:firstRow="1" w:lastRow="0" w:firstColumn="1" w:lastColumn="0" w:noHBand="0" w:noVBand="1"/>
      </w:tblPr>
      <w:tblGrid>
        <w:gridCol w:w="2830"/>
        <w:gridCol w:w="2552"/>
        <w:gridCol w:w="2977"/>
        <w:gridCol w:w="2113"/>
      </w:tblGrid>
      <w:tr w:rsidR="00DF418C" w14:paraId="166C1DAD" w14:textId="77777777" w:rsidTr="00DF418C">
        <w:tc>
          <w:tcPr>
            <w:tcW w:w="5382" w:type="dxa"/>
            <w:gridSpan w:val="2"/>
          </w:tcPr>
          <w:p w14:paraId="4EECFEBB" w14:textId="43AE0204" w:rsidR="00DF418C" w:rsidRPr="00DF418C" w:rsidRDefault="00DF418C" w:rsidP="00F57BE3">
            <w:pPr>
              <w:rPr>
                <w:rFonts w:ascii="Arial" w:eastAsia="Times New Roman" w:hAnsi="Arial" w:cs="Arial"/>
                <w:b/>
                <w:bCs/>
                <w:sz w:val="24"/>
                <w:szCs w:val="24"/>
                <w:lang w:eastAsia="de-DE"/>
              </w:rPr>
            </w:pPr>
            <w:r w:rsidRPr="00DF418C">
              <w:rPr>
                <w:rFonts w:ascii="Arial" w:hAnsi="Arial" w:cs="Arial"/>
                <w:b/>
                <w:bCs/>
                <w:sz w:val="24"/>
                <w:szCs w:val="24"/>
              </w:rPr>
              <w:t xml:space="preserve">M3a2: Reklamebild der Firma </w:t>
            </w:r>
            <w:proofErr w:type="spellStart"/>
            <w:r w:rsidRPr="00DF418C">
              <w:rPr>
                <w:rFonts w:ascii="Arial" w:hAnsi="Arial" w:cs="Arial"/>
                <w:b/>
                <w:bCs/>
                <w:sz w:val="24"/>
                <w:szCs w:val="24"/>
              </w:rPr>
              <w:t>Bleyle</w:t>
            </w:r>
            <w:proofErr w:type="spellEnd"/>
            <w:r w:rsidRPr="00DF418C">
              <w:rPr>
                <w:rFonts w:ascii="Arial" w:hAnsi="Arial" w:cs="Arial"/>
                <w:b/>
                <w:bCs/>
                <w:sz w:val="24"/>
                <w:szCs w:val="24"/>
              </w:rPr>
              <w:t>, Stuttgart:</w:t>
            </w:r>
            <w:r w:rsidRPr="00DF418C">
              <w:rPr>
                <w:rStyle w:val="mw-mmv-title"/>
                <w:rFonts w:ascii="Arial" w:hAnsi="Arial" w:cs="Arial"/>
                <w:b/>
                <w:bCs/>
                <w:sz w:val="24"/>
                <w:szCs w:val="24"/>
              </w:rPr>
              <w:t xml:space="preserve"> „Sein erster </w:t>
            </w:r>
            <w:proofErr w:type="spellStart"/>
            <w:r w:rsidRPr="00DF418C">
              <w:rPr>
                <w:rStyle w:val="mw-mmv-title"/>
                <w:rFonts w:ascii="Arial" w:hAnsi="Arial" w:cs="Arial"/>
                <w:b/>
                <w:bCs/>
                <w:sz w:val="24"/>
                <w:szCs w:val="24"/>
              </w:rPr>
              <w:t>Bleyle</w:t>
            </w:r>
            <w:proofErr w:type="spellEnd"/>
            <w:r w:rsidRPr="00DF418C">
              <w:rPr>
                <w:rStyle w:val="mw-mmv-title"/>
                <w:rFonts w:ascii="Arial" w:hAnsi="Arial" w:cs="Arial"/>
                <w:b/>
                <w:bCs/>
                <w:sz w:val="24"/>
                <w:szCs w:val="24"/>
              </w:rPr>
              <w:t>“</w:t>
            </w:r>
            <w:r>
              <w:rPr>
                <w:rStyle w:val="mw-mmv-title"/>
                <w:rFonts w:ascii="Arial" w:hAnsi="Arial" w:cs="Arial"/>
                <w:b/>
                <w:bCs/>
                <w:sz w:val="24"/>
                <w:szCs w:val="24"/>
              </w:rPr>
              <w:t>, 1906</w:t>
            </w:r>
          </w:p>
        </w:tc>
        <w:tc>
          <w:tcPr>
            <w:tcW w:w="5090" w:type="dxa"/>
            <w:gridSpan w:val="2"/>
          </w:tcPr>
          <w:p w14:paraId="7B7D712F" w14:textId="177ED9E4" w:rsidR="00DF418C" w:rsidRPr="00DF418C" w:rsidRDefault="00DF418C" w:rsidP="00DF418C">
            <w:pPr>
              <w:rPr>
                <w:rFonts w:ascii="Arial" w:hAnsi="Arial" w:cs="Arial"/>
                <w:b/>
                <w:bCs/>
                <w:sz w:val="24"/>
                <w:szCs w:val="24"/>
              </w:rPr>
            </w:pPr>
            <w:r w:rsidRPr="00DF418C">
              <w:rPr>
                <w:rFonts w:ascii="Arial" w:hAnsi="Arial" w:cs="Arial"/>
                <w:b/>
                <w:bCs/>
                <w:sz w:val="24"/>
                <w:szCs w:val="24"/>
              </w:rPr>
              <w:t>M3a</w:t>
            </w:r>
            <w:r>
              <w:rPr>
                <w:rFonts w:ascii="Arial" w:hAnsi="Arial" w:cs="Arial"/>
                <w:b/>
                <w:bCs/>
                <w:sz w:val="24"/>
                <w:szCs w:val="24"/>
              </w:rPr>
              <w:t>3</w:t>
            </w:r>
            <w:r w:rsidRPr="00DF418C">
              <w:rPr>
                <w:rFonts w:ascii="Arial" w:hAnsi="Arial" w:cs="Arial"/>
                <w:b/>
                <w:bCs/>
                <w:sz w:val="24"/>
                <w:szCs w:val="24"/>
              </w:rPr>
              <w:t xml:space="preserve">: Junge im Matrosenanzug, Gemälde von </w:t>
            </w:r>
            <w:hyperlink r:id="rId9" w:tooltip="Heinrich Lauenstein" w:history="1">
              <w:r w:rsidRPr="00DF418C">
                <w:rPr>
                  <w:rStyle w:val="Hyperlink"/>
                  <w:rFonts w:ascii="Arial" w:hAnsi="Arial" w:cs="Arial"/>
                  <w:b/>
                  <w:bCs/>
                  <w:color w:val="auto"/>
                  <w:sz w:val="24"/>
                  <w:szCs w:val="24"/>
                  <w:u w:val="none"/>
                </w:rPr>
                <w:t>Heinrich Lauenstein</w:t>
              </w:r>
            </w:hyperlink>
            <w:r w:rsidRPr="00DF418C">
              <w:rPr>
                <w:rFonts w:ascii="Arial" w:hAnsi="Arial" w:cs="Arial"/>
                <w:b/>
                <w:bCs/>
                <w:sz w:val="24"/>
                <w:szCs w:val="24"/>
              </w:rPr>
              <w:t xml:space="preserve"> (1835-1910)</w:t>
            </w:r>
            <w:r>
              <w:rPr>
                <w:rFonts w:ascii="Arial" w:hAnsi="Arial" w:cs="Arial"/>
                <w:b/>
                <w:bCs/>
                <w:sz w:val="24"/>
                <w:szCs w:val="24"/>
              </w:rPr>
              <w:t>,</w:t>
            </w:r>
            <w:r w:rsidRPr="00DF418C">
              <w:rPr>
                <w:rFonts w:ascii="Arial" w:hAnsi="Arial" w:cs="Arial"/>
                <w:b/>
                <w:bCs/>
                <w:sz w:val="24"/>
                <w:szCs w:val="24"/>
              </w:rPr>
              <w:t xml:space="preserve"> 1892</w:t>
            </w:r>
          </w:p>
        </w:tc>
      </w:tr>
      <w:tr w:rsidR="00DF418C" w14:paraId="60CB7C51" w14:textId="65AA6B53" w:rsidTr="00DF418C">
        <w:tc>
          <w:tcPr>
            <w:tcW w:w="2830" w:type="dxa"/>
          </w:tcPr>
          <w:p w14:paraId="0F6CE414" w14:textId="36C763B7" w:rsidR="00DF418C" w:rsidRDefault="00DF418C" w:rsidP="00DF418C">
            <w:pPr>
              <w:jc w:val="center"/>
              <w:rPr>
                <w:rFonts w:ascii="Arial" w:eastAsia="Times New Roman" w:hAnsi="Arial" w:cs="Arial"/>
                <w:sz w:val="24"/>
                <w:szCs w:val="24"/>
                <w:lang w:eastAsia="de-DE"/>
              </w:rPr>
            </w:pPr>
            <w:r>
              <w:rPr>
                <w:noProof/>
              </w:rPr>
              <w:drawing>
                <wp:inline distT="0" distB="0" distL="0" distR="0" wp14:anchorId="1A4942B8" wp14:editId="1480AA27">
                  <wp:extent cx="1290271" cy="2149526"/>
                  <wp:effectExtent l="0" t="0" r="5715"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19643" cy="2198459"/>
                          </a:xfrm>
                          <a:prstGeom prst="rect">
                            <a:avLst/>
                          </a:prstGeom>
                          <a:noFill/>
                          <a:ln>
                            <a:noFill/>
                          </a:ln>
                        </pic:spPr>
                      </pic:pic>
                    </a:graphicData>
                  </a:graphic>
                </wp:inline>
              </w:drawing>
            </w:r>
          </w:p>
        </w:tc>
        <w:tc>
          <w:tcPr>
            <w:tcW w:w="2552" w:type="dxa"/>
          </w:tcPr>
          <w:p w14:paraId="2C700A4E" w14:textId="05901C83" w:rsidR="00DF418C" w:rsidRPr="00C51E6F" w:rsidRDefault="00DF418C" w:rsidP="00F57BE3">
            <w:pPr>
              <w:rPr>
                <w:rFonts w:ascii="Arial" w:hAnsi="Arial" w:cs="Arial"/>
                <w:sz w:val="16"/>
                <w:szCs w:val="16"/>
              </w:rPr>
            </w:pPr>
            <w:r w:rsidRPr="00C51E6F">
              <w:rPr>
                <w:rFonts w:ascii="Arial" w:hAnsi="Arial" w:cs="Arial"/>
                <w:sz w:val="16"/>
                <w:szCs w:val="16"/>
              </w:rPr>
              <w:t>Original-Reklamebild im Eigenbesitz</w:t>
            </w:r>
          </w:p>
          <w:p w14:paraId="04A284E4" w14:textId="2BD525DA" w:rsidR="00DF418C" w:rsidRPr="00C51E6F" w:rsidRDefault="00DF418C" w:rsidP="00F57BE3">
            <w:pPr>
              <w:rPr>
                <w:rFonts w:ascii="Arial" w:hAnsi="Arial" w:cs="Arial"/>
                <w:sz w:val="16"/>
                <w:szCs w:val="16"/>
              </w:rPr>
            </w:pPr>
            <w:r w:rsidRPr="00C51E6F">
              <w:rPr>
                <w:rFonts w:ascii="Arial" w:hAnsi="Arial" w:cs="Arial"/>
                <w:sz w:val="16"/>
                <w:szCs w:val="16"/>
              </w:rPr>
              <w:t xml:space="preserve">Copyright: </w:t>
            </w:r>
            <w:r w:rsidR="00C51E6F" w:rsidRPr="00C51E6F">
              <w:rPr>
                <w:rFonts w:ascii="Arial" w:hAnsi="Arial" w:cs="Arial"/>
                <w:sz w:val="16"/>
                <w:szCs w:val="16"/>
              </w:rPr>
              <w:t xml:space="preserve">Urheber unbekannt, </w:t>
            </w:r>
            <w:r w:rsidRPr="00C51E6F">
              <w:rPr>
                <w:rFonts w:ascii="Arial" w:hAnsi="Arial" w:cs="Arial"/>
                <w:sz w:val="16"/>
                <w:szCs w:val="16"/>
              </w:rPr>
              <w:t>Regelschutzfrist vermutlich abgelaufen, daher gemeinfrei</w:t>
            </w:r>
          </w:p>
          <w:p w14:paraId="5F7684A4" w14:textId="437EC66E" w:rsidR="00DF418C" w:rsidRDefault="00DF418C" w:rsidP="00F57BE3">
            <w:pPr>
              <w:rPr>
                <w:rFonts w:ascii="Arial" w:eastAsia="Times New Roman" w:hAnsi="Arial" w:cs="Arial"/>
                <w:sz w:val="24"/>
                <w:szCs w:val="24"/>
                <w:lang w:eastAsia="de-DE"/>
              </w:rPr>
            </w:pPr>
            <w:r w:rsidRPr="00C51E6F">
              <w:rPr>
                <w:rFonts w:ascii="Arial" w:hAnsi="Arial" w:cs="Arial"/>
                <w:sz w:val="16"/>
                <w:szCs w:val="16"/>
              </w:rPr>
              <w:t>Quelle: https://de.wikipedia.org/wiki/Datei:Bleyle2.jpg</w:t>
            </w:r>
          </w:p>
        </w:tc>
        <w:tc>
          <w:tcPr>
            <w:tcW w:w="2977" w:type="dxa"/>
          </w:tcPr>
          <w:p w14:paraId="4DDFB822" w14:textId="532DD14E" w:rsidR="00DF418C" w:rsidRPr="00DF418C" w:rsidRDefault="00DF418C" w:rsidP="00DF418C">
            <w:pPr>
              <w:jc w:val="center"/>
              <w:rPr>
                <w:rFonts w:ascii="Arial" w:eastAsia="Times New Roman" w:hAnsi="Arial" w:cs="Arial"/>
                <w:sz w:val="16"/>
                <w:szCs w:val="16"/>
                <w:lang w:eastAsia="de-DE"/>
              </w:rPr>
            </w:pPr>
            <w:r>
              <w:rPr>
                <w:noProof/>
              </w:rPr>
              <w:drawing>
                <wp:inline distT="0" distB="0" distL="0" distR="0" wp14:anchorId="0FDED88F" wp14:editId="732699F2">
                  <wp:extent cx="1295340" cy="2139526"/>
                  <wp:effectExtent l="0" t="0" r="63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19250" cy="2179018"/>
                          </a:xfrm>
                          <a:prstGeom prst="rect">
                            <a:avLst/>
                          </a:prstGeom>
                          <a:noFill/>
                          <a:ln>
                            <a:noFill/>
                          </a:ln>
                        </pic:spPr>
                      </pic:pic>
                    </a:graphicData>
                  </a:graphic>
                </wp:inline>
              </w:drawing>
            </w:r>
          </w:p>
        </w:tc>
        <w:tc>
          <w:tcPr>
            <w:tcW w:w="2113" w:type="dxa"/>
          </w:tcPr>
          <w:p w14:paraId="2EB6EFE3" w14:textId="77777777" w:rsidR="00DF418C" w:rsidRPr="00DF418C" w:rsidRDefault="00DF418C" w:rsidP="00DF418C">
            <w:pPr>
              <w:rPr>
                <w:rFonts w:ascii="Arial" w:eastAsia="Times New Roman" w:hAnsi="Arial" w:cs="Arial"/>
                <w:sz w:val="16"/>
                <w:szCs w:val="16"/>
                <w:lang w:eastAsia="de-DE"/>
              </w:rPr>
            </w:pPr>
            <w:r w:rsidRPr="00DF418C">
              <w:rPr>
                <w:rFonts w:ascii="Arial" w:eastAsia="Times New Roman" w:hAnsi="Arial" w:cs="Arial"/>
                <w:sz w:val="16"/>
                <w:szCs w:val="16"/>
                <w:lang w:eastAsia="de-DE"/>
              </w:rPr>
              <w:t>Copyright: gemeinfrei</w:t>
            </w:r>
          </w:p>
          <w:p w14:paraId="55E44F5B" w14:textId="3B1D9C66" w:rsidR="00DF418C" w:rsidRPr="00DF418C" w:rsidRDefault="00DF418C" w:rsidP="00DF418C">
            <w:pPr>
              <w:rPr>
                <w:rFonts w:ascii="Arial" w:eastAsia="Times New Roman" w:hAnsi="Arial" w:cs="Arial"/>
                <w:sz w:val="16"/>
                <w:szCs w:val="16"/>
                <w:lang w:eastAsia="de-DE"/>
              </w:rPr>
            </w:pPr>
            <w:r w:rsidRPr="00DF418C">
              <w:rPr>
                <w:rFonts w:ascii="Arial" w:eastAsia="Times New Roman" w:hAnsi="Arial" w:cs="Arial"/>
                <w:sz w:val="16"/>
                <w:szCs w:val="16"/>
                <w:lang w:eastAsia="de-DE"/>
              </w:rPr>
              <w:t>Quelle: https://de.wikipedia.org/wiki/Matrosenanzug#/media/Datei:Heinrich_Lauenstein_Junge_im_Matrosenanzug_1892.jpg</w:t>
            </w:r>
          </w:p>
        </w:tc>
      </w:tr>
    </w:tbl>
    <w:p w14:paraId="5A974EA4" w14:textId="77777777" w:rsidR="00DF418C" w:rsidRPr="00E62298" w:rsidRDefault="00DF418C" w:rsidP="00F57BE3">
      <w:pPr>
        <w:spacing w:after="0" w:line="240" w:lineRule="auto"/>
        <w:rPr>
          <w:rFonts w:ascii="Arial" w:eastAsia="Times New Roman" w:hAnsi="Arial" w:cs="Arial"/>
          <w:sz w:val="24"/>
          <w:szCs w:val="24"/>
          <w:lang w:eastAsia="de-DE"/>
        </w:rPr>
      </w:pPr>
    </w:p>
    <w:p w14:paraId="5CC67584" w14:textId="6915D384" w:rsidR="00F23951" w:rsidRPr="00F23951" w:rsidRDefault="004E241E" w:rsidP="00F57BE3">
      <w:pPr>
        <w:spacing w:after="0" w:line="240" w:lineRule="auto"/>
        <w:rPr>
          <w:rFonts w:ascii="Arial" w:eastAsia="Times New Roman" w:hAnsi="Arial" w:cs="Arial"/>
          <w:b/>
          <w:sz w:val="24"/>
          <w:szCs w:val="24"/>
          <w:lang w:eastAsia="de-DE"/>
        </w:rPr>
      </w:pPr>
      <w:r>
        <w:rPr>
          <w:rFonts w:ascii="Arial" w:eastAsia="Times New Roman" w:hAnsi="Arial" w:cs="Arial"/>
          <w:b/>
          <w:sz w:val="24"/>
          <w:szCs w:val="24"/>
          <w:lang w:eastAsia="de-DE"/>
        </w:rPr>
        <w:t xml:space="preserve">G-M-E-Niveau - </w:t>
      </w:r>
      <w:r w:rsidR="007A2FBB">
        <w:rPr>
          <w:rFonts w:ascii="Arial" w:eastAsia="Times New Roman" w:hAnsi="Arial" w:cs="Arial"/>
          <w:b/>
          <w:sz w:val="24"/>
          <w:szCs w:val="24"/>
          <w:lang w:eastAsia="de-DE"/>
        </w:rPr>
        <w:t>M3b</w:t>
      </w:r>
      <w:r w:rsidR="00F23951" w:rsidRPr="00F23951">
        <w:rPr>
          <w:rFonts w:ascii="Arial" w:eastAsia="Times New Roman" w:hAnsi="Arial" w:cs="Arial"/>
          <w:b/>
          <w:sz w:val="24"/>
          <w:szCs w:val="24"/>
          <w:lang w:eastAsia="de-DE"/>
        </w:rPr>
        <w:t xml:space="preserve">: Postkarte </w:t>
      </w:r>
      <w:r w:rsidR="00864B03">
        <w:rPr>
          <w:rFonts w:ascii="Arial" w:eastAsia="Times New Roman" w:hAnsi="Arial" w:cs="Arial"/>
          <w:b/>
          <w:sz w:val="24"/>
          <w:szCs w:val="24"/>
          <w:lang w:eastAsia="de-DE"/>
        </w:rPr>
        <w:t xml:space="preserve">von </w:t>
      </w:r>
      <w:r w:rsidR="00F23951" w:rsidRPr="00F23951">
        <w:rPr>
          <w:rFonts w:ascii="Arial" w:eastAsia="Times New Roman" w:hAnsi="Arial" w:cs="Arial"/>
          <w:b/>
          <w:sz w:val="24"/>
          <w:szCs w:val="24"/>
          <w:lang w:eastAsia="de-DE"/>
        </w:rPr>
        <w:t>1918</w:t>
      </w:r>
      <w:r w:rsidR="00F55936">
        <w:rPr>
          <w:rFonts w:ascii="Arial" w:eastAsia="Times New Roman" w:hAnsi="Arial" w:cs="Arial"/>
          <w:b/>
          <w:sz w:val="24"/>
          <w:szCs w:val="24"/>
          <w:lang w:eastAsia="de-DE"/>
        </w:rPr>
        <w:t xml:space="preserve"> </w:t>
      </w:r>
      <w:r w:rsidR="00864B03">
        <w:rPr>
          <w:rFonts w:ascii="Arial" w:eastAsia="Times New Roman" w:hAnsi="Arial" w:cs="Arial"/>
          <w:b/>
          <w:sz w:val="24"/>
          <w:szCs w:val="24"/>
          <w:lang w:eastAsia="de-DE"/>
        </w:rPr>
        <w:t>(</w:t>
      </w:r>
      <w:r w:rsidR="00F55936">
        <w:rPr>
          <w:rFonts w:ascii="Arial" w:eastAsia="Times New Roman" w:hAnsi="Arial" w:cs="Arial"/>
          <w:b/>
          <w:sz w:val="24"/>
          <w:szCs w:val="24"/>
          <w:lang w:eastAsia="de-DE"/>
        </w:rPr>
        <w:t>an Kinder gerichtet</w:t>
      </w:r>
      <w:r w:rsidR="00864B03">
        <w:rPr>
          <w:rFonts w:ascii="Arial" w:eastAsia="Times New Roman" w:hAnsi="Arial" w:cs="Arial"/>
          <w:b/>
          <w:sz w:val="24"/>
          <w:szCs w:val="24"/>
          <w:lang w:eastAsia="de-DE"/>
        </w:rPr>
        <w:t xml:space="preserve">) mit der Inschrift „Der Soldat ist der schönste Mann im ganzen Staat.“ </w:t>
      </w:r>
      <w:r w:rsidR="00864B03">
        <w:rPr>
          <w:rFonts w:ascii="Arial" w:hAnsi="Arial" w:cs="Arial"/>
          <w:b/>
          <w:bCs/>
          <w:noProof/>
          <w:sz w:val="24"/>
          <w:szCs w:val="24"/>
          <w:lang w:eastAsia="de-DE"/>
        </w:rPr>
        <w:t xml:space="preserve">mit </w:t>
      </w:r>
      <w:r w:rsidR="00864B03">
        <w:rPr>
          <w:rFonts w:ascii="Arial" w:hAnsi="Arial" w:cs="Arial"/>
          <w:b/>
          <w:bCs/>
          <w:noProof/>
          <w:sz w:val="24"/>
          <w:szCs w:val="24"/>
          <w:lang w:eastAsia="de-DE"/>
        </w:rPr>
        <w:t xml:space="preserve">einer </w:t>
      </w:r>
      <w:r w:rsidR="00864B03">
        <w:rPr>
          <w:rFonts w:ascii="Arial" w:hAnsi="Arial" w:cs="Arial"/>
          <w:b/>
          <w:bCs/>
          <w:noProof/>
          <w:sz w:val="24"/>
          <w:szCs w:val="24"/>
          <w:lang w:eastAsia="de-DE"/>
        </w:rPr>
        <w:t xml:space="preserve">Darstellung von </w:t>
      </w:r>
      <w:r w:rsidR="00864B03">
        <w:rPr>
          <w:rFonts w:ascii="Arial" w:hAnsi="Arial" w:cs="Arial"/>
          <w:b/>
          <w:bCs/>
          <w:noProof/>
          <w:sz w:val="24"/>
          <w:szCs w:val="24"/>
          <w:lang w:eastAsia="de-DE"/>
        </w:rPr>
        <w:t>kleinen Jugen</w:t>
      </w:r>
      <w:r w:rsidR="00864B03">
        <w:rPr>
          <w:rFonts w:ascii="Arial" w:hAnsi="Arial" w:cs="Arial"/>
          <w:b/>
          <w:bCs/>
          <w:noProof/>
          <w:sz w:val="24"/>
          <w:szCs w:val="24"/>
          <w:lang w:eastAsia="de-DE"/>
        </w:rPr>
        <w:t xml:space="preserve"> in Uniform</w:t>
      </w:r>
      <w:r w:rsidR="00864B03">
        <w:rPr>
          <w:rFonts w:ascii="Arial" w:hAnsi="Arial" w:cs="Arial"/>
          <w:b/>
          <w:bCs/>
          <w:noProof/>
          <w:sz w:val="24"/>
          <w:szCs w:val="24"/>
          <w:lang w:eastAsia="de-DE"/>
        </w:rPr>
        <w:t>.</w:t>
      </w:r>
    </w:p>
    <w:p w14:paraId="7826B47F" w14:textId="42823C52" w:rsidR="00F23951" w:rsidRPr="00BC1548" w:rsidRDefault="00BC1548" w:rsidP="00F57BE3">
      <w:pPr>
        <w:spacing w:after="0" w:line="240" w:lineRule="auto"/>
        <w:rPr>
          <w:rFonts w:ascii="Arial" w:eastAsia="Times New Roman" w:hAnsi="Arial" w:cs="Arial"/>
          <w:sz w:val="24"/>
          <w:szCs w:val="24"/>
          <w:lang w:eastAsia="de-DE"/>
        </w:rPr>
      </w:pPr>
      <w:r w:rsidRPr="00BC1548">
        <w:rPr>
          <w:rFonts w:ascii="Arial" w:hAnsi="Arial" w:cs="Arial"/>
          <w:b/>
          <w:bCs/>
          <w:noProof/>
          <w:sz w:val="24"/>
          <w:szCs w:val="24"/>
          <w:lang w:eastAsia="de-DE"/>
        </w:rPr>
        <w:t>Abbildung siehe</w:t>
      </w:r>
      <w:r w:rsidR="00864B03">
        <w:rPr>
          <w:rFonts w:ascii="Arial" w:hAnsi="Arial" w:cs="Arial"/>
          <w:b/>
          <w:bCs/>
          <w:noProof/>
          <w:sz w:val="24"/>
          <w:szCs w:val="24"/>
          <w:lang w:eastAsia="de-DE"/>
        </w:rPr>
        <w:t xml:space="preserve"> online-Flohmarkt von Ansichtskarten aus dem Kaiserreich, z.B. Postkarten bei</w:t>
      </w:r>
      <w:r w:rsidRPr="00BC1548">
        <w:rPr>
          <w:rFonts w:ascii="Arial" w:hAnsi="Arial" w:cs="Arial"/>
          <w:b/>
          <w:bCs/>
          <w:noProof/>
          <w:sz w:val="24"/>
          <w:szCs w:val="24"/>
          <w:lang w:eastAsia="de-DE"/>
        </w:rPr>
        <w:t>:</w:t>
      </w:r>
      <w:r w:rsidRPr="00BC1548">
        <w:rPr>
          <w:rFonts w:ascii="Arial" w:hAnsi="Arial" w:cs="Arial"/>
          <w:noProof/>
          <w:sz w:val="24"/>
          <w:szCs w:val="24"/>
          <w:lang w:eastAsia="de-DE"/>
        </w:rPr>
        <w:t xml:space="preserve"> </w:t>
      </w:r>
      <w:hyperlink r:id="rId12" w:history="1">
        <w:r w:rsidR="00F23951" w:rsidRPr="00BC1548">
          <w:rPr>
            <w:rStyle w:val="Hyperlink"/>
            <w:rFonts w:ascii="Arial" w:eastAsia="Times New Roman" w:hAnsi="Arial" w:cs="Arial"/>
            <w:color w:val="auto"/>
            <w:sz w:val="24"/>
            <w:szCs w:val="24"/>
            <w:u w:val="none"/>
            <w:lang w:eastAsia="de-DE"/>
          </w:rPr>
          <w:t>https://www.akpool.de/ansichtskarten/116630-kuenstler-ak-der-soldat-ist-der-schoenste-mann-im-staat</w:t>
        </w:r>
      </w:hyperlink>
    </w:p>
    <w:p w14:paraId="7FE76BBC" w14:textId="77777777" w:rsidR="00F23951" w:rsidRPr="00E62298" w:rsidRDefault="00F23951" w:rsidP="00F57BE3">
      <w:pPr>
        <w:spacing w:after="0" w:line="240" w:lineRule="auto"/>
        <w:rPr>
          <w:rFonts w:ascii="Arial" w:eastAsia="Times New Roman" w:hAnsi="Arial" w:cs="Arial"/>
          <w:sz w:val="24"/>
          <w:szCs w:val="24"/>
          <w:lang w:eastAsia="de-DE"/>
        </w:rPr>
      </w:pPr>
    </w:p>
    <w:p w14:paraId="20E1D0BE" w14:textId="6D3C91D9" w:rsidR="007A2FBB" w:rsidRPr="007A2FBB" w:rsidRDefault="004E241E" w:rsidP="00635282">
      <w:pPr>
        <w:spacing w:after="0" w:line="240" w:lineRule="auto"/>
        <w:rPr>
          <w:rFonts w:ascii="Arial" w:eastAsia="Times New Roman" w:hAnsi="Arial" w:cs="Arial"/>
          <w:b/>
          <w:sz w:val="24"/>
          <w:szCs w:val="24"/>
          <w:lang w:eastAsia="de-DE"/>
        </w:rPr>
      </w:pPr>
      <w:r>
        <w:rPr>
          <w:rFonts w:ascii="Arial" w:eastAsia="Times New Roman" w:hAnsi="Arial" w:cs="Arial"/>
          <w:b/>
          <w:sz w:val="24"/>
          <w:szCs w:val="24"/>
          <w:lang w:eastAsia="de-DE"/>
        </w:rPr>
        <w:t xml:space="preserve">M-E-Niveau - </w:t>
      </w:r>
      <w:r w:rsidR="007A2FBB" w:rsidRPr="007A2FBB">
        <w:rPr>
          <w:rFonts w:ascii="Arial" w:eastAsia="Times New Roman" w:hAnsi="Arial" w:cs="Arial"/>
          <w:b/>
          <w:sz w:val="24"/>
          <w:szCs w:val="24"/>
          <w:lang w:eastAsia="de-DE"/>
        </w:rPr>
        <w:t>M3</w:t>
      </w:r>
      <w:r w:rsidR="00F55936">
        <w:rPr>
          <w:rFonts w:ascii="Arial" w:eastAsia="Times New Roman" w:hAnsi="Arial" w:cs="Arial"/>
          <w:b/>
          <w:sz w:val="24"/>
          <w:szCs w:val="24"/>
          <w:lang w:eastAsia="de-DE"/>
        </w:rPr>
        <w:t>c</w:t>
      </w:r>
      <w:r w:rsidR="007A2FBB" w:rsidRPr="007A2FBB">
        <w:rPr>
          <w:rFonts w:ascii="Arial" w:eastAsia="Times New Roman" w:hAnsi="Arial" w:cs="Arial"/>
          <w:b/>
          <w:sz w:val="24"/>
          <w:szCs w:val="24"/>
          <w:lang w:eastAsia="de-DE"/>
        </w:rPr>
        <w:t xml:space="preserve"> </w:t>
      </w:r>
      <w:r w:rsidR="00864B03">
        <w:rPr>
          <w:rFonts w:ascii="Arial" w:eastAsia="Times New Roman" w:hAnsi="Arial" w:cs="Arial"/>
          <w:b/>
          <w:sz w:val="24"/>
          <w:szCs w:val="24"/>
          <w:lang w:eastAsia="de-DE"/>
        </w:rPr>
        <w:t xml:space="preserve">Karikatur zur </w:t>
      </w:r>
      <w:r w:rsidR="007A2FBB" w:rsidRPr="007A2FBB">
        <w:rPr>
          <w:rFonts w:ascii="Arial" w:eastAsia="Times New Roman" w:hAnsi="Arial" w:cs="Arial"/>
          <w:b/>
          <w:sz w:val="24"/>
          <w:szCs w:val="24"/>
          <w:lang w:eastAsia="de-DE"/>
        </w:rPr>
        <w:t>Begrüßung der Rekruten</w:t>
      </w:r>
      <w:r w:rsidR="00864B03">
        <w:rPr>
          <w:rStyle w:val="Funotenzeichen"/>
          <w:rFonts w:ascii="Arial" w:eastAsia="Times New Roman" w:hAnsi="Arial" w:cs="Arial"/>
          <w:b/>
          <w:sz w:val="24"/>
          <w:szCs w:val="24"/>
          <w:lang w:eastAsia="de-DE"/>
        </w:rPr>
        <w:footnoteReference w:id="4"/>
      </w:r>
      <w:r w:rsidR="007A2FBB" w:rsidRPr="007A2FBB">
        <w:rPr>
          <w:rFonts w:ascii="Arial" w:eastAsia="Times New Roman" w:hAnsi="Arial" w:cs="Arial"/>
          <w:b/>
          <w:sz w:val="24"/>
          <w:szCs w:val="24"/>
          <w:lang w:eastAsia="de-DE"/>
        </w:rPr>
        <w:t>:</w:t>
      </w:r>
    </w:p>
    <w:p w14:paraId="1211D23B" w14:textId="7BD6DAC5" w:rsidR="007A2FBB" w:rsidRDefault="00365FED" w:rsidP="00635282">
      <w:pPr>
        <w:spacing w:after="0" w:line="240" w:lineRule="auto"/>
        <w:rPr>
          <w:rFonts w:ascii="Arial" w:eastAsia="Times New Roman" w:hAnsi="Arial" w:cs="Arial"/>
          <w:sz w:val="24"/>
          <w:szCs w:val="24"/>
          <w:lang w:eastAsia="de-DE"/>
        </w:rPr>
      </w:pPr>
      <w:r>
        <w:rPr>
          <w:rFonts w:ascii="Arial" w:hAnsi="Arial" w:cs="Arial"/>
          <w:sz w:val="24"/>
          <w:szCs w:val="24"/>
        </w:rPr>
        <w:t>R</w:t>
      </w:r>
      <w:r w:rsidRPr="00365FED">
        <w:rPr>
          <w:rFonts w:ascii="Arial" w:hAnsi="Arial" w:cs="Arial"/>
          <w:sz w:val="24"/>
          <w:szCs w:val="24"/>
        </w:rPr>
        <w:t xml:space="preserve">ede des Ausbilders: </w:t>
      </w:r>
      <w:r w:rsidR="007A2FBB" w:rsidRPr="00365FED">
        <w:rPr>
          <w:rFonts w:ascii="Arial" w:eastAsia="Times New Roman" w:hAnsi="Arial" w:cs="Arial"/>
          <w:sz w:val="24"/>
          <w:szCs w:val="24"/>
          <w:lang w:eastAsia="de-DE"/>
        </w:rPr>
        <w:t>„… und dann müsst ihr bedenken, als Zivilisten seid ihr hergekommen und als Menschen geht ihr hier</w:t>
      </w:r>
      <w:r w:rsidR="007A2FBB">
        <w:rPr>
          <w:rFonts w:ascii="Arial" w:eastAsia="Times New Roman" w:hAnsi="Arial" w:cs="Arial"/>
          <w:sz w:val="24"/>
          <w:szCs w:val="24"/>
          <w:lang w:eastAsia="de-DE"/>
        </w:rPr>
        <w:t xml:space="preserve"> fort!“</w:t>
      </w:r>
    </w:p>
    <w:p w14:paraId="0B74E2DE" w14:textId="620E726A" w:rsidR="00BC1548" w:rsidRPr="00635282" w:rsidRDefault="004E241E" w:rsidP="00635282">
      <w:pPr>
        <w:spacing w:after="0" w:line="240" w:lineRule="auto"/>
        <w:rPr>
          <w:rFonts w:ascii="Arial" w:eastAsia="Times New Roman" w:hAnsi="Arial" w:cs="Arial"/>
          <w:sz w:val="24"/>
          <w:szCs w:val="24"/>
          <w:lang w:eastAsia="de-DE"/>
        </w:rPr>
      </w:pPr>
      <w:r>
        <w:rPr>
          <w:rFonts w:ascii="Arial" w:eastAsia="Times New Roman" w:hAnsi="Arial" w:cs="Arial"/>
          <w:b/>
          <w:bCs/>
          <w:sz w:val="24"/>
          <w:szCs w:val="24"/>
          <w:lang w:eastAsia="de-DE"/>
        </w:rPr>
        <w:t xml:space="preserve">Hilfestellung für M-Niveau - </w:t>
      </w:r>
      <w:r w:rsidR="00BC1548" w:rsidRPr="00E21988">
        <w:rPr>
          <w:rFonts w:ascii="Arial" w:eastAsia="Times New Roman" w:hAnsi="Arial" w:cs="Arial"/>
          <w:b/>
          <w:bCs/>
          <w:sz w:val="24"/>
          <w:szCs w:val="24"/>
          <w:lang w:eastAsia="de-DE"/>
        </w:rPr>
        <w:t>Karikatur</w:t>
      </w:r>
      <w:r w:rsidR="00E21988" w:rsidRPr="00E21988">
        <w:rPr>
          <w:rFonts w:ascii="Arial" w:eastAsia="Times New Roman" w:hAnsi="Arial" w:cs="Arial"/>
          <w:b/>
          <w:bCs/>
          <w:sz w:val="24"/>
          <w:szCs w:val="24"/>
          <w:lang w:eastAsia="de-DE"/>
        </w:rPr>
        <w:t xml:space="preserve"> von </w:t>
      </w:r>
      <w:r w:rsidR="00365FED">
        <w:rPr>
          <w:rFonts w:ascii="Arial" w:eastAsia="Times New Roman" w:hAnsi="Arial" w:cs="Arial"/>
          <w:b/>
          <w:bCs/>
          <w:sz w:val="24"/>
          <w:szCs w:val="24"/>
          <w:lang w:eastAsia="de-DE"/>
        </w:rPr>
        <w:t>O</w:t>
      </w:r>
      <w:r w:rsidR="00E21988" w:rsidRPr="00E21988">
        <w:rPr>
          <w:rFonts w:ascii="Arial" w:eastAsia="Times New Roman" w:hAnsi="Arial" w:cs="Arial"/>
          <w:b/>
          <w:bCs/>
          <w:sz w:val="24"/>
          <w:szCs w:val="24"/>
          <w:lang w:eastAsia="de-DE"/>
        </w:rPr>
        <w:t xml:space="preserve">. Gulbransson, </w:t>
      </w:r>
      <w:r w:rsidR="00365FED">
        <w:rPr>
          <w:rFonts w:ascii="Arial" w:eastAsia="Times New Roman" w:hAnsi="Arial" w:cs="Arial"/>
          <w:b/>
          <w:bCs/>
          <w:sz w:val="24"/>
          <w:szCs w:val="24"/>
          <w:lang w:eastAsia="de-DE"/>
        </w:rPr>
        <w:t xml:space="preserve">Simplicissimus, </w:t>
      </w:r>
      <w:r w:rsidR="00E21988" w:rsidRPr="00E21988">
        <w:rPr>
          <w:rFonts w:ascii="Arial" w:eastAsia="Times New Roman" w:hAnsi="Arial" w:cs="Arial"/>
          <w:b/>
          <w:bCs/>
          <w:sz w:val="24"/>
          <w:szCs w:val="24"/>
          <w:lang w:eastAsia="de-DE"/>
        </w:rPr>
        <w:t>1910, siehe:</w:t>
      </w:r>
      <w:r w:rsidR="00E21988">
        <w:rPr>
          <w:rFonts w:ascii="Arial" w:eastAsia="Times New Roman" w:hAnsi="Arial" w:cs="Arial"/>
          <w:sz w:val="24"/>
          <w:szCs w:val="24"/>
          <w:lang w:eastAsia="de-DE"/>
        </w:rPr>
        <w:t xml:space="preserve"> </w:t>
      </w:r>
      <w:r w:rsidR="00365FED" w:rsidRPr="00365FED">
        <w:rPr>
          <w:rFonts w:ascii="Arial" w:eastAsia="Times New Roman" w:hAnsi="Arial" w:cs="Arial"/>
          <w:sz w:val="24"/>
          <w:szCs w:val="24"/>
          <w:lang w:eastAsia="de-DE"/>
        </w:rPr>
        <w:t>https://asset.klett.de/assets/fcfb702d/Probeseite_2_424022.pdf</w:t>
      </w:r>
    </w:p>
    <w:p w14:paraId="50BAE6AB" w14:textId="68238F41" w:rsidR="007A2FBB" w:rsidRPr="00E62298" w:rsidRDefault="007A2FBB" w:rsidP="00635282">
      <w:pPr>
        <w:spacing w:after="0" w:line="240" w:lineRule="auto"/>
        <w:rPr>
          <w:rFonts w:ascii="Arial" w:eastAsia="Times New Roman" w:hAnsi="Arial" w:cs="Arial"/>
          <w:sz w:val="24"/>
          <w:szCs w:val="24"/>
          <w:lang w:eastAsia="de-DE"/>
        </w:rPr>
      </w:pPr>
    </w:p>
    <w:p w14:paraId="373B9E4F" w14:textId="7115F1EB" w:rsidR="00F55936" w:rsidRPr="00D55C10" w:rsidRDefault="004E241E" w:rsidP="00635282">
      <w:pPr>
        <w:spacing w:after="0" w:line="240" w:lineRule="auto"/>
        <w:rPr>
          <w:rFonts w:ascii="Arial" w:eastAsia="Times New Roman" w:hAnsi="Arial" w:cs="Arial"/>
          <w:b/>
          <w:bCs/>
          <w:sz w:val="24"/>
          <w:szCs w:val="24"/>
          <w:lang w:eastAsia="de-DE"/>
        </w:rPr>
      </w:pPr>
      <w:r>
        <w:rPr>
          <w:rFonts w:ascii="Arial" w:eastAsia="Times New Roman" w:hAnsi="Arial" w:cs="Arial"/>
          <w:b/>
          <w:bCs/>
          <w:sz w:val="24"/>
          <w:szCs w:val="24"/>
          <w:lang w:eastAsia="de-DE"/>
        </w:rPr>
        <w:t xml:space="preserve">E-Niveau - </w:t>
      </w:r>
      <w:r w:rsidR="00D55C10" w:rsidRPr="00D55C10">
        <w:rPr>
          <w:rFonts w:ascii="Arial" w:eastAsia="Times New Roman" w:hAnsi="Arial" w:cs="Arial"/>
          <w:b/>
          <w:bCs/>
          <w:sz w:val="24"/>
          <w:szCs w:val="24"/>
          <w:lang w:eastAsia="de-DE"/>
        </w:rPr>
        <w:t xml:space="preserve">M3d </w:t>
      </w:r>
      <w:r w:rsidR="00F55936" w:rsidRPr="00D55C10">
        <w:rPr>
          <w:rFonts w:ascii="Arial" w:eastAsia="Times New Roman" w:hAnsi="Arial" w:cs="Arial"/>
          <w:b/>
          <w:bCs/>
          <w:sz w:val="24"/>
          <w:szCs w:val="24"/>
          <w:lang w:eastAsia="de-DE"/>
        </w:rPr>
        <w:t>Wahlmaterial für Schnelle</w:t>
      </w:r>
      <w:r w:rsidR="00D55C10" w:rsidRPr="00D55C10">
        <w:rPr>
          <w:rFonts w:ascii="Arial" w:eastAsia="Times New Roman" w:hAnsi="Arial" w:cs="Arial"/>
          <w:b/>
          <w:bCs/>
          <w:sz w:val="24"/>
          <w:szCs w:val="24"/>
          <w:lang w:eastAsia="de-DE"/>
        </w:rPr>
        <w:t xml:space="preserve"> – Heiratsannonce</w:t>
      </w:r>
      <w:r w:rsidR="00D55C10">
        <w:rPr>
          <w:rStyle w:val="Funotenzeichen"/>
          <w:rFonts w:ascii="Arial" w:eastAsia="Times New Roman" w:hAnsi="Arial" w:cs="Arial"/>
          <w:b/>
          <w:bCs/>
          <w:sz w:val="24"/>
          <w:szCs w:val="24"/>
          <w:lang w:eastAsia="de-DE"/>
        </w:rPr>
        <w:footnoteReference w:id="5"/>
      </w:r>
      <w:r w:rsidR="00D55C10" w:rsidRPr="00D55C10">
        <w:rPr>
          <w:rFonts w:ascii="Arial" w:eastAsia="Times New Roman" w:hAnsi="Arial" w:cs="Arial"/>
          <w:b/>
          <w:bCs/>
          <w:sz w:val="24"/>
          <w:szCs w:val="24"/>
          <w:lang w:eastAsia="de-DE"/>
        </w:rPr>
        <w:t>:</w:t>
      </w:r>
    </w:p>
    <w:p w14:paraId="6FF95E9E" w14:textId="77777777" w:rsidR="00D55C10" w:rsidRPr="00BC1548" w:rsidRDefault="00D55C10" w:rsidP="00D55C10">
      <w:pPr>
        <w:spacing w:after="0" w:line="240" w:lineRule="auto"/>
        <w:rPr>
          <w:rFonts w:ascii="Arial" w:eastAsia="Times New Roman" w:hAnsi="Arial" w:cs="Arial"/>
          <w:sz w:val="24"/>
          <w:szCs w:val="24"/>
          <w:lang w:eastAsia="de-DE"/>
        </w:rPr>
      </w:pPr>
      <w:r w:rsidRPr="00BC1548">
        <w:rPr>
          <w:rFonts w:ascii="Arial" w:hAnsi="Arial" w:cs="Arial"/>
          <w:b/>
          <w:bCs/>
          <w:noProof/>
          <w:sz w:val="24"/>
          <w:szCs w:val="24"/>
          <w:lang w:eastAsia="de-DE"/>
        </w:rPr>
        <w:t>Abbildung der Heiratsannonce siehe:</w:t>
      </w:r>
      <w:r w:rsidRPr="00BC1548">
        <w:rPr>
          <w:rFonts w:ascii="Arial" w:hAnsi="Arial" w:cs="Arial"/>
          <w:noProof/>
          <w:sz w:val="24"/>
          <w:szCs w:val="24"/>
          <w:lang w:eastAsia="de-DE"/>
        </w:rPr>
        <w:t xml:space="preserve"> </w:t>
      </w:r>
      <w:hyperlink r:id="rId13" w:history="1">
        <w:r w:rsidRPr="00BC1548">
          <w:rPr>
            <w:rStyle w:val="Hyperlink"/>
            <w:rFonts w:ascii="Arial" w:eastAsia="Times New Roman" w:hAnsi="Arial" w:cs="Arial"/>
            <w:sz w:val="24"/>
            <w:szCs w:val="24"/>
            <w:lang w:eastAsia="de-DE"/>
          </w:rPr>
          <w:t>https://docplayer.org/72050613-Strengste-verschwiegenheit-auf-manneswort-eine-analyse-von-heiratsannoncen-im-kaiserreich.html</w:t>
        </w:r>
      </w:hyperlink>
    </w:p>
    <w:p w14:paraId="13293748" w14:textId="4DB8E87E" w:rsidR="00D55C10" w:rsidRDefault="00D55C10" w:rsidP="00635282">
      <w:pPr>
        <w:spacing w:after="0" w:line="240" w:lineRule="auto"/>
        <w:rPr>
          <w:rFonts w:ascii="Arial" w:hAnsi="Arial" w:cs="Arial"/>
          <w:b/>
          <w:noProof/>
          <w:sz w:val="24"/>
          <w:szCs w:val="24"/>
          <w:lang w:eastAsia="de-DE"/>
        </w:rPr>
      </w:pPr>
    </w:p>
    <w:p w14:paraId="49BC112D" w14:textId="77777777" w:rsidR="00E62298" w:rsidRPr="00E62298" w:rsidRDefault="00E62298" w:rsidP="00635282">
      <w:pPr>
        <w:spacing w:after="0" w:line="240" w:lineRule="auto"/>
        <w:rPr>
          <w:rFonts w:ascii="Arial" w:hAnsi="Arial" w:cs="Arial"/>
          <w:b/>
          <w:noProof/>
          <w:sz w:val="24"/>
          <w:szCs w:val="24"/>
          <w:lang w:eastAsia="de-DE"/>
        </w:rPr>
      </w:pPr>
    </w:p>
    <w:p w14:paraId="55DAAC35" w14:textId="5BF7A752" w:rsidR="007A2FBB" w:rsidRDefault="004E241E" w:rsidP="00635282">
      <w:pPr>
        <w:spacing w:after="0" w:line="240" w:lineRule="auto"/>
        <w:rPr>
          <w:rFonts w:ascii="Arial" w:hAnsi="Arial" w:cs="Arial"/>
          <w:b/>
          <w:noProof/>
          <w:sz w:val="24"/>
          <w:szCs w:val="24"/>
          <w:lang w:eastAsia="de-DE"/>
        </w:rPr>
      </w:pPr>
      <w:r>
        <w:rPr>
          <w:rFonts w:ascii="Arial" w:hAnsi="Arial" w:cs="Arial"/>
          <w:b/>
          <w:noProof/>
          <w:sz w:val="24"/>
          <w:szCs w:val="24"/>
          <w:lang w:eastAsia="de-DE"/>
        </w:rPr>
        <w:t xml:space="preserve">G-M-E-Niveau </w:t>
      </w:r>
      <w:r w:rsidR="007A2FBB">
        <w:rPr>
          <w:rFonts w:ascii="Arial" w:hAnsi="Arial" w:cs="Arial"/>
          <w:b/>
          <w:noProof/>
          <w:sz w:val="24"/>
          <w:szCs w:val="24"/>
          <w:lang w:eastAsia="de-DE"/>
        </w:rPr>
        <w:t>Arbeitsaufträge:</w:t>
      </w:r>
    </w:p>
    <w:p w14:paraId="410D425F" w14:textId="68D18A98" w:rsidR="007A2FBB" w:rsidRPr="009E7A42" w:rsidRDefault="007A2FBB" w:rsidP="009E7A42">
      <w:pPr>
        <w:pStyle w:val="Listenabsatz"/>
        <w:numPr>
          <w:ilvl w:val="0"/>
          <w:numId w:val="4"/>
        </w:numPr>
        <w:spacing w:after="0" w:line="240" w:lineRule="auto"/>
        <w:rPr>
          <w:rFonts w:ascii="Arial" w:hAnsi="Arial" w:cs="Arial"/>
          <w:noProof/>
          <w:sz w:val="24"/>
          <w:szCs w:val="24"/>
          <w:lang w:eastAsia="de-DE"/>
        </w:rPr>
      </w:pPr>
      <w:r w:rsidRPr="009E7A42">
        <w:rPr>
          <w:rFonts w:ascii="Arial" w:hAnsi="Arial" w:cs="Arial"/>
          <w:noProof/>
          <w:sz w:val="24"/>
          <w:szCs w:val="24"/>
          <w:lang w:eastAsia="de-DE"/>
        </w:rPr>
        <w:t xml:space="preserve">Erklären Sie die Formulierung aus M1a, das Militär sei „die Schule der Nation“ </w:t>
      </w:r>
      <w:r w:rsidR="00F55936">
        <w:rPr>
          <w:rFonts w:ascii="Arial" w:hAnsi="Arial" w:cs="Arial"/>
          <w:noProof/>
          <w:sz w:val="24"/>
          <w:szCs w:val="24"/>
          <w:lang w:eastAsia="de-DE"/>
        </w:rPr>
        <w:t xml:space="preserve">für die Gesellschaft </w:t>
      </w:r>
      <w:r w:rsidRPr="009E7A42">
        <w:rPr>
          <w:rFonts w:ascii="Arial" w:hAnsi="Arial" w:cs="Arial"/>
          <w:noProof/>
          <w:sz w:val="24"/>
          <w:szCs w:val="24"/>
          <w:lang w:eastAsia="de-DE"/>
        </w:rPr>
        <w:t>mithilfe von M3a bis 3e</w:t>
      </w:r>
      <w:r w:rsidR="009E7A42" w:rsidRPr="009E7A42">
        <w:rPr>
          <w:rFonts w:ascii="Arial" w:hAnsi="Arial" w:cs="Arial"/>
          <w:noProof/>
          <w:sz w:val="24"/>
          <w:szCs w:val="24"/>
          <w:lang w:eastAsia="de-DE"/>
        </w:rPr>
        <w:t>.</w:t>
      </w:r>
    </w:p>
    <w:p w14:paraId="34B81D8A" w14:textId="77777777" w:rsidR="007A2FBB" w:rsidRPr="009E7A42" w:rsidRDefault="007A2FBB" w:rsidP="009E7A42">
      <w:pPr>
        <w:pStyle w:val="Listenabsatz"/>
        <w:numPr>
          <w:ilvl w:val="0"/>
          <w:numId w:val="4"/>
        </w:numPr>
        <w:spacing w:after="0" w:line="240" w:lineRule="auto"/>
        <w:rPr>
          <w:rFonts w:ascii="Arial" w:hAnsi="Arial" w:cs="Arial"/>
          <w:noProof/>
          <w:sz w:val="24"/>
          <w:szCs w:val="24"/>
          <w:lang w:eastAsia="de-DE"/>
        </w:rPr>
      </w:pPr>
      <w:r w:rsidRPr="009E7A42">
        <w:rPr>
          <w:rFonts w:ascii="Arial" w:hAnsi="Arial" w:cs="Arial"/>
          <w:noProof/>
          <w:sz w:val="24"/>
          <w:szCs w:val="24"/>
          <w:lang w:eastAsia="de-DE"/>
        </w:rPr>
        <w:t>Analysieren</w:t>
      </w:r>
      <w:r w:rsidR="00C842E5">
        <w:rPr>
          <w:rFonts w:ascii="Arial" w:hAnsi="Arial" w:cs="Arial"/>
          <w:noProof/>
          <w:sz w:val="24"/>
          <w:szCs w:val="24"/>
          <w:lang w:eastAsia="de-DE"/>
        </w:rPr>
        <w:t xml:space="preserve"> Sie die Symbolsprache zur Bedeutung des Militärs in der Gesellschaft</w:t>
      </w:r>
      <w:r w:rsidRPr="009E7A42">
        <w:rPr>
          <w:rFonts w:ascii="Arial" w:hAnsi="Arial" w:cs="Arial"/>
          <w:noProof/>
          <w:sz w:val="24"/>
          <w:szCs w:val="24"/>
          <w:lang w:eastAsia="de-DE"/>
        </w:rPr>
        <w:t>.</w:t>
      </w:r>
    </w:p>
    <w:p w14:paraId="1652079C" w14:textId="77777777" w:rsidR="007A2FBB" w:rsidRPr="009E7A42" w:rsidRDefault="007A2FBB" w:rsidP="009E7A42">
      <w:pPr>
        <w:pStyle w:val="Listenabsatz"/>
        <w:numPr>
          <w:ilvl w:val="0"/>
          <w:numId w:val="4"/>
        </w:numPr>
        <w:spacing w:after="0" w:line="240" w:lineRule="auto"/>
        <w:rPr>
          <w:rFonts w:ascii="Arial" w:hAnsi="Arial" w:cs="Arial"/>
          <w:noProof/>
          <w:sz w:val="24"/>
          <w:szCs w:val="24"/>
          <w:lang w:eastAsia="de-DE"/>
        </w:rPr>
      </w:pPr>
      <w:r w:rsidRPr="009E7A42">
        <w:rPr>
          <w:rFonts w:ascii="Arial" w:hAnsi="Arial" w:cs="Arial"/>
          <w:noProof/>
          <w:sz w:val="24"/>
          <w:szCs w:val="24"/>
          <w:lang w:eastAsia="de-DE"/>
        </w:rPr>
        <w:lastRenderedPageBreak/>
        <w:t xml:space="preserve">Begründen Sie, inwiefern </w:t>
      </w:r>
      <w:r w:rsidR="009E7A42" w:rsidRPr="009E7A42">
        <w:rPr>
          <w:rFonts w:ascii="Arial" w:hAnsi="Arial" w:cs="Arial"/>
          <w:noProof/>
          <w:sz w:val="24"/>
          <w:szCs w:val="24"/>
          <w:lang w:eastAsia="de-DE"/>
        </w:rPr>
        <w:t>da</w:t>
      </w:r>
      <w:r w:rsidRPr="009E7A42">
        <w:rPr>
          <w:rFonts w:ascii="Arial" w:hAnsi="Arial" w:cs="Arial"/>
          <w:noProof/>
          <w:sz w:val="24"/>
          <w:szCs w:val="24"/>
          <w:lang w:eastAsia="de-DE"/>
        </w:rPr>
        <w:t xml:space="preserve">s Militärs dazu beitrug, die </w:t>
      </w:r>
      <w:r w:rsidR="00C842E5">
        <w:rPr>
          <w:rFonts w:ascii="Arial" w:hAnsi="Arial" w:cs="Arial"/>
          <w:noProof/>
          <w:sz w:val="24"/>
          <w:szCs w:val="24"/>
          <w:lang w:eastAsia="de-DE"/>
        </w:rPr>
        <w:t xml:space="preserve">gesellschaftlichen </w:t>
      </w:r>
      <w:r w:rsidR="009E7A42" w:rsidRPr="009E7A42">
        <w:rPr>
          <w:rFonts w:ascii="Arial" w:hAnsi="Arial" w:cs="Arial"/>
          <w:noProof/>
          <w:sz w:val="24"/>
          <w:szCs w:val="24"/>
          <w:lang w:eastAsia="de-DE"/>
        </w:rPr>
        <w:t>Partizipationsmöglichkeiten einzuschränken</w:t>
      </w:r>
      <w:r w:rsidRPr="009E7A42">
        <w:rPr>
          <w:rFonts w:ascii="Arial" w:hAnsi="Arial" w:cs="Arial"/>
          <w:noProof/>
          <w:sz w:val="24"/>
          <w:szCs w:val="24"/>
          <w:lang w:eastAsia="de-DE"/>
        </w:rPr>
        <w:t>.</w:t>
      </w:r>
    </w:p>
    <w:p w14:paraId="440A2A5A" w14:textId="77777777" w:rsidR="00E62298" w:rsidRDefault="00E62298" w:rsidP="004E241E">
      <w:pPr>
        <w:spacing w:after="0" w:line="240" w:lineRule="auto"/>
        <w:rPr>
          <w:rFonts w:ascii="Arial" w:hAnsi="Arial" w:cs="Arial"/>
          <w:b/>
          <w:noProof/>
          <w:sz w:val="24"/>
          <w:szCs w:val="24"/>
          <w:lang w:eastAsia="de-DE"/>
        </w:rPr>
      </w:pPr>
    </w:p>
    <w:p w14:paraId="09994D84" w14:textId="4EEBB84C" w:rsidR="004E241E" w:rsidRPr="004E241E" w:rsidRDefault="004E241E" w:rsidP="004E241E">
      <w:pPr>
        <w:spacing w:after="0" w:line="240" w:lineRule="auto"/>
        <w:rPr>
          <w:rFonts w:ascii="Arial" w:hAnsi="Arial" w:cs="Arial"/>
          <w:b/>
          <w:noProof/>
          <w:sz w:val="24"/>
          <w:szCs w:val="24"/>
          <w:lang w:eastAsia="de-DE"/>
        </w:rPr>
      </w:pPr>
      <w:r>
        <w:rPr>
          <w:rFonts w:ascii="Arial" w:hAnsi="Arial" w:cs="Arial"/>
          <w:b/>
          <w:noProof/>
          <w:sz w:val="24"/>
          <w:szCs w:val="24"/>
          <w:lang w:eastAsia="de-DE"/>
        </w:rPr>
        <w:t>M-E-Niveau Arbeitsaufträge:</w:t>
      </w:r>
    </w:p>
    <w:p w14:paraId="2ADD252C" w14:textId="77777777" w:rsidR="004E241E" w:rsidRPr="004E241E" w:rsidRDefault="007A2FBB" w:rsidP="000D4C13">
      <w:pPr>
        <w:pStyle w:val="Listenabsatz"/>
        <w:numPr>
          <w:ilvl w:val="0"/>
          <w:numId w:val="4"/>
        </w:numPr>
        <w:spacing w:after="0" w:line="240" w:lineRule="auto"/>
        <w:rPr>
          <w:rFonts w:ascii="Arial" w:hAnsi="Arial" w:cs="Arial"/>
          <w:noProof/>
          <w:sz w:val="24"/>
          <w:szCs w:val="24"/>
          <w:lang w:eastAsia="de-DE"/>
        </w:rPr>
      </w:pPr>
      <w:r w:rsidRPr="004E241E">
        <w:rPr>
          <w:rFonts w:ascii="Arial" w:hAnsi="Arial" w:cs="Arial"/>
          <w:noProof/>
          <w:sz w:val="24"/>
          <w:szCs w:val="24"/>
          <w:lang w:eastAsia="de-DE"/>
        </w:rPr>
        <w:t xml:space="preserve">Vergleichen Sie </w:t>
      </w:r>
      <w:r w:rsidR="009E7A42" w:rsidRPr="004E241E">
        <w:rPr>
          <w:rFonts w:ascii="Arial" w:hAnsi="Arial" w:cs="Arial"/>
          <w:noProof/>
          <w:sz w:val="24"/>
          <w:szCs w:val="24"/>
          <w:lang w:eastAsia="de-DE"/>
        </w:rPr>
        <w:t>die Stellung</w:t>
      </w:r>
      <w:r w:rsidRPr="004E241E">
        <w:rPr>
          <w:rFonts w:ascii="Arial" w:hAnsi="Arial" w:cs="Arial"/>
          <w:noProof/>
          <w:sz w:val="24"/>
          <w:szCs w:val="24"/>
          <w:lang w:eastAsia="de-DE"/>
        </w:rPr>
        <w:t xml:space="preserve"> des Militärs </w:t>
      </w:r>
      <w:r w:rsidR="009E7A42" w:rsidRPr="004E241E">
        <w:rPr>
          <w:rFonts w:ascii="Arial" w:hAnsi="Arial" w:cs="Arial"/>
          <w:noProof/>
          <w:sz w:val="24"/>
          <w:szCs w:val="24"/>
          <w:lang w:eastAsia="de-DE"/>
        </w:rPr>
        <w:t>in der Gesellschaft</w:t>
      </w:r>
      <w:r w:rsidRPr="004E241E">
        <w:rPr>
          <w:rFonts w:ascii="Arial" w:hAnsi="Arial" w:cs="Arial"/>
          <w:noProof/>
          <w:sz w:val="24"/>
          <w:szCs w:val="24"/>
          <w:lang w:eastAsia="de-DE"/>
        </w:rPr>
        <w:t xml:space="preserve"> mit der Bundes</w:t>
      </w:r>
      <w:r w:rsidR="009E7A42" w:rsidRPr="004E241E">
        <w:rPr>
          <w:rFonts w:ascii="Arial" w:hAnsi="Arial" w:cs="Arial"/>
          <w:noProof/>
          <w:sz w:val="24"/>
          <w:szCs w:val="24"/>
          <w:lang w:eastAsia="de-DE"/>
        </w:rPr>
        <w:t>republik</w:t>
      </w:r>
      <w:r w:rsidRPr="004E241E">
        <w:rPr>
          <w:rFonts w:ascii="Arial" w:hAnsi="Arial" w:cs="Arial"/>
          <w:noProof/>
          <w:sz w:val="24"/>
          <w:szCs w:val="24"/>
          <w:lang w:eastAsia="de-DE"/>
        </w:rPr>
        <w:t xml:space="preserve"> heute. </w:t>
      </w:r>
    </w:p>
    <w:p w14:paraId="221FB2AA" w14:textId="77777777" w:rsidR="00E62298" w:rsidRDefault="00E62298" w:rsidP="004E241E">
      <w:pPr>
        <w:spacing w:after="0" w:line="240" w:lineRule="auto"/>
        <w:rPr>
          <w:rFonts w:ascii="Arial" w:hAnsi="Arial" w:cs="Arial"/>
          <w:b/>
          <w:bCs/>
          <w:noProof/>
          <w:sz w:val="24"/>
          <w:szCs w:val="24"/>
          <w:lang w:eastAsia="de-DE"/>
        </w:rPr>
      </w:pPr>
    </w:p>
    <w:p w14:paraId="065649F4" w14:textId="5507AA5E" w:rsidR="004E241E" w:rsidRPr="004E241E" w:rsidRDefault="004E241E" w:rsidP="004E241E">
      <w:pPr>
        <w:spacing w:after="0" w:line="240" w:lineRule="auto"/>
        <w:rPr>
          <w:rFonts w:ascii="Arial" w:hAnsi="Arial" w:cs="Arial"/>
          <w:noProof/>
          <w:sz w:val="24"/>
          <w:szCs w:val="24"/>
          <w:lang w:eastAsia="de-DE"/>
        </w:rPr>
      </w:pPr>
      <w:r w:rsidRPr="004E241E">
        <w:rPr>
          <w:rFonts w:ascii="Arial" w:hAnsi="Arial" w:cs="Arial"/>
          <w:b/>
          <w:bCs/>
          <w:noProof/>
          <w:sz w:val="24"/>
          <w:szCs w:val="24"/>
          <w:lang w:eastAsia="de-DE"/>
        </w:rPr>
        <w:t>E-Niveau Arbeitsaufträge:</w:t>
      </w:r>
    </w:p>
    <w:p w14:paraId="5025F932" w14:textId="77777777" w:rsidR="00E62298" w:rsidRDefault="004E241E" w:rsidP="004F4A5B">
      <w:pPr>
        <w:pStyle w:val="Listenabsatz"/>
        <w:numPr>
          <w:ilvl w:val="0"/>
          <w:numId w:val="4"/>
        </w:numPr>
        <w:spacing w:after="0" w:line="240" w:lineRule="auto"/>
        <w:rPr>
          <w:rFonts w:ascii="Arial" w:hAnsi="Arial" w:cs="Arial"/>
          <w:b/>
          <w:sz w:val="24"/>
          <w:szCs w:val="24"/>
        </w:rPr>
      </w:pPr>
      <w:r w:rsidRPr="00E62298">
        <w:rPr>
          <w:rFonts w:ascii="Arial" w:hAnsi="Arial" w:cs="Arial"/>
          <w:noProof/>
          <w:sz w:val="24"/>
          <w:szCs w:val="24"/>
          <w:lang w:eastAsia="de-DE"/>
        </w:rPr>
        <w:t>Führen Sie eine Zukunftswerkstatt durch und erörtern Sie, welche zukünftige Entwicklung ein Staat mit einer solchen Rolle des Militärs nehmen wird.</w:t>
      </w:r>
    </w:p>
    <w:p w14:paraId="7001EF1D" w14:textId="2A09AC5B" w:rsidR="00E21988" w:rsidRPr="00E62298" w:rsidRDefault="00E21988" w:rsidP="00E62298">
      <w:pPr>
        <w:spacing w:after="0" w:line="240" w:lineRule="auto"/>
        <w:rPr>
          <w:rFonts w:ascii="Arial" w:hAnsi="Arial" w:cs="Arial"/>
          <w:b/>
          <w:sz w:val="24"/>
          <w:szCs w:val="24"/>
        </w:rPr>
      </w:pPr>
      <w:r w:rsidRPr="00E62298">
        <w:rPr>
          <w:rFonts w:ascii="Arial" w:hAnsi="Arial" w:cs="Arial"/>
          <w:b/>
          <w:sz w:val="24"/>
          <w:szCs w:val="24"/>
        </w:rPr>
        <w:br w:type="page"/>
      </w:r>
    </w:p>
    <w:p w14:paraId="153F2FDD" w14:textId="77777777" w:rsidR="00FE4DCE" w:rsidRDefault="00FE4DCE" w:rsidP="00FE4DCE">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rPr>
      </w:pPr>
      <w:r>
        <w:rPr>
          <w:rFonts w:ascii="Arial" w:hAnsi="Arial" w:cs="Arial"/>
          <w:b/>
          <w:sz w:val="24"/>
          <w:szCs w:val="24"/>
        </w:rPr>
        <w:lastRenderedPageBreak/>
        <w:t>Arbeitsteiliges Vorgehen</w:t>
      </w:r>
    </w:p>
    <w:p w14:paraId="341BDC5F" w14:textId="77777777" w:rsidR="00635282" w:rsidRPr="00635282" w:rsidRDefault="00635282" w:rsidP="00635282">
      <w:pPr>
        <w:spacing w:after="0" w:line="240" w:lineRule="auto"/>
        <w:rPr>
          <w:rFonts w:ascii="Arial" w:hAnsi="Arial" w:cs="Arial"/>
          <w:b/>
          <w:noProof/>
          <w:sz w:val="24"/>
          <w:szCs w:val="24"/>
          <w:lang w:eastAsia="de-DE"/>
        </w:rPr>
      </w:pPr>
      <w:r w:rsidRPr="00635282">
        <w:rPr>
          <w:rFonts w:ascii="Arial" w:hAnsi="Arial" w:cs="Arial"/>
          <w:b/>
          <w:noProof/>
          <w:sz w:val="24"/>
          <w:szCs w:val="24"/>
          <w:lang w:eastAsia="de-DE"/>
        </w:rPr>
        <w:t>Arbeitsgruppe 3: Militarismus in der Erziehung</w:t>
      </w:r>
    </w:p>
    <w:p w14:paraId="2BE1ECFF" w14:textId="77777777" w:rsidR="00635282" w:rsidRDefault="00635282" w:rsidP="00635282">
      <w:pPr>
        <w:spacing w:after="0" w:line="240" w:lineRule="auto"/>
        <w:rPr>
          <w:rFonts w:ascii="Arial" w:hAnsi="Arial" w:cs="Arial"/>
          <w:i/>
          <w:sz w:val="24"/>
          <w:szCs w:val="24"/>
        </w:rPr>
      </w:pPr>
    </w:p>
    <w:p w14:paraId="154DCD3A" w14:textId="61A8E6E0" w:rsidR="00635282" w:rsidRPr="00635282" w:rsidRDefault="00064D25" w:rsidP="00635282">
      <w:pPr>
        <w:spacing w:after="0" w:line="240" w:lineRule="auto"/>
        <w:rPr>
          <w:rFonts w:ascii="Arial" w:hAnsi="Arial" w:cs="Arial"/>
          <w:b/>
          <w:sz w:val="24"/>
          <w:szCs w:val="24"/>
        </w:rPr>
      </w:pPr>
      <w:r>
        <w:rPr>
          <w:rFonts w:ascii="Arial" w:hAnsi="Arial" w:cs="Arial"/>
          <w:b/>
          <w:sz w:val="24"/>
          <w:szCs w:val="24"/>
        </w:rPr>
        <w:t xml:space="preserve">G-M-E-Niveau - </w:t>
      </w:r>
      <w:r w:rsidR="009E7A42">
        <w:rPr>
          <w:rFonts w:ascii="Arial" w:hAnsi="Arial" w:cs="Arial"/>
          <w:b/>
          <w:sz w:val="24"/>
          <w:szCs w:val="24"/>
        </w:rPr>
        <w:t>M4</w:t>
      </w:r>
      <w:r w:rsidR="00635282" w:rsidRPr="00635282">
        <w:rPr>
          <w:rFonts w:ascii="Arial" w:hAnsi="Arial" w:cs="Arial"/>
          <w:b/>
          <w:sz w:val="24"/>
          <w:szCs w:val="24"/>
        </w:rPr>
        <w:t>: Die Rolle der Erziehung im Kaiserreich</w:t>
      </w:r>
      <w:r w:rsidR="00635282">
        <w:rPr>
          <w:rFonts w:ascii="Arial" w:hAnsi="Arial" w:cs="Arial"/>
          <w:b/>
          <w:sz w:val="24"/>
          <w:szCs w:val="24"/>
        </w:rPr>
        <w:t>:</w:t>
      </w:r>
    </w:p>
    <w:p w14:paraId="64C6F4B2" w14:textId="2B2A54FD" w:rsidR="00635282" w:rsidRPr="00635282" w:rsidRDefault="00C51E6F" w:rsidP="00635282">
      <w:pPr>
        <w:spacing w:after="0" w:line="240" w:lineRule="auto"/>
        <w:rPr>
          <w:rFonts w:ascii="Arial" w:hAnsi="Arial" w:cs="Arial"/>
          <w:i/>
          <w:sz w:val="24"/>
          <w:szCs w:val="24"/>
        </w:rPr>
      </w:pPr>
      <w:r>
        <w:rPr>
          <w:rFonts w:ascii="Arial" w:hAnsi="Arial" w:cs="Arial"/>
          <w:i/>
          <w:sz w:val="24"/>
          <w:szCs w:val="24"/>
        </w:rPr>
        <w:t>Der</w:t>
      </w:r>
      <w:r w:rsidR="00635282" w:rsidRPr="00635282">
        <w:rPr>
          <w:rFonts w:ascii="Arial" w:hAnsi="Arial" w:cs="Arial"/>
          <w:i/>
          <w:sz w:val="24"/>
          <w:szCs w:val="24"/>
        </w:rPr>
        <w:t xml:space="preserve"> brasilianische Soziolog</w:t>
      </w:r>
      <w:r w:rsidR="004E54F5">
        <w:rPr>
          <w:rFonts w:ascii="Arial" w:hAnsi="Arial" w:cs="Arial"/>
          <w:i/>
          <w:sz w:val="24"/>
          <w:szCs w:val="24"/>
        </w:rPr>
        <w:t>e</w:t>
      </w:r>
      <w:r w:rsidR="00635282">
        <w:rPr>
          <w:rFonts w:ascii="Arial" w:hAnsi="Arial" w:cs="Arial"/>
          <w:i/>
          <w:sz w:val="24"/>
          <w:szCs w:val="24"/>
        </w:rPr>
        <w:t>n</w:t>
      </w:r>
      <w:r w:rsidR="00635282" w:rsidRPr="00635282">
        <w:rPr>
          <w:rFonts w:ascii="Arial" w:hAnsi="Arial" w:cs="Arial"/>
          <w:i/>
          <w:sz w:val="24"/>
          <w:szCs w:val="24"/>
        </w:rPr>
        <w:t xml:space="preserve"> Emilio Willems </w:t>
      </w:r>
      <w:r>
        <w:rPr>
          <w:rFonts w:ascii="Arial" w:hAnsi="Arial" w:cs="Arial"/>
          <w:i/>
          <w:sz w:val="24"/>
          <w:szCs w:val="24"/>
        </w:rPr>
        <w:t xml:space="preserve">analysiert die Erziehung seit 1871 </w:t>
      </w:r>
      <w:r w:rsidR="00635282" w:rsidRPr="00635282">
        <w:rPr>
          <w:rFonts w:ascii="Arial" w:hAnsi="Arial" w:cs="Arial"/>
          <w:i/>
          <w:sz w:val="24"/>
          <w:szCs w:val="24"/>
        </w:rPr>
        <w:t xml:space="preserve">in seiner Monografie „Der preußisch-deutsche Militarismus“ </w:t>
      </w:r>
    </w:p>
    <w:p w14:paraId="3FA64D92" w14:textId="3002644A" w:rsidR="00635282" w:rsidRPr="00635282" w:rsidRDefault="00635282" w:rsidP="00635282">
      <w:pPr>
        <w:spacing w:after="0" w:line="240" w:lineRule="auto"/>
        <w:rPr>
          <w:rFonts w:ascii="Arial" w:hAnsi="Arial" w:cs="Arial"/>
          <w:sz w:val="24"/>
          <w:szCs w:val="24"/>
        </w:rPr>
      </w:pPr>
      <w:r w:rsidRPr="00635282">
        <w:rPr>
          <w:rFonts w:ascii="Arial" w:hAnsi="Arial" w:cs="Arial"/>
          <w:sz w:val="24"/>
          <w:szCs w:val="24"/>
        </w:rPr>
        <w:t xml:space="preserve">Familie und Schule </w:t>
      </w:r>
      <w:r w:rsidR="00C51E6F">
        <w:rPr>
          <w:rFonts w:ascii="Arial" w:hAnsi="Arial" w:cs="Arial"/>
          <w:sz w:val="24"/>
          <w:szCs w:val="24"/>
        </w:rPr>
        <w:t xml:space="preserve">ergänzten sich bzw. arbeiteten </w:t>
      </w:r>
      <w:r w:rsidRPr="00635282">
        <w:rPr>
          <w:rFonts w:ascii="Arial" w:hAnsi="Arial" w:cs="Arial"/>
          <w:sz w:val="24"/>
          <w:szCs w:val="24"/>
        </w:rPr>
        <w:t>zusammen</w:t>
      </w:r>
      <w:r w:rsidR="00C51E6F">
        <w:rPr>
          <w:rFonts w:ascii="Arial" w:hAnsi="Arial" w:cs="Arial"/>
          <w:sz w:val="24"/>
          <w:szCs w:val="24"/>
        </w:rPr>
        <w:t>, um den Kindern und Jugendlichen</w:t>
      </w:r>
      <w:r w:rsidRPr="00635282">
        <w:rPr>
          <w:rFonts w:ascii="Arial" w:hAnsi="Arial" w:cs="Arial"/>
          <w:sz w:val="24"/>
          <w:szCs w:val="24"/>
        </w:rPr>
        <w:t xml:space="preserve"> die militärischen </w:t>
      </w:r>
      <w:r w:rsidRPr="00064D25">
        <w:rPr>
          <w:rFonts w:ascii="Arial" w:hAnsi="Arial" w:cs="Arial"/>
          <w:sz w:val="24"/>
          <w:szCs w:val="24"/>
          <w:u w:val="single"/>
        </w:rPr>
        <w:t>Tugenden</w:t>
      </w:r>
      <w:r w:rsidR="00064D25">
        <w:rPr>
          <w:rStyle w:val="Funotenzeichen"/>
          <w:rFonts w:ascii="Arial" w:hAnsi="Arial" w:cs="Arial"/>
          <w:sz w:val="24"/>
          <w:szCs w:val="24"/>
        </w:rPr>
        <w:footnoteReference w:id="6"/>
      </w:r>
      <w:r w:rsidRPr="00635282">
        <w:rPr>
          <w:rFonts w:ascii="Arial" w:hAnsi="Arial" w:cs="Arial"/>
          <w:sz w:val="24"/>
          <w:szCs w:val="24"/>
        </w:rPr>
        <w:t xml:space="preserve"> </w:t>
      </w:r>
      <w:r w:rsidR="00C51E6F">
        <w:rPr>
          <w:rFonts w:ascii="Arial" w:hAnsi="Arial" w:cs="Arial"/>
          <w:sz w:val="24"/>
          <w:szCs w:val="24"/>
        </w:rPr>
        <w:t xml:space="preserve">des unbedingten Respekts vor </w:t>
      </w:r>
      <w:r w:rsidR="00C51E6F" w:rsidRPr="00064D25">
        <w:rPr>
          <w:rFonts w:ascii="Arial" w:hAnsi="Arial" w:cs="Arial"/>
          <w:sz w:val="24"/>
          <w:szCs w:val="24"/>
          <w:u w:val="single"/>
        </w:rPr>
        <w:t>Autoritäten</w:t>
      </w:r>
      <w:r w:rsidR="00064D25">
        <w:rPr>
          <w:rStyle w:val="Funotenzeichen"/>
          <w:rFonts w:ascii="Arial" w:hAnsi="Arial" w:cs="Arial"/>
          <w:sz w:val="24"/>
          <w:szCs w:val="24"/>
          <w:u w:val="single"/>
        </w:rPr>
        <w:footnoteReference w:id="7"/>
      </w:r>
      <w:r w:rsidR="00C51E6F">
        <w:rPr>
          <w:rFonts w:ascii="Arial" w:hAnsi="Arial" w:cs="Arial"/>
          <w:sz w:val="24"/>
          <w:szCs w:val="24"/>
        </w:rPr>
        <w:t xml:space="preserve"> und </w:t>
      </w:r>
      <w:r w:rsidRPr="00635282">
        <w:rPr>
          <w:rFonts w:ascii="Arial" w:hAnsi="Arial" w:cs="Arial"/>
          <w:sz w:val="24"/>
          <w:szCs w:val="24"/>
        </w:rPr>
        <w:t>der Disziplin</w:t>
      </w:r>
      <w:r w:rsidR="00C51E6F">
        <w:rPr>
          <w:rFonts w:ascii="Arial" w:hAnsi="Arial" w:cs="Arial"/>
          <w:sz w:val="24"/>
          <w:szCs w:val="24"/>
        </w:rPr>
        <w:t xml:space="preserve"> einzuimpfen</w:t>
      </w:r>
      <w:r w:rsidRPr="00635282">
        <w:rPr>
          <w:rFonts w:ascii="Arial" w:hAnsi="Arial" w:cs="Arial"/>
          <w:sz w:val="24"/>
          <w:szCs w:val="24"/>
        </w:rPr>
        <w:t xml:space="preserve">. </w:t>
      </w:r>
      <w:r w:rsidR="00C51E6F">
        <w:rPr>
          <w:rFonts w:ascii="Arial" w:hAnsi="Arial" w:cs="Arial"/>
          <w:sz w:val="24"/>
          <w:szCs w:val="24"/>
        </w:rPr>
        <w:t>So bestand d</w:t>
      </w:r>
      <w:r w:rsidRPr="00635282">
        <w:rPr>
          <w:rFonts w:ascii="Arial" w:hAnsi="Arial" w:cs="Arial"/>
          <w:sz w:val="24"/>
          <w:szCs w:val="24"/>
        </w:rPr>
        <w:t xml:space="preserve">ie Rolle </w:t>
      </w:r>
      <w:r w:rsidR="00C51E6F">
        <w:rPr>
          <w:rFonts w:ascii="Arial" w:hAnsi="Arial" w:cs="Arial"/>
          <w:sz w:val="24"/>
          <w:szCs w:val="24"/>
        </w:rPr>
        <w:t>von</w:t>
      </w:r>
      <w:r w:rsidRPr="00635282">
        <w:rPr>
          <w:rFonts w:ascii="Arial" w:hAnsi="Arial" w:cs="Arial"/>
          <w:sz w:val="24"/>
          <w:szCs w:val="24"/>
        </w:rPr>
        <w:t xml:space="preserve"> Eltern und Lehrer</w:t>
      </w:r>
      <w:r w:rsidR="00C51E6F">
        <w:rPr>
          <w:rFonts w:ascii="Arial" w:hAnsi="Arial" w:cs="Arial"/>
          <w:sz w:val="24"/>
          <w:szCs w:val="24"/>
        </w:rPr>
        <w:t>n vor allem in der</w:t>
      </w:r>
      <w:r w:rsidRPr="00635282">
        <w:rPr>
          <w:rFonts w:ascii="Arial" w:hAnsi="Arial" w:cs="Arial"/>
          <w:sz w:val="24"/>
          <w:szCs w:val="24"/>
        </w:rPr>
        <w:t xml:space="preserve"> </w:t>
      </w:r>
      <w:r w:rsidR="00C51E6F">
        <w:rPr>
          <w:rFonts w:ascii="Arial" w:hAnsi="Arial" w:cs="Arial"/>
          <w:sz w:val="24"/>
          <w:szCs w:val="24"/>
        </w:rPr>
        <w:t xml:space="preserve">Durchsetzung und </w:t>
      </w:r>
      <w:r w:rsidRPr="00635282">
        <w:rPr>
          <w:rFonts w:ascii="Arial" w:hAnsi="Arial" w:cs="Arial"/>
          <w:sz w:val="24"/>
          <w:szCs w:val="24"/>
        </w:rPr>
        <w:t xml:space="preserve">Aufrechterhaltung von Zucht und Ordnung. </w:t>
      </w:r>
      <w:r w:rsidR="00C51E6F">
        <w:rPr>
          <w:rFonts w:ascii="Arial" w:hAnsi="Arial" w:cs="Arial"/>
          <w:sz w:val="24"/>
          <w:szCs w:val="24"/>
        </w:rPr>
        <w:t>Jedoch erstreckte sich</w:t>
      </w:r>
      <w:r w:rsidRPr="00635282">
        <w:rPr>
          <w:rFonts w:ascii="Arial" w:hAnsi="Arial" w:cs="Arial"/>
          <w:sz w:val="24"/>
          <w:szCs w:val="24"/>
        </w:rPr>
        <w:t xml:space="preserve"> die </w:t>
      </w:r>
      <w:r w:rsidRPr="00064D25">
        <w:rPr>
          <w:rFonts w:ascii="Arial" w:hAnsi="Arial" w:cs="Arial"/>
          <w:sz w:val="24"/>
          <w:szCs w:val="24"/>
          <w:u w:val="single"/>
        </w:rPr>
        <w:t>Autoritä</w:t>
      </w:r>
      <w:r w:rsidR="00C51E6F" w:rsidRPr="00064D25">
        <w:rPr>
          <w:rFonts w:ascii="Arial" w:hAnsi="Arial" w:cs="Arial"/>
          <w:sz w:val="24"/>
          <w:szCs w:val="24"/>
          <w:u w:val="single"/>
        </w:rPr>
        <w:t>t</w:t>
      </w:r>
      <w:r w:rsidRPr="00635282">
        <w:rPr>
          <w:rFonts w:ascii="Arial" w:hAnsi="Arial" w:cs="Arial"/>
          <w:sz w:val="24"/>
          <w:szCs w:val="24"/>
        </w:rPr>
        <w:t xml:space="preserve"> der Eltern, </w:t>
      </w:r>
      <w:r w:rsidR="00EB55D5">
        <w:rPr>
          <w:rFonts w:ascii="Arial" w:hAnsi="Arial" w:cs="Arial"/>
          <w:sz w:val="24"/>
          <w:szCs w:val="24"/>
        </w:rPr>
        <w:t xml:space="preserve">dem Kind </w:t>
      </w:r>
      <w:r w:rsidR="00EB55D5" w:rsidRPr="00635282">
        <w:rPr>
          <w:rFonts w:ascii="Arial" w:hAnsi="Arial" w:cs="Arial"/>
          <w:sz w:val="24"/>
          <w:szCs w:val="24"/>
        </w:rPr>
        <w:t xml:space="preserve">Strafen </w:t>
      </w:r>
      <w:r w:rsidR="00EB55D5">
        <w:rPr>
          <w:rFonts w:ascii="Arial" w:hAnsi="Arial" w:cs="Arial"/>
          <w:sz w:val="24"/>
          <w:szCs w:val="24"/>
        </w:rPr>
        <w:t xml:space="preserve">zu verhängen, anders als heute, </w:t>
      </w:r>
      <w:r w:rsidRPr="00635282">
        <w:rPr>
          <w:rFonts w:ascii="Arial" w:hAnsi="Arial" w:cs="Arial"/>
          <w:sz w:val="24"/>
          <w:szCs w:val="24"/>
        </w:rPr>
        <w:t xml:space="preserve">auf alle Erwachsenen der </w:t>
      </w:r>
      <w:r w:rsidR="00EB55D5">
        <w:rPr>
          <w:rFonts w:ascii="Arial" w:hAnsi="Arial" w:cs="Arial"/>
          <w:sz w:val="24"/>
          <w:szCs w:val="24"/>
        </w:rPr>
        <w:t>Umgebung</w:t>
      </w:r>
      <w:r w:rsidRPr="00635282">
        <w:rPr>
          <w:rFonts w:ascii="Arial" w:hAnsi="Arial" w:cs="Arial"/>
          <w:sz w:val="24"/>
          <w:szCs w:val="24"/>
        </w:rPr>
        <w:t xml:space="preserve">. Es </w:t>
      </w:r>
      <w:r w:rsidR="00EB55D5">
        <w:rPr>
          <w:rFonts w:ascii="Arial" w:hAnsi="Arial" w:cs="Arial"/>
          <w:sz w:val="24"/>
          <w:szCs w:val="24"/>
        </w:rPr>
        <w:t>bestand</w:t>
      </w:r>
      <w:r w:rsidRPr="00635282">
        <w:rPr>
          <w:rFonts w:ascii="Arial" w:hAnsi="Arial" w:cs="Arial"/>
          <w:sz w:val="24"/>
          <w:szCs w:val="24"/>
        </w:rPr>
        <w:t xml:space="preserve"> eine </w:t>
      </w:r>
      <w:proofErr w:type="gramStart"/>
      <w:r w:rsidRPr="00635282">
        <w:rPr>
          <w:rFonts w:ascii="Arial" w:hAnsi="Arial" w:cs="Arial"/>
          <w:sz w:val="24"/>
          <w:szCs w:val="24"/>
        </w:rPr>
        <w:t>stillschweigende</w:t>
      </w:r>
      <w:proofErr w:type="gramEnd"/>
      <w:r w:rsidRPr="00635282">
        <w:rPr>
          <w:rFonts w:ascii="Arial" w:hAnsi="Arial" w:cs="Arial"/>
          <w:sz w:val="24"/>
          <w:szCs w:val="24"/>
        </w:rPr>
        <w:t xml:space="preserve"> Übereinkunft, </w:t>
      </w:r>
      <w:r w:rsidR="00EB55D5">
        <w:rPr>
          <w:rFonts w:ascii="Arial" w:hAnsi="Arial" w:cs="Arial"/>
          <w:sz w:val="24"/>
          <w:szCs w:val="24"/>
        </w:rPr>
        <w:t>die allen</w:t>
      </w:r>
      <w:r w:rsidRPr="00635282">
        <w:rPr>
          <w:rFonts w:ascii="Arial" w:hAnsi="Arial" w:cs="Arial"/>
          <w:sz w:val="24"/>
          <w:szCs w:val="24"/>
        </w:rPr>
        <w:t xml:space="preserve"> Erwachsenen - nicht nur de</w:t>
      </w:r>
      <w:r w:rsidR="00EB55D5">
        <w:rPr>
          <w:rFonts w:ascii="Arial" w:hAnsi="Arial" w:cs="Arial"/>
          <w:sz w:val="24"/>
          <w:szCs w:val="24"/>
        </w:rPr>
        <w:t>n</w:t>
      </w:r>
      <w:r w:rsidRPr="00635282">
        <w:rPr>
          <w:rFonts w:ascii="Arial" w:hAnsi="Arial" w:cs="Arial"/>
          <w:sz w:val="24"/>
          <w:szCs w:val="24"/>
        </w:rPr>
        <w:t xml:space="preserve"> Eltern </w:t>
      </w:r>
      <w:r w:rsidR="00EB55D5">
        <w:rPr>
          <w:rFonts w:ascii="Arial" w:hAnsi="Arial" w:cs="Arial"/>
          <w:sz w:val="24"/>
          <w:szCs w:val="24"/>
        </w:rPr>
        <w:t>–</w:t>
      </w:r>
      <w:r w:rsidRPr="00635282">
        <w:rPr>
          <w:rFonts w:ascii="Arial" w:hAnsi="Arial" w:cs="Arial"/>
          <w:sz w:val="24"/>
          <w:szCs w:val="24"/>
        </w:rPr>
        <w:t xml:space="preserve"> </w:t>
      </w:r>
      <w:r w:rsidR="00EB55D5">
        <w:rPr>
          <w:rFonts w:ascii="Arial" w:hAnsi="Arial" w:cs="Arial"/>
          <w:sz w:val="24"/>
          <w:szCs w:val="24"/>
        </w:rPr>
        <w:t>die Aufgabe zusprach</w:t>
      </w:r>
      <w:r w:rsidRPr="00635282">
        <w:rPr>
          <w:rFonts w:ascii="Arial" w:hAnsi="Arial" w:cs="Arial"/>
          <w:sz w:val="24"/>
          <w:szCs w:val="24"/>
        </w:rPr>
        <w:t xml:space="preserve">, </w:t>
      </w:r>
      <w:r w:rsidR="00EB55D5">
        <w:rPr>
          <w:rFonts w:ascii="Arial" w:hAnsi="Arial" w:cs="Arial"/>
          <w:sz w:val="24"/>
          <w:szCs w:val="24"/>
        </w:rPr>
        <w:t xml:space="preserve">ihren Beitrag </w:t>
      </w:r>
      <w:r w:rsidRPr="00635282">
        <w:rPr>
          <w:rFonts w:ascii="Arial" w:hAnsi="Arial" w:cs="Arial"/>
          <w:sz w:val="24"/>
          <w:szCs w:val="24"/>
        </w:rPr>
        <w:t>zur Aufrechterhaltung der Disziplin aller Jugendlichen zu</w:t>
      </w:r>
      <w:r w:rsidR="00EB55D5">
        <w:rPr>
          <w:rFonts w:ascii="Arial" w:hAnsi="Arial" w:cs="Arial"/>
          <w:sz w:val="24"/>
          <w:szCs w:val="24"/>
        </w:rPr>
        <w:t xml:space="preserve"> leist</w:t>
      </w:r>
      <w:r w:rsidRPr="00635282">
        <w:rPr>
          <w:rFonts w:ascii="Arial" w:hAnsi="Arial" w:cs="Arial"/>
          <w:sz w:val="24"/>
          <w:szCs w:val="24"/>
        </w:rPr>
        <w:t xml:space="preserve">en. </w:t>
      </w:r>
      <w:r w:rsidR="00EB55D5">
        <w:rPr>
          <w:rFonts w:ascii="Arial" w:hAnsi="Arial" w:cs="Arial"/>
          <w:sz w:val="24"/>
          <w:szCs w:val="24"/>
        </w:rPr>
        <w:t xml:space="preserve">Ohne </w:t>
      </w:r>
      <w:r w:rsidRPr="00635282">
        <w:rPr>
          <w:rFonts w:ascii="Arial" w:hAnsi="Arial" w:cs="Arial"/>
          <w:sz w:val="24"/>
          <w:szCs w:val="24"/>
        </w:rPr>
        <w:t>Zweifel</w:t>
      </w:r>
      <w:r w:rsidR="00EB55D5">
        <w:rPr>
          <w:rFonts w:ascii="Arial" w:hAnsi="Arial" w:cs="Arial"/>
          <w:sz w:val="24"/>
          <w:szCs w:val="24"/>
        </w:rPr>
        <w:t xml:space="preserve"> war es</w:t>
      </w:r>
      <w:r w:rsidRPr="00635282">
        <w:rPr>
          <w:rFonts w:ascii="Arial" w:hAnsi="Arial" w:cs="Arial"/>
          <w:sz w:val="24"/>
          <w:szCs w:val="24"/>
        </w:rPr>
        <w:t xml:space="preserve"> diese Einheitsfront </w:t>
      </w:r>
      <w:r w:rsidR="00EB55D5">
        <w:rPr>
          <w:rFonts w:ascii="Arial" w:hAnsi="Arial" w:cs="Arial"/>
          <w:sz w:val="24"/>
          <w:szCs w:val="24"/>
        </w:rPr>
        <w:t>aus</w:t>
      </w:r>
      <w:r w:rsidRPr="00635282">
        <w:rPr>
          <w:rFonts w:ascii="Arial" w:hAnsi="Arial" w:cs="Arial"/>
          <w:sz w:val="24"/>
          <w:szCs w:val="24"/>
        </w:rPr>
        <w:t xml:space="preserve"> </w:t>
      </w:r>
      <w:r w:rsidR="00EB55D5">
        <w:rPr>
          <w:rFonts w:ascii="Arial" w:hAnsi="Arial" w:cs="Arial"/>
          <w:sz w:val="24"/>
          <w:szCs w:val="24"/>
        </w:rPr>
        <w:t xml:space="preserve">Eltern, </w:t>
      </w:r>
      <w:r w:rsidRPr="00635282">
        <w:rPr>
          <w:rFonts w:ascii="Arial" w:hAnsi="Arial" w:cs="Arial"/>
          <w:sz w:val="24"/>
          <w:szCs w:val="24"/>
        </w:rPr>
        <w:t xml:space="preserve">Lehrern und allen </w:t>
      </w:r>
      <w:r w:rsidR="00EB55D5">
        <w:rPr>
          <w:rFonts w:ascii="Arial" w:hAnsi="Arial" w:cs="Arial"/>
          <w:sz w:val="24"/>
          <w:szCs w:val="24"/>
        </w:rPr>
        <w:t xml:space="preserve">anderen </w:t>
      </w:r>
      <w:r w:rsidRPr="00635282">
        <w:rPr>
          <w:rFonts w:ascii="Arial" w:hAnsi="Arial" w:cs="Arial"/>
          <w:sz w:val="24"/>
          <w:szCs w:val="24"/>
        </w:rPr>
        <w:t xml:space="preserve">Erwachsenen der </w:t>
      </w:r>
      <w:r w:rsidR="00EB55D5">
        <w:rPr>
          <w:rFonts w:ascii="Arial" w:hAnsi="Arial" w:cs="Arial"/>
          <w:sz w:val="24"/>
          <w:szCs w:val="24"/>
        </w:rPr>
        <w:t>Umgebung, die weitaus</w:t>
      </w:r>
      <w:r w:rsidRPr="00635282">
        <w:rPr>
          <w:rFonts w:ascii="Arial" w:hAnsi="Arial" w:cs="Arial"/>
          <w:sz w:val="24"/>
          <w:szCs w:val="24"/>
        </w:rPr>
        <w:t xml:space="preserve"> mehr zur </w:t>
      </w:r>
      <w:r w:rsidR="00EB55D5">
        <w:rPr>
          <w:rFonts w:ascii="Arial" w:hAnsi="Arial" w:cs="Arial"/>
          <w:sz w:val="24"/>
          <w:szCs w:val="24"/>
        </w:rPr>
        <w:t>Heranbildung</w:t>
      </w:r>
      <w:r w:rsidRPr="00635282">
        <w:rPr>
          <w:rFonts w:ascii="Arial" w:hAnsi="Arial" w:cs="Arial"/>
          <w:sz w:val="24"/>
          <w:szCs w:val="24"/>
        </w:rPr>
        <w:t xml:space="preserve"> der disziplinarischen </w:t>
      </w:r>
      <w:r w:rsidR="00EB55D5">
        <w:rPr>
          <w:rFonts w:ascii="Arial" w:hAnsi="Arial" w:cs="Arial"/>
          <w:sz w:val="24"/>
          <w:szCs w:val="24"/>
        </w:rPr>
        <w:t>Basis</w:t>
      </w:r>
      <w:r w:rsidRPr="00635282">
        <w:rPr>
          <w:rFonts w:ascii="Arial" w:hAnsi="Arial" w:cs="Arial"/>
          <w:sz w:val="24"/>
          <w:szCs w:val="24"/>
        </w:rPr>
        <w:t xml:space="preserve"> des Militarismus bei</w:t>
      </w:r>
      <w:r w:rsidR="00EB55D5">
        <w:rPr>
          <w:rFonts w:ascii="Arial" w:hAnsi="Arial" w:cs="Arial"/>
          <w:sz w:val="24"/>
          <w:szCs w:val="24"/>
        </w:rPr>
        <w:t>trug</w:t>
      </w:r>
      <w:r w:rsidRPr="00635282">
        <w:rPr>
          <w:rFonts w:ascii="Arial" w:hAnsi="Arial" w:cs="Arial"/>
          <w:sz w:val="24"/>
          <w:szCs w:val="24"/>
        </w:rPr>
        <w:t xml:space="preserve"> als </w:t>
      </w:r>
      <w:r w:rsidR="00EB55D5">
        <w:rPr>
          <w:rFonts w:ascii="Arial" w:hAnsi="Arial" w:cs="Arial"/>
          <w:sz w:val="24"/>
          <w:szCs w:val="24"/>
        </w:rPr>
        <w:t xml:space="preserve">beispielsweise </w:t>
      </w:r>
      <w:r w:rsidR="00EB55D5" w:rsidRPr="00635282">
        <w:rPr>
          <w:rFonts w:ascii="Arial" w:hAnsi="Arial" w:cs="Arial"/>
          <w:sz w:val="24"/>
          <w:szCs w:val="24"/>
        </w:rPr>
        <w:t>der militärische Drill in den Turnstunden</w:t>
      </w:r>
      <w:r w:rsidR="00EB55D5">
        <w:rPr>
          <w:rFonts w:ascii="Arial" w:hAnsi="Arial" w:cs="Arial"/>
          <w:sz w:val="24"/>
          <w:szCs w:val="24"/>
        </w:rPr>
        <w:t>, der Geschichtsunterricht oder</w:t>
      </w:r>
      <w:r w:rsidR="00EB55D5" w:rsidRPr="00635282">
        <w:rPr>
          <w:rFonts w:ascii="Arial" w:hAnsi="Arial" w:cs="Arial"/>
          <w:sz w:val="24"/>
          <w:szCs w:val="24"/>
        </w:rPr>
        <w:t xml:space="preserve"> </w:t>
      </w:r>
      <w:r w:rsidRPr="00635282">
        <w:rPr>
          <w:rFonts w:ascii="Arial" w:hAnsi="Arial" w:cs="Arial"/>
          <w:sz w:val="24"/>
          <w:szCs w:val="24"/>
        </w:rPr>
        <w:t xml:space="preserve">die </w:t>
      </w:r>
      <w:r w:rsidR="00EB55D5">
        <w:rPr>
          <w:rFonts w:ascii="Arial" w:hAnsi="Arial" w:cs="Arial"/>
          <w:sz w:val="24"/>
          <w:szCs w:val="24"/>
        </w:rPr>
        <w:t>all</w:t>
      </w:r>
      <w:r w:rsidRPr="00635282">
        <w:rPr>
          <w:rFonts w:ascii="Arial" w:hAnsi="Arial" w:cs="Arial"/>
          <w:sz w:val="24"/>
          <w:szCs w:val="24"/>
        </w:rPr>
        <w:t xml:space="preserve">jährliche Runde </w:t>
      </w:r>
      <w:r w:rsidRPr="00064D25">
        <w:rPr>
          <w:rFonts w:ascii="Arial" w:hAnsi="Arial" w:cs="Arial"/>
          <w:sz w:val="24"/>
          <w:szCs w:val="24"/>
          <w:u w:val="single"/>
        </w:rPr>
        <w:t>patriotischer</w:t>
      </w:r>
      <w:r w:rsidR="00064D25">
        <w:rPr>
          <w:rStyle w:val="Funotenzeichen"/>
          <w:rFonts w:ascii="Arial" w:hAnsi="Arial" w:cs="Arial"/>
          <w:sz w:val="24"/>
          <w:szCs w:val="24"/>
          <w:u w:val="single"/>
        </w:rPr>
        <w:footnoteReference w:id="8"/>
      </w:r>
      <w:r w:rsidRPr="00635282">
        <w:rPr>
          <w:rFonts w:ascii="Arial" w:hAnsi="Arial" w:cs="Arial"/>
          <w:sz w:val="24"/>
          <w:szCs w:val="24"/>
        </w:rPr>
        <w:t xml:space="preserve"> Veranstaltungen mit </w:t>
      </w:r>
      <w:r w:rsidR="00EB55D5" w:rsidRPr="00635282">
        <w:rPr>
          <w:rFonts w:ascii="Arial" w:hAnsi="Arial" w:cs="Arial"/>
          <w:sz w:val="24"/>
          <w:szCs w:val="24"/>
        </w:rPr>
        <w:t xml:space="preserve">Marschmusik </w:t>
      </w:r>
      <w:r w:rsidR="00EB55D5">
        <w:rPr>
          <w:rFonts w:ascii="Arial" w:hAnsi="Arial" w:cs="Arial"/>
          <w:sz w:val="24"/>
          <w:szCs w:val="24"/>
        </w:rPr>
        <w:t xml:space="preserve">und </w:t>
      </w:r>
      <w:r w:rsidRPr="00635282">
        <w:rPr>
          <w:rFonts w:ascii="Arial" w:hAnsi="Arial" w:cs="Arial"/>
          <w:sz w:val="24"/>
          <w:szCs w:val="24"/>
        </w:rPr>
        <w:t xml:space="preserve">Paraden. </w:t>
      </w:r>
      <w:r w:rsidR="00EB55D5">
        <w:rPr>
          <w:rFonts w:ascii="Arial" w:hAnsi="Arial" w:cs="Arial"/>
          <w:sz w:val="24"/>
          <w:szCs w:val="24"/>
        </w:rPr>
        <w:t>N</w:t>
      </w:r>
      <w:r w:rsidR="00EB55D5" w:rsidRPr="00635282">
        <w:rPr>
          <w:rFonts w:ascii="Arial" w:hAnsi="Arial" w:cs="Arial"/>
          <w:sz w:val="24"/>
          <w:szCs w:val="24"/>
        </w:rPr>
        <w:t xml:space="preserve">icht nur in der Volksschule, sondern </w:t>
      </w:r>
      <w:r w:rsidR="00EB55D5">
        <w:rPr>
          <w:rFonts w:ascii="Arial" w:hAnsi="Arial" w:cs="Arial"/>
          <w:sz w:val="24"/>
          <w:szCs w:val="24"/>
        </w:rPr>
        <w:t xml:space="preserve">auch im Gymnasium </w:t>
      </w:r>
      <w:r w:rsidR="00EB55D5" w:rsidRPr="00635282">
        <w:rPr>
          <w:rFonts w:ascii="Arial" w:hAnsi="Arial" w:cs="Arial"/>
          <w:sz w:val="24"/>
          <w:szCs w:val="24"/>
        </w:rPr>
        <w:t xml:space="preserve">bis in die unteren und mittleren Stufen hinein </w:t>
      </w:r>
      <w:r w:rsidRPr="00635282">
        <w:rPr>
          <w:rFonts w:ascii="Arial" w:hAnsi="Arial" w:cs="Arial"/>
          <w:sz w:val="24"/>
          <w:szCs w:val="24"/>
        </w:rPr>
        <w:t xml:space="preserve">waren körperliche Strafen </w:t>
      </w:r>
      <w:r w:rsidR="00EB55D5">
        <w:rPr>
          <w:rFonts w:ascii="Arial" w:hAnsi="Arial" w:cs="Arial"/>
          <w:sz w:val="24"/>
          <w:szCs w:val="24"/>
        </w:rPr>
        <w:t xml:space="preserve">und Züchtigungen selbstredend </w:t>
      </w:r>
      <w:r w:rsidRPr="00064D25">
        <w:rPr>
          <w:rFonts w:ascii="Arial" w:hAnsi="Arial" w:cs="Arial"/>
          <w:sz w:val="24"/>
          <w:szCs w:val="24"/>
          <w:u w:val="single"/>
        </w:rPr>
        <w:t>institutionalisiert</w:t>
      </w:r>
      <w:r w:rsidR="00064D25">
        <w:rPr>
          <w:rStyle w:val="Funotenzeichen"/>
          <w:rFonts w:ascii="Arial" w:hAnsi="Arial" w:cs="Arial"/>
          <w:sz w:val="24"/>
          <w:szCs w:val="24"/>
          <w:u w:val="single"/>
        </w:rPr>
        <w:footnoteReference w:id="9"/>
      </w:r>
      <w:r w:rsidRPr="00635282">
        <w:rPr>
          <w:rFonts w:ascii="Arial" w:hAnsi="Arial" w:cs="Arial"/>
          <w:sz w:val="24"/>
          <w:szCs w:val="24"/>
        </w:rPr>
        <w:t xml:space="preserve">. </w:t>
      </w:r>
      <w:r w:rsidR="00EB55D5">
        <w:rPr>
          <w:rFonts w:ascii="Arial" w:hAnsi="Arial" w:cs="Arial"/>
          <w:sz w:val="24"/>
          <w:szCs w:val="24"/>
        </w:rPr>
        <w:t>Demzufolge gab es bis Ende des</w:t>
      </w:r>
      <w:r w:rsidRPr="00635282">
        <w:rPr>
          <w:rFonts w:ascii="Arial" w:hAnsi="Arial" w:cs="Arial"/>
          <w:sz w:val="24"/>
          <w:szCs w:val="24"/>
        </w:rPr>
        <w:t xml:space="preserve"> 19. Jahrhunderts </w:t>
      </w:r>
      <w:r w:rsidR="00EB55D5">
        <w:rPr>
          <w:rFonts w:ascii="Arial" w:hAnsi="Arial" w:cs="Arial"/>
          <w:sz w:val="24"/>
          <w:szCs w:val="24"/>
        </w:rPr>
        <w:t xml:space="preserve">noch </w:t>
      </w:r>
      <w:r w:rsidRPr="00635282">
        <w:rPr>
          <w:rFonts w:ascii="Arial" w:hAnsi="Arial" w:cs="Arial"/>
          <w:sz w:val="24"/>
          <w:szCs w:val="24"/>
        </w:rPr>
        <w:t xml:space="preserve">die Einrichtung </w:t>
      </w:r>
      <w:r w:rsidR="00EB55D5">
        <w:rPr>
          <w:rFonts w:ascii="Arial" w:hAnsi="Arial" w:cs="Arial"/>
          <w:sz w:val="24"/>
          <w:szCs w:val="24"/>
        </w:rPr>
        <w:t>ein</w:t>
      </w:r>
      <w:r w:rsidRPr="00635282">
        <w:rPr>
          <w:rFonts w:ascii="Arial" w:hAnsi="Arial" w:cs="Arial"/>
          <w:sz w:val="24"/>
          <w:szCs w:val="24"/>
        </w:rPr>
        <w:t>es „Karzers“ in Schulen und Universitäten</w:t>
      </w:r>
      <w:r w:rsidR="007321B6">
        <w:rPr>
          <w:rFonts w:ascii="Arial" w:hAnsi="Arial" w:cs="Arial"/>
          <w:sz w:val="24"/>
          <w:szCs w:val="24"/>
        </w:rPr>
        <w:t>. Dieser war</w:t>
      </w:r>
      <w:r w:rsidRPr="00635282">
        <w:rPr>
          <w:rFonts w:ascii="Arial" w:hAnsi="Arial" w:cs="Arial"/>
          <w:sz w:val="24"/>
          <w:szCs w:val="24"/>
        </w:rPr>
        <w:t xml:space="preserve"> ein Gefängnisraum, in dem pflichtvergessene Schüler </w:t>
      </w:r>
      <w:r w:rsidR="007321B6">
        <w:rPr>
          <w:rFonts w:ascii="Arial" w:hAnsi="Arial" w:cs="Arial"/>
          <w:sz w:val="24"/>
          <w:szCs w:val="24"/>
        </w:rPr>
        <w:t>und</w:t>
      </w:r>
      <w:r w:rsidRPr="00635282">
        <w:rPr>
          <w:rFonts w:ascii="Arial" w:hAnsi="Arial" w:cs="Arial"/>
          <w:sz w:val="24"/>
          <w:szCs w:val="24"/>
        </w:rPr>
        <w:t xml:space="preserve"> Studenten </w:t>
      </w:r>
      <w:r w:rsidR="007321B6">
        <w:rPr>
          <w:rFonts w:ascii="Arial" w:hAnsi="Arial" w:cs="Arial"/>
          <w:sz w:val="24"/>
          <w:szCs w:val="24"/>
        </w:rPr>
        <w:t xml:space="preserve">zur Strafe für ihre Vergehen </w:t>
      </w:r>
      <w:r w:rsidRPr="00635282">
        <w:rPr>
          <w:rFonts w:ascii="Arial" w:hAnsi="Arial" w:cs="Arial"/>
          <w:sz w:val="24"/>
          <w:szCs w:val="24"/>
        </w:rPr>
        <w:t>eingesperrt wurden.</w:t>
      </w:r>
    </w:p>
    <w:p w14:paraId="69FAAC02" w14:textId="5DFAACE4" w:rsidR="00635282" w:rsidRPr="00064D25" w:rsidRDefault="007321B6" w:rsidP="00635282">
      <w:pPr>
        <w:spacing w:after="0" w:line="240" w:lineRule="auto"/>
        <w:rPr>
          <w:rFonts w:ascii="Arial" w:hAnsi="Arial" w:cs="Arial"/>
          <w:i/>
          <w:iCs/>
          <w:sz w:val="24"/>
          <w:szCs w:val="24"/>
        </w:rPr>
      </w:pPr>
      <w:r w:rsidRPr="00064D25">
        <w:rPr>
          <w:rFonts w:ascii="Arial" w:hAnsi="Arial" w:cs="Arial"/>
          <w:i/>
          <w:iCs/>
          <w:sz w:val="24"/>
          <w:szCs w:val="24"/>
        </w:rPr>
        <w:t>Oberflächlich betrachtet</w:t>
      </w:r>
      <w:r w:rsidR="00635282" w:rsidRPr="00064D25">
        <w:rPr>
          <w:rFonts w:ascii="Arial" w:hAnsi="Arial" w:cs="Arial"/>
          <w:i/>
          <w:iCs/>
          <w:sz w:val="24"/>
          <w:szCs w:val="24"/>
        </w:rPr>
        <w:t xml:space="preserve"> </w:t>
      </w:r>
      <w:r w:rsidRPr="00064D25">
        <w:rPr>
          <w:rFonts w:ascii="Arial" w:hAnsi="Arial" w:cs="Arial"/>
          <w:i/>
          <w:iCs/>
          <w:sz w:val="24"/>
          <w:szCs w:val="24"/>
        </w:rPr>
        <w:t>er</w:t>
      </w:r>
      <w:r w:rsidR="00635282" w:rsidRPr="00064D25">
        <w:rPr>
          <w:rFonts w:ascii="Arial" w:hAnsi="Arial" w:cs="Arial"/>
          <w:i/>
          <w:iCs/>
          <w:sz w:val="24"/>
          <w:szCs w:val="24"/>
        </w:rPr>
        <w:t xml:space="preserve">scheint die im Gymnasium </w:t>
      </w:r>
      <w:r w:rsidRPr="00064D25">
        <w:rPr>
          <w:rFonts w:ascii="Arial" w:hAnsi="Arial" w:cs="Arial"/>
          <w:i/>
          <w:iCs/>
          <w:sz w:val="24"/>
          <w:szCs w:val="24"/>
        </w:rPr>
        <w:t>kultivierte</w:t>
      </w:r>
      <w:r w:rsidR="00635282" w:rsidRPr="00064D25">
        <w:rPr>
          <w:rFonts w:ascii="Arial" w:hAnsi="Arial" w:cs="Arial"/>
          <w:i/>
          <w:iCs/>
          <w:sz w:val="24"/>
          <w:szCs w:val="24"/>
        </w:rPr>
        <w:t xml:space="preserve"> </w:t>
      </w:r>
      <w:r w:rsidR="00635282" w:rsidRPr="00064D25">
        <w:rPr>
          <w:rFonts w:ascii="Arial" w:hAnsi="Arial" w:cs="Arial"/>
          <w:i/>
          <w:iCs/>
          <w:sz w:val="24"/>
          <w:szCs w:val="24"/>
          <w:u w:val="single"/>
        </w:rPr>
        <w:t>humanistische</w:t>
      </w:r>
      <w:r w:rsidR="00064D25">
        <w:rPr>
          <w:rStyle w:val="Funotenzeichen"/>
          <w:rFonts w:ascii="Arial" w:hAnsi="Arial" w:cs="Arial"/>
          <w:i/>
          <w:iCs/>
          <w:sz w:val="24"/>
          <w:szCs w:val="24"/>
          <w:u w:val="single"/>
        </w:rPr>
        <w:footnoteReference w:id="10"/>
      </w:r>
      <w:r w:rsidR="00635282" w:rsidRPr="00064D25">
        <w:rPr>
          <w:rFonts w:ascii="Arial" w:hAnsi="Arial" w:cs="Arial"/>
          <w:i/>
          <w:iCs/>
          <w:sz w:val="24"/>
          <w:szCs w:val="24"/>
          <w:u w:val="single"/>
        </w:rPr>
        <w:t xml:space="preserve"> </w:t>
      </w:r>
      <w:r w:rsidR="00635282" w:rsidRPr="00064D25">
        <w:rPr>
          <w:rFonts w:ascii="Arial" w:hAnsi="Arial" w:cs="Arial"/>
          <w:i/>
          <w:iCs/>
          <w:sz w:val="24"/>
          <w:szCs w:val="24"/>
        </w:rPr>
        <w:t xml:space="preserve">Tradition mit ihrer </w:t>
      </w:r>
      <w:r w:rsidRPr="00064D25">
        <w:rPr>
          <w:rFonts w:ascii="Arial" w:hAnsi="Arial" w:cs="Arial"/>
          <w:i/>
          <w:iCs/>
          <w:sz w:val="24"/>
          <w:szCs w:val="24"/>
        </w:rPr>
        <w:t>besonderen</w:t>
      </w:r>
      <w:r w:rsidR="00635282" w:rsidRPr="00064D25">
        <w:rPr>
          <w:rFonts w:ascii="Arial" w:hAnsi="Arial" w:cs="Arial"/>
          <w:i/>
          <w:iCs/>
          <w:sz w:val="24"/>
          <w:szCs w:val="24"/>
        </w:rPr>
        <w:t xml:space="preserve"> Betonung der klassischen Sprachen </w:t>
      </w:r>
      <w:r w:rsidRPr="00064D25">
        <w:rPr>
          <w:rFonts w:ascii="Arial" w:hAnsi="Arial" w:cs="Arial"/>
          <w:i/>
          <w:iCs/>
          <w:sz w:val="24"/>
          <w:szCs w:val="24"/>
        </w:rPr>
        <w:t>an sich wenig</w:t>
      </w:r>
      <w:r w:rsidR="00635282" w:rsidRPr="00064D25">
        <w:rPr>
          <w:rFonts w:ascii="Arial" w:hAnsi="Arial" w:cs="Arial"/>
          <w:i/>
          <w:iCs/>
          <w:sz w:val="24"/>
          <w:szCs w:val="24"/>
        </w:rPr>
        <w:t xml:space="preserve"> vereinbar zu sein mit de</w:t>
      </w:r>
      <w:r w:rsidRPr="00064D25">
        <w:rPr>
          <w:rFonts w:ascii="Arial" w:hAnsi="Arial" w:cs="Arial"/>
          <w:i/>
          <w:iCs/>
          <w:sz w:val="24"/>
          <w:szCs w:val="24"/>
        </w:rPr>
        <w:t>m</w:t>
      </w:r>
      <w:r w:rsidR="00635282" w:rsidRPr="00064D25">
        <w:rPr>
          <w:rFonts w:ascii="Arial" w:hAnsi="Arial" w:cs="Arial"/>
          <w:i/>
          <w:iCs/>
          <w:sz w:val="24"/>
          <w:szCs w:val="24"/>
        </w:rPr>
        <w:t xml:space="preserve"> pra</w:t>
      </w:r>
      <w:r w:rsidR="00D55C10" w:rsidRPr="00064D25">
        <w:rPr>
          <w:rFonts w:ascii="Arial" w:hAnsi="Arial" w:cs="Arial"/>
          <w:i/>
          <w:iCs/>
          <w:sz w:val="24"/>
          <w:szCs w:val="24"/>
        </w:rPr>
        <w:t>kti</w:t>
      </w:r>
      <w:r w:rsidR="00635282" w:rsidRPr="00064D25">
        <w:rPr>
          <w:rFonts w:ascii="Arial" w:hAnsi="Arial" w:cs="Arial"/>
          <w:i/>
          <w:iCs/>
          <w:sz w:val="24"/>
          <w:szCs w:val="24"/>
        </w:rPr>
        <w:t>sche</w:t>
      </w:r>
      <w:r w:rsidR="00B44966" w:rsidRPr="00064D25">
        <w:rPr>
          <w:rFonts w:ascii="Arial" w:hAnsi="Arial" w:cs="Arial"/>
          <w:i/>
          <w:iCs/>
          <w:sz w:val="24"/>
          <w:szCs w:val="24"/>
        </w:rPr>
        <w:t>n</w:t>
      </w:r>
      <w:r w:rsidR="00635282" w:rsidRPr="00064D25">
        <w:rPr>
          <w:rFonts w:ascii="Arial" w:hAnsi="Arial" w:cs="Arial"/>
          <w:i/>
          <w:iCs/>
          <w:sz w:val="24"/>
          <w:szCs w:val="24"/>
        </w:rPr>
        <w:t xml:space="preserve"> </w:t>
      </w:r>
      <w:r w:rsidRPr="00064D25">
        <w:rPr>
          <w:rFonts w:ascii="Arial" w:hAnsi="Arial" w:cs="Arial"/>
          <w:i/>
          <w:iCs/>
          <w:sz w:val="24"/>
          <w:szCs w:val="24"/>
        </w:rPr>
        <w:t>Ziel</w:t>
      </w:r>
      <w:r w:rsidR="00635282" w:rsidRPr="00064D25">
        <w:rPr>
          <w:rFonts w:ascii="Arial" w:hAnsi="Arial" w:cs="Arial"/>
          <w:i/>
          <w:iCs/>
          <w:sz w:val="24"/>
          <w:szCs w:val="24"/>
        </w:rPr>
        <w:t xml:space="preserve"> einer paramilitärischen Erziehung</w:t>
      </w:r>
      <w:r w:rsidRPr="00064D25">
        <w:rPr>
          <w:rFonts w:ascii="Arial" w:hAnsi="Arial" w:cs="Arial"/>
          <w:i/>
          <w:iCs/>
          <w:sz w:val="24"/>
          <w:szCs w:val="24"/>
        </w:rPr>
        <w:t xml:space="preserve"> der Jugend</w:t>
      </w:r>
      <w:r w:rsidR="00635282" w:rsidRPr="00064D25">
        <w:rPr>
          <w:rFonts w:ascii="Arial" w:hAnsi="Arial" w:cs="Arial"/>
          <w:i/>
          <w:iCs/>
          <w:sz w:val="24"/>
          <w:szCs w:val="24"/>
        </w:rPr>
        <w:t xml:space="preserve">. Die Auswahl der Originaltexte </w:t>
      </w:r>
      <w:r w:rsidRPr="00064D25">
        <w:rPr>
          <w:rFonts w:ascii="Arial" w:hAnsi="Arial" w:cs="Arial"/>
          <w:i/>
          <w:iCs/>
          <w:sz w:val="24"/>
          <w:szCs w:val="24"/>
        </w:rPr>
        <w:t>sorgte jedoch für eine andere Lesart. Es wurden</w:t>
      </w:r>
      <w:r w:rsidR="00635282" w:rsidRPr="00064D25">
        <w:rPr>
          <w:rFonts w:ascii="Arial" w:hAnsi="Arial" w:cs="Arial"/>
          <w:i/>
          <w:iCs/>
          <w:sz w:val="24"/>
          <w:szCs w:val="24"/>
        </w:rPr>
        <w:t xml:space="preserve"> deutlich </w:t>
      </w:r>
      <w:r w:rsidRPr="00064D25">
        <w:rPr>
          <w:rFonts w:ascii="Arial" w:hAnsi="Arial" w:cs="Arial"/>
          <w:i/>
          <w:iCs/>
          <w:sz w:val="24"/>
          <w:szCs w:val="24"/>
        </w:rPr>
        <w:t xml:space="preserve">antike </w:t>
      </w:r>
      <w:r w:rsidR="00635282" w:rsidRPr="00064D25">
        <w:rPr>
          <w:rFonts w:ascii="Arial" w:hAnsi="Arial" w:cs="Arial"/>
          <w:i/>
          <w:iCs/>
          <w:sz w:val="24"/>
          <w:szCs w:val="24"/>
        </w:rPr>
        <w:t>Schriftsteller</w:t>
      </w:r>
      <w:r w:rsidRPr="00064D25">
        <w:rPr>
          <w:rFonts w:ascii="Arial" w:hAnsi="Arial" w:cs="Arial"/>
          <w:i/>
          <w:iCs/>
          <w:sz w:val="24"/>
          <w:szCs w:val="24"/>
        </w:rPr>
        <w:t xml:space="preserve"> bevorzugt</w:t>
      </w:r>
      <w:r w:rsidR="00635282" w:rsidRPr="00064D25">
        <w:rPr>
          <w:rFonts w:ascii="Arial" w:hAnsi="Arial" w:cs="Arial"/>
          <w:i/>
          <w:iCs/>
          <w:sz w:val="24"/>
          <w:szCs w:val="24"/>
        </w:rPr>
        <w:t xml:space="preserve">, die </w:t>
      </w:r>
      <w:r w:rsidRPr="00064D25">
        <w:rPr>
          <w:rFonts w:ascii="Arial" w:hAnsi="Arial" w:cs="Arial"/>
          <w:i/>
          <w:iCs/>
          <w:sz w:val="24"/>
          <w:szCs w:val="24"/>
        </w:rPr>
        <w:t xml:space="preserve">über </w:t>
      </w:r>
      <w:r w:rsidR="00635282" w:rsidRPr="00064D25">
        <w:rPr>
          <w:rFonts w:ascii="Arial" w:hAnsi="Arial" w:cs="Arial"/>
          <w:i/>
          <w:iCs/>
          <w:sz w:val="24"/>
          <w:szCs w:val="24"/>
        </w:rPr>
        <w:t>griechische und römische Varia</w:t>
      </w:r>
      <w:r w:rsidRPr="00064D25">
        <w:rPr>
          <w:rFonts w:ascii="Arial" w:hAnsi="Arial" w:cs="Arial"/>
          <w:i/>
          <w:iCs/>
          <w:sz w:val="24"/>
          <w:szCs w:val="24"/>
        </w:rPr>
        <w:t>nten</w:t>
      </w:r>
      <w:r w:rsidR="00635282" w:rsidRPr="00064D25">
        <w:rPr>
          <w:rFonts w:ascii="Arial" w:hAnsi="Arial" w:cs="Arial"/>
          <w:i/>
          <w:iCs/>
          <w:sz w:val="24"/>
          <w:szCs w:val="24"/>
        </w:rPr>
        <w:t xml:space="preserve"> des Militarismus </w:t>
      </w:r>
      <w:r w:rsidRPr="00064D25">
        <w:rPr>
          <w:rFonts w:ascii="Arial" w:hAnsi="Arial" w:cs="Arial"/>
          <w:i/>
          <w:iCs/>
          <w:sz w:val="24"/>
          <w:szCs w:val="24"/>
        </w:rPr>
        <w:t>geschrieben hatt</w:t>
      </w:r>
      <w:r w:rsidR="00635282" w:rsidRPr="00064D25">
        <w:rPr>
          <w:rFonts w:ascii="Arial" w:hAnsi="Arial" w:cs="Arial"/>
          <w:i/>
          <w:iCs/>
          <w:sz w:val="24"/>
          <w:szCs w:val="24"/>
        </w:rPr>
        <w:t xml:space="preserve">en. Die Werke von </w:t>
      </w:r>
      <w:r w:rsidRPr="00064D25">
        <w:rPr>
          <w:rFonts w:ascii="Arial" w:hAnsi="Arial" w:cs="Arial"/>
          <w:i/>
          <w:iCs/>
          <w:sz w:val="24"/>
          <w:szCs w:val="24"/>
        </w:rPr>
        <w:t xml:space="preserve">Herodot, Homer, </w:t>
      </w:r>
      <w:r w:rsidR="00635282" w:rsidRPr="00064D25">
        <w:rPr>
          <w:rFonts w:ascii="Arial" w:hAnsi="Arial" w:cs="Arial"/>
          <w:i/>
          <w:iCs/>
          <w:sz w:val="24"/>
          <w:szCs w:val="24"/>
        </w:rPr>
        <w:t xml:space="preserve">Caesar, </w:t>
      </w:r>
      <w:r w:rsidRPr="00064D25">
        <w:rPr>
          <w:rFonts w:ascii="Arial" w:hAnsi="Arial" w:cs="Arial"/>
          <w:i/>
          <w:iCs/>
          <w:sz w:val="24"/>
          <w:szCs w:val="24"/>
        </w:rPr>
        <w:t>Sallust oder</w:t>
      </w:r>
      <w:r w:rsidR="00635282" w:rsidRPr="00064D25">
        <w:rPr>
          <w:rFonts w:ascii="Arial" w:hAnsi="Arial" w:cs="Arial"/>
          <w:i/>
          <w:iCs/>
          <w:sz w:val="24"/>
          <w:szCs w:val="24"/>
        </w:rPr>
        <w:t xml:space="preserve"> </w:t>
      </w:r>
      <w:r w:rsidRPr="00064D25">
        <w:rPr>
          <w:rFonts w:ascii="Arial" w:hAnsi="Arial" w:cs="Arial"/>
          <w:i/>
          <w:iCs/>
          <w:sz w:val="24"/>
          <w:szCs w:val="24"/>
        </w:rPr>
        <w:t xml:space="preserve">Livius </w:t>
      </w:r>
      <w:r w:rsidR="00635282" w:rsidRPr="00064D25">
        <w:rPr>
          <w:rFonts w:ascii="Arial" w:hAnsi="Arial" w:cs="Arial"/>
          <w:i/>
          <w:iCs/>
          <w:sz w:val="24"/>
          <w:szCs w:val="24"/>
        </w:rPr>
        <w:t xml:space="preserve">lieferten die </w:t>
      </w:r>
      <w:r w:rsidRPr="00064D25">
        <w:rPr>
          <w:rFonts w:ascii="Arial" w:hAnsi="Arial" w:cs="Arial"/>
          <w:i/>
          <w:iCs/>
          <w:sz w:val="24"/>
          <w:szCs w:val="24"/>
        </w:rPr>
        <w:t>Information</w:t>
      </w:r>
      <w:r w:rsidR="00635282" w:rsidRPr="00064D25">
        <w:rPr>
          <w:rFonts w:ascii="Arial" w:hAnsi="Arial" w:cs="Arial"/>
          <w:i/>
          <w:iCs/>
          <w:sz w:val="24"/>
          <w:szCs w:val="24"/>
        </w:rPr>
        <w:t xml:space="preserve"> zur Konstruktion eine</w:t>
      </w:r>
      <w:r w:rsidRPr="00064D25">
        <w:rPr>
          <w:rFonts w:ascii="Arial" w:hAnsi="Arial" w:cs="Arial"/>
          <w:i/>
          <w:iCs/>
          <w:sz w:val="24"/>
          <w:szCs w:val="24"/>
        </w:rPr>
        <w:t>s</w:t>
      </w:r>
      <w:r w:rsidR="00635282" w:rsidRPr="00064D25">
        <w:rPr>
          <w:rFonts w:ascii="Arial" w:hAnsi="Arial" w:cs="Arial"/>
          <w:i/>
          <w:iCs/>
          <w:sz w:val="24"/>
          <w:szCs w:val="24"/>
        </w:rPr>
        <w:t xml:space="preserve"> </w:t>
      </w:r>
      <w:r w:rsidRPr="00064D25">
        <w:rPr>
          <w:rFonts w:ascii="Arial" w:hAnsi="Arial" w:cs="Arial"/>
          <w:i/>
          <w:iCs/>
          <w:sz w:val="24"/>
          <w:szCs w:val="24"/>
        </w:rPr>
        <w:t xml:space="preserve">Bildes der </w:t>
      </w:r>
      <w:r w:rsidR="00635282" w:rsidRPr="00064D25">
        <w:rPr>
          <w:rFonts w:ascii="Arial" w:hAnsi="Arial" w:cs="Arial"/>
          <w:i/>
          <w:iCs/>
          <w:sz w:val="24"/>
          <w:szCs w:val="24"/>
        </w:rPr>
        <w:t xml:space="preserve">Geschichte, </w:t>
      </w:r>
      <w:r w:rsidRPr="00064D25">
        <w:rPr>
          <w:rFonts w:ascii="Arial" w:hAnsi="Arial" w:cs="Arial"/>
          <w:i/>
          <w:iCs/>
          <w:sz w:val="24"/>
          <w:szCs w:val="24"/>
        </w:rPr>
        <w:t xml:space="preserve">das </w:t>
      </w:r>
      <w:r w:rsidR="00635282" w:rsidRPr="00064D25">
        <w:rPr>
          <w:rFonts w:ascii="Arial" w:hAnsi="Arial" w:cs="Arial"/>
          <w:i/>
          <w:iCs/>
          <w:sz w:val="24"/>
          <w:szCs w:val="24"/>
        </w:rPr>
        <w:t>die</w:t>
      </w:r>
      <w:r w:rsidRPr="00064D25">
        <w:rPr>
          <w:rFonts w:ascii="Arial" w:hAnsi="Arial" w:cs="Arial"/>
          <w:i/>
          <w:iCs/>
          <w:sz w:val="24"/>
          <w:szCs w:val="24"/>
        </w:rPr>
        <w:t>se</w:t>
      </w:r>
      <w:r w:rsidR="00635282" w:rsidRPr="00064D25">
        <w:rPr>
          <w:rFonts w:ascii="Arial" w:hAnsi="Arial" w:cs="Arial"/>
          <w:i/>
          <w:iCs/>
          <w:sz w:val="24"/>
          <w:szCs w:val="24"/>
        </w:rPr>
        <w:t xml:space="preserve"> </w:t>
      </w:r>
      <w:r w:rsidRPr="00064D25">
        <w:rPr>
          <w:rFonts w:ascii="Arial" w:hAnsi="Arial" w:cs="Arial"/>
          <w:i/>
          <w:iCs/>
          <w:sz w:val="24"/>
          <w:szCs w:val="24"/>
        </w:rPr>
        <w:t xml:space="preserve">als </w:t>
      </w:r>
      <w:r w:rsidR="00635282" w:rsidRPr="00064D25">
        <w:rPr>
          <w:rFonts w:ascii="Arial" w:hAnsi="Arial" w:cs="Arial"/>
          <w:i/>
          <w:iCs/>
          <w:sz w:val="24"/>
          <w:szCs w:val="24"/>
        </w:rPr>
        <w:t>eine</w:t>
      </w:r>
      <w:r w:rsidRPr="00064D25">
        <w:rPr>
          <w:rFonts w:ascii="Arial" w:hAnsi="Arial" w:cs="Arial"/>
          <w:i/>
          <w:iCs/>
          <w:sz w:val="24"/>
          <w:szCs w:val="24"/>
        </w:rPr>
        <w:t xml:space="preserve"> endlose</w:t>
      </w:r>
      <w:r w:rsidR="00635282" w:rsidRPr="00064D25">
        <w:rPr>
          <w:rFonts w:ascii="Arial" w:hAnsi="Arial" w:cs="Arial"/>
          <w:i/>
          <w:iCs/>
          <w:sz w:val="24"/>
          <w:szCs w:val="24"/>
        </w:rPr>
        <w:t xml:space="preserve"> Serie von Kriegen </w:t>
      </w:r>
      <w:r w:rsidRPr="00064D25">
        <w:rPr>
          <w:rFonts w:ascii="Arial" w:hAnsi="Arial" w:cs="Arial"/>
          <w:i/>
          <w:iCs/>
          <w:sz w:val="24"/>
          <w:szCs w:val="24"/>
        </w:rPr>
        <w:t>erscheinen ließ</w:t>
      </w:r>
      <w:r w:rsidR="00635282" w:rsidRPr="00064D25">
        <w:rPr>
          <w:rFonts w:ascii="Arial" w:hAnsi="Arial" w:cs="Arial"/>
          <w:i/>
          <w:iCs/>
          <w:sz w:val="24"/>
          <w:szCs w:val="24"/>
        </w:rPr>
        <w:t xml:space="preserve"> und sich </w:t>
      </w:r>
      <w:r w:rsidRPr="00064D25">
        <w:rPr>
          <w:rFonts w:ascii="Arial" w:hAnsi="Arial" w:cs="Arial"/>
          <w:i/>
          <w:iCs/>
          <w:sz w:val="24"/>
          <w:szCs w:val="24"/>
        </w:rPr>
        <w:t xml:space="preserve">ganz </w:t>
      </w:r>
      <w:r w:rsidR="00635282" w:rsidRPr="00064D25">
        <w:rPr>
          <w:rFonts w:ascii="Arial" w:hAnsi="Arial" w:cs="Arial"/>
          <w:i/>
          <w:iCs/>
          <w:sz w:val="24"/>
          <w:szCs w:val="24"/>
        </w:rPr>
        <w:t xml:space="preserve">besonders zur Verklärung des heldenhaften Kriegers eignete, der </w:t>
      </w:r>
      <w:r w:rsidRPr="00064D25">
        <w:rPr>
          <w:rFonts w:ascii="Arial" w:hAnsi="Arial" w:cs="Arial"/>
          <w:i/>
          <w:iCs/>
          <w:sz w:val="24"/>
          <w:szCs w:val="24"/>
        </w:rPr>
        <w:t>dem Opfertod für Ruhm und Ehre des</w:t>
      </w:r>
      <w:r w:rsidR="00635282" w:rsidRPr="00064D25">
        <w:rPr>
          <w:rFonts w:ascii="Arial" w:hAnsi="Arial" w:cs="Arial"/>
          <w:i/>
          <w:iCs/>
          <w:sz w:val="24"/>
          <w:szCs w:val="24"/>
        </w:rPr>
        <w:t xml:space="preserve"> Vaterland</w:t>
      </w:r>
      <w:r w:rsidRPr="00064D25">
        <w:rPr>
          <w:rFonts w:ascii="Arial" w:hAnsi="Arial" w:cs="Arial"/>
          <w:i/>
          <w:iCs/>
          <w:sz w:val="24"/>
          <w:szCs w:val="24"/>
        </w:rPr>
        <w:t>es</w:t>
      </w:r>
      <w:r w:rsidR="00635282" w:rsidRPr="00064D25">
        <w:rPr>
          <w:rFonts w:ascii="Arial" w:hAnsi="Arial" w:cs="Arial"/>
          <w:i/>
          <w:iCs/>
          <w:sz w:val="24"/>
          <w:szCs w:val="24"/>
        </w:rPr>
        <w:t xml:space="preserve"> </w:t>
      </w:r>
      <w:r w:rsidRPr="00064D25">
        <w:rPr>
          <w:rFonts w:ascii="Arial" w:hAnsi="Arial" w:cs="Arial"/>
          <w:i/>
          <w:iCs/>
          <w:sz w:val="24"/>
          <w:szCs w:val="24"/>
        </w:rPr>
        <w:t>freudig entgegensah</w:t>
      </w:r>
      <w:r w:rsidR="00635282" w:rsidRPr="00064D25">
        <w:rPr>
          <w:rFonts w:ascii="Arial" w:hAnsi="Arial" w:cs="Arial"/>
          <w:i/>
          <w:iCs/>
          <w:sz w:val="24"/>
          <w:szCs w:val="24"/>
        </w:rPr>
        <w:t xml:space="preserve">. </w:t>
      </w:r>
      <w:r w:rsidR="003172B5" w:rsidRPr="00064D25">
        <w:rPr>
          <w:rFonts w:ascii="Arial" w:hAnsi="Arial" w:cs="Arial"/>
          <w:i/>
          <w:iCs/>
          <w:sz w:val="24"/>
          <w:szCs w:val="24"/>
        </w:rPr>
        <w:t>Dabei wurde b</w:t>
      </w:r>
      <w:r w:rsidR="00635282" w:rsidRPr="00064D25">
        <w:rPr>
          <w:rFonts w:ascii="Arial" w:hAnsi="Arial" w:cs="Arial"/>
          <w:i/>
          <w:iCs/>
          <w:sz w:val="24"/>
          <w:szCs w:val="24"/>
        </w:rPr>
        <w:t xml:space="preserve">esonders das </w:t>
      </w:r>
      <w:r w:rsidR="003172B5" w:rsidRPr="00064D25">
        <w:rPr>
          <w:rFonts w:ascii="Arial" w:hAnsi="Arial" w:cs="Arial"/>
          <w:i/>
          <w:iCs/>
          <w:sz w:val="24"/>
          <w:szCs w:val="24"/>
        </w:rPr>
        <w:t xml:space="preserve">folgende </w:t>
      </w:r>
      <w:r w:rsidR="00635282" w:rsidRPr="00064D25">
        <w:rPr>
          <w:rFonts w:ascii="Arial" w:hAnsi="Arial" w:cs="Arial"/>
          <w:i/>
          <w:iCs/>
          <w:sz w:val="24"/>
          <w:szCs w:val="24"/>
        </w:rPr>
        <w:t>römische Motto</w:t>
      </w:r>
      <w:r w:rsidR="003172B5" w:rsidRPr="00064D25">
        <w:rPr>
          <w:rFonts w:ascii="Arial" w:hAnsi="Arial" w:cs="Arial"/>
          <w:i/>
          <w:iCs/>
          <w:sz w:val="24"/>
          <w:szCs w:val="24"/>
        </w:rPr>
        <w:t xml:space="preserve"> betont:</w:t>
      </w:r>
      <w:r w:rsidR="00635282" w:rsidRPr="00064D25">
        <w:rPr>
          <w:rFonts w:ascii="Arial" w:hAnsi="Arial" w:cs="Arial"/>
          <w:i/>
          <w:iCs/>
          <w:sz w:val="24"/>
          <w:szCs w:val="24"/>
        </w:rPr>
        <w:t xml:space="preserve"> </w:t>
      </w:r>
      <w:r w:rsidR="003172B5" w:rsidRPr="00064D25">
        <w:rPr>
          <w:rFonts w:ascii="Arial" w:hAnsi="Arial" w:cs="Arial"/>
          <w:i/>
          <w:iCs/>
          <w:sz w:val="24"/>
          <w:szCs w:val="24"/>
        </w:rPr>
        <w:t>„</w:t>
      </w:r>
      <w:r w:rsidR="00635282" w:rsidRPr="00064D25">
        <w:rPr>
          <w:rFonts w:ascii="Arial" w:hAnsi="Arial" w:cs="Arial"/>
          <w:i/>
          <w:iCs/>
          <w:sz w:val="24"/>
          <w:szCs w:val="24"/>
        </w:rPr>
        <w:t>süß und ehrenvoll ist es, für das Vaterland zu sterben</w:t>
      </w:r>
      <w:r w:rsidR="003172B5" w:rsidRPr="00064D25">
        <w:rPr>
          <w:rFonts w:ascii="Arial" w:hAnsi="Arial" w:cs="Arial"/>
          <w:i/>
          <w:iCs/>
          <w:sz w:val="24"/>
          <w:szCs w:val="24"/>
        </w:rPr>
        <w:t>“</w:t>
      </w:r>
      <w:r w:rsidR="00635282" w:rsidRPr="00064D25">
        <w:rPr>
          <w:rFonts w:ascii="Arial" w:hAnsi="Arial" w:cs="Arial"/>
          <w:i/>
          <w:iCs/>
          <w:sz w:val="24"/>
          <w:szCs w:val="24"/>
        </w:rPr>
        <w:t xml:space="preserve">. </w:t>
      </w:r>
    </w:p>
    <w:p w14:paraId="50A5BDFD" w14:textId="21758EA3" w:rsidR="00635282" w:rsidRPr="00E62298" w:rsidRDefault="00635282" w:rsidP="00635282">
      <w:pPr>
        <w:spacing w:after="0" w:line="240" w:lineRule="auto"/>
        <w:rPr>
          <w:rFonts w:ascii="Arial" w:hAnsi="Arial" w:cs="Arial"/>
          <w:sz w:val="16"/>
          <w:szCs w:val="16"/>
        </w:rPr>
      </w:pPr>
      <w:r w:rsidRPr="00E62298">
        <w:rPr>
          <w:rFonts w:ascii="Arial" w:hAnsi="Arial" w:cs="Arial"/>
          <w:sz w:val="16"/>
          <w:szCs w:val="16"/>
        </w:rPr>
        <w:t>(</w:t>
      </w:r>
      <w:r w:rsidR="007321B6" w:rsidRPr="00E62298">
        <w:rPr>
          <w:rFonts w:ascii="Arial" w:hAnsi="Arial" w:cs="Arial"/>
          <w:sz w:val="16"/>
          <w:szCs w:val="16"/>
        </w:rPr>
        <w:t xml:space="preserve">Paraphrasiert nach </w:t>
      </w:r>
      <w:r w:rsidRPr="00E62298">
        <w:rPr>
          <w:rFonts w:ascii="Arial" w:hAnsi="Arial" w:cs="Arial"/>
          <w:sz w:val="16"/>
          <w:szCs w:val="16"/>
        </w:rPr>
        <w:t>Emilio Willems, Der preußisch-deutsche Militarismus. Ein Kulturkomplex im sozialen Wandel, Köln 1984, S.86f.</w:t>
      </w:r>
      <w:r w:rsidR="00E62298">
        <w:rPr>
          <w:rFonts w:ascii="Arial" w:hAnsi="Arial" w:cs="Arial"/>
          <w:sz w:val="16"/>
          <w:szCs w:val="16"/>
        </w:rPr>
        <w:t xml:space="preserve">, das Zitat stammt von Horaz aus dessen Lidern (Carmina 3,2,13), zitiert nach: </w:t>
      </w:r>
      <w:r w:rsidR="00E62298" w:rsidRPr="00E62298">
        <w:rPr>
          <w:rFonts w:ascii="Arial" w:hAnsi="Arial" w:cs="Arial"/>
          <w:sz w:val="16"/>
          <w:szCs w:val="16"/>
        </w:rPr>
        <w:t>https://de.wikipedia.org/wiki/Liste_lateinischer_Phrasen/D#Dulce_et_decorum_est_pro_patria_mori.</w:t>
      </w:r>
      <w:r w:rsidRPr="00E62298">
        <w:rPr>
          <w:rFonts w:ascii="Arial" w:hAnsi="Arial" w:cs="Arial"/>
          <w:sz w:val="16"/>
          <w:szCs w:val="16"/>
        </w:rPr>
        <w:t>)</w:t>
      </w:r>
    </w:p>
    <w:p w14:paraId="1A1B45F8" w14:textId="77777777" w:rsidR="00E62298" w:rsidRDefault="00E62298" w:rsidP="00635282">
      <w:pPr>
        <w:spacing w:after="0" w:line="240" w:lineRule="auto"/>
        <w:rPr>
          <w:rFonts w:ascii="Arial" w:hAnsi="Arial" w:cs="Arial"/>
          <w:b/>
          <w:sz w:val="24"/>
          <w:szCs w:val="24"/>
        </w:rPr>
      </w:pPr>
    </w:p>
    <w:p w14:paraId="00429EE3" w14:textId="77777777" w:rsidR="00E62298" w:rsidRDefault="00E62298" w:rsidP="00635282">
      <w:pPr>
        <w:spacing w:after="0" w:line="240" w:lineRule="auto"/>
        <w:rPr>
          <w:rFonts w:ascii="Arial" w:hAnsi="Arial" w:cs="Arial"/>
          <w:b/>
          <w:sz w:val="24"/>
          <w:szCs w:val="24"/>
        </w:rPr>
      </w:pPr>
    </w:p>
    <w:p w14:paraId="38C0A1B4" w14:textId="2357F444" w:rsidR="00635282" w:rsidRPr="00635282" w:rsidRDefault="00064D25" w:rsidP="00635282">
      <w:pPr>
        <w:spacing w:after="0" w:line="240" w:lineRule="auto"/>
        <w:rPr>
          <w:rFonts w:ascii="Arial" w:hAnsi="Arial" w:cs="Arial"/>
          <w:b/>
          <w:sz w:val="24"/>
          <w:szCs w:val="24"/>
        </w:rPr>
      </w:pPr>
      <w:r>
        <w:rPr>
          <w:rFonts w:ascii="Arial" w:hAnsi="Arial" w:cs="Arial"/>
          <w:b/>
          <w:sz w:val="24"/>
          <w:szCs w:val="24"/>
        </w:rPr>
        <w:t xml:space="preserve">G-M-E-Niveau </w:t>
      </w:r>
      <w:r w:rsidR="00635282" w:rsidRPr="00635282">
        <w:rPr>
          <w:rFonts w:ascii="Arial" w:hAnsi="Arial" w:cs="Arial"/>
          <w:b/>
          <w:sz w:val="24"/>
          <w:szCs w:val="24"/>
        </w:rPr>
        <w:t>Arbeitsaufträge:</w:t>
      </w:r>
    </w:p>
    <w:p w14:paraId="51085AA5" w14:textId="77777777" w:rsidR="009E7A42" w:rsidRPr="009E7A42" w:rsidRDefault="009E7A42" w:rsidP="009E7A42">
      <w:pPr>
        <w:pStyle w:val="Listenabsatz"/>
        <w:numPr>
          <w:ilvl w:val="0"/>
          <w:numId w:val="2"/>
        </w:numPr>
        <w:spacing w:after="0" w:line="240" w:lineRule="auto"/>
        <w:rPr>
          <w:rFonts w:ascii="Arial" w:hAnsi="Arial" w:cs="Arial"/>
          <w:noProof/>
          <w:sz w:val="24"/>
          <w:szCs w:val="24"/>
          <w:lang w:eastAsia="de-DE"/>
        </w:rPr>
      </w:pPr>
      <w:r w:rsidRPr="009E7A42">
        <w:rPr>
          <w:rFonts w:ascii="Arial" w:hAnsi="Arial" w:cs="Arial"/>
          <w:noProof/>
          <w:sz w:val="24"/>
          <w:szCs w:val="24"/>
          <w:lang w:eastAsia="de-DE"/>
        </w:rPr>
        <w:t>Erklären Sie die Formulierung aus M1a, das Militär sei „</w:t>
      </w:r>
      <w:r>
        <w:rPr>
          <w:rFonts w:ascii="Arial" w:hAnsi="Arial" w:cs="Arial"/>
          <w:noProof/>
          <w:sz w:val="24"/>
          <w:szCs w:val="24"/>
          <w:lang w:eastAsia="de-DE"/>
        </w:rPr>
        <w:t>ein Musterbeispiel für soziopolitisches Verhalten</w:t>
      </w:r>
      <w:r w:rsidRPr="009E7A42">
        <w:rPr>
          <w:rFonts w:ascii="Arial" w:hAnsi="Arial" w:cs="Arial"/>
          <w:noProof/>
          <w:sz w:val="24"/>
          <w:szCs w:val="24"/>
          <w:lang w:eastAsia="de-DE"/>
        </w:rPr>
        <w:t>“ mithilfe von M</w:t>
      </w:r>
      <w:r>
        <w:rPr>
          <w:rFonts w:ascii="Arial" w:hAnsi="Arial" w:cs="Arial"/>
          <w:noProof/>
          <w:sz w:val="24"/>
          <w:szCs w:val="24"/>
          <w:lang w:eastAsia="de-DE"/>
        </w:rPr>
        <w:t>4</w:t>
      </w:r>
      <w:r w:rsidRPr="009E7A42">
        <w:rPr>
          <w:rFonts w:ascii="Arial" w:hAnsi="Arial" w:cs="Arial"/>
          <w:noProof/>
          <w:sz w:val="24"/>
          <w:szCs w:val="24"/>
          <w:lang w:eastAsia="de-DE"/>
        </w:rPr>
        <w:t>.</w:t>
      </w:r>
    </w:p>
    <w:p w14:paraId="488A5298" w14:textId="77777777" w:rsidR="004E54F5" w:rsidRDefault="004E54F5" w:rsidP="00635282">
      <w:pPr>
        <w:pStyle w:val="Listenabsatz"/>
        <w:numPr>
          <w:ilvl w:val="0"/>
          <w:numId w:val="2"/>
        </w:numPr>
        <w:spacing w:after="0" w:line="240" w:lineRule="auto"/>
        <w:rPr>
          <w:rFonts w:ascii="Arial" w:hAnsi="Arial" w:cs="Arial"/>
          <w:sz w:val="24"/>
          <w:szCs w:val="24"/>
        </w:rPr>
      </w:pPr>
      <w:r>
        <w:rPr>
          <w:rFonts w:ascii="Arial" w:hAnsi="Arial" w:cs="Arial"/>
          <w:sz w:val="24"/>
          <w:szCs w:val="24"/>
        </w:rPr>
        <w:t>Analysieren Sie die Besonderheiten der Erziehung im Kaiserreich.</w:t>
      </w:r>
    </w:p>
    <w:p w14:paraId="7D8F6536" w14:textId="396B077D" w:rsidR="009E7A42" w:rsidRDefault="009E7A42" w:rsidP="009E7A42">
      <w:pPr>
        <w:pStyle w:val="Listenabsatz"/>
        <w:numPr>
          <w:ilvl w:val="0"/>
          <w:numId w:val="2"/>
        </w:numPr>
        <w:spacing w:after="0" w:line="240" w:lineRule="auto"/>
        <w:rPr>
          <w:rFonts w:ascii="Arial" w:hAnsi="Arial" w:cs="Arial"/>
          <w:noProof/>
          <w:sz w:val="24"/>
          <w:szCs w:val="24"/>
          <w:lang w:eastAsia="de-DE"/>
        </w:rPr>
      </w:pPr>
      <w:r w:rsidRPr="009E7A42">
        <w:rPr>
          <w:rFonts w:ascii="Arial" w:hAnsi="Arial" w:cs="Arial"/>
          <w:noProof/>
          <w:sz w:val="24"/>
          <w:szCs w:val="24"/>
          <w:lang w:eastAsia="de-DE"/>
        </w:rPr>
        <w:t>Begründen Sie, inwiefern d</w:t>
      </w:r>
      <w:r>
        <w:rPr>
          <w:rFonts w:ascii="Arial" w:hAnsi="Arial" w:cs="Arial"/>
          <w:noProof/>
          <w:sz w:val="24"/>
          <w:szCs w:val="24"/>
          <w:lang w:eastAsia="de-DE"/>
        </w:rPr>
        <w:t xml:space="preserve">ie Erziehung dazu beitrug, militärische Verhaltensweisen </w:t>
      </w:r>
      <w:r w:rsidR="00C842E5">
        <w:rPr>
          <w:rFonts w:ascii="Arial" w:hAnsi="Arial" w:cs="Arial"/>
          <w:noProof/>
          <w:sz w:val="24"/>
          <w:szCs w:val="24"/>
          <w:lang w:eastAsia="de-DE"/>
        </w:rPr>
        <w:t xml:space="preserve">in das zivile Leben </w:t>
      </w:r>
      <w:r w:rsidR="00FE4DCE">
        <w:rPr>
          <w:rFonts w:ascii="Arial" w:hAnsi="Arial" w:cs="Arial"/>
          <w:noProof/>
          <w:sz w:val="24"/>
          <w:szCs w:val="24"/>
          <w:lang w:eastAsia="de-DE"/>
        </w:rPr>
        <w:t xml:space="preserve">zu </w:t>
      </w:r>
      <w:r w:rsidR="00C842E5">
        <w:rPr>
          <w:rFonts w:ascii="Arial" w:hAnsi="Arial" w:cs="Arial"/>
          <w:noProof/>
          <w:sz w:val="24"/>
          <w:szCs w:val="24"/>
          <w:lang w:eastAsia="de-DE"/>
        </w:rPr>
        <w:t>übern</w:t>
      </w:r>
      <w:r w:rsidR="00FE4DCE">
        <w:rPr>
          <w:rFonts w:ascii="Arial" w:hAnsi="Arial" w:cs="Arial"/>
          <w:noProof/>
          <w:sz w:val="24"/>
          <w:szCs w:val="24"/>
          <w:lang w:eastAsia="de-DE"/>
        </w:rPr>
        <w:t>ehmen.</w:t>
      </w:r>
    </w:p>
    <w:p w14:paraId="2E44C3DD" w14:textId="77777777" w:rsidR="00E62298" w:rsidRDefault="00E62298" w:rsidP="00064D25">
      <w:pPr>
        <w:spacing w:after="0" w:line="240" w:lineRule="auto"/>
        <w:rPr>
          <w:rFonts w:ascii="Arial" w:hAnsi="Arial" w:cs="Arial"/>
          <w:b/>
          <w:bCs/>
          <w:noProof/>
          <w:sz w:val="24"/>
          <w:szCs w:val="24"/>
          <w:lang w:eastAsia="de-DE"/>
        </w:rPr>
      </w:pPr>
    </w:p>
    <w:p w14:paraId="13A12202" w14:textId="1F1AD04E" w:rsidR="00064D25" w:rsidRPr="00064D25" w:rsidRDefault="00064D25" w:rsidP="00064D25">
      <w:pPr>
        <w:spacing w:after="0" w:line="240" w:lineRule="auto"/>
        <w:rPr>
          <w:rFonts w:ascii="Arial" w:hAnsi="Arial" w:cs="Arial"/>
          <w:b/>
          <w:bCs/>
          <w:noProof/>
          <w:sz w:val="24"/>
          <w:szCs w:val="24"/>
          <w:lang w:eastAsia="de-DE"/>
        </w:rPr>
      </w:pPr>
      <w:r w:rsidRPr="00064D25">
        <w:rPr>
          <w:rFonts w:ascii="Arial" w:hAnsi="Arial" w:cs="Arial"/>
          <w:b/>
          <w:bCs/>
          <w:noProof/>
          <w:sz w:val="24"/>
          <w:szCs w:val="24"/>
          <w:lang w:eastAsia="de-DE"/>
        </w:rPr>
        <w:t>M-E-Niveau Arbeitsaufträge:</w:t>
      </w:r>
    </w:p>
    <w:p w14:paraId="012ABA36" w14:textId="77777777" w:rsidR="00635282" w:rsidRPr="00635282" w:rsidRDefault="00635282" w:rsidP="00635282">
      <w:pPr>
        <w:pStyle w:val="Listenabsatz"/>
        <w:numPr>
          <w:ilvl w:val="0"/>
          <w:numId w:val="2"/>
        </w:numPr>
        <w:spacing w:after="0" w:line="240" w:lineRule="auto"/>
        <w:rPr>
          <w:rFonts w:ascii="Arial" w:hAnsi="Arial" w:cs="Arial"/>
          <w:sz w:val="24"/>
          <w:szCs w:val="24"/>
        </w:rPr>
      </w:pPr>
      <w:r w:rsidRPr="00635282">
        <w:rPr>
          <w:rFonts w:ascii="Arial" w:hAnsi="Arial" w:cs="Arial"/>
          <w:sz w:val="24"/>
          <w:szCs w:val="24"/>
        </w:rPr>
        <w:t xml:space="preserve">Vergleichen Sie die Rolle von Lehrern, Eltern und der übrigen Erwachsenen </w:t>
      </w:r>
      <w:r w:rsidR="009E7A42">
        <w:rPr>
          <w:rFonts w:ascii="Arial" w:hAnsi="Arial" w:cs="Arial"/>
          <w:sz w:val="24"/>
          <w:szCs w:val="24"/>
        </w:rPr>
        <w:t>gegenüber</w:t>
      </w:r>
      <w:r w:rsidRPr="00635282">
        <w:rPr>
          <w:rFonts w:ascii="Arial" w:hAnsi="Arial" w:cs="Arial"/>
          <w:sz w:val="24"/>
          <w:szCs w:val="24"/>
        </w:rPr>
        <w:t xml:space="preserve"> Jugendlichen in Ihrem Wohnort mit den Verhältnissen im Kaiserreich.</w:t>
      </w:r>
    </w:p>
    <w:p w14:paraId="5F366B2E" w14:textId="685F8F1E" w:rsidR="00635282" w:rsidRPr="00635282" w:rsidRDefault="00635282" w:rsidP="00635282">
      <w:pPr>
        <w:pStyle w:val="Listenabsatz"/>
        <w:numPr>
          <w:ilvl w:val="0"/>
          <w:numId w:val="2"/>
        </w:numPr>
        <w:spacing w:after="0" w:line="240" w:lineRule="auto"/>
        <w:rPr>
          <w:rFonts w:ascii="Arial" w:hAnsi="Arial" w:cs="Arial"/>
          <w:sz w:val="24"/>
          <w:szCs w:val="24"/>
        </w:rPr>
      </w:pPr>
      <w:r w:rsidRPr="00635282">
        <w:rPr>
          <w:rFonts w:ascii="Arial" w:hAnsi="Arial" w:cs="Arial"/>
          <w:sz w:val="24"/>
          <w:szCs w:val="24"/>
        </w:rPr>
        <w:t>Diskutieren Sie, welche (unterschiedlichen) Erziehungsziele in Ihrer Schulzeit</w:t>
      </w:r>
      <w:r w:rsidR="00D55C10">
        <w:rPr>
          <w:rStyle w:val="Funotenzeichen"/>
          <w:rFonts w:ascii="Arial" w:hAnsi="Arial" w:cs="Arial"/>
          <w:sz w:val="24"/>
          <w:szCs w:val="24"/>
        </w:rPr>
        <w:footnoteReference w:id="11"/>
      </w:r>
      <w:r w:rsidRPr="00635282">
        <w:rPr>
          <w:rFonts w:ascii="Arial" w:hAnsi="Arial" w:cs="Arial"/>
          <w:sz w:val="24"/>
          <w:szCs w:val="24"/>
        </w:rPr>
        <w:t xml:space="preserve"> und Ihren Jugendjahren verfolgt werden.</w:t>
      </w:r>
    </w:p>
    <w:p w14:paraId="4A67D0E4" w14:textId="77777777" w:rsidR="00E62298" w:rsidRDefault="00E62298" w:rsidP="00064D25">
      <w:pPr>
        <w:spacing w:after="0" w:line="240" w:lineRule="auto"/>
        <w:rPr>
          <w:rFonts w:ascii="Arial" w:hAnsi="Arial" w:cs="Arial"/>
          <w:b/>
          <w:bCs/>
          <w:noProof/>
          <w:sz w:val="24"/>
          <w:szCs w:val="24"/>
          <w:lang w:eastAsia="de-DE"/>
        </w:rPr>
      </w:pPr>
    </w:p>
    <w:p w14:paraId="549266ED" w14:textId="7E8188BE" w:rsidR="00064D25" w:rsidRPr="004E241E" w:rsidRDefault="00064D25" w:rsidP="00064D25">
      <w:pPr>
        <w:spacing w:after="0" w:line="240" w:lineRule="auto"/>
        <w:rPr>
          <w:rFonts w:ascii="Arial" w:hAnsi="Arial" w:cs="Arial"/>
          <w:noProof/>
          <w:sz w:val="24"/>
          <w:szCs w:val="24"/>
          <w:lang w:eastAsia="de-DE"/>
        </w:rPr>
      </w:pPr>
      <w:r w:rsidRPr="004E241E">
        <w:rPr>
          <w:rFonts w:ascii="Arial" w:hAnsi="Arial" w:cs="Arial"/>
          <w:b/>
          <w:bCs/>
          <w:noProof/>
          <w:sz w:val="24"/>
          <w:szCs w:val="24"/>
          <w:lang w:eastAsia="de-DE"/>
        </w:rPr>
        <w:t>E-Niveau Arbeitsaufträge:</w:t>
      </w:r>
    </w:p>
    <w:p w14:paraId="36FEE91F" w14:textId="77777777" w:rsidR="00E62298" w:rsidRDefault="00064D25" w:rsidP="004C534B">
      <w:pPr>
        <w:pStyle w:val="Listenabsatz"/>
        <w:numPr>
          <w:ilvl w:val="0"/>
          <w:numId w:val="4"/>
        </w:numPr>
        <w:spacing w:after="0" w:line="240" w:lineRule="auto"/>
        <w:rPr>
          <w:rFonts w:ascii="Arial" w:hAnsi="Arial" w:cs="Arial"/>
          <w:sz w:val="24"/>
          <w:szCs w:val="24"/>
        </w:rPr>
      </w:pPr>
      <w:r w:rsidRPr="00E62298">
        <w:rPr>
          <w:rFonts w:ascii="Arial" w:hAnsi="Arial" w:cs="Arial"/>
          <w:noProof/>
          <w:sz w:val="24"/>
          <w:szCs w:val="24"/>
          <w:lang w:eastAsia="de-DE"/>
        </w:rPr>
        <w:t>Führen Sie eine Zukunftswerkstatt durch und erörtern Sie, welche zukünftige Entwicklung ein Staat mit einer solchen Rolle des Militärs nehmen wird.</w:t>
      </w:r>
    </w:p>
    <w:p w14:paraId="22DC2BA1" w14:textId="0BC59C03" w:rsidR="00FE4DCE" w:rsidRPr="00E62298" w:rsidRDefault="00E62298" w:rsidP="00E62298">
      <w:pPr>
        <w:spacing w:after="0" w:line="240" w:lineRule="auto"/>
        <w:rPr>
          <w:rFonts w:ascii="Arial" w:hAnsi="Arial" w:cs="Arial"/>
          <w:sz w:val="24"/>
          <w:szCs w:val="24"/>
        </w:rPr>
      </w:pPr>
      <w:r w:rsidRPr="00E62298">
        <w:rPr>
          <w:rFonts w:ascii="Arial" w:hAnsi="Arial" w:cs="Arial"/>
          <w:noProof/>
          <w:sz w:val="24"/>
          <w:szCs w:val="24"/>
          <w:lang w:eastAsia="de-DE"/>
        </w:rPr>
        <w:t xml:space="preserve"> </w:t>
      </w:r>
      <w:r w:rsidR="00FE4DCE" w:rsidRPr="00E62298">
        <w:rPr>
          <w:rFonts w:ascii="Arial" w:hAnsi="Arial" w:cs="Arial"/>
          <w:sz w:val="24"/>
          <w:szCs w:val="24"/>
        </w:rPr>
        <w:br w:type="page"/>
      </w:r>
    </w:p>
    <w:p w14:paraId="705E69EE" w14:textId="77777777" w:rsidR="00635282" w:rsidRPr="00635282" w:rsidRDefault="00635282" w:rsidP="0063528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rPr>
      </w:pPr>
      <w:r w:rsidRPr="00635282">
        <w:rPr>
          <w:rFonts w:ascii="Arial" w:hAnsi="Arial" w:cs="Arial"/>
          <w:b/>
          <w:sz w:val="24"/>
          <w:szCs w:val="24"/>
        </w:rPr>
        <w:lastRenderedPageBreak/>
        <w:t>Für alle</w:t>
      </w:r>
    </w:p>
    <w:p w14:paraId="7112D5A8" w14:textId="135A77A7" w:rsidR="00635282" w:rsidRPr="00F57BE3" w:rsidRDefault="00E62298" w:rsidP="00635282">
      <w:pPr>
        <w:spacing w:after="0" w:line="240" w:lineRule="auto"/>
        <w:rPr>
          <w:rFonts w:ascii="Arial" w:eastAsia="Times New Roman" w:hAnsi="Arial" w:cs="Arial"/>
          <w:b/>
          <w:sz w:val="24"/>
          <w:szCs w:val="24"/>
          <w:lang w:eastAsia="de-DE"/>
        </w:rPr>
      </w:pPr>
      <w:r>
        <w:rPr>
          <w:rFonts w:ascii="Arial" w:eastAsia="Times New Roman" w:hAnsi="Arial" w:cs="Arial"/>
          <w:b/>
          <w:sz w:val="24"/>
          <w:szCs w:val="24"/>
          <w:lang w:eastAsia="de-DE"/>
        </w:rPr>
        <w:t xml:space="preserve">G-M-E-Niveau - </w:t>
      </w:r>
      <w:r w:rsidR="00635282" w:rsidRPr="00F57BE3">
        <w:rPr>
          <w:rFonts w:ascii="Arial" w:eastAsia="Times New Roman" w:hAnsi="Arial" w:cs="Arial"/>
          <w:b/>
          <w:sz w:val="24"/>
          <w:szCs w:val="24"/>
          <w:lang w:eastAsia="de-DE"/>
        </w:rPr>
        <w:t>M1</w:t>
      </w:r>
      <w:r w:rsidR="00635282">
        <w:rPr>
          <w:rFonts w:ascii="Arial" w:eastAsia="Times New Roman" w:hAnsi="Arial" w:cs="Arial"/>
          <w:b/>
          <w:sz w:val="24"/>
          <w:szCs w:val="24"/>
          <w:lang w:eastAsia="de-DE"/>
        </w:rPr>
        <w:t>b</w:t>
      </w:r>
      <w:r w:rsidR="00635282" w:rsidRPr="00F57BE3">
        <w:rPr>
          <w:rFonts w:ascii="Arial" w:eastAsia="Times New Roman" w:hAnsi="Arial" w:cs="Arial"/>
          <w:b/>
          <w:sz w:val="24"/>
          <w:szCs w:val="24"/>
          <w:lang w:eastAsia="de-DE"/>
        </w:rPr>
        <w:t xml:space="preserve">: </w:t>
      </w:r>
      <w:r w:rsidR="00635282">
        <w:rPr>
          <w:rFonts w:ascii="Arial" w:eastAsia="Times New Roman" w:hAnsi="Arial" w:cs="Arial"/>
          <w:b/>
          <w:sz w:val="24"/>
          <w:szCs w:val="24"/>
          <w:lang w:eastAsia="de-DE"/>
        </w:rPr>
        <w:t xml:space="preserve">Folgen der </w:t>
      </w:r>
      <w:r w:rsidR="00635282" w:rsidRPr="00F57BE3">
        <w:rPr>
          <w:rFonts w:ascii="Arial" w:eastAsia="Times New Roman" w:hAnsi="Arial" w:cs="Arial"/>
          <w:b/>
          <w:sz w:val="24"/>
          <w:szCs w:val="24"/>
          <w:lang w:eastAsia="de-DE"/>
        </w:rPr>
        <w:t>Rolle des Militärs im deutschen Kaiserreich</w:t>
      </w:r>
    </w:p>
    <w:p w14:paraId="7A9B7428" w14:textId="2C83E60A" w:rsidR="00F57BE3" w:rsidRPr="00F57BE3" w:rsidRDefault="003172B5" w:rsidP="00F57BE3">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Positiv gesehen hat d</w:t>
      </w:r>
      <w:r w:rsidR="00F57BE3" w:rsidRPr="00F57BE3">
        <w:rPr>
          <w:rFonts w:ascii="Arial" w:eastAsia="Times New Roman" w:hAnsi="Arial" w:cs="Arial"/>
          <w:sz w:val="24"/>
          <w:szCs w:val="24"/>
          <w:lang w:eastAsia="de-DE"/>
        </w:rPr>
        <w:t xml:space="preserve">iese eigenartige </w:t>
      </w:r>
      <w:r w:rsidR="00F57BE3" w:rsidRPr="00E62298">
        <w:rPr>
          <w:rFonts w:ascii="Arial" w:eastAsia="Times New Roman" w:hAnsi="Arial" w:cs="Arial"/>
          <w:i/>
          <w:iCs/>
          <w:sz w:val="24"/>
          <w:szCs w:val="24"/>
          <w:lang w:eastAsia="de-DE"/>
        </w:rPr>
        <w:t xml:space="preserve">und </w:t>
      </w:r>
      <w:r w:rsidRPr="00E62298">
        <w:rPr>
          <w:rFonts w:ascii="Arial" w:eastAsia="Times New Roman" w:hAnsi="Arial" w:cs="Arial"/>
          <w:i/>
          <w:iCs/>
          <w:sz w:val="24"/>
          <w:szCs w:val="24"/>
          <w:lang w:eastAsia="de-DE"/>
        </w:rPr>
        <w:t>auch einzigartige</w:t>
      </w:r>
      <w:r>
        <w:rPr>
          <w:rFonts w:ascii="Arial" w:eastAsia="Times New Roman" w:hAnsi="Arial" w:cs="Arial"/>
          <w:sz w:val="24"/>
          <w:szCs w:val="24"/>
          <w:lang w:eastAsia="de-DE"/>
        </w:rPr>
        <w:t xml:space="preserve"> Rolle des Militärs, </w:t>
      </w:r>
      <w:r w:rsidRPr="00E62298">
        <w:rPr>
          <w:rFonts w:ascii="Arial" w:eastAsia="Times New Roman" w:hAnsi="Arial" w:cs="Arial"/>
          <w:i/>
          <w:iCs/>
          <w:sz w:val="24"/>
          <w:szCs w:val="24"/>
          <w:lang w:eastAsia="de-DE"/>
        </w:rPr>
        <w:t>zumindest für</w:t>
      </w:r>
      <w:r w:rsidR="00F57BE3" w:rsidRPr="00E62298">
        <w:rPr>
          <w:rFonts w:ascii="Arial" w:eastAsia="Times New Roman" w:hAnsi="Arial" w:cs="Arial"/>
          <w:i/>
          <w:iCs/>
          <w:sz w:val="24"/>
          <w:szCs w:val="24"/>
          <w:lang w:eastAsia="de-DE"/>
        </w:rPr>
        <w:t xml:space="preserve"> eine</w:t>
      </w:r>
      <w:r w:rsidRPr="00E62298">
        <w:rPr>
          <w:rFonts w:ascii="Arial" w:eastAsia="Times New Roman" w:hAnsi="Arial" w:cs="Arial"/>
          <w:i/>
          <w:iCs/>
          <w:sz w:val="24"/>
          <w:szCs w:val="24"/>
          <w:lang w:eastAsia="de-DE"/>
        </w:rPr>
        <w:t>n</w:t>
      </w:r>
      <w:r w:rsidR="00F57BE3" w:rsidRPr="00E62298">
        <w:rPr>
          <w:rFonts w:ascii="Arial" w:eastAsia="Times New Roman" w:hAnsi="Arial" w:cs="Arial"/>
          <w:i/>
          <w:iCs/>
          <w:sz w:val="24"/>
          <w:szCs w:val="24"/>
          <w:lang w:eastAsia="de-DE"/>
        </w:rPr>
        <w:t xml:space="preserve"> zivilisierten Staat</w:t>
      </w:r>
      <w:r w:rsidRPr="00E62298">
        <w:rPr>
          <w:rFonts w:ascii="Arial" w:eastAsia="Times New Roman" w:hAnsi="Arial" w:cs="Arial"/>
          <w:i/>
          <w:iCs/>
          <w:sz w:val="24"/>
          <w:szCs w:val="24"/>
          <w:lang w:eastAsia="de-DE"/>
        </w:rPr>
        <w:t>,</w:t>
      </w:r>
      <w:r w:rsidR="00F57BE3" w:rsidRPr="00F57BE3">
        <w:rPr>
          <w:rFonts w:ascii="Arial" w:eastAsia="Times New Roman" w:hAnsi="Arial" w:cs="Arial"/>
          <w:sz w:val="24"/>
          <w:szCs w:val="24"/>
          <w:lang w:eastAsia="de-DE"/>
        </w:rPr>
        <w:t xml:space="preserve"> dem </w:t>
      </w:r>
      <w:r>
        <w:rPr>
          <w:rFonts w:ascii="Arial" w:eastAsia="Times New Roman" w:hAnsi="Arial" w:cs="Arial"/>
          <w:sz w:val="24"/>
          <w:szCs w:val="24"/>
          <w:lang w:eastAsia="de-DE"/>
        </w:rPr>
        <w:t>jung</w:t>
      </w:r>
      <w:r w:rsidR="00F57BE3" w:rsidRPr="00F57BE3">
        <w:rPr>
          <w:rFonts w:ascii="Arial" w:eastAsia="Times New Roman" w:hAnsi="Arial" w:cs="Arial"/>
          <w:sz w:val="24"/>
          <w:szCs w:val="24"/>
          <w:lang w:eastAsia="de-DE"/>
        </w:rPr>
        <w:t xml:space="preserve">en Kaiserreich </w:t>
      </w:r>
      <w:r>
        <w:rPr>
          <w:rFonts w:ascii="Arial" w:eastAsia="Times New Roman" w:hAnsi="Arial" w:cs="Arial"/>
          <w:sz w:val="24"/>
          <w:szCs w:val="24"/>
          <w:lang w:eastAsia="de-DE"/>
        </w:rPr>
        <w:t xml:space="preserve">anfänglich </w:t>
      </w:r>
      <w:r w:rsidR="00F57BE3" w:rsidRPr="00F57BE3">
        <w:rPr>
          <w:rFonts w:ascii="Arial" w:eastAsia="Times New Roman" w:hAnsi="Arial" w:cs="Arial"/>
          <w:sz w:val="24"/>
          <w:szCs w:val="24"/>
          <w:lang w:eastAsia="de-DE"/>
        </w:rPr>
        <w:t>eine</w:t>
      </w:r>
      <w:r>
        <w:rPr>
          <w:rFonts w:ascii="Arial" w:eastAsia="Times New Roman" w:hAnsi="Arial" w:cs="Arial"/>
          <w:sz w:val="24"/>
          <w:szCs w:val="24"/>
          <w:lang w:eastAsia="de-DE"/>
        </w:rPr>
        <w:t xml:space="preserve"> nicht zu e</w:t>
      </w:r>
      <w:r w:rsidR="00F57BE3" w:rsidRPr="00F57BE3">
        <w:rPr>
          <w:rFonts w:ascii="Arial" w:eastAsia="Times New Roman" w:hAnsi="Arial" w:cs="Arial"/>
          <w:sz w:val="24"/>
          <w:szCs w:val="24"/>
          <w:lang w:eastAsia="de-DE"/>
        </w:rPr>
        <w:t>rwarte</w:t>
      </w:r>
      <w:r>
        <w:rPr>
          <w:rFonts w:ascii="Arial" w:eastAsia="Times New Roman" w:hAnsi="Arial" w:cs="Arial"/>
          <w:sz w:val="24"/>
          <w:szCs w:val="24"/>
          <w:lang w:eastAsia="de-DE"/>
        </w:rPr>
        <w:t>nd</w:t>
      </w:r>
      <w:r w:rsidR="00F57BE3" w:rsidRPr="00F57BE3">
        <w:rPr>
          <w:rFonts w:ascii="Arial" w:eastAsia="Times New Roman" w:hAnsi="Arial" w:cs="Arial"/>
          <w:sz w:val="24"/>
          <w:szCs w:val="24"/>
          <w:lang w:eastAsia="de-DE"/>
        </w:rPr>
        <w:t xml:space="preserve">e Stabilität </w:t>
      </w:r>
      <w:r>
        <w:rPr>
          <w:rFonts w:ascii="Arial" w:eastAsia="Times New Roman" w:hAnsi="Arial" w:cs="Arial"/>
          <w:sz w:val="24"/>
          <w:szCs w:val="24"/>
          <w:lang w:eastAsia="de-DE"/>
        </w:rPr>
        <w:t xml:space="preserve">gegeben. Unter der </w:t>
      </w:r>
      <w:r w:rsidRPr="00F57BE3">
        <w:rPr>
          <w:rFonts w:ascii="Arial" w:eastAsia="Times New Roman" w:hAnsi="Arial" w:cs="Arial"/>
          <w:sz w:val="24"/>
          <w:szCs w:val="24"/>
          <w:lang w:eastAsia="de-DE"/>
        </w:rPr>
        <w:t>vorsichtigen Füh</w:t>
      </w:r>
      <w:r>
        <w:rPr>
          <w:rFonts w:ascii="Arial" w:eastAsia="Times New Roman" w:hAnsi="Arial" w:cs="Arial"/>
          <w:sz w:val="24"/>
          <w:szCs w:val="24"/>
          <w:lang w:eastAsia="de-DE"/>
        </w:rPr>
        <w:t>rung Bismarcks</w:t>
      </w:r>
      <w:r w:rsidR="00F57BE3" w:rsidRPr="00F57BE3">
        <w:rPr>
          <w:rFonts w:ascii="Arial" w:eastAsia="Times New Roman" w:hAnsi="Arial" w:cs="Arial"/>
          <w:sz w:val="24"/>
          <w:szCs w:val="24"/>
          <w:lang w:eastAsia="de-DE"/>
        </w:rPr>
        <w:t xml:space="preserve"> hat </w:t>
      </w:r>
      <w:r>
        <w:rPr>
          <w:rFonts w:ascii="Arial" w:eastAsia="Times New Roman" w:hAnsi="Arial" w:cs="Arial"/>
          <w:sz w:val="24"/>
          <w:szCs w:val="24"/>
          <w:lang w:eastAsia="de-DE"/>
        </w:rPr>
        <w:t xml:space="preserve">der Militarismus dem Reich </w:t>
      </w:r>
      <w:r w:rsidR="00635282">
        <w:rPr>
          <w:rFonts w:ascii="Arial" w:eastAsia="Times New Roman" w:hAnsi="Arial" w:cs="Arial"/>
          <w:sz w:val="24"/>
          <w:szCs w:val="24"/>
          <w:lang w:eastAsia="de-DE"/>
        </w:rPr>
        <w:t xml:space="preserve">eine </w:t>
      </w:r>
      <w:r>
        <w:rPr>
          <w:rFonts w:ascii="Arial" w:eastAsia="Times New Roman" w:hAnsi="Arial" w:cs="Arial"/>
          <w:sz w:val="24"/>
          <w:szCs w:val="24"/>
          <w:lang w:eastAsia="de-DE"/>
        </w:rPr>
        <w:t xml:space="preserve">Zeitspanne von </w:t>
      </w:r>
      <w:r w:rsidR="00635282">
        <w:rPr>
          <w:rFonts w:ascii="Arial" w:eastAsia="Times New Roman" w:hAnsi="Arial" w:cs="Arial"/>
          <w:sz w:val="24"/>
          <w:szCs w:val="24"/>
          <w:lang w:eastAsia="de-DE"/>
        </w:rPr>
        <w:t>auß</w:t>
      </w:r>
      <w:r w:rsidR="00F57BE3" w:rsidRPr="00F57BE3">
        <w:rPr>
          <w:rFonts w:ascii="Arial" w:eastAsia="Times New Roman" w:hAnsi="Arial" w:cs="Arial"/>
          <w:sz w:val="24"/>
          <w:szCs w:val="24"/>
          <w:lang w:eastAsia="de-DE"/>
        </w:rPr>
        <w:t xml:space="preserve">enpolitischer </w:t>
      </w:r>
      <w:r>
        <w:rPr>
          <w:rFonts w:ascii="Arial" w:eastAsia="Times New Roman" w:hAnsi="Arial" w:cs="Arial"/>
          <w:sz w:val="24"/>
          <w:szCs w:val="24"/>
          <w:lang w:eastAsia="de-DE"/>
        </w:rPr>
        <w:t xml:space="preserve">Sicherheit und </w:t>
      </w:r>
      <w:r w:rsidR="00F57BE3" w:rsidRPr="00F57BE3">
        <w:rPr>
          <w:rFonts w:ascii="Arial" w:eastAsia="Times New Roman" w:hAnsi="Arial" w:cs="Arial"/>
          <w:sz w:val="24"/>
          <w:szCs w:val="24"/>
          <w:lang w:eastAsia="de-DE"/>
        </w:rPr>
        <w:t>Ruhe verschafft</w:t>
      </w:r>
      <w:r>
        <w:rPr>
          <w:rFonts w:ascii="Arial" w:eastAsia="Times New Roman" w:hAnsi="Arial" w:cs="Arial"/>
          <w:sz w:val="24"/>
          <w:szCs w:val="24"/>
          <w:lang w:eastAsia="de-DE"/>
        </w:rPr>
        <w:t>, die s</w:t>
      </w:r>
      <w:r w:rsidR="00F57BE3" w:rsidRPr="00F57BE3">
        <w:rPr>
          <w:rFonts w:ascii="Arial" w:eastAsia="Times New Roman" w:hAnsi="Arial" w:cs="Arial"/>
          <w:sz w:val="24"/>
          <w:szCs w:val="24"/>
          <w:lang w:eastAsia="de-DE"/>
        </w:rPr>
        <w:t>ein</w:t>
      </w:r>
      <w:r>
        <w:rPr>
          <w:rFonts w:ascii="Arial" w:eastAsia="Times New Roman" w:hAnsi="Arial" w:cs="Arial"/>
          <w:sz w:val="24"/>
          <w:szCs w:val="24"/>
          <w:lang w:eastAsia="de-DE"/>
        </w:rPr>
        <w:t>en</w:t>
      </w:r>
      <w:r w:rsidR="00F57BE3" w:rsidRPr="00F57BE3">
        <w:rPr>
          <w:rFonts w:ascii="Arial" w:eastAsia="Times New Roman" w:hAnsi="Arial" w:cs="Arial"/>
          <w:sz w:val="24"/>
          <w:szCs w:val="24"/>
          <w:lang w:eastAsia="de-DE"/>
        </w:rPr>
        <w:t xml:space="preserve"> wir</w:t>
      </w:r>
      <w:r w:rsidR="00635282">
        <w:rPr>
          <w:rFonts w:ascii="Arial" w:eastAsia="Times New Roman" w:hAnsi="Arial" w:cs="Arial"/>
          <w:sz w:val="24"/>
          <w:szCs w:val="24"/>
          <w:lang w:eastAsia="de-DE"/>
        </w:rPr>
        <w:t>tschaftlichen Kräften eine groß</w:t>
      </w:r>
      <w:r w:rsidR="00F57BE3" w:rsidRPr="00F57BE3">
        <w:rPr>
          <w:rFonts w:ascii="Arial" w:eastAsia="Times New Roman" w:hAnsi="Arial" w:cs="Arial"/>
          <w:sz w:val="24"/>
          <w:szCs w:val="24"/>
          <w:lang w:eastAsia="de-DE"/>
        </w:rPr>
        <w:t>artige Ent</w:t>
      </w:r>
      <w:r>
        <w:rPr>
          <w:rFonts w:ascii="Arial" w:eastAsia="Times New Roman" w:hAnsi="Arial" w:cs="Arial"/>
          <w:sz w:val="24"/>
          <w:szCs w:val="24"/>
          <w:lang w:eastAsia="de-DE"/>
        </w:rPr>
        <w:t>wickl</w:t>
      </w:r>
      <w:r w:rsidR="00F57BE3" w:rsidRPr="00F57BE3">
        <w:rPr>
          <w:rFonts w:ascii="Arial" w:eastAsia="Times New Roman" w:hAnsi="Arial" w:cs="Arial"/>
          <w:sz w:val="24"/>
          <w:szCs w:val="24"/>
          <w:lang w:eastAsia="de-DE"/>
        </w:rPr>
        <w:t xml:space="preserve">ung </w:t>
      </w:r>
      <w:r>
        <w:rPr>
          <w:rFonts w:ascii="Arial" w:eastAsia="Times New Roman" w:hAnsi="Arial" w:cs="Arial"/>
          <w:sz w:val="24"/>
          <w:szCs w:val="24"/>
          <w:lang w:eastAsia="de-DE"/>
        </w:rPr>
        <w:t>ermöglichte</w:t>
      </w:r>
      <w:r w:rsidR="00F57BE3" w:rsidRPr="00F57BE3">
        <w:rPr>
          <w:rFonts w:ascii="Arial" w:eastAsia="Times New Roman" w:hAnsi="Arial" w:cs="Arial"/>
          <w:sz w:val="24"/>
          <w:szCs w:val="24"/>
          <w:lang w:eastAsia="de-DE"/>
        </w:rPr>
        <w:t xml:space="preserve">. </w:t>
      </w:r>
      <w:r>
        <w:rPr>
          <w:rFonts w:ascii="Arial" w:eastAsia="Times New Roman" w:hAnsi="Arial" w:cs="Arial"/>
          <w:sz w:val="24"/>
          <w:szCs w:val="24"/>
          <w:lang w:eastAsia="de-DE"/>
        </w:rPr>
        <w:t>Auf der anderen Seite hat</w:t>
      </w:r>
      <w:r w:rsidR="00F57BE3" w:rsidRPr="00F57BE3">
        <w:rPr>
          <w:rFonts w:ascii="Arial" w:eastAsia="Times New Roman" w:hAnsi="Arial" w:cs="Arial"/>
          <w:sz w:val="24"/>
          <w:szCs w:val="24"/>
          <w:lang w:eastAsia="de-DE"/>
        </w:rPr>
        <w:t xml:space="preserve"> sie </w:t>
      </w:r>
      <w:r>
        <w:rPr>
          <w:rFonts w:ascii="Arial" w:eastAsia="Times New Roman" w:hAnsi="Arial" w:cs="Arial"/>
          <w:sz w:val="24"/>
          <w:szCs w:val="24"/>
          <w:lang w:eastAsia="de-DE"/>
        </w:rPr>
        <w:t>aber</w:t>
      </w:r>
      <w:r w:rsidR="00F57BE3" w:rsidRPr="00F57BE3">
        <w:rPr>
          <w:rFonts w:ascii="Arial" w:eastAsia="Times New Roman" w:hAnsi="Arial" w:cs="Arial"/>
          <w:sz w:val="24"/>
          <w:szCs w:val="24"/>
          <w:lang w:eastAsia="de-DE"/>
        </w:rPr>
        <w:t xml:space="preserve"> auch </w:t>
      </w:r>
      <w:r w:rsidRPr="00F57BE3">
        <w:rPr>
          <w:rFonts w:ascii="Arial" w:eastAsia="Times New Roman" w:hAnsi="Arial" w:cs="Arial"/>
          <w:sz w:val="24"/>
          <w:szCs w:val="24"/>
          <w:lang w:eastAsia="de-DE"/>
        </w:rPr>
        <w:t xml:space="preserve">die politische Moral </w:t>
      </w:r>
      <w:r>
        <w:rPr>
          <w:rFonts w:ascii="Arial" w:eastAsia="Times New Roman" w:hAnsi="Arial" w:cs="Arial"/>
          <w:sz w:val="24"/>
          <w:szCs w:val="24"/>
          <w:lang w:eastAsia="de-DE"/>
        </w:rPr>
        <w:t xml:space="preserve">und </w:t>
      </w:r>
      <w:r w:rsidR="00F57BE3" w:rsidRPr="00F57BE3">
        <w:rPr>
          <w:rFonts w:ascii="Arial" w:eastAsia="Times New Roman" w:hAnsi="Arial" w:cs="Arial"/>
          <w:sz w:val="24"/>
          <w:szCs w:val="24"/>
          <w:lang w:eastAsia="de-DE"/>
        </w:rPr>
        <w:t xml:space="preserve">das politische Denken der </w:t>
      </w:r>
      <w:r>
        <w:rPr>
          <w:rFonts w:ascii="Arial" w:eastAsia="Times New Roman" w:hAnsi="Arial" w:cs="Arial"/>
          <w:sz w:val="24"/>
          <w:szCs w:val="24"/>
          <w:lang w:eastAsia="de-DE"/>
        </w:rPr>
        <w:t>Deutschen</w:t>
      </w:r>
      <w:r w:rsidR="00F57BE3" w:rsidRPr="00F57BE3">
        <w:rPr>
          <w:rFonts w:ascii="Arial" w:eastAsia="Times New Roman" w:hAnsi="Arial" w:cs="Arial"/>
          <w:sz w:val="24"/>
          <w:szCs w:val="24"/>
          <w:lang w:eastAsia="de-DE"/>
        </w:rPr>
        <w:t xml:space="preserve"> </w:t>
      </w:r>
      <w:r>
        <w:rPr>
          <w:rFonts w:ascii="Arial" w:eastAsia="Times New Roman" w:hAnsi="Arial" w:cs="Arial"/>
          <w:sz w:val="24"/>
          <w:szCs w:val="24"/>
          <w:lang w:eastAsia="de-DE"/>
        </w:rPr>
        <w:t xml:space="preserve">nachhaltig und </w:t>
      </w:r>
      <w:r w:rsidR="00F57BE3" w:rsidRPr="00F57BE3">
        <w:rPr>
          <w:rFonts w:ascii="Arial" w:eastAsia="Times New Roman" w:hAnsi="Arial" w:cs="Arial"/>
          <w:sz w:val="24"/>
          <w:szCs w:val="24"/>
          <w:lang w:eastAsia="de-DE"/>
        </w:rPr>
        <w:t>tiefgreifend verwirrt. Sie</w:t>
      </w:r>
      <w:r w:rsidR="00635282">
        <w:rPr>
          <w:rFonts w:ascii="Arial" w:eastAsia="Times New Roman" w:hAnsi="Arial" w:cs="Arial"/>
          <w:sz w:val="24"/>
          <w:szCs w:val="24"/>
          <w:lang w:eastAsia="de-DE"/>
        </w:rPr>
        <w:t xml:space="preserve"> </w:t>
      </w:r>
      <w:r w:rsidR="00F57BE3" w:rsidRPr="00F57BE3">
        <w:rPr>
          <w:rFonts w:ascii="Arial" w:eastAsia="Times New Roman" w:hAnsi="Arial" w:cs="Arial"/>
          <w:sz w:val="24"/>
          <w:szCs w:val="24"/>
          <w:lang w:eastAsia="de-DE"/>
        </w:rPr>
        <w:t xml:space="preserve">hat </w:t>
      </w:r>
      <w:r>
        <w:rPr>
          <w:rFonts w:ascii="Arial" w:eastAsia="Times New Roman" w:hAnsi="Arial" w:cs="Arial"/>
          <w:sz w:val="24"/>
          <w:szCs w:val="24"/>
          <w:lang w:eastAsia="de-DE"/>
        </w:rPr>
        <w:t>dem</w:t>
      </w:r>
      <w:r w:rsidR="00F57BE3" w:rsidRPr="00F57BE3">
        <w:rPr>
          <w:rFonts w:ascii="Arial" w:eastAsia="Times New Roman" w:hAnsi="Arial" w:cs="Arial"/>
          <w:sz w:val="24"/>
          <w:szCs w:val="24"/>
          <w:lang w:eastAsia="de-DE"/>
        </w:rPr>
        <w:t xml:space="preserve"> Denken der Militärs und auch vieler Zivilisten die irre</w:t>
      </w:r>
      <w:r>
        <w:rPr>
          <w:rFonts w:ascii="Arial" w:eastAsia="Times New Roman" w:hAnsi="Arial" w:cs="Arial"/>
          <w:sz w:val="24"/>
          <w:szCs w:val="24"/>
          <w:lang w:eastAsia="de-DE"/>
        </w:rPr>
        <w:t>geleitete</w:t>
      </w:r>
      <w:r w:rsidR="00F57BE3" w:rsidRPr="00F57BE3">
        <w:rPr>
          <w:rFonts w:ascii="Arial" w:eastAsia="Times New Roman" w:hAnsi="Arial" w:cs="Arial"/>
          <w:sz w:val="24"/>
          <w:szCs w:val="24"/>
          <w:lang w:eastAsia="de-DE"/>
        </w:rPr>
        <w:t xml:space="preserve"> </w:t>
      </w:r>
      <w:r>
        <w:rPr>
          <w:rFonts w:ascii="Arial" w:eastAsia="Times New Roman" w:hAnsi="Arial" w:cs="Arial"/>
          <w:sz w:val="24"/>
          <w:szCs w:val="24"/>
          <w:lang w:eastAsia="de-DE"/>
        </w:rPr>
        <w:t>Idee</w:t>
      </w:r>
      <w:r w:rsidR="00F57BE3" w:rsidRPr="00F57BE3">
        <w:rPr>
          <w:rFonts w:ascii="Arial" w:eastAsia="Times New Roman" w:hAnsi="Arial" w:cs="Arial"/>
          <w:sz w:val="24"/>
          <w:szCs w:val="24"/>
          <w:lang w:eastAsia="de-DE"/>
        </w:rPr>
        <w:t xml:space="preserve"> </w:t>
      </w:r>
      <w:r>
        <w:rPr>
          <w:rFonts w:ascii="Arial" w:eastAsia="Times New Roman" w:hAnsi="Arial" w:cs="Arial"/>
          <w:sz w:val="24"/>
          <w:szCs w:val="24"/>
          <w:lang w:eastAsia="de-DE"/>
        </w:rPr>
        <w:t>eingepflanzt</w:t>
      </w:r>
      <w:r w:rsidR="00F57BE3" w:rsidRPr="00F57BE3">
        <w:rPr>
          <w:rFonts w:ascii="Arial" w:eastAsia="Times New Roman" w:hAnsi="Arial" w:cs="Arial"/>
          <w:sz w:val="24"/>
          <w:szCs w:val="24"/>
          <w:lang w:eastAsia="de-DE"/>
        </w:rPr>
        <w:t xml:space="preserve">, </w:t>
      </w:r>
      <w:r>
        <w:rPr>
          <w:rFonts w:ascii="Arial" w:eastAsia="Times New Roman" w:hAnsi="Arial" w:cs="Arial"/>
          <w:sz w:val="24"/>
          <w:szCs w:val="24"/>
          <w:lang w:eastAsia="de-DE"/>
        </w:rPr>
        <w:t>das</w:t>
      </w:r>
      <w:r w:rsidR="00F57BE3" w:rsidRPr="00F57BE3">
        <w:rPr>
          <w:rFonts w:ascii="Arial" w:eastAsia="Times New Roman" w:hAnsi="Arial" w:cs="Arial"/>
          <w:sz w:val="24"/>
          <w:szCs w:val="24"/>
          <w:lang w:eastAsia="de-DE"/>
        </w:rPr>
        <w:t xml:space="preserve"> militärische Interesse </w:t>
      </w:r>
      <w:r>
        <w:rPr>
          <w:rFonts w:ascii="Arial" w:eastAsia="Times New Roman" w:hAnsi="Arial" w:cs="Arial"/>
          <w:sz w:val="24"/>
          <w:szCs w:val="24"/>
          <w:lang w:eastAsia="de-DE"/>
        </w:rPr>
        <w:t xml:space="preserve">sei </w:t>
      </w:r>
      <w:r w:rsidR="00F57BE3" w:rsidRPr="00F57BE3">
        <w:rPr>
          <w:rFonts w:ascii="Arial" w:eastAsia="Times New Roman" w:hAnsi="Arial" w:cs="Arial"/>
          <w:sz w:val="24"/>
          <w:szCs w:val="24"/>
          <w:lang w:eastAsia="de-DE"/>
        </w:rPr>
        <w:t xml:space="preserve">identisch mit dem der </w:t>
      </w:r>
      <w:r w:rsidR="00F612E5">
        <w:rPr>
          <w:rFonts w:ascii="Arial" w:eastAsia="Times New Roman" w:hAnsi="Arial" w:cs="Arial"/>
          <w:sz w:val="24"/>
          <w:szCs w:val="24"/>
          <w:lang w:eastAsia="de-DE"/>
        </w:rPr>
        <w:t xml:space="preserve">deutschen </w:t>
      </w:r>
      <w:r w:rsidR="00F57BE3" w:rsidRPr="00F57BE3">
        <w:rPr>
          <w:rFonts w:ascii="Arial" w:eastAsia="Times New Roman" w:hAnsi="Arial" w:cs="Arial"/>
          <w:sz w:val="24"/>
          <w:szCs w:val="24"/>
          <w:lang w:eastAsia="de-DE"/>
        </w:rPr>
        <w:t>Nation</w:t>
      </w:r>
      <w:r w:rsidR="00F612E5">
        <w:rPr>
          <w:rFonts w:ascii="Arial" w:eastAsia="Times New Roman" w:hAnsi="Arial" w:cs="Arial"/>
          <w:sz w:val="24"/>
          <w:szCs w:val="24"/>
          <w:lang w:eastAsia="de-DE"/>
        </w:rPr>
        <w:t>. Dazu</w:t>
      </w:r>
      <w:r w:rsidR="00F57BE3" w:rsidRPr="00F57BE3">
        <w:rPr>
          <w:rFonts w:ascii="Arial" w:eastAsia="Times New Roman" w:hAnsi="Arial" w:cs="Arial"/>
          <w:sz w:val="24"/>
          <w:szCs w:val="24"/>
          <w:lang w:eastAsia="de-DE"/>
        </w:rPr>
        <w:t xml:space="preserve"> hat </w:t>
      </w:r>
      <w:r w:rsidR="00F612E5">
        <w:rPr>
          <w:rFonts w:ascii="Arial" w:eastAsia="Times New Roman" w:hAnsi="Arial" w:cs="Arial"/>
          <w:sz w:val="24"/>
          <w:szCs w:val="24"/>
          <w:lang w:eastAsia="de-DE"/>
        </w:rPr>
        <w:t xml:space="preserve">sie </w:t>
      </w:r>
      <w:r w:rsidR="00F612E5" w:rsidRPr="00F57BE3">
        <w:rPr>
          <w:rFonts w:ascii="Arial" w:eastAsia="Times New Roman" w:hAnsi="Arial" w:cs="Arial"/>
          <w:sz w:val="24"/>
          <w:szCs w:val="24"/>
          <w:lang w:eastAsia="de-DE"/>
        </w:rPr>
        <w:t xml:space="preserve">die </w:t>
      </w:r>
      <w:r w:rsidR="00F612E5">
        <w:rPr>
          <w:rFonts w:ascii="Arial" w:eastAsia="Times New Roman" w:hAnsi="Arial" w:cs="Arial"/>
          <w:sz w:val="24"/>
          <w:szCs w:val="24"/>
          <w:lang w:eastAsia="de-DE"/>
        </w:rPr>
        <w:t>Entwicklung einer</w:t>
      </w:r>
      <w:r w:rsidR="00F612E5" w:rsidRPr="00F57BE3">
        <w:rPr>
          <w:rFonts w:ascii="Arial" w:eastAsia="Times New Roman" w:hAnsi="Arial" w:cs="Arial"/>
          <w:sz w:val="24"/>
          <w:szCs w:val="24"/>
          <w:lang w:eastAsia="de-DE"/>
        </w:rPr>
        <w:t xml:space="preserve"> Kompromiss</w:t>
      </w:r>
      <w:r w:rsidR="00F612E5">
        <w:rPr>
          <w:rFonts w:ascii="Arial" w:eastAsia="Times New Roman" w:hAnsi="Arial" w:cs="Arial"/>
          <w:sz w:val="24"/>
          <w:szCs w:val="24"/>
          <w:lang w:eastAsia="de-DE"/>
        </w:rPr>
        <w:t>fähigkeit</w:t>
      </w:r>
      <w:r w:rsidR="00F612E5" w:rsidRPr="00F57BE3">
        <w:rPr>
          <w:rFonts w:ascii="Arial" w:eastAsia="Times New Roman" w:hAnsi="Arial" w:cs="Arial"/>
          <w:sz w:val="24"/>
          <w:szCs w:val="24"/>
          <w:lang w:eastAsia="de-DE"/>
        </w:rPr>
        <w:t xml:space="preserve"> </w:t>
      </w:r>
      <w:r w:rsidR="00F57BE3" w:rsidRPr="00F57BE3">
        <w:rPr>
          <w:rFonts w:ascii="Arial" w:eastAsia="Times New Roman" w:hAnsi="Arial" w:cs="Arial"/>
          <w:sz w:val="24"/>
          <w:szCs w:val="24"/>
          <w:lang w:eastAsia="de-DE"/>
        </w:rPr>
        <w:t>i</w:t>
      </w:r>
      <w:r w:rsidR="00F612E5">
        <w:rPr>
          <w:rFonts w:ascii="Arial" w:eastAsia="Times New Roman" w:hAnsi="Arial" w:cs="Arial"/>
          <w:sz w:val="24"/>
          <w:szCs w:val="24"/>
          <w:lang w:eastAsia="de-DE"/>
        </w:rPr>
        <w:t>n Politik und Gesellschaft</w:t>
      </w:r>
      <w:r w:rsidR="00F57BE3" w:rsidRPr="00F57BE3">
        <w:rPr>
          <w:rFonts w:ascii="Arial" w:eastAsia="Times New Roman" w:hAnsi="Arial" w:cs="Arial"/>
          <w:sz w:val="24"/>
          <w:szCs w:val="24"/>
          <w:lang w:eastAsia="de-DE"/>
        </w:rPr>
        <w:t xml:space="preserve"> </w:t>
      </w:r>
      <w:r w:rsidR="00F612E5">
        <w:rPr>
          <w:rFonts w:ascii="Arial" w:eastAsia="Times New Roman" w:hAnsi="Arial" w:cs="Arial"/>
          <w:sz w:val="24"/>
          <w:szCs w:val="24"/>
          <w:lang w:eastAsia="de-DE"/>
        </w:rPr>
        <w:t xml:space="preserve">nachhaltig </w:t>
      </w:r>
      <w:r w:rsidR="00F57BE3" w:rsidRPr="00F57BE3">
        <w:rPr>
          <w:rFonts w:ascii="Arial" w:eastAsia="Times New Roman" w:hAnsi="Arial" w:cs="Arial"/>
          <w:sz w:val="24"/>
          <w:szCs w:val="24"/>
          <w:lang w:eastAsia="de-DE"/>
        </w:rPr>
        <w:t>verhindert</w:t>
      </w:r>
      <w:r w:rsidR="00F612E5">
        <w:rPr>
          <w:rFonts w:ascii="Arial" w:eastAsia="Times New Roman" w:hAnsi="Arial" w:cs="Arial"/>
          <w:sz w:val="24"/>
          <w:szCs w:val="24"/>
          <w:lang w:eastAsia="de-DE"/>
        </w:rPr>
        <w:t xml:space="preserve">. </w:t>
      </w:r>
      <w:r w:rsidR="00F612E5" w:rsidRPr="00E62298">
        <w:rPr>
          <w:rFonts w:ascii="Arial" w:eastAsia="Times New Roman" w:hAnsi="Arial" w:cs="Arial"/>
          <w:i/>
          <w:iCs/>
          <w:sz w:val="24"/>
          <w:szCs w:val="24"/>
          <w:lang w:eastAsia="de-DE"/>
        </w:rPr>
        <w:t>Ohne eine politische Annäherung tat das Land sich unendlich schwer, wirklich zusammenzuwachsen und seine</w:t>
      </w:r>
      <w:r w:rsidR="00F57BE3" w:rsidRPr="00E62298">
        <w:rPr>
          <w:rFonts w:ascii="Arial" w:eastAsia="Times New Roman" w:hAnsi="Arial" w:cs="Arial"/>
          <w:i/>
          <w:iCs/>
          <w:sz w:val="24"/>
          <w:szCs w:val="24"/>
          <w:lang w:eastAsia="de-DE"/>
        </w:rPr>
        <w:t xml:space="preserve"> </w:t>
      </w:r>
      <w:r w:rsidR="00F612E5" w:rsidRPr="00E62298">
        <w:rPr>
          <w:rFonts w:ascii="Arial" w:eastAsia="Times New Roman" w:hAnsi="Arial" w:cs="Arial"/>
          <w:i/>
          <w:iCs/>
          <w:sz w:val="24"/>
          <w:szCs w:val="24"/>
          <w:lang w:eastAsia="de-DE"/>
        </w:rPr>
        <w:t xml:space="preserve">bisher </w:t>
      </w:r>
      <w:r w:rsidR="00F57BE3" w:rsidRPr="00E62298">
        <w:rPr>
          <w:rFonts w:ascii="Arial" w:eastAsia="Times New Roman" w:hAnsi="Arial" w:cs="Arial"/>
          <w:i/>
          <w:iCs/>
          <w:sz w:val="24"/>
          <w:szCs w:val="24"/>
          <w:lang w:eastAsia="de-DE"/>
        </w:rPr>
        <w:t xml:space="preserve">noch </w:t>
      </w:r>
      <w:r w:rsidR="00F612E5" w:rsidRPr="00E62298">
        <w:rPr>
          <w:rFonts w:ascii="Arial" w:eastAsia="Times New Roman" w:hAnsi="Arial" w:cs="Arial"/>
          <w:i/>
          <w:iCs/>
          <w:sz w:val="24"/>
          <w:szCs w:val="24"/>
          <w:lang w:eastAsia="de-DE"/>
        </w:rPr>
        <w:t>nicht erfolgte</w:t>
      </w:r>
      <w:r w:rsidR="00F57BE3" w:rsidRPr="00E62298">
        <w:rPr>
          <w:rFonts w:ascii="Arial" w:eastAsia="Times New Roman" w:hAnsi="Arial" w:cs="Arial"/>
          <w:i/>
          <w:iCs/>
          <w:sz w:val="24"/>
          <w:szCs w:val="24"/>
          <w:lang w:eastAsia="de-DE"/>
        </w:rPr>
        <w:t xml:space="preserve"> innere Einigung</w:t>
      </w:r>
      <w:r w:rsidR="00B44966" w:rsidRPr="00E62298">
        <w:rPr>
          <w:rStyle w:val="Funotenzeichen"/>
          <w:rFonts w:ascii="Arial" w:eastAsia="Times New Roman" w:hAnsi="Arial" w:cs="Arial"/>
          <w:i/>
          <w:iCs/>
          <w:sz w:val="24"/>
          <w:szCs w:val="24"/>
          <w:lang w:eastAsia="de-DE"/>
        </w:rPr>
        <w:footnoteReference w:id="12"/>
      </w:r>
      <w:r w:rsidR="00F57BE3" w:rsidRPr="00E62298">
        <w:rPr>
          <w:rFonts w:ascii="Arial" w:eastAsia="Times New Roman" w:hAnsi="Arial" w:cs="Arial"/>
          <w:i/>
          <w:iCs/>
          <w:sz w:val="24"/>
          <w:szCs w:val="24"/>
          <w:lang w:eastAsia="de-DE"/>
        </w:rPr>
        <w:t xml:space="preserve"> nach</w:t>
      </w:r>
      <w:r w:rsidR="00F612E5" w:rsidRPr="00E62298">
        <w:rPr>
          <w:rFonts w:ascii="Arial" w:eastAsia="Times New Roman" w:hAnsi="Arial" w:cs="Arial"/>
          <w:i/>
          <w:iCs/>
          <w:sz w:val="24"/>
          <w:szCs w:val="24"/>
          <w:lang w:eastAsia="de-DE"/>
        </w:rPr>
        <w:t>zu</w:t>
      </w:r>
      <w:r w:rsidR="00F57BE3" w:rsidRPr="00E62298">
        <w:rPr>
          <w:rFonts w:ascii="Arial" w:eastAsia="Times New Roman" w:hAnsi="Arial" w:cs="Arial"/>
          <w:i/>
          <w:iCs/>
          <w:sz w:val="24"/>
          <w:szCs w:val="24"/>
          <w:lang w:eastAsia="de-DE"/>
        </w:rPr>
        <w:t>hol</w:t>
      </w:r>
      <w:r w:rsidR="00F612E5" w:rsidRPr="00E62298">
        <w:rPr>
          <w:rFonts w:ascii="Arial" w:eastAsia="Times New Roman" w:hAnsi="Arial" w:cs="Arial"/>
          <w:i/>
          <w:iCs/>
          <w:sz w:val="24"/>
          <w:szCs w:val="24"/>
          <w:lang w:eastAsia="de-DE"/>
        </w:rPr>
        <w:t xml:space="preserve">en, um sie </w:t>
      </w:r>
      <w:r w:rsidR="00F57BE3" w:rsidRPr="00E62298">
        <w:rPr>
          <w:rFonts w:ascii="Arial" w:eastAsia="Times New Roman" w:hAnsi="Arial" w:cs="Arial"/>
          <w:i/>
          <w:iCs/>
          <w:sz w:val="24"/>
          <w:szCs w:val="24"/>
          <w:lang w:eastAsia="de-DE"/>
        </w:rPr>
        <w:t xml:space="preserve">für die Zukunft </w:t>
      </w:r>
      <w:r w:rsidR="00F612E5" w:rsidRPr="00E62298">
        <w:rPr>
          <w:rFonts w:ascii="Arial" w:eastAsia="Times New Roman" w:hAnsi="Arial" w:cs="Arial"/>
          <w:i/>
          <w:iCs/>
          <w:sz w:val="24"/>
          <w:szCs w:val="24"/>
          <w:lang w:eastAsia="de-DE"/>
        </w:rPr>
        <w:t xml:space="preserve">zu </w:t>
      </w:r>
      <w:r w:rsidR="00F57BE3" w:rsidRPr="00E62298">
        <w:rPr>
          <w:rFonts w:ascii="Arial" w:eastAsia="Times New Roman" w:hAnsi="Arial" w:cs="Arial"/>
          <w:i/>
          <w:iCs/>
          <w:sz w:val="24"/>
          <w:szCs w:val="24"/>
          <w:lang w:eastAsia="de-DE"/>
        </w:rPr>
        <w:t>stabilisieren</w:t>
      </w:r>
      <w:r w:rsidR="00F612E5" w:rsidRPr="00E62298">
        <w:rPr>
          <w:rFonts w:ascii="Arial" w:eastAsia="Times New Roman" w:hAnsi="Arial" w:cs="Arial"/>
          <w:i/>
          <w:iCs/>
          <w:sz w:val="24"/>
          <w:szCs w:val="24"/>
          <w:lang w:eastAsia="de-DE"/>
        </w:rPr>
        <w:t>.</w:t>
      </w:r>
    </w:p>
    <w:p w14:paraId="38C4128D" w14:textId="540D091C" w:rsidR="00F57BE3" w:rsidRPr="00F57BE3" w:rsidRDefault="00F57BE3" w:rsidP="00F57BE3">
      <w:pPr>
        <w:spacing w:after="0" w:line="240" w:lineRule="auto"/>
        <w:rPr>
          <w:rFonts w:ascii="Arial" w:eastAsia="Times New Roman" w:hAnsi="Arial" w:cs="Arial"/>
          <w:sz w:val="16"/>
          <w:szCs w:val="16"/>
          <w:lang w:eastAsia="de-DE"/>
        </w:rPr>
      </w:pPr>
      <w:r w:rsidRPr="00F57BE3">
        <w:rPr>
          <w:rFonts w:ascii="Arial" w:eastAsia="Times New Roman" w:hAnsi="Arial" w:cs="Arial"/>
          <w:sz w:val="16"/>
          <w:szCs w:val="16"/>
          <w:lang w:eastAsia="de-DE"/>
        </w:rPr>
        <w:t>(</w:t>
      </w:r>
      <w:r w:rsidR="003172B5">
        <w:rPr>
          <w:rFonts w:ascii="Arial" w:eastAsia="Times New Roman" w:hAnsi="Arial" w:cs="Arial"/>
          <w:sz w:val="16"/>
          <w:szCs w:val="16"/>
          <w:lang w:eastAsia="de-DE"/>
        </w:rPr>
        <w:t>Paraphrasiert nach</w:t>
      </w:r>
      <w:r w:rsidRPr="00F57BE3">
        <w:rPr>
          <w:rFonts w:ascii="Arial" w:eastAsia="Times New Roman" w:hAnsi="Arial" w:cs="Arial"/>
          <w:sz w:val="16"/>
          <w:szCs w:val="16"/>
          <w:lang w:eastAsia="de-DE"/>
        </w:rPr>
        <w:t xml:space="preserve"> Sauer, Wolfgang, Die Mobilmachung der Gewalt, in Bracher / Schulz/ Sauer, Die nationalsozialistische Machtergreifung, (1962), Ullstein TB in drei Bänden, Bd. 3, S. 24/25)</w:t>
      </w:r>
    </w:p>
    <w:p w14:paraId="550873FA" w14:textId="2A49099C" w:rsidR="00F57BE3" w:rsidRDefault="00F57BE3" w:rsidP="00F57BE3">
      <w:pPr>
        <w:spacing w:after="0" w:line="240" w:lineRule="auto"/>
        <w:rPr>
          <w:rFonts w:ascii="Arial" w:hAnsi="Arial" w:cs="Arial"/>
          <w:sz w:val="24"/>
          <w:szCs w:val="24"/>
        </w:rPr>
      </w:pPr>
    </w:p>
    <w:p w14:paraId="4F02765E" w14:textId="77777777" w:rsidR="00B44966" w:rsidRDefault="00B44966" w:rsidP="00F57BE3">
      <w:pPr>
        <w:spacing w:after="0" w:line="240" w:lineRule="auto"/>
        <w:rPr>
          <w:rFonts w:ascii="Arial" w:hAnsi="Arial" w:cs="Arial"/>
          <w:sz w:val="24"/>
          <w:szCs w:val="24"/>
        </w:rPr>
      </w:pPr>
    </w:p>
    <w:p w14:paraId="405625F9" w14:textId="7535127B" w:rsidR="00C842E5" w:rsidRPr="00FE7A16" w:rsidRDefault="00E62298" w:rsidP="00F57BE3">
      <w:pPr>
        <w:spacing w:after="0" w:line="240" w:lineRule="auto"/>
        <w:rPr>
          <w:rFonts w:ascii="Arial" w:hAnsi="Arial" w:cs="Arial"/>
          <w:b/>
          <w:sz w:val="24"/>
          <w:szCs w:val="24"/>
        </w:rPr>
      </w:pPr>
      <w:r>
        <w:rPr>
          <w:rFonts w:ascii="Arial" w:hAnsi="Arial" w:cs="Arial"/>
          <w:b/>
          <w:sz w:val="24"/>
          <w:szCs w:val="24"/>
        </w:rPr>
        <w:t xml:space="preserve">G-M-E-Niveau </w:t>
      </w:r>
      <w:r w:rsidR="00C842E5" w:rsidRPr="00FE7A16">
        <w:rPr>
          <w:rFonts w:ascii="Arial" w:hAnsi="Arial" w:cs="Arial"/>
          <w:b/>
          <w:sz w:val="24"/>
          <w:szCs w:val="24"/>
        </w:rPr>
        <w:t>Arbeitsaufträge:</w:t>
      </w:r>
    </w:p>
    <w:p w14:paraId="43FB875D" w14:textId="77777777" w:rsidR="00C842E5" w:rsidRPr="00FE7A16" w:rsidRDefault="00C842E5" w:rsidP="00FE7A16">
      <w:pPr>
        <w:pStyle w:val="Listenabsatz"/>
        <w:numPr>
          <w:ilvl w:val="0"/>
          <w:numId w:val="5"/>
        </w:numPr>
        <w:spacing w:after="0" w:line="240" w:lineRule="auto"/>
        <w:rPr>
          <w:rFonts w:ascii="Arial" w:hAnsi="Arial" w:cs="Arial"/>
          <w:sz w:val="24"/>
          <w:szCs w:val="24"/>
        </w:rPr>
      </w:pPr>
      <w:bookmarkStart w:id="2" w:name="_Hlk77785821"/>
      <w:r w:rsidRPr="00FE7A16">
        <w:rPr>
          <w:rFonts w:ascii="Arial" w:hAnsi="Arial" w:cs="Arial"/>
          <w:sz w:val="24"/>
          <w:szCs w:val="24"/>
        </w:rPr>
        <w:t>Stellen Sie die Folgen des alltäglichen Militarismus in pro und contra gegenüber.</w:t>
      </w:r>
    </w:p>
    <w:p w14:paraId="2384E6AF" w14:textId="6FD70E34" w:rsidR="00C842E5" w:rsidRDefault="00C842E5" w:rsidP="00FE7A16">
      <w:pPr>
        <w:pStyle w:val="Listenabsatz"/>
        <w:numPr>
          <w:ilvl w:val="0"/>
          <w:numId w:val="5"/>
        </w:numPr>
        <w:spacing w:after="0" w:line="240" w:lineRule="auto"/>
        <w:rPr>
          <w:rFonts w:ascii="Arial" w:hAnsi="Arial" w:cs="Arial"/>
          <w:sz w:val="24"/>
          <w:szCs w:val="24"/>
        </w:rPr>
      </w:pPr>
      <w:r w:rsidRPr="00FE7A16">
        <w:rPr>
          <w:rFonts w:ascii="Arial" w:hAnsi="Arial" w:cs="Arial"/>
          <w:sz w:val="24"/>
          <w:szCs w:val="24"/>
        </w:rPr>
        <w:t>Begründen Sie, inwiefern der Militarismus im Kaiserreich „alltäglich“ war.</w:t>
      </w:r>
    </w:p>
    <w:p w14:paraId="2848E72A" w14:textId="54DD5019" w:rsidR="00E62298" w:rsidRDefault="00E62298" w:rsidP="00E62298">
      <w:pPr>
        <w:spacing w:after="0" w:line="240" w:lineRule="auto"/>
        <w:rPr>
          <w:rFonts w:ascii="Arial" w:hAnsi="Arial" w:cs="Arial"/>
          <w:sz w:val="24"/>
          <w:szCs w:val="24"/>
        </w:rPr>
      </w:pPr>
    </w:p>
    <w:p w14:paraId="4956C325" w14:textId="1C159073" w:rsidR="00E62298" w:rsidRPr="00E62298" w:rsidRDefault="00E62298" w:rsidP="00E62298">
      <w:pPr>
        <w:spacing w:after="0" w:line="240" w:lineRule="auto"/>
        <w:rPr>
          <w:rFonts w:ascii="Arial" w:hAnsi="Arial" w:cs="Arial"/>
          <w:b/>
          <w:bCs/>
          <w:sz w:val="24"/>
          <w:szCs w:val="24"/>
        </w:rPr>
      </w:pPr>
      <w:r w:rsidRPr="00E62298">
        <w:rPr>
          <w:rFonts w:ascii="Arial" w:hAnsi="Arial" w:cs="Arial"/>
          <w:b/>
          <w:bCs/>
          <w:sz w:val="24"/>
          <w:szCs w:val="24"/>
        </w:rPr>
        <w:t>M-Niveau Arbeitsauftrag:</w:t>
      </w:r>
    </w:p>
    <w:p w14:paraId="3C9290A1" w14:textId="72379470" w:rsidR="00C842E5" w:rsidRDefault="00C842E5" w:rsidP="00FE7A16">
      <w:pPr>
        <w:pStyle w:val="Listenabsatz"/>
        <w:numPr>
          <w:ilvl w:val="0"/>
          <w:numId w:val="5"/>
        </w:numPr>
        <w:spacing w:after="0" w:line="240" w:lineRule="auto"/>
        <w:rPr>
          <w:rFonts w:ascii="Arial" w:hAnsi="Arial" w:cs="Arial"/>
          <w:sz w:val="24"/>
          <w:szCs w:val="24"/>
        </w:rPr>
      </w:pPr>
      <w:r w:rsidRPr="00FE7A16">
        <w:rPr>
          <w:rFonts w:ascii="Arial" w:hAnsi="Arial" w:cs="Arial"/>
          <w:sz w:val="24"/>
          <w:szCs w:val="24"/>
        </w:rPr>
        <w:t>Bewerten Sie die Bedeutung des Militarismus für den Obrigkeitsstaat.</w:t>
      </w:r>
    </w:p>
    <w:bookmarkEnd w:id="2"/>
    <w:p w14:paraId="3E5348A4" w14:textId="6B88CA47" w:rsidR="00481168" w:rsidRDefault="00481168" w:rsidP="00481168">
      <w:pPr>
        <w:spacing w:after="0" w:line="240" w:lineRule="auto"/>
        <w:rPr>
          <w:rFonts w:ascii="Arial" w:hAnsi="Arial" w:cs="Arial"/>
          <w:sz w:val="24"/>
          <w:szCs w:val="24"/>
        </w:rPr>
      </w:pPr>
    </w:p>
    <w:p w14:paraId="451EF74E" w14:textId="77777777" w:rsidR="00E62298" w:rsidRPr="00550CCB" w:rsidRDefault="00E62298" w:rsidP="00E62298">
      <w:pPr>
        <w:spacing w:after="0" w:line="240" w:lineRule="auto"/>
        <w:rPr>
          <w:rFonts w:ascii="Arial" w:hAnsi="Arial" w:cs="Arial"/>
          <w:b/>
          <w:bCs/>
          <w:sz w:val="24"/>
          <w:szCs w:val="24"/>
        </w:rPr>
      </w:pPr>
      <w:r w:rsidRPr="00550CCB">
        <w:rPr>
          <w:rFonts w:ascii="Arial" w:hAnsi="Arial" w:cs="Arial"/>
          <w:b/>
          <w:bCs/>
          <w:sz w:val="24"/>
          <w:szCs w:val="24"/>
        </w:rPr>
        <w:t>E-Niveau Arbeitsauftrag:</w:t>
      </w:r>
    </w:p>
    <w:p w14:paraId="6A163D39" w14:textId="77777777" w:rsidR="00E62298" w:rsidRDefault="00E62298" w:rsidP="00E62298">
      <w:pPr>
        <w:pStyle w:val="Listenabsatz"/>
        <w:numPr>
          <w:ilvl w:val="0"/>
          <w:numId w:val="5"/>
        </w:numPr>
        <w:spacing w:after="0" w:line="240" w:lineRule="auto"/>
        <w:rPr>
          <w:rFonts w:ascii="Arial" w:hAnsi="Arial" w:cs="Arial"/>
          <w:sz w:val="24"/>
          <w:szCs w:val="24"/>
        </w:rPr>
      </w:pPr>
      <w:r w:rsidRPr="00FE7A16">
        <w:rPr>
          <w:rFonts w:ascii="Arial" w:hAnsi="Arial" w:cs="Arial"/>
          <w:sz w:val="24"/>
          <w:szCs w:val="24"/>
        </w:rPr>
        <w:t>Bewerten Sie die Bedeutung des Militarismus für den Obrigkeitsstaat und seine Rolle auf dem Weg in die Moderne.</w:t>
      </w:r>
    </w:p>
    <w:p w14:paraId="79C4FBCD" w14:textId="7F674092" w:rsidR="00481168" w:rsidRDefault="00481168" w:rsidP="00481168">
      <w:pPr>
        <w:spacing w:after="0" w:line="240" w:lineRule="auto"/>
        <w:rPr>
          <w:rFonts w:ascii="Arial" w:hAnsi="Arial" w:cs="Arial"/>
          <w:sz w:val="24"/>
          <w:szCs w:val="24"/>
        </w:rPr>
      </w:pPr>
    </w:p>
    <w:p w14:paraId="372528E3" w14:textId="77777777" w:rsidR="00E62298" w:rsidRDefault="00E62298" w:rsidP="00481168">
      <w:pPr>
        <w:spacing w:after="0" w:line="240" w:lineRule="auto"/>
        <w:rPr>
          <w:rFonts w:ascii="Arial" w:hAnsi="Arial" w:cs="Arial"/>
          <w:sz w:val="24"/>
          <w:szCs w:val="24"/>
        </w:rPr>
      </w:pPr>
    </w:p>
    <w:p w14:paraId="36A13FC4" w14:textId="77777777" w:rsidR="00481168" w:rsidRPr="00805759" w:rsidRDefault="00481168" w:rsidP="00481168">
      <w:pPr>
        <w:spacing w:after="0" w:line="240" w:lineRule="auto"/>
        <w:rPr>
          <w:rFonts w:ascii="Arial" w:hAnsi="Arial" w:cs="Arial"/>
          <w:b/>
          <w:bCs/>
          <w:sz w:val="24"/>
          <w:szCs w:val="24"/>
        </w:rPr>
      </w:pPr>
      <w:r w:rsidRPr="00805759">
        <w:rPr>
          <w:rFonts w:ascii="Arial" w:hAnsi="Arial" w:cs="Arial"/>
          <w:b/>
          <w:bCs/>
          <w:sz w:val="24"/>
          <w:szCs w:val="24"/>
        </w:rPr>
        <w:t>Differenzierung:</w:t>
      </w:r>
    </w:p>
    <w:p w14:paraId="63181CCA" w14:textId="77777777" w:rsidR="00481168" w:rsidRPr="00D80508" w:rsidRDefault="00481168" w:rsidP="00481168">
      <w:pPr>
        <w:pStyle w:val="Listenabsatz"/>
        <w:numPr>
          <w:ilvl w:val="0"/>
          <w:numId w:val="8"/>
        </w:numPr>
        <w:spacing w:after="0" w:line="240" w:lineRule="auto"/>
        <w:rPr>
          <w:rFonts w:ascii="Arial" w:hAnsi="Arial" w:cs="Arial"/>
          <w:sz w:val="24"/>
          <w:szCs w:val="24"/>
        </w:rPr>
      </w:pPr>
      <w:r w:rsidRPr="00D80508">
        <w:rPr>
          <w:rFonts w:ascii="Arial" w:hAnsi="Arial" w:cs="Arial"/>
          <w:b/>
          <w:bCs/>
          <w:sz w:val="24"/>
          <w:szCs w:val="24"/>
        </w:rPr>
        <w:t>G-M-E-Niveau</w:t>
      </w:r>
      <w:r w:rsidRPr="00D80508">
        <w:rPr>
          <w:rFonts w:ascii="Arial" w:hAnsi="Arial" w:cs="Arial"/>
          <w:sz w:val="24"/>
          <w:szCs w:val="24"/>
        </w:rPr>
        <w:t xml:space="preserve">-Elemente sind gerade gedruckt. </w:t>
      </w:r>
    </w:p>
    <w:p w14:paraId="2F156260" w14:textId="77777777" w:rsidR="00481168" w:rsidRPr="00D80508" w:rsidRDefault="00481168" w:rsidP="00481168">
      <w:pPr>
        <w:pStyle w:val="Listenabsatz"/>
        <w:numPr>
          <w:ilvl w:val="0"/>
          <w:numId w:val="8"/>
        </w:numPr>
        <w:spacing w:after="0" w:line="240" w:lineRule="auto"/>
        <w:rPr>
          <w:rFonts w:ascii="Arial" w:hAnsi="Arial" w:cs="Arial"/>
          <w:sz w:val="24"/>
          <w:szCs w:val="24"/>
        </w:rPr>
      </w:pPr>
      <w:r w:rsidRPr="00D80508">
        <w:rPr>
          <w:rFonts w:ascii="Arial" w:hAnsi="Arial" w:cs="Arial"/>
          <w:sz w:val="24"/>
          <w:szCs w:val="24"/>
        </w:rPr>
        <w:t xml:space="preserve">Für das </w:t>
      </w:r>
      <w:r w:rsidRPr="00D80508">
        <w:rPr>
          <w:rFonts w:ascii="Arial" w:hAnsi="Arial" w:cs="Arial"/>
          <w:b/>
          <w:bCs/>
          <w:sz w:val="24"/>
          <w:szCs w:val="24"/>
        </w:rPr>
        <w:t>G-Niveau</w:t>
      </w:r>
      <w:r w:rsidRPr="00D80508">
        <w:rPr>
          <w:rFonts w:ascii="Arial" w:hAnsi="Arial" w:cs="Arial"/>
          <w:sz w:val="24"/>
          <w:szCs w:val="24"/>
        </w:rPr>
        <w:t xml:space="preserve"> wird empfohlen, an Stelle der unterstrichenen Begriffe die in den Fußnoten angegeben Erklärungen zu verwenden.</w:t>
      </w:r>
    </w:p>
    <w:p w14:paraId="626BD36A" w14:textId="77777777" w:rsidR="00481168" w:rsidRPr="00D80508" w:rsidRDefault="00481168" w:rsidP="00481168">
      <w:pPr>
        <w:pStyle w:val="Listenabsatz"/>
        <w:numPr>
          <w:ilvl w:val="0"/>
          <w:numId w:val="8"/>
        </w:numPr>
        <w:spacing w:after="0" w:line="240" w:lineRule="auto"/>
        <w:rPr>
          <w:rFonts w:ascii="Arial" w:hAnsi="Arial" w:cs="Arial"/>
          <w:sz w:val="24"/>
          <w:szCs w:val="24"/>
        </w:rPr>
      </w:pPr>
      <w:r w:rsidRPr="00D80508">
        <w:rPr>
          <w:rFonts w:ascii="Arial" w:hAnsi="Arial" w:cs="Arial"/>
          <w:sz w:val="24"/>
          <w:szCs w:val="24"/>
        </w:rPr>
        <w:t xml:space="preserve">Für das </w:t>
      </w:r>
      <w:r w:rsidRPr="00D80508">
        <w:rPr>
          <w:rFonts w:ascii="Arial" w:hAnsi="Arial" w:cs="Arial"/>
          <w:b/>
          <w:bCs/>
          <w:sz w:val="24"/>
          <w:szCs w:val="24"/>
        </w:rPr>
        <w:t>M-Niveau</w:t>
      </w:r>
      <w:r w:rsidRPr="00D80508">
        <w:rPr>
          <w:rFonts w:ascii="Arial" w:hAnsi="Arial" w:cs="Arial"/>
          <w:sz w:val="24"/>
          <w:szCs w:val="24"/>
        </w:rPr>
        <w:t xml:space="preserve"> wird vorgeschlagen, die unterstrichenen Begriffe zwar einzuführen, sie aber </w:t>
      </w:r>
      <w:proofErr w:type="spellStart"/>
      <w:r w:rsidRPr="00D80508">
        <w:rPr>
          <w:rFonts w:ascii="Arial" w:hAnsi="Arial" w:cs="Arial"/>
          <w:sz w:val="24"/>
          <w:szCs w:val="24"/>
        </w:rPr>
        <w:t>analg</w:t>
      </w:r>
      <w:proofErr w:type="spellEnd"/>
      <w:r w:rsidRPr="00D80508">
        <w:rPr>
          <w:rFonts w:ascii="Arial" w:hAnsi="Arial" w:cs="Arial"/>
          <w:sz w:val="24"/>
          <w:szCs w:val="24"/>
        </w:rPr>
        <w:t xml:space="preserve"> der Fußnoten zu erklären.</w:t>
      </w:r>
    </w:p>
    <w:p w14:paraId="5D9A81D7" w14:textId="77777777" w:rsidR="00481168" w:rsidRDefault="00481168" w:rsidP="00481168">
      <w:pPr>
        <w:pStyle w:val="Listenabsatz"/>
        <w:numPr>
          <w:ilvl w:val="0"/>
          <w:numId w:val="8"/>
        </w:numPr>
        <w:spacing w:after="0" w:line="240" w:lineRule="auto"/>
        <w:rPr>
          <w:rFonts w:ascii="Arial" w:hAnsi="Arial" w:cs="Arial"/>
          <w:sz w:val="24"/>
          <w:szCs w:val="24"/>
        </w:rPr>
      </w:pPr>
      <w:r w:rsidRPr="00D80508">
        <w:rPr>
          <w:rFonts w:ascii="Arial" w:hAnsi="Arial" w:cs="Arial"/>
          <w:sz w:val="24"/>
          <w:szCs w:val="24"/>
        </w:rPr>
        <w:t xml:space="preserve">Für das </w:t>
      </w:r>
      <w:r w:rsidRPr="00D80508">
        <w:rPr>
          <w:rFonts w:ascii="Arial" w:hAnsi="Arial" w:cs="Arial"/>
          <w:b/>
          <w:bCs/>
          <w:sz w:val="24"/>
          <w:szCs w:val="24"/>
        </w:rPr>
        <w:t>E-Niveau</w:t>
      </w:r>
      <w:r w:rsidRPr="00D80508">
        <w:rPr>
          <w:rFonts w:ascii="Arial" w:hAnsi="Arial" w:cs="Arial"/>
          <w:sz w:val="24"/>
          <w:szCs w:val="24"/>
        </w:rPr>
        <w:t xml:space="preserve"> können diese Erklärungen weggelassen werden. Des Weiteren wird das kursiv Gedruckte empfohlen.</w:t>
      </w:r>
    </w:p>
    <w:p w14:paraId="45CF23E7" w14:textId="77777777" w:rsidR="00481168" w:rsidRPr="00481168" w:rsidRDefault="00481168" w:rsidP="00481168">
      <w:pPr>
        <w:spacing w:after="0" w:line="240" w:lineRule="auto"/>
        <w:rPr>
          <w:rFonts w:ascii="Arial" w:hAnsi="Arial" w:cs="Arial"/>
          <w:sz w:val="24"/>
          <w:szCs w:val="24"/>
        </w:rPr>
      </w:pPr>
    </w:p>
    <w:sectPr w:rsidR="00481168" w:rsidRPr="00481168" w:rsidSect="00FE4DCE">
      <w:headerReference w:type="even" r:id="rId14"/>
      <w:headerReference w:type="default" r:id="rId15"/>
      <w:footerReference w:type="even" r:id="rId16"/>
      <w:footerReference w:type="default" r:id="rId17"/>
      <w:headerReference w:type="first" r:id="rId18"/>
      <w:footerReference w:type="first" r:id="rId1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AF887" w14:textId="77777777" w:rsidR="00CC5367" w:rsidRDefault="00CC5367" w:rsidP="00F57BE3">
      <w:pPr>
        <w:spacing w:after="0" w:line="240" w:lineRule="auto"/>
      </w:pPr>
      <w:r>
        <w:separator/>
      </w:r>
    </w:p>
  </w:endnote>
  <w:endnote w:type="continuationSeparator" w:id="0">
    <w:p w14:paraId="506DBE95" w14:textId="77777777" w:rsidR="00CC5367" w:rsidRDefault="00CC5367" w:rsidP="00F57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F743" w14:textId="77777777" w:rsidR="007D21FD" w:rsidRDefault="007D21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D2A27" w14:textId="77777777" w:rsidR="007D21FD" w:rsidRPr="002A3A93" w:rsidRDefault="007D21FD" w:rsidP="007D21FD">
    <w:pPr>
      <w:pStyle w:val="Fuzeile"/>
      <w:jc w:val="center"/>
      <w:rPr>
        <w:rFonts w:ascii="Arial" w:hAnsi="Arial" w:cs="Arial"/>
        <w:sz w:val="20"/>
      </w:rPr>
    </w:pPr>
    <w:r w:rsidRPr="002A3A93">
      <w:rPr>
        <w:rFonts w:ascii="Arial" w:hAnsi="Arial" w:cs="Arial"/>
        <w:sz w:val="20"/>
      </w:rPr>
      <w:t>Arbeitskreis für Landeskunde/Landesgeschichte, ZSL-Regionalstelle Freiburg</w:t>
    </w:r>
  </w:p>
  <w:p w14:paraId="293DA763" w14:textId="0E8CB829" w:rsidR="00FB5EAC" w:rsidRPr="007D21FD" w:rsidRDefault="007D21FD" w:rsidP="007D21FD">
    <w:pPr>
      <w:pStyle w:val="Fuzeile"/>
      <w:jc w:val="center"/>
      <w:rPr>
        <w:sz w:val="20"/>
      </w:rPr>
    </w:pPr>
    <w:r w:rsidRPr="002A3A93">
      <w:rPr>
        <w:rFonts w:ascii="Arial" w:hAnsi="Arial" w:cs="Arial"/>
        <w:sz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56A3D" w14:textId="77777777" w:rsidR="007D21FD" w:rsidRDefault="007D21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9FF74" w14:textId="77777777" w:rsidR="00CC5367" w:rsidRDefault="00CC5367" w:rsidP="00F57BE3">
      <w:pPr>
        <w:spacing w:after="0" w:line="240" w:lineRule="auto"/>
      </w:pPr>
      <w:r>
        <w:separator/>
      </w:r>
    </w:p>
  </w:footnote>
  <w:footnote w:type="continuationSeparator" w:id="0">
    <w:p w14:paraId="0CEEE42D" w14:textId="77777777" w:rsidR="00CC5367" w:rsidRDefault="00CC5367" w:rsidP="00F57BE3">
      <w:pPr>
        <w:spacing w:after="0" w:line="240" w:lineRule="auto"/>
      </w:pPr>
      <w:r>
        <w:continuationSeparator/>
      </w:r>
    </w:p>
  </w:footnote>
  <w:footnote w:id="1">
    <w:p w14:paraId="300CD1F9" w14:textId="5B6E953F" w:rsidR="00F55936" w:rsidRPr="00F55936" w:rsidRDefault="00F55936">
      <w:pPr>
        <w:pStyle w:val="Funotentext"/>
        <w:rPr>
          <w:rFonts w:ascii="Arial" w:hAnsi="Arial" w:cs="Arial"/>
          <w:sz w:val="16"/>
          <w:szCs w:val="16"/>
        </w:rPr>
      </w:pPr>
      <w:r w:rsidRPr="00F55936">
        <w:rPr>
          <w:rStyle w:val="Funotenzeichen"/>
          <w:rFonts w:ascii="Arial" w:hAnsi="Arial" w:cs="Arial"/>
          <w:sz w:val="16"/>
          <w:szCs w:val="16"/>
        </w:rPr>
        <w:footnoteRef/>
      </w:r>
      <w:r w:rsidRPr="00F55936">
        <w:rPr>
          <w:rFonts w:ascii="Arial" w:hAnsi="Arial" w:cs="Arial"/>
          <w:sz w:val="16"/>
          <w:szCs w:val="16"/>
        </w:rPr>
        <w:t xml:space="preserve"> Recherchieren Sie dazu die Mitbestimmungsrechte in der Verfassung des Kaiserreiches unter: https://www.bpb.de/geschichte/deutsche-geschichte/kaiserreich/139651/obrigkeitsstaat-und-basisdemokratisierung</w:t>
      </w:r>
    </w:p>
  </w:footnote>
  <w:footnote w:id="2">
    <w:p w14:paraId="62847E57" w14:textId="1CA0C92B" w:rsidR="004E241E" w:rsidRPr="004E241E" w:rsidRDefault="004E241E">
      <w:pPr>
        <w:pStyle w:val="Funotentext"/>
        <w:rPr>
          <w:rFonts w:ascii="Arial" w:hAnsi="Arial" w:cs="Arial"/>
          <w:sz w:val="16"/>
          <w:szCs w:val="16"/>
        </w:rPr>
      </w:pPr>
      <w:r w:rsidRPr="004E241E">
        <w:rPr>
          <w:rStyle w:val="Funotenzeichen"/>
          <w:rFonts w:ascii="Arial" w:hAnsi="Arial" w:cs="Arial"/>
          <w:sz w:val="16"/>
          <w:szCs w:val="16"/>
        </w:rPr>
        <w:footnoteRef/>
      </w:r>
      <w:r w:rsidRPr="004E241E">
        <w:rPr>
          <w:rFonts w:ascii="Arial" w:hAnsi="Arial" w:cs="Arial"/>
          <w:sz w:val="16"/>
          <w:szCs w:val="16"/>
        </w:rPr>
        <w:t xml:space="preserve"> einheitlich</w:t>
      </w:r>
    </w:p>
  </w:footnote>
  <w:footnote w:id="3">
    <w:p w14:paraId="0CF54925" w14:textId="2630CC14" w:rsidR="00F55936" w:rsidRPr="004E241E" w:rsidRDefault="00F55936">
      <w:pPr>
        <w:pStyle w:val="Funotentext"/>
        <w:rPr>
          <w:rFonts w:ascii="Arial" w:hAnsi="Arial" w:cs="Arial"/>
          <w:sz w:val="16"/>
          <w:szCs w:val="16"/>
        </w:rPr>
      </w:pPr>
      <w:r w:rsidRPr="004E241E">
        <w:rPr>
          <w:rStyle w:val="Funotenzeichen"/>
          <w:rFonts w:ascii="Arial" w:hAnsi="Arial" w:cs="Arial"/>
          <w:sz w:val="16"/>
          <w:szCs w:val="16"/>
        </w:rPr>
        <w:footnoteRef/>
      </w:r>
      <w:r w:rsidRPr="004E241E">
        <w:rPr>
          <w:rFonts w:ascii="Arial" w:hAnsi="Arial" w:cs="Arial"/>
          <w:sz w:val="16"/>
          <w:szCs w:val="16"/>
        </w:rPr>
        <w:t xml:space="preserve"> Die Bundeswehr wird heute als „Parlamentsarmee“ bezeichnet. Was bedeutet das? Nutzen Sie dazu folgenden Link: https://www.bmvg.de/de/themen/verteidigung/bundeswehr-parlamentsarmee</w:t>
      </w:r>
    </w:p>
  </w:footnote>
  <w:footnote w:id="4">
    <w:p w14:paraId="47B431E2" w14:textId="2B072D2C" w:rsidR="00864B03" w:rsidRPr="00864B03" w:rsidRDefault="00864B03">
      <w:pPr>
        <w:pStyle w:val="Funotentext"/>
        <w:rPr>
          <w:rFonts w:ascii="Arial" w:hAnsi="Arial" w:cs="Arial"/>
          <w:sz w:val="16"/>
          <w:szCs w:val="16"/>
        </w:rPr>
      </w:pPr>
      <w:r>
        <w:rPr>
          <w:rStyle w:val="Funotenzeichen"/>
        </w:rPr>
        <w:footnoteRef/>
      </w:r>
      <w:r>
        <w:t xml:space="preserve"> </w:t>
      </w:r>
      <w:r w:rsidRPr="00864B03">
        <w:rPr>
          <w:rFonts w:ascii="Arial" w:hAnsi="Arial" w:cs="Arial"/>
          <w:sz w:val="16"/>
          <w:szCs w:val="16"/>
        </w:rPr>
        <w:t>Soldat in der ersten Ausbildungszeit</w:t>
      </w:r>
    </w:p>
  </w:footnote>
  <w:footnote w:id="5">
    <w:p w14:paraId="70A8174C" w14:textId="77777777" w:rsidR="00D55C10" w:rsidRPr="00864B03" w:rsidRDefault="00D55C10" w:rsidP="00D55C10">
      <w:pPr>
        <w:spacing w:after="0" w:line="240" w:lineRule="auto"/>
        <w:rPr>
          <w:rFonts w:ascii="Arial" w:hAnsi="Arial" w:cs="Arial"/>
          <w:bCs/>
          <w:noProof/>
          <w:sz w:val="16"/>
          <w:szCs w:val="16"/>
          <w:lang w:eastAsia="de-DE"/>
        </w:rPr>
      </w:pPr>
      <w:r w:rsidRPr="00864B03">
        <w:rPr>
          <w:rStyle w:val="Funotenzeichen"/>
          <w:rFonts w:ascii="Arial" w:hAnsi="Arial" w:cs="Arial"/>
          <w:sz w:val="16"/>
          <w:szCs w:val="16"/>
        </w:rPr>
        <w:footnoteRef/>
      </w:r>
      <w:r w:rsidRPr="00864B03">
        <w:rPr>
          <w:rFonts w:ascii="Arial" w:hAnsi="Arial" w:cs="Arial"/>
          <w:sz w:val="16"/>
          <w:szCs w:val="16"/>
        </w:rPr>
        <w:t xml:space="preserve"> </w:t>
      </w:r>
      <w:r w:rsidRPr="00864B03">
        <w:rPr>
          <w:rFonts w:ascii="Arial" w:hAnsi="Arial" w:cs="Arial"/>
          <w:bCs/>
          <w:noProof/>
          <w:sz w:val="16"/>
          <w:szCs w:val="16"/>
          <w:lang w:eastAsia="de-DE"/>
        </w:rPr>
        <w:t>Worterklärungen:</w:t>
      </w:r>
    </w:p>
    <w:p w14:paraId="41DA716F" w14:textId="7A4A2557" w:rsidR="00D55C10" w:rsidRPr="00864B03" w:rsidRDefault="00D55C10" w:rsidP="00850EF6">
      <w:pPr>
        <w:pStyle w:val="Listenabsatz"/>
        <w:numPr>
          <w:ilvl w:val="0"/>
          <w:numId w:val="6"/>
        </w:numPr>
        <w:spacing w:after="0" w:line="240" w:lineRule="auto"/>
        <w:rPr>
          <w:rFonts w:ascii="Arial" w:hAnsi="Arial" w:cs="Arial"/>
          <w:bCs/>
          <w:noProof/>
          <w:sz w:val="16"/>
          <w:szCs w:val="16"/>
          <w:lang w:eastAsia="de-DE"/>
        </w:rPr>
      </w:pPr>
      <w:r w:rsidRPr="00864B03">
        <w:rPr>
          <w:rFonts w:ascii="Arial" w:hAnsi="Arial" w:cs="Arial"/>
          <w:bCs/>
          <w:noProof/>
          <w:sz w:val="16"/>
          <w:szCs w:val="16"/>
          <w:lang w:eastAsia="de-DE"/>
        </w:rPr>
        <w:t>Berufsvermögen, d.h. Vermögen, das zur Ausübung der beruflichen Tätigkeit notwendig ist.</w:t>
      </w:r>
    </w:p>
    <w:p w14:paraId="1ABF736E" w14:textId="3ABC79DA" w:rsidR="00D55C10" w:rsidRPr="00850EF6" w:rsidRDefault="00D55C10" w:rsidP="00850EF6">
      <w:pPr>
        <w:pStyle w:val="Listenabsatz"/>
        <w:numPr>
          <w:ilvl w:val="0"/>
          <w:numId w:val="6"/>
        </w:numPr>
        <w:spacing w:after="0" w:line="240" w:lineRule="auto"/>
        <w:rPr>
          <w:rFonts w:ascii="Arial" w:hAnsi="Arial" w:cs="Arial"/>
          <w:bCs/>
          <w:noProof/>
          <w:sz w:val="16"/>
          <w:szCs w:val="16"/>
          <w:lang w:eastAsia="de-DE"/>
        </w:rPr>
      </w:pPr>
      <w:r w:rsidRPr="00864B03">
        <w:rPr>
          <w:rFonts w:ascii="Arial" w:hAnsi="Arial" w:cs="Arial"/>
          <w:bCs/>
          <w:noProof/>
          <w:sz w:val="16"/>
          <w:szCs w:val="16"/>
          <w:lang w:eastAsia="de-DE"/>
        </w:rPr>
        <w:t>Exped. (Expedient), d.</w:t>
      </w:r>
      <w:r w:rsidRPr="00850EF6">
        <w:rPr>
          <w:rFonts w:ascii="Arial" w:hAnsi="Arial" w:cs="Arial"/>
          <w:bCs/>
          <w:noProof/>
          <w:sz w:val="16"/>
          <w:szCs w:val="16"/>
          <w:lang w:eastAsia="de-DE"/>
        </w:rPr>
        <w:t>h. kaufmännischer Angestellter, der für die Abfertigung von Versand- und Transportgütern zuständig ist</w:t>
      </w:r>
    </w:p>
  </w:footnote>
  <w:footnote w:id="6">
    <w:p w14:paraId="588C2129" w14:textId="6F39B3DE" w:rsidR="00064D25" w:rsidRPr="00E62298" w:rsidRDefault="00064D25">
      <w:pPr>
        <w:pStyle w:val="Funotentext"/>
        <w:rPr>
          <w:rFonts w:ascii="Arial" w:hAnsi="Arial" w:cs="Arial"/>
          <w:sz w:val="16"/>
          <w:szCs w:val="16"/>
        </w:rPr>
      </w:pPr>
      <w:r w:rsidRPr="00E62298">
        <w:rPr>
          <w:rStyle w:val="Funotenzeichen"/>
          <w:rFonts w:ascii="Arial" w:hAnsi="Arial" w:cs="Arial"/>
          <w:sz w:val="16"/>
          <w:szCs w:val="16"/>
        </w:rPr>
        <w:footnoteRef/>
      </w:r>
      <w:r w:rsidRPr="00E62298">
        <w:rPr>
          <w:rFonts w:ascii="Arial" w:hAnsi="Arial" w:cs="Arial"/>
          <w:sz w:val="16"/>
          <w:szCs w:val="16"/>
        </w:rPr>
        <w:t xml:space="preserve"> Sittlich wertvolle Eigenschaft</w:t>
      </w:r>
    </w:p>
  </w:footnote>
  <w:footnote w:id="7">
    <w:p w14:paraId="74991242" w14:textId="1B7AA4A2" w:rsidR="00064D25" w:rsidRPr="00E62298" w:rsidRDefault="00064D25">
      <w:pPr>
        <w:pStyle w:val="Funotentext"/>
        <w:rPr>
          <w:rFonts w:ascii="Arial" w:hAnsi="Arial" w:cs="Arial"/>
          <w:sz w:val="16"/>
          <w:szCs w:val="16"/>
        </w:rPr>
      </w:pPr>
      <w:r w:rsidRPr="00E62298">
        <w:rPr>
          <w:rStyle w:val="Funotenzeichen"/>
          <w:rFonts w:ascii="Arial" w:hAnsi="Arial" w:cs="Arial"/>
          <w:sz w:val="16"/>
          <w:szCs w:val="16"/>
        </w:rPr>
        <w:footnoteRef/>
      </w:r>
      <w:r w:rsidRPr="00E62298">
        <w:rPr>
          <w:rFonts w:ascii="Arial" w:hAnsi="Arial" w:cs="Arial"/>
          <w:sz w:val="16"/>
          <w:szCs w:val="16"/>
        </w:rPr>
        <w:t xml:space="preserve"> Hier: auf Tradition beruhender Einfluss einer Person oder Institution und daraus erwachsendes Ansehen</w:t>
      </w:r>
    </w:p>
  </w:footnote>
  <w:footnote w:id="8">
    <w:p w14:paraId="080D830C" w14:textId="73EF1C1F" w:rsidR="00064D25" w:rsidRPr="00E62298" w:rsidRDefault="00064D25">
      <w:pPr>
        <w:pStyle w:val="Funotentext"/>
        <w:rPr>
          <w:rFonts w:ascii="Arial" w:hAnsi="Arial" w:cs="Arial"/>
          <w:sz w:val="16"/>
          <w:szCs w:val="16"/>
        </w:rPr>
      </w:pPr>
      <w:r w:rsidRPr="00E62298">
        <w:rPr>
          <w:rStyle w:val="Funotenzeichen"/>
          <w:rFonts w:ascii="Arial" w:hAnsi="Arial" w:cs="Arial"/>
          <w:sz w:val="16"/>
          <w:szCs w:val="16"/>
        </w:rPr>
        <w:footnoteRef/>
      </w:r>
      <w:r w:rsidRPr="00E62298">
        <w:rPr>
          <w:rFonts w:ascii="Arial" w:hAnsi="Arial" w:cs="Arial"/>
          <w:sz w:val="16"/>
          <w:szCs w:val="16"/>
        </w:rPr>
        <w:t xml:space="preserve"> National, heimatliebend, vaterlandsliebend</w:t>
      </w:r>
    </w:p>
  </w:footnote>
  <w:footnote w:id="9">
    <w:p w14:paraId="37CD4B9B" w14:textId="1797C20A" w:rsidR="00064D25" w:rsidRPr="00E62298" w:rsidRDefault="00064D25">
      <w:pPr>
        <w:pStyle w:val="Funotentext"/>
        <w:rPr>
          <w:rFonts w:ascii="Arial" w:hAnsi="Arial" w:cs="Arial"/>
          <w:sz w:val="16"/>
          <w:szCs w:val="16"/>
        </w:rPr>
      </w:pPr>
      <w:r w:rsidRPr="00E62298">
        <w:rPr>
          <w:rStyle w:val="Funotenzeichen"/>
          <w:rFonts w:ascii="Arial" w:hAnsi="Arial" w:cs="Arial"/>
          <w:sz w:val="16"/>
          <w:szCs w:val="16"/>
        </w:rPr>
        <w:footnoteRef/>
      </w:r>
      <w:r w:rsidRPr="00E62298">
        <w:rPr>
          <w:rFonts w:ascii="Arial" w:hAnsi="Arial" w:cs="Arial"/>
          <w:sz w:val="16"/>
          <w:szCs w:val="16"/>
        </w:rPr>
        <w:t xml:space="preserve"> In eine gesellschaftlich anerkannte feste Form bringen</w:t>
      </w:r>
    </w:p>
  </w:footnote>
  <w:footnote w:id="10">
    <w:p w14:paraId="74C78250" w14:textId="329C455C" w:rsidR="00064D25" w:rsidRPr="00E62298" w:rsidRDefault="00064D25">
      <w:pPr>
        <w:pStyle w:val="Funotentext"/>
        <w:rPr>
          <w:rFonts w:ascii="Arial" w:hAnsi="Arial" w:cs="Arial"/>
          <w:sz w:val="16"/>
          <w:szCs w:val="16"/>
        </w:rPr>
      </w:pPr>
      <w:r w:rsidRPr="00E62298">
        <w:rPr>
          <w:rStyle w:val="Funotenzeichen"/>
          <w:rFonts w:ascii="Arial" w:hAnsi="Arial" w:cs="Arial"/>
          <w:sz w:val="16"/>
          <w:szCs w:val="16"/>
        </w:rPr>
        <w:footnoteRef/>
      </w:r>
      <w:r w:rsidRPr="00E62298">
        <w:rPr>
          <w:rFonts w:ascii="Arial" w:hAnsi="Arial" w:cs="Arial"/>
          <w:sz w:val="16"/>
          <w:szCs w:val="16"/>
        </w:rPr>
        <w:t xml:space="preserve"> </w:t>
      </w:r>
      <w:r w:rsidR="00E62298" w:rsidRPr="00E62298">
        <w:rPr>
          <w:rFonts w:ascii="Arial" w:hAnsi="Arial" w:cs="Arial"/>
          <w:sz w:val="16"/>
          <w:szCs w:val="16"/>
        </w:rPr>
        <w:t>Hier: die klassischen Sprachen betreffend</w:t>
      </w:r>
    </w:p>
  </w:footnote>
  <w:footnote w:id="11">
    <w:p w14:paraId="3502631E" w14:textId="780426C8" w:rsidR="00D55C10" w:rsidRPr="00064D25" w:rsidRDefault="00D55C10">
      <w:pPr>
        <w:pStyle w:val="Funotentext"/>
        <w:rPr>
          <w:rFonts w:ascii="Arial" w:hAnsi="Arial" w:cs="Arial"/>
          <w:sz w:val="16"/>
          <w:szCs w:val="16"/>
        </w:rPr>
      </w:pPr>
      <w:r w:rsidRPr="00E62298">
        <w:rPr>
          <w:rStyle w:val="Funotenzeichen"/>
          <w:rFonts w:ascii="Arial" w:hAnsi="Arial" w:cs="Arial"/>
          <w:sz w:val="16"/>
          <w:szCs w:val="16"/>
        </w:rPr>
        <w:footnoteRef/>
      </w:r>
      <w:r w:rsidRPr="00E62298">
        <w:rPr>
          <w:rFonts w:ascii="Arial" w:hAnsi="Arial" w:cs="Arial"/>
          <w:sz w:val="16"/>
          <w:szCs w:val="16"/>
        </w:rPr>
        <w:t xml:space="preserve"> Beachten Sie dabei, dass ca. 90</w:t>
      </w:r>
      <w:r w:rsidR="00B44966" w:rsidRPr="00E62298">
        <w:rPr>
          <w:rFonts w:ascii="Arial" w:hAnsi="Arial" w:cs="Arial"/>
          <w:sz w:val="16"/>
          <w:szCs w:val="16"/>
        </w:rPr>
        <w:t xml:space="preserve"> % der Kinder im Kaiserreich 8 Jahre lang</w:t>
      </w:r>
      <w:r w:rsidR="00B44966" w:rsidRPr="00064D25">
        <w:rPr>
          <w:rFonts w:ascii="Arial" w:hAnsi="Arial" w:cs="Arial"/>
          <w:sz w:val="16"/>
          <w:szCs w:val="16"/>
        </w:rPr>
        <w:t xml:space="preserve"> die Schule besuchten und danach arbeiteten.</w:t>
      </w:r>
    </w:p>
  </w:footnote>
  <w:footnote w:id="12">
    <w:p w14:paraId="5B1CEB11" w14:textId="2286B148" w:rsidR="00B44966" w:rsidRDefault="00B44966" w:rsidP="00B44966">
      <w:pPr>
        <w:spacing w:after="0" w:line="240" w:lineRule="auto"/>
      </w:pPr>
      <w:r w:rsidRPr="00B44966">
        <w:rPr>
          <w:rStyle w:val="Funotenzeichen"/>
          <w:rFonts w:ascii="Arial" w:hAnsi="Arial" w:cs="Arial"/>
          <w:sz w:val="16"/>
          <w:szCs w:val="16"/>
        </w:rPr>
        <w:footnoteRef/>
      </w:r>
      <w:r w:rsidRPr="00B44966">
        <w:rPr>
          <w:rFonts w:ascii="Arial" w:hAnsi="Arial" w:cs="Arial"/>
          <w:sz w:val="16"/>
          <w:szCs w:val="16"/>
        </w:rPr>
        <w:t xml:space="preserve"> Beschreiben Sie, was Sie heute unter „innerer Einigung“ einer Nation verstehen. Sie können Bezug auf einen weiteren Aspekt zum Kaiserreich nehmen: Reichseinigung nach innen durch Festigung des Obrigkeitsstaates gegen die „Gegner der Nation“!?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78AA7" w14:textId="77777777" w:rsidR="007D21FD" w:rsidRDefault="007D21F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51B33" w14:textId="6CD97D60" w:rsidR="00562056" w:rsidRPr="007D21FD" w:rsidRDefault="007D21FD" w:rsidP="007D21FD">
    <w:pPr>
      <w:spacing w:after="0" w:line="240" w:lineRule="auto"/>
      <w:jc w:val="center"/>
      <w:rPr>
        <w:rFonts w:ascii="Arial" w:hAnsi="Arial" w:cs="Arial"/>
        <w:b/>
        <w:color w:val="FF0000"/>
        <w:sz w:val="20"/>
        <w:szCs w:val="20"/>
      </w:rPr>
    </w:pPr>
    <w:bookmarkStart w:id="3" w:name="_Hlk56760734"/>
    <w:bookmarkStart w:id="4" w:name="_Hlk56760735"/>
    <w:bookmarkStart w:id="5" w:name="_Hlk56760762"/>
    <w:bookmarkStart w:id="6" w:name="_Hlk56760763"/>
    <w:bookmarkStart w:id="7" w:name="_Hlk56760855"/>
    <w:bookmarkStart w:id="8" w:name="_Hlk56760856"/>
    <w:bookmarkStart w:id="9" w:name="_Hlk56760879"/>
    <w:bookmarkStart w:id="10" w:name="_Hlk56760880"/>
    <w:r>
      <w:rPr>
        <w:rFonts w:ascii="Arial" w:hAnsi="Arial" w:cs="Arial"/>
        <w:b/>
        <w:color w:val="FF0000"/>
        <w:sz w:val="20"/>
        <w:szCs w:val="20"/>
      </w:rPr>
      <w:t>Doppelstunde 1 – Arbeitsblatt</w:t>
    </w:r>
    <w:r w:rsidRPr="001620E9">
      <w:rPr>
        <w:rFonts w:ascii="Arial" w:hAnsi="Arial" w:cs="Arial"/>
        <w:b/>
        <w:color w:val="FF0000"/>
        <w:sz w:val="20"/>
        <w:szCs w:val="20"/>
      </w:rPr>
      <w:t xml:space="preserve"> - Basis</w:t>
    </w:r>
    <w:r>
      <w:rPr>
        <w:rFonts w:ascii="Arial" w:hAnsi="Arial" w:cs="Arial"/>
        <w:b/>
        <w:color w:val="FF0000"/>
        <w:sz w:val="20"/>
        <w:szCs w:val="20"/>
      </w:rPr>
      <w:t>material</w:t>
    </w:r>
    <w:r w:rsidRPr="001620E9">
      <w:rPr>
        <w:rFonts w:ascii="Arial" w:hAnsi="Arial" w:cs="Arial"/>
        <w:b/>
        <w:color w:val="FF0000"/>
        <w:sz w:val="20"/>
        <w:szCs w:val="20"/>
      </w:rPr>
      <w:t xml:space="preserve"> – G-M-E-Niveau</w:t>
    </w:r>
    <w:r>
      <w:rPr>
        <w:rFonts w:ascii="Arial" w:hAnsi="Arial" w:cs="Arial"/>
        <w:b/>
        <w:color w:val="FF0000"/>
        <w:sz w:val="20"/>
        <w:szCs w:val="20"/>
      </w:rPr>
      <w:t xml:space="preserve"> – Alltäglicher Militarismus</w:t>
    </w:r>
    <w:bookmarkEnd w:id="3"/>
    <w:bookmarkEnd w:id="4"/>
    <w:bookmarkEnd w:id="5"/>
    <w:bookmarkEnd w:id="6"/>
    <w:bookmarkEnd w:id="7"/>
    <w:bookmarkEnd w:id="8"/>
    <w:bookmarkEnd w:id="9"/>
    <w:bookmarkEnd w:id="1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6AC62" w14:textId="77777777" w:rsidR="007D21FD" w:rsidRDefault="007D21F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72CDD"/>
    <w:multiLevelType w:val="hybridMultilevel"/>
    <w:tmpl w:val="96781E32"/>
    <w:lvl w:ilvl="0" w:tplc="47AACBD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91682D"/>
    <w:multiLevelType w:val="hybridMultilevel"/>
    <w:tmpl w:val="8C4CC0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23C0E01"/>
    <w:multiLevelType w:val="hybridMultilevel"/>
    <w:tmpl w:val="FCC4939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A164341"/>
    <w:multiLevelType w:val="hybridMultilevel"/>
    <w:tmpl w:val="88DA8C6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365C340D"/>
    <w:multiLevelType w:val="hybridMultilevel"/>
    <w:tmpl w:val="189C7B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7771976"/>
    <w:multiLevelType w:val="hybridMultilevel"/>
    <w:tmpl w:val="EE969D7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B91607A"/>
    <w:multiLevelType w:val="hybridMultilevel"/>
    <w:tmpl w:val="F6E67E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5C3F2BA4"/>
    <w:multiLevelType w:val="hybridMultilevel"/>
    <w:tmpl w:val="EF064BA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7"/>
  </w:num>
  <w:num w:numId="3">
    <w:abstractNumId w:val="3"/>
  </w:num>
  <w:num w:numId="4">
    <w:abstractNumId w:val="2"/>
  </w:num>
  <w:num w:numId="5">
    <w:abstractNumId w:val="4"/>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AA1"/>
    <w:rsid w:val="00064D25"/>
    <w:rsid w:val="000C755A"/>
    <w:rsid w:val="0019460D"/>
    <w:rsid w:val="00194641"/>
    <w:rsid w:val="00250E66"/>
    <w:rsid w:val="003102BC"/>
    <w:rsid w:val="003172B5"/>
    <w:rsid w:val="00363AA1"/>
    <w:rsid w:val="00365FED"/>
    <w:rsid w:val="003C47F8"/>
    <w:rsid w:val="00423540"/>
    <w:rsid w:val="00476B81"/>
    <w:rsid w:val="00481168"/>
    <w:rsid w:val="004B2088"/>
    <w:rsid w:val="004E241E"/>
    <w:rsid w:val="004E54F5"/>
    <w:rsid w:val="00525A4B"/>
    <w:rsid w:val="005374BE"/>
    <w:rsid w:val="00550CCB"/>
    <w:rsid w:val="00562056"/>
    <w:rsid w:val="00635282"/>
    <w:rsid w:val="007321B6"/>
    <w:rsid w:val="00771A88"/>
    <w:rsid w:val="007A2FBB"/>
    <w:rsid w:val="007D21FD"/>
    <w:rsid w:val="00805D57"/>
    <w:rsid w:val="00850EF6"/>
    <w:rsid w:val="00864B03"/>
    <w:rsid w:val="008F1DBE"/>
    <w:rsid w:val="009720D5"/>
    <w:rsid w:val="00977AC3"/>
    <w:rsid w:val="009E7A42"/>
    <w:rsid w:val="00A63136"/>
    <w:rsid w:val="00B31095"/>
    <w:rsid w:val="00B44966"/>
    <w:rsid w:val="00B72EFC"/>
    <w:rsid w:val="00BC1548"/>
    <w:rsid w:val="00C333EB"/>
    <w:rsid w:val="00C51E6F"/>
    <w:rsid w:val="00C842E5"/>
    <w:rsid w:val="00C86731"/>
    <w:rsid w:val="00CC5367"/>
    <w:rsid w:val="00CF5255"/>
    <w:rsid w:val="00D13F56"/>
    <w:rsid w:val="00D55C10"/>
    <w:rsid w:val="00DF418C"/>
    <w:rsid w:val="00E21988"/>
    <w:rsid w:val="00E62298"/>
    <w:rsid w:val="00EA0FFA"/>
    <w:rsid w:val="00EB55D5"/>
    <w:rsid w:val="00F16048"/>
    <w:rsid w:val="00F23951"/>
    <w:rsid w:val="00F55936"/>
    <w:rsid w:val="00F57BE3"/>
    <w:rsid w:val="00F612E5"/>
    <w:rsid w:val="00FB5EAC"/>
    <w:rsid w:val="00FC7A4A"/>
    <w:rsid w:val="00FE21A7"/>
    <w:rsid w:val="00FE4DCE"/>
    <w:rsid w:val="00FE7A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3401C"/>
  <w15:docId w15:val="{E2FCB09A-641A-4A46-93E5-633173842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F57BE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57BE3"/>
    <w:rPr>
      <w:sz w:val="20"/>
      <w:szCs w:val="20"/>
    </w:rPr>
  </w:style>
  <w:style w:type="character" w:styleId="Funotenzeichen">
    <w:name w:val="footnote reference"/>
    <w:basedOn w:val="Absatz-Standardschriftart"/>
    <w:uiPriority w:val="99"/>
    <w:semiHidden/>
    <w:unhideWhenUsed/>
    <w:rsid w:val="00F57BE3"/>
    <w:rPr>
      <w:vertAlign w:val="superscript"/>
    </w:rPr>
  </w:style>
  <w:style w:type="paragraph" w:styleId="Listenabsatz">
    <w:name w:val="List Paragraph"/>
    <w:basedOn w:val="Standard"/>
    <w:uiPriority w:val="34"/>
    <w:qFormat/>
    <w:rsid w:val="00F57BE3"/>
    <w:pPr>
      <w:ind w:left="720"/>
      <w:contextualSpacing/>
    </w:pPr>
  </w:style>
  <w:style w:type="paragraph" w:styleId="Sprechblasentext">
    <w:name w:val="Balloon Text"/>
    <w:basedOn w:val="Standard"/>
    <w:link w:val="SprechblasentextZchn"/>
    <w:uiPriority w:val="99"/>
    <w:semiHidden/>
    <w:unhideWhenUsed/>
    <w:rsid w:val="00F2395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3951"/>
    <w:rPr>
      <w:rFonts w:ascii="Tahoma" w:hAnsi="Tahoma" w:cs="Tahoma"/>
      <w:sz w:val="16"/>
      <w:szCs w:val="16"/>
    </w:rPr>
  </w:style>
  <w:style w:type="character" w:styleId="Hyperlink">
    <w:name w:val="Hyperlink"/>
    <w:basedOn w:val="Absatz-Standardschriftart"/>
    <w:uiPriority w:val="99"/>
    <w:unhideWhenUsed/>
    <w:rsid w:val="00F23951"/>
    <w:rPr>
      <w:color w:val="0000FF" w:themeColor="hyperlink"/>
      <w:u w:val="single"/>
    </w:rPr>
  </w:style>
  <w:style w:type="paragraph" w:styleId="Kopfzeile">
    <w:name w:val="header"/>
    <w:basedOn w:val="Standard"/>
    <w:link w:val="KopfzeileZchn"/>
    <w:uiPriority w:val="99"/>
    <w:unhideWhenUsed/>
    <w:rsid w:val="0056205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2056"/>
  </w:style>
  <w:style w:type="paragraph" w:styleId="Fuzeile">
    <w:name w:val="footer"/>
    <w:basedOn w:val="Standard"/>
    <w:link w:val="FuzeileZchn"/>
    <w:uiPriority w:val="99"/>
    <w:unhideWhenUsed/>
    <w:rsid w:val="0056205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2056"/>
  </w:style>
  <w:style w:type="character" w:styleId="NichtaufgelsteErwhnung">
    <w:name w:val="Unresolved Mention"/>
    <w:basedOn w:val="Absatz-Standardschriftart"/>
    <w:uiPriority w:val="99"/>
    <w:semiHidden/>
    <w:unhideWhenUsed/>
    <w:rsid w:val="00365FED"/>
    <w:rPr>
      <w:color w:val="605E5C"/>
      <w:shd w:val="clear" w:color="auto" w:fill="E1DFDD"/>
    </w:rPr>
  </w:style>
  <w:style w:type="character" w:customStyle="1" w:styleId="mw-mmv-title">
    <w:name w:val="mw-mmv-title"/>
    <w:basedOn w:val="Absatz-Standardschriftart"/>
    <w:rsid w:val="00DF418C"/>
  </w:style>
  <w:style w:type="table" w:styleId="Tabellenraster">
    <w:name w:val="Table Grid"/>
    <w:basedOn w:val="NormaleTabelle"/>
    <w:uiPriority w:val="59"/>
    <w:rsid w:val="00DF4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527460">
      <w:bodyDiv w:val="1"/>
      <w:marLeft w:val="0"/>
      <w:marRight w:val="0"/>
      <w:marTop w:val="0"/>
      <w:marBottom w:val="0"/>
      <w:divBdr>
        <w:top w:val="none" w:sz="0" w:space="0" w:color="auto"/>
        <w:left w:val="none" w:sz="0" w:space="0" w:color="auto"/>
        <w:bottom w:val="none" w:sz="0" w:space="0" w:color="auto"/>
        <w:right w:val="none" w:sz="0" w:space="0" w:color="auto"/>
      </w:divBdr>
      <w:divsChild>
        <w:div w:id="1093815070">
          <w:marLeft w:val="0"/>
          <w:marRight w:val="0"/>
          <w:marTop w:val="0"/>
          <w:marBottom w:val="0"/>
          <w:divBdr>
            <w:top w:val="none" w:sz="0" w:space="0" w:color="auto"/>
            <w:left w:val="none" w:sz="0" w:space="0" w:color="auto"/>
            <w:bottom w:val="none" w:sz="0" w:space="0" w:color="auto"/>
            <w:right w:val="none" w:sz="0" w:space="0" w:color="auto"/>
          </w:divBdr>
        </w:div>
        <w:div w:id="1777867741">
          <w:marLeft w:val="0"/>
          <w:marRight w:val="0"/>
          <w:marTop w:val="0"/>
          <w:marBottom w:val="0"/>
          <w:divBdr>
            <w:top w:val="none" w:sz="0" w:space="0" w:color="auto"/>
            <w:left w:val="none" w:sz="0" w:space="0" w:color="auto"/>
            <w:bottom w:val="none" w:sz="0" w:space="0" w:color="auto"/>
            <w:right w:val="none" w:sz="0" w:space="0" w:color="auto"/>
          </w:divBdr>
        </w:div>
        <w:div w:id="197359840">
          <w:marLeft w:val="0"/>
          <w:marRight w:val="0"/>
          <w:marTop w:val="0"/>
          <w:marBottom w:val="0"/>
          <w:divBdr>
            <w:top w:val="none" w:sz="0" w:space="0" w:color="auto"/>
            <w:left w:val="none" w:sz="0" w:space="0" w:color="auto"/>
            <w:bottom w:val="none" w:sz="0" w:space="0" w:color="auto"/>
            <w:right w:val="none" w:sz="0" w:space="0" w:color="auto"/>
          </w:divBdr>
        </w:div>
        <w:div w:id="1682703991">
          <w:marLeft w:val="0"/>
          <w:marRight w:val="0"/>
          <w:marTop w:val="0"/>
          <w:marBottom w:val="0"/>
          <w:divBdr>
            <w:top w:val="none" w:sz="0" w:space="0" w:color="auto"/>
            <w:left w:val="none" w:sz="0" w:space="0" w:color="auto"/>
            <w:bottom w:val="none" w:sz="0" w:space="0" w:color="auto"/>
            <w:right w:val="none" w:sz="0" w:space="0" w:color="auto"/>
          </w:divBdr>
        </w:div>
        <w:div w:id="32729970">
          <w:marLeft w:val="0"/>
          <w:marRight w:val="0"/>
          <w:marTop w:val="0"/>
          <w:marBottom w:val="0"/>
          <w:divBdr>
            <w:top w:val="none" w:sz="0" w:space="0" w:color="auto"/>
            <w:left w:val="none" w:sz="0" w:space="0" w:color="auto"/>
            <w:bottom w:val="none" w:sz="0" w:space="0" w:color="auto"/>
            <w:right w:val="none" w:sz="0" w:space="0" w:color="auto"/>
          </w:divBdr>
        </w:div>
        <w:div w:id="241257246">
          <w:marLeft w:val="0"/>
          <w:marRight w:val="0"/>
          <w:marTop w:val="0"/>
          <w:marBottom w:val="0"/>
          <w:divBdr>
            <w:top w:val="none" w:sz="0" w:space="0" w:color="auto"/>
            <w:left w:val="none" w:sz="0" w:space="0" w:color="auto"/>
            <w:bottom w:val="none" w:sz="0" w:space="0" w:color="auto"/>
            <w:right w:val="none" w:sz="0" w:space="0" w:color="auto"/>
          </w:divBdr>
        </w:div>
        <w:div w:id="1265116399">
          <w:marLeft w:val="0"/>
          <w:marRight w:val="0"/>
          <w:marTop w:val="0"/>
          <w:marBottom w:val="0"/>
          <w:divBdr>
            <w:top w:val="none" w:sz="0" w:space="0" w:color="auto"/>
            <w:left w:val="none" w:sz="0" w:space="0" w:color="auto"/>
            <w:bottom w:val="none" w:sz="0" w:space="0" w:color="auto"/>
            <w:right w:val="none" w:sz="0" w:space="0" w:color="auto"/>
          </w:divBdr>
        </w:div>
        <w:div w:id="1903714374">
          <w:marLeft w:val="0"/>
          <w:marRight w:val="0"/>
          <w:marTop w:val="0"/>
          <w:marBottom w:val="0"/>
          <w:divBdr>
            <w:top w:val="none" w:sz="0" w:space="0" w:color="auto"/>
            <w:left w:val="none" w:sz="0" w:space="0" w:color="auto"/>
            <w:bottom w:val="none" w:sz="0" w:space="0" w:color="auto"/>
            <w:right w:val="none" w:sz="0" w:space="0" w:color="auto"/>
          </w:divBdr>
        </w:div>
        <w:div w:id="183253959">
          <w:marLeft w:val="0"/>
          <w:marRight w:val="0"/>
          <w:marTop w:val="0"/>
          <w:marBottom w:val="0"/>
          <w:divBdr>
            <w:top w:val="none" w:sz="0" w:space="0" w:color="auto"/>
            <w:left w:val="none" w:sz="0" w:space="0" w:color="auto"/>
            <w:bottom w:val="none" w:sz="0" w:space="0" w:color="auto"/>
            <w:right w:val="none" w:sz="0" w:space="0" w:color="auto"/>
          </w:divBdr>
        </w:div>
        <w:div w:id="1841774042">
          <w:marLeft w:val="0"/>
          <w:marRight w:val="0"/>
          <w:marTop w:val="0"/>
          <w:marBottom w:val="0"/>
          <w:divBdr>
            <w:top w:val="none" w:sz="0" w:space="0" w:color="auto"/>
            <w:left w:val="none" w:sz="0" w:space="0" w:color="auto"/>
            <w:bottom w:val="none" w:sz="0" w:space="0" w:color="auto"/>
            <w:right w:val="none" w:sz="0" w:space="0" w:color="auto"/>
          </w:divBdr>
        </w:div>
        <w:div w:id="1543592917">
          <w:marLeft w:val="0"/>
          <w:marRight w:val="0"/>
          <w:marTop w:val="0"/>
          <w:marBottom w:val="0"/>
          <w:divBdr>
            <w:top w:val="none" w:sz="0" w:space="0" w:color="auto"/>
            <w:left w:val="none" w:sz="0" w:space="0" w:color="auto"/>
            <w:bottom w:val="none" w:sz="0" w:space="0" w:color="auto"/>
            <w:right w:val="none" w:sz="0" w:space="0" w:color="auto"/>
          </w:divBdr>
        </w:div>
        <w:div w:id="377165964">
          <w:marLeft w:val="0"/>
          <w:marRight w:val="0"/>
          <w:marTop w:val="0"/>
          <w:marBottom w:val="0"/>
          <w:divBdr>
            <w:top w:val="none" w:sz="0" w:space="0" w:color="auto"/>
            <w:left w:val="none" w:sz="0" w:space="0" w:color="auto"/>
            <w:bottom w:val="none" w:sz="0" w:space="0" w:color="auto"/>
            <w:right w:val="none" w:sz="0" w:space="0" w:color="auto"/>
          </w:divBdr>
        </w:div>
        <w:div w:id="1026297388">
          <w:marLeft w:val="0"/>
          <w:marRight w:val="0"/>
          <w:marTop w:val="0"/>
          <w:marBottom w:val="0"/>
          <w:divBdr>
            <w:top w:val="none" w:sz="0" w:space="0" w:color="auto"/>
            <w:left w:val="none" w:sz="0" w:space="0" w:color="auto"/>
            <w:bottom w:val="none" w:sz="0" w:space="0" w:color="auto"/>
            <w:right w:val="none" w:sz="0" w:space="0" w:color="auto"/>
          </w:divBdr>
        </w:div>
        <w:div w:id="1223442720">
          <w:marLeft w:val="0"/>
          <w:marRight w:val="0"/>
          <w:marTop w:val="0"/>
          <w:marBottom w:val="0"/>
          <w:divBdr>
            <w:top w:val="none" w:sz="0" w:space="0" w:color="auto"/>
            <w:left w:val="none" w:sz="0" w:space="0" w:color="auto"/>
            <w:bottom w:val="none" w:sz="0" w:space="0" w:color="auto"/>
            <w:right w:val="none" w:sz="0" w:space="0" w:color="auto"/>
          </w:divBdr>
        </w:div>
        <w:div w:id="2023586834">
          <w:marLeft w:val="0"/>
          <w:marRight w:val="0"/>
          <w:marTop w:val="0"/>
          <w:marBottom w:val="0"/>
          <w:divBdr>
            <w:top w:val="none" w:sz="0" w:space="0" w:color="auto"/>
            <w:left w:val="none" w:sz="0" w:space="0" w:color="auto"/>
            <w:bottom w:val="none" w:sz="0" w:space="0" w:color="auto"/>
            <w:right w:val="none" w:sz="0" w:space="0" w:color="auto"/>
          </w:divBdr>
        </w:div>
        <w:div w:id="2090496176">
          <w:marLeft w:val="0"/>
          <w:marRight w:val="0"/>
          <w:marTop w:val="0"/>
          <w:marBottom w:val="0"/>
          <w:divBdr>
            <w:top w:val="none" w:sz="0" w:space="0" w:color="auto"/>
            <w:left w:val="none" w:sz="0" w:space="0" w:color="auto"/>
            <w:bottom w:val="none" w:sz="0" w:space="0" w:color="auto"/>
            <w:right w:val="none" w:sz="0" w:space="0" w:color="auto"/>
          </w:divBdr>
        </w:div>
        <w:div w:id="786510907">
          <w:marLeft w:val="0"/>
          <w:marRight w:val="0"/>
          <w:marTop w:val="0"/>
          <w:marBottom w:val="0"/>
          <w:divBdr>
            <w:top w:val="none" w:sz="0" w:space="0" w:color="auto"/>
            <w:left w:val="none" w:sz="0" w:space="0" w:color="auto"/>
            <w:bottom w:val="none" w:sz="0" w:space="0" w:color="auto"/>
            <w:right w:val="none" w:sz="0" w:space="0" w:color="auto"/>
          </w:divBdr>
        </w:div>
      </w:divsChild>
    </w:div>
    <w:div w:id="1653869968">
      <w:bodyDiv w:val="1"/>
      <w:marLeft w:val="0"/>
      <w:marRight w:val="0"/>
      <w:marTop w:val="0"/>
      <w:marBottom w:val="0"/>
      <w:divBdr>
        <w:top w:val="none" w:sz="0" w:space="0" w:color="auto"/>
        <w:left w:val="none" w:sz="0" w:space="0" w:color="auto"/>
        <w:bottom w:val="none" w:sz="0" w:space="0" w:color="auto"/>
        <w:right w:val="none" w:sz="0" w:space="0" w:color="auto"/>
      </w:divBdr>
      <w:divsChild>
        <w:div w:id="1252196613">
          <w:marLeft w:val="0"/>
          <w:marRight w:val="0"/>
          <w:marTop w:val="0"/>
          <w:marBottom w:val="0"/>
          <w:divBdr>
            <w:top w:val="none" w:sz="0" w:space="0" w:color="auto"/>
            <w:left w:val="none" w:sz="0" w:space="0" w:color="auto"/>
            <w:bottom w:val="none" w:sz="0" w:space="0" w:color="auto"/>
            <w:right w:val="none" w:sz="0" w:space="0" w:color="auto"/>
          </w:divBdr>
        </w:div>
        <w:div w:id="615604872">
          <w:marLeft w:val="0"/>
          <w:marRight w:val="0"/>
          <w:marTop w:val="0"/>
          <w:marBottom w:val="0"/>
          <w:divBdr>
            <w:top w:val="none" w:sz="0" w:space="0" w:color="auto"/>
            <w:left w:val="none" w:sz="0" w:space="0" w:color="auto"/>
            <w:bottom w:val="none" w:sz="0" w:space="0" w:color="auto"/>
            <w:right w:val="none" w:sz="0" w:space="0" w:color="auto"/>
          </w:divBdr>
        </w:div>
        <w:div w:id="531962562">
          <w:marLeft w:val="0"/>
          <w:marRight w:val="0"/>
          <w:marTop w:val="0"/>
          <w:marBottom w:val="0"/>
          <w:divBdr>
            <w:top w:val="none" w:sz="0" w:space="0" w:color="auto"/>
            <w:left w:val="none" w:sz="0" w:space="0" w:color="auto"/>
            <w:bottom w:val="none" w:sz="0" w:space="0" w:color="auto"/>
            <w:right w:val="none" w:sz="0" w:space="0" w:color="auto"/>
          </w:divBdr>
        </w:div>
        <w:div w:id="506991660">
          <w:marLeft w:val="0"/>
          <w:marRight w:val="0"/>
          <w:marTop w:val="0"/>
          <w:marBottom w:val="0"/>
          <w:divBdr>
            <w:top w:val="none" w:sz="0" w:space="0" w:color="auto"/>
            <w:left w:val="none" w:sz="0" w:space="0" w:color="auto"/>
            <w:bottom w:val="none" w:sz="0" w:space="0" w:color="auto"/>
            <w:right w:val="none" w:sz="0" w:space="0" w:color="auto"/>
          </w:divBdr>
        </w:div>
      </w:divsChild>
    </w:div>
    <w:div w:id="203734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ttgarter-zeitung.de/inhalt.wirtschaftsarchiv-bleyle-strickte-fuer-ganz-deutschland.4d782b44-ee03-484d-b532-2030afae050d.html" TargetMode="External"/><Relationship Id="rId13" Type="http://schemas.openxmlformats.org/officeDocument/2006/relationships/hyperlink" Target="https://docplayer.org/72050613-Strengste-verschwiegenheit-auf-manneswort-eine-analyse-von-heiratsannoncen-im-kaiserreich.htm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kpool.de/ansichtskarten/116630-kuenstler-ak-der-soldat-ist-der-schoenste-mann-im-staa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de.wikipedia.org/wiki/Heinrich_Lauenstein" TargetMode="External"/><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6CA22-4F58-4807-B5C0-7DF0698FD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2107</Words>
  <Characters>13278</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dc:creator>
  <cp:lastModifiedBy>Dirk  Boemicke</cp:lastModifiedBy>
  <cp:revision>2</cp:revision>
  <cp:lastPrinted>2020-11-17T07:05:00Z</cp:lastPrinted>
  <dcterms:created xsi:type="dcterms:W3CDTF">2021-08-16T14:09:00Z</dcterms:created>
  <dcterms:modified xsi:type="dcterms:W3CDTF">2021-08-16T14:09:00Z</dcterms:modified>
</cp:coreProperties>
</file>