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FDD3" w14:textId="77777777" w:rsidR="00EA7287" w:rsidRPr="00EA7287" w:rsidRDefault="00EA7287" w:rsidP="00EA7287">
      <w:pPr>
        <w:rPr>
          <w:rFonts w:ascii="Cambria" w:hAnsi="Cambria"/>
          <w:i/>
          <w:iCs/>
          <w:color w:val="4F81BD"/>
          <w:spacing w:val="15"/>
          <w:szCs w:val="24"/>
        </w:rPr>
      </w:pPr>
      <w:r w:rsidRPr="00EA7287">
        <w:rPr>
          <w:rFonts w:ascii="Cambria" w:hAnsi="Cambria"/>
          <w:i/>
          <w:iCs/>
          <w:color w:val="4F81BD"/>
          <w:spacing w:val="15"/>
          <w:szCs w:val="24"/>
        </w:rPr>
        <w:t>Fabrikordnung der Familie Schenck, Mohr &amp; Elsässer, 1872</w:t>
      </w:r>
    </w:p>
    <w:p w14:paraId="0B9713D5" w14:textId="1168B2E1" w:rsidR="00DC1DD5" w:rsidRDefault="00EA7287">
      <w:r w:rsidRPr="00EA7287">
        <w:rPr>
          <w:noProof/>
        </w:rPr>
        <w:drawing>
          <wp:inline distT="0" distB="0" distL="0" distR="0" wp14:anchorId="3E545F44" wp14:editId="5F992D37">
            <wp:extent cx="6107582" cy="4994275"/>
            <wp:effectExtent l="0" t="0" r="762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772" cy="500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E6F5C" w14:textId="77777777" w:rsidR="005A1195" w:rsidRDefault="005A1195" w:rsidP="005A1195">
      <w:r w:rsidRPr="00D80242">
        <w:t>©</w:t>
      </w:r>
      <w:r>
        <w:t xml:space="preserve">C0 1.0 </w:t>
      </w:r>
      <w:proofErr w:type="gramStart"/>
      <w:r>
        <w:t>Universell</w:t>
      </w:r>
      <w:proofErr w:type="gramEnd"/>
    </w:p>
    <w:p w14:paraId="78A315F6" w14:textId="77777777" w:rsidR="005A1195" w:rsidRDefault="005A1195"/>
    <w:sectPr w:rsidR="005A1195" w:rsidSect="00EA7287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30C3" w14:textId="77777777" w:rsidR="00B5200C" w:rsidRDefault="00BC1BCF">
      <w:pPr>
        <w:spacing w:after="0" w:line="240" w:lineRule="auto"/>
      </w:pPr>
      <w:r>
        <w:separator/>
      </w:r>
    </w:p>
  </w:endnote>
  <w:endnote w:type="continuationSeparator" w:id="0">
    <w:p w14:paraId="21D22D6D" w14:textId="77777777" w:rsidR="00B5200C" w:rsidRDefault="00BC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8018" w14:textId="77777777" w:rsidR="00ED53CE" w:rsidRDefault="00BC1BCF">
    <w:pPr>
      <w:pStyle w:val="Fuzeile"/>
      <w:widowControl w:val="0"/>
      <w:pBdr>
        <w:top w:val="single" w:sz="12" w:space="1" w:color="000000"/>
      </w:pBdr>
      <w:jc w:val="center"/>
    </w:pPr>
    <w:r>
      <w:rPr>
        <w:sz w:val="16"/>
        <w:szCs w:val="16"/>
      </w:rPr>
      <w:t xml:space="preserve">Arbeitskreis für Landeskunde/Landesgeschichte an der ZSL-Regionalstelle Freiburg Karlsruhe Mannheim Schwäbisch Gmünd Stuttgart Tübingen </w:t>
    </w:r>
    <w:hyperlink r:id="rId1">
      <w:r>
        <w:rPr>
          <w:rStyle w:val="Internetverknpfung"/>
          <w:sz w:val="16"/>
          <w:szCs w:val="16"/>
        </w:rPr>
        <w:t>www.landeskunde-bw.de</w:t>
      </w:r>
    </w:hyperlink>
  </w:p>
  <w:p w14:paraId="265EC84D" w14:textId="77777777" w:rsidR="00ED53CE" w:rsidRDefault="00BC1BCF">
    <w:pPr>
      <w:pStyle w:val="Fuzeile"/>
      <w:widowControl w:val="0"/>
      <w:pBdr>
        <w:top w:val="single" w:sz="12" w:space="1" w:color="000000"/>
      </w:pBdr>
    </w:pPr>
    <w:r>
      <w:rPr>
        <w:sz w:val="16"/>
        <w:szCs w:val="16"/>
      </w:rPr>
      <w:t xml:space="preserve">Diese Materialien sind unter der OER-konformen Lizenz </w:t>
    </w:r>
    <w:hyperlink r:id="rId2" w:tgtFrame="Öffnet die englischsprachige Seite mit dem rechtsgültigen Lizenztext in einem neuem Tab beziehungsweise Fenster.">
      <w:r>
        <w:rPr>
          <w:rStyle w:val="Internetverknpfung"/>
          <w:sz w:val="16"/>
          <w:szCs w:val="16"/>
        </w:rPr>
        <w:t>CC BY 4.0 International</w:t>
      </w:r>
    </w:hyperlink>
    <w:r>
      <w:rPr>
        <w:sz w:val="16"/>
        <w:szCs w:val="16"/>
      </w:rPr>
      <w:t xml:space="preserve"> verfügbar. Herausgeber: Landesbildungsserver Baden-Württemberg (</w:t>
    </w:r>
    <w:hyperlink r:id="rId3" w:tgtFrame="Öffnet die Startseite des Landesbildungsservers Baden-Württemberg in einem neuem Tab beziehungsweise Fenster.">
      <w:r>
        <w:rPr>
          <w:rStyle w:val="Internetverknpfung"/>
          <w:sz w:val="16"/>
          <w:szCs w:val="16"/>
        </w:rPr>
        <w:t>www.schule-bw.de</w:t>
      </w:r>
    </w:hyperlink>
    <w:r>
      <w:rPr>
        <w:sz w:val="16"/>
        <w:szCs w:val="16"/>
      </w:rPr>
      <w:t xml:space="preserve">). Urheberrechtsangaben gemäß </w:t>
    </w:r>
    <w:hyperlink r:id="rId4" w:tgtFrame="Öffnet die Seite Urheberrechtliche Hinweise">
      <w:r>
        <w:rPr>
          <w:rStyle w:val="Internetverknpfung"/>
          <w:sz w:val="16"/>
          <w:szCs w:val="16"/>
        </w:rPr>
        <w:t>www.schule-bw.de/urheberrecht</w:t>
      </w:r>
    </w:hyperlink>
    <w:r>
      <w:rPr>
        <w:sz w:val="16"/>
        <w:szCs w:val="16"/>
      </w:rPr>
      <w:t xml:space="preserve"> sind zu beachten. Bitte beachten Sie eventuell abweichende Lizenzangaben bei den eingebundenen Bildern und anderen Materialien.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67CF" w14:textId="77777777" w:rsidR="00B5200C" w:rsidRDefault="00BC1BCF">
      <w:pPr>
        <w:spacing w:after="0" w:line="240" w:lineRule="auto"/>
      </w:pPr>
      <w:r>
        <w:separator/>
      </w:r>
    </w:p>
  </w:footnote>
  <w:footnote w:type="continuationSeparator" w:id="0">
    <w:p w14:paraId="6396FA3B" w14:textId="77777777" w:rsidR="00B5200C" w:rsidRDefault="00BC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0460" w14:textId="77777777" w:rsidR="00ED53CE" w:rsidRDefault="00BC1BCF">
    <w:pPr>
      <w:pStyle w:val="Kopfzeile"/>
      <w:spacing w:after="720"/>
      <w:ind w:left="142"/>
    </w:pPr>
    <w:r>
      <w:rPr>
        <w:noProof/>
      </w:rPr>
      <w:drawing>
        <wp:anchor distT="0" distB="0" distL="0" distR="0" simplePos="0" relativeHeight="2" behindDoc="1" locked="0" layoutInCell="0" allowOverlap="1" wp14:anchorId="1F43FE09" wp14:editId="0E756255">
          <wp:simplePos x="0" y="0"/>
          <wp:positionH relativeFrom="column">
            <wp:posOffset>2835910</wp:posOffset>
          </wp:positionH>
          <wp:positionV relativeFrom="page">
            <wp:posOffset>235585</wp:posOffset>
          </wp:positionV>
          <wp:extent cx="359410" cy="503555"/>
          <wp:effectExtent l="0" t="0" r="0" b="0"/>
          <wp:wrapNone/>
          <wp:docPr id="1" name="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0" locked="0" layoutInCell="0" allowOverlap="1" wp14:anchorId="484A2029" wp14:editId="5EC09118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5830" cy="441325"/>
          <wp:effectExtent l="0" t="0" r="0" b="0"/>
          <wp:wrapSquare wrapText="bothSides"/>
          <wp:docPr id="2" name="2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" behindDoc="0" locked="0" layoutInCell="0" allowOverlap="1" wp14:anchorId="1C8B3B82" wp14:editId="2476B262">
          <wp:simplePos x="0" y="0"/>
          <wp:positionH relativeFrom="column">
            <wp:posOffset>4428490</wp:posOffset>
          </wp:positionH>
          <wp:positionV relativeFrom="paragraph">
            <wp:posOffset>48895</wp:posOffset>
          </wp:positionV>
          <wp:extent cx="1634490" cy="568960"/>
          <wp:effectExtent l="0" t="0" r="0" b="0"/>
          <wp:wrapSquare wrapText="bothSides"/>
          <wp:docPr id="3" name="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6217" t="13963" r="6417" b="13963"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409391" w14:textId="77777777" w:rsidR="00ED53CE" w:rsidRDefault="00ED53CE">
    <w:pPr>
      <w:pBdr>
        <w:top w:val="single" w:sz="12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3298D"/>
    <w:multiLevelType w:val="multilevel"/>
    <w:tmpl w:val="610C7188"/>
    <w:lvl w:ilvl="0">
      <w:start w:val="1"/>
      <w:numFmt w:val="upperRoman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berschrift2"/>
      <w:lvlText w:val="%1.%2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845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CE"/>
    <w:rsid w:val="005A1195"/>
    <w:rsid w:val="0065649A"/>
    <w:rsid w:val="009751D1"/>
    <w:rsid w:val="00B5200C"/>
    <w:rsid w:val="00BC1BCF"/>
    <w:rsid w:val="00DC1DD5"/>
    <w:rsid w:val="00EA7287"/>
    <w:rsid w:val="00E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6D07"/>
  <w15:docId w15:val="{006395A3-67B6-4302-86CF-D21F26B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spacing w:after="60" w:line="276" w:lineRule="auto"/>
      <w:textAlignment w:val="baseline"/>
    </w:pPr>
  </w:style>
  <w:style w:type="paragraph" w:styleId="berschrift1">
    <w:name w:val="heading 1"/>
    <w:basedOn w:val="berschrift"/>
    <w:next w:val="Textbody"/>
    <w:qFormat/>
    <w:pPr>
      <w:numPr>
        <w:numId w:val="1"/>
      </w:numPr>
      <w:spacing w:after="0"/>
      <w:outlineLvl w:val="0"/>
    </w:pPr>
    <w:rPr>
      <w:b/>
      <w:bCs/>
      <w:color w:val="4F81BD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18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2z0">
    <w:name w:val="WW8Num2z0"/>
    <w:qFormat/>
    <w:rPr>
      <w:rFonts w:ascii="Wingdings" w:hAnsi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3z0">
    <w:name w:val="WW8Num3z0"/>
    <w:qFormat/>
    <w:rPr>
      <w:rFonts w:ascii="Wingdings" w:hAnsi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4z0">
    <w:name w:val="WW8Num4z0"/>
    <w:qFormat/>
    <w:rPr>
      <w:rFonts w:ascii="Wingdings" w:hAnsi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Absatz-Standardschriftart1">
    <w:name w:val="Absatz-Standardschriftart1"/>
    <w:qFormat/>
  </w:style>
  <w:style w:type="character" w:styleId="Seitenzahl">
    <w:name w:val="page number"/>
    <w:basedOn w:val="Absatz-Standardschriftart1"/>
    <w:qFormat/>
  </w:style>
  <w:style w:type="character" w:customStyle="1" w:styleId="KopfzeileZchn">
    <w:name w:val="Kopfzeile Zchn"/>
    <w:basedOn w:val="Absatz-Standardschriftart"/>
    <w:qFormat/>
  </w:style>
  <w:style w:type="character" w:styleId="Platzhaltertext">
    <w:name w:val="Placeholder Text"/>
    <w:basedOn w:val="Absatz-Standardschriftart"/>
    <w:qFormat/>
    <w:rPr>
      <w:color w:val="808080"/>
    </w:rPr>
  </w:style>
  <w:style w:type="character" w:styleId="Kommentarzeichen">
    <w:name w:val="annotation reference"/>
    <w:basedOn w:val="Absatz-Standardschriftart"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qFormat/>
  </w:style>
  <w:style w:type="character" w:customStyle="1" w:styleId="KommentarthemaZchn">
    <w:name w:val="Kommentarthema Zchn"/>
    <w:basedOn w:val="KommentartextZchn"/>
    <w:qFormat/>
    <w:rPr>
      <w:b/>
      <w:bCs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bsatz-Standardschriftart"/>
    <w:qFormat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bsatz-Standardschriftart"/>
    <w:qFormat/>
    <w:rPr>
      <w:rFonts w:ascii="Arial" w:eastAsia="Arial" w:hAnsi="Arial" w:cs="Arial"/>
      <w:shd w:val="clear" w:color="auto" w:fill="FFFFFF"/>
    </w:rPr>
  </w:style>
  <w:style w:type="character" w:customStyle="1" w:styleId="Internetverknpfung">
    <w:name w:val="Internetverknüpfung"/>
    <w:basedOn w:val="Absatz-Standardschriftart"/>
    <w:qFormat/>
    <w:rPr>
      <w:color w:val="0000FF"/>
      <w:u w:val="single"/>
    </w:rPr>
  </w:style>
  <w:style w:type="character" w:customStyle="1" w:styleId="BesuchteInternetverknpfung">
    <w:name w:val="Besuchte Internetverknüpfung"/>
    <w:basedOn w:val="Absatz-Standardschriftart"/>
    <w:qFormat/>
    <w:rPr>
      <w:color w:val="800080"/>
      <w:u w:val="single"/>
    </w:rPr>
  </w:style>
  <w:style w:type="character" w:customStyle="1" w:styleId="KeinLeerraumZchn">
    <w:name w:val="Kein Leerraum Zchn"/>
    <w:basedOn w:val="Absatz-Standardschriftart"/>
    <w:qFormat/>
    <w:rPr>
      <w:rFonts w:ascii="Calibri" w:eastAsia="Times New Roman" w:hAnsi="Calibri" w:cs="Arial"/>
      <w:sz w:val="22"/>
      <w:szCs w:val="22"/>
    </w:rPr>
  </w:style>
  <w:style w:type="character" w:customStyle="1" w:styleId="TitelZchn">
    <w:name w:val="Titel Zchn"/>
    <w:basedOn w:val="Absatz-Standardschriftart"/>
    <w:qFormat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UntertitelZchn">
    <w:name w:val="Untertitel Zchn"/>
    <w:basedOn w:val="Absatz-Standardschriftart"/>
    <w:qFormat/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berschrift2Zchn">
    <w:name w:val="Überschrift 2 Zchn"/>
    <w:basedOn w:val="Absatz-Standardschriftart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1Zchn">
    <w:name w:val="Überschrift 1 Zchn"/>
    <w:basedOn w:val="Absatz-Standardschriftart"/>
    <w:qFormat/>
    <w:rPr>
      <w:rFonts w:eastAsia="Microsoft YaHei" w:cs="Mangal"/>
      <w:b/>
      <w:bCs/>
      <w:color w:val="4F81BD"/>
      <w:sz w:val="28"/>
      <w:szCs w:val="28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Betont">
    <w:name w:val="Betont"/>
    <w:basedOn w:val="Absatz-Standardschriftart"/>
    <w:qFormat/>
    <w:rPr>
      <w:i/>
      <w:iCs/>
    </w:rPr>
  </w:style>
  <w:style w:type="character" w:customStyle="1" w:styleId="ckeimageresizer">
    <w:name w:val="cke_image_resizer"/>
    <w:basedOn w:val="Absatz-Standardschriftart"/>
    <w:qFormat/>
  </w:style>
  <w:style w:type="character" w:customStyle="1" w:styleId="FuzeileZchn">
    <w:name w:val="Fußzeile Zchn"/>
    <w:basedOn w:val="Absatz-Standardschriftart"/>
    <w:qFormat/>
  </w:style>
  <w:style w:type="paragraph" w:customStyle="1" w:styleId="berschrift">
    <w:name w:val="Überschrift"/>
    <w:basedOn w:val="Standard"/>
    <w:next w:val="Textbody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qFormat/>
    <w:pPr>
      <w:ind w:left="720"/>
    </w:pPr>
    <w:rPr>
      <w:sz w:val="20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Standard"/>
    <w:qFormat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styleId="Dokumentstruktur">
    <w:name w:val="Document Map"/>
    <w:qFormat/>
    <w:pPr>
      <w:widowControl w:val="0"/>
      <w:overflowPunct w:val="0"/>
    </w:pPr>
    <w:rPr>
      <w:rFonts w:ascii="Times New Roman" w:hAnsi="Times New Roman"/>
      <w:szCs w:val="24"/>
      <w:lang w:val="en-US" w:eastAsia="en-US"/>
    </w:rPr>
  </w:style>
  <w:style w:type="paragraph" w:customStyle="1" w:styleId="Rahmeninhalt">
    <w:name w:val="Rahmeninhalt"/>
    <w:basedOn w:val="Standard"/>
    <w:qFormat/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</w:style>
  <w:style w:type="paragraph" w:customStyle="1" w:styleId="Einrckung0">
    <w:name w:val="Einrückung0"/>
    <w:basedOn w:val="Standard"/>
    <w:qFormat/>
    <w:pPr>
      <w:spacing w:line="360" w:lineRule="atLeast"/>
    </w:pPr>
  </w:style>
  <w:style w:type="paragraph" w:customStyle="1" w:styleId="Einrckung1">
    <w:name w:val="Einrückung1"/>
    <w:basedOn w:val="Standard"/>
    <w:qFormat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qFormat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qFormat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qFormat/>
    <w:pPr>
      <w:spacing w:line="360" w:lineRule="atLeast"/>
      <w:ind w:left="1701" w:hanging="425"/>
    </w:pPr>
  </w:style>
  <w:style w:type="paragraph" w:customStyle="1" w:styleId="DLTabs">
    <w:name w:val="DLTabs"/>
    <w:basedOn w:val="Standard"/>
    <w:qFormat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  <w:qFormat/>
  </w:style>
  <w:style w:type="paragraph" w:styleId="Kommentartext">
    <w:name w:val="annotation text"/>
    <w:basedOn w:val="Standard"/>
    <w:qFormat/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Standard"/>
    <w:qFormat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qFormat/>
    <w:pPr>
      <w:numPr>
        <w:numId w:val="0"/>
      </w:num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qFormat/>
    <w:pPr>
      <w:numPr>
        <w:numId w:val="0"/>
      </w:num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qFormat/>
    <w:pPr>
      <w:spacing w:after="57" w:line="259" w:lineRule="auto"/>
      <w:jc w:val="both"/>
    </w:pPr>
    <w:rPr>
      <w:sz w:val="22"/>
    </w:rPr>
  </w:style>
  <w:style w:type="paragraph" w:customStyle="1" w:styleId="Abbildung">
    <w:name w:val="Abbildung"/>
    <w:basedOn w:val="Beschriftung"/>
    <w:qFormat/>
  </w:style>
  <w:style w:type="paragraph" w:styleId="KeinLeerraum">
    <w:name w:val="No Spacing"/>
    <w:qFormat/>
    <w:pPr>
      <w:suppressAutoHyphens w:val="0"/>
      <w:overflowPunct w:val="0"/>
    </w:pPr>
    <w:rPr>
      <w:rFonts w:cs="Arial"/>
      <w:sz w:val="22"/>
      <w:szCs w:val="22"/>
    </w:rPr>
  </w:style>
  <w:style w:type="paragraph" w:styleId="Titel">
    <w:name w:val="Title"/>
    <w:basedOn w:val="Standard"/>
    <w:next w:val="Standard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Untertitel">
    <w:name w:val="Subtitle"/>
    <w:basedOn w:val="Standard"/>
    <w:next w:val="Standard"/>
    <w:qFormat/>
    <w:rPr>
      <w:rFonts w:ascii="Cambria" w:hAnsi="Cambria"/>
      <w:i/>
      <w:iCs/>
      <w:color w:val="4F81BD"/>
      <w:spacing w:val="15"/>
      <w:szCs w:val="24"/>
    </w:rPr>
  </w:style>
  <w:style w:type="paragraph" w:styleId="berarbeitung">
    <w:name w:val="Revision"/>
    <w:qFormat/>
    <w:pPr>
      <w:suppressAutoHyphens w:val="0"/>
      <w:overflowPunct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hyperlink" Target="https://creativecommons.org/licenses/by/4.0/legalcode" TargetMode="External"/><Relationship Id="rId1" Type="http://schemas.openxmlformats.org/officeDocument/2006/relationships/hyperlink" Target="http://www.landeskunde-bw.de/" TargetMode="External"/><Relationship Id="rId4" Type="http://schemas.openxmlformats.org/officeDocument/2006/relationships/hyperlink" Target="file:///C:\Users\fh\AppData\Local\Microsoft\Windows\INetCache\Content.Outlook\AppData\Local\Temp\Fenst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e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Fellinghauer</dc:creator>
  <cp:lastModifiedBy>Michaela Manall</cp:lastModifiedBy>
  <cp:revision>4</cp:revision>
  <dcterms:created xsi:type="dcterms:W3CDTF">2022-12-29T12:03:00Z</dcterms:created>
  <dcterms:modified xsi:type="dcterms:W3CDTF">2023-02-27T10:04:00Z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Dokumentvorlage</cp:category>
  <dcterms:created xsi:type="dcterms:W3CDTF">2021-05-30T08:45:16Z</dcterms:created>
  <dc:creator/>
  <dc:description>mit integrierten Tipps zur Maschinenlesbarkeit und Barrierefreiheit</dc:description>
  <cp:keywords>Landesbildungsserver Landesbildungsserver Landesbildungsserver Baden-Württemberg LBS BW Unterrichtsmaterialien Lernmaterialien Arbeitsblatt AB Lernblatt</cp:keywords>
  <dc:language>de-DE</dc:language>
  <cp:lastModifiedBy/>
  <dcterms:modified xsi:type="dcterms:W3CDTF">2021-05-30T09:08:16Z</dcterms:modified>
  <cp:revision>140</cp:revision>
  <dc:subject>Dokumentvorlage für Arbeitsblätter u.Ä.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