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A30E0" w14:textId="77777777" w:rsidR="007B71AE" w:rsidRPr="0015533C" w:rsidRDefault="007B71AE" w:rsidP="007B71AE">
      <w:pPr>
        <w:tabs>
          <w:tab w:val="left" w:pos="1418"/>
        </w:tabs>
        <w:spacing w:after="240"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15533C">
        <w:rPr>
          <w:rFonts w:asciiTheme="minorHAnsi" w:hAnsiTheme="minorHAnsi" w:cstheme="minorHAnsi"/>
          <w:b/>
          <w:sz w:val="36"/>
          <w:szCs w:val="24"/>
        </w:rPr>
        <w:t>L3_</w:t>
      </w:r>
      <w:r>
        <w:rPr>
          <w:rFonts w:asciiTheme="minorHAnsi" w:hAnsiTheme="minorHAnsi" w:cstheme="minorHAnsi"/>
          <w:b/>
          <w:sz w:val="36"/>
          <w:szCs w:val="24"/>
        </w:rPr>
        <w:t>2_</w:t>
      </w:r>
      <w:r w:rsidRPr="0015533C">
        <w:rPr>
          <w:rFonts w:asciiTheme="minorHAnsi" w:hAnsiTheme="minorHAnsi" w:cstheme="minorHAnsi"/>
          <w:b/>
          <w:sz w:val="36"/>
          <w:szCs w:val="24"/>
        </w:rPr>
        <w:t>1</w:t>
      </w:r>
      <w:r w:rsidRPr="0015533C">
        <w:rPr>
          <w:rFonts w:asciiTheme="minorHAnsi" w:hAnsiTheme="minorHAnsi" w:cstheme="minorHAnsi"/>
          <w:b/>
          <w:sz w:val="36"/>
          <w:szCs w:val="24"/>
        </w:rPr>
        <w:tab/>
      </w:r>
      <w:r>
        <w:rPr>
          <w:rFonts w:asciiTheme="minorHAnsi" w:hAnsiTheme="minorHAnsi" w:cstheme="minorHAnsi"/>
          <w:b/>
          <w:sz w:val="36"/>
          <w:szCs w:val="24"/>
        </w:rPr>
        <w:t xml:space="preserve">Die </w:t>
      </w:r>
      <w:proofErr w:type="spellStart"/>
      <w:r>
        <w:rPr>
          <w:rFonts w:asciiTheme="minorHAnsi" w:hAnsiTheme="minorHAnsi" w:cstheme="minorHAnsi"/>
          <w:b/>
          <w:sz w:val="36"/>
          <w:szCs w:val="24"/>
        </w:rPr>
        <w:t>for</w:t>
      </w:r>
      <w:proofErr w:type="spellEnd"/>
      <w:r>
        <w:rPr>
          <w:rFonts w:asciiTheme="minorHAnsi" w:hAnsiTheme="minorHAnsi" w:cstheme="minorHAnsi"/>
          <w:b/>
          <w:sz w:val="36"/>
          <w:szCs w:val="24"/>
        </w:rPr>
        <w:t>-Schleife (Zählerschleife)</w:t>
      </w:r>
    </w:p>
    <w:p w14:paraId="59B1E567" w14:textId="77777777" w:rsidR="009E7B30" w:rsidRPr="007B71AE" w:rsidRDefault="006F10D3" w:rsidP="00412E39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sz w:val="24"/>
        </w:rPr>
      </w:pPr>
      <w:r w:rsidRPr="007B71AE">
        <w:rPr>
          <w:rFonts w:asciiTheme="minorHAnsi" w:hAnsiTheme="minorHAnsi" w:cstheme="minorHAnsi"/>
          <w:sz w:val="24"/>
        </w:rPr>
        <w:t>In manchen Fällen muss ein Programm immer wieder die gleichen Anweisungen viele Male hintereinander ausführen</w:t>
      </w:r>
      <w:r w:rsidR="0047569E" w:rsidRPr="007B71AE">
        <w:rPr>
          <w:rFonts w:asciiTheme="minorHAnsi" w:hAnsiTheme="minorHAnsi" w:cstheme="minorHAnsi"/>
          <w:sz w:val="24"/>
        </w:rPr>
        <w:t>,</w:t>
      </w:r>
      <w:r w:rsidRPr="007B71AE">
        <w:rPr>
          <w:rFonts w:asciiTheme="minorHAnsi" w:hAnsiTheme="minorHAnsi" w:cstheme="minorHAnsi"/>
          <w:sz w:val="24"/>
        </w:rPr>
        <w:t xml:space="preserve"> bis ein bestimmtes Ergebnis eintritt. </w:t>
      </w:r>
      <w:r w:rsidR="009E7B30" w:rsidRPr="007B71AE">
        <w:rPr>
          <w:rFonts w:asciiTheme="minorHAnsi" w:hAnsiTheme="minorHAnsi" w:cstheme="minorHAnsi"/>
          <w:sz w:val="24"/>
        </w:rPr>
        <w:t xml:space="preserve">Wenn der Programmierer schon vorher weiß, wie oft ein Programm wiederholt werden muss, </w:t>
      </w:r>
      <w:r w:rsidR="0047569E" w:rsidRPr="007B71AE">
        <w:rPr>
          <w:rFonts w:asciiTheme="minorHAnsi" w:hAnsiTheme="minorHAnsi" w:cstheme="minorHAnsi"/>
          <w:sz w:val="24"/>
        </w:rPr>
        <w:t>benutzt er</w:t>
      </w:r>
      <w:r w:rsidR="009E7B30" w:rsidRPr="007B71AE">
        <w:rPr>
          <w:rFonts w:asciiTheme="minorHAnsi" w:hAnsiTheme="minorHAnsi" w:cstheme="minorHAnsi"/>
          <w:sz w:val="24"/>
        </w:rPr>
        <w:t xml:space="preserve"> die </w:t>
      </w:r>
      <w:proofErr w:type="spellStart"/>
      <w:r w:rsidR="009E7B30" w:rsidRPr="007B71AE">
        <w:rPr>
          <w:rFonts w:asciiTheme="minorHAnsi" w:hAnsiTheme="minorHAnsi" w:cstheme="minorHAnsi"/>
          <w:b/>
          <w:sz w:val="24"/>
        </w:rPr>
        <w:t>for</w:t>
      </w:r>
      <w:proofErr w:type="spellEnd"/>
      <w:r w:rsidR="009E7B30" w:rsidRPr="007B71AE">
        <w:rPr>
          <w:rFonts w:asciiTheme="minorHAnsi" w:hAnsiTheme="minorHAnsi" w:cstheme="minorHAnsi"/>
          <w:b/>
          <w:sz w:val="24"/>
        </w:rPr>
        <w:t>-Schleife</w:t>
      </w:r>
      <w:r w:rsidR="009E7B30" w:rsidRPr="007B71AE">
        <w:rPr>
          <w:rFonts w:asciiTheme="minorHAnsi" w:hAnsiTheme="minorHAnsi" w:cstheme="minorHAnsi"/>
          <w:sz w:val="24"/>
        </w:rPr>
        <w:t>.</w:t>
      </w:r>
    </w:p>
    <w:p w14:paraId="18BA8D11" w14:textId="74675437" w:rsidR="009E7B30" w:rsidRPr="007B71AE" w:rsidRDefault="0047569E" w:rsidP="00412E39">
      <w:pPr>
        <w:tabs>
          <w:tab w:val="left" w:pos="1276"/>
        </w:tabs>
        <w:spacing w:after="60" w:line="240" w:lineRule="auto"/>
        <w:rPr>
          <w:rFonts w:asciiTheme="minorHAnsi" w:hAnsiTheme="minorHAnsi" w:cstheme="minorHAnsi"/>
          <w:sz w:val="24"/>
        </w:rPr>
      </w:pPr>
      <w:proofErr w:type="spellStart"/>
      <w:r w:rsidRPr="007B71AE">
        <w:rPr>
          <w:rFonts w:asciiTheme="minorHAnsi" w:hAnsiTheme="minorHAnsi" w:cstheme="minorHAnsi"/>
          <w:sz w:val="24"/>
        </w:rPr>
        <w:t>F</w:t>
      </w:r>
      <w:r w:rsidR="009E7B30" w:rsidRPr="007B71AE">
        <w:rPr>
          <w:rFonts w:asciiTheme="minorHAnsi" w:hAnsiTheme="minorHAnsi" w:cstheme="minorHAnsi"/>
          <w:sz w:val="24"/>
        </w:rPr>
        <w:t>or</w:t>
      </w:r>
      <w:proofErr w:type="spellEnd"/>
      <w:r w:rsidR="009E7B30" w:rsidRPr="007B71AE">
        <w:rPr>
          <w:rFonts w:asciiTheme="minorHAnsi" w:hAnsiTheme="minorHAnsi" w:cstheme="minorHAnsi"/>
          <w:sz w:val="24"/>
        </w:rPr>
        <w:t xml:space="preserve">-Schleifen </w:t>
      </w:r>
      <w:r w:rsidRPr="007B71AE">
        <w:rPr>
          <w:rFonts w:asciiTheme="minorHAnsi" w:hAnsiTheme="minorHAnsi" w:cstheme="minorHAnsi"/>
          <w:sz w:val="24"/>
        </w:rPr>
        <w:t>nutzen</w:t>
      </w:r>
      <w:r w:rsidR="009E7B30" w:rsidRPr="007B71AE">
        <w:rPr>
          <w:rFonts w:asciiTheme="minorHAnsi" w:hAnsiTheme="minorHAnsi" w:cstheme="minorHAnsi"/>
          <w:sz w:val="24"/>
        </w:rPr>
        <w:t xml:space="preserve"> zur</w:t>
      </w:r>
      <w:r w:rsidRPr="007B71AE">
        <w:rPr>
          <w:rFonts w:asciiTheme="minorHAnsi" w:hAnsiTheme="minorHAnsi" w:cstheme="minorHAnsi"/>
          <w:sz w:val="24"/>
        </w:rPr>
        <w:t xml:space="preserve"> Steuerung eine Variable</w:t>
      </w:r>
      <w:r w:rsidR="009E7B30" w:rsidRPr="007B71AE">
        <w:rPr>
          <w:rFonts w:asciiTheme="minorHAnsi" w:hAnsiTheme="minorHAnsi" w:cstheme="minorHAnsi"/>
          <w:sz w:val="24"/>
        </w:rPr>
        <w:t xml:space="preserve">, die man </w:t>
      </w:r>
      <w:r w:rsidR="009E7B30" w:rsidRPr="007B71AE">
        <w:rPr>
          <w:rFonts w:asciiTheme="minorHAnsi" w:hAnsiTheme="minorHAnsi" w:cstheme="minorHAnsi"/>
          <w:b/>
          <w:sz w:val="24"/>
        </w:rPr>
        <w:t>Schleifenvariable</w:t>
      </w:r>
      <w:r w:rsidR="009E7B30" w:rsidRPr="007B71AE">
        <w:rPr>
          <w:rFonts w:asciiTheme="minorHAnsi" w:hAnsiTheme="minorHAnsi" w:cstheme="minorHAnsi"/>
          <w:sz w:val="24"/>
        </w:rPr>
        <w:t xml:space="preserve"> nennt.</w:t>
      </w:r>
      <w:r w:rsidR="006F10D3" w:rsidRPr="007B71AE">
        <w:rPr>
          <w:rFonts w:asciiTheme="minorHAnsi" w:hAnsiTheme="minorHAnsi" w:cstheme="minorHAnsi"/>
          <w:sz w:val="24"/>
        </w:rPr>
        <w:t xml:space="preserve"> In ihr w</w:t>
      </w:r>
      <w:r w:rsidR="00A47DD2">
        <w:rPr>
          <w:rFonts w:asciiTheme="minorHAnsi" w:hAnsiTheme="minorHAnsi" w:cstheme="minorHAnsi"/>
          <w:sz w:val="24"/>
        </w:rPr>
        <w:t>i</w:t>
      </w:r>
      <w:r w:rsidR="006F10D3" w:rsidRPr="007B71AE">
        <w:rPr>
          <w:rFonts w:asciiTheme="minorHAnsi" w:hAnsiTheme="minorHAnsi" w:cstheme="minorHAnsi"/>
          <w:sz w:val="24"/>
        </w:rPr>
        <w:t>rd</w:t>
      </w:r>
      <w:bookmarkStart w:id="0" w:name="_GoBack"/>
      <w:bookmarkEnd w:id="0"/>
      <w:r w:rsidR="006F10D3" w:rsidRPr="007B71AE">
        <w:rPr>
          <w:rFonts w:asciiTheme="minorHAnsi" w:hAnsiTheme="minorHAnsi" w:cstheme="minorHAnsi"/>
          <w:sz w:val="24"/>
        </w:rPr>
        <w:t xml:space="preserve"> die Anzahl der Schleifendurchläufe gespeichert, indem man Sie bei jedem Schleifendurchlauf um 1 erhöht.</w:t>
      </w:r>
      <w:r w:rsidR="009E7B30" w:rsidRPr="007B71AE">
        <w:rPr>
          <w:rFonts w:asciiTheme="minorHAnsi" w:hAnsiTheme="minorHAnsi" w:cstheme="minorHAnsi"/>
          <w:sz w:val="24"/>
        </w:rPr>
        <w:t xml:space="preserve"> Die </w:t>
      </w:r>
      <w:proofErr w:type="spellStart"/>
      <w:r w:rsidR="009E7B30" w:rsidRPr="007B71AE">
        <w:rPr>
          <w:rFonts w:asciiTheme="minorHAnsi" w:hAnsiTheme="minorHAnsi" w:cstheme="minorHAnsi"/>
          <w:sz w:val="24"/>
        </w:rPr>
        <w:t>for</w:t>
      </w:r>
      <w:proofErr w:type="spellEnd"/>
      <w:r w:rsidR="009E7B30" w:rsidRPr="007B71AE">
        <w:rPr>
          <w:rFonts w:asciiTheme="minorHAnsi" w:hAnsiTheme="minorHAnsi" w:cstheme="minorHAnsi"/>
          <w:sz w:val="24"/>
        </w:rPr>
        <w:t>-Schleife gliedert sich in drei Teile</w:t>
      </w:r>
      <w:r w:rsidR="00412E39">
        <w:rPr>
          <w:rFonts w:asciiTheme="minorHAnsi" w:hAnsiTheme="minorHAnsi" w:cstheme="minorHAnsi"/>
          <w:sz w:val="24"/>
        </w:rPr>
        <w:t>:</w:t>
      </w:r>
    </w:p>
    <w:p w14:paraId="47C28730" w14:textId="77777777" w:rsidR="009E7B30" w:rsidRPr="007B71AE" w:rsidRDefault="00412E39" w:rsidP="00412E39">
      <w:pPr>
        <w:pStyle w:val="Listenabsatz"/>
        <w:numPr>
          <w:ilvl w:val="0"/>
          <w:numId w:val="23"/>
        </w:numPr>
        <w:tabs>
          <w:tab w:val="left" w:pos="1276"/>
        </w:tabs>
        <w:spacing w:afterLines="40" w:after="96" w:line="240" w:lineRule="auto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</w:t>
      </w:r>
      <w:r w:rsidR="009E7B30" w:rsidRPr="007B71AE">
        <w:rPr>
          <w:rFonts w:asciiTheme="minorHAnsi" w:hAnsiTheme="minorHAnsi" w:cstheme="minorHAnsi"/>
          <w:sz w:val="24"/>
        </w:rPr>
        <w:t>ine Startanweisung für die Schleifenvariable</w:t>
      </w:r>
      <w:r>
        <w:rPr>
          <w:rFonts w:asciiTheme="minorHAnsi" w:hAnsiTheme="minorHAnsi" w:cstheme="minorHAnsi"/>
          <w:sz w:val="24"/>
        </w:rPr>
        <w:t>.</w:t>
      </w:r>
    </w:p>
    <w:p w14:paraId="0CC91741" w14:textId="77777777" w:rsidR="009E7B30" w:rsidRPr="007B71AE" w:rsidRDefault="00412E39" w:rsidP="00412E39">
      <w:pPr>
        <w:pStyle w:val="Listenabsatz"/>
        <w:numPr>
          <w:ilvl w:val="0"/>
          <w:numId w:val="23"/>
        </w:numPr>
        <w:tabs>
          <w:tab w:val="left" w:pos="1276"/>
        </w:tabs>
        <w:spacing w:afterLines="40" w:after="96" w:line="240" w:lineRule="auto"/>
        <w:ind w:left="357" w:hanging="357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</w:t>
      </w:r>
      <w:r w:rsidR="009E7B30" w:rsidRPr="007B71AE">
        <w:rPr>
          <w:rFonts w:asciiTheme="minorHAnsi" w:hAnsiTheme="minorHAnsi" w:cstheme="minorHAnsi"/>
          <w:sz w:val="24"/>
        </w:rPr>
        <w:t>ine Bedingung für die Schleifenvariable</w:t>
      </w:r>
      <w:r>
        <w:rPr>
          <w:rFonts w:asciiTheme="minorHAnsi" w:hAnsiTheme="minorHAnsi" w:cstheme="minorHAnsi"/>
          <w:sz w:val="24"/>
        </w:rPr>
        <w:t>.</w:t>
      </w:r>
    </w:p>
    <w:p w14:paraId="198DD1C9" w14:textId="77777777" w:rsidR="009E7B30" w:rsidRPr="007B71AE" w:rsidRDefault="00412E39" w:rsidP="00412E39">
      <w:pPr>
        <w:pStyle w:val="Listenabsatz"/>
        <w:numPr>
          <w:ilvl w:val="0"/>
          <w:numId w:val="23"/>
        </w:numPr>
        <w:tabs>
          <w:tab w:val="left" w:pos="1276"/>
        </w:tabs>
        <w:spacing w:after="240" w:line="240" w:lineRule="auto"/>
        <w:ind w:left="357" w:hanging="357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</w:t>
      </w:r>
      <w:r w:rsidR="009E7B30" w:rsidRPr="007B71AE">
        <w:rPr>
          <w:rFonts w:asciiTheme="minorHAnsi" w:hAnsiTheme="minorHAnsi" w:cstheme="minorHAnsi"/>
          <w:sz w:val="24"/>
        </w:rPr>
        <w:t>ine Anweisung für die Änderung der Schleifenvariablen</w:t>
      </w:r>
      <w:r w:rsidR="001540C8" w:rsidRPr="007B71AE">
        <w:rPr>
          <w:rFonts w:asciiTheme="minorHAnsi" w:hAnsiTheme="minorHAnsi" w:cstheme="minorHAnsi"/>
          <w:sz w:val="24"/>
        </w:rPr>
        <w:t xml:space="preserve"> nach jedem Durchla</w:t>
      </w:r>
      <w:r w:rsidR="006F10D3" w:rsidRPr="007B71AE">
        <w:rPr>
          <w:rFonts w:asciiTheme="minorHAnsi" w:hAnsiTheme="minorHAnsi" w:cstheme="minorHAnsi"/>
          <w:sz w:val="24"/>
        </w:rPr>
        <w:t>u</w:t>
      </w:r>
      <w:r w:rsidR="001540C8" w:rsidRPr="007B71AE">
        <w:rPr>
          <w:rFonts w:asciiTheme="minorHAnsi" w:hAnsiTheme="minorHAnsi" w:cstheme="minorHAnsi"/>
          <w:sz w:val="24"/>
        </w:rPr>
        <w:t>f der Schleife</w:t>
      </w:r>
      <w:r>
        <w:rPr>
          <w:rFonts w:asciiTheme="minorHAnsi" w:hAnsiTheme="minorHAnsi" w:cstheme="minorHAnsi"/>
          <w:sz w:val="24"/>
        </w:rPr>
        <w:t>.</w:t>
      </w:r>
    </w:p>
    <w:p w14:paraId="70B5D632" w14:textId="77777777" w:rsidR="001540C8" w:rsidRPr="007B71AE" w:rsidRDefault="001540C8" w:rsidP="001E766C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b/>
          <w:sz w:val="24"/>
        </w:rPr>
      </w:pPr>
      <w:r w:rsidRPr="007B71AE">
        <w:rPr>
          <w:rFonts w:asciiTheme="minorHAnsi" w:hAnsiTheme="minorHAnsi" w:cstheme="minorHAnsi"/>
          <w:b/>
          <w:sz w:val="24"/>
        </w:rPr>
        <w:t>Lokale und globale Variablen</w:t>
      </w:r>
    </w:p>
    <w:p w14:paraId="0AE735A0" w14:textId="77777777" w:rsidR="001540C8" w:rsidRDefault="001540C8" w:rsidP="001E766C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7B71AE">
        <w:rPr>
          <w:rFonts w:asciiTheme="minorHAnsi" w:hAnsiTheme="minorHAnsi" w:cstheme="minorHAnsi"/>
          <w:sz w:val="24"/>
        </w:rPr>
        <w:t>Die Schleifenvariable</w:t>
      </w:r>
      <w:r w:rsidR="00612CAB" w:rsidRPr="007B71AE">
        <w:rPr>
          <w:rFonts w:asciiTheme="minorHAnsi" w:hAnsiTheme="minorHAnsi" w:cstheme="minorHAnsi"/>
          <w:sz w:val="24"/>
        </w:rPr>
        <w:t>,</w:t>
      </w:r>
      <w:r w:rsidRPr="007B71AE">
        <w:rPr>
          <w:rFonts w:asciiTheme="minorHAnsi" w:hAnsiTheme="minorHAnsi" w:cstheme="minorHAnsi"/>
          <w:sz w:val="24"/>
        </w:rPr>
        <w:t xml:space="preserve"> meistens </w:t>
      </w:r>
      <w:r w:rsidRPr="007B71AE">
        <w:rPr>
          <w:rFonts w:asciiTheme="minorHAnsi" w:hAnsiTheme="minorHAnsi" w:cstheme="minorHAnsi"/>
          <w:b/>
          <w:sz w:val="24"/>
        </w:rPr>
        <w:t>i</w:t>
      </w:r>
      <w:r w:rsidRPr="007B71AE">
        <w:rPr>
          <w:rFonts w:asciiTheme="minorHAnsi" w:hAnsiTheme="minorHAnsi" w:cstheme="minorHAnsi"/>
          <w:sz w:val="24"/>
        </w:rPr>
        <w:t xml:space="preserve"> genannt, sollte ihren Gültigkeitsbereich nur innerhalb der Schleife haben.</w:t>
      </w:r>
      <w:r w:rsidR="00400E7D" w:rsidRPr="007B71AE">
        <w:rPr>
          <w:rFonts w:asciiTheme="minorHAnsi" w:hAnsiTheme="minorHAnsi" w:cstheme="minorHAnsi"/>
          <w:sz w:val="24"/>
        </w:rPr>
        <w:t xml:space="preserve"> </w:t>
      </w:r>
      <w:r w:rsidRPr="007B71AE">
        <w:rPr>
          <w:rFonts w:asciiTheme="minorHAnsi" w:hAnsiTheme="minorHAnsi" w:cstheme="minorHAnsi"/>
          <w:sz w:val="24"/>
        </w:rPr>
        <w:t xml:space="preserve">Variablen die nur in einem Block gelten heißen </w:t>
      </w:r>
      <w:r w:rsidRPr="007B71AE">
        <w:rPr>
          <w:rFonts w:asciiTheme="minorHAnsi" w:hAnsiTheme="minorHAnsi" w:cstheme="minorHAnsi"/>
          <w:b/>
          <w:i/>
          <w:sz w:val="24"/>
        </w:rPr>
        <w:t>lokale Variablen</w:t>
      </w:r>
      <w:r w:rsidRPr="007B71AE">
        <w:rPr>
          <w:rFonts w:asciiTheme="minorHAnsi" w:hAnsiTheme="minorHAnsi" w:cstheme="minorHAnsi"/>
          <w:sz w:val="24"/>
        </w:rPr>
        <w:t xml:space="preserve">. Gelten Variablen im ganzen Programm dann nennt man sie </w:t>
      </w:r>
      <w:r w:rsidRPr="007B71AE">
        <w:rPr>
          <w:rFonts w:asciiTheme="minorHAnsi" w:hAnsiTheme="minorHAnsi" w:cstheme="minorHAnsi"/>
          <w:b/>
          <w:i/>
          <w:sz w:val="24"/>
        </w:rPr>
        <w:t>globale Variablen</w:t>
      </w:r>
      <w:r w:rsidRPr="007B71AE">
        <w:rPr>
          <w:rFonts w:asciiTheme="minorHAnsi" w:hAnsiTheme="minorHAnsi" w:cstheme="minorHAnsi"/>
          <w:sz w:val="24"/>
        </w:rPr>
        <w:t>.</w:t>
      </w:r>
    </w:p>
    <w:p w14:paraId="6300FF88" w14:textId="77777777" w:rsidR="00412E39" w:rsidRDefault="00412E39" w:rsidP="00412E39">
      <w:pPr>
        <w:tabs>
          <w:tab w:val="left" w:pos="1276"/>
        </w:tabs>
        <w:spacing w:line="240" w:lineRule="auto"/>
        <w:rPr>
          <w:rFonts w:ascii="Arial" w:hAnsi="Arial" w:cs="Arial"/>
        </w:rPr>
      </w:pPr>
    </w:p>
    <w:p w14:paraId="3857FE64" w14:textId="77777777" w:rsidR="00412E39" w:rsidRPr="00523ACF" w:rsidRDefault="00412E39" w:rsidP="00412E39">
      <w:pPr>
        <w:tabs>
          <w:tab w:val="left" w:pos="1276"/>
        </w:tabs>
        <w:spacing w:line="240" w:lineRule="auto"/>
        <w:jc w:val="both"/>
        <w:rPr>
          <w:rFonts w:asciiTheme="minorHAnsi" w:hAnsiTheme="minorHAnsi" w:cstheme="minorHAnsi"/>
          <w:b/>
          <w:sz w:val="28"/>
        </w:rPr>
      </w:pPr>
      <w:r w:rsidRPr="00523ACF">
        <w:rPr>
          <w:rFonts w:asciiTheme="minorHAnsi" w:hAnsiTheme="minorHAnsi" w:cstheme="minorHAnsi"/>
          <w:b/>
          <w:sz w:val="28"/>
        </w:rPr>
        <w:t>Beispiel:</w:t>
      </w:r>
    </w:p>
    <w:p w14:paraId="22C71114" w14:textId="77777777" w:rsidR="00412E39" w:rsidRPr="007B71AE" w:rsidRDefault="00412E39" w:rsidP="00412E39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Mit Hilfe eines Programms soll die 5er-Reihe des kleinen Einmaleins berechnet und in einem Dialogfenster ausgegeben werden.</w:t>
      </w:r>
    </w:p>
    <w:p w14:paraId="49E7026F" w14:textId="77777777" w:rsidR="00412E39" w:rsidRDefault="00412E39" w:rsidP="00412E39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sz w:val="24"/>
        </w:rPr>
      </w:pPr>
    </w:p>
    <w:p w14:paraId="3E5531D1" w14:textId="77777777" w:rsidR="00412E39" w:rsidRPr="00412E39" w:rsidRDefault="0077683F" w:rsidP="00412E39">
      <w:pPr>
        <w:tabs>
          <w:tab w:val="left" w:pos="1276"/>
        </w:tabs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9264" behindDoc="1" locked="0" layoutInCell="1" allowOverlap="1" wp14:anchorId="7F5360F2" wp14:editId="3CBB0D57">
            <wp:simplePos x="0" y="0"/>
            <wp:positionH relativeFrom="column">
              <wp:posOffset>1195070</wp:posOffset>
            </wp:positionH>
            <wp:positionV relativeFrom="paragraph">
              <wp:posOffset>59055</wp:posOffset>
            </wp:positionV>
            <wp:extent cx="3724275" cy="1559560"/>
            <wp:effectExtent l="0" t="0" r="0" b="0"/>
            <wp:wrapTight wrapText="bothSides">
              <wp:wrapPolygon edited="0">
                <wp:start x="0" y="0"/>
                <wp:lineTo x="0" y="21371"/>
                <wp:lineTo x="21545" y="21371"/>
                <wp:lineTo x="21545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3_2_1_Beispiel_for-Schleif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sz w:val="24"/>
        </w:rPr>
        <w:t>S</w:t>
      </w:r>
      <w:r w:rsidR="00412E39" w:rsidRPr="00412E39">
        <w:rPr>
          <w:rFonts w:asciiTheme="minorHAnsi" w:hAnsiTheme="minorHAnsi" w:cstheme="minorHAnsi"/>
          <w:b/>
          <w:sz w:val="24"/>
        </w:rPr>
        <w:t>truktogramm:</w:t>
      </w:r>
    </w:p>
    <w:p w14:paraId="6565026E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6F1B1830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7D7BEEA8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167FA1BD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396C8922" w14:textId="77777777" w:rsid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13D59D0B" w14:textId="77777777" w:rsidR="0033087E" w:rsidRPr="00412E39" w:rsidRDefault="0033087E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04F6719C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7D713380" w14:textId="77777777" w:rsidR="00412E39" w:rsidRPr="00DF2C58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16"/>
        </w:rPr>
      </w:pPr>
    </w:p>
    <w:p w14:paraId="7AD1C0CA" w14:textId="77777777" w:rsidR="00412E39" w:rsidRPr="00412E39" w:rsidRDefault="0033087E" w:rsidP="00412E39">
      <w:pPr>
        <w:spacing w:after="120" w:line="240" w:lineRule="auto"/>
        <w:jc w:val="both"/>
        <w:rPr>
          <w:rFonts w:asciiTheme="minorHAnsi" w:hAnsiTheme="minorHAnsi" w:cstheme="minorHAnsi"/>
          <w:b/>
          <w:sz w:val="24"/>
        </w:rPr>
      </w:pPr>
      <w:r w:rsidRPr="00412E39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4656" behindDoc="1" locked="0" layoutInCell="1" allowOverlap="1" wp14:anchorId="6EFB8BF5" wp14:editId="43352F8A">
            <wp:simplePos x="0" y="0"/>
            <wp:positionH relativeFrom="column">
              <wp:posOffset>1214755</wp:posOffset>
            </wp:positionH>
            <wp:positionV relativeFrom="page">
              <wp:posOffset>8374380</wp:posOffset>
            </wp:positionV>
            <wp:extent cx="810000" cy="1720800"/>
            <wp:effectExtent l="19050" t="19050" r="9525" b="0"/>
            <wp:wrapTight wrapText="bothSides">
              <wp:wrapPolygon edited="0">
                <wp:start x="-508" y="-239"/>
                <wp:lineTo x="-508" y="21528"/>
                <wp:lineTo x="21854" y="21528"/>
                <wp:lineTo x="21854" y="-239"/>
                <wp:lineTo x="-508" y="-239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2" t="19118" r="79536" b="56117"/>
                    <a:stretch/>
                  </pic:blipFill>
                  <pic:spPr bwMode="auto">
                    <a:xfrm>
                      <a:off x="0" y="0"/>
                      <a:ext cx="810000" cy="1720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2E39" w:rsidRPr="00412E39">
        <w:rPr>
          <w:rFonts w:asciiTheme="minorHAnsi" w:hAnsiTheme="minorHAnsi" w:cstheme="minorHAnsi"/>
          <w:b/>
          <w:sz w:val="24"/>
        </w:rPr>
        <w:t>Ausgabe:</w:t>
      </w:r>
    </w:p>
    <w:p w14:paraId="5BDDF8FF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6DA632F7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1BFE0FE4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7CB44F81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2C5AF21D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38070BE4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015FFD01" w14:textId="77777777" w:rsidR="00412E39" w:rsidRPr="00412E39" w:rsidRDefault="00412E39" w:rsidP="00412E39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5A79B44D" w14:textId="77777777" w:rsidR="004E21C7" w:rsidRDefault="004E21C7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14:paraId="0A06DCDF" w14:textId="77777777" w:rsidR="00412E39" w:rsidRDefault="00412E39" w:rsidP="004E21C7">
      <w:pPr>
        <w:spacing w:after="0" w:line="240" w:lineRule="auto"/>
        <w:rPr>
          <w:rFonts w:asciiTheme="minorHAnsi" w:hAnsiTheme="minorHAnsi" w:cstheme="minorHAnsi"/>
          <w:sz w:val="24"/>
        </w:rPr>
      </w:pPr>
    </w:p>
    <w:p w14:paraId="44540F5C" w14:textId="77777777" w:rsidR="00412E39" w:rsidRPr="00523ACF" w:rsidRDefault="00412E39" w:rsidP="00412E39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b/>
          <w:sz w:val="24"/>
        </w:rPr>
      </w:pPr>
      <w:r w:rsidRPr="00523ACF">
        <w:rPr>
          <w:rFonts w:asciiTheme="minorHAnsi" w:hAnsiTheme="minorHAnsi" w:cstheme="minorHAnsi"/>
          <w:b/>
          <w:sz w:val="24"/>
        </w:rPr>
        <w:t xml:space="preserve">Allgemeine Befehlsform </w:t>
      </w:r>
      <w:proofErr w:type="spellStart"/>
      <w:r>
        <w:rPr>
          <w:rFonts w:asciiTheme="minorHAnsi" w:hAnsiTheme="minorHAnsi" w:cstheme="minorHAnsi"/>
          <w:b/>
          <w:sz w:val="24"/>
        </w:rPr>
        <w:t>for</w:t>
      </w:r>
      <w:proofErr w:type="spellEnd"/>
      <w:r>
        <w:rPr>
          <w:rFonts w:asciiTheme="minorHAnsi" w:hAnsiTheme="minorHAnsi" w:cstheme="minorHAnsi"/>
          <w:b/>
          <w:sz w:val="24"/>
        </w:rPr>
        <w:t>-Schleife</w:t>
      </w:r>
    </w:p>
    <w:p w14:paraId="67DE06AC" w14:textId="77777777" w:rsidR="00463683" w:rsidRDefault="00412E39" w:rsidP="00463683">
      <w:pPr>
        <w:tabs>
          <w:tab w:val="left" w:pos="1276"/>
        </w:tabs>
        <w:spacing w:after="0" w:line="240" w:lineRule="auto"/>
        <w:ind w:left="4962" w:hanging="4395"/>
        <w:rPr>
          <w:rFonts w:asciiTheme="minorHAnsi" w:hAnsiTheme="minorHAnsi" w:cstheme="minorHAnsi"/>
          <w:sz w:val="24"/>
        </w:rPr>
      </w:pPr>
      <w:proofErr w:type="spellStart"/>
      <w:r>
        <w:rPr>
          <w:rFonts w:asciiTheme="minorHAnsi" w:hAnsiTheme="minorHAnsi" w:cstheme="minorHAnsi"/>
          <w:b/>
          <w:sz w:val="24"/>
        </w:rPr>
        <w:t>for</w:t>
      </w:r>
      <w:proofErr w:type="spellEnd"/>
      <w:r>
        <w:rPr>
          <w:rFonts w:asciiTheme="minorHAnsi" w:hAnsiTheme="minorHAnsi" w:cstheme="minorHAnsi"/>
          <w:sz w:val="24"/>
        </w:rPr>
        <w:t xml:space="preserve"> (</w:t>
      </w:r>
      <w:r w:rsidR="00463683">
        <w:rPr>
          <w:rFonts w:asciiTheme="minorHAnsi" w:hAnsiTheme="minorHAnsi" w:cstheme="minorHAnsi"/>
          <w:i/>
          <w:sz w:val="24"/>
        </w:rPr>
        <w:t xml:space="preserve">schleifenvariable = </w:t>
      </w:r>
      <w:proofErr w:type="spellStart"/>
      <w:r w:rsidR="00463683">
        <w:rPr>
          <w:rFonts w:asciiTheme="minorHAnsi" w:hAnsiTheme="minorHAnsi" w:cstheme="minorHAnsi"/>
          <w:i/>
          <w:sz w:val="24"/>
        </w:rPr>
        <w:t>anfangswert</w:t>
      </w:r>
      <w:proofErr w:type="spellEnd"/>
      <w:r w:rsidR="00463683">
        <w:rPr>
          <w:rFonts w:asciiTheme="minorHAnsi" w:hAnsiTheme="minorHAnsi" w:cstheme="minorHAnsi"/>
          <w:i/>
          <w:sz w:val="24"/>
        </w:rPr>
        <w:t xml:space="preserve">;  schleifenvariable &lt;= </w:t>
      </w:r>
      <w:proofErr w:type="spellStart"/>
      <w:r w:rsidR="00463683">
        <w:rPr>
          <w:rFonts w:asciiTheme="minorHAnsi" w:hAnsiTheme="minorHAnsi" w:cstheme="minorHAnsi"/>
          <w:i/>
          <w:sz w:val="24"/>
        </w:rPr>
        <w:t>endwert</w:t>
      </w:r>
      <w:proofErr w:type="spellEnd"/>
      <w:r w:rsidR="00463683">
        <w:rPr>
          <w:rFonts w:asciiTheme="minorHAnsi" w:hAnsiTheme="minorHAnsi" w:cstheme="minorHAnsi"/>
          <w:i/>
          <w:sz w:val="24"/>
        </w:rPr>
        <w:t xml:space="preserve">;  </w:t>
      </w:r>
      <w:r w:rsidR="00463683">
        <w:rPr>
          <w:rFonts w:asciiTheme="minorHAnsi" w:hAnsiTheme="minorHAnsi" w:cstheme="minorHAnsi"/>
          <w:i/>
          <w:sz w:val="24"/>
        </w:rPr>
        <w:br/>
        <w:t>schleifenvariable = schleifenvariable + 1</w:t>
      </w:r>
      <w:r>
        <w:rPr>
          <w:rFonts w:asciiTheme="minorHAnsi" w:hAnsiTheme="minorHAnsi" w:cstheme="minorHAnsi"/>
          <w:sz w:val="24"/>
        </w:rPr>
        <w:t xml:space="preserve">)  </w:t>
      </w:r>
    </w:p>
    <w:p w14:paraId="4BB2F4E9" w14:textId="77777777" w:rsidR="00463683" w:rsidRDefault="00463683" w:rsidP="00463683">
      <w:pPr>
        <w:tabs>
          <w:tab w:val="left" w:pos="1276"/>
        </w:tabs>
        <w:spacing w:after="0" w:line="240" w:lineRule="auto"/>
        <w:ind w:left="4962"/>
        <w:rPr>
          <w:rFonts w:asciiTheme="minorHAnsi" w:hAnsiTheme="minorHAnsi" w:cstheme="minorHAnsi"/>
          <w:sz w:val="24"/>
        </w:rPr>
      </w:pPr>
      <w:r w:rsidRPr="00463683">
        <w:rPr>
          <w:rFonts w:asciiTheme="minorHAnsi" w:hAnsiTheme="minorHAnsi" w:cstheme="minorHAnsi"/>
          <w:sz w:val="20"/>
        </w:rPr>
        <w:t>(Der Wert 1 steht für die Schrittweite 1)</w:t>
      </w:r>
    </w:p>
    <w:p w14:paraId="2B6A7539" w14:textId="77777777" w:rsidR="00412E39" w:rsidRDefault="00412E39" w:rsidP="00412E39">
      <w:pPr>
        <w:tabs>
          <w:tab w:val="left" w:pos="1276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  <w:r w:rsidRPr="002510A6">
        <w:rPr>
          <w:rFonts w:asciiTheme="minorHAnsi" w:hAnsiTheme="minorHAnsi" w:cstheme="minorHAnsi"/>
          <w:b/>
          <w:sz w:val="24"/>
        </w:rPr>
        <w:t>{</w:t>
      </w:r>
    </w:p>
    <w:p w14:paraId="2E1FD8BC" w14:textId="77777777" w:rsidR="00412E39" w:rsidRPr="00F668BA" w:rsidRDefault="00412E39" w:rsidP="00463683">
      <w:pPr>
        <w:tabs>
          <w:tab w:val="left" w:pos="993"/>
        </w:tabs>
        <w:spacing w:after="0" w:line="240" w:lineRule="auto"/>
        <w:ind w:left="8080" w:hanging="7513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sz w:val="24"/>
        </w:rPr>
        <w:tab/>
      </w:r>
      <w:r w:rsidRPr="00F668BA">
        <w:rPr>
          <w:rFonts w:asciiTheme="minorHAnsi" w:hAnsiTheme="minorHAnsi" w:cstheme="minorHAnsi"/>
          <w:i/>
          <w:sz w:val="24"/>
        </w:rPr>
        <w:t>Anweisungen, die</w:t>
      </w:r>
      <w:r w:rsidR="00463683">
        <w:rPr>
          <w:rFonts w:asciiTheme="minorHAnsi" w:hAnsiTheme="minorHAnsi" w:cstheme="minorHAnsi"/>
          <w:i/>
          <w:sz w:val="24"/>
        </w:rPr>
        <w:t xml:space="preserve"> solange wiederholt werden, solange die Schleifenbedingung wahr ist</w:t>
      </w:r>
      <w:r w:rsidRPr="00F668BA">
        <w:rPr>
          <w:rFonts w:asciiTheme="minorHAnsi" w:hAnsiTheme="minorHAnsi" w:cstheme="minorHAnsi"/>
          <w:i/>
          <w:sz w:val="24"/>
        </w:rPr>
        <w:t>)</w:t>
      </w:r>
      <w:r>
        <w:rPr>
          <w:rFonts w:asciiTheme="minorHAnsi" w:hAnsiTheme="minorHAnsi" w:cstheme="minorHAnsi"/>
          <w:i/>
          <w:sz w:val="24"/>
        </w:rPr>
        <w:t>.</w:t>
      </w:r>
    </w:p>
    <w:p w14:paraId="16CA73A6" w14:textId="77777777" w:rsidR="00412E39" w:rsidRPr="002510A6" w:rsidRDefault="00412E39" w:rsidP="00412E39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2510A6">
        <w:rPr>
          <w:rFonts w:asciiTheme="minorHAnsi" w:hAnsiTheme="minorHAnsi" w:cstheme="minorHAnsi"/>
          <w:b/>
          <w:sz w:val="24"/>
        </w:rPr>
        <w:t>}</w:t>
      </w:r>
    </w:p>
    <w:p w14:paraId="6FC3687D" w14:textId="77777777" w:rsidR="00412E39" w:rsidRDefault="00412E39" w:rsidP="00412E39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368C84AA" w14:textId="77777777" w:rsidR="00412E39" w:rsidRDefault="00412E39" w:rsidP="00412E39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47CA2DF9" w14:textId="77777777" w:rsidR="00412E39" w:rsidRPr="00100B81" w:rsidRDefault="00412E39" w:rsidP="00B43DE2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b/>
          <w:sz w:val="24"/>
        </w:rPr>
      </w:pPr>
      <w:proofErr w:type="spellStart"/>
      <w:r w:rsidRPr="00100B81">
        <w:rPr>
          <w:rFonts w:asciiTheme="minorHAnsi" w:hAnsiTheme="minorHAnsi" w:cstheme="minorHAnsi"/>
          <w:b/>
          <w:sz w:val="24"/>
        </w:rPr>
        <w:t>Pogrammcode</w:t>
      </w:r>
      <w:proofErr w:type="spellEnd"/>
    </w:p>
    <w:p w14:paraId="3252767C" w14:textId="77777777" w:rsidR="00234C50" w:rsidRPr="00234C50" w:rsidRDefault="00234C50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234C50">
        <w:rPr>
          <w:rFonts w:ascii="Consolas" w:hAnsi="Consolas" w:cs="Consolas"/>
        </w:rPr>
        <w:t xml:space="preserve">&lt;!DOCTYPE </w:t>
      </w:r>
      <w:proofErr w:type="spellStart"/>
      <w:r w:rsidRPr="00234C50">
        <w:rPr>
          <w:rFonts w:ascii="Consolas" w:hAnsi="Consolas" w:cs="Consolas"/>
        </w:rPr>
        <w:t>html</w:t>
      </w:r>
      <w:proofErr w:type="spellEnd"/>
      <w:r w:rsidRPr="00234C50">
        <w:rPr>
          <w:rFonts w:ascii="Consolas" w:hAnsi="Consolas" w:cs="Consolas"/>
        </w:rPr>
        <w:t>&gt;</w:t>
      </w:r>
    </w:p>
    <w:p w14:paraId="20984266" w14:textId="77777777" w:rsidR="00234C50" w:rsidRPr="006D0C3B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6D0C3B">
        <w:rPr>
          <w:rFonts w:ascii="Consolas" w:hAnsi="Consolas" w:cs="Consolas"/>
        </w:rPr>
        <w:t xml:space="preserve">  </w:t>
      </w:r>
      <w:r w:rsidR="00234C50" w:rsidRPr="006D0C3B">
        <w:rPr>
          <w:rFonts w:ascii="Consolas" w:hAnsi="Consolas" w:cs="Consolas"/>
        </w:rPr>
        <w:t>&lt;</w:t>
      </w:r>
      <w:proofErr w:type="spellStart"/>
      <w:r w:rsidR="00234C50" w:rsidRPr="006D0C3B">
        <w:rPr>
          <w:rFonts w:ascii="Consolas" w:hAnsi="Consolas" w:cs="Consolas"/>
        </w:rPr>
        <w:t>html</w:t>
      </w:r>
      <w:proofErr w:type="spellEnd"/>
      <w:r w:rsidR="00234C50" w:rsidRPr="006D0C3B">
        <w:rPr>
          <w:rFonts w:ascii="Consolas" w:hAnsi="Consolas" w:cs="Consolas"/>
        </w:rPr>
        <w:t xml:space="preserve"> lang="de"&gt;</w:t>
      </w:r>
    </w:p>
    <w:p w14:paraId="0C38043F" w14:textId="77777777" w:rsidR="00234C50" w:rsidRPr="00234C50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6D0C3B">
        <w:rPr>
          <w:rFonts w:ascii="Consolas" w:hAnsi="Consolas" w:cs="Consolas"/>
        </w:rPr>
        <w:t xml:space="preserve">    </w:t>
      </w:r>
      <w:r w:rsidR="00234C50" w:rsidRPr="00234C50">
        <w:rPr>
          <w:rFonts w:ascii="Consolas" w:hAnsi="Consolas" w:cs="Consolas"/>
          <w:lang w:val="en-US"/>
        </w:rPr>
        <w:t>&lt;head&gt;</w:t>
      </w:r>
    </w:p>
    <w:p w14:paraId="5C079969" w14:textId="77777777" w:rsidR="00234C50" w:rsidRPr="00234C50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234C50" w:rsidRPr="00234C50">
        <w:rPr>
          <w:rFonts w:ascii="Consolas" w:hAnsi="Consolas" w:cs="Consolas"/>
          <w:lang w:val="en-US"/>
        </w:rPr>
        <w:t>&lt;title&gt; for-</w:t>
      </w:r>
      <w:proofErr w:type="spellStart"/>
      <w:r w:rsidR="00234C50" w:rsidRPr="00234C50">
        <w:rPr>
          <w:rFonts w:ascii="Consolas" w:hAnsi="Consolas" w:cs="Consolas"/>
          <w:lang w:val="en-US"/>
        </w:rPr>
        <w:t>Schleife</w:t>
      </w:r>
      <w:proofErr w:type="spellEnd"/>
      <w:r w:rsidR="00234C50" w:rsidRPr="00234C50">
        <w:rPr>
          <w:rFonts w:ascii="Consolas" w:hAnsi="Consolas" w:cs="Consolas"/>
          <w:lang w:val="en-US"/>
        </w:rPr>
        <w:t>&lt;/title&gt;</w:t>
      </w:r>
    </w:p>
    <w:p w14:paraId="2A9537A6" w14:textId="77777777" w:rsidR="00234C50" w:rsidRPr="00F25779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lang w:val="en-US"/>
        </w:rPr>
        <w:t xml:space="preserve">    </w:t>
      </w:r>
      <w:r w:rsidR="00234C50" w:rsidRPr="00F25779">
        <w:rPr>
          <w:rFonts w:ascii="Consolas" w:hAnsi="Consolas" w:cs="Consolas"/>
        </w:rPr>
        <w:t>&lt;</w:t>
      </w:r>
      <w:proofErr w:type="spellStart"/>
      <w:r w:rsidR="00234C50" w:rsidRPr="00F25779">
        <w:rPr>
          <w:rFonts w:ascii="Consolas" w:hAnsi="Consolas" w:cs="Consolas"/>
        </w:rPr>
        <w:t>script</w:t>
      </w:r>
      <w:proofErr w:type="spellEnd"/>
      <w:r w:rsidR="00234C50" w:rsidRPr="00F25779">
        <w:rPr>
          <w:rFonts w:ascii="Consolas" w:hAnsi="Consolas" w:cs="Consolas"/>
        </w:rPr>
        <w:t>&gt;</w:t>
      </w:r>
    </w:p>
    <w:p w14:paraId="3984A15D" w14:textId="77777777" w:rsidR="00234C50" w:rsidRPr="00F25779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F25779">
        <w:rPr>
          <w:rFonts w:ascii="Consolas" w:hAnsi="Consolas" w:cs="Consolas"/>
        </w:rPr>
        <w:t xml:space="preserve">      </w:t>
      </w:r>
      <w:proofErr w:type="spellStart"/>
      <w:r w:rsidR="00234C50" w:rsidRPr="00F25779">
        <w:rPr>
          <w:rFonts w:ascii="Consolas" w:hAnsi="Consolas" w:cs="Consolas"/>
        </w:rPr>
        <w:t>var</w:t>
      </w:r>
      <w:proofErr w:type="spellEnd"/>
      <w:r w:rsidR="00234C50" w:rsidRPr="00F25779">
        <w:rPr>
          <w:rFonts w:ascii="Consolas" w:hAnsi="Consolas" w:cs="Consolas"/>
        </w:rPr>
        <w:t xml:space="preserve"> zahl = 5;</w:t>
      </w:r>
    </w:p>
    <w:p w14:paraId="302F4042" w14:textId="77777777" w:rsidR="00D30D2F" w:rsidRPr="00F25779" w:rsidRDefault="00D30D2F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F25779">
        <w:rPr>
          <w:rFonts w:ascii="Consolas" w:hAnsi="Consolas" w:cs="Consolas"/>
        </w:rPr>
        <w:t xml:space="preserve">      </w:t>
      </w:r>
      <w:proofErr w:type="spellStart"/>
      <w:r w:rsidRPr="00F25779">
        <w:rPr>
          <w:rFonts w:ascii="Consolas" w:hAnsi="Consolas" w:cs="Consolas"/>
        </w:rPr>
        <w:t>var</w:t>
      </w:r>
      <w:proofErr w:type="spellEnd"/>
      <w:r w:rsidRPr="00F25779">
        <w:rPr>
          <w:rFonts w:ascii="Consolas" w:hAnsi="Consolas" w:cs="Consolas"/>
        </w:rPr>
        <w:t xml:space="preserve"> </w:t>
      </w:r>
      <w:proofErr w:type="spellStart"/>
      <w:r w:rsidRPr="00F25779">
        <w:rPr>
          <w:rFonts w:ascii="Consolas" w:hAnsi="Consolas" w:cs="Consolas"/>
        </w:rPr>
        <w:t>produkt</w:t>
      </w:r>
      <w:proofErr w:type="spellEnd"/>
      <w:r w:rsidRPr="00F25779">
        <w:rPr>
          <w:rFonts w:ascii="Consolas" w:hAnsi="Consolas" w:cs="Consolas"/>
        </w:rPr>
        <w:t>;</w:t>
      </w:r>
    </w:p>
    <w:p w14:paraId="1FC0E4CB" w14:textId="77777777" w:rsidR="00234C50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GB"/>
        </w:rPr>
      </w:pPr>
      <w:r w:rsidRPr="00F25779">
        <w:rPr>
          <w:rFonts w:ascii="Consolas" w:hAnsi="Consolas" w:cs="Consolas"/>
        </w:rPr>
        <w:t xml:space="preserve">      </w:t>
      </w:r>
      <w:r w:rsidR="00234C50" w:rsidRPr="007B71AE">
        <w:rPr>
          <w:rFonts w:ascii="Consolas" w:hAnsi="Consolas" w:cs="Consolas"/>
          <w:b/>
          <w:lang w:val="en-US"/>
        </w:rPr>
        <w:t>for</w:t>
      </w:r>
      <w:r w:rsidR="00234C50" w:rsidRPr="00234C50">
        <w:rPr>
          <w:rFonts w:ascii="Consolas" w:hAnsi="Consolas" w:cs="Consolas"/>
          <w:lang w:val="en-US"/>
        </w:rPr>
        <w:t xml:space="preserve"> </w:t>
      </w:r>
      <w:r w:rsidR="00234C50" w:rsidRPr="00FC1701">
        <w:rPr>
          <w:rFonts w:ascii="Consolas" w:hAnsi="Consolas" w:cs="Consolas"/>
          <w:highlight w:val="yellow"/>
          <w:lang w:val="en-US"/>
        </w:rPr>
        <w:t>(</w:t>
      </w:r>
      <w:proofErr w:type="spellStart"/>
      <w:r w:rsidR="00234C50" w:rsidRPr="00FC1701">
        <w:rPr>
          <w:rFonts w:ascii="Consolas" w:hAnsi="Consolas" w:cs="Consolas"/>
          <w:highlight w:val="yellow"/>
          <w:lang w:val="en-US"/>
        </w:rPr>
        <w:t>i</w:t>
      </w:r>
      <w:proofErr w:type="spellEnd"/>
      <w:r w:rsidR="00234C50" w:rsidRPr="00FC1701">
        <w:rPr>
          <w:rFonts w:ascii="Consolas" w:hAnsi="Consolas" w:cs="Consolas"/>
          <w:highlight w:val="yellow"/>
          <w:lang w:val="en-US"/>
        </w:rPr>
        <w:t>=1;i&lt;=10;i++)</w:t>
      </w:r>
      <w:r>
        <w:rPr>
          <w:rFonts w:ascii="Consolas" w:hAnsi="Consolas" w:cs="Consolas"/>
          <w:lang w:val="en-US"/>
        </w:rPr>
        <w:t xml:space="preserve"> </w:t>
      </w:r>
      <w:r w:rsidR="00234C50" w:rsidRPr="004E21C7">
        <w:rPr>
          <w:rFonts w:ascii="Consolas" w:hAnsi="Consolas" w:cs="Consolas"/>
          <w:b/>
          <w:lang w:val="en-GB"/>
        </w:rPr>
        <w:t>{</w:t>
      </w:r>
    </w:p>
    <w:p w14:paraId="4615F7CB" w14:textId="77777777" w:rsidR="00D30D2F" w:rsidRPr="00612CAB" w:rsidRDefault="00D30D2F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GB"/>
        </w:rPr>
      </w:pPr>
      <w:r w:rsidRPr="00F25779">
        <w:rPr>
          <w:rFonts w:ascii="Consolas" w:hAnsi="Consolas" w:cs="Consolas"/>
          <w:lang w:val="en-US"/>
        </w:rPr>
        <w:t xml:space="preserve">       </w:t>
      </w:r>
      <w:r w:rsidR="00B43DE2">
        <w:rPr>
          <w:rFonts w:ascii="Consolas" w:hAnsi="Consolas" w:cs="Consolas"/>
          <w:lang w:val="en-US"/>
        </w:rPr>
        <w:t xml:space="preserve"> </w:t>
      </w:r>
      <w:r w:rsidRPr="00F25779">
        <w:rPr>
          <w:rFonts w:ascii="Consolas" w:hAnsi="Consolas" w:cs="Consolas"/>
          <w:lang w:val="en-US"/>
        </w:rPr>
        <w:t xml:space="preserve"> </w:t>
      </w:r>
      <w:proofErr w:type="spellStart"/>
      <w:r w:rsidRPr="00F25779">
        <w:rPr>
          <w:rFonts w:ascii="Consolas" w:hAnsi="Consolas" w:cs="Consolas"/>
          <w:lang w:val="en-US"/>
        </w:rPr>
        <w:t>produkt</w:t>
      </w:r>
      <w:proofErr w:type="spellEnd"/>
      <w:r w:rsidRPr="00F25779">
        <w:rPr>
          <w:rFonts w:ascii="Consolas" w:hAnsi="Consolas" w:cs="Consolas"/>
          <w:lang w:val="en-US"/>
        </w:rPr>
        <w:t xml:space="preserve"> = </w:t>
      </w:r>
      <w:proofErr w:type="spellStart"/>
      <w:r w:rsidRPr="00F25779">
        <w:rPr>
          <w:rFonts w:ascii="Consolas" w:hAnsi="Consolas" w:cs="Consolas"/>
          <w:lang w:val="en-US"/>
        </w:rPr>
        <w:t>zahl</w:t>
      </w:r>
      <w:proofErr w:type="spellEnd"/>
      <w:r w:rsidR="007B71AE">
        <w:rPr>
          <w:rFonts w:ascii="Consolas" w:hAnsi="Consolas" w:cs="Consolas"/>
          <w:lang w:val="en-US"/>
        </w:rPr>
        <w:t xml:space="preserve"> </w:t>
      </w:r>
      <w:r w:rsidRPr="00F25779">
        <w:rPr>
          <w:rFonts w:ascii="Consolas" w:hAnsi="Consolas" w:cs="Consolas"/>
          <w:lang w:val="en-US"/>
        </w:rPr>
        <w:t>*</w:t>
      </w:r>
      <w:r w:rsidR="007B71AE">
        <w:rPr>
          <w:rFonts w:ascii="Consolas" w:hAnsi="Consolas" w:cs="Consolas"/>
          <w:lang w:val="en-US"/>
        </w:rPr>
        <w:t xml:space="preserve"> </w:t>
      </w:r>
      <w:proofErr w:type="spellStart"/>
      <w:r w:rsidRPr="00F25779">
        <w:rPr>
          <w:rFonts w:ascii="Consolas" w:hAnsi="Consolas" w:cs="Consolas"/>
          <w:lang w:val="en-US"/>
        </w:rPr>
        <w:t>i</w:t>
      </w:r>
      <w:proofErr w:type="spellEnd"/>
      <w:r w:rsidRPr="00F25779">
        <w:rPr>
          <w:rFonts w:ascii="Consolas" w:hAnsi="Consolas" w:cs="Consolas"/>
          <w:lang w:val="en-US"/>
        </w:rPr>
        <w:t>;</w:t>
      </w:r>
    </w:p>
    <w:p w14:paraId="53CFFB7D" w14:textId="77777777" w:rsidR="00234C50" w:rsidRPr="00234C50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D30D2F">
        <w:rPr>
          <w:rFonts w:ascii="Consolas" w:hAnsi="Consolas" w:cs="Consolas"/>
          <w:lang w:val="en-US"/>
        </w:rPr>
        <w:t xml:space="preserve">       </w:t>
      </w:r>
      <w:r w:rsidR="00B43DE2">
        <w:rPr>
          <w:rFonts w:ascii="Consolas" w:hAnsi="Consolas" w:cs="Consolas"/>
          <w:lang w:val="en-US"/>
        </w:rPr>
        <w:t xml:space="preserve"> </w:t>
      </w:r>
      <w:r w:rsidRPr="00D30D2F">
        <w:rPr>
          <w:rFonts w:ascii="Consolas" w:hAnsi="Consolas" w:cs="Consolas"/>
          <w:lang w:val="en-US"/>
        </w:rPr>
        <w:t xml:space="preserve"> </w:t>
      </w:r>
      <w:proofErr w:type="spellStart"/>
      <w:r w:rsidR="00234C50" w:rsidRPr="00234C50">
        <w:rPr>
          <w:rFonts w:ascii="Consolas" w:hAnsi="Consolas" w:cs="Consolas"/>
        </w:rPr>
        <w:t>document.write</w:t>
      </w:r>
      <w:proofErr w:type="spellEnd"/>
      <w:r w:rsidR="00234C50" w:rsidRPr="00234C50">
        <w:rPr>
          <w:rFonts w:ascii="Consolas" w:hAnsi="Consolas" w:cs="Consolas"/>
        </w:rPr>
        <w:t>(i+" mal "+zahl+" = "+</w:t>
      </w:r>
      <w:proofErr w:type="spellStart"/>
      <w:r w:rsidR="00234C50" w:rsidRPr="00234C50">
        <w:rPr>
          <w:rFonts w:ascii="Consolas" w:hAnsi="Consolas" w:cs="Consolas"/>
        </w:rPr>
        <w:t>produkt</w:t>
      </w:r>
      <w:proofErr w:type="spellEnd"/>
      <w:r w:rsidR="00234C50" w:rsidRPr="00234C50">
        <w:rPr>
          <w:rFonts w:ascii="Consolas" w:hAnsi="Consolas" w:cs="Consolas"/>
        </w:rPr>
        <w:t>+"&lt;</w:t>
      </w:r>
      <w:proofErr w:type="spellStart"/>
      <w:r w:rsidR="00234C50" w:rsidRPr="00234C50">
        <w:rPr>
          <w:rFonts w:ascii="Consolas" w:hAnsi="Consolas" w:cs="Consolas"/>
        </w:rPr>
        <w:t>br</w:t>
      </w:r>
      <w:proofErr w:type="spellEnd"/>
      <w:r w:rsidR="00234C50" w:rsidRPr="00234C50">
        <w:rPr>
          <w:rFonts w:ascii="Consolas" w:hAnsi="Consolas" w:cs="Consolas"/>
        </w:rPr>
        <w:t>&gt;");</w:t>
      </w:r>
    </w:p>
    <w:p w14:paraId="6CEFD4F5" w14:textId="77777777" w:rsidR="00234C50" w:rsidRPr="004E21C7" w:rsidRDefault="00234C50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lang w:val="en-US"/>
        </w:rPr>
      </w:pPr>
      <w:r w:rsidRPr="00234C50">
        <w:rPr>
          <w:rFonts w:ascii="Consolas" w:hAnsi="Consolas" w:cs="Consolas"/>
        </w:rPr>
        <w:t xml:space="preserve">  </w:t>
      </w:r>
      <w:r w:rsidR="00612CAB">
        <w:rPr>
          <w:rFonts w:ascii="Consolas" w:hAnsi="Consolas" w:cs="Consolas"/>
        </w:rPr>
        <w:t xml:space="preserve">  </w:t>
      </w:r>
      <w:r w:rsidRPr="00234C50">
        <w:rPr>
          <w:rFonts w:ascii="Consolas" w:hAnsi="Consolas" w:cs="Consolas"/>
        </w:rPr>
        <w:t xml:space="preserve">  </w:t>
      </w:r>
      <w:r w:rsidRPr="004E21C7">
        <w:rPr>
          <w:rFonts w:ascii="Consolas" w:hAnsi="Consolas" w:cs="Consolas"/>
          <w:b/>
          <w:lang w:val="en-US"/>
        </w:rPr>
        <w:t>}</w:t>
      </w:r>
    </w:p>
    <w:p w14:paraId="47C9A015" w14:textId="77777777" w:rsidR="00234C50" w:rsidRPr="001B3D1D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234C50" w:rsidRPr="001B3D1D">
        <w:rPr>
          <w:rFonts w:ascii="Consolas" w:hAnsi="Consolas" w:cs="Consolas"/>
          <w:lang w:val="en-US"/>
        </w:rPr>
        <w:t>&lt;/script&gt;</w:t>
      </w:r>
    </w:p>
    <w:p w14:paraId="1D0F20D2" w14:textId="77777777" w:rsidR="00234C50" w:rsidRPr="001B3D1D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34C50" w:rsidRPr="001B3D1D">
        <w:rPr>
          <w:rFonts w:ascii="Consolas" w:hAnsi="Consolas" w:cs="Consolas"/>
          <w:lang w:val="en-US"/>
        </w:rPr>
        <w:t>&lt;/head&gt;</w:t>
      </w:r>
    </w:p>
    <w:p w14:paraId="686ACDF0" w14:textId="77777777" w:rsidR="00234C50" w:rsidRPr="001B3D1D" w:rsidRDefault="00612CAB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34C50" w:rsidRPr="001B3D1D">
        <w:rPr>
          <w:rFonts w:ascii="Consolas" w:hAnsi="Consolas" w:cs="Consolas"/>
          <w:lang w:val="en-US"/>
        </w:rPr>
        <w:t>&lt;body&gt;</w:t>
      </w:r>
    </w:p>
    <w:p w14:paraId="646B4C1F" w14:textId="77777777" w:rsidR="00234C50" w:rsidRPr="001B3D1D" w:rsidRDefault="00612CAB" w:rsidP="007B71AE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34C50" w:rsidRPr="001B3D1D">
        <w:rPr>
          <w:rFonts w:ascii="Consolas" w:hAnsi="Consolas" w:cs="Consolas"/>
          <w:lang w:val="en-US"/>
        </w:rPr>
        <w:t>&lt;/body&gt;</w:t>
      </w:r>
    </w:p>
    <w:p w14:paraId="03543C99" w14:textId="77777777" w:rsidR="00D01501" w:rsidRPr="001B3D1D" w:rsidRDefault="00234C50" w:rsidP="007B71AE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1B3D1D">
        <w:rPr>
          <w:rFonts w:ascii="Consolas" w:hAnsi="Consolas" w:cs="Consolas"/>
          <w:lang w:val="en-US"/>
        </w:rPr>
        <w:t>&lt;/html&gt;</w:t>
      </w:r>
    </w:p>
    <w:p w14:paraId="51A56C4F" w14:textId="77777777" w:rsidR="007B71AE" w:rsidRPr="00A47DD2" w:rsidRDefault="007B71AE" w:rsidP="007B71AE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14:paraId="5238EB6A" w14:textId="77777777" w:rsidR="007B71AE" w:rsidRDefault="007B71AE" w:rsidP="007B71AE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7B71AE">
        <w:rPr>
          <w:rFonts w:asciiTheme="minorHAnsi" w:hAnsiTheme="minorHAnsi" w:cstheme="minorHAnsi"/>
          <w:sz w:val="20"/>
        </w:rPr>
        <w:t>L3_2_1_for_schleife.html</w:t>
      </w:r>
    </w:p>
    <w:p w14:paraId="6CAC34BF" w14:textId="77777777" w:rsidR="007B71AE" w:rsidRPr="007B71AE" w:rsidRDefault="007B71AE" w:rsidP="007B71AE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25706B2A" w14:textId="77777777" w:rsidR="007B71AE" w:rsidRPr="007B71AE" w:rsidRDefault="007B71AE" w:rsidP="007B71AE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64CBF3C3" w14:textId="77777777" w:rsidR="00B43DE2" w:rsidRDefault="00D01501" w:rsidP="007B71AE">
      <w:pPr>
        <w:tabs>
          <w:tab w:val="left" w:pos="1276"/>
        </w:tabs>
        <w:spacing w:after="120" w:line="240" w:lineRule="auto"/>
        <w:jc w:val="both"/>
        <w:rPr>
          <w:rFonts w:asciiTheme="minorHAnsi" w:hAnsiTheme="minorHAnsi" w:cstheme="minorHAnsi"/>
          <w:sz w:val="24"/>
        </w:rPr>
      </w:pPr>
      <w:r w:rsidRPr="007B71AE">
        <w:rPr>
          <w:rFonts w:asciiTheme="minorHAnsi" w:hAnsiTheme="minorHAnsi" w:cstheme="minorHAnsi"/>
          <w:sz w:val="24"/>
        </w:rPr>
        <w:t xml:space="preserve">Der Variablen </w:t>
      </w:r>
      <w:proofErr w:type="spellStart"/>
      <w:r w:rsidRPr="001E766C">
        <w:rPr>
          <w:rFonts w:asciiTheme="minorHAnsi" w:hAnsiTheme="minorHAnsi" w:cstheme="minorHAnsi"/>
          <w:i/>
          <w:sz w:val="24"/>
        </w:rPr>
        <w:t>zahl</w:t>
      </w:r>
      <w:proofErr w:type="spellEnd"/>
      <w:r w:rsidRPr="007B71AE">
        <w:rPr>
          <w:rFonts w:asciiTheme="minorHAnsi" w:hAnsiTheme="minorHAnsi" w:cstheme="minorHAnsi"/>
          <w:sz w:val="24"/>
        </w:rPr>
        <w:t xml:space="preserve"> wird der Wert 5 zugewiesen. In der Schleife erhält die Schleifenvariable </w:t>
      </w:r>
      <w:proofErr w:type="spellStart"/>
      <w:r w:rsidRPr="007B71AE">
        <w:rPr>
          <w:rFonts w:asciiTheme="minorHAnsi" w:hAnsiTheme="minorHAnsi" w:cstheme="minorHAnsi"/>
          <w:sz w:val="24"/>
        </w:rPr>
        <w:t>i</w:t>
      </w:r>
      <w:proofErr w:type="spellEnd"/>
      <w:r w:rsidRPr="007B71AE">
        <w:rPr>
          <w:rFonts w:asciiTheme="minorHAnsi" w:hAnsiTheme="minorHAnsi" w:cstheme="minorHAnsi"/>
          <w:sz w:val="24"/>
        </w:rPr>
        <w:t xml:space="preserve"> den Startwert 1. Als Bedingung für die gesamte Schleife gilt: Sie wird so oft durchlaufen, solange i kleiner als 10 oder gleich 10 ist. Nach jedem Durchlauf wird der Wert von i um eins erhöht. Dies gelingt mithilfe de</w:t>
      </w:r>
      <w:r w:rsidR="005A4BC3" w:rsidRPr="007B71AE">
        <w:rPr>
          <w:rFonts w:asciiTheme="minorHAnsi" w:hAnsiTheme="minorHAnsi" w:cstheme="minorHAnsi"/>
          <w:sz w:val="24"/>
        </w:rPr>
        <w:t>s Zuweisungsoperator</w:t>
      </w:r>
      <w:r w:rsidR="0047569E" w:rsidRPr="007B71AE">
        <w:rPr>
          <w:rFonts w:asciiTheme="minorHAnsi" w:hAnsiTheme="minorHAnsi" w:cstheme="minorHAnsi"/>
          <w:sz w:val="24"/>
        </w:rPr>
        <w:t>s</w:t>
      </w:r>
      <w:r w:rsidR="005A4BC3" w:rsidRPr="007B71AE">
        <w:rPr>
          <w:rFonts w:asciiTheme="minorHAnsi" w:hAnsiTheme="minorHAnsi" w:cstheme="minorHAnsi"/>
          <w:sz w:val="24"/>
        </w:rPr>
        <w:t xml:space="preserve"> ++, welcher</w:t>
      </w:r>
      <w:r w:rsidRPr="007B71AE">
        <w:rPr>
          <w:rFonts w:asciiTheme="minorHAnsi" w:hAnsiTheme="minorHAnsi" w:cstheme="minorHAnsi"/>
          <w:sz w:val="24"/>
        </w:rPr>
        <w:t xml:space="preserve"> i bei jedem Schleifendurchlauf um 1 erhöht.</w:t>
      </w:r>
      <w:r w:rsidR="00387533">
        <w:rPr>
          <w:rFonts w:asciiTheme="minorHAnsi" w:hAnsiTheme="minorHAnsi" w:cstheme="minorHAnsi"/>
          <w:sz w:val="24"/>
        </w:rPr>
        <w:t xml:space="preserve"> Die Angabe i++ entspricht somit der Anweisung i = i + 1.</w:t>
      </w:r>
    </w:p>
    <w:sectPr w:rsidR="00B43DE2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88272" w14:textId="77777777" w:rsidR="004F3A82" w:rsidRDefault="004F3A82" w:rsidP="00C920AB">
      <w:pPr>
        <w:spacing w:after="0" w:line="240" w:lineRule="auto"/>
      </w:pPr>
      <w:r>
        <w:separator/>
      </w:r>
    </w:p>
  </w:endnote>
  <w:endnote w:type="continuationSeparator" w:id="0">
    <w:p w14:paraId="4018A40C" w14:textId="77777777" w:rsidR="004F3A82" w:rsidRDefault="004F3A8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7B71AE" w:rsidRPr="00AC060E" w14:paraId="4885CF60" w14:textId="77777777" w:rsidTr="007869AC">
      <w:tc>
        <w:tcPr>
          <w:tcW w:w="6805" w:type="dxa"/>
        </w:tcPr>
        <w:p w14:paraId="10B2EEBA" w14:textId="77777777" w:rsidR="007B71AE" w:rsidRPr="00AC060E" w:rsidRDefault="007B71AE" w:rsidP="007B71AE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7683F">
            <w:rPr>
              <w:rFonts w:cstheme="minorHAnsi"/>
              <w:noProof/>
              <w:sz w:val="20"/>
              <w:szCs w:val="20"/>
            </w:rPr>
            <w:t>L3_2_1 Information_for_Schleife.docx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3B7D1470" w14:textId="77777777" w:rsidR="007B71AE" w:rsidRPr="00AC060E" w:rsidRDefault="007B71AE" w:rsidP="007B71AE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7683F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7683F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507162AD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6D328" w14:textId="77777777" w:rsidR="004F3A82" w:rsidRDefault="004F3A82" w:rsidP="00C920AB">
      <w:pPr>
        <w:spacing w:after="0" w:line="240" w:lineRule="auto"/>
      </w:pPr>
      <w:r>
        <w:separator/>
      </w:r>
    </w:p>
  </w:footnote>
  <w:footnote w:type="continuationSeparator" w:id="0">
    <w:p w14:paraId="71BF7CEF" w14:textId="77777777" w:rsidR="004F3A82" w:rsidRDefault="004F3A8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9E7B30" w14:paraId="762CE793" w14:textId="77777777" w:rsidTr="009E7B30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CEC4A0B" w14:textId="77777777" w:rsidR="009E7B30" w:rsidRDefault="009E7B30" w:rsidP="009E7B30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FE15459" w14:textId="77777777" w:rsidR="009E7B30" w:rsidRDefault="009E7B30" w:rsidP="009E7B30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6DB7B1" w14:textId="77777777" w:rsidR="009E7B30" w:rsidRDefault="009E7B30" w:rsidP="009E7B30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3BCF05C" w14:textId="77777777" w:rsidR="009E7B30" w:rsidRDefault="009E7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383271"/>
    <w:multiLevelType w:val="hybridMultilevel"/>
    <w:tmpl w:val="AB86A8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20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8"/>
  </w:num>
  <w:num w:numId="13">
    <w:abstractNumId w:val="0"/>
  </w:num>
  <w:num w:numId="14">
    <w:abstractNumId w:val="11"/>
  </w:num>
  <w:num w:numId="15">
    <w:abstractNumId w:val="15"/>
  </w:num>
  <w:num w:numId="16">
    <w:abstractNumId w:val="2"/>
  </w:num>
  <w:num w:numId="17">
    <w:abstractNumId w:val="13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47"/>
    <w:rsid w:val="00016A43"/>
    <w:rsid w:val="00023614"/>
    <w:rsid w:val="000305A9"/>
    <w:rsid w:val="000315A9"/>
    <w:rsid w:val="00033527"/>
    <w:rsid w:val="00037780"/>
    <w:rsid w:val="000406DF"/>
    <w:rsid w:val="000454CF"/>
    <w:rsid w:val="00050A1F"/>
    <w:rsid w:val="00054BD2"/>
    <w:rsid w:val="000649B1"/>
    <w:rsid w:val="000666B0"/>
    <w:rsid w:val="00073564"/>
    <w:rsid w:val="00074DE3"/>
    <w:rsid w:val="000753DB"/>
    <w:rsid w:val="000831E9"/>
    <w:rsid w:val="00092697"/>
    <w:rsid w:val="000A068C"/>
    <w:rsid w:val="000C0D08"/>
    <w:rsid w:val="000C4BF5"/>
    <w:rsid w:val="000C6DF4"/>
    <w:rsid w:val="000D5ED2"/>
    <w:rsid w:val="000E48D6"/>
    <w:rsid w:val="000F075E"/>
    <w:rsid w:val="000F721C"/>
    <w:rsid w:val="001045F7"/>
    <w:rsid w:val="00104B92"/>
    <w:rsid w:val="00111993"/>
    <w:rsid w:val="00115BCA"/>
    <w:rsid w:val="00120B71"/>
    <w:rsid w:val="00123326"/>
    <w:rsid w:val="00142F0A"/>
    <w:rsid w:val="001540C8"/>
    <w:rsid w:val="00170CE4"/>
    <w:rsid w:val="00177D3B"/>
    <w:rsid w:val="00194DB1"/>
    <w:rsid w:val="001A6328"/>
    <w:rsid w:val="001A67F9"/>
    <w:rsid w:val="001B3D1D"/>
    <w:rsid w:val="001B7BDA"/>
    <w:rsid w:val="001E766C"/>
    <w:rsid w:val="00201D19"/>
    <w:rsid w:val="002076BA"/>
    <w:rsid w:val="00211713"/>
    <w:rsid w:val="00234C50"/>
    <w:rsid w:val="00235C05"/>
    <w:rsid w:val="00245118"/>
    <w:rsid w:val="002561A1"/>
    <w:rsid w:val="00257846"/>
    <w:rsid w:val="00271E4D"/>
    <w:rsid w:val="00281AAE"/>
    <w:rsid w:val="00285AAD"/>
    <w:rsid w:val="002A2564"/>
    <w:rsid w:val="002B09F9"/>
    <w:rsid w:val="002D0F44"/>
    <w:rsid w:val="0030695A"/>
    <w:rsid w:val="00310397"/>
    <w:rsid w:val="0033087E"/>
    <w:rsid w:val="00333D72"/>
    <w:rsid w:val="0034256C"/>
    <w:rsid w:val="003517BD"/>
    <w:rsid w:val="00361A62"/>
    <w:rsid w:val="00364D45"/>
    <w:rsid w:val="0036566C"/>
    <w:rsid w:val="003800DA"/>
    <w:rsid w:val="00382DCC"/>
    <w:rsid w:val="00387533"/>
    <w:rsid w:val="00391BB1"/>
    <w:rsid w:val="003A0326"/>
    <w:rsid w:val="003A2981"/>
    <w:rsid w:val="003A7288"/>
    <w:rsid w:val="003B0068"/>
    <w:rsid w:val="003C0DF7"/>
    <w:rsid w:val="003D2C87"/>
    <w:rsid w:val="003E415F"/>
    <w:rsid w:val="003E62BD"/>
    <w:rsid w:val="003E7ED2"/>
    <w:rsid w:val="00400E7D"/>
    <w:rsid w:val="00405B2F"/>
    <w:rsid w:val="00412E39"/>
    <w:rsid w:val="00413BE1"/>
    <w:rsid w:val="004229D8"/>
    <w:rsid w:val="00426AD3"/>
    <w:rsid w:val="0043082D"/>
    <w:rsid w:val="00451D33"/>
    <w:rsid w:val="0045370C"/>
    <w:rsid w:val="00463683"/>
    <w:rsid w:val="00464CAA"/>
    <w:rsid w:val="00470A14"/>
    <w:rsid w:val="004728F5"/>
    <w:rsid w:val="00472F38"/>
    <w:rsid w:val="0047569E"/>
    <w:rsid w:val="0048288D"/>
    <w:rsid w:val="00491A43"/>
    <w:rsid w:val="004947CF"/>
    <w:rsid w:val="004A2456"/>
    <w:rsid w:val="004A66DC"/>
    <w:rsid w:val="004B10DF"/>
    <w:rsid w:val="004C41B0"/>
    <w:rsid w:val="004D722C"/>
    <w:rsid w:val="004E21C7"/>
    <w:rsid w:val="004F3A82"/>
    <w:rsid w:val="0050798F"/>
    <w:rsid w:val="00511CD9"/>
    <w:rsid w:val="0051206E"/>
    <w:rsid w:val="00530221"/>
    <w:rsid w:val="005304F8"/>
    <w:rsid w:val="00555B50"/>
    <w:rsid w:val="00556699"/>
    <w:rsid w:val="00566BF1"/>
    <w:rsid w:val="00581513"/>
    <w:rsid w:val="005832A9"/>
    <w:rsid w:val="00590E54"/>
    <w:rsid w:val="00592D5B"/>
    <w:rsid w:val="00593286"/>
    <w:rsid w:val="005A4BC3"/>
    <w:rsid w:val="005B613F"/>
    <w:rsid w:val="005C09AD"/>
    <w:rsid w:val="005C2D88"/>
    <w:rsid w:val="005D1897"/>
    <w:rsid w:val="005D6913"/>
    <w:rsid w:val="005F7707"/>
    <w:rsid w:val="00602710"/>
    <w:rsid w:val="00606C6D"/>
    <w:rsid w:val="00612CAB"/>
    <w:rsid w:val="00643931"/>
    <w:rsid w:val="00643C23"/>
    <w:rsid w:val="0064405C"/>
    <w:rsid w:val="00651F24"/>
    <w:rsid w:val="00655164"/>
    <w:rsid w:val="00680160"/>
    <w:rsid w:val="00684CBD"/>
    <w:rsid w:val="00687E1B"/>
    <w:rsid w:val="00691173"/>
    <w:rsid w:val="006941A7"/>
    <w:rsid w:val="00697FE5"/>
    <w:rsid w:val="006A225A"/>
    <w:rsid w:val="006A6B23"/>
    <w:rsid w:val="006B2238"/>
    <w:rsid w:val="006C250C"/>
    <w:rsid w:val="006C73AA"/>
    <w:rsid w:val="006D0C3B"/>
    <w:rsid w:val="006D1731"/>
    <w:rsid w:val="006E3C73"/>
    <w:rsid w:val="006F10D3"/>
    <w:rsid w:val="006F74E2"/>
    <w:rsid w:val="00722C6D"/>
    <w:rsid w:val="007505B5"/>
    <w:rsid w:val="00757EDC"/>
    <w:rsid w:val="00765CDC"/>
    <w:rsid w:val="00770409"/>
    <w:rsid w:val="0077683F"/>
    <w:rsid w:val="007B5166"/>
    <w:rsid w:val="007B71AE"/>
    <w:rsid w:val="007D15B2"/>
    <w:rsid w:val="007D322E"/>
    <w:rsid w:val="007F746F"/>
    <w:rsid w:val="00800AC2"/>
    <w:rsid w:val="008425B2"/>
    <w:rsid w:val="00843E54"/>
    <w:rsid w:val="0085226E"/>
    <w:rsid w:val="00861563"/>
    <w:rsid w:val="00873DC7"/>
    <w:rsid w:val="008749FF"/>
    <w:rsid w:val="008A12BB"/>
    <w:rsid w:val="008B436A"/>
    <w:rsid w:val="008B7B3F"/>
    <w:rsid w:val="008C7634"/>
    <w:rsid w:val="008D335C"/>
    <w:rsid w:val="008D39E4"/>
    <w:rsid w:val="008E6798"/>
    <w:rsid w:val="00906BBE"/>
    <w:rsid w:val="009208FE"/>
    <w:rsid w:val="00921738"/>
    <w:rsid w:val="009229B8"/>
    <w:rsid w:val="009267CB"/>
    <w:rsid w:val="00933145"/>
    <w:rsid w:val="009371FD"/>
    <w:rsid w:val="00937958"/>
    <w:rsid w:val="00962AA0"/>
    <w:rsid w:val="00972C36"/>
    <w:rsid w:val="0099792D"/>
    <w:rsid w:val="009A1113"/>
    <w:rsid w:val="009B0501"/>
    <w:rsid w:val="009C1E64"/>
    <w:rsid w:val="009C77DD"/>
    <w:rsid w:val="009E2842"/>
    <w:rsid w:val="009E7B30"/>
    <w:rsid w:val="009F01BC"/>
    <w:rsid w:val="009F01D3"/>
    <w:rsid w:val="00A03164"/>
    <w:rsid w:val="00A238B5"/>
    <w:rsid w:val="00A24A1E"/>
    <w:rsid w:val="00A255D8"/>
    <w:rsid w:val="00A303A0"/>
    <w:rsid w:val="00A4220D"/>
    <w:rsid w:val="00A47DD2"/>
    <w:rsid w:val="00A5534A"/>
    <w:rsid w:val="00A7232F"/>
    <w:rsid w:val="00A7266C"/>
    <w:rsid w:val="00AA0CCB"/>
    <w:rsid w:val="00AB0B4C"/>
    <w:rsid w:val="00AC13FB"/>
    <w:rsid w:val="00AC4795"/>
    <w:rsid w:val="00AD30B1"/>
    <w:rsid w:val="00AE55B6"/>
    <w:rsid w:val="00AF5564"/>
    <w:rsid w:val="00B034FC"/>
    <w:rsid w:val="00B111E6"/>
    <w:rsid w:val="00B16021"/>
    <w:rsid w:val="00B16404"/>
    <w:rsid w:val="00B36D4B"/>
    <w:rsid w:val="00B43DE2"/>
    <w:rsid w:val="00B463E9"/>
    <w:rsid w:val="00B57548"/>
    <w:rsid w:val="00B6545B"/>
    <w:rsid w:val="00B879B1"/>
    <w:rsid w:val="00B90FAD"/>
    <w:rsid w:val="00B964B6"/>
    <w:rsid w:val="00BA3C8D"/>
    <w:rsid w:val="00BA580E"/>
    <w:rsid w:val="00BA5EA8"/>
    <w:rsid w:val="00BB358E"/>
    <w:rsid w:val="00BC1B8A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701B7"/>
    <w:rsid w:val="00C72B5D"/>
    <w:rsid w:val="00C9092D"/>
    <w:rsid w:val="00C920AB"/>
    <w:rsid w:val="00CA34A8"/>
    <w:rsid w:val="00CF18BB"/>
    <w:rsid w:val="00CF36A4"/>
    <w:rsid w:val="00D01501"/>
    <w:rsid w:val="00D04BF8"/>
    <w:rsid w:val="00D06700"/>
    <w:rsid w:val="00D16C0B"/>
    <w:rsid w:val="00D16C12"/>
    <w:rsid w:val="00D30D2F"/>
    <w:rsid w:val="00D313C3"/>
    <w:rsid w:val="00D344B4"/>
    <w:rsid w:val="00D66EDD"/>
    <w:rsid w:val="00D91779"/>
    <w:rsid w:val="00DA4637"/>
    <w:rsid w:val="00DA5013"/>
    <w:rsid w:val="00DB3E63"/>
    <w:rsid w:val="00DD2B01"/>
    <w:rsid w:val="00DD4E11"/>
    <w:rsid w:val="00DE1F0A"/>
    <w:rsid w:val="00DE28ED"/>
    <w:rsid w:val="00DF2C58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704F2"/>
    <w:rsid w:val="00E83A4E"/>
    <w:rsid w:val="00EA1094"/>
    <w:rsid w:val="00EC67C5"/>
    <w:rsid w:val="00EF7B97"/>
    <w:rsid w:val="00EF7C83"/>
    <w:rsid w:val="00F000BE"/>
    <w:rsid w:val="00F20C75"/>
    <w:rsid w:val="00F21A35"/>
    <w:rsid w:val="00F25779"/>
    <w:rsid w:val="00F56684"/>
    <w:rsid w:val="00F72757"/>
    <w:rsid w:val="00F74BEC"/>
    <w:rsid w:val="00FB29C3"/>
    <w:rsid w:val="00FC1701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F0C1E5"/>
  <w15:docId w15:val="{C194BD97-2CC1-49A6-843D-43C461F6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schriftung">
    <w:name w:val="caption"/>
    <w:basedOn w:val="Standard"/>
    <w:next w:val="Standard"/>
    <w:unhideWhenUsed/>
    <w:qFormat/>
    <w:locked/>
    <w:rsid w:val="007505B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2C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2C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2CAB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2C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2CA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098F6-C436-4F48-8921-DE40C968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Rainer Streb</cp:lastModifiedBy>
  <cp:revision>2</cp:revision>
  <cp:lastPrinted>2015-11-12T10:55:00Z</cp:lastPrinted>
  <dcterms:created xsi:type="dcterms:W3CDTF">2019-08-31T08:16:00Z</dcterms:created>
  <dcterms:modified xsi:type="dcterms:W3CDTF">2019-08-31T08:16:00Z</dcterms:modified>
</cp:coreProperties>
</file>