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36320" w14:textId="7C806DFB" w:rsidR="0023656E" w:rsidRDefault="00795557" w:rsidP="007F63E6">
      <w:pPr>
        <w:pStyle w:val="Titel"/>
      </w:pPr>
      <w:r>
        <w:t>Die Katze in der Popmusik</w:t>
      </w:r>
    </w:p>
    <w:p w14:paraId="4A782541" w14:textId="77777777" w:rsidR="00795557" w:rsidRDefault="00795557" w:rsidP="00795557">
      <w:pPr>
        <w:pStyle w:val="Untertitel"/>
      </w:pPr>
      <w:r>
        <w:t xml:space="preserve">Bildungsplanbezug: </w:t>
      </w:r>
    </w:p>
    <w:p w14:paraId="2A38BCC9" w14:textId="10DB82E7" w:rsidR="00795557" w:rsidRDefault="00795557" w:rsidP="00795557">
      <w:pPr>
        <w:pStyle w:val="Untertitel"/>
      </w:pPr>
      <w:r>
        <w:t>Gymnasium und Sekundarstufe 1, Klasse 7/8</w:t>
      </w:r>
      <w:r w:rsidR="00F30850">
        <w:t>/9</w:t>
      </w:r>
      <w:r>
        <w:t>, 3.2.1: Musik gestalten</w:t>
      </w:r>
      <w:r w:rsidR="00F30850">
        <w:t xml:space="preserve"> und erleben</w:t>
      </w:r>
    </w:p>
    <w:p w14:paraId="6BA04A22" w14:textId="629739A3" w:rsidR="00795557" w:rsidRDefault="00795557" w:rsidP="00795557">
      <w:pPr>
        <w:pStyle w:val="Untertitel"/>
      </w:pPr>
      <w:r>
        <w:t>1) Lieder singen und gestalten</w:t>
      </w:r>
    </w:p>
    <w:p w14:paraId="40EFECB1" w14:textId="5E8B1454" w:rsidR="00F30850" w:rsidRDefault="00F30850" w:rsidP="00F30850">
      <w:pPr>
        <w:pStyle w:val="Untertitel"/>
      </w:pPr>
      <w:r>
        <w:t xml:space="preserve">3) </w:t>
      </w:r>
      <w:r w:rsidRPr="00F30850">
        <w:t>ein- und mehrstimmige Musikstücke erarbeiten, gestalten und präsentieren</w:t>
      </w:r>
    </w:p>
    <w:p w14:paraId="3584E84A" w14:textId="44F49211" w:rsidR="00C87FE4" w:rsidRDefault="00740F91" w:rsidP="00F30850">
      <w:pPr>
        <w:pStyle w:val="Untertitel"/>
      </w:pPr>
      <w:r>
        <w:t xml:space="preserve">Gymnasium und Sekundarstufe 1, Klasse 7/8/9, </w:t>
      </w:r>
      <w:r w:rsidR="00F30850">
        <w:t xml:space="preserve">3.2.2: Musik verstehen </w:t>
      </w:r>
    </w:p>
    <w:p w14:paraId="4C0143B7" w14:textId="73ADBCA7" w:rsidR="00F30850" w:rsidRPr="00F30850" w:rsidRDefault="00F30850" w:rsidP="00F30850">
      <w:pPr>
        <w:pStyle w:val="Untertitel"/>
      </w:pPr>
      <w:r>
        <w:t xml:space="preserve">6) </w:t>
      </w:r>
      <w:r w:rsidR="00053CD3">
        <w:t xml:space="preserve">Ausprägungen der </w:t>
      </w:r>
      <w:r>
        <w:t>Stile der Rock-Popmusik</w:t>
      </w:r>
      <w:r w:rsidR="00053CD3">
        <w:t xml:space="preserve"> beschreiben</w:t>
      </w:r>
    </w:p>
    <w:p w14:paraId="38151CFE" w14:textId="4993EA5E" w:rsidR="004E28B6" w:rsidRDefault="00795557" w:rsidP="008C0EC6">
      <w:pPr>
        <w:pStyle w:val="berschrift1"/>
      </w:pPr>
      <w:proofErr w:type="spellStart"/>
      <w:r>
        <w:t>Namika</w:t>
      </w:r>
      <w:proofErr w:type="spellEnd"/>
      <w:r>
        <w:t xml:space="preserve"> „Coole Katze“</w:t>
      </w:r>
    </w:p>
    <w:p w14:paraId="6B138C37" w14:textId="4486D2BB" w:rsidR="007E1982" w:rsidRDefault="00795557" w:rsidP="00287703">
      <w:pPr>
        <w:tabs>
          <w:tab w:val="left" w:pos="1890"/>
        </w:tabs>
        <w:suppressAutoHyphens w:val="0"/>
        <w:autoSpaceDN/>
        <w:spacing w:after="0"/>
        <w:textAlignment w:val="auto"/>
      </w:pPr>
      <w:r>
        <w:t xml:space="preserve">Der gerappte Popsong „Coole Katze“ von </w:t>
      </w:r>
      <w:proofErr w:type="spellStart"/>
      <w:r>
        <w:t>Namika</w:t>
      </w:r>
      <w:proofErr w:type="spellEnd"/>
      <w:r>
        <w:t xml:space="preserve"> (2015) arbeitet sprachlich mit dem Mittel der </w:t>
      </w:r>
      <w:r w:rsidR="00121407">
        <w:t xml:space="preserve">Personifikation und </w:t>
      </w:r>
      <w:r w:rsidR="00827982">
        <w:t xml:space="preserve">der </w:t>
      </w:r>
      <w:r>
        <w:t xml:space="preserve">Metapher: Eine </w:t>
      </w:r>
      <w:r w:rsidR="00121407">
        <w:t xml:space="preserve">Katze </w:t>
      </w:r>
      <w:r w:rsidR="00827982">
        <w:t>streunt nachts durch die Stadt</w:t>
      </w:r>
      <w:r w:rsidR="00121407">
        <w:t xml:space="preserve">, die menschliche Eigenschaften an den Tag legt (Personifikation). Gleichzeitig wird damit eine </w:t>
      </w:r>
      <w:r>
        <w:t xml:space="preserve">Frau </w:t>
      </w:r>
      <w:r w:rsidR="00121407">
        <w:t xml:space="preserve">in ihrem Verhalten und ihren </w:t>
      </w:r>
      <w:r w:rsidR="00827982">
        <w:t>E</w:t>
      </w:r>
      <w:r w:rsidR="00121407">
        <w:t xml:space="preserve">igenschaften </w:t>
      </w:r>
      <w:r>
        <w:t xml:space="preserve">als „coole Katze“ </w:t>
      </w:r>
      <w:r w:rsidR="00827982">
        <w:t>charakterisiert</w:t>
      </w:r>
      <w:r w:rsidR="00121407">
        <w:t xml:space="preserve"> (Metapher)</w:t>
      </w:r>
      <w:r w:rsidR="00EA24F2">
        <w:t>, die selbstbewusst, unabhängig und souverän erscheint.</w:t>
      </w:r>
    </w:p>
    <w:p w14:paraId="0A432750" w14:textId="177AC2CD" w:rsidR="007E1982" w:rsidRDefault="007E1982" w:rsidP="00287703">
      <w:pPr>
        <w:tabs>
          <w:tab w:val="left" w:pos="1890"/>
        </w:tabs>
        <w:suppressAutoHyphens w:val="0"/>
        <w:autoSpaceDN/>
        <w:spacing w:after="0"/>
        <w:textAlignment w:val="auto"/>
      </w:pPr>
      <w:r>
        <w:t xml:space="preserve">Musikalisch handelt es sich um einen </w:t>
      </w:r>
      <w:proofErr w:type="spellStart"/>
      <w:r>
        <w:t>Four</w:t>
      </w:r>
      <w:proofErr w:type="spellEnd"/>
      <w:r>
        <w:t>-</w:t>
      </w:r>
      <w:proofErr w:type="spellStart"/>
      <w:r>
        <w:t>Chord</w:t>
      </w:r>
      <w:proofErr w:type="spellEnd"/>
      <w:r>
        <w:t>-Song im 4/4-Takt mit folgendem Akkordschema: E</w:t>
      </w:r>
      <w:r w:rsidRPr="005349E3">
        <w:rPr>
          <w:i/>
          <w:iCs/>
        </w:rPr>
        <w:t>b</w:t>
      </w:r>
      <w:r w:rsidRPr="005349E3">
        <w:rPr>
          <w:vertAlign w:val="superscript"/>
        </w:rPr>
        <w:t>maj7</w:t>
      </w:r>
      <w:r>
        <w:t xml:space="preserve"> – Cm</w:t>
      </w:r>
      <w:r w:rsidRPr="005349E3">
        <w:rPr>
          <w:vertAlign w:val="superscript"/>
        </w:rPr>
        <w:t>7</w:t>
      </w:r>
      <w:r>
        <w:t xml:space="preserve"> – Gm</w:t>
      </w:r>
      <w:r w:rsidRPr="005349E3">
        <w:rPr>
          <w:vertAlign w:val="superscript"/>
        </w:rPr>
        <w:t>7</w:t>
      </w:r>
      <w:r>
        <w:t xml:space="preserve"> – </w:t>
      </w:r>
      <w:proofErr w:type="spellStart"/>
      <w:r>
        <w:t>B</w:t>
      </w:r>
      <w:r w:rsidRPr="005349E3">
        <w:rPr>
          <w:i/>
          <w:iCs/>
        </w:rPr>
        <w:t>b</w:t>
      </w:r>
      <w:proofErr w:type="spellEnd"/>
      <w:r>
        <w:t>. Das Lied endet mit einem zweistimmigen gesungenen Pattern in B-Dur.</w:t>
      </w:r>
      <w:r w:rsidR="00827982">
        <w:t xml:space="preserve"> Die instrumentalen Klänge sind weitgehend synthetisch erzeugt und erzeugen eine schwebende, sphärische Stimmung. Der Beat ist relativ ruhig mit Betonungen durch die gedämpfte </w:t>
      </w:r>
      <w:proofErr w:type="spellStart"/>
      <w:r w:rsidR="00827982">
        <w:t>Bassdrum</w:t>
      </w:r>
      <w:proofErr w:type="spellEnd"/>
      <w:r w:rsidR="00827982">
        <w:t xml:space="preserve"> und einen Achtelpuls auf der Hi-Hat. </w:t>
      </w:r>
      <w:r w:rsidR="002D040A">
        <w:t xml:space="preserve">Die Stimme von </w:t>
      </w:r>
      <w:proofErr w:type="spellStart"/>
      <w:r w:rsidR="002D040A">
        <w:t>Namika</w:t>
      </w:r>
      <w:proofErr w:type="spellEnd"/>
      <w:r w:rsidR="002D040A">
        <w:t xml:space="preserve"> klingt klar, stark und geerdet.</w:t>
      </w:r>
    </w:p>
    <w:p w14:paraId="570362B8" w14:textId="1FFE31FB" w:rsidR="007E1982" w:rsidRDefault="007E1982" w:rsidP="007E1982">
      <w:pPr>
        <w:pStyle w:val="berschrift2"/>
      </w:pPr>
      <w:r>
        <w:t>Unterrichtsverlauf</w:t>
      </w:r>
    </w:p>
    <w:p w14:paraId="43909E38" w14:textId="169B2D7A" w:rsidR="00131CC6" w:rsidRDefault="007E1982" w:rsidP="007E1982">
      <w:pPr>
        <w:tabs>
          <w:tab w:val="left" w:pos="1890"/>
        </w:tabs>
        <w:suppressAutoHyphens w:val="0"/>
        <w:autoSpaceDN/>
        <w:spacing w:after="0"/>
        <w:textAlignment w:val="auto"/>
      </w:pPr>
      <w:r>
        <w:t xml:space="preserve">Der Song wird angehört und </w:t>
      </w:r>
      <w:r w:rsidR="00131CC6">
        <w:t>erste Eindrücke in einer schnellen Blitzlichtrunde gesammelt. Die Lehrkraft notiert die Nennungen in einer Tabelle mit den Spalten: Wirkung, musikalische Merkmale, sprachliche Auffälligkeiten und Textinhalt.</w:t>
      </w:r>
    </w:p>
    <w:p w14:paraId="7A65C5D6" w14:textId="5E416431" w:rsidR="00131CC6" w:rsidRDefault="00131CC6" w:rsidP="007E1982">
      <w:pPr>
        <w:tabs>
          <w:tab w:val="left" w:pos="1890"/>
        </w:tabs>
        <w:suppressAutoHyphens w:val="0"/>
        <w:autoSpaceDN/>
        <w:spacing w:after="0"/>
        <w:textAlignment w:val="auto"/>
      </w:pPr>
      <w:r>
        <w:t xml:space="preserve">Der Chorus wird mehrfach abgespielt und </w:t>
      </w:r>
      <w:r w:rsidR="00AB3C0B">
        <w:t xml:space="preserve">die Schüler und Schülerinnen </w:t>
      </w:r>
      <w:r>
        <w:t xml:space="preserve">sprechen </w:t>
      </w:r>
      <w:r w:rsidR="00733DD5">
        <w:t xml:space="preserve">den Text </w:t>
      </w:r>
      <w:r>
        <w:t xml:space="preserve">mit. Dann markieren sie über die praktische Erfahrung im Chorus-Text </w:t>
      </w:r>
      <w:r w:rsidR="00AB3C0B">
        <w:t>die</w:t>
      </w:r>
      <w:r w:rsidR="00121407">
        <w:t xml:space="preserve"> Betonungen. Dabei </w:t>
      </w:r>
      <w:r w:rsidR="007E1982">
        <w:t>bestimmen</w:t>
      </w:r>
      <w:r w:rsidR="00121407">
        <w:t xml:space="preserve"> </w:t>
      </w:r>
      <w:r w:rsidR="00AB3C0B">
        <w:t xml:space="preserve">sie </w:t>
      </w:r>
      <w:r w:rsidR="00121407">
        <w:t xml:space="preserve">die Taktart und </w:t>
      </w:r>
      <w:r w:rsidR="007E1982">
        <w:t xml:space="preserve">entdecken </w:t>
      </w:r>
      <w:r w:rsidR="00121407">
        <w:t xml:space="preserve">den nachtaktigen Beginn des </w:t>
      </w:r>
      <w:proofErr w:type="spellStart"/>
      <w:r w:rsidR="00121407">
        <w:t>Raptextes</w:t>
      </w:r>
      <w:proofErr w:type="spellEnd"/>
      <w:r w:rsidR="00121407">
        <w:t xml:space="preserve">. </w:t>
      </w:r>
    </w:p>
    <w:p w14:paraId="298973D0" w14:textId="186D17C7" w:rsidR="007E1982" w:rsidRDefault="007E1982" w:rsidP="007E1982">
      <w:pPr>
        <w:tabs>
          <w:tab w:val="left" w:pos="1890"/>
        </w:tabs>
        <w:suppressAutoHyphens w:val="0"/>
        <w:autoSpaceDN/>
        <w:spacing w:after="0"/>
        <w:textAlignment w:val="auto"/>
      </w:pPr>
      <w:r>
        <w:t>Im Anschluss</w:t>
      </w:r>
      <w:r w:rsidR="00AB3C0B">
        <w:t xml:space="preserve"> werden d</w:t>
      </w:r>
      <w:r w:rsidR="005349E3">
        <w:t xml:space="preserve">ie Schülerinnen und Schüler </w:t>
      </w:r>
      <w:r w:rsidR="002A0FC0">
        <w:t xml:space="preserve">aufgefordert, sich selbst durch ein Tier </w:t>
      </w:r>
      <w:r w:rsidR="00121407">
        <w:t xml:space="preserve">mit zugehörigem Adjektiv </w:t>
      </w:r>
      <w:r w:rsidR="002A0FC0">
        <w:t xml:space="preserve">zu charakterisieren und typische Verhaltensweisen </w:t>
      </w:r>
      <w:r w:rsidR="00121407">
        <w:t xml:space="preserve">stichpunktartig </w:t>
      </w:r>
      <w:r w:rsidR="002A0FC0">
        <w:t>zu beschreiben. Die Hauptaufgabe verlangt von den Lernenden eine</w:t>
      </w:r>
      <w:r w:rsidR="00733DD5">
        <w:t>n</w:t>
      </w:r>
      <w:r w:rsidR="002A0FC0">
        <w:t xml:space="preserve"> eigene</w:t>
      </w:r>
      <w:r w:rsidR="00733DD5">
        <w:t>n</w:t>
      </w:r>
      <w:r w:rsidR="002A0FC0">
        <w:t xml:space="preserve"> Rap-</w:t>
      </w:r>
      <w:r w:rsidR="00733DD5">
        <w:t>Chorus</w:t>
      </w:r>
      <w:r w:rsidR="002A0FC0">
        <w:t xml:space="preserve"> zu texten, in de</w:t>
      </w:r>
      <w:r w:rsidR="00733DD5">
        <w:t>m</w:t>
      </w:r>
      <w:r w:rsidR="002A0FC0">
        <w:t xml:space="preserve"> sie sich als </w:t>
      </w:r>
      <w:r w:rsidR="00AB3C0B">
        <w:t>das ausgewählte</w:t>
      </w:r>
      <w:r w:rsidR="002A0FC0">
        <w:t xml:space="preserve"> Tier </w:t>
      </w:r>
      <w:r w:rsidR="00AB3C0B">
        <w:t>vorstellen</w:t>
      </w:r>
      <w:r w:rsidR="002A0FC0">
        <w:t>.</w:t>
      </w:r>
      <w:r w:rsidR="00733DD5">
        <w:t xml:space="preserve"> Die Texte werden zum Harmoniepattern gerappt und vor der Gruppe präsentiert. </w:t>
      </w:r>
    </w:p>
    <w:p w14:paraId="24B97629" w14:textId="428DD8CA" w:rsidR="00795557" w:rsidRDefault="00733DD5" w:rsidP="007E1982">
      <w:pPr>
        <w:tabs>
          <w:tab w:val="left" w:pos="1890"/>
        </w:tabs>
        <w:suppressAutoHyphens w:val="0"/>
        <w:autoSpaceDN/>
        <w:spacing w:after="0"/>
        <w:textAlignment w:val="auto"/>
      </w:pPr>
      <w:r>
        <w:t>Abschließend wird d</w:t>
      </w:r>
      <w:r w:rsidR="005349E3">
        <w:t xml:space="preserve">as </w:t>
      </w:r>
      <w:r w:rsidR="007E1982">
        <w:t xml:space="preserve">zweistimmige Singpattern </w:t>
      </w:r>
      <w:r w:rsidR="005349E3">
        <w:t xml:space="preserve">mit den Schülerinnen und Schülern </w:t>
      </w:r>
      <w:r w:rsidR="00131CC6">
        <w:t xml:space="preserve">zum </w:t>
      </w:r>
      <w:r w:rsidR="00827982">
        <w:t>Klatschen</w:t>
      </w:r>
      <w:r w:rsidR="00131CC6">
        <w:t xml:space="preserve"> im </w:t>
      </w:r>
      <w:proofErr w:type="spellStart"/>
      <w:r w:rsidR="00131CC6">
        <w:t>Backbeat</w:t>
      </w:r>
      <w:proofErr w:type="spellEnd"/>
      <w:r w:rsidR="00131CC6">
        <w:t xml:space="preserve"> </w:t>
      </w:r>
      <w:r w:rsidR="005349E3">
        <w:t>einstudiert.</w:t>
      </w:r>
    </w:p>
    <w:p w14:paraId="09E7D21D" w14:textId="2BFC354E" w:rsidR="004E28B6" w:rsidRDefault="00795557" w:rsidP="00457647">
      <w:pPr>
        <w:tabs>
          <w:tab w:val="left" w:pos="1890"/>
        </w:tabs>
        <w:suppressAutoHyphens w:val="0"/>
        <w:autoSpaceDN/>
        <w:spacing w:before="120" w:after="0"/>
        <w:textAlignment w:val="auto"/>
        <w:rPr>
          <w:rStyle w:val="Hyperlink"/>
        </w:rPr>
      </w:pPr>
      <w:r>
        <w:t>Link zum Song</w:t>
      </w:r>
      <w:r w:rsidR="005C176A">
        <w:t xml:space="preserve"> „Coole Katze“</w:t>
      </w:r>
      <w:r>
        <w:t xml:space="preserve">: </w:t>
      </w:r>
      <w:hyperlink r:id="rId7" w:history="1">
        <w:r w:rsidRPr="0013723E">
          <w:rPr>
            <w:rStyle w:val="Hyperlink"/>
          </w:rPr>
          <w:t>https://www.youtube.com/watch?v=Wqq0x8pnH7c</w:t>
        </w:r>
      </w:hyperlink>
    </w:p>
    <w:p w14:paraId="27D335AC" w14:textId="77777777" w:rsidR="00F30850" w:rsidRDefault="00F30850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14:paraId="0A2E16A6" w14:textId="62A67B40" w:rsidR="00131CC6" w:rsidRDefault="00131CC6" w:rsidP="00131CC6">
      <w:pPr>
        <w:pStyle w:val="berschrift2"/>
      </w:pPr>
      <w:r>
        <w:lastRenderedPageBreak/>
        <w:t>Arbeitsauftr</w:t>
      </w:r>
      <w:r w:rsidR="00733DD5">
        <w:t>ä</w:t>
      </w:r>
      <w:r>
        <w:t>g</w:t>
      </w:r>
      <w:r w:rsidR="00733DD5">
        <w:t>e</w:t>
      </w:r>
    </w:p>
    <w:p w14:paraId="70D24486" w14:textId="342B4C0E" w:rsidR="00131CC6" w:rsidRPr="00FA5F15" w:rsidRDefault="000579EE" w:rsidP="005A3C1C">
      <w:pPr>
        <w:pStyle w:val="Liste"/>
        <w:numPr>
          <w:ilvl w:val="0"/>
          <w:numId w:val="8"/>
        </w:numPr>
        <w:rPr>
          <w:rStyle w:val="ListLabel1"/>
        </w:rPr>
      </w:pPr>
      <w:r w:rsidRPr="00FA5F15">
        <w:rPr>
          <w:rStyle w:val="ListLabel1"/>
        </w:rPr>
        <w:t xml:space="preserve">Sprich den Chorus vom Song „Coole Katze“ der Sängerin </w:t>
      </w:r>
      <w:proofErr w:type="spellStart"/>
      <w:r w:rsidRPr="00FA5F15">
        <w:rPr>
          <w:rStyle w:val="ListLabel1"/>
        </w:rPr>
        <w:t>Namika</w:t>
      </w:r>
      <w:proofErr w:type="spellEnd"/>
      <w:r w:rsidRPr="00FA5F15">
        <w:rPr>
          <w:rStyle w:val="ListLabel1"/>
        </w:rPr>
        <w:t xml:space="preserve"> rhythmisch mit. </w:t>
      </w:r>
      <w:r w:rsidR="00131CC6" w:rsidRPr="00FA5F15">
        <w:rPr>
          <w:rStyle w:val="ListLabel1"/>
        </w:rPr>
        <w:t>Markiere die betonten Silben im Text. Bestimme die Taktart.</w:t>
      </w:r>
    </w:p>
    <w:p w14:paraId="2BC3D4D3" w14:textId="070565CA" w:rsidR="00131CC6" w:rsidRDefault="00131CC6" w:rsidP="00131CC6">
      <w:pPr>
        <w:pStyle w:val="Zitat"/>
      </w:pPr>
      <w:r>
        <w:t>Es ist eine coole Katze in der Stadt</w:t>
      </w:r>
      <w:r w:rsidR="009A4F8F">
        <w:t>,</w:t>
      </w:r>
    </w:p>
    <w:p w14:paraId="12C8790C" w14:textId="751EA044" w:rsidR="00131CC6" w:rsidRDefault="00131CC6" w:rsidP="00131CC6">
      <w:pPr>
        <w:pStyle w:val="Zitat"/>
      </w:pPr>
      <w:r>
        <w:t>Streunt, wenn alle schlafen, durch die Straßen in der Nacht</w:t>
      </w:r>
      <w:r w:rsidR="009A4F8F">
        <w:t>.</w:t>
      </w:r>
    </w:p>
    <w:p w14:paraId="2FD88565" w14:textId="3EAC12AF" w:rsidR="00131CC6" w:rsidRDefault="00131CC6" w:rsidP="00131CC6">
      <w:pPr>
        <w:pStyle w:val="Zitat"/>
      </w:pPr>
      <w:r>
        <w:t xml:space="preserve">Sie ist zeitgleich überall </w:t>
      </w:r>
      <w:r w:rsidR="009A4F8F">
        <w:t>–</w:t>
      </w:r>
      <w:r>
        <w:t xml:space="preserve"> übernatürlich</w:t>
      </w:r>
      <w:r w:rsidR="009A4F8F">
        <w:t>.</w:t>
      </w:r>
    </w:p>
    <w:p w14:paraId="20824AD6" w14:textId="6A55A3DB" w:rsidR="00131CC6" w:rsidRDefault="00131CC6" w:rsidP="00131CC6">
      <w:pPr>
        <w:pStyle w:val="Zitat"/>
      </w:pPr>
      <w:r>
        <w:t>Viele wollen sie fangen, aber wird nichts, wird nichts</w:t>
      </w:r>
      <w:r w:rsidR="009A4F8F">
        <w:t>.</w:t>
      </w:r>
    </w:p>
    <w:p w14:paraId="417DB0BC" w14:textId="727BF20E" w:rsidR="00131CC6" w:rsidRDefault="00131CC6" w:rsidP="00131CC6">
      <w:pPr>
        <w:pStyle w:val="Zitat"/>
      </w:pPr>
      <w:r>
        <w:t>Es ist eine coole Katze in der Stadt</w:t>
      </w:r>
      <w:r w:rsidR="009A4F8F">
        <w:t>,</w:t>
      </w:r>
    </w:p>
    <w:p w14:paraId="0DF1F098" w14:textId="1801F9B3" w:rsidR="00131CC6" w:rsidRDefault="00131CC6" w:rsidP="00131CC6">
      <w:pPr>
        <w:pStyle w:val="Zitat"/>
      </w:pPr>
      <w:r>
        <w:t>Streunt, wenn alle schlafen, durch die Straßen in der Nacht</w:t>
      </w:r>
      <w:r w:rsidR="009A4F8F">
        <w:t>.</w:t>
      </w:r>
    </w:p>
    <w:p w14:paraId="15A7B7F6" w14:textId="56E56BFB" w:rsidR="00131CC6" w:rsidRDefault="00131CC6" w:rsidP="00131CC6">
      <w:pPr>
        <w:pStyle w:val="Zitat"/>
      </w:pPr>
      <w:r>
        <w:t>Du glaubst mir nicht, doch diese Katze gibt es wirklich</w:t>
      </w:r>
      <w:r w:rsidR="009A4F8F">
        <w:t>,</w:t>
      </w:r>
    </w:p>
    <w:p w14:paraId="0221293E" w14:textId="6EAD5CD8" w:rsidR="00131CC6" w:rsidRDefault="00131CC6" w:rsidP="00131CC6">
      <w:pPr>
        <w:pStyle w:val="Zitat"/>
      </w:pPr>
      <w:r>
        <w:t>Viele wollen sie fangen, aber wird nichts, wird nichts</w:t>
      </w:r>
      <w:r w:rsidR="00733DD5">
        <w:t>.</w:t>
      </w:r>
    </w:p>
    <w:p w14:paraId="0BCFAF40" w14:textId="0D3CE92F" w:rsidR="00733DD5" w:rsidRPr="005A3C1C" w:rsidRDefault="00733DD5" w:rsidP="005A3C1C">
      <w:pPr>
        <w:pStyle w:val="Listenabsatz"/>
        <w:numPr>
          <w:ilvl w:val="0"/>
          <w:numId w:val="8"/>
        </w:numPr>
        <w:rPr>
          <w:sz w:val="24"/>
          <w:szCs w:val="24"/>
        </w:rPr>
      </w:pPr>
      <w:r w:rsidRPr="005A3C1C">
        <w:rPr>
          <w:sz w:val="24"/>
          <w:szCs w:val="24"/>
        </w:rPr>
        <w:t xml:space="preserve">Welches Tier wärst du gern? Finde für dich selbst ein Tier und ein charakterisierendes Adjektiv. Notiere stichpunktartig typische Verhaltensweisen. </w:t>
      </w:r>
    </w:p>
    <w:p w14:paraId="5DE12E07" w14:textId="6F2B8767" w:rsidR="00733DD5" w:rsidRPr="005A3C1C" w:rsidRDefault="00733DD5" w:rsidP="005A3C1C">
      <w:pPr>
        <w:pStyle w:val="Listenabsatz"/>
        <w:numPr>
          <w:ilvl w:val="0"/>
          <w:numId w:val="8"/>
        </w:numPr>
        <w:rPr>
          <w:sz w:val="24"/>
          <w:szCs w:val="24"/>
        </w:rPr>
      </w:pPr>
      <w:r w:rsidRPr="005A3C1C">
        <w:rPr>
          <w:sz w:val="24"/>
          <w:szCs w:val="24"/>
        </w:rPr>
        <w:t xml:space="preserve">Texte nun einen eigenen Chorus, in </w:t>
      </w:r>
      <w:r w:rsidR="005A3C1C">
        <w:rPr>
          <w:sz w:val="24"/>
          <w:szCs w:val="24"/>
        </w:rPr>
        <w:t>welchem</w:t>
      </w:r>
      <w:r w:rsidRPr="005A3C1C">
        <w:rPr>
          <w:sz w:val="24"/>
          <w:szCs w:val="24"/>
        </w:rPr>
        <w:t xml:space="preserve"> du dich in Form deines Tiers vorstellst. </w:t>
      </w:r>
      <w:r w:rsidR="005A3C1C">
        <w:rPr>
          <w:sz w:val="24"/>
          <w:szCs w:val="24"/>
        </w:rPr>
        <w:t xml:space="preserve">Dein Text </w:t>
      </w:r>
      <w:r w:rsidR="003A6132">
        <w:rPr>
          <w:sz w:val="24"/>
          <w:szCs w:val="24"/>
        </w:rPr>
        <w:t>soll</w:t>
      </w:r>
      <w:r w:rsidR="005A3C1C">
        <w:rPr>
          <w:sz w:val="24"/>
          <w:szCs w:val="24"/>
        </w:rPr>
        <w:t xml:space="preserve"> 4 oder 8 Verse</w:t>
      </w:r>
      <w:r w:rsidR="003A6132">
        <w:rPr>
          <w:sz w:val="24"/>
          <w:szCs w:val="24"/>
        </w:rPr>
        <w:t xml:space="preserve"> haben</w:t>
      </w:r>
      <w:r w:rsidR="005A3C1C">
        <w:rPr>
          <w:sz w:val="24"/>
          <w:szCs w:val="24"/>
        </w:rPr>
        <w:t xml:space="preserve">. </w:t>
      </w:r>
      <w:r w:rsidRPr="005A3C1C">
        <w:rPr>
          <w:sz w:val="24"/>
          <w:szCs w:val="24"/>
        </w:rPr>
        <w:t xml:space="preserve">Orientiere dich bei der Silbenanzahl und den Betonungen an der Vorlage </w:t>
      </w:r>
      <w:proofErr w:type="spellStart"/>
      <w:r w:rsidRPr="005A3C1C">
        <w:rPr>
          <w:sz w:val="24"/>
          <w:szCs w:val="24"/>
        </w:rPr>
        <w:t>Namikas</w:t>
      </w:r>
      <w:proofErr w:type="spellEnd"/>
      <w:r w:rsidRPr="005A3C1C">
        <w:rPr>
          <w:sz w:val="24"/>
          <w:szCs w:val="24"/>
        </w:rPr>
        <w:t>.</w:t>
      </w:r>
      <w:r w:rsidR="00F30850" w:rsidRPr="005A3C1C">
        <w:rPr>
          <w:sz w:val="24"/>
          <w:szCs w:val="24"/>
        </w:rPr>
        <w:t xml:space="preserve"> Übe deinen Text rhythmisch zu sprechen.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E1982" w14:paraId="06774987" w14:textId="77777777" w:rsidTr="00733DD5">
        <w:tc>
          <w:tcPr>
            <w:tcW w:w="9628" w:type="dxa"/>
          </w:tcPr>
          <w:p w14:paraId="2E1F6BCC" w14:textId="6F0FA290" w:rsidR="007E1982" w:rsidRDefault="007E1982" w:rsidP="007E1982">
            <w:pPr>
              <w:pStyle w:val="berschrift2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Singpattern</w:t>
            </w:r>
          </w:p>
        </w:tc>
      </w:tr>
      <w:tr w:rsidR="007E1982" w14:paraId="76E6F0BE" w14:textId="77777777" w:rsidTr="00733DD5">
        <w:tc>
          <w:tcPr>
            <w:tcW w:w="9628" w:type="dxa"/>
          </w:tcPr>
          <w:p w14:paraId="294C8068" w14:textId="0914B171" w:rsidR="007E1982" w:rsidRDefault="00827982" w:rsidP="00287703">
            <w:pPr>
              <w:tabs>
                <w:tab w:val="left" w:pos="1890"/>
              </w:tabs>
              <w:suppressAutoHyphens w:val="0"/>
              <w:autoSpaceDN/>
              <w:spacing w:after="0"/>
              <w:textAlignment w:val="auto"/>
              <w:rPr>
                <w:rFonts w:ascii="Arial" w:eastAsiaTheme="minorHAnsi" w:hAnsi="Arial" w:cs="Arial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noProof/>
                <w:szCs w:val="22"/>
                <w:lang w:eastAsia="en-US"/>
              </w:rPr>
              <w:drawing>
                <wp:inline distT="0" distB="0" distL="0" distR="0" wp14:anchorId="79E7E1D0" wp14:editId="17B5BC37">
                  <wp:extent cx="6201576" cy="2565400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7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8541" cy="2576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308F2F" w14:textId="0FCF8CD4" w:rsidR="00A25960" w:rsidRDefault="005C176A" w:rsidP="00312FD7">
      <w:pPr>
        <w:pStyle w:val="berschrift1"/>
      </w:pPr>
      <w:r>
        <w:lastRenderedPageBreak/>
        <w:t xml:space="preserve">Annett </w:t>
      </w:r>
      <w:proofErr w:type="spellStart"/>
      <w:r>
        <w:t>Louisan</w:t>
      </w:r>
      <w:proofErr w:type="spellEnd"/>
      <w:r>
        <w:t xml:space="preserve"> „Die Katze“</w:t>
      </w:r>
    </w:p>
    <w:p w14:paraId="458BA2FD" w14:textId="75B6B0BF" w:rsidR="00C87FE4" w:rsidRDefault="00C87FE4" w:rsidP="00DA209F">
      <w:pPr>
        <w:pStyle w:val="Textbody"/>
      </w:pPr>
      <w:r>
        <w:t xml:space="preserve">Der Popsong „Die Katze“ von Annett </w:t>
      </w:r>
      <w:proofErr w:type="spellStart"/>
      <w:r>
        <w:t>Louisan</w:t>
      </w:r>
      <w:proofErr w:type="spellEnd"/>
      <w:r>
        <w:t xml:space="preserve"> ist 10 Jahre älter als der Song von </w:t>
      </w:r>
      <w:proofErr w:type="spellStart"/>
      <w:r>
        <w:t>Namika</w:t>
      </w:r>
      <w:proofErr w:type="spellEnd"/>
      <w:r w:rsidR="00A4024F">
        <w:t xml:space="preserve"> und eignet sich gut zum Vergleich hinsichtlich der musikalischen Gestaltung</w:t>
      </w:r>
      <w:r w:rsidR="00827982">
        <w:t xml:space="preserve">, </w:t>
      </w:r>
      <w:r w:rsidR="00A4024F">
        <w:t>der Textaussage</w:t>
      </w:r>
      <w:r w:rsidR="00827982">
        <w:t xml:space="preserve"> sowie des Frauenbildes, das im Text zum Tragen kommt</w:t>
      </w:r>
      <w:r w:rsidR="00A4024F">
        <w:t xml:space="preserve">. </w:t>
      </w:r>
    </w:p>
    <w:p w14:paraId="654E022E" w14:textId="588CCA55" w:rsidR="00EB5F83" w:rsidRDefault="00F43F50" w:rsidP="00DA209F">
      <w:pPr>
        <w:pStyle w:val="Textbody"/>
      </w:pPr>
      <w:r>
        <w:t xml:space="preserve">Die </w:t>
      </w:r>
      <w:r w:rsidR="00EB5F83">
        <w:t>Besetzung</w:t>
      </w:r>
      <w:r>
        <w:t xml:space="preserve"> ist eine klassische Band, die </w:t>
      </w:r>
      <w:r w:rsidR="00EA24F2">
        <w:t>durch</w:t>
      </w:r>
      <w:r>
        <w:t xml:space="preserve"> Streicherklänge ergänzt wird:</w:t>
      </w:r>
      <w:r w:rsidR="00EB5F83">
        <w:t xml:space="preserve"> E-Gitarre, akustische Gitarre, Klavier, Geige, Schlagzeug mit Besen, Kontrabass</w:t>
      </w:r>
      <w:r>
        <w:t>.</w:t>
      </w:r>
      <w:r w:rsidR="00EA24F2">
        <w:t xml:space="preserve"> Auch hier liegt ein 4/4-Takt vor. Der Song steht in a-Moll</w:t>
      </w:r>
      <w:r w:rsidR="002D040A">
        <w:t>. Die Dominante E-Dur wird meistens über F-Dur</w:t>
      </w:r>
      <w:r w:rsidR="002D040A" w:rsidRPr="002D040A">
        <w:t xml:space="preserve"> </w:t>
      </w:r>
      <w:r w:rsidR="002D040A">
        <w:t xml:space="preserve">erreicht, außer im Chorus, in dem eine vollständige I-IV-V-I-Kadenz erklingt. Der Gesang von Annett </w:t>
      </w:r>
      <w:proofErr w:type="spellStart"/>
      <w:r w:rsidR="002D040A">
        <w:t>Louisan</w:t>
      </w:r>
      <w:proofErr w:type="spellEnd"/>
      <w:r w:rsidR="002D040A">
        <w:t xml:space="preserve"> ist </w:t>
      </w:r>
      <w:proofErr w:type="spellStart"/>
      <w:r w:rsidR="002D040A">
        <w:t>hauchig</w:t>
      </w:r>
      <w:proofErr w:type="spellEnd"/>
      <w:r w:rsidR="002D040A">
        <w:t xml:space="preserve"> und </w:t>
      </w:r>
      <w:r w:rsidR="00F03A00">
        <w:t>naiv, aber verführerisch</w:t>
      </w:r>
      <w:r w:rsidR="002D040A">
        <w:t xml:space="preserve">, </w:t>
      </w:r>
      <w:r w:rsidR="00F03A00">
        <w:t>Teile des</w:t>
      </w:r>
      <w:r w:rsidR="002D040A">
        <w:t xml:space="preserve"> Text</w:t>
      </w:r>
      <w:r w:rsidR="00F03A00">
        <w:t>es werden</w:t>
      </w:r>
      <w:r w:rsidR="002D040A">
        <w:t xml:space="preserve"> geflüstert.</w:t>
      </w:r>
    </w:p>
    <w:p w14:paraId="2C3B04EF" w14:textId="1744E22B" w:rsidR="00F03A00" w:rsidRDefault="00F03A00" w:rsidP="00DA209F">
      <w:pPr>
        <w:pStyle w:val="Textbody"/>
      </w:pPr>
      <w:r>
        <w:t xml:space="preserve">Auch in diesem Song wird eine Katze </w:t>
      </w:r>
      <w:r w:rsidR="00012DF9">
        <w:t>charakterisiert, die metaphorisch für eine Frau steht</w:t>
      </w:r>
      <w:r>
        <w:t>.</w:t>
      </w:r>
      <w:r w:rsidR="006F4644">
        <w:t xml:space="preserve"> Hier allerdings geht es um die Beziehung zwischen der Katze und einem Menschen, vermutlich einem Mann.</w:t>
      </w:r>
      <w:r>
        <w:t xml:space="preserve"> Sie hat Spaß am Spiel der Verführung, folgt nur ihren Bedürfnissen</w:t>
      </w:r>
      <w:r w:rsidR="00012DF9">
        <w:t xml:space="preserve">, reagiert unberechenbar. </w:t>
      </w:r>
      <w:r w:rsidR="006F4644">
        <w:t>D</w:t>
      </w:r>
      <w:r w:rsidR="00012DF9">
        <w:t xml:space="preserve">iese Katze </w:t>
      </w:r>
      <w:r w:rsidR="006F4644">
        <w:t xml:space="preserve">ist </w:t>
      </w:r>
      <w:r w:rsidR="00012DF9">
        <w:t>deutlich gefährlicher als die erste („Sie mordet leise und gründlich“)</w:t>
      </w:r>
      <w:r w:rsidR="006F4644">
        <w:t xml:space="preserve"> und sorgt dafür, dass das Gegenüber in eine emotionale Abhängigkeit gerät. Es gibt zwischen den beiden Partnern ein deutliches Machtgefälle zugunsten der Katze.</w:t>
      </w:r>
    </w:p>
    <w:p w14:paraId="14D41EAA" w14:textId="4444A994" w:rsidR="00AD7361" w:rsidRPr="00025161" w:rsidRDefault="005C176A" w:rsidP="00A5554F">
      <w:pPr>
        <w:pStyle w:val="Textbody"/>
      </w:pPr>
      <w:r>
        <w:t xml:space="preserve">Link zum Song „Die Katze“: </w:t>
      </w:r>
      <w:hyperlink r:id="rId9" w:history="1">
        <w:r w:rsidRPr="0013723E">
          <w:rPr>
            <w:rStyle w:val="Hyperlink"/>
          </w:rPr>
          <w:t>https://www.youtube.com/watch?v=VZSP1QsdHM0</w:t>
        </w:r>
      </w:hyperlink>
    </w:p>
    <w:sectPr w:rsidR="00AD7361" w:rsidRPr="00025161" w:rsidSect="00E5487E">
      <w:headerReference w:type="default" r:id="rId10"/>
      <w:footerReference w:type="default" r:id="rId11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928D6" w14:textId="77777777" w:rsidR="00BC6813" w:rsidRDefault="00BC6813">
      <w:r>
        <w:separator/>
      </w:r>
    </w:p>
  </w:endnote>
  <w:endnote w:type="continuationSeparator" w:id="0">
    <w:p w14:paraId="26ACAEAB" w14:textId="77777777" w:rsidR="00BC6813" w:rsidRDefault="00BC6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F5E90" w14:textId="77777777" w:rsidR="00E5487E" w:rsidRPr="006F48A4" w:rsidRDefault="00E5487E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>Diese Materialien sind unter der</w:t>
    </w:r>
    <w:r w:rsidR="006F48A4" w:rsidRPr="006F48A4">
      <w:rPr>
        <w:sz w:val="16"/>
        <w:szCs w:val="16"/>
      </w:rPr>
      <w:t xml:space="preserve"> </w:t>
    </w:r>
    <w:r w:rsidR="00F85569" w:rsidRPr="006F48A4">
      <w:rPr>
        <w:sz w:val="16"/>
        <w:szCs w:val="16"/>
      </w:rPr>
      <w:t>OER-konformen</w:t>
    </w:r>
    <w:r w:rsidRPr="006F48A4">
      <w:rPr>
        <w:sz w:val="16"/>
        <w:szCs w:val="16"/>
      </w:rPr>
      <w:t xml:space="preserve">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</w:t>
    </w:r>
    <w:r w:rsidR="00E15366" w:rsidRPr="006F48A4">
      <w:rPr>
        <w:sz w:val="16"/>
        <w:szCs w:val="16"/>
      </w:rPr>
      <w:t>.</w:t>
    </w:r>
    <w:r w:rsidR="00F01EA1" w:rsidRPr="006F48A4">
      <w:rPr>
        <w:sz w:val="16"/>
        <w:szCs w:val="16"/>
      </w:rPr>
      <w:t xml:space="preserve"> </w:t>
    </w:r>
    <w:r w:rsidRPr="006F48A4">
      <w:rPr>
        <w:sz w:val="16"/>
        <w:szCs w:val="16"/>
      </w:rPr>
      <w:t>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="00E15366" w:rsidRPr="006F48A4">
      <w:rPr>
        <w:sz w:val="16"/>
        <w:szCs w:val="16"/>
      </w:rPr>
      <w:t>).</w:t>
    </w:r>
    <w:r w:rsidR="00F01EA1" w:rsidRPr="006F48A4">
      <w:rPr>
        <w:sz w:val="16"/>
        <w:szCs w:val="16"/>
      </w:rPr>
      <w:t xml:space="preserve"> </w:t>
    </w:r>
    <w:r w:rsidR="001502C2" w:rsidRPr="006F48A4">
      <w:rPr>
        <w:sz w:val="16"/>
        <w:szCs w:val="16"/>
      </w:rPr>
      <w:t xml:space="preserve">Urheberrechtsangaben gemäß </w:t>
    </w:r>
    <w:hyperlink r:id="rId3" w:tooltip="Öffnet die Seite &quot;Urheberrechtliche Hinweise&quot; auf dem Landesbildungsserver Baden-Württemberg in einem neuen Tab beziehungsweise Fenster." w:history="1">
      <w:r w:rsidR="001502C2" w:rsidRPr="006F48A4">
        <w:rPr>
          <w:rStyle w:val="Hyperlink"/>
          <w:sz w:val="16"/>
          <w:szCs w:val="16"/>
        </w:rPr>
        <w:t>www.schule-bw.de/urheberrecht</w:t>
      </w:r>
    </w:hyperlink>
    <w:r w:rsidR="001502C2" w:rsidRPr="006F48A4">
      <w:rPr>
        <w:sz w:val="16"/>
        <w:szCs w:val="16"/>
      </w:rPr>
      <w:t xml:space="preserve"> </w:t>
    </w:r>
    <w:r w:rsidR="00FD6901">
      <w:rPr>
        <w:sz w:val="16"/>
        <w:szCs w:val="16"/>
      </w:rPr>
      <w:t>sind zu beachten</w:t>
    </w:r>
    <w:r w:rsidR="001502C2" w:rsidRPr="006F48A4">
      <w:rPr>
        <w:sz w:val="16"/>
        <w:szCs w:val="16"/>
      </w:rPr>
      <w:t>.</w:t>
    </w:r>
    <w:r w:rsidR="001502C2">
      <w:rPr>
        <w:sz w:val="16"/>
        <w:szCs w:val="16"/>
      </w:rPr>
      <w:t xml:space="preserve"> </w:t>
    </w:r>
    <w:r w:rsidRPr="006F48A4">
      <w:rPr>
        <w:sz w:val="16"/>
        <w:szCs w:val="16"/>
      </w:rPr>
      <w:t xml:space="preserve">Bitte beachten Sie eventuell abweichende Lizenzangaben bei den eingebundenen Bildern und anderen </w:t>
    </w:r>
    <w:r w:rsidR="003D332C" w:rsidRPr="006F48A4">
      <w:rPr>
        <w:sz w:val="16"/>
        <w:szCs w:val="16"/>
      </w:rPr>
      <w:t>Materialien</w:t>
    </w:r>
    <w:r w:rsidRPr="006F48A4">
      <w:rPr>
        <w:sz w:val="16"/>
        <w:szCs w:val="16"/>
      </w:rPr>
      <w:t>.</w:t>
    </w:r>
  </w:p>
  <w:p w14:paraId="7D0B932D" w14:textId="77777777" w:rsidR="00301860" w:rsidRPr="00E15366" w:rsidRDefault="007F63E6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5704F" w14:textId="77777777" w:rsidR="00BC6813" w:rsidRDefault="00BC6813">
      <w:r>
        <w:rPr>
          <w:color w:val="000000"/>
        </w:rPr>
        <w:separator/>
      </w:r>
    </w:p>
  </w:footnote>
  <w:footnote w:type="continuationSeparator" w:id="0">
    <w:p w14:paraId="4782E679" w14:textId="77777777" w:rsidR="00BC6813" w:rsidRDefault="00BC6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8D1C2" w14:textId="77777777" w:rsidR="001606BD" w:rsidRDefault="007C0486">
    <w:pPr>
      <w:pStyle w:val="Kopfzeile"/>
      <w:spacing w:after="720"/>
      <w:ind w:left="142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86D6599" wp14:editId="37DF6DA2">
              <wp:simplePos x="0" y="0"/>
              <wp:positionH relativeFrom="column">
                <wp:posOffset>356760</wp:posOffset>
              </wp:positionH>
              <wp:positionV relativeFrom="paragraph">
                <wp:posOffset>224640</wp:posOffset>
              </wp:positionV>
              <wp:extent cx="1783800" cy="450720"/>
              <wp:effectExtent l="0" t="0" r="0" b="0"/>
              <wp:wrapNone/>
              <wp:docPr id="5" name="Rahmen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3800" cy="45072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1CE3873B" w14:textId="77777777" w:rsidR="001606BD" w:rsidRDefault="007C0486">
                          <w:pPr>
                            <w:pStyle w:val="Framecontents"/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szCs w:val="36"/>
                            </w:rPr>
                            <w:t>LANDESBILDUNGSSERVER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sz w:val="10"/>
                              <w:szCs w:val="38"/>
                            </w:rPr>
                            <w:br/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Baden-Württemberg</w:t>
                          </w:r>
                        </w:p>
                      </w:txbxContent>
                    </wps:txbx>
                    <wps:bodyPr wrap="none" lIns="91440" tIns="45720" rIns="91440" bIns="45720" anchor="t" compatLnSpc="0"/>
                  </wps:wsp>
                </a:graphicData>
              </a:graphic>
            </wp:anchor>
          </w:drawing>
        </mc:Choice>
        <mc:Fallback>
          <w:pict>
            <v:shapetype w14:anchorId="186D6599" id="_x0000_t202" coordsize="21600,21600" o:spt="202" path="m,l,21600r21600,l21600,xe">
              <v:stroke joinstyle="miter"/>
              <v:path gradientshapeok="t" o:connecttype="rect"/>
            </v:shapetype>
            <v:shape id="Rahmen2" o:spid="_x0000_s1026" type="#_x0000_t202" style="position:absolute;left:0;text-align:left;margin-left:28.1pt;margin-top:17.7pt;width:140.45pt;height:35.5pt;z-index:-251652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dxF7sgEAAE0DAAAOAAAAZHJzL2Uyb0RvYy54bWysU8FuGyEQvVfKPyDu9a5du3FXXkeqrFSV&#13;&#10;oraKkw8Ys+BFAgYB8a7/vgN2HKu9RbnMAm8Y3nszu7obrWEHGaJG1/LppOZMOoGddvuWPz/df15y&#13;&#10;FhO4Dgw62fKjjPxuffNpNfhGzrBH08nAqIiLzeBb3qfkm6qKopcW4gS9dAQqDBYSbcO+6gIMVN2a&#13;&#10;albXX6sBQ+cDChkjnW5OIF+X+kpJkX4rFWVipuXELZUYStzlWK1X0OwD+F6LMw14BwsL2tGjl1Ib&#13;&#10;SMBegv6vlNUiYESVJgJthUppIYsGUjOt/1Gz7cHLooXMif5iU/y4suLX4U9gumv5gjMHllr0CL2V&#13;&#10;bpatGXxsKGPrKSeN33GkFr+eRzrMikcVbP6SFkY4mXy8GCvHxES+dLv8sqwJEoTNF/XtrDhfvd32&#13;&#10;IaYfEi3Li5YHalzxEw4PMRETSn1NyY8Zl6PDe21MaWEGNxD7U2qGq0z+RDKv0rgbz4p22B1J0EBd&#13;&#10;b7mjseTM/HRk6rfpfJ6HpGzmi8yShWtkd42AEz3SKCWShdZDenBbL87ay+vUs8L8PF95KK73hePb&#13;&#10;X7D+CwAA//8DAFBLAwQUAAYACAAAACEAjSn4EOQAAAAOAQAADwAAAGRycy9kb3ducmV2LnhtbExP&#13;&#10;y07DMBC8I/EP1iJxQdR5tClK41SICi5URbQcODqxSQLxOrLdNPD1XU5wGWk1s/Mo1pPp2aid7ywK&#13;&#10;iGcRMI21VR02At4Oj7d3wHyQqGRvUQv41h7W5eVFIXNlT/iqx31oGJmgz6WANoQh59zXrTbSz+yg&#13;&#10;kbgP64wMdLqGKydPZG56nkRRxo3skBJaOeiHVtdf+6MR8PPitjZJtk9x9Z52Y9jcfO6ed0JcX02b&#13;&#10;FcH9CljQU/j7gN8N1B9KKlbZIyrPegGLLCGlgHQxB0Z8mi5jYBUJo2wOvCz4/xnlGQAA//8DAFBL&#13;&#10;AQItABQABgAIAAAAIQC2gziS/gAAAOEBAAATAAAAAAAAAAAAAAAAAAAAAABbQ29udGVudF9UeXBl&#13;&#10;c10ueG1sUEsBAi0AFAAGAAgAAAAhADj9If/WAAAAlAEAAAsAAAAAAAAAAAAAAAAALwEAAF9yZWxz&#13;&#10;Ly5yZWxzUEsBAi0AFAAGAAgAAAAhAC53EXuyAQAATQMAAA4AAAAAAAAAAAAAAAAALgIAAGRycy9l&#13;&#10;Mm9Eb2MueG1sUEsBAi0AFAAGAAgAAAAhAI0p+BDkAAAADgEAAA8AAAAAAAAAAAAAAAAADAQAAGRy&#13;&#10;cy9kb3ducmV2LnhtbFBLBQYAAAAABAAEAPMAAAAdBQAAAAA=&#13;&#10;" filled="f" stroked="f">
              <v:textbox>
                <w:txbxContent>
                  <w:p w14:paraId="1CE3873B" w14:textId="77777777" w:rsidR="001606BD" w:rsidRDefault="007C0486">
                    <w:pPr>
                      <w:pStyle w:val="Framecontents"/>
                    </w:pPr>
                    <w:r>
                      <w:rPr>
                        <w:rFonts w:ascii="Calibri Light" w:hAnsi="Calibri Light" w:cs="Calibri Light"/>
                        <w:b/>
                        <w:szCs w:val="36"/>
                      </w:rPr>
                      <w:t>LANDESBILDUNGSSERVER</w:t>
                    </w:r>
                    <w:r>
                      <w:rPr>
                        <w:rFonts w:ascii="Calibri Light" w:hAnsi="Calibri Light" w:cs="Calibri Light"/>
                        <w:b/>
                        <w:sz w:val="10"/>
                        <w:szCs w:val="38"/>
                      </w:rPr>
                      <w:br/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Baden-Württemberg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1" locked="0" layoutInCell="1" allowOverlap="1" wp14:anchorId="117DAB88" wp14:editId="1D2A456B">
          <wp:simplePos x="0" y="0"/>
          <wp:positionH relativeFrom="column">
            <wp:posOffset>2646000</wp:posOffset>
          </wp:positionH>
          <wp:positionV relativeFrom="page">
            <wp:posOffset>236160</wp:posOffset>
          </wp:positionV>
          <wp:extent cx="396360" cy="554400"/>
          <wp:effectExtent l="0" t="0" r="3690" b="0"/>
          <wp:wrapNone/>
          <wp:docPr id="1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360" cy="55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79B5D882" wp14:editId="503FEDBC">
          <wp:simplePos x="0" y="0"/>
          <wp:positionH relativeFrom="column">
            <wp:posOffset>-49680</wp:posOffset>
          </wp:positionH>
          <wp:positionV relativeFrom="paragraph">
            <wp:posOffset>208800</wp:posOffset>
          </wp:positionV>
          <wp:extent cx="468000" cy="450720"/>
          <wp:effectExtent l="0" t="0" r="8250" b="6480"/>
          <wp:wrapSquare wrapText="bothSides"/>
          <wp:docPr id="2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lum/>
                    <a:alphaModFix/>
                  </a:blip>
                  <a:srcRect l="2445" t="9199" r="69687" b="6427"/>
                  <a:stretch>
                    <a:fillRect/>
                  </a:stretch>
                </pic:blipFill>
                <pic:spPr>
                  <a:xfrm>
                    <a:off x="0" y="0"/>
                    <a:ext cx="468000" cy="450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3F901E89" wp14:editId="16F0546D">
          <wp:simplePos x="0" y="0"/>
          <wp:positionH relativeFrom="column">
            <wp:posOffset>4427279</wp:posOffset>
          </wp:positionH>
          <wp:positionV relativeFrom="paragraph">
            <wp:posOffset>113760</wp:posOffset>
          </wp:positionV>
          <wp:extent cx="1634400" cy="570240"/>
          <wp:effectExtent l="0" t="0" r="3900" b="1260"/>
          <wp:wrapSquare wrapText="bothSides"/>
          <wp:docPr id="3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70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2313D3C6" w14:textId="77777777" w:rsidR="001606BD" w:rsidRDefault="00BC6813">
    <w:pPr>
      <w:pStyle w:val="Kopfzeile"/>
      <w:pBdr>
        <w:bottom w:val="single" w:sz="4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4E1D"/>
    <w:multiLevelType w:val="hybridMultilevel"/>
    <w:tmpl w:val="C7A24B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5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1047E0"/>
    <w:multiLevelType w:val="hybridMultilevel"/>
    <w:tmpl w:val="ADBA47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22"/>
    <w:rsid w:val="0001245B"/>
    <w:rsid w:val="00012DF9"/>
    <w:rsid w:val="00025161"/>
    <w:rsid w:val="00053CD3"/>
    <w:rsid w:val="000579EE"/>
    <w:rsid w:val="00064CFD"/>
    <w:rsid w:val="00110CBC"/>
    <w:rsid w:val="00121407"/>
    <w:rsid w:val="00131CC6"/>
    <w:rsid w:val="00141A83"/>
    <w:rsid w:val="001502C2"/>
    <w:rsid w:val="00161B83"/>
    <w:rsid w:val="00163CD8"/>
    <w:rsid w:val="001718B9"/>
    <w:rsid w:val="00223C55"/>
    <w:rsid w:val="0023656E"/>
    <w:rsid w:val="002413FE"/>
    <w:rsid w:val="00257934"/>
    <w:rsid w:val="00287703"/>
    <w:rsid w:val="002A0FC0"/>
    <w:rsid w:val="002B5FFA"/>
    <w:rsid w:val="002C2F5B"/>
    <w:rsid w:val="002D040A"/>
    <w:rsid w:val="002E465A"/>
    <w:rsid w:val="00301860"/>
    <w:rsid w:val="00302A4B"/>
    <w:rsid w:val="00312FD7"/>
    <w:rsid w:val="00374B21"/>
    <w:rsid w:val="00390FFF"/>
    <w:rsid w:val="003A6132"/>
    <w:rsid w:val="003D332C"/>
    <w:rsid w:val="003D4AED"/>
    <w:rsid w:val="003E3562"/>
    <w:rsid w:val="00457647"/>
    <w:rsid w:val="00473322"/>
    <w:rsid w:val="004B5081"/>
    <w:rsid w:val="004E1888"/>
    <w:rsid w:val="004E28B6"/>
    <w:rsid w:val="00506DDF"/>
    <w:rsid w:val="005349E3"/>
    <w:rsid w:val="005937A4"/>
    <w:rsid w:val="005A3C1C"/>
    <w:rsid w:val="005B4BF9"/>
    <w:rsid w:val="005B6F27"/>
    <w:rsid w:val="005C176A"/>
    <w:rsid w:val="005C6DCB"/>
    <w:rsid w:val="00621CA7"/>
    <w:rsid w:val="0063216C"/>
    <w:rsid w:val="006F4644"/>
    <w:rsid w:val="006F48A4"/>
    <w:rsid w:val="00733DD5"/>
    <w:rsid w:val="00740F91"/>
    <w:rsid w:val="00771BE5"/>
    <w:rsid w:val="00795557"/>
    <w:rsid w:val="007C0486"/>
    <w:rsid w:val="007C2E6A"/>
    <w:rsid w:val="007E1982"/>
    <w:rsid w:val="007F5EBD"/>
    <w:rsid w:val="007F63E6"/>
    <w:rsid w:val="0082147A"/>
    <w:rsid w:val="00827591"/>
    <w:rsid w:val="00827982"/>
    <w:rsid w:val="0084076A"/>
    <w:rsid w:val="00841BEE"/>
    <w:rsid w:val="00845044"/>
    <w:rsid w:val="008C0EC6"/>
    <w:rsid w:val="008D20A0"/>
    <w:rsid w:val="008E524C"/>
    <w:rsid w:val="00995329"/>
    <w:rsid w:val="009A4F8F"/>
    <w:rsid w:val="00A25960"/>
    <w:rsid w:val="00A358FE"/>
    <w:rsid w:val="00A4024F"/>
    <w:rsid w:val="00A5554F"/>
    <w:rsid w:val="00A95839"/>
    <w:rsid w:val="00AA136F"/>
    <w:rsid w:val="00AB3C0B"/>
    <w:rsid w:val="00AC3427"/>
    <w:rsid w:val="00AC53E5"/>
    <w:rsid w:val="00AC7122"/>
    <w:rsid w:val="00AD7361"/>
    <w:rsid w:val="00B814D9"/>
    <w:rsid w:val="00BC6813"/>
    <w:rsid w:val="00BD1F4A"/>
    <w:rsid w:val="00C55BA5"/>
    <w:rsid w:val="00C577AD"/>
    <w:rsid w:val="00C87FE4"/>
    <w:rsid w:val="00CA60C7"/>
    <w:rsid w:val="00CE1D47"/>
    <w:rsid w:val="00D4672C"/>
    <w:rsid w:val="00D63A83"/>
    <w:rsid w:val="00D74C87"/>
    <w:rsid w:val="00D86BF0"/>
    <w:rsid w:val="00DA209F"/>
    <w:rsid w:val="00DC3371"/>
    <w:rsid w:val="00DD3631"/>
    <w:rsid w:val="00E15366"/>
    <w:rsid w:val="00E5487E"/>
    <w:rsid w:val="00E864F2"/>
    <w:rsid w:val="00EA24F2"/>
    <w:rsid w:val="00EB5F83"/>
    <w:rsid w:val="00ED0A3F"/>
    <w:rsid w:val="00EF103F"/>
    <w:rsid w:val="00EF7A3C"/>
    <w:rsid w:val="00F01EA1"/>
    <w:rsid w:val="00F03A00"/>
    <w:rsid w:val="00F30850"/>
    <w:rsid w:val="00F416C7"/>
    <w:rsid w:val="00F43F50"/>
    <w:rsid w:val="00F7292E"/>
    <w:rsid w:val="00F85569"/>
    <w:rsid w:val="00F95086"/>
    <w:rsid w:val="00FA5F15"/>
    <w:rsid w:val="00FB7D32"/>
    <w:rsid w:val="00FD6901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B816E"/>
  <w15:docId w15:val="{1834BABC-E478-7C4F-8D20-631DB8D8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87703"/>
    <w:pPr>
      <w:spacing w:after="60" w:line="276" w:lineRule="auto"/>
    </w:pPr>
  </w:style>
  <w:style w:type="paragraph" w:styleId="berschrift1">
    <w:name w:val="heading 1"/>
    <w:basedOn w:val="Heading"/>
    <w:next w:val="Textbody"/>
    <w:link w:val="berschrift1Zchn"/>
    <w:uiPriority w:val="9"/>
    <w:qFormat/>
    <w:rsid w:val="00EF103F"/>
    <w:pPr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28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  <w:rPr>
      <w:sz w:val="20"/>
    </w:r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textAlignment w:val="auto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03F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79555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7E1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itat">
    <w:name w:val="Quote"/>
    <w:basedOn w:val="Standard"/>
    <w:next w:val="Standard"/>
    <w:link w:val="ZitatZchn"/>
    <w:uiPriority w:val="29"/>
    <w:qFormat/>
    <w:rsid w:val="00131CC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31CC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qq0x8pnH7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VZSP1QsdHM0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4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ne/Downloads/Word-Dokumentvorlage%20fu&#776;r%20LBS%20-%20mit%20integrierten%20Tipps%20und%20Tricks%20zur%20Maschinenlesbarkeit%20und%20Barrierefreihei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für LBS - mit integrierten Tipps und Tricks zur Maschinenlesbarkeit und Barrierefreiheit.dotx</Template>
  <TotalTime>0</TotalTime>
  <Pages>3</Pages>
  <Words>653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Microsoft Office User</dc:creator>
  <cp:keywords>Landesbildungsserver; Baden-Württemberg,Landesbildungsserver Baden-Württemberg; LBS; BW; LBS BW; Unterrichtsmaterialien; Lernmaterialien; Arbeitsblatt; AB</cp:keywords>
  <cp:lastModifiedBy>Anne Hennicke</cp:lastModifiedBy>
  <cp:revision>22</cp:revision>
  <dcterms:created xsi:type="dcterms:W3CDTF">2021-10-28T08:04:00Z</dcterms:created>
  <dcterms:modified xsi:type="dcterms:W3CDTF">2021-11-02T18:54:00Z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">
    <vt:lpwstr>Landesbildungsserver Baden-Württemberg</vt:lpwstr>
  </property>
  <property fmtid="{D5CDD505-2E9C-101B-9397-08002B2CF9AE}" pid="3" name="Base Target">
    <vt:lpwstr>_blank</vt:lpwstr>
  </property>
</Properties>
</file>