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A0" w:rsidRPr="00D660A0" w:rsidRDefault="00D660A0" w:rsidP="00D660A0">
      <w:r w:rsidRPr="00D660A0">
        <w:rPr>
          <w:rStyle w:val="TitelZchn"/>
          <w:rFonts w:asciiTheme="minorHAnsi" w:hAnsiTheme="minorHAnsi"/>
        </w:rPr>
        <w:t>Aufsatzdidaktik</w:t>
      </w:r>
      <w:r w:rsidR="00D00EE9" w:rsidRPr="00D00EE9">
        <w:rPr>
          <w:rStyle w:val="Funotenzeichen"/>
          <w:rFonts w:eastAsiaTheme="majorEastAsia" w:cstheme="majorBidi"/>
          <w:color w:val="17365D" w:themeColor="text2" w:themeShade="BF"/>
          <w:spacing w:val="5"/>
          <w:kern w:val="28"/>
          <w:sz w:val="32"/>
          <w:szCs w:val="52"/>
        </w:rPr>
        <w:footnoteReference w:id="1"/>
      </w:r>
      <w:r w:rsidRPr="00D00EE9">
        <w:rPr>
          <w:rStyle w:val="TitelZchn"/>
          <w:rFonts w:asciiTheme="minorHAnsi" w:hAnsiTheme="minorHAnsi"/>
          <w:sz w:val="32"/>
        </w:rPr>
        <w:br/>
      </w:r>
      <w:r w:rsidRPr="00D660A0">
        <w:rPr>
          <w:lang w:val="en-US"/>
        </w:rPr>
        <w:t>„</w:t>
      </w:r>
      <w:proofErr w:type="spellStart"/>
      <w:r w:rsidRPr="00D660A0">
        <w:rPr>
          <w:lang w:val="en-US"/>
        </w:rPr>
        <w:t>Marthens</w:t>
      </w:r>
      <w:proofErr w:type="spellEnd"/>
      <w:r w:rsidRPr="00D660A0">
        <w:rPr>
          <w:lang w:val="en-US"/>
        </w:rPr>
        <w:t xml:space="preserve"> Garten“</w:t>
      </w:r>
      <w:r>
        <w:rPr>
          <w:lang w:val="en-US"/>
        </w:rPr>
        <w:t xml:space="preserve">  </w:t>
      </w:r>
      <w:r w:rsidRPr="00D660A0">
        <w:t>V. 3413 - 3520</w:t>
      </w:r>
    </w:p>
    <w:p w:rsidR="00D660A0" w:rsidRDefault="00D660A0" w:rsidP="00D00EE9">
      <w:pPr>
        <w:jc w:val="center"/>
      </w:pPr>
      <w:r>
        <w:rPr>
          <w:noProof/>
          <w:lang w:eastAsia="de-DE"/>
        </w:rPr>
        <w:drawing>
          <wp:inline distT="0" distB="0" distL="0" distR="0" wp14:anchorId="31614D86" wp14:editId="0C85C8C6">
            <wp:extent cx="4803589" cy="3518683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453" cy="35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0A0" w:rsidRPr="00D660A0" w:rsidRDefault="00D660A0">
      <w:pPr>
        <w:rPr>
          <w:sz w:val="28"/>
        </w:rPr>
      </w:pPr>
      <w:r w:rsidRPr="00D660A0">
        <w:rPr>
          <w:sz w:val="28"/>
        </w:rPr>
        <w:t xml:space="preserve">Aufgaben Vorarbeiten: </w:t>
      </w:r>
    </w:p>
    <w:p w:rsidR="00D660A0" w:rsidRDefault="00D660A0" w:rsidP="00D660A0">
      <w:pPr>
        <w:pStyle w:val="Listenabsatz"/>
        <w:numPr>
          <w:ilvl w:val="0"/>
          <w:numId w:val="1"/>
        </w:numPr>
      </w:pPr>
      <w:r>
        <w:t>Teilen Sie die Szene in Abschnitte ein und fassen Sie den Inhalt in wenigen Sätzen zusammen.</w:t>
      </w:r>
    </w:p>
    <w:p w:rsidR="00D660A0" w:rsidRDefault="00D660A0" w:rsidP="00D660A0">
      <w:pPr>
        <w:pStyle w:val="Listenabsatz"/>
        <w:numPr>
          <w:ilvl w:val="0"/>
          <w:numId w:val="1"/>
        </w:numPr>
      </w:pPr>
      <w:r>
        <w:t xml:space="preserve">Bilden Sie Vierergruppen. Vergleichen Sie </w:t>
      </w:r>
      <w:r w:rsidR="00F7309A">
        <w:t>I</w:t>
      </w:r>
      <w:bookmarkStart w:id="0" w:name="_GoBack"/>
      <w:bookmarkEnd w:id="0"/>
      <w:r>
        <w:t>hre Notizen zu Aufgabe 1.</w:t>
      </w:r>
    </w:p>
    <w:p w:rsidR="00D660A0" w:rsidRDefault="00D660A0" w:rsidP="00D00EE9">
      <w:pPr>
        <w:pStyle w:val="Listenabsatz"/>
        <w:numPr>
          <w:ilvl w:val="0"/>
          <w:numId w:val="1"/>
        </w:numPr>
      </w:pPr>
      <w:r>
        <w:t>Fertigen Sie eine Strichfassung der Szene an und bereiten eine kurze Inszenierung</w:t>
      </w:r>
      <w:r>
        <w:rPr>
          <w:rStyle w:val="Funotenzeichen"/>
        </w:rPr>
        <w:footnoteReference w:id="2"/>
      </w:r>
      <w:r>
        <w:t xml:space="preserve"> vor. Jede Figur wird doppelt besetzt, einer liest und einer spie</w:t>
      </w:r>
      <w:r w:rsidR="00F7309A">
        <w:t>lt die Szene. Präsentieren Sie I</w:t>
      </w:r>
      <w:r>
        <w:t>hre Ergebnisse.</w:t>
      </w:r>
    </w:p>
    <w:p w:rsidR="00D00EE9" w:rsidRDefault="00D00EE9" w:rsidP="00D00EE9">
      <w:pPr>
        <w:pStyle w:val="Listenabsatz"/>
        <w:numPr>
          <w:ilvl w:val="0"/>
          <w:numId w:val="1"/>
        </w:numPr>
      </w:pPr>
      <w:r w:rsidRPr="00D660A0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FF4766B" wp14:editId="506FB3E6">
            <wp:simplePos x="0" y="0"/>
            <wp:positionH relativeFrom="margin">
              <wp:posOffset>477520</wp:posOffset>
            </wp:positionH>
            <wp:positionV relativeFrom="margin">
              <wp:posOffset>5843905</wp:posOffset>
            </wp:positionV>
            <wp:extent cx="3107690" cy="23304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0A0" w:rsidRDefault="00D660A0" w:rsidP="00D00EE9">
      <w:pPr>
        <w:pStyle w:val="Listenabsatz"/>
      </w:pPr>
    </w:p>
    <w:sectPr w:rsidR="00D660A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24F" w:rsidRDefault="0020124F" w:rsidP="00D660A0">
      <w:pPr>
        <w:spacing w:after="0" w:line="240" w:lineRule="auto"/>
      </w:pPr>
      <w:r>
        <w:separator/>
      </w:r>
    </w:p>
  </w:endnote>
  <w:endnote w:type="continuationSeparator" w:id="0">
    <w:p w:rsidR="0020124F" w:rsidRDefault="0020124F" w:rsidP="00D6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24F" w:rsidRDefault="0020124F" w:rsidP="00D660A0">
      <w:pPr>
        <w:spacing w:after="0" w:line="240" w:lineRule="auto"/>
      </w:pPr>
      <w:r>
        <w:separator/>
      </w:r>
    </w:p>
  </w:footnote>
  <w:footnote w:type="continuationSeparator" w:id="0">
    <w:p w:rsidR="0020124F" w:rsidRDefault="0020124F" w:rsidP="00D660A0">
      <w:pPr>
        <w:spacing w:after="0" w:line="240" w:lineRule="auto"/>
      </w:pPr>
      <w:r>
        <w:continuationSeparator/>
      </w:r>
    </w:p>
  </w:footnote>
  <w:footnote w:id="1">
    <w:p w:rsidR="00D00EE9" w:rsidRDefault="00D00EE9">
      <w:pPr>
        <w:pStyle w:val="Funotentext"/>
      </w:pPr>
      <w:r>
        <w:rPr>
          <w:rStyle w:val="Funotenzeichen"/>
        </w:rPr>
        <w:footnoteRef/>
      </w:r>
      <w:r>
        <w:t xml:space="preserve"> Eine begleitende Präsentation finden sie </w:t>
      </w:r>
      <w:hyperlink r:id="rId1" w:history="1">
        <w:r w:rsidRPr="00D00EE9">
          <w:rPr>
            <w:rStyle w:val="Hyperlink"/>
          </w:rPr>
          <w:t>hier</w:t>
        </w:r>
      </w:hyperlink>
      <w:r>
        <w:t>.</w:t>
      </w:r>
    </w:p>
  </w:footnote>
  <w:footnote w:id="2">
    <w:p w:rsidR="00D660A0" w:rsidRDefault="00D660A0">
      <w:pPr>
        <w:pStyle w:val="Funotentext"/>
      </w:pPr>
      <w:r>
        <w:rPr>
          <w:rStyle w:val="Funotenzeichen"/>
        </w:rPr>
        <w:footnoteRef/>
      </w:r>
      <w:r>
        <w:t xml:space="preserve"> Beachten Sie hierzu das Material </w:t>
      </w:r>
      <w:r w:rsidR="00EE6CCC">
        <w:t>zur Regiekonzeption auf unserer Seite.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A0" w:rsidRPr="005D4A6C" w:rsidRDefault="00D660A0" w:rsidP="00D660A0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6A4D6EAD" wp14:editId="379BE539">
          <wp:extent cx="1397546" cy="444951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D660A0" w:rsidRDefault="00D660A0" w:rsidP="00D660A0">
    <w:pPr>
      <w:pStyle w:val="Kopfzeile"/>
      <w:jc w:val="right"/>
    </w:pPr>
    <w:r>
      <w:t>FAUST I</w:t>
    </w:r>
  </w:p>
  <w:p w:rsidR="00D660A0" w:rsidRDefault="00D660A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2E72"/>
    <w:multiLevelType w:val="hybridMultilevel"/>
    <w:tmpl w:val="10EED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A0"/>
    <w:rsid w:val="0020124F"/>
    <w:rsid w:val="009E1C3C"/>
    <w:rsid w:val="00BD1D8A"/>
    <w:rsid w:val="00D00EE9"/>
    <w:rsid w:val="00D21040"/>
    <w:rsid w:val="00D660A0"/>
    <w:rsid w:val="00E8608F"/>
    <w:rsid w:val="00EE6CCC"/>
    <w:rsid w:val="00F7309A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0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0A0"/>
  </w:style>
  <w:style w:type="paragraph" w:styleId="Fuzeile">
    <w:name w:val="footer"/>
    <w:basedOn w:val="Standard"/>
    <w:link w:val="FuzeileZchn"/>
    <w:uiPriority w:val="99"/>
    <w:unhideWhenUsed/>
    <w:rsid w:val="00D6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0A0"/>
  </w:style>
  <w:style w:type="paragraph" w:styleId="Titel">
    <w:name w:val="Title"/>
    <w:basedOn w:val="Standard"/>
    <w:next w:val="Standard"/>
    <w:link w:val="TitelZchn"/>
    <w:uiPriority w:val="10"/>
    <w:qFormat/>
    <w:rsid w:val="00D660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60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D66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660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660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660A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00EE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10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10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10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10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10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0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0A0"/>
  </w:style>
  <w:style w:type="paragraph" w:styleId="Fuzeile">
    <w:name w:val="footer"/>
    <w:basedOn w:val="Standard"/>
    <w:link w:val="FuzeileZchn"/>
    <w:uiPriority w:val="99"/>
    <w:unhideWhenUsed/>
    <w:rsid w:val="00D66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0A0"/>
  </w:style>
  <w:style w:type="paragraph" w:styleId="Titel">
    <w:name w:val="Title"/>
    <w:basedOn w:val="Standard"/>
    <w:next w:val="Standard"/>
    <w:link w:val="TitelZchn"/>
    <w:uiPriority w:val="10"/>
    <w:qFormat/>
    <w:rsid w:val="00D660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60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D66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660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660A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660A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00EE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10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10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10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10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10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deutsch/pruefungen/abi/neuethemen/faust/aufsatzerziehung/szeneninterpre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89D7-E9E2-414B-B472-2E77336A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dcterms:created xsi:type="dcterms:W3CDTF">2018-10-10T14:14:00Z</dcterms:created>
  <dcterms:modified xsi:type="dcterms:W3CDTF">2018-10-10T14:14:00Z</dcterms:modified>
</cp:coreProperties>
</file>