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59" w:rsidRDefault="001C36AE" w:rsidP="008C7259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3688080" y="1203960"/>
            <wp:positionH relativeFrom="margin">
              <wp:align>right</wp:align>
            </wp:positionH>
            <wp:positionV relativeFrom="margin">
              <wp:align>top</wp:align>
            </wp:positionV>
            <wp:extent cx="2689860" cy="993775"/>
            <wp:effectExtent l="0" t="0" r="0" b="0"/>
            <wp:wrapSquare wrapText="bothSides"/>
            <wp:docPr id="4" name="Grafik 4" descr="C:\Users\Blennemann\Pictures\Eigene Scans\Aufgab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ennemann\Pictures\Eigene Scans\Aufgabe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3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7259">
        <w:rPr>
          <w:noProof/>
          <w:lang w:eastAsia="de-DE"/>
        </w:rPr>
        <w:t>Erarbeite</w:t>
      </w:r>
      <w:r w:rsidR="0026382E">
        <w:rPr>
          <w:noProof/>
          <w:lang w:eastAsia="de-DE"/>
        </w:rPr>
        <w:t>n Sie</w:t>
      </w:r>
      <w:r w:rsidR="008C7259">
        <w:rPr>
          <w:noProof/>
          <w:lang w:eastAsia="de-DE"/>
        </w:rPr>
        <w:t xml:space="preserve"> das von Ihnen ausgewählte Werk anhand der Aufgabenbereiche I – VI.</w:t>
      </w:r>
    </w:p>
    <w:p w:rsidR="0061515A" w:rsidRDefault="008C7259" w:rsidP="008C7259">
      <w:pPr>
        <w:rPr>
          <w:noProof/>
          <w:lang w:eastAsia="de-DE"/>
        </w:rPr>
      </w:pPr>
      <w:r>
        <w:rPr>
          <w:noProof/>
          <w:lang w:eastAsia="de-DE"/>
        </w:rPr>
        <w:t xml:space="preserve">Für eine </w:t>
      </w:r>
      <w:r w:rsidRPr="008C7259">
        <w:rPr>
          <w:b/>
          <w:noProof/>
          <w:lang w:eastAsia="de-DE"/>
        </w:rPr>
        <w:t>GFS</w:t>
      </w:r>
      <w:r>
        <w:rPr>
          <w:noProof/>
          <w:lang w:eastAsia="de-DE"/>
        </w:rPr>
        <w:t xml:space="preserve"> muss jeweils eine Aufgabe aus jedem Bereich bearbeitet werden</w:t>
      </w:r>
      <w:r w:rsidR="00AA5F0D">
        <w:rPr>
          <w:noProof/>
          <w:lang w:eastAsia="de-DE"/>
        </w:rPr>
        <w:t xml:space="preserve"> und in einer Mappe (sowie digital) mit Deckblatt, Inhaltsverzeichnis, Quellennachweis eingereicht werden</w:t>
      </w:r>
      <w:r>
        <w:rPr>
          <w:noProof/>
          <w:lang w:eastAsia="de-DE"/>
        </w:rPr>
        <w:t>. Die Partner dürfen nicht die gleichen Aufgaben bearbeiten.</w:t>
      </w:r>
    </w:p>
    <w:p w:rsidR="008C7259" w:rsidRDefault="008C7259" w:rsidP="008C7259">
      <w:pPr>
        <w:rPr>
          <w:noProof/>
          <w:lang w:eastAsia="de-DE"/>
        </w:rPr>
      </w:pPr>
      <w:r>
        <w:rPr>
          <w:noProof/>
          <w:lang w:eastAsia="de-DE"/>
        </w:rPr>
        <w:t>Für alle anderen gilt (</w:t>
      </w:r>
      <w:r w:rsidRPr="008C7259">
        <w:rPr>
          <w:b/>
          <w:noProof/>
          <w:lang w:eastAsia="de-DE"/>
        </w:rPr>
        <w:t>Projektarbeit</w:t>
      </w:r>
      <w:r>
        <w:rPr>
          <w:noProof/>
          <w:lang w:eastAsia="de-DE"/>
        </w:rPr>
        <w:t>): Wählen Sie aus den Bereichen I</w:t>
      </w:r>
      <w:r w:rsidR="002C140D">
        <w:rPr>
          <w:noProof/>
          <w:lang w:eastAsia="de-DE"/>
        </w:rPr>
        <w:t xml:space="preserve"> – IV zwei Aufgaben aus, Bereich V und VI müssen abgedeckt werden.</w:t>
      </w:r>
      <w:r w:rsidR="00AA5F0D">
        <w:rPr>
          <w:noProof/>
          <w:lang w:eastAsia="de-DE"/>
        </w:rPr>
        <w:t xml:space="preserve"> Abgabe der Einzelseiten mit entsprechendem Kopf (Name, Klasse, Werk, Aufgabe) in Papierform sowie digital.</w:t>
      </w:r>
    </w:p>
    <w:p w:rsidR="0061515A" w:rsidRPr="00C22CD5" w:rsidRDefault="008C7259" w:rsidP="002C140D">
      <w:pPr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 xml:space="preserve">I </w:t>
      </w:r>
      <w:r w:rsidR="00F56931">
        <w:rPr>
          <w:b/>
          <w:sz w:val="28"/>
        </w:rPr>
        <w:tab/>
      </w:r>
      <w:r w:rsidR="0061515A" w:rsidRPr="00C22CD5">
        <w:rPr>
          <w:b/>
          <w:sz w:val="28"/>
        </w:rPr>
        <w:t>Autor / Autorin</w:t>
      </w:r>
    </w:p>
    <w:p w:rsidR="0061515A" w:rsidRPr="00C22CD5" w:rsidRDefault="0061515A" w:rsidP="0061515A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C22CD5">
        <w:rPr>
          <w:szCs w:val="24"/>
        </w:rPr>
        <w:t>Schreib</w:t>
      </w:r>
      <w:r w:rsidR="008C7259">
        <w:rPr>
          <w:szCs w:val="24"/>
        </w:rPr>
        <w:t>en Sie</w:t>
      </w:r>
      <w:r w:rsidRPr="00C22CD5">
        <w:rPr>
          <w:szCs w:val="24"/>
        </w:rPr>
        <w:t xml:space="preserve"> eine </w:t>
      </w:r>
      <w:r w:rsidRPr="00F56931">
        <w:rPr>
          <w:b/>
          <w:szCs w:val="24"/>
        </w:rPr>
        <w:t>Biographie</w:t>
      </w:r>
      <w:r w:rsidRPr="00C22CD5">
        <w:rPr>
          <w:szCs w:val="24"/>
        </w:rPr>
        <w:t xml:space="preserve"> (max. zwei Seiten)</w:t>
      </w:r>
      <w:r w:rsidRPr="00C22CD5">
        <w:rPr>
          <w:rStyle w:val="Funotenzeichen"/>
          <w:szCs w:val="24"/>
        </w:rPr>
        <w:footnoteReference w:id="1"/>
      </w:r>
      <w:r w:rsidRPr="00C22CD5">
        <w:rPr>
          <w:szCs w:val="24"/>
        </w:rPr>
        <w:t xml:space="preserve"> und such</w:t>
      </w:r>
      <w:r w:rsidR="008C7259">
        <w:rPr>
          <w:szCs w:val="24"/>
        </w:rPr>
        <w:t>en</w:t>
      </w:r>
      <w:r w:rsidRPr="00C22CD5">
        <w:rPr>
          <w:szCs w:val="24"/>
        </w:rPr>
        <w:t xml:space="preserve"> auch nach passenden Fotos</w:t>
      </w:r>
      <w:r w:rsidR="008C7259">
        <w:rPr>
          <w:rStyle w:val="Funotenzeichen"/>
          <w:szCs w:val="24"/>
        </w:rPr>
        <w:footnoteReference w:id="2"/>
      </w:r>
      <w:r w:rsidRPr="00C22CD5">
        <w:rPr>
          <w:szCs w:val="24"/>
        </w:rPr>
        <w:t>. Versetz</w:t>
      </w:r>
      <w:r w:rsidR="008C7259">
        <w:rPr>
          <w:szCs w:val="24"/>
        </w:rPr>
        <w:t>en Sie sich</w:t>
      </w:r>
      <w:r w:rsidRPr="00C22CD5">
        <w:rPr>
          <w:szCs w:val="24"/>
        </w:rPr>
        <w:t xml:space="preserve"> bei der Auswahl der Informationen in die Lage der Leser</w:t>
      </w:r>
      <w:r w:rsidR="007041CF">
        <w:rPr>
          <w:szCs w:val="24"/>
        </w:rPr>
        <w:t xml:space="preserve"> / Leserinnen</w:t>
      </w:r>
      <w:r w:rsidRPr="00C22CD5">
        <w:rPr>
          <w:szCs w:val="24"/>
        </w:rPr>
        <w:t xml:space="preserve"> und überlege</w:t>
      </w:r>
      <w:r w:rsidR="008C7259">
        <w:rPr>
          <w:szCs w:val="24"/>
        </w:rPr>
        <w:t>n</w:t>
      </w:r>
      <w:r w:rsidRPr="00C22CD5">
        <w:rPr>
          <w:szCs w:val="24"/>
        </w:rPr>
        <w:t xml:space="preserve">, was </w:t>
      </w:r>
      <w:r w:rsidR="007041CF">
        <w:rPr>
          <w:szCs w:val="24"/>
        </w:rPr>
        <w:t>s</w:t>
      </w:r>
      <w:bookmarkStart w:id="0" w:name="_GoBack"/>
      <w:bookmarkEnd w:id="0"/>
      <w:r w:rsidRPr="00C22CD5">
        <w:rPr>
          <w:szCs w:val="24"/>
        </w:rPr>
        <w:t>ie interessieren könnte (z.B. wie das Werk entstanden ist, ob die Geschichte auf einer tatsächlichen Begebenheit basiert oder ob es biographische Übereinstimmungen gibt).</w:t>
      </w:r>
    </w:p>
    <w:p w:rsidR="0061515A" w:rsidRPr="00C22CD5" w:rsidRDefault="0061515A" w:rsidP="0061515A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C22CD5">
        <w:rPr>
          <w:szCs w:val="24"/>
        </w:rPr>
        <w:t>Schreibe</w:t>
      </w:r>
      <w:r w:rsidR="008C7259">
        <w:rPr>
          <w:szCs w:val="24"/>
        </w:rPr>
        <w:t>n Sie</w:t>
      </w:r>
      <w:r w:rsidRPr="00C22CD5">
        <w:rPr>
          <w:szCs w:val="24"/>
        </w:rPr>
        <w:t xml:space="preserve"> eine </w:t>
      </w:r>
      <w:r w:rsidRPr="00F56931">
        <w:rPr>
          <w:b/>
          <w:szCs w:val="24"/>
        </w:rPr>
        <w:t xml:space="preserve">kommentierte </w:t>
      </w:r>
      <w:r w:rsidR="00F56931" w:rsidRPr="00F56931">
        <w:rPr>
          <w:b/>
          <w:szCs w:val="24"/>
        </w:rPr>
        <w:t>Bibliographie</w:t>
      </w:r>
      <w:r w:rsidR="002C140D">
        <w:rPr>
          <w:rStyle w:val="Funotenzeichen"/>
          <w:szCs w:val="24"/>
        </w:rPr>
        <w:footnoteReference w:id="3"/>
      </w:r>
      <w:r w:rsidRPr="00C22CD5">
        <w:rPr>
          <w:szCs w:val="24"/>
        </w:rPr>
        <w:t xml:space="preserve"> mit Zusatzinformationen über Zielgruppe, Thema und Besonderheiten.</w:t>
      </w:r>
    </w:p>
    <w:p w:rsidR="0061515A" w:rsidRPr="00C22CD5" w:rsidRDefault="0061515A" w:rsidP="002C140D">
      <w:pPr>
        <w:numPr>
          <w:ilvl w:val="0"/>
          <w:numId w:val="2"/>
        </w:numPr>
        <w:spacing w:after="0" w:line="240" w:lineRule="auto"/>
      </w:pPr>
      <w:r w:rsidRPr="00C22CD5">
        <w:rPr>
          <w:szCs w:val="24"/>
        </w:rPr>
        <w:t>Gestalte</w:t>
      </w:r>
      <w:r w:rsidR="002C140D">
        <w:rPr>
          <w:szCs w:val="24"/>
        </w:rPr>
        <w:t>n Sie</w:t>
      </w:r>
      <w:r w:rsidRPr="00C22CD5">
        <w:rPr>
          <w:szCs w:val="24"/>
        </w:rPr>
        <w:t xml:space="preserve"> ein </w:t>
      </w:r>
      <w:r w:rsidRPr="00F56931">
        <w:rPr>
          <w:b/>
          <w:szCs w:val="24"/>
        </w:rPr>
        <w:t>Werbeplakat</w:t>
      </w:r>
      <w:r w:rsidRPr="00C22CD5">
        <w:rPr>
          <w:szCs w:val="24"/>
        </w:rPr>
        <w:t xml:space="preserve"> für die Autorin / den Autor und ihre / seine Bücher, das z.B. in einer Buchhandlung werben soll (DIN A3). Überlege</w:t>
      </w:r>
      <w:r w:rsidR="002C140D">
        <w:rPr>
          <w:szCs w:val="24"/>
        </w:rPr>
        <w:t>n Sie</w:t>
      </w:r>
      <w:r w:rsidRPr="00C22CD5">
        <w:rPr>
          <w:szCs w:val="24"/>
        </w:rPr>
        <w:t xml:space="preserve"> dabei, wie man Aufmerksamkeit wecken kann und was für den Betrachter wichtig ist.</w:t>
      </w:r>
      <w:r w:rsidRPr="00C22CD5">
        <w:rPr>
          <w:rStyle w:val="Funotenzeichen"/>
          <w:szCs w:val="24"/>
        </w:rPr>
        <w:footnoteReference w:id="4"/>
      </w:r>
    </w:p>
    <w:p w:rsidR="0061515A" w:rsidRPr="00C22CD5" w:rsidRDefault="008C7259" w:rsidP="002C140D">
      <w:pPr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 xml:space="preserve">II </w:t>
      </w:r>
      <w:r w:rsidR="00F56931">
        <w:rPr>
          <w:b/>
          <w:sz w:val="28"/>
        </w:rPr>
        <w:tab/>
      </w:r>
      <w:r w:rsidR="0061515A" w:rsidRPr="00C22CD5">
        <w:rPr>
          <w:b/>
          <w:sz w:val="28"/>
        </w:rPr>
        <w:t>Personen</w:t>
      </w:r>
    </w:p>
    <w:p w:rsidR="0061515A" w:rsidRPr="00C22CD5" w:rsidRDefault="0061515A" w:rsidP="0061515A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C22CD5">
        <w:rPr>
          <w:szCs w:val="24"/>
        </w:rPr>
        <w:t>Schreibe</w:t>
      </w:r>
      <w:r w:rsidR="002C140D">
        <w:rPr>
          <w:szCs w:val="24"/>
        </w:rPr>
        <w:t>n Sie</w:t>
      </w:r>
      <w:r w:rsidRPr="00C22CD5">
        <w:rPr>
          <w:szCs w:val="24"/>
        </w:rPr>
        <w:t xml:space="preserve"> eine </w:t>
      </w:r>
      <w:r w:rsidRPr="00F56931">
        <w:rPr>
          <w:b/>
          <w:szCs w:val="24"/>
        </w:rPr>
        <w:t>Rollenbiographie</w:t>
      </w:r>
      <w:r w:rsidRPr="00C22CD5">
        <w:rPr>
          <w:rStyle w:val="Funotenzeichen"/>
          <w:szCs w:val="24"/>
        </w:rPr>
        <w:footnoteReference w:id="5"/>
      </w:r>
      <w:r w:rsidRPr="00C22CD5">
        <w:rPr>
          <w:szCs w:val="24"/>
        </w:rPr>
        <w:t xml:space="preserve"> für die / eine der Hauptfiguren (mind. eine Seite).</w:t>
      </w:r>
    </w:p>
    <w:p w:rsidR="0061515A" w:rsidRPr="00C22CD5" w:rsidRDefault="0061515A" w:rsidP="0061515A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C22CD5">
        <w:rPr>
          <w:szCs w:val="24"/>
        </w:rPr>
        <w:t>Führe</w:t>
      </w:r>
      <w:r w:rsidR="002C140D">
        <w:rPr>
          <w:szCs w:val="24"/>
        </w:rPr>
        <w:t>n Sie</w:t>
      </w:r>
      <w:r w:rsidRPr="00C22CD5">
        <w:rPr>
          <w:szCs w:val="24"/>
        </w:rPr>
        <w:t xml:space="preserve"> ein ausgedachtes </w:t>
      </w:r>
      <w:r w:rsidRPr="00F56931">
        <w:rPr>
          <w:b/>
          <w:szCs w:val="24"/>
        </w:rPr>
        <w:t>Interview</w:t>
      </w:r>
      <w:r w:rsidRPr="00C22CD5">
        <w:rPr>
          <w:szCs w:val="24"/>
        </w:rPr>
        <w:t xml:space="preserve"> mit einer der Figuren, in dem Fragen zur Person und ihren Wünschen, Handlungsweisen usw. gestellt und beantwortet werden. Schreibe</w:t>
      </w:r>
      <w:r w:rsidR="00F56931">
        <w:rPr>
          <w:szCs w:val="24"/>
        </w:rPr>
        <w:t>n Sie</w:t>
      </w:r>
      <w:r w:rsidRPr="00C22CD5">
        <w:rPr>
          <w:szCs w:val="24"/>
        </w:rPr>
        <w:t xml:space="preserve"> dazu, wer das Interview führt und zu welchem Zweck er das tut.</w:t>
      </w:r>
    </w:p>
    <w:p w:rsidR="0061515A" w:rsidRPr="00C22CD5" w:rsidRDefault="0061515A" w:rsidP="0061515A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F56931">
        <w:rPr>
          <w:b/>
          <w:szCs w:val="24"/>
        </w:rPr>
        <w:t>Charakterisiere</w:t>
      </w:r>
      <w:r w:rsidR="00F56931" w:rsidRPr="00F56931">
        <w:rPr>
          <w:b/>
          <w:szCs w:val="24"/>
        </w:rPr>
        <w:t>n</w:t>
      </w:r>
      <w:r w:rsidR="00F56931">
        <w:rPr>
          <w:szCs w:val="24"/>
        </w:rPr>
        <w:t xml:space="preserve"> Sie</w:t>
      </w:r>
      <w:r w:rsidRPr="00C22CD5">
        <w:rPr>
          <w:szCs w:val="24"/>
        </w:rPr>
        <w:t xml:space="preserve"> verschiedene Personen, die im Hinblick auf die Thematik eine besondere Position einnehmen. Beschreibe</w:t>
      </w:r>
      <w:r w:rsidR="00F56931">
        <w:rPr>
          <w:szCs w:val="24"/>
        </w:rPr>
        <w:t xml:space="preserve">n </w:t>
      </w:r>
      <w:r w:rsidRPr="00C22CD5">
        <w:rPr>
          <w:szCs w:val="24"/>
        </w:rPr>
        <w:t>und begründe</w:t>
      </w:r>
      <w:r w:rsidR="00F56931">
        <w:rPr>
          <w:szCs w:val="24"/>
        </w:rPr>
        <w:t>n</w:t>
      </w:r>
      <w:r w:rsidRPr="00C22CD5">
        <w:rPr>
          <w:szCs w:val="24"/>
        </w:rPr>
        <w:t xml:space="preserve"> </w:t>
      </w:r>
      <w:r w:rsidR="00F56931">
        <w:rPr>
          <w:szCs w:val="24"/>
        </w:rPr>
        <w:t>Sie</w:t>
      </w:r>
      <w:r w:rsidR="00F56931" w:rsidRPr="00C22CD5">
        <w:rPr>
          <w:szCs w:val="24"/>
        </w:rPr>
        <w:t xml:space="preserve"> </w:t>
      </w:r>
      <w:r w:rsidR="00F56931">
        <w:rPr>
          <w:szCs w:val="24"/>
        </w:rPr>
        <w:t>I</w:t>
      </w:r>
      <w:r w:rsidRPr="00C22CD5">
        <w:rPr>
          <w:szCs w:val="24"/>
        </w:rPr>
        <w:t>hre Haltung. Lass</w:t>
      </w:r>
      <w:r w:rsidR="00F56931">
        <w:rPr>
          <w:szCs w:val="24"/>
        </w:rPr>
        <w:t>en Sie</w:t>
      </w:r>
      <w:r w:rsidRPr="00C22CD5">
        <w:rPr>
          <w:szCs w:val="24"/>
        </w:rPr>
        <w:t xml:space="preserve"> jede</w:t>
      </w:r>
      <w:r w:rsidR="00F56931">
        <w:rPr>
          <w:szCs w:val="24"/>
        </w:rPr>
        <w:t>n</w:t>
      </w:r>
      <w:r w:rsidRPr="00C22CD5">
        <w:rPr>
          <w:szCs w:val="24"/>
        </w:rPr>
        <w:t xml:space="preserve"> von ihnen in einem pointierten Satz </w:t>
      </w:r>
      <w:proofErr w:type="spellStart"/>
      <w:r w:rsidRPr="00C22CD5">
        <w:rPr>
          <w:szCs w:val="24"/>
        </w:rPr>
        <w:t>in direkter</w:t>
      </w:r>
      <w:proofErr w:type="spellEnd"/>
      <w:r w:rsidRPr="00C22CD5">
        <w:rPr>
          <w:szCs w:val="24"/>
        </w:rPr>
        <w:t xml:space="preserve"> Rede Stellung nehmen. Das kann auch ein Zitat sein.</w:t>
      </w:r>
    </w:p>
    <w:p w:rsidR="007041CF" w:rsidRDefault="0061515A" w:rsidP="0061515A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C22CD5">
        <w:rPr>
          <w:szCs w:val="24"/>
        </w:rPr>
        <w:t>Stelle</w:t>
      </w:r>
      <w:r w:rsidR="00F56931">
        <w:rPr>
          <w:szCs w:val="24"/>
        </w:rPr>
        <w:t>n Sie</w:t>
      </w:r>
      <w:r w:rsidRPr="00C22CD5">
        <w:rPr>
          <w:szCs w:val="24"/>
        </w:rPr>
        <w:t xml:space="preserve"> die Figuren in einer </w:t>
      </w:r>
      <w:r w:rsidRPr="0026382E">
        <w:rPr>
          <w:b/>
          <w:szCs w:val="24"/>
        </w:rPr>
        <w:t>Grafik</w:t>
      </w:r>
      <w:r w:rsidRPr="00C22CD5">
        <w:rPr>
          <w:szCs w:val="24"/>
        </w:rPr>
        <w:t xml:space="preserve"> (DIN A4) so dar, dass ihre Beziehung zueinander deutlich wird. Die grundlegenden Charaktereigenschaften der Hauptpersonen </w:t>
      </w:r>
      <w:proofErr w:type="gramStart"/>
      <w:r w:rsidRPr="00C22CD5">
        <w:rPr>
          <w:szCs w:val="24"/>
        </w:rPr>
        <w:t>sollte</w:t>
      </w:r>
      <w:proofErr w:type="gramEnd"/>
      <w:r w:rsidRPr="00C22CD5">
        <w:rPr>
          <w:szCs w:val="24"/>
        </w:rPr>
        <w:t xml:space="preserve"> der Grafik ebenfalls zu entnehmen sein. Arbeite</w:t>
      </w:r>
      <w:r w:rsidR="00F56931">
        <w:rPr>
          <w:szCs w:val="24"/>
        </w:rPr>
        <w:t>n Sie</w:t>
      </w:r>
      <w:r w:rsidRPr="00C22CD5">
        <w:rPr>
          <w:szCs w:val="24"/>
        </w:rPr>
        <w:t xml:space="preserve"> ggf. mit Bildern, Piktogrammen oder Symbolen</w:t>
      </w:r>
      <w:r w:rsidR="00F56931">
        <w:rPr>
          <w:szCs w:val="24"/>
          <w:vertAlign w:val="superscript"/>
        </w:rPr>
        <w:t>2</w:t>
      </w:r>
      <w:r w:rsidRPr="00C22CD5">
        <w:rPr>
          <w:szCs w:val="24"/>
        </w:rPr>
        <w:t>.</w:t>
      </w:r>
    </w:p>
    <w:p w:rsidR="0061515A" w:rsidRPr="00C22CD5" w:rsidRDefault="007041CF" w:rsidP="007041CF">
      <w:pPr>
        <w:rPr>
          <w:szCs w:val="24"/>
        </w:rPr>
      </w:pPr>
      <w:r>
        <w:rPr>
          <w:szCs w:val="24"/>
        </w:rPr>
        <w:br w:type="page"/>
      </w:r>
    </w:p>
    <w:p w:rsidR="0061515A" w:rsidRPr="00C22CD5" w:rsidRDefault="008C7259" w:rsidP="0026382E">
      <w:pPr>
        <w:spacing w:before="120" w:after="120"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III </w:t>
      </w:r>
      <w:r w:rsidR="00F56931">
        <w:rPr>
          <w:b/>
          <w:sz w:val="28"/>
        </w:rPr>
        <w:tab/>
        <w:t>I</w:t>
      </w:r>
      <w:r w:rsidR="0061515A" w:rsidRPr="00C22CD5">
        <w:rPr>
          <w:b/>
          <w:sz w:val="28"/>
        </w:rPr>
        <w:t>n den Medien</w:t>
      </w:r>
    </w:p>
    <w:p w:rsidR="0061515A" w:rsidRPr="00C22CD5" w:rsidRDefault="0061515A" w:rsidP="0061515A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22CD5">
        <w:rPr>
          <w:szCs w:val="24"/>
        </w:rPr>
        <w:t>Schreibe</w:t>
      </w:r>
      <w:r w:rsidR="00F56931">
        <w:rPr>
          <w:szCs w:val="24"/>
        </w:rPr>
        <w:t>n Sie</w:t>
      </w:r>
      <w:r w:rsidRPr="00C22CD5">
        <w:rPr>
          <w:szCs w:val="24"/>
        </w:rPr>
        <w:t xml:space="preserve"> für eine renommierte Zeitung (Die Zeit; die FAZ; die Süddeutsche) eine ausführliche </w:t>
      </w:r>
      <w:r w:rsidRPr="0026382E">
        <w:rPr>
          <w:b/>
          <w:szCs w:val="24"/>
        </w:rPr>
        <w:t>Rezension</w:t>
      </w:r>
      <w:r w:rsidRPr="00C22CD5">
        <w:rPr>
          <w:szCs w:val="24"/>
        </w:rPr>
        <w:t xml:space="preserve"> des Werkes. Anlass ist eine (erfundene) Neuauflage des Werkes zum  Geburtstag des Autors / der Autorin (mind. eine Seite).</w:t>
      </w:r>
    </w:p>
    <w:p w:rsidR="0061515A" w:rsidRPr="00C22CD5" w:rsidRDefault="0061515A" w:rsidP="0061515A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22CD5">
        <w:rPr>
          <w:szCs w:val="24"/>
        </w:rPr>
        <w:t>Schreibe</w:t>
      </w:r>
      <w:r w:rsidR="00F56931">
        <w:rPr>
          <w:szCs w:val="24"/>
        </w:rPr>
        <w:t>n Sie</w:t>
      </w:r>
      <w:r w:rsidRPr="00C22CD5">
        <w:rPr>
          <w:szCs w:val="24"/>
        </w:rPr>
        <w:t xml:space="preserve"> für eine Wochenzeitung eine </w:t>
      </w:r>
      <w:r w:rsidRPr="0026382E">
        <w:rPr>
          <w:b/>
          <w:szCs w:val="24"/>
        </w:rPr>
        <w:t>Reportage</w:t>
      </w:r>
      <w:r w:rsidRPr="00C22CD5">
        <w:rPr>
          <w:szCs w:val="24"/>
        </w:rPr>
        <w:t xml:space="preserve"> über ein Ereignis aus dem Werk (mind. eine Seite).</w:t>
      </w:r>
    </w:p>
    <w:p w:rsidR="0061515A" w:rsidRPr="00C22CD5" w:rsidRDefault="0061515A" w:rsidP="0061515A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22CD5">
        <w:rPr>
          <w:szCs w:val="24"/>
        </w:rPr>
        <w:t>Gestalte</w:t>
      </w:r>
      <w:r w:rsidR="00F56931">
        <w:rPr>
          <w:szCs w:val="24"/>
        </w:rPr>
        <w:t>n Sie</w:t>
      </w:r>
      <w:r w:rsidRPr="00C22CD5">
        <w:rPr>
          <w:szCs w:val="24"/>
        </w:rPr>
        <w:t xml:space="preserve"> das Werk als </w:t>
      </w:r>
      <w:r w:rsidRPr="0026382E">
        <w:rPr>
          <w:b/>
          <w:szCs w:val="24"/>
        </w:rPr>
        <w:t>Comicstrip</w:t>
      </w:r>
      <w:r w:rsidRPr="00C22CD5">
        <w:rPr>
          <w:szCs w:val="24"/>
        </w:rPr>
        <w:t>. Reduziere</w:t>
      </w:r>
      <w:r w:rsidR="00F56931">
        <w:rPr>
          <w:szCs w:val="24"/>
        </w:rPr>
        <w:t>n Sie</w:t>
      </w:r>
      <w:r w:rsidRPr="00C22CD5">
        <w:rPr>
          <w:szCs w:val="24"/>
        </w:rPr>
        <w:t xml:space="preserve"> dafür das Geschehen auf 12 Bilder. Suche</w:t>
      </w:r>
      <w:r w:rsidR="00F56931">
        <w:rPr>
          <w:szCs w:val="24"/>
        </w:rPr>
        <w:t>n Sie sich</w:t>
      </w:r>
      <w:r w:rsidRPr="00C22CD5">
        <w:rPr>
          <w:szCs w:val="24"/>
        </w:rPr>
        <w:t xml:space="preserve"> Darsteller, lass</w:t>
      </w:r>
      <w:r w:rsidR="00F56931">
        <w:rPr>
          <w:szCs w:val="24"/>
        </w:rPr>
        <w:t>en Sie</w:t>
      </w:r>
      <w:r w:rsidRPr="00C22CD5">
        <w:rPr>
          <w:szCs w:val="24"/>
        </w:rPr>
        <w:t xml:space="preserve"> sie eine bestimmte Situation als Standbild nachspielen und fotografiere</w:t>
      </w:r>
      <w:r w:rsidR="00F56931">
        <w:rPr>
          <w:szCs w:val="24"/>
        </w:rPr>
        <w:t xml:space="preserve"> Sie</w:t>
      </w:r>
      <w:r w:rsidRPr="00C22CD5">
        <w:rPr>
          <w:szCs w:val="24"/>
        </w:rPr>
        <w:t xml:space="preserve"> sie dabei. Füge</w:t>
      </w:r>
      <w:r w:rsidR="00F56931">
        <w:rPr>
          <w:szCs w:val="24"/>
        </w:rPr>
        <w:t>n Sie</w:t>
      </w:r>
      <w:r w:rsidRPr="00C22CD5">
        <w:rPr>
          <w:szCs w:val="24"/>
        </w:rPr>
        <w:t xml:space="preserve"> nun Sprechblasen und einleitende Texte hinzu. Falls </w:t>
      </w:r>
      <w:r w:rsidR="00F56931">
        <w:rPr>
          <w:szCs w:val="24"/>
        </w:rPr>
        <w:t>Sie</w:t>
      </w:r>
      <w:r w:rsidRPr="00C22CD5">
        <w:rPr>
          <w:szCs w:val="24"/>
        </w:rPr>
        <w:t xml:space="preserve"> gut zeichnen </w:t>
      </w:r>
      <w:r w:rsidR="00F56931">
        <w:rPr>
          <w:szCs w:val="24"/>
        </w:rPr>
        <w:t>können</w:t>
      </w:r>
      <w:r w:rsidRPr="00C22CD5">
        <w:rPr>
          <w:szCs w:val="24"/>
        </w:rPr>
        <w:t>, zeichne</w:t>
      </w:r>
      <w:r w:rsidR="00F56931">
        <w:rPr>
          <w:szCs w:val="24"/>
        </w:rPr>
        <w:t>n Sie</w:t>
      </w:r>
      <w:r w:rsidRPr="00C22CD5">
        <w:rPr>
          <w:szCs w:val="24"/>
        </w:rPr>
        <w:t xml:space="preserve"> die Szenen selbst.</w:t>
      </w:r>
      <w:r w:rsidRPr="00C22CD5">
        <w:rPr>
          <w:rStyle w:val="Funotenzeichen"/>
          <w:szCs w:val="24"/>
        </w:rPr>
        <w:footnoteReference w:id="6"/>
      </w:r>
    </w:p>
    <w:p w:rsidR="0061515A" w:rsidRPr="00C22CD5" w:rsidRDefault="0061515A" w:rsidP="0061515A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22CD5">
        <w:rPr>
          <w:szCs w:val="24"/>
        </w:rPr>
        <w:t>Gestalte</w:t>
      </w:r>
      <w:r w:rsidR="00F56931">
        <w:rPr>
          <w:szCs w:val="24"/>
        </w:rPr>
        <w:t>n Sie</w:t>
      </w:r>
      <w:r w:rsidRPr="00C22CD5">
        <w:rPr>
          <w:szCs w:val="24"/>
        </w:rPr>
        <w:t xml:space="preserve"> die </w:t>
      </w:r>
      <w:r w:rsidRPr="0026382E">
        <w:rPr>
          <w:b/>
          <w:szCs w:val="24"/>
        </w:rPr>
        <w:t>Titelseite</w:t>
      </w:r>
      <w:r w:rsidRPr="00C22CD5">
        <w:rPr>
          <w:szCs w:val="24"/>
        </w:rPr>
        <w:t xml:space="preserve"> einer Tageszeitung, auf der ausschließlich Meldungen erscheinen, die sich aus deinem Werk ergeben, z.B. eine Sensationsmeldung, ein Klatschbericht, Artikel zu den Ressorts Politik, Wirtschaft, Lokales, Sport, Sensationen; </w:t>
      </w:r>
      <w:r w:rsidR="0026382E">
        <w:rPr>
          <w:szCs w:val="24"/>
        </w:rPr>
        <w:t>Sie können</w:t>
      </w:r>
      <w:r w:rsidRPr="00C22CD5">
        <w:rPr>
          <w:szCs w:val="24"/>
        </w:rPr>
        <w:t xml:space="preserve"> einen Wetterbericht formulieren, eine Anzeige, auf der für das Werk geworben wird, eine Meldung über den Autor, ein Foto, eine Grafik etc. Verg</w:t>
      </w:r>
      <w:r w:rsidR="0026382E">
        <w:rPr>
          <w:szCs w:val="24"/>
        </w:rPr>
        <w:t>essen Sie</w:t>
      </w:r>
      <w:r w:rsidRPr="00C22CD5">
        <w:rPr>
          <w:szCs w:val="24"/>
        </w:rPr>
        <w:t xml:space="preserve"> nicht, </w:t>
      </w:r>
      <w:r w:rsidR="0026382E">
        <w:rPr>
          <w:szCs w:val="24"/>
        </w:rPr>
        <w:t>Ihrer</w:t>
      </w:r>
      <w:r w:rsidRPr="00C22CD5">
        <w:rPr>
          <w:szCs w:val="24"/>
        </w:rPr>
        <w:t xml:space="preserve"> Zeitung ein „Head“ zu geben</w:t>
      </w:r>
      <w:r w:rsidR="0026382E">
        <w:rPr>
          <w:szCs w:val="24"/>
        </w:rPr>
        <w:t xml:space="preserve"> (DIN A3)</w:t>
      </w:r>
      <w:r w:rsidRPr="00C22CD5">
        <w:rPr>
          <w:szCs w:val="24"/>
        </w:rPr>
        <w:t>.</w:t>
      </w:r>
    </w:p>
    <w:p w:rsidR="0061515A" w:rsidRPr="00C22CD5" w:rsidRDefault="008C7259" w:rsidP="002C140D">
      <w:pPr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 xml:space="preserve">IV </w:t>
      </w:r>
      <w:r w:rsidR="00F56931">
        <w:rPr>
          <w:b/>
          <w:sz w:val="28"/>
        </w:rPr>
        <w:tab/>
        <w:t>K</w:t>
      </w:r>
      <w:r w:rsidR="0061515A" w:rsidRPr="00C22CD5">
        <w:rPr>
          <w:b/>
          <w:sz w:val="28"/>
        </w:rPr>
        <w:t>reativ</w:t>
      </w:r>
      <w:r w:rsidR="00F56931">
        <w:rPr>
          <w:b/>
          <w:sz w:val="28"/>
        </w:rPr>
        <w:t>e</w:t>
      </w:r>
      <w:r w:rsidR="0026382E">
        <w:rPr>
          <w:b/>
          <w:sz w:val="28"/>
        </w:rPr>
        <w:t>r Umgang</w:t>
      </w:r>
    </w:p>
    <w:p w:rsidR="0061515A" w:rsidRPr="00C22CD5" w:rsidRDefault="0026382E" w:rsidP="0061515A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26382E">
        <w:rPr>
          <w:szCs w:val="24"/>
        </w:rPr>
        <w:t>Wand</w:t>
      </w:r>
      <w:r w:rsidR="0061515A" w:rsidRPr="0026382E">
        <w:rPr>
          <w:szCs w:val="24"/>
        </w:rPr>
        <w:t>e</w:t>
      </w:r>
      <w:r w:rsidRPr="0026382E">
        <w:rPr>
          <w:szCs w:val="24"/>
        </w:rPr>
        <w:t>ln</w:t>
      </w:r>
      <w:r>
        <w:rPr>
          <w:szCs w:val="24"/>
        </w:rPr>
        <w:t xml:space="preserve"> Sie</w:t>
      </w:r>
      <w:r w:rsidR="0061515A" w:rsidRPr="00C22CD5">
        <w:rPr>
          <w:szCs w:val="24"/>
        </w:rPr>
        <w:t xml:space="preserve"> eine Situation des Werkes </w:t>
      </w:r>
      <w:r w:rsidR="0061515A" w:rsidRPr="0026382E">
        <w:rPr>
          <w:szCs w:val="24"/>
        </w:rPr>
        <w:t>um</w:t>
      </w:r>
      <w:r w:rsidR="0061515A" w:rsidRPr="00C22CD5">
        <w:rPr>
          <w:szCs w:val="24"/>
        </w:rPr>
        <w:t xml:space="preserve">, indem </w:t>
      </w:r>
      <w:r>
        <w:rPr>
          <w:szCs w:val="24"/>
        </w:rPr>
        <w:t>Sie</w:t>
      </w:r>
      <w:r w:rsidR="0061515A" w:rsidRPr="00C22CD5">
        <w:rPr>
          <w:szCs w:val="24"/>
        </w:rPr>
        <w:t xml:space="preserve"> sie an einer bestimmten </w:t>
      </w:r>
      <w:r w:rsidR="0061515A" w:rsidRPr="0026382E">
        <w:rPr>
          <w:b/>
          <w:szCs w:val="24"/>
        </w:rPr>
        <w:t>Stelle anders fortsetz</w:t>
      </w:r>
      <w:r w:rsidRPr="0026382E">
        <w:rPr>
          <w:b/>
          <w:szCs w:val="24"/>
        </w:rPr>
        <w:t>en</w:t>
      </w:r>
      <w:r w:rsidR="0061515A" w:rsidRPr="00C22CD5">
        <w:rPr>
          <w:szCs w:val="24"/>
        </w:rPr>
        <w:t xml:space="preserve">. Beschreibe </w:t>
      </w:r>
      <w:r>
        <w:rPr>
          <w:szCs w:val="24"/>
        </w:rPr>
        <w:t>Sie</w:t>
      </w:r>
      <w:r w:rsidR="0061515A" w:rsidRPr="00C22CD5">
        <w:rPr>
          <w:szCs w:val="24"/>
        </w:rPr>
        <w:t xml:space="preserve"> aber auch, warum </w:t>
      </w:r>
      <w:r>
        <w:rPr>
          <w:szCs w:val="24"/>
        </w:rPr>
        <w:t>Sie</w:t>
      </w:r>
      <w:r w:rsidR="0061515A" w:rsidRPr="00C22CD5">
        <w:rPr>
          <w:szCs w:val="24"/>
        </w:rPr>
        <w:t xml:space="preserve"> die Veränderung vorgenommen ha</w:t>
      </w:r>
      <w:r>
        <w:rPr>
          <w:szCs w:val="24"/>
        </w:rPr>
        <w:t>ben</w:t>
      </w:r>
      <w:r w:rsidR="0061515A" w:rsidRPr="00C22CD5">
        <w:rPr>
          <w:szCs w:val="24"/>
        </w:rPr>
        <w:t xml:space="preserve"> und welche Konsequenzen das für den Fortgang des Geschehens haben wird.</w:t>
      </w:r>
    </w:p>
    <w:p w:rsidR="0061515A" w:rsidRPr="00C22CD5" w:rsidRDefault="0061515A" w:rsidP="0061515A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C22CD5">
        <w:rPr>
          <w:szCs w:val="24"/>
        </w:rPr>
        <w:t>Wähle</w:t>
      </w:r>
      <w:r w:rsidR="0026382E">
        <w:rPr>
          <w:szCs w:val="24"/>
        </w:rPr>
        <w:t>n Sie</w:t>
      </w:r>
      <w:r w:rsidRPr="00C22CD5">
        <w:rPr>
          <w:szCs w:val="24"/>
        </w:rPr>
        <w:t xml:space="preserve"> eine </w:t>
      </w:r>
      <w:r w:rsidRPr="0026382E">
        <w:rPr>
          <w:b/>
          <w:szCs w:val="24"/>
        </w:rPr>
        <w:t>Schlüsselszene</w:t>
      </w:r>
      <w:r w:rsidRPr="00C22CD5">
        <w:rPr>
          <w:szCs w:val="24"/>
        </w:rPr>
        <w:t xml:space="preserve"> </w:t>
      </w:r>
      <w:r w:rsidR="0026382E">
        <w:rPr>
          <w:szCs w:val="24"/>
        </w:rPr>
        <w:t xml:space="preserve">(genau angeben) </w:t>
      </w:r>
      <w:r w:rsidRPr="00C22CD5">
        <w:rPr>
          <w:szCs w:val="24"/>
        </w:rPr>
        <w:t>und änder</w:t>
      </w:r>
      <w:r w:rsidR="0026382E">
        <w:rPr>
          <w:szCs w:val="24"/>
        </w:rPr>
        <w:t>n Sie</w:t>
      </w:r>
      <w:r w:rsidRPr="00C22CD5">
        <w:rPr>
          <w:szCs w:val="24"/>
        </w:rPr>
        <w:t xml:space="preserve"> die </w:t>
      </w:r>
      <w:r w:rsidRPr="0026382E">
        <w:rPr>
          <w:b/>
          <w:szCs w:val="24"/>
        </w:rPr>
        <w:t>Textsorte</w:t>
      </w:r>
      <w:r w:rsidRPr="00C22CD5">
        <w:rPr>
          <w:szCs w:val="24"/>
        </w:rPr>
        <w:t>. Stelle</w:t>
      </w:r>
      <w:r w:rsidR="0026382E">
        <w:rPr>
          <w:szCs w:val="24"/>
        </w:rPr>
        <w:t xml:space="preserve">n Sie </w:t>
      </w:r>
      <w:r w:rsidRPr="00C22CD5">
        <w:rPr>
          <w:szCs w:val="24"/>
        </w:rPr>
        <w:t>eine Situation in einer Theaterszene, einem Gedicht, einem Sachtext, einem inneren Monolog, einem Tagebuchtext dar (mindestens eine Seite).</w:t>
      </w:r>
    </w:p>
    <w:p w:rsidR="0061515A" w:rsidRPr="00C22CD5" w:rsidRDefault="0061515A" w:rsidP="0061515A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C22CD5">
        <w:rPr>
          <w:szCs w:val="24"/>
        </w:rPr>
        <w:t>Schreibe</w:t>
      </w:r>
      <w:r w:rsidR="0026382E">
        <w:rPr>
          <w:szCs w:val="24"/>
        </w:rPr>
        <w:t>n Sie</w:t>
      </w:r>
      <w:r w:rsidRPr="00C22CD5">
        <w:rPr>
          <w:szCs w:val="24"/>
        </w:rPr>
        <w:t xml:space="preserve"> einer Person aus </w:t>
      </w:r>
      <w:r w:rsidR="0026382E">
        <w:rPr>
          <w:szCs w:val="24"/>
        </w:rPr>
        <w:t>ihrem Werk</w:t>
      </w:r>
      <w:r w:rsidRPr="00C22CD5">
        <w:rPr>
          <w:szCs w:val="24"/>
        </w:rPr>
        <w:t xml:space="preserve"> einen </w:t>
      </w:r>
      <w:r w:rsidRPr="0026382E">
        <w:rPr>
          <w:b/>
          <w:szCs w:val="24"/>
        </w:rPr>
        <w:t>Brief</w:t>
      </w:r>
      <w:r w:rsidRPr="00C22CD5">
        <w:rPr>
          <w:szCs w:val="24"/>
        </w:rPr>
        <w:t xml:space="preserve"> (mind. eine Seite).</w:t>
      </w:r>
    </w:p>
    <w:p w:rsidR="0061515A" w:rsidRPr="00C22CD5" w:rsidRDefault="008C7259" w:rsidP="002C140D">
      <w:pPr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 xml:space="preserve">V </w:t>
      </w:r>
      <w:r w:rsidR="00F56931">
        <w:rPr>
          <w:b/>
          <w:sz w:val="28"/>
        </w:rPr>
        <w:tab/>
      </w:r>
      <w:r w:rsidR="0061515A" w:rsidRPr="00C22CD5">
        <w:rPr>
          <w:b/>
          <w:sz w:val="28"/>
        </w:rPr>
        <w:t>Epoche</w:t>
      </w:r>
    </w:p>
    <w:p w:rsidR="0061515A" w:rsidRPr="00C22CD5" w:rsidRDefault="0061515A" w:rsidP="0061515A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C22CD5">
        <w:rPr>
          <w:szCs w:val="24"/>
        </w:rPr>
        <w:t>Aus welcher Epoche stammt das Werk? Ist es typisch für diese Epoche? Erläuter</w:t>
      </w:r>
      <w:r w:rsidR="0026382E">
        <w:rPr>
          <w:szCs w:val="24"/>
        </w:rPr>
        <w:t>n Sie</w:t>
      </w:r>
      <w:r>
        <w:rPr>
          <w:szCs w:val="24"/>
        </w:rPr>
        <w:t xml:space="preserve"> kurz</w:t>
      </w:r>
      <w:r w:rsidRPr="00C22CD5">
        <w:rPr>
          <w:szCs w:val="24"/>
        </w:rPr>
        <w:t>.</w:t>
      </w:r>
    </w:p>
    <w:p w:rsidR="0061515A" w:rsidRPr="00271E2B" w:rsidRDefault="008C7259" w:rsidP="002C140D">
      <w:pPr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 xml:space="preserve">VI </w:t>
      </w:r>
      <w:r w:rsidR="00F56931">
        <w:rPr>
          <w:b/>
          <w:sz w:val="28"/>
        </w:rPr>
        <w:tab/>
      </w:r>
      <w:r w:rsidR="0061515A" w:rsidRPr="00271E2B">
        <w:rPr>
          <w:b/>
          <w:sz w:val="28"/>
        </w:rPr>
        <w:t>Textsorte</w:t>
      </w:r>
    </w:p>
    <w:p w:rsidR="0061515A" w:rsidRDefault="0061515A" w:rsidP="0061515A">
      <w:pPr>
        <w:pStyle w:val="Listenabsatz"/>
        <w:numPr>
          <w:ilvl w:val="0"/>
          <w:numId w:val="6"/>
        </w:numPr>
      </w:pPr>
      <w:r>
        <w:t>Um was für eine Textsorte handelt es sich? Nenne</w:t>
      </w:r>
      <w:r w:rsidR="0026382E">
        <w:t>n Sie</w:t>
      </w:r>
      <w:r>
        <w:t xml:space="preserve"> wesentliche Merkmale der Textsorte und im Besonderen des Werkes (</w:t>
      </w:r>
      <w:r w:rsidRPr="00271E2B">
        <w:rPr>
          <w:i/>
        </w:rPr>
        <w:t>Bsp. Es handelt sich um eine typische Novelle. Diese Textsorte zeichnet sich aus durch…</w:t>
      </w:r>
      <w:r>
        <w:t>).</w:t>
      </w:r>
    </w:p>
    <w:p w:rsidR="0061515A" w:rsidRPr="00271E2B" w:rsidRDefault="008C7259" w:rsidP="0061515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Hinweis für die Präsentation: </w:t>
      </w:r>
      <w:r w:rsidR="0061515A" w:rsidRPr="00271E2B">
        <w:rPr>
          <w:b/>
          <w:sz w:val="28"/>
        </w:rPr>
        <w:t>Textstelle</w:t>
      </w:r>
    </w:p>
    <w:p w:rsidR="0061515A" w:rsidRPr="00C22CD5" w:rsidRDefault="0061515A" w:rsidP="0061515A">
      <w:pPr>
        <w:pStyle w:val="Listenabsatz"/>
        <w:ind w:left="0"/>
      </w:pPr>
      <w:r>
        <w:t>Wähle</w:t>
      </w:r>
      <w:r w:rsidR="0026382E">
        <w:t>n Sie</w:t>
      </w:r>
      <w:r>
        <w:t xml:space="preserve"> eine charakteristische Textstelle zum Vorlesen aus.</w:t>
      </w:r>
      <w:r>
        <w:br/>
        <w:t>Vor dem Vorlesen die Textstelle bitte kurz verorten.</w:t>
      </w:r>
    </w:p>
    <w:p w:rsidR="00FA1E3B" w:rsidRDefault="00FA1E3B"/>
    <w:sectPr w:rsidR="00FA1E3B" w:rsidSect="00F56931">
      <w:head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2D" w:rsidRDefault="00D32D2D" w:rsidP="0061515A">
      <w:pPr>
        <w:spacing w:after="0" w:line="240" w:lineRule="auto"/>
      </w:pPr>
      <w:r>
        <w:separator/>
      </w:r>
    </w:p>
  </w:endnote>
  <w:endnote w:type="continuationSeparator" w:id="0">
    <w:p w:rsidR="00D32D2D" w:rsidRDefault="00D32D2D" w:rsidP="0061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2D" w:rsidRDefault="00D32D2D" w:rsidP="0061515A">
      <w:pPr>
        <w:spacing w:after="0" w:line="240" w:lineRule="auto"/>
      </w:pPr>
      <w:r>
        <w:separator/>
      </w:r>
    </w:p>
  </w:footnote>
  <w:footnote w:type="continuationSeparator" w:id="0">
    <w:p w:rsidR="00D32D2D" w:rsidRDefault="00D32D2D" w:rsidP="0061515A">
      <w:pPr>
        <w:spacing w:after="0" w:line="240" w:lineRule="auto"/>
      </w:pPr>
      <w:r>
        <w:continuationSeparator/>
      </w:r>
    </w:p>
  </w:footnote>
  <w:footnote w:id="1">
    <w:p w:rsidR="0061515A" w:rsidRPr="002C140D" w:rsidRDefault="0061515A" w:rsidP="0061515A">
      <w:pPr>
        <w:pStyle w:val="Funotentext"/>
        <w:rPr>
          <w:rFonts w:asciiTheme="minorHAnsi" w:hAnsiTheme="minorHAnsi"/>
          <w:lang w:val="de-DE"/>
        </w:rPr>
      </w:pPr>
      <w:r>
        <w:rPr>
          <w:rStyle w:val="Funotenzeichen"/>
        </w:rPr>
        <w:footnoteRef/>
      </w:r>
      <w:r w:rsidRPr="00E02E80">
        <w:rPr>
          <w:lang w:val="de-DE"/>
        </w:rPr>
        <w:t xml:space="preserve"> </w:t>
      </w:r>
      <w:r w:rsidRPr="002C140D">
        <w:rPr>
          <w:rFonts w:asciiTheme="minorHAnsi" w:hAnsiTheme="minorHAnsi"/>
          <w:lang w:val="de-DE"/>
        </w:rPr>
        <w:t>Die Längenangaben beziehen sich jeweils auf den getippten Text (!)</w:t>
      </w:r>
    </w:p>
  </w:footnote>
  <w:footnote w:id="2">
    <w:p w:rsidR="002C140D" w:rsidRPr="002C140D" w:rsidRDefault="008C7259">
      <w:pPr>
        <w:pStyle w:val="Funotentext"/>
        <w:rPr>
          <w:rFonts w:asciiTheme="minorHAnsi" w:hAnsiTheme="minorHAnsi"/>
          <w:lang w:val="de-DE"/>
        </w:rPr>
      </w:pPr>
      <w:r w:rsidRPr="002C140D">
        <w:rPr>
          <w:rStyle w:val="Funotenzeichen"/>
          <w:rFonts w:asciiTheme="minorHAnsi" w:hAnsiTheme="minorHAnsi"/>
        </w:rPr>
        <w:footnoteRef/>
      </w:r>
      <w:r w:rsidRPr="002C140D">
        <w:rPr>
          <w:rFonts w:asciiTheme="minorHAnsi" w:hAnsiTheme="minorHAnsi"/>
          <w:lang w:val="de-DE"/>
        </w:rPr>
        <w:t xml:space="preserve"> Bitte nur freie Bilder verwenden (Möglichkeiten z.B. unter </w:t>
      </w:r>
      <w:r w:rsidR="00D32D2D">
        <w:fldChar w:fldCharType="begin"/>
      </w:r>
      <w:r w:rsidR="00D32D2D" w:rsidRPr="007041CF">
        <w:rPr>
          <w:lang w:val="de-DE"/>
        </w:rPr>
        <w:instrText xml:space="preserve"> HYPERLINK "http://pressengers.de/tipps/wo-ihr-kostenlose-bilder-fuer-eure-wp-seite-findet/" </w:instrText>
      </w:r>
      <w:r w:rsidR="00D32D2D">
        <w:fldChar w:fldCharType="separate"/>
      </w:r>
      <w:r w:rsidR="002C140D" w:rsidRPr="002C140D">
        <w:rPr>
          <w:rStyle w:val="Hyperlink"/>
          <w:rFonts w:asciiTheme="minorHAnsi" w:hAnsiTheme="minorHAnsi"/>
          <w:lang w:val="de-DE"/>
        </w:rPr>
        <w:t>http://pressengers.de/tipps/wo-ihr-kostenlose-bilder-fuer-eure-wp-seite-findet/</w:t>
      </w:r>
      <w:r w:rsidR="00D32D2D">
        <w:rPr>
          <w:rStyle w:val="Hyperlink"/>
          <w:rFonts w:asciiTheme="minorHAnsi" w:hAnsiTheme="minorHAnsi"/>
          <w:lang w:val="de-DE"/>
        </w:rPr>
        <w:fldChar w:fldCharType="end"/>
      </w:r>
      <w:r w:rsidR="002C140D" w:rsidRPr="002C140D">
        <w:rPr>
          <w:rFonts w:asciiTheme="minorHAnsi" w:hAnsiTheme="minorHAnsi"/>
          <w:lang w:val="de-DE"/>
        </w:rPr>
        <w:t xml:space="preserve"> )</w:t>
      </w:r>
    </w:p>
  </w:footnote>
  <w:footnote w:id="3">
    <w:p w:rsidR="002C140D" w:rsidRPr="002C140D" w:rsidRDefault="002C140D">
      <w:pPr>
        <w:pStyle w:val="Funotentext"/>
        <w:rPr>
          <w:rFonts w:asciiTheme="minorHAnsi" w:hAnsiTheme="minorHAnsi"/>
          <w:lang w:val="de-DE"/>
        </w:rPr>
      </w:pPr>
      <w:r w:rsidRPr="002C140D">
        <w:rPr>
          <w:rStyle w:val="Funotenzeichen"/>
          <w:rFonts w:asciiTheme="minorHAnsi" w:hAnsiTheme="minorHAnsi"/>
        </w:rPr>
        <w:footnoteRef/>
      </w:r>
      <w:r w:rsidRPr="002C140D">
        <w:rPr>
          <w:rFonts w:asciiTheme="minorHAnsi" w:hAnsiTheme="minorHAnsi"/>
          <w:lang w:val="de-DE"/>
        </w:rPr>
        <w:t xml:space="preserve"> Wie eine kommentierte Bibliographie aussehen kann finden Sie unter: </w:t>
      </w:r>
      <w:r w:rsidR="00D32D2D">
        <w:fldChar w:fldCharType="begin"/>
      </w:r>
      <w:r w:rsidR="00D32D2D" w:rsidRPr="007041CF">
        <w:rPr>
          <w:lang w:val="de-DE"/>
        </w:rPr>
        <w:instrText xml:space="preserve"> HYPERLINK "http://prexl.vwl.uni-mannheim.de/3507.0.html" </w:instrText>
      </w:r>
      <w:r w:rsidR="00D32D2D">
        <w:fldChar w:fldCharType="separate"/>
      </w:r>
      <w:r w:rsidRPr="005F2E4D">
        <w:rPr>
          <w:rStyle w:val="Hyperlink"/>
          <w:rFonts w:asciiTheme="minorHAnsi" w:hAnsiTheme="minorHAnsi"/>
          <w:lang w:val="de-DE"/>
        </w:rPr>
        <w:t>http://prexl.vwl.uni-mannheim.de/3507.0.html</w:t>
      </w:r>
      <w:r w:rsidR="00D32D2D">
        <w:rPr>
          <w:rStyle w:val="Hyperlink"/>
          <w:rFonts w:asciiTheme="minorHAnsi" w:hAnsiTheme="minorHAnsi"/>
          <w:lang w:val="de-DE"/>
        </w:rPr>
        <w:fldChar w:fldCharType="end"/>
      </w:r>
      <w:r>
        <w:rPr>
          <w:rFonts w:asciiTheme="minorHAnsi" w:hAnsiTheme="minorHAnsi"/>
          <w:lang w:val="de-DE"/>
        </w:rPr>
        <w:t xml:space="preserve"> </w:t>
      </w:r>
    </w:p>
  </w:footnote>
  <w:footnote w:id="4">
    <w:p w:rsidR="0061515A" w:rsidRPr="002C140D" w:rsidRDefault="0061515A" w:rsidP="0061515A">
      <w:pPr>
        <w:pStyle w:val="Funotentext"/>
        <w:rPr>
          <w:rFonts w:asciiTheme="minorHAnsi" w:hAnsiTheme="minorHAnsi"/>
          <w:lang w:val="de-DE"/>
        </w:rPr>
      </w:pPr>
      <w:r w:rsidRPr="002C140D">
        <w:rPr>
          <w:rStyle w:val="Funotenzeichen"/>
          <w:rFonts w:asciiTheme="minorHAnsi" w:hAnsiTheme="minorHAnsi"/>
        </w:rPr>
        <w:footnoteRef/>
      </w:r>
      <w:r w:rsidRPr="002C140D">
        <w:rPr>
          <w:rFonts w:asciiTheme="minorHAnsi" w:hAnsiTheme="minorHAnsi"/>
          <w:lang w:val="de-DE"/>
        </w:rPr>
        <w:t xml:space="preserve"> Deckt auch den Bereich „kreativer Umgang“ ab.</w:t>
      </w:r>
    </w:p>
  </w:footnote>
  <w:footnote w:id="5">
    <w:p w:rsidR="0061515A" w:rsidRPr="002C140D" w:rsidRDefault="0061515A" w:rsidP="0061515A">
      <w:pPr>
        <w:pStyle w:val="Funotentext"/>
        <w:rPr>
          <w:rFonts w:asciiTheme="minorHAnsi" w:hAnsiTheme="minorHAnsi"/>
          <w:lang w:val="de-DE"/>
        </w:rPr>
      </w:pPr>
      <w:r w:rsidRPr="002C140D">
        <w:rPr>
          <w:rStyle w:val="Funotenzeichen"/>
          <w:rFonts w:asciiTheme="minorHAnsi" w:hAnsiTheme="minorHAnsi"/>
        </w:rPr>
        <w:footnoteRef/>
      </w:r>
      <w:r w:rsidRPr="002C140D">
        <w:rPr>
          <w:rFonts w:asciiTheme="minorHAnsi" w:hAnsiTheme="minorHAnsi"/>
          <w:lang w:val="de-DE"/>
        </w:rPr>
        <w:t xml:space="preserve"> Folgende Links erläutern den Begriff näher und geben Tipps zum Verfassen einer Rollenbiographie: </w:t>
      </w:r>
      <w:r w:rsidR="00D32D2D">
        <w:fldChar w:fldCharType="begin"/>
      </w:r>
      <w:r w:rsidR="00D32D2D" w:rsidRPr="007041CF">
        <w:rPr>
          <w:lang w:val="de-DE"/>
        </w:rPr>
        <w:instrText xml:space="preserve"> HYPERLINK "http://www.achimfessler.de/files_deutsch/files_d_08/rollenbio.htm" </w:instrText>
      </w:r>
      <w:r w:rsidR="00D32D2D">
        <w:fldChar w:fldCharType="separate"/>
      </w:r>
      <w:r w:rsidRPr="002C140D">
        <w:rPr>
          <w:rStyle w:val="Hyperlink"/>
          <w:rFonts w:asciiTheme="minorHAnsi" w:hAnsiTheme="minorHAnsi"/>
          <w:lang w:val="de-DE"/>
        </w:rPr>
        <w:t>http://www.achimfessler.de/files_deutsch/files_d_08/rollenbio.htm</w:t>
      </w:r>
      <w:r w:rsidR="00D32D2D">
        <w:rPr>
          <w:rStyle w:val="Hyperlink"/>
          <w:rFonts w:asciiTheme="minorHAnsi" w:hAnsiTheme="minorHAnsi"/>
          <w:lang w:val="de-DE"/>
        </w:rPr>
        <w:fldChar w:fldCharType="end"/>
      </w:r>
      <w:r w:rsidRPr="002C140D">
        <w:rPr>
          <w:rFonts w:asciiTheme="minorHAnsi" w:hAnsiTheme="minorHAnsi"/>
          <w:lang w:val="de-DE"/>
        </w:rPr>
        <w:br/>
      </w:r>
      <w:hyperlink r:id="rId1" w:history="1">
        <w:r w:rsidRPr="002C140D">
          <w:rPr>
            <w:rStyle w:val="Hyperlink"/>
            <w:rFonts w:asciiTheme="minorHAnsi" w:hAnsiTheme="minorHAnsi"/>
            <w:lang w:val="de-DE"/>
          </w:rPr>
          <w:t>http://www.helpster.de/rollenbiografie-schreiben-so-gelingt-es_78113</w:t>
        </w:r>
      </w:hyperlink>
    </w:p>
  </w:footnote>
  <w:footnote w:id="6">
    <w:p w:rsidR="0061515A" w:rsidRPr="002C140D" w:rsidRDefault="0061515A" w:rsidP="0061515A">
      <w:pPr>
        <w:pStyle w:val="Funotentext"/>
        <w:rPr>
          <w:rFonts w:asciiTheme="minorHAnsi" w:hAnsiTheme="minorHAnsi"/>
          <w:lang w:val="de-DE"/>
        </w:rPr>
      </w:pPr>
      <w:r w:rsidRPr="002C140D">
        <w:rPr>
          <w:rStyle w:val="Funotenzeichen"/>
          <w:rFonts w:asciiTheme="minorHAnsi" w:hAnsiTheme="minorHAnsi"/>
        </w:rPr>
        <w:footnoteRef/>
      </w:r>
      <w:r w:rsidRPr="002C140D">
        <w:rPr>
          <w:rFonts w:asciiTheme="minorHAnsi" w:hAnsiTheme="minorHAnsi"/>
          <w:lang w:val="de-DE"/>
        </w:rPr>
        <w:t xml:space="preserve"> Deckt auch den Bereich „kreativer Umgang“ ab.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5A" w:rsidRDefault="0061515A" w:rsidP="0061515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</w:rPr>
    </w:pPr>
    <w:r>
      <w:rPr>
        <w:rFonts w:ascii="Verdana" w:hAnsi="Verdana"/>
        <w:noProof/>
        <w:lang w:eastAsia="de-DE"/>
      </w:rPr>
      <w:drawing>
        <wp:inline distT="0" distB="0" distL="0" distR="0" wp14:anchorId="2910B94B" wp14:editId="01A12DE5">
          <wp:extent cx="357187" cy="357187"/>
          <wp:effectExtent l="0" t="0" r="508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89" cy="35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</w:rPr>
      <w:tab/>
      <w:t>Landesbildungsserver Fachredaktion Deutsch (www.deutsch-bw.de)</w:t>
    </w:r>
  </w:p>
  <w:p w:rsidR="0061515A" w:rsidRDefault="0061515A" w:rsidP="0061515A">
    <w:pPr>
      <w:pStyle w:val="Kopfzeile"/>
    </w:pPr>
  </w:p>
  <w:p w:rsidR="0061515A" w:rsidRDefault="006151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888"/>
    <w:multiLevelType w:val="hybridMultilevel"/>
    <w:tmpl w:val="69DE0A84"/>
    <w:lvl w:ilvl="0" w:tplc="51F82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C362A4"/>
    <w:multiLevelType w:val="hybridMultilevel"/>
    <w:tmpl w:val="ABA46336"/>
    <w:lvl w:ilvl="0" w:tplc="ABE61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90390"/>
    <w:multiLevelType w:val="hybridMultilevel"/>
    <w:tmpl w:val="B1522C68"/>
    <w:lvl w:ilvl="0" w:tplc="D696D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F5943"/>
    <w:multiLevelType w:val="hybridMultilevel"/>
    <w:tmpl w:val="E474EAF2"/>
    <w:lvl w:ilvl="0" w:tplc="ABE61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96B5F"/>
    <w:multiLevelType w:val="hybridMultilevel"/>
    <w:tmpl w:val="784EDCCC"/>
    <w:lvl w:ilvl="0" w:tplc="DF349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F02F3"/>
    <w:multiLevelType w:val="hybridMultilevel"/>
    <w:tmpl w:val="8168E3C8"/>
    <w:lvl w:ilvl="0" w:tplc="DF349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A"/>
    <w:rsid w:val="001C36AE"/>
    <w:rsid w:val="0026382E"/>
    <w:rsid w:val="002C140D"/>
    <w:rsid w:val="0061515A"/>
    <w:rsid w:val="007041CF"/>
    <w:rsid w:val="007F47FB"/>
    <w:rsid w:val="008C7259"/>
    <w:rsid w:val="00AA5F0D"/>
    <w:rsid w:val="00D32D2D"/>
    <w:rsid w:val="00F55B00"/>
    <w:rsid w:val="00F56931"/>
    <w:rsid w:val="00F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1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515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1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515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unotenzeichen">
    <w:name w:val="footnote reference"/>
    <w:uiPriority w:val="99"/>
    <w:semiHidden/>
    <w:unhideWhenUsed/>
    <w:rsid w:val="0061515A"/>
    <w:rPr>
      <w:vertAlign w:val="superscript"/>
    </w:rPr>
  </w:style>
  <w:style w:type="character" w:styleId="Hyperlink">
    <w:name w:val="Hyperlink"/>
    <w:uiPriority w:val="99"/>
    <w:unhideWhenUsed/>
    <w:rsid w:val="006151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1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5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15A"/>
  </w:style>
  <w:style w:type="paragraph" w:styleId="Fuzeile">
    <w:name w:val="footer"/>
    <w:basedOn w:val="Standard"/>
    <w:link w:val="FuzeileZchn"/>
    <w:uiPriority w:val="99"/>
    <w:unhideWhenUsed/>
    <w:rsid w:val="00615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1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C725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C725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C7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1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515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1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515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unotenzeichen">
    <w:name w:val="footnote reference"/>
    <w:uiPriority w:val="99"/>
    <w:semiHidden/>
    <w:unhideWhenUsed/>
    <w:rsid w:val="0061515A"/>
    <w:rPr>
      <w:vertAlign w:val="superscript"/>
    </w:rPr>
  </w:style>
  <w:style w:type="character" w:styleId="Hyperlink">
    <w:name w:val="Hyperlink"/>
    <w:uiPriority w:val="99"/>
    <w:unhideWhenUsed/>
    <w:rsid w:val="006151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1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5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15A"/>
  </w:style>
  <w:style w:type="paragraph" w:styleId="Fuzeile">
    <w:name w:val="footer"/>
    <w:basedOn w:val="Standard"/>
    <w:link w:val="FuzeileZchn"/>
    <w:uiPriority w:val="99"/>
    <w:unhideWhenUsed/>
    <w:rsid w:val="00615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1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C725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C725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C7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pster.de/rollenbiografie-schreiben-so-gelingt-es_781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E0FA-66A0-4F54-AB4D-19414487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dcterms:created xsi:type="dcterms:W3CDTF">2015-10-06T13:29:00Z</dcterms:created>
  <dcterms:modified xsi:type="dcterms:W3CDTF">2015-10-06T13:29:00Z</dcterms:modified>
</cp:coreProperties>
</file>