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24" w:rsidRDefault="00CD4624" w:rsidP="002252DA">
      <w:pPr>
        <w:spacing w:after="0" w:line="360" w:lineRule="auto"/>
        <w:jc w:val="both"/>
        <w:rPr>
          <w:rFonts w:ascii="Verdana" w:hAnsi="Verdana"/>
        </w:rPr>
      </w:pPr>
    </w:p>
    <w:p w:rsidR="00C31E77" w:rsidRPr="00121FD4" w:rsidRDefault="00C31E77" w:rsidP="002252DA">
      <w:pPr>
        <w:spacing w:after="0" w:line="360" w:lineRule="auto"/>
        <w:jc w:val="both"/>
        <w:rPr>
          <w:rFonts w:ascii="Verdana" w:hAnsi="Verdana"/>
        </w:rPr>
      </w:pPr>
    </w:p>
    <w:p w:rsidR="00A17B2F" w:rsidRDefault="00DF62B1" w:rsidP="00A17B2F">
      <w:pPr>
        <w:jc w:val="center"/>
        <w:rPr>
          <w:rFonts w:ascii="Verdana" w:hAnsi="Verdana"/>
          <w:sz w:val="44"/>
        </w:rPr>
      </w:pPr>
      <w:r>
        <w:rPr>
          <w:noProof/>
          <w:lang w:eastAsia="de-DE"/>
        </w:rPr>
        <w:drawing>
          <wp:inline distT="0" distB="0" distL="0" distR="0">
            <wp:extent cx="3962400" cy="6467475"/>
            <wp:effectExtent l="0" t="0" r="0" b="9525"/>
            <wp:docPr id="6" name="Grafik 6" descr="http://www.rowohlt.de/bild/5fc6/2860547/3/416/978-3-87134-7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wohlt.de/bild/5fc6/2860547/3/416/978-3-87134-71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6467475"/>
                    </a:xfrm>
                    <a:prstGeom prst="rect">
                      <a:avLst/>
                    </a:prstGeom>
                    <a:noFill/>
                    <a:ln>
                      <a:noFill/>
                    </a:ln>
                  </pic:spPr>
                </pic:pic>
              </a:graphicData>
            </a:graphic>
          </wp:inline>
        </w:drawing>
      </w:r>
    </w:p>
    <w:p w:rsidR="00A17B2F" w:rsidRPr="00A17B2F" w:rsidRDefault="00A17B2F" w:rsidP="00A17B2F">
      <w:pPr>
        <w:jc w:val="center"/>
        <w:rPr>
          <w:rFonts w:ascii="Verdana" w:hAnsi="Verdana"/>
          <w:sz w:val="44"/>
        </w:rPr>
      </w:pPr>
      <w:r w:rsidRPr="00A17B2F">
        <w:rPr>
          <w:rFonts w:ascii="Verdana" w:hAnsi="Verdana"/>
          <w:sz w:val="44"/>
        </w:rPr>
        <w:t>„</w:t>
      </w:r>
      <w:proofErr w:type="spellStart"/>
      <w:r w:rsidRPr="00A17B2F">
        <w:rPr>
          <w:rFonts w:ascii="Verdana" w:hAnsi="Verdana"/>
          <w:sz w:val="44"/>
        </w:rPr>
        <w:t>tschick</w:t>
      </w:r>
      <w:proofErr w:type="spellEnd"/>
      <w:r w:rsidRPr="00A17B2F">
        <w:rPr>
          <w:rFonts w:ascii="Verdana" w:hAnsi="Verdana"/>
          <w:sz w:val="44"/>
        </w:rPr>
        <w:t>“</w:t>
      </w:r>
    </w:p>
    <w:p w:rsidR="00A17B2F" w:rsidRDefault="00A17B2F" w:rsidP="00A17B2F">
      <w:pPr>
        <w:jc w:val="center"/>
        <w:rPr>
          <w:rFonts w:ascii="Verdana" w:hAnsi="Verdana"/>
          <w:sz w:val="44"/>
        </w:rPr>
      </w:pPr>
      <w:r w:rsidRPr="00A17B2F">
        <w:rPr>
          <w:rFonts w:ascii="Verdana" w:hAnsi="Verdana"/>
          <w:sz w:val="44"/>
        </w:rPr>
        <w:t>Das Jugendbuch im Unterricht</w:t>
      </w:r>
      <w:r>
        <w:rPr>
          <w:rFonts w:ascii="Verdana" w:hAnsi="Verdana"/>
          <w:sz w:val="44"/>
        </w:rPr>
        <w:t>:</w:t>
      </w:r>
    </w:p>
    <w:p w:rsidR="00A17B2F" w:rsidRPr="00A17B2F" w:rsidRDefault="00A17B2F" w:rsidP="00A17B2F">
      <w:pPr>
        <w:jc w:val="center"/>
        <w:rPr>
          <w:rFonts w:ascii="Verdana" w:eastAsiaTheme="majorEastAsia" w:hAnsi="Verdana" w:cstheme="majorBidi"/>
          <w:b/>
          <w:bCs/>
          <w:sz w:val="52"/>
          <w:szCs w:val="28"/>
          <w:u w:val="single"/>
        </w:rPr>
      </w:pPr>
      <w:r>
        <w:rPr>
          <w:rFonts w:ascii="Verdana" w:hAnsi="Verdana"/>
          <w:sz w:val="44"/>
        </w:rPr>
        <w:t>Roman, Film und Filmtracks</w:t>
      </w:r>
    </w:p>
    <w:p w:rsidR="00A17B2F" w:rsidRDefault="00A17B2F">
      <w:r>
        <w:br w:type="page"/>
      </w:r>
    </w:p>
    <w:sdt>
      <w:sdtPr>
        <w:rPr>
          <w:rFonts w:ascii="Verdana" w:eastAsiaTheme="minorHAnsi" w:hAnsi="Verdana" w:cstheme="minorBidi"/>
          <w:b w:val="0"/>
          <w:bCs w:val="0"/>
          <w:color w:val="auto"/>
          <w:sz w:val="22"/>
          <w:szCs w:val="22"/>
          <w:lang w:eastAsia="en-US"/>
        </w:rPr>
        <w:id w:val="2133288947"/>
        <w:docPartObj>
          <w:docPartGallery w:val="Table of Contents"/>
          <w:docPartUnique/>
        </w:docPartObj>
      </w:sdtPr>
      <w:sdtEndPr/>
      <w:sdtContent>
        <w:p w:rsidR="00A17B2F" w:rsidRPr="005A1FE5" w:rsidRDefault="00A17B2F">
          <w:pPr>
            <w:pStyle w:val="Inhaltsverzeichnisberschrift"/>
            <w:rPr>
              <w:rFonts w:ascii="Verdana" w:hAnsi="Verdana"/>
              <w:color w:val="auto"/>
              <w:sz w:val="22"/>
              <w:szCs w:val="22"/>
            </w:rPr>
          </w:pPr>
          <w:r w:rsidRPr="005A1FE5">
            <w:rPr>
              <w:rFonts w:ascii="Verdana" w:hAnsi="Verdana"/>
              <w:color w:val="auto"/>
              <w:sz w:val="22"/>
              <w:szCs w:val="22"/>
            </w:rPr>
            <w:t>Inhaltsverzeichnis</w:t>
          </w:r>
        </w:p>
        <w:p w:rsidR="005A1FE5" w:rsidRPr="005A1FE5" w:rsidRDefault="005A1FE5" w:rsidP="005A1FE5">
          <w:pPr>
            <w:rPr>
              <w:lang w:eastAsia="de-DE"/>
            </w:rPr>
          </w:pPr>
        </w:p>
        <w:p w:rsidR="00596D8B" w:rsidRPr="00596D8B" w:rsidRDefault="00A17B2F">
          <w:pPr>
            <w:pStyle w:val="Verzeichnis1"/>
            <w:tabs>
              <w:tab w:val="right" w:leader="dot" w:pos="9062"/>
            </w:tabs>
            <w:rPr>
              <w:rFonts w:ascii="Verdana" w:eastAsiaTheme="minorEastAsia" w:hAnsi="Verdana"/>
              <w:noProof/>
              <w:lang w:eastAsia="de-DE"/>
            </w:rPr>
          </w:pPr>
          <w:r w:rsidRPr="00596D8B">
            <w:rPr>
              <w:rFonts w:ascii="Verdana" w:hAnsi="Verdana"/>
            </w:rPr>
            <w:fldChar w:fldCharType="begin"/>
          </w:r>
          <w:r w:rsidRPr="00596D8B">
            <w:rPr>
              <w:rFonts w:ascii="Verdana" w:hAnsi="Verdana"/>
            </w:rPr>
            <w:instrText xml:space="preserve"> TOC \o "1-3" \h \z \u </w:instrText>
          </w:r>
          <w:r w:rsidRPr="00596D8B">
            <w:rPr>
              <w:rFonts w:ascii="Verdana" w:hAnsi="Verdana"/>
            </w:rPr>
            <w:fldChar w:fldCharType="separate"/>
          </w:r>
          <w:hyperlink w:anchor="_Toc464331894" w:history="1">
            <w:r w:rsidR="00596D8B" w:rsidRPr="00596D8B">
              <w:rPr>
                <w:rStyle w:val="Hyperlink"/>
                <w:rFonts w:ascii="Verdana" w:hAnsi="Verdana"/>
                <w:noProof/>
              </w:rPr>
              <w:t>Der Roman im Unterricht</w:t>
            </w:r>
            <w:r w:rsidR="00596D8B" w:rsidRPr="00596D8B">
              <w:rPr>
                <w:rFonts w:ascii="Verdana" w:hAnsi="Verdana"/>
                <w:noProof/>
                <w:webHidden/>
              </w:rPr>
              <w:tab/>
            </w:r>
            <w:r w:rsidR="00596D8B" w:rsidRPr="00596D8B">
              <w:rPr>
                <w:rFonts w:ascii="Verdana" w:hAnsi="Verdana"/>
                <w:noProof/>
                <w:webHidden/>
              </w:rPr>
              <w:fldChar w:fldCharType="begin"/>
            </w:r>
            <w:r w:rsidR="00596D8B" w:rsidRPr="00596D8B">
              <w:rPr>
                <w:rFonts w:ascii="Verdana" w:hAnsi="Verdana"/>
                <w:noProof/>
                <w:webHidden/>
              </w:rPr>
              <w:instrText xml:space="preserve"> PAGEREF _Toc464331894 \h </w:instrText>
            </w:r>
            <w:r w:rsidR="00596D8B" w:rsidRPr="00596D8B">
              <w:rPr>
                <w:rFonts w:ascii="Verdana" w:hAnsi="Verdana"/>
                <w:noProof/>
                <w:webHidden/>
              </w:rPr>
            </w:r>
            <w:r w:rsidR="00596D8B" w:rsidRPr="00596D8B">
              <w:rPr>
                <w:rFonts w:ascii="Verdana" w:hAnsi="Verdana"/>
                <w:noProof/>
                <w:webHidden/>
              </w:rPr>
              <w:fldChar w:fldCharType="separate"/>
            </w:r>
            <w:r w:rsidR="00596D8B" w:rsidRPr="00596D8B">
              <w:rPr>
                <w:rFonts w:ascii="Verdana" w:hAnsi="Verdana"/>
                <w:noProof/>
                <w:webHidden/>
              </w:rPr>
              <w:t>3</w:t>
            </w:r>
            <w:r w:rsidR="00596D8B" w:rsidRPr="00596D8B">
              <w:rPr>
                <w:rFonts w:ascii="Verdana" w:hAnsi="Verdana"/>
                <w:noProof/>
                <w:webHidden/>
              </w:rPr>
              <w:fldChar w:fldCharType="end"/>
            </w:r>
          </w:hyperlink>
        </w:p>
        <w:p w:rsidR="00596D8B" w:rsidRPr="00596D8B" w:rsidRDefault="00EB40B4">
          <w:pPr>
            <w:pStyle w:val="Verzeichnis1"/>
            <w:tabs>
              <w:tab w:val="right" w:leader="dot" w:pos="9062"/>
            </w:tabs>
            <w:rPr>
              <w:rFonts w:ascii="Verdana" w:eastAsiaTheme="minorEastAsia" w:hAnsi="Verdana"/>
              <w:noProof/>
              <w:lang w:eastAsia="de-DE"/>
            </w:rPr>
          </w:pPr>
          <w:hyperlink w:anchor="_Toc464331895" w:history="1">
            <w:r w:rsidR="00596D8B" w:rsidRPr="00596D8B">
              <w:rPr>
                <w:rStyle w:val="Hyperlink"/>
                <w:rFonts w:ascii="Verdana" w:hAnsi="Verdana"/>
                <w:noProof/>
              </w:rPr>
              <w:t>Inhalt</w:t>
            </w:r>
            <w:r w:rsidR="00596D8B" w:rsidRPr="00596D8B">
              <w:rPr>
                <w:rFonts w:ascii="Verdana" w:hAnsi="Verdana"/>
                <w:noProof/>
                <w:webHidden/>
              </w:rPr>
              <w:tab/>
            </w:r>
            <w:r w:rsidR="00596D8B" w:rsidRPr="00596D8B">
              <w:rPr>
                <w:rFonts w:ascii="Verdana" w:hAnsi="Verdana"/>
                <w:noProof/>
                <w:webHidden/>
              </w:rPr>
              <w:fldChar w:fldCharType="begin"/>
            </w:r>
            <w:r w:rsidR="00596D8B" w:rsidRPr="00596D8B">
              <w:rPr>
                <w:rFonts w:ascii="Verdana" w:hAnsi="Verdana"/>
                <w:noProof/>
                <w:webHidden/>
              </w:rPr>
              <w:instrText xml:space="preserve"> PAGEREF _Toc464331895 \h </w:instrText>
            </w:r>
            <w:r w:rsidR="00596D8B" w:rsidRPr="00596D8B">
              <w:rPr>
                <w:rFonts w:ascii="Verdana" w:hAnsi="Verdana"/>
                <w:noProof/>
                <w:webHidden/>
              </w:rPr>
            </w:r>
            <w:r w:rsidR="00596D8B" w:rsidRPr="00596D8B">
              <w:rPr>
                <w:rFonts w:ascii="Verdana" w:hAnsi="Verdana"/>
                <w:noProof/>
                <w:webHidden/>
              </w:rPr>
              <w:fldChar w:fldCharType="separate"/>
            </w:r>
            <w:r w:rsidR="00596D8B" w:rsidRPr="00596D8B">
              <w:rPr>
                <w:rFonts w:ascii="Verdana" w:hAnsi="Verdana"/>
                <w:noProof/>
                <w:webHidden/>
              </w:rPr>
              <w:t>3</w:t>
            </w:r>
            <w:r w:rsidR="00596D8B" w:rsidRPr="00596D8B">
              <w:rPr>
                <w:rFonts w:ascii="Verdana" w:hAnsi="Verdana"/>
                <w:noProof/>
                <w:webHidden/>
              </w:rPr>
              <w:fldChar w:fldCharType="end"/>
            </w:r>
          </w:hyperlink>
        </w:p>
        <w:p w:rsidR="00596D8B" w:rsidRPr="00596D8B" w:rsidRDefault="00EB40B4">
          <w:pPr>
            <w:pStyle w:val="Verzeichnis1"/>
            <w:tabs>
              <w:tab w:val="right" w:leader="dot" w:pos="9062"/>
            </w:tabs>
            <w:rPr>
              <w:rFonts w:ascii="Verdana" w:eastAsiaTheme="minorEastAsia" w:hAnsi="Verdana"/>
              <w:noProof/>
              <w:lang w:eastAsia="de-DE"/>
            </w:rPr>
          </w:pPr>
          <w:hyperlink w:anchor="_Toc464331896" w:history="1">
            <w:r w:rsidR="00596D8B" w:rsidRPr="00596D8B">
              <w:rPr>
                <w:rStyle w:val="Hyperlink"/>
                <w:rFonts w:ascii="Verdana" w:hAnsi="Verdana"/>
                <w:noProof/>
              </w:rPr>
              <w:t>Die Verfilmung</w:t>
            </w:r>
            <w:r w:rsidR="00596D8B" w:rsidRPr="00596D8B">
              <w:rPr>
                <w:rFonts w:ascii="Verdana" w:hAnsi="Verdana"/>
                <w:noProof/>
                <w:webHidden/>
              </w:rPr>
              <w:tab/>
            </w:r>
            <w:r w:rsidR="00596D8B" w:rsidRPr="00596D8B">
              <w:rPr>
                <w:rFonts w:ascii="Verdana" w:hAnsi="Verdana"/>
                <w:noProof/>
                <w:webHidden/>
              </w:rPr>
              <w:fldChar w:fldCharType="begin"/>
            </w:r>
            <w:r w:rsidR="00596D8B" w:rsidRPr="00596D8B">
              <w:rPr>
                <w:rFonts w:ascii="Verdana" w:hAnsi="Verdana"/>
                <w:noProof/>
                <w:webHidden/>
              </w:rPr>
              <w:instrText xml:space="preserve"> PAGEREF _Toc464331896 \h </w:instrText>
            </w:r>
            <w:r w:rsidR="00596D8B" w:rsidRPr="00596D8B">
              <w:rPr>
                <w:rFonts w:ascii="Verdana" w:hAnsi="Verdana"/>
                <w:noProof/>
                <w:webHidden/>
              </w:rPr>
            </w:r>
            <w:r w:rsidR="00596D8B" w:rsidRPr="00596D8B">
              <w:rPr>
                <w:rFonts w:ascii="Verdana" w:hAnsi="Verdana"/>
                <w:noProof/>
                <w:webHidden/>
              </w:rPr>
              <w:fldChar w:fldCharType="separate"/>
            </w:r>
            <w:r w:rsidR="00596D8B" w:rsidRPr="00596D8B">
              <w:rPr>
                <w:rFonts w:ascii="Verdana" w:hAnsi="Verdana"/>
                <w:noProof/>
                <w:webHidden/>
              </w:rPr>
              <w:t>4</w:t>
            </w:r>
            <w:r w:rsidR="00596D8B" w:rsidRPr="00596D8B">
              <w:rPr>
                <w:rFonts w:ascii="Verdana" w:hAnsi="Verdana"/>
                <w:noProof/>
                <w:webHidden/>
              </w:rPr>
              <w:fldChar w:fldCharType="end"/>
            </w:r>
          </w:hyperlink>
        </w:p>
        <w:p w:rsidR="00596D8B" w:rsidRPr="00596D8B" w:rsidRDefault="00EB40B4">
          <w:pPr>
            <w:pStyle w:val="Verzeichnis1"/>
            <w:tabs>
              <w:tab w:val="right" w:leader="dot" w:pos="9062"/>
            </w:tabs>
            <w:rPr>
              <w:rFonts w:ascii="Verdana" w:eastAsiaTheme="minorEastAsia" w:hAnsi="Verdana"/>
              <w:noProof/>
              <w:lang w:eastAsia="de-DE"/>
            </w:rPr>
          </w:pPr>
          <w:hyperlink w:anchor="_Toc464331897" w:history="1">
            <w:r w:rsidR="00596D8B" w:rsidRPr="00596D8B">
              <w:rPr>
                <w:rStyle w:val="Hyperlink"/>
                <w:rFonts w:ascii="Verdana" w:hAnsi="Verdana"/>
                <w:noProof/>
              </w:rPr>
              <w:t>Arbeit mit den Filmtracks</w:t>
            </w:r>
            <w:r w:rsidR="00596D8B" w:rsidRPr="00596D8B">
              <w:rPr>
                <w:rFonts w:ascii="Verdana" w:hAnsi="Verdana"/>
                <w:noProof/>
                <w:webHidden/>
              </w:rPr>
              <w:tab/>
            </w:r>
            <w:r w:rsidR="00596D8B" w:rsidRPr="00596D8B">
              <w:rPr>
                <w:rFonts w:ascii="Verdana" w:hAnsi="Verdana"/>
                <w:noProof/>
                <w:webHidden/>
              </w:rPr>
              <w:fldChar w:fldCharType="begin"/>
            </w:r>
            <w:r w:rsidR="00596D8B" w:rsidRPr="00596D8B">
              <w:rPr>
                <w:rFonts w:ascii="Verdana" w:hAnsi="Verdana"/>
                <w:noProof/>
                <w:webHidden/>
              </w:rPr>
              <w:instrText xml:space="preserve"> PAGEREF _Toc464331897 \h </w:instrText>
            </w:r>
            <w:r w:rsidR="00596D8B" w:rsidRPr="00596D8B">
              <w:rPr>
                <w:rFonts w:ascii="Verdana" w:hAnsi="Verdana"/>
                <w:noProof/>
                <w:webHidden/>
              </w:rPr>
            </w:r>
            <w:r w:rsidR="00596D8B" w:rsidRPr="00596D8B">
              <w:rPr>
                <w:rFonts w:ascii="Verdana" w:hAnsi="Verdana"/>
                <w:noProof/>
                <w:webHidden/>
              </w:rPr>
              <w:fldChar w:fldCharType="separate"/>
            </w:r>
            <w:r w:rsidR="00596D8B" w:rsidRPr="00596D8B">
              <w:rPr>
                <w:rFonts w:ascii="Verdana" w:hAnsi="Verdana"/>
                <w:noProof/>
                <w:webHidden/>
              </w:rPr>
              <w:t>5</w:t>
            </w:r>
            <w:r w:rsidR="00596D8B" w:rsidRPr="00596D8B">
              <w:rPr>
                <w:rFonts w:ascii="Verdana" w:hAnsi="Verdana"/>
                <w:noProof/>
                <w:webHidden/>
              </w:rPr>
              <w:fldChar w:fldCharType="end"/>
            </w:r>
          </w:hyperlink>
        </w:p>
        <w:p w:rsidR="00596D8B" w:rsidRPr="00596D8B" w:rsidRDefault="00EB40B4">
          <w:pPr>
            <w:pStyle w:val="Verzeichnis1"/>
            <w:tabs>
              <w:tab w:val="right" w:leader="dot" w:pos="9062"/>
            </w:tabs>
            <w:rPr>
              <w:rFonts w:ascii="Verdana" w:eastAsiaTheme="minorEastAsia" w:hAnsi="Verdana"/>
              <w:noProof/>
              <w:lang w:eastAsia="de-DE"/>
            </w:rPr>
          </w:pPr>
          <w:hyperlink w:anchor="_Toc464331898" w:history="1">
            <w:r w:rsidR="00596D8B" w:rsidRPr="00596D8B">
              <w:rPr>
                <w:rStyle w:val="Hyperlink"/>
                <w:rFonts w:ascii="Verdana" w:hAnsi="Verdana"/>
                <w:noProof/>
              </w:rPr>
              <w:t>Einsatz des Intros im Unterricht</w:t>
            </w:r>
            <w:r w:rsidR="00596D8B" w:rsidRPr="00596D8B">
              <w:rPr>
                <w:rFonts w:ascii="Verdana" w:hAnsi="Verdana"/>
                <w:noProof/>
                <w:webHidden/>
              </w:rPr>
              <w:tab/>
            </w:r>
            <w:r w:rsidR="00596D8B" w:rsidRPr="00596D8B">
              <w:rPr>
                <w:rFonts w:ascii="Verdana" w:hAnsi="Verdana"/>
                <w:noProof/>
                <w:webHidden/>
              </w:rPr>
              <w:fldChar w:fldCharType="begin"/>
            </w:r>
            <w:r w:rsidR="00596D8B" w:rsidRPr="00596D8B">
              <w:rPr>
                <w:rFonts w:ascii="Verdana" w:hAnsi="Verdana"/>
                <w:noProof/>
                <w:webHidden/>
              </w:rPr>
              <w:instrText xml:space="preserve"> PAGEREF _Toc464331898 \h </w:instrText>
            </w:r>
            <w:r w:rsidR="00596D8B" w:rsidRPr="00596D8B">
              <w:rPr>
                <w:rFonts w:ascii="Verdana" w:hAnsi="Verdana"/>
                <w:noProof/>
                <w:webHidden/>
              </w:rPr>
            </w:r>
            <w:r w:rsidR="00596D8B" w:rsidRPr="00596D8B">
              <w:rPr>
                <w:rFonts w:ascii="Verdana" w:hAnsi="Verdana"/>
                <w:noProof/>
                <w:webHidden/>
              </w:rPr>
              <w:fldChar w:fldCharType="separate"/>
            </w:r>
            <w:r w:rsidR="00596D8B" w:rsidRPr="00596D8B">
              <w:rPr>
                <w:rFonts w:ascii="Verdana" w:hAnsi="Verdana"/>
                <w:noProof/>
                <w:webHidden/>
              </w:rPr>
              <w:t>7</w:t>
            </w:r>
            <w:r w:rsidR="00596D8B" w:rsidRPr="00596D8B">
              <w:rPr>
                <w:rFonts w:ascii="Verdana" w:hAnsi="Verdana"/>
                <w:noProof/>
                <w:webHidden/>
              </w:rPr>
              <w:fldChar w:fldCharType="end"/>
            </w:r>
          </w:hyperlink>
        </w:p>
        <w:p w:rsidR="00596D8B" w:rsidRPr="00596D8B" w:rsidRDefault="00EB40B4">
          <w:pPr>
            <w:pStyle w:val="Verzeichnis1"/>
            <w:tabs>
              <w:tab w:val="right" w:leader="dot" w:pos="9062"/>
            </w:tabs>
            <w:rPr>
              <w:rFonts w:ascii="Verdana" w:eastAsiaTheme="minorEastAsia" w:hAnsi="Verdana"/>
              <w:noProof/>
              <w:lang w:eastAsia="de-DE"/>
            </w:rPr>
          </w:pPr>
          <w:hyperlink w:anchor="_Toc464331899" w:history="1">
            <w:r w:rsidR="00596D8B" w:rsidRPr="00596D8B">
              <w:rPr>
                <w:rStyle w:val="Hyperlink"/>
                <w:rFonts w:ascii="Verdana" w:hAnsi="Verdana"/>
                <w:noProof/>
              </w:rPr>
              <w:t>Weiterführung</w:t>
            </w:r>
            <w:r w:rsidR="00596D8B" w:rsidRPr="00596D8B">
              <w:rPr>
                <w:rFonts w:ascii="Verdana" w:hAnsi="Verdana"/>
                <w:noProof/>
                <w:webHidden/>
              </w:rPr>
              <w:tab/>
            </w:r>
            <w:r w:rsidR="00596D8B" w:rsidRPr="00596D8B">
              <w:rPr>
                <w:rFonts w:ascii="Verdana" w:hAnsi="Verdana"/>
                <w:noProof/>
                <w:webHidden/>
              </w:rPr>
              <w:fldChar w:fldCharType="begin"/>
            </w:r>
            <w:r w:rsidR="00596D8B" w:rsidRPr="00596D8B">
              <w:rPr>
                <w:rFonts w:ascii="Verdana" w:hAnsi="Verdana"/>
                <w:noProof/>
                <w:webHidden/>
              </w:rPr>
              <w:instrText xml:space="preserve"> PAGEREF _Toc464331899 \h </w:instrText>
            </w:r>
            <w:r w:rsidR="00596D8B" w:rsidRPr="00596D8B">
              <w:rPr>
                <w:rFonts w:ascii="Verdana" w:hAnsi="Verdana"/>
                <w:noProof/>
                <w:webHidden/>
              </w:rPr>
            </w:r>
            <w:r w:rsidR="00596D8B" w:rsidRPr="00596D8B">
              <w:rPr>
                <w:rFonts w:ascii="Verdana" w:hAnsi="Verdana"/>
                <w:noProof/>
                <w:webHidden/>
              </w:rPr>
              <w:fldChar w:fldCharType="separate"/>
            </w:r>
            <w:r w:rsidR="00596D8B" w:rsidRPr="00596D8B">
              <w:rPr>
                <w:rFonts w:ascii="Verdana" w:hAnsi="Verdana"/>
                <w:noProof/>
                <w:webHidden/>
              </w:rPr>
              <w:t>9</w:t>
            </w:r>
            <w:r w:rsidR="00596D8B" w:rsidRPr="00596D8B">
              <w:rPr>
                <w:rFonts w:ascii="Verdana" w:hAnsi="Verdana"/>
                <w:noProof/>
                <w:webHidden/>
              </w:rPr>
              <w:fldChar w:fldCharType="end"/>
            </w:r>
          </w:hyperlink>
        </w:p>
        <w:p w:rsidR="00596D8B" w:rsidRPr="00596D8B" w:rsidRDefault="00EB40B4">
          <w:pPr>
            <w:pStyle w:val="Verzeichnis1"/>
            <w:tabs>
              <w:tab w:val="right" w:leader="dot" w:pos="9062"/>
            </w:tabs>
            <w:rPr>
              <w:rFonts w:ascii="Verdana" w:eastAsiaTheme="minorEastAsia" w:hAnsi="Verdana"/>
              <w:noProof/>
              <w:lang w:eastAsia="de-DE"/>
            </w:rPr>
          </w:pPr>
          <w:hyperlink w:anchor="_Toc464331900" w:history="1">
            <w:r w:rsidR="00596D8B" w:rsidRPr="00596D8B">
              <w:rPr>
                <w:rStyle w:val="Hyperlink"/>
                <w:rFonts w:ascii="Verdana" w:hAnsi="Verdana"/>
                <w:noProof/>
              </w:rPr>
              <w:t>Weiterführende Links</w:t>
            </w:r>
            <w:r w:rsidR="00596D8B" w:rsidRPr="00596D8B">
              <w:rPr>
                <w:rFonts w:ascii="Verdana" w:hAnsi="Verdana"/>
                <w:noProof/>
                <w:webHidden/>
              </w:rPr>
              <w:tab/>
            </w:r>
            <w:r w:rsidR="00596D8B" w:rsidRPr="00596D8B">
              <w:rPr>
                <w:rFonts w:ascii="Verdana" w:hAnsi="Verdana"/>
                <w:noProof/>
                <w:webHidden/>
              </w:rPr>
              <w:fldChar w:fldCharType="begin"/>
            </w:r>
            <w:r w:rsidR="00596D8B" w:rsidRPr="00596D8B">
              <w:rPr>
                <w:rFonts w:ascii="Verdana" w:hAnsi="Verdana"/>
                <w:noProof/>
                <w:webHidden/>
              </w:rPr>
              <w:instrText xml:space="preserve"> PAGEREF _Toc464331900 \h </w:instrText>
            </w:r>
            <w:r w:rsidR="00596D8B" w:rsidRPr="00596D8B">
              <w:rPr>
                <w:rFonts w:ascii="Verdana" w:hAnsi="Verdana"/>
                <w:noProof/>
                <w:webHidden/>
              </w:rPr>
            </w:r>
            <w:r w:rsidR="00596D8B" w:rsidRPr="00596D8B">
              <w:rPr>
                <w:rFonts w:ascii="Verdana" w:hAnsi="Verdana"/>
                <w:noProof/>
                <w:webHidden/>
              </w:rPr>
              <w:fldChar w:fldCharType="separate"/>
            </w:r>
            <w:r w:rsidR="00596D8B" w:rsidRPr="00596D8B">
              <w:rPr>
                <w:rFonts w:ascii="Verdana" w:hAnsi="Verdana"/>
                <w:noProof/>
                <w:webHidden/>
              </w:rPr>
              <w:t>9</w:t>
            </w:r>
            <w:r w:rsidR="00596D8B" w:rsidRPr="00596D8B">
              <w:rPr>
                <w:rFonts w:ascii="Verdana" w:hAnsi="Verdana"/>
                <w:noProof/>
                <w:webHidden/>
              </w:rPr>
              <w:fldChar w:fldCharType="end"/>
            </w:r>
          </w:hyperlink>
        </w:p>
        <w:p w:rsidR="00A17B2F" w:rsidRPr="005A1FE5" w:rsidRDefault="00A17B2F">
          <w:pPr>
            <w:rPr>
              <w:rFonts w:ascii="Verdana" w:hAnsi="Verdana"/>
            </w:rPr>
          </w:pPr>
          <w:r w:rsidRPr="00596D8B">
            <w:rPr>
              <w:rFonts w:ascii="Verdana" w:hAnsi="Verdana"/>
              <w:b/>
              <w:bCs/>
            </w:rPr>
            <w:fldChar w:fldCharType="end"/>
          </w:r>
        </w:p>
      </w:sdtContent>
    </w:sdt>
    <w:p w:rsidR="00A17B2F" w:rsidRDefault="00A17B2F"/>
    <w:p w:rsidR="00A17B2F" w:rsidRDefault="00A17B2F">
      <w:pPr>
        <w:rPr>
          <w:rFonts w:ascii="Verdana" w:eastAsiaTheme="majorEastAsia" w:hAnsi="Verdana" w:cstheme="majorBidi"/>
          <w:b/>
          <w:bCs/>
          <w:sz w:val="28"/>
          <w:szCs w:val="28"/>
          <w:u w:val="single"/>
        </w:rPr>
      </w:pPr>
      <w:r>
        <w:br w:type="page"/>
      </w:r>
    </w:p>
    <w:p w:rsidR="001450F0" w:rsidRDefault="001450F0" w:rsidP="002252DA">
      <w:pPr>
        <w:pStyle w:val="berschrift1"/>
        <w:spacing w:before="0" w:line="360" w:lineRule="auto"/>
        <w:jc w:val="both"/>
      </w:pPr>
      <w:bookmarkStart w:id="0" w:name="_Toc464331894"/>
      <w:r w:rsidRPr="00121FD4">
        <w:lastRenderedPageBreak/>
        <w:t>Der Roman im Unterricht</w:t>
      </w:r>
      <w:bookmarkEnd w:id="0"/>
    </w:p>
    <w:p w:rsidR="00222CAA" w:rsidRPr="00222CAA" w:rsidRDefault="00222CAA" w:rsidP="00222CAA"/>
    <w:p w:rsidR="006067A5" w:rsidRPr="004E0011" w:rsidRDefault="00423C9D" w:rsidP="002252DA">
      <w:pPr>
        <w:spacing w:after="0" w:line="360" w:lineRule="auto"/>
        <w:jc w:val="both"/>
        <w:rPr>
          <w:rFonts w:ascii="Verdana" w:hAnsi="Verdana"/>
        </w:rPr>
      </w:pPr>
      <w:r>
        <w:rPr>
          <w:rFonts w:ascii="Verdana" w:hAnsi="Verdana"/>
        </w:rPr>
        <w:t>Der Roman „</w:t>
      </w:r>
      <w:proofErr w:type="spellStart"/>
      <w:r>
        <w:rPr>
          <w:rFonts w:ascii="Verdana" w:hAnsi="Verdana"/>
        </w:rPr>
        <w:t>tschick</w:t>
      </w:r>
      <w:proofErr w:type="spellEnd"/>
      <w:r>
        <w:rPr>
          <w:rFonts w:ascii="Verdana" w:hAnsi="Verdana"/>
        </w:rPr>
        <w:t xml:space="preserve">“ erhielt 2011 den </w:t>
      </w:r>
      <w:r w:rsidR="00783EC1">
        <w:rPr>
          <w:rFonts w:ascii="Verdana" w:hAnsi="Verdana"/>
        </w:rPr>
        <w:t xml:space="preserve">Deutschen Jugendliteraturpreis und ist </w:t>
      </w:r>
      <w:r w:rsidRPr="00423C9D">
        <w:rPr>
          <w:rFonts w:ascii="Verdana" w:hAnsi="Verdana"/>
        </w:rPr>
        <w:t>einer der erfolgreichsten deutschen Bücher der letzten Jahre</w:t>
      </w:r>
      <w:r>
        <w:rPr>
          <w:rFonts w:ascii="Verdana" w:hAnsi="Verdana"/>
        </w:rPr>
        <w:t>.</w:t>
      </w:r>
      <w:r w:rsidR="00783EC1">
        <w:rPr>
          <w:rFonts w:ascii="Verdana" w:hAnsi="Verdana"/>
        </w:rPr>
        <w:t xml:space="preserve"> Mittlerweile ist er im Deutschunterricht als Lektüre </w:t>
      </w:r>
      <w:r w:rsidR="00783EC1" w:rsidRPr="004E0011">
        <w:rPr>
          <w:rFonts w:ascii="Verdana" w:hAnsi="Verdana"/>
        </w:rPr>
        <w:t>etabliert.</w:t>
      </w:r>
      <w:r w:rsidRPr="004E0011">
        <w:rPr>
          <w:rFonts w:ascii="Verdana" w:hAnsi="Verdana"/>
        </w:rPr>
        <w:t xml:space="preserve"> </w:t>
      </w:r>
      <w:r w:rsidR="006067A5" w:rsidRPr="004E0011">
        <w:rPr>
          <w:rFonts w:ascii="Verdana" w:hAnsi="Verdana"/>
        </w:rPr>
        <w:t>„</w:t>
      </w:r>
      <w:proofErr w:type="spellStart"/>
      <w:r w:rsidR="006067A5" w:rsidRPr="004E0011">
        <w:rPr>
          <w:rFonts w:ascii="Verdana" w:hAnsi="Verdana"/>
        </w:rPr>
        <w:t>tschick</w:t>
      </w:r>
      <w:proofErr w:type="spellEnd"/>
      <w:r w:rsidR="006067A5" w:rsidRPr="004E0011">
        <w:rPr>
          <w:rFonts w:ascii="Verdana" w:hAnsi="Verdana"/>
        </w:rPr>
        <w:t>” gilt als Abenteuerroman und wurde von Kritikern immer wieder</w:t>
      </w:r>
      <w:r w:rsidR="00FB15EB" w:rsidRPr="004E0011">
        <w:rPr>
          <w:rFonts w:ascii="Verdana" w:hAnsi="Verdana"/>
        </w:rPr>
        <w:t xml:space="preserve"> </w:t>
      </w:r>
      <w:r w:rsidR="006067A5" w:rsidRPr="004E0011">
        <w:rPr>
          <w:rFonts w:ascii="Verdana" w:hAnsi="Verdana"/>
        </w:rPr>
        <w:t xml:space="preserve">mit </w:t>
      </w:r>
      <w:proofErr w:type="gramStart"/>
      <w:r w:rsidR="006067A5" w:rsidRPr="004E0011">
        <w:rPr>
          <w:rFonts w:ascii="Verdana" w:hAnsi="Verdana"/>
        </w:rPr>
        <w:t>Salingers</w:t>
      </w:r>
      <w:proofErr w:type="gramEnd"/>
      <w:r w:rsidR="006067A5" w:rsidRPr="004E0011">
        <w:rPr>
          <w:rFonts w:ascii="Verdana" w:hAnsi="Verdana"/>
        </w:rPr>
        <w:t xml:space="preserve"> „Fänger im Roggen”</w:t>
      </w:r>
      <w:r w:rsidR="00FB15EB" w:rsidRPr="004E0011">
        <w:rPr>
          <w:rFonts w:ascii="Verdana" w:hAnsi="Verdana"/>
        </w:rPr>
        <w:t xml:space="preserve"> </w:t>
      </w:r>
      <w:r w:rsidR="006067A5" w:rsidRPr="004E0011">
        <w:rPr>
          <w:rFonts w:ascii="Verdana" w:hAnsi="Verdana"/>
        </w:rPr>
        <w:t>verglichen, wovon der Autor sich</w:t>
      </w:r>
      <w:r w:rsidR="004A1388" w:rsidRPr="004E0011">
        <w:rPr>
          <w:rFonts w:ascii="Verdana" w:hAnsi="Verdana"/>
          <w:color w:val="FF0000"/>
        </w:rPr>
        <w:t xml:space="preserve"> </w:t>
      </w:r>
      <w:r w:rsidR="004A1388" w:rsidRPr="004E0011">
        <w:rPr>
          <w:rFonts w:ascii="Verdana" w:hAnsi="Verdana"/>
        </w:rPr>
        <w:t>jedoch</w:t>
      </w:r>
      <w:r w:rsidR="006067A5" w:rsidRPr="004E0011">
        <w:rPr>
          <w:rFonts w:ascii="Verdana" w:hAnsi="Verdana"/>
        </w:rPr>
        <w:t xml:space="preserve"> zu distanzieren versuchte</w:t>
      </w:r>
      <w:r w:rsidR="004E0011" w:rsidRPr="004E0011">
        <w:rPr>
          <w:rFonts w:ascii="Verdana" w:hAnsi="Verdana"/>
        </w:rPr>
        <w:t>, weil er „mit dem Thema seines vermeintlichen Hauptwerks“ verglichen wurde</w:t>
      </w:r>
      <w:r w:rsidR="004E0011" w:rsidRPr="004E0011">
        <w:rPr>
          <w:rStyle w:val="Funotenzeichen"/>
          <w:rFonts w:ascii="Verdana" w:hAnsi="Verdana"/>
        </w:rPr>
        <w:footnoteReference w:id="1"/>
      </w:r>
      <w:r w:rsidR="006067A5" w:rsidRPr="004E0011">
        <w:rPr>
          <w:rFonts w:ascii="Verdana" w:hAnsi="Verdana"/>
        </w:rPr>
        <w:t xml:space="preserve">. </w:t>
      </w:r>
    </w:p>
    <w:p w:rsidR="006F17C3" w:rsidRDefault="006067A5" w:rsidP="002252DA">
      <w:pPr>
        <w:spacing w:after="0" w:line="360" w:lineRule="auto"/>
        <w:jc w:val="both"/>
        <w:rPr>
          <w:rFonts w:ascii="Verdana" w:hAnsi="Verdana"/>
        </w:rPr>
      </w:pPr>
      <w:r w:rsidRPr="004E0011">
        <w:rPr>
          <w:rFonts w:ascii="Verdana" w:hAnsi="Verdana"/>
        </w:rPr>
        <w:t>Jugendliche zeigen sich meist begeistert von der</w:t>
      </w:r>
      <w:r>
        <w:rPr>
          <w:rFonts w:ascii="Verdana" w:hAnsi="Verdana"/>
        </w:rPr>
        <w:t xml:space="preserve"> Lektüre, weil der Roman nah an ihrer Erfahrungswelt ist. </w:t>
      </w:r>
      <w:r w:rsidR="00783EC1">
        <w:rPr>
          <w:rFonts w:ascii="Verdana" w:hAnsi="Verdana"/>
        </w:rPr>
        <w:t>So sind</w:t>
      </w:r>
      <w:r>
        <w:rPr>
          <w:rFonts w:ascii="Verdana" w:hAnsi="Verdana"/>
        </w:rPr>
        <w:t xml:space="preserve"> </w:t>
      </w:r>
      <w:r w:rsidR="00783EC1">
        <w:rPr>
          <w:rFonts w:ascii="Verdana" w:hAnsi="Verdana"/>
        </w:rPr>
        <w:t xml:space="preserve">die </w:t>
      </w:r>
      <w:r>
        <w:rPr>
          <w:rFonts w:ascii="Verdana" w:hAnsi="Verdana"/>
        </w:rPr>
        <w:t>Hauptfiguren</w:t>
      </w:r>
      <w:r w:rsidRPr="006067A5">
        <w:rPr>
          <w:rFonts w:ascii="Verdana" w:hAnsi="Verdana"/>
        </w:rPr>
        <w:t xml:space="preserve"> Maik und </w:t>
      </w:r>
      <w:proofErr w:type="spellStart"/>
      <w:r w:rsidRPr="006067A5">
        <w:rPr>
          <w:rFonts w:ascii="Verdana" w:hAnsi="Verdana"/>
        </w:rPr>
        <w:t>Tschick</w:t>
      </w:r>
      <w:proofErr w:type="spellEnd"/>
      <w:r w:rsidRPr="006067A5">
        <w:rPr>
          <w:rFonts w:ascii="Verdana" w:hAnsi="Verdana"/>
        </w:rPr>
        <w:t xml:space="preserve"> </w:t>
      </w:r>
      <w:r w:rsidR="00783EC1">
        <w:rPr>
          <w:rFonts w:ascii="Verdana" w:hAnsi="Verdana"/>
        </w:rPr>
        <w:t xml:space="preserve">beide im Teenageralter </w:t>
      </w:r>
      <w:r w:rsidR="00885F82">
        <w:rPr>
          <w:rFonts w:ascii="Verdana" w:hAnsi="Verdana"/>
        </w:rPr>
        <w:t>und</w:t>
      </w:r>
      <w:r w:rsidR="002252DA">
        <w:rPr>
          <w:rFonts w:ascii="Verdana" w:hAnsi="Verdana"/>
        </w:rPr>
        <w:t xml:space="preserve"> haben ähnliche Probleme</w:t>
      </w:r>
      <w:r w:rsidR="00885F82">
        <w:rPr>
          <w:rFonts w:ascii="Verdana" w:hAnsi="Verdana"/>
        </w:rPr>
        <w:t xml:space="preserve"> wie die Schülerinnen und Schüler</w:t>
      </w:r>
      <w:r w:rsidR="002252DA">
        <w:rPr>
          <w:rFonts w:ascii="Verdana" w:hAnsi="Verdana"/>
        </w:rPr>
        <w:t>. Die Lektüre regt sowohl zum Nachdenken als auch zum Mitlachen an.</w:t>
      </w:r>
    </w:p>
    <w:p w:rsidR="00783EC1" w:rsidRPr="00423C9D" w:rsidRDefault="00783EC1" w:rsidP="002252DA">
      <w:pPr>
        <w:spacing w:after="0" w:line="360" w:lineRule="auto"/>
        <w:jc w:val="both"/>
        <w:rPr>
          <w:rFonts w:ascii="Verdana" w:hAnsi="Verdana"/>
        </w:rPr>
      </w:pPr>
      <w:r>
        <w:rPr>
          <w:rFonts w:ascii="Verdana" w:eastAsia="Times New Roman" w:hAnsi="Verdana" w:cs="Arial"/>
          <w:lang w:eastAsia="de-DE"/>
        </w:rPr>
        <w:t xml:space="preserve">Zu erarbeitende </w:t>
      </w:r>
      <w:r w:rsidRPr="00121FD4">
        <w:rPr>
          <w:rFonts w:ascii="Verdana" w:eastAsia="Times New Roman" w:hAnsi="Verdana" w:cs="Arial"/>
          <w:lang w:eastAsia="de-DE"/>
        </w:rPr>
        <w:t xml:space="preserve">Themen wären Familienkonflikte, Identitätssuche des Einzelnen, Freundschaft und Liebe, das Leben als Außenseiter. </w:t>
      </w:r>
    </w:p>
    <w:p w:rsidR="001450F0" w:rsidRDefault="001450F0" w:rsidP="002252DA">
      <w:pPr>
        <w:spacing w:after="0" w:line="360" w:lineRule="auto"/>
        <w:jc w:val="both"/>
        <w:rPr>
          <w:rFonts w:ascii="Verdana" w:hAnsi="Verdana"/>
        </w:rPr>
      </w:pPr>
    </w:p>
    <w:p w:rsidR="001450F0" w:rsidRDefault="001450F0" w:rsidP="002252DA">
      <w:pPr>
        <w:pStyle w:val="berschrift1"/>
        <w:spacing w:before="0" w:line="360" w:lineRule="auto"/>
        <w:jc w:val="both"/>
      </w:pPr>
      <w:bookmarkStart w:id="1" w:name="_Toc464331895"/>
      <w:r w:rsidRPr="00121FD4">
        <w:t>Inhalt</w:t>
      </w:r>
      <w:bookmarkEnd w:id="1"/>
    </w:p>
    <w:p w:rsidR="00222CAA" w:rsidRPr="00222CAA" w:rsidRDefault="00222CAA" w:rsidP="00222CAA"/>
    <w:p w:rsidR="001450F0" w:rsidRPr="00121FD4" w:rsidRDefault="001450F0" w:rsidP="002252DA">
      <w:pPr>
        <w:spacing w:after="0" w:line="360" w:lineRule="auto"/>
        <w:jc w:val="both"/>
        <w:rPr>
          <w:rFonts w:ascii="Verdana" w:hAnsi="Verdana"/>
        </w:rPr>
      </w:pPr>
      <w:r w:rsidRPr="00121FD4">
        <w:rPr>
          <w:rFonts w:ascii="Verdana" w:hAnsi="Verdana"/>
        </w:rPr>
        <w:t xml:space="preserve">Der </w:t>
      </w:r>
      <w:proofErr w:type="spellStart"/>
      <w:r w:rsidRPr="00121FD4">
        <w:rPr>
          <w:rFonts w:ascii="Verdana" w:hAnsi="Verdana"/>
        </w:rPr>
        <w:t>Unternehmer</w:t>
      </w:r>
      <w:r w:rsidR="00783EC1">
        <w:rPr>
          <w:rFonts w:ascii="Verdana" w:hAnsi="Verdana"/>
        </w:rPr>
        <w:t>s</w:t>
      </w:r>
      <w:r w:rsidRPr="00121FD4">
        <w:rPr>
          <w:rFonts w:ascii="Verdana" w:hAnsi="Verdana"/>
        </w:rPr>
        <w:t>sohn</w:t>
      </w:r>
      <w:proofErr w:type="spellEnd"/>
      <w:r w:rsidRPr="00121FD4">
        <w:rPr>
          <w:rFonts w:ascii="Verdana" w:hAnsi="Verdana"/>
        </w:rPr>
        <w:t xml:space="preserve"> Maik Klingenberg ist in </w:t>
      </w:r>
      <w:proofErr w:type="gramStart"/>
      <w:r w:rsidRPr="00121FD4">
        <w:rPr>
          <w:rFonts w:ascii="Verdana" w:hAnsi="Verdana"/>
        </w:rPr>
        <w:t>ein</w:t>
      </w:r>
      <w:proofErr w:type="gramEnd"/>
      <w:r w:rsidRPr="00121FD4">
        <w:rPr>
          <w:rFonts w:ascii="Verdana" w:hAnsi="Verdana"/>
        </w:rPr>
        <w:t xml:space="preserve"> Außenseiter, </w:t>
      </w:r>
      <w:r w:rsidR="00783EC1">
        <w:rPr>
          <w:rFonts w:ascii="Verdana" w:hAnsi="Verdana"/>
        </w:rPr>
        <w:t>s</w:t>
      </w:r>
      <w:r w:rsidRPr="00121FD4">
        <w:rPr>
          <w:rFonts w:ascii="Verdana" w:hAnsi="Verdana"/>
        </w:rPr>
        <w:t>ei</w:t>
      </w:r>
      <w:r w:rsidR="00885F82">
        <w:rPr>
          <w:rFonts w:ascii="Verdana" w:hAnsi="Verdana"/>
        </w:rPr>
        <w:t>ne alkoholabhängige Mutter</w:t>
      </w:r>
      <w:r w:rsidR="00783EC1">
        <w:rPr>
          <w:rFonts w:ascii="Verdana" w:hAnsi="Verdana"/>
        </w:rPr>
        <w:t xml:space="preserve"> verbringt viel Zeit auf dem Tennisplatz</w:t>
      </w:r>
      <w:r w:rsidR="00885F82">
        <w:rPr>
          <w:rFonts w:ascii="Verdana" w:hAnsi="Verdana"/>
        </w:rPr>
        <w:t xml:space="preserve">, </w:t>
      </w:r>
      <w:r w:rsidRPr="00121FD4">
        <w:rPr>
          <w:rFonts w:ascii="Verdana" w:hAnsi="Verdana"/>
        </w:rPr>
        <w:t xml:space="preserve">sein Vater hat ein Verhältnis mit seiner Sekretärin. Als Andrej </w:t>
      </w:r>
      <w:proofErr w:type="spellStart"/>
      <w:r w:rsidRPr="00121FD4">
        <w:rPr>
          <w:rFonts w:ascii="Verdana" w:hAnsi="Verdana"/>
        </w:rPr>
        <w:t>Tschichatschow</w:t>
      </w:r>
      <w:proofErr w:type="spellEnd"/>
      <w:r w:rsidRPr="00121FD4">
        <w:rPr>
          <w:rFonts w:ascii="Verdana" w:hAnsi="Verdana"/>
        </w:rPr>
        <w:t>, kurz „</w:t>
      </w:r>
      <w:proofErr w:type="spellStart"/>
      <w:r w:rsidRPr="00121FD4">
        <w:rPr>
          <w:rFonts w:ascii="Verdana" w:hAnsi="Verdana"/>
        </w:rPr>
        <w:t>Tschick</w:t>
      </w:r>
      <w:proofErr w:type="spellEnd"/>
      <w:r w:rsidRPr="00121FD4">
        <w:rPr>
          <w:rFonts w:ascii="Verdana" w:hAnsi="Verdana"/>
        </w:rPr>
        <w:t>“</w:t>
      </w:r>
      <w:r w:rsidR="00783EC1">
        <w:rPr>
          <w:rFonts w:ascii="Verdana" w:hAnsi="Verdana"/>
        </w:rPr>
        <w:t>,</w:t>
      </w:r>
      <w:r w:rsidR="004A1388">
        <w:rPr>
          <w:rFonts w:ascii="Verdana" w:hAnsi="Verdana"/>
          <w:color w:val="FF0000"/>
        </w:rPr>
        <w:t xml:space="preserve"> </w:t>
      </w:r>
      <w:r w:rsidRPr="00121FD4">
        <w:rPr>
          <w:rFonts w:ascii="Verdana" w:hAnsi="Verdana"/>
        </w:rPr>
        <w:t>auftaucht, ändert sich Maiks Leben</w:t>
      </w:r>
      <w:r w:rsidR="00783EC1">
        <w:rPr>
          <w:rFonts w:ascii="Verdana" w:hAnsi="Verdana"/>
        </w:rPr>
        <w:t>. Statt den</w:t>
      </w:r>
      <w:r w:rsidRPr="00121FD4">
        <w:rPr>
          <w:rFonts w:ascii="Verdana" w:hAnsi="Verdana"/>
        </w:rPr>
        <w:t xml:space="preserve"> Sommer allein am elterlichen Pool</w:t>
      </w:r>
      <w:r w:rsidR="00783EC1">
        <w:rPr>
          <w:rFonts w:ascii="Verdana" w:hAnsi="Verdana"/>
        </w:rPr>
        <w:t xml:space="preserve"> zu verbringen,</w:t>
      </w:r>
      <w:r w:rsidRPr="00121FD4">
        <w:rPr>
          <w:rFonts w:ascii="Verdana" w:hAnsi="Verdana"/>
        </w:rPr>
        <w:t xml:space="preserve"> erkunden sie mit einem gestohlenen Auto eine deutsche Provinz und erleben den Sommer ihres Lebens.</w:t>
      </w:r>
    </w:p>
    <w:p w:rsidR="006F17C3" w:rsidRPr="00121FD4" w:rsidRDefault="006F17C3" w:rsidP="002252DA">
      <w:pPr>
        <w:pStyle w:val="berschrift1"/>
        <w:spacing w:before="0" w:line="360" w:lineRule="auto"/>
        <w:jc w:val="both"/>
      </w:pPr>
    </w:p>
    <w:p w:rsidR="006F17C3" w:rsidRPr="00121FD4" w:rsidRDefault="006F17C3" w:rsidP="002252DA">
      <w:pPr>
        <w:pStyle w:val="berschrift1"/>
        <w:spacing w:before="0" w:line="360" w:lineRule="auto"/>
        <w:jc w:val="both"/>
      </w:pPr>
    </w:p>
    <w:p w:rsidR="00783EC1" w:rsidRDefault="00783EC1">
      <w:pPr>
        <w:rPr>
          <w:rFonts w:ascii="Verdana" w:eastAsiaTheme="majorEastAsia" w:hAnsi="Verdana" w:cstheme="majorBidi"/>
          <w:b/>
          <w:bCs/>
          <w:sz w:val="28"/>
          <w:szCs w:val="28"/>
          <w:u w:val="single"/>
        </w:rPr>
      </w:pPr>
      <w:r>
        <w:br w:type="page"/>
      </w:r>
    </w:p>
    <w:p w:rsidR="001450F0" w:rsidRDefault="001450F0" w:rsidP="002252DA">
      <w:pPr>
        <w:pStyle w:val="berschrift1"/>
        <w:spacing w:before="0" w:line="360" w:lineRule="auto"/>
        <w:jc w:val="both"/>
      </w:pPr>
      <w:bookmarkStart w:id="2" w:name="_Toc464331896"/>
      <w:r w:rsidRPr="00121FD4">
        <w:lastRenderedPageBreak/>
        <w:t>Die Verfilmung</w:t>
      </w:r>
      <w:bookmarkEnd w:id="2"/>
    </w:p>
    <w:p w:rsidR="00783EC1" w:rsidRDefault="00783EC1" w:rsidP="002252DA">
      <w:pPr>
        <w:spacing w:after="0" w:line="360" w:lineRule="auto"/>
        <w:jc w:val="both"/>
        <w:rPr>
          <w:rFonts w:ascii="Verdana" w:hAnsi="Verdana"/>
        </w:rPr>
      </w:pPr>
    </w:p>
    <w:p w:rsidR="00BA58B7" w:rsidRPr="00121FD4" w:rsidRDefault="00CD4624" w:rsidP="002252DA">
      <w:pPr>
        <w:spacing w:after="0" w:line="360" w:lineRule="auto"/>
        <w:jc w:val="both"/>
        <w:rPr>
          <w:rFonts w:ascii="Verdana" w:hAnsi="Verdana"/>
        </w:rPr>
      </w:pPr>
      <w:r w:rsidRPr="00121FD4">
        <w:rPr>
          <w:rFonts w:ascii="Verdana" w:hAnsi="Verdana"/>
        </w:rPr>
        <w:t xml:space="preserve">Der im September 2016 erschienene Film Fatih Akins bewegt sich </w:t>
      </w:r>
      <w:r w:rsidR="00FB4243" w:rsidRPr="00121FD4">
        <w:rPr>
          <w:rFonts w:ascii="Verdana" w:hAnsi="Verdana"/>
        </w:rPr>
        <w:t>sehr nah</w:t>
      </w:r>
      <w:r w:rsidRPr="00121FD4">
        <w:rPr>
          <w:rFonts w:ascii="Verdana" w:hAnsi="Verdana"/>
        </w:rPr>
        <w:t xml:space="preserve"> an der literarischen Vorlage</w:t>
      </w:r>
      <w:r w:rsidR="00FB4243" w:rsidRPr="00121FD4">
        <w:rPr>
          <w:rFonts w:ascii="Verdana" w:hAnsi="Verdana"/>
        </w:rPr>
        <w:t xml:space="preserve">, es bietet sich an, mit den Schülerinnen und Schülern nicht nur mit dem Buch, sondern auch mit dem Film zu arbeiten. </w:t>
      </w:r>
    </w:p>
    <w:p w:rsidR="00BA58B7" w:rsidRPr="00121FD4" w:rsidRDefault="00BA58B7" w:rsidP="002252DA">
      <w:pPr>
        <w:spacing w:after="0" w:line="360" w:lineRule="auto"/>
        <w:jc w:val="both"/>
        <w:rPr>
          <w:rFonts w:ascii="Verdana" w:eastAsia="Times New Roman" w:hAnsi="Verdana" w:cs="Arial"/>
          <w:lang w:eastAsia="de-DE"/>
        </w:rPr>
      </w:pPr>
      <w:r w:rsidRPr="00121FD4">
        <w:rPr>
          <w:rFonts w:ascii="Verdana" w:eastAsia="Times New Roman" w:hAnsi="Verdana" w:cs="Arial"/>
          <w:lang w:eastAsia="de-DE"/>
        </w:rPr>
        <w:t xml:space="preserve">Film und Buch könnten auch parallel unter dem Aspekt der individuellen Erzählweise erarbeitet werden. </w:t>
      </w:r>
      <w:r w:rsidR="00783EC1">
        <w:rPr>
          <w:rFonts w:ascii="Verdana" w:eastAsia="Times New Roman" w:hAnsi="Verdana" w:cs="Arial"/>
          <w:lang w:eastAsia="de-DE"/>
        </w:rPr>
        <w:t xml:space="preserve">Dabei könnten erst die Kapitel gelesen, dann die Filmausschnitte angesehen werden. </w:t>
      </w:r>
    </w:p>
    <w:p w:rsidR="00222CAA" w:rsidRDefault="00222CAA" w:rsidP="002252DA">
      <w:pPr>
        <w:spacing w:after="0" w:line="360" w:lineRule="auto"/>
        <w:jc w:val="both"/>
        <w:rPr>
          <w:rFonts w:ascii="Verdana" w:hAnsi="Verdana"/>
        </w:rPr>
      </w:pPr>
    </w:p>
    <w:p w:rsidR="00BA58B7" w:rsidRDefault="00FC695F" w:rsidP="002252DA">
      <w:pPr>
        <w:spacing w:after="0" w:line="360" w:lineRule="auto"/>
        <w:jc w:val="both"/>
        <w:rPr>
          <w:rFonts w:ascii="Verdana" w:hAnsi="Verdana"/>
        </w:rPr>
      </w:pPr>
      <w:r>
        <w:rPr>
          <w:rFonts w:ascii="Verdana" w:hAnsi="Verdana"/>
        </w:rPr>
        <w:t xml:space="preserve">Der Vergleich des Romans mit dem Film bietet sich an, da die Schülerinnen und Schüler ihr mediales Bewusstsein schulen, der Film die Lektüre vertieft, zudem müssen die Lernenden ihr Wissen und die Leseerfahrungen reflektieren. Das Lesen wird gefördert, da die Schülerinnen und Schüler häufig noch motivierter sind, wenn es eine Romanverfilmung gibt. Da Filme </w:t>
      </w:r>
      <w:r w:rsidR="00E125E9" w:rsidRPr="00E125E9">
        <w:rPr>
          <w:rFonts w:ascii="Verdana" w:hAnsi="Verdana"/>
        </w:rPr>
        <w:t>für die Jugendlichen ein alltägliches Medium darstellen</w:t>
      </w:r>
      <w:r>
        <w:rPr>
          <w:rFonts w:ascii="Verdana" w:hAnsi="Verdana"/>
        </w:rPr>
        <w:t xml:space="preserve">, sollte die Schule dieses außerdem aufgreifen und zu einer sinnvollen Reflexion anleiten. </w:t>
      </w:r>
    </w:p>
    <w:p w:rsidR="00FC695F" w:rsidRDefault="00FC695F" w:rsidP="002252DA">
      <w:pPr>
        <w:spacing w:after="0" w:line="360" w:lineRule="auto"/>
        <w:jc w:val="both"/>
        <w:rPr>
          <w:rFonts w:ascii="Verdana" w:hAnsi="Verdana"/>
        </w:rPr>
      </w:pPr>
    </w:p>
    <w:p w:rsidR="00DF62B1" w:rsidRDefault="001368D2" w:rsidP="002252DA">
      <w:pPr>
        <w:spacing w:after="0" w:line="360" w:lineRule="auto"/>
        <w:jc w:val="both"/>
        <w:rPr>
          <w:rFonts w:ascii="Verdana" w:hAnsi="Verdana"/>
        </w:rPr>
      </w:pPr>
      <w:r>
        <w:rPr>
          <w:rFonts w:ascii="Verdana" w:hAnsi="Verdana"/>
        </w:rPr>
        <w:t>Spätestens n</w:t>
      </w:r>
      <w:r w:rsidR="00DF62B1">
        <w:rPr>
          <w:rFonts w:ascii="Verdana" w:hAnsi="Verdana"/>
        </w:rPr>
        <w:t>ach der Lektüre des Roman</w:t>
      </w:r>
      <w:r w:rsidR="00E125E9" w:rsidRPr="00E125E9">
        <w:rPr>
          <w:rFonts w:ascii="Verdana" w:hAnsi="Verdana"/>
        </w:rPr>
        <w:t>s</w:t>
      </w:r>
      <w:r w:rsidR="00DF62B1">
        <w:rPr>
          <w:rFonts w:ascii="Verdana" w:hAnsi="Verdana"/>
        </w:rPr>
        <w:t xml:space="preserve"> „</w:t>
      </w:r>
      <w:proofErr w:type="spellStart"/>
      <w:r w:rsidR="00DF62B1">
        <w:rPr>
          <w:rFonts w:ascii="Verdana" w:hAnsi="Verdana"/>
        </w:rPr>
        <w:t>tschick</w:t>
      </w:r>
      <w:proofErr w:type="spellEnd"/>
      <w:r w:rsidR="00DF62B1">
        <w:rPr>
          <w:rFonts w:ascii="Verdana" w:hAnsi="Verdana"/>
        </w:rPr>
        <w:t xml:space="preserve">“ bietet es sich an, den Film mit dem Roman zu vergleichen. Bevor die Lehrkraft mit den Schülerinnen und Schülern den Film untersucht, sollte sich diese allerdings mit der Filmsprache vertraut machen und das Vorgehen beherrschen. Informationen und ein Unterrichtsmodul bietet der </w:t>
      </w:r>
      <w:hyperlink r:id="rId10" w:history="1">
        <w:r w:rsidR="00DF62B1" w:rsidRPr="00DF62B1">
          <w:rPr>
            <w:rStyle w:val="Hyperlink"/>
            <w:rFonts w:ascii="Verdana" w:hAnsi="Verdana"/>
          </w:rPr>
          <w:t>Landesbildungsserver</w:t>
        </w:r>
      </w:hyperlink>
      <w:r w:rsidR="00DF62B1">
        <w:rPr>
          <w:rFonts w:ascii="Verdana" w:hAnsi="Verdana"/>
        </w:rPr>
        <w:t xml:space="preserve"> Baden-Württemberg. </w:t>
      </w:r>
    </w:p>
    <w:p w:rsidR="001368D2" w:rsidRDefault="001368D2" w:rsidP="002252DA">
      <w:pPr>
        <w:spacing w:after="0" w:line="360" w:lineRule="auto"/>
        <w:jc w:val="both"/>
        <w:rPr>
          <w:rFonts w:ascii="Verdana" w:hAnsi="Verdana"/>
        </w:rPr>
      </w:pPr>
    </w:p>
    <w:p w:rsidR="003F298A" w:rsidRDefault="00ED48CE" w:rsidP="002252DA">
      <w:pPr>
        <w:spacing w:after="0" w:line="360" w:lineRule="auto"/>
        <w:jc w:val="both"/>
        <w:rPr>
          <w:rFonts w:ascii="Verdana" w:hAnsi="Verdana"/>
        </w:rPr>
      </w:pPr>
      <w:r>
        <w:rPr>
          <w:rFonts w:ascii="Verdana" w:hAnsi="Verdana"/>
        </w:rPr>
        <w:t xml:space="preserve">Es sollte auf </w:t>
      </w:r>
    </w:p>
    <w:p w:rsidR="003F298A" w:rsidRDefault="00EB40B4" w:rsidP="003F298A">
      <w:pPr>
        <w:pStyle w:val="Listenabsatz"/>
        <w:numPr>
          <w:ilvl w:val="0"/>
          <w:numId w:val="9"/>
        </w:numPr>
        <w:spacing w:after="0" w:line="360" w:lineRule="auto"/>
        <w:jc w:val="both"/>
        <w:rPr>
          <w:rFonts w:ascii="Verdana" w:hAnsi="Verdana"/>
        </w:rPr>
      </w:pPr>
      <w:hyperlink r:id="rId11" w:history="1">
        <w:r w:rsidR="003F298A" w:rsidRPr="003F298A">
          <w:rPr>
            <w:rStyle w:val="Hyperlink"/>
            <w:rFonts w:ascii="Verdana" w:hAnsi="Verdana"/>
          </w:rPr>
          <w:t>visuelle Mittel</w:t>
        </w:r>
      </w:hyperlink>
      <w:r w:rsidR="00ED48CE" w:rsidRPr="003F298A">
        <w:rPr>
          <w:rFonts w:ascii="Verdana" w:hAnsi="Verdana"/>
        </w:rPr>
        <w:t xml:space="preserve">, </w:t>
      </w:r>
    </w:p>
    <w:p w:rsidR="003F298A" w:rsidRDefault="00EB40B4" w:rsidP="003F298A">
      <w:pPr>
        <w:pStyle w:val="Listenabsatz"/>
        <w:numPr>
          <w:ilvl w:val="0"/>
          <w:numId w:val="9"/>
        </w:numPr>
        <w:spacing w:after="0" w:line="360" w:lineRule="auto"/>
        <w:jc w:val="both"/>
        <w:rPr>
          <w:rFonts w:ascii="Verdana" w:hAnsi="Verdana"/>
        </w:rPr>
      </w:pPr>
      <w:hyperlink r:id="rId12" w:history="1">
        <w:r w:rsidR="003F298A" w:rsidRPr="003F298A">
          <w:rPr>
            <w:rStyle w:val="Hyperlink"/>
            <w:rFonts w:ascii="Verdana" w:hAnsi="Verdana"/>
          </w:rPr>
          <w:t>akustische Mittel</w:t>
        </w:r>
      </w:hyperlink>
      <w:r w:rsidR="003F298A" w:rsidRPr="003F298A">
        <w:rPr>
          <w:rFonts w:ascii="Verdana" w:hAnsi="Verdana"/>
        </w:rPr>
        <w:t xml:space="preserve"> </w:t>
      </w:r>
      <w:r w:rsidR="003F298A">
        <w:rPr>
          <w:rFonts w:ascii="Verdana" w:hAnsi="Verdana"/>
        </w:rPr>
        <w:t>(</w:t>
      </w:r>
      <w:r w:rsidR="003F298A" w:rsidRPr="003F298A">
        <w:rPr>
          <w:rFonts w:ascii="Verdana" w:hAnsi="Verdana"/>
        </w:rPr>
        <w:t xml:space="preserve">vgl. </w:t>
      </w:r>
      <w:r w:rsidR="003F298A">
        <w:rPr>
          <w:rFonts w:ascii="Verdana" w:hAnsi="Verdana"/>
        </w:rPr>
        <w:t xml:space="preserve">auch </w:t>
      </w:r>
      <w:r w:rsidR="003F298A" w:rsidRPr="003F298A">
        <w:rPr>
          <w:rFonts w:ascii="Verdana" w:hAnsi="Verdana"/>
        </w:rPr>
        <w:t xml:space="preserve">S. </w:t>
      </w:r>
      <w:r w:rsidR="00DA74EB">
        <w:rPr>
          <w:rFonts w:ascii="Verdana" w:hAnsi="Verdana"/>
        </w:rPr>
        <w:t>7</w:t>
      </w:r>
      <w:r w:rsidR="003F298A" w:rsidRPr="003F298A">
        <w:rPr>
          <w:rFonts w:ascii="Verdana" w:hAnsi="Verdana"/>
        </w:rPr>
        <w:t>f.)</w:t>
      </w:r>
      <w:r w:rsidR="003F298A">
        <w:rPr>
          <w:rFonts w:ascii="Verdana" w:hAnsi="Verdana"/>
        </w:rPr>
        <w:t xml:space="preserve"> </w:t>
      </w:r>
      <w:r w:rsidR="003F298A" w:rsidRPr="003F298A">
        <w:rPr>
          <w:rFonts w:ascii="Verdana" w:hAnsi="Verdana"/>
        </w:rPr>
        <w:t xml:space="preserve">und </w:t>
      </w:r>
    </w:p>
    <w:p w:rsidR="003F298A" w:rsidRDefault="00EB40B4" w:rsidP="003F298A">
      <w:pPr>
        <w:pStyle w:val="Listenabsatz"/>
        <w:numPr>
          <w:ilvl w:val="0"/>
          <w:numId w:val="9"/>
        </w:numPr>
        <w:spacing w:after="0" w:line="360" w:lineRule="auto"/>
        <w:jc w:val="both"/>
        <w:rPr>
          <w:rFonts w:ascii="Verdana" w:hAnsi="Verdana"/>
        </w:rPr>
      </w:pPr>
      <w:hyperlink r:id="rId13" w:history="1">
        <w:r w:rsidR="003F298A" w:rsidRPr="003F298A">
          <w:rPr>
            <w:rStyle w:val="Hyperlink"/>
            <w:rFonts w:ascii="Verdana" w:hAnsi="Verdana"/>
          </w:rPr>
          <w:t>Montage</w:t>
        </w:r>
      </w:hyperlink>
    </w:p>
    <w:p w:rsidR="003F298A" w:rsidRDefault="003F298A" w:rsidP="003F298A">
      <w:pPr>
        <w:spacing w:after="0" w:line="360" w:lineRule="auto"/>
        <w:jc w:val="both"/>
        <w:rPr>
          <w:rFonts w:ascii="Verdana" w:hAnsi="Verdana"/>
        </w:rPr>
      </w:pPr>
      <w:r>
        <w:rPr>
          <w:rFonts w:ascii="Verdana" w:hAnsi="Verdana"/>
        </w:rPr>
        <w:t xml:space="preserve">eingegangen werden. </w:t>
      </w:r>
    </w:p>
    <w:p w:rsidR="003F298A" w:rsidRDefault="003F298A" w:rsidP="003F298A">
      <w:pPr>
        <w:spacing w:after="0" w:line="360" w:lineRule="auto"/>
        <w:jc w:val="both"/>
        <w:rPr>
          <w:rFonts w:ascii="Verdana" w:hAnsi="Verdana"/>
        </w:rPr>
      </w:pPr>
    </w:p>
    <w:p w:rsidR="00FC695F" w:rsidRDefault="00DA74EB" w:rsidP="002252DA">
      <w:pPr>
        <w:spacing w:after="0" w:line="360" w:lineRule="auto"/>
        <w:jc w:val="both"/>
        <w:rPr>
          <w:rFonts w:ascii="Verdana" w:hAnsi="Verdana"/>
        </w:rPr>
      </w:pPr>
      <w:r>
        <w:rPr>
          <w:rFonts w:ascii="Verdana" w:hAnsi="Verdana"/>
        </w:rPr>
        <w:t xml:space="preserve">Fragestellungen für die Analyse findet man auf der Homepage </w:t>
      </w:r>
      <w:hyperlink r:id="rId14" w:history="1">
        <w:r w:rsidRPr="00DA74EB">
          <w:rPr>
            <w:rStyle w:val="Hyperlink"/>
            <w:rFonts w:ascii="Verdana" w:hAnsi="Verdana"/>
          </w:rPr>
          <w:t>Eineckes</w:t>
        </w:r>
      </w:hyperlink>
      <w:r>
        <w:rPr>
          <w:rFonts w:ascii="Verdana" w:hAnsi="Verdana"/>
        </w:rPr>
        <w:t>. H</w:t>
      </w:r>
      <w:r w:rsidR="003F298A">
        <w:rPr>
          <w:rFonts w:ascii="Verdana" w:hAnsi="Verdana"/>
        </w:rPr>
        <w:t xml:space="preserve">erausgearbeitet werden sollten </w:t>
      </w:r>
      <w:r w:rsidR="00E125E9">
        <w:rPr>
          <w:rFonts w:ascii="Verdana" w:hAnsi="Verdana"/>
        </w:rPr>
        <w:t xml:space="preserve">inhaltliche </w:t>
      </w:r>
      <w:r w:rsidR="00ED48CE" w:rsidRPr="003F298A">
        <w:rPr>
          <w:rFonts w:ascii="Verdana" w:hAnsi="Verdana"/>
        </w:rPr>
        <w:t xml:space="preserve">Unterschiede und Gemeinsamkeiten </w:t>
      </w:r>
      <w:r w:rsidR="003F298A">
        <w:rPr>
          <w:rFonts w:ascii="Verdana" w:hAnsi="Verdana"/>
        </w:rPr>
        <w:t>des Romans und Films.</w:t>
      </w:r>
    </w:p>
    <w:p w:rsidR="006F17C3" w:rsidRPr="00121FD4" w:rsidRDefault="006F17C3" w:rsidP="002252DA">
      <w:pPr>
        <w:pStyle w:val="berschrift1"/>
        <w:spacing w:before="0" w:line="360" w:lineRule="auto"/>
        <w:jc w:val="both"/>
      </w:pPr>
    </w:p>
    <w:p w:rsidR="00ED48CE" w:rsidRDefault="00ED48CE">
      <w:pPr>
        <w:rPr>
          <w:rFonts w:ascii="Verdana" w:eastAsiaTheme="majorEastAsia" w:hAnsi="Verdana" w:cstheme="majorBidi"/>
          <w:b/>
          <w:bCs/>
          <w:sz w:val="28"/>
          <w:szCs w:val="28"/>
          <w:u w:val="single"/>
        </w:rPr>
      </w:pPr>
      <w:r>
        <w:br w:type="page"/>
      </w:r>
    </w:p>
    <w:p w:rsidR="003F298A" w:rsidRDefault="003F298A">
      <w:pPr>
        <w:sectPr w:rsidR="003F298A" w:rsidSect="00044EAB">
          <w:headerReference w:type="even" r:id="rId15"/>
          <w:headerReference w:type="default" r:id="rId16"/>
          <w:footerReference w:type="even" r:id="rId17"/>
          <w:footerReference w:type="default" r:id="rId18"/>
          <w:headerReference w:type="first" r:id="rId19"/>
          <w:footerReference w:type="first" r:id="rId20"/>
          <w:pgSz w:w="11906" w:h="16838"/>
          <w:pgMar w:top="1701" w:right="1417" w:bottom="568" w:left="1417" w:header="708" w:footer="708" w:gutter="0"/>
          <w:cols w:space="708"/>
          <w:docGrid w:linePitch="360"/>
        </w:sectPr>
      </w:pPr>
    </w:p>
    <w:p w:rsidR="001450F0" w:rsidRDefault="001450F0" w:rsidP="002252DA">
      <w:pPr>
        <w:pStyle w:val="berschrift1"/>
        <w:spacing w:before="0" w:line="360" w:lineRule="auto"/>
        <w:jc w:val="both"/>
      </w:pPr>
      <w:bookmarkStart w:id="4" w:name="_Toc464331897"/>
      <w:r w:rsidRPr="00121FD4">
        <w:lastRenderedPageBreak/>
        <w:t>Arbeit mit den Filmtracks</w:t>
      </w:r>
      <w:bookmarkEnd w:id="4"/>
    </w:p>
    <w:p w:rsidR="00222CAA" w:rsidRPr="00222CAA" w:rsidRDefault="00222CAA" w:rsidP="00222CAA"/>
    <w:p w:rsidR="00FB4243" w:rsidRPr="00121FD4" w:rsidRDefault="00E125E9" w:rsidP="002252DA">
      <w:pPr>
        <w:spacing w:after="0" w:line="360" w:lineRule="auto"/>
        <w:jc w:val="both"/>
        <w:rPr>
          <w:rFonts w:ascii="Verdana" w:hAnsi="Verdana"/>
        </w:rPr>
      </w:pPr>
      <w:r>
        <w:rPr>
          <w:rFonts w:ascii="Verdana" w:hAnsi="Verdana"/>
        </w:rPr>
        <w:t xml:space="preserve">Besonders </w:t>
      </w:r>
      <w:r w:rsidR="00FB4243" w:rsidRPr="00121FD4">
        <w:rPr>
          <w:rFonts w:ascii="Verdana" w:hAnsi="Verdana"/>
        </w:rPr>
        <w:t xml:space="preserve">motivierend für die Lernenden ist die Möglichkeit, mit den Filmtracks zu arbeiten. Im Film </w:t>
      </w:r>
      <w:r w:rsidR="008F4BAE" w:rsidRPr="00121FD4">
        <w:rPr>
          <w:rFonts w:ascii="Verdana" w:hAnsi="Verdana"/>
        </w:rPr>
        <w:t>„</w:t>
      </w:r>
      <w:proofErr w:type="spellStart"/>
      <w:r w:rsidR="008F4BAE" w:rsidRPr="00121FD4">
        <w:rPr>
          <w:rFonts w:ascii="Verdana" w:hAnsi="Verdana"/>
        </w:rPr>
        <w:t>tschick</w:t>
      </w:r>
      <w:proofErr w:type="spellEnd"/>
      <w:r w:rsidR="008F4BAE" w:rsidRPr="00121FD4">
        <w:rPr>
          <w:rFonts w:ascii="Verdana" w:hAnsi="Verdana"/>
        </w:rPr>
        <w:t xml:space="preserve">“ </w:t>
      </w:r>
      <w:r w:rsidR="00FB4243" w:rsidRPr="00121FD4">
        <w:rPr>
          <w:rFonts w:ascii="Verdana" w:hAnsi="Verdana"/>
        </w:rPr>
        <w:t>wurden insgesamt 15 Lieder verschiedener Künstler / Künstlerinnen verwendet:</w:t>
      </w:r>
    </w:p>
    <w:p w:rsidR="00FB4243" w:rsidRPr="00121FD4" w:rsidRDefault="00FB4243" w:rsidP="002252DA">
      <w:pPr>
        <w:spacing w:after="0" w:line="360" w:lineRule="auto"/>
        <w:jc w:val="both"/>
        <w:rPr>
          <w:rFonts w:ascii="Verdana" w:hAnsi="Verdana"/>
        </w:rPr>
      </w:pPr>
    </w:p>
    <w:p w:rsidR="00FB4243" w:rsidRPr="00121FD4"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rPr>
      </w:pPr>
      <w:r w:rsidRPr="00121FD4">
        <w:rPr>
          <w:rFonts w:ascii="Verdana" w:hAnsi="Verdana"/>
          <w:sz w:val="22"/>
          <w:szCs w:val="22"/>
        </w:rPr>
        <w:t>Vince Pope-Intro</w:t>
      </w:r>
    </w:p>
    <w:p w:rsidR="00FB4243" w:rsidRPr="00121FD4"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rPr>
      </w:pPr>
      <w:r w:rsidRPr="00121FD4">
        <w:rPr>
          <w:rFonts w:ascii="Verdana" w:hAnsi="Verdana"/>
          <w:sz w:val="22"/>
          <w:szCs w:val="22"/>
        </w:rPr>
        <w:t xml:space="preserve">K.I.Z. </w:t>
      </w:r>
      <w:proofErr w:type="spellStart"/>
      <w:r w:rsidRPr="00121FD4">
        <w:rPr>
          <w:rFonts w:ascii="Verdana" w:hAnsi="Verdana"/>
          <w:sz w:val="22"/>
          <w:szCs w:val="22"/>
        </w:rPr>
        <w:t>ft</w:t>
      </w:r>
      <w:proofErr w:type="spellEnd"/>
      <w:r w:rsidRPr="00121FD4">
        <w:rPr>
          <w:rFonts w:ascii="Verdana" w:hAnsi="Verdana"/>
          <w:sz w:val="22"/>
          <w:szCs w:val="22"/>
        </w:rPr>
        <w:t xml:space="preserve">. Henning May-Hurra die Welt geht unter </w:t>
      </w:r>
      <w:proofErr w:type="spellStart"/>
      <w:r w:rsidRPr="00121FD4">
        <w:rPr>
          <w:rFonts w:ascii="Verdana" w:hAnsi="Verdana"/>
          <w:sz w:val="22"/>
          <w:szCs w:val="22"/>
        </w:rPr>
        <w:t>feat</w:t>
      </w:r>
      <w:proofErr w:type="spellEnd"/>
      <w:r w:rsidRPr="00121FD4">
        <w:rPr>
          <w:rFonts w:ascii="Verdana" w:hAnsi="Verdana"/>
          <w:sz w:val="22"/>
          <w:szCs w:val="22"/>
        </w:rPr>
        <w:t>. Henning May</w:t>
      </w:r>
    </w:p>
    <w:p w:rsidR="00FB4243" w:rsidRPr="004A1388"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lang w:val="en-US"/>
        </w:rPr>
      </w:pPr>
      <w:r w:rsidRPr="004A1388">
        <w:rPr>
          <w:rFonts w:ascii="Verdana" w:hAnsi="Verdana"/>
          <w:sz w:val="22"/>
          <w:szCs w:val="22"/>
          <w:lang w:val="en-US"/>
        </w:rPr>
        <w:t xml:space="preserve">Tom </w:t>
      </w:r>
      <w:proofErr w:type="spellStart"/>
      <w:r w:rsidRPr="004A1388">
        <w:rPr>
          <w:rFonts w:ascii="Verdana" w:hAnsi="Verdana"/>
          <w:sz w:val="22"/>
          <w:szCs w:val="22"/>
          <w:lang w:val="en-US"/>
        </w:rPr>
        <w:t>Tom</w:t>
      </w:r>
      <w:proofErr w:type="spellEnd"/>
      <w:r w:rsidRPr="004A1388">
        <w:rPr>
          <w:rFonts w:ascii="Verdana" w:hAnsi="Verdana"/>
          <w:sz w:val="22"/>
          <w:szCs w:val="22"/>
          <w:lang w:val="en-US"/>
        </w:rPr>
        <w:t xml:space="preserve"> Club -Genius of Love</w:t>
      </w:r>
    </w:p>
    <w:p w:rsidR="00FB4243" w:rsidRPr="00121FD4"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rPr>
      </w:pPr>
      <w:r w:rsidRPr="00121FD4">
        <w:rPr>
          <w:rFonts w:ascii="Verdana" w:hAnsi="Verdana"/>
          <w:sz w:val="22"/>
          <w:szCs w:val="22"/>
        </w:rPr>
        <w:t xml:space="preserve">Beginner-Thomas Anders </w:t>
      </w:r>
      <w:proofErr w:type="spellStart"/>
      <w:r w:rsidRPr="00121FD4">
        <w:rPr>
          <w:rFonts w:ascii="Verdana" w:hAnsi="Verdana"/>
          <w:sz w:val="22"/>
          <w:szCs w:val="22"/>
        </w:rPr>
        <w:t>feat</w:t>
      </w:r>
      <w:proofErr w:type="spellEnd"/>
      <w:r w:rsidRPr="00121FD4">
        <w:rPr>
          <w:rFonts w:ascii="Verdana" w:hAnsi="Verdana"/>
          <w:sz w:val="22"/>
          <w:szCs w:val="22"/>
        </w:rPr>
        <w:t xml:space="preserve">. </w:t>
      </w:r>
      <w:proofErr w:type="spellStart"/>
      <w:r w:rsidRPr="00121FD4">
        <w:rPr>
          <w:rFonts w:ascii="Verdana" w:hAnsi="Verdana"/>
          <w:sz w:val="22"/>
          <w:szCs w:val="22"/>
        </w:rPr>
        <w:t>Megaloh</w:t>
      </w:r>
      <w:proofErr w:type="spellEnd"/>
    </w:p>
    <w:p w:rsidR="00FB4243" w:rsidRPr="00121FD4"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rPr>
      </w:pPr>
      <w:r w:rsidRPr="00121FD4">
        <w:rPr>
          <w:rFonts w:ascii="Verdana" w:hAnsi="Verdana"/>
          <w:sz w:val="22"/>
          <w:szCs w:val="22"/>
        </w:rPr>
        <w:t>Beatsteaks vs. Dirk von Lowtzow-French Disko</w:t>
      </w:r>
    </w:p>
    <w:p w:rsidR="00FB4243" w:rsidRPr="004A1388"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lang w:val="en-US"/>
        </w:rPr>
      </w:pPr>
      <w:r w:rsidRPr="004A1388">
        <w:rPr>
          <w:rFonts w:ascii="Verdana" w:hAnsi="Verdana"/>
          <w:sz w:val="22"/>
          <w:szCs w:val="22"/>
          <w:lang w:val="en-US"/>
        </w:rPr>
        <w:t>Courtney Barnett-Canned Tomatoes (Whole)</w:t>
      </w:r>
    </w:p>
    <w:p w:rsidR="00FB4243" w:rsidRPr="00121FD4"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rPr>
      </w:pPr>
      <w:r w:rsidRPr="00121FD4">
        <w:rPr>
          <w:rFonts w:ascii="Verdana" w:hAnsi="Verdana"/>
          <w:sz w:val="22"/>
          <w:szCs w:val="22"/>
        </w:rPr>
        <w:t>Vince Pope-Car Spin</w:t>
      </w:r>
    </w:p>
    <w:p w:rsidR="00FB4243" w:rsidRPr="00121FD4"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rPr>
      </w:pPr>
      <w:r w:rsidRPr="00121FD4">
        <w:rPr>
          <w:rFonts w:ascii="Verdana" w:hAnsi="Verdana"/>
          <w:sz w:val="22"/>
          <w:szCs w:val="22"/>
        </w:rPr>
        <w:t xml:space="preserve">Richard </w:t>
      </w:r>
      <w:proofErr w:type="spellStart"/>
      <w:r w:rsidRPr="00121FD4">
        <w:rPr>
          <w:rFonts w:ascii="Verdana" w:hAnsi="Verdana"/>
          <w:sz w:val="22"/>
          <w:szCs w:val="22"/>
        </w:rPr>
        <w:t>Clayderman</w:t>
      </w:r>
      <w:proofErr w:type="spellEnd"/>
      <w:r w:rsidRPr="00121FD4">
        <w:rPr>
          <w:rFonts w:ascii="Verdana" w:hAnsi="Verdana"/>
          <w:sz w:val="22"/>
          <w:szCs w:val="22"/>
        </w:rPr>
        <w:t xml:space="preserve">-Ballade </w:t>
      </w:r>
      <w:proofErr w:type="spellStart"/>
      <w:r w:rsidRPr="00121FD4">
        <w:rPr>
          <w:rFonts w:ascii="Verdana" w:hAnsi="Verdana"/>
          <w:sz w:val="22"/>
          <w:szCs w:val="22"/>
        </w:rPr>
        <w:t>Pour</w:t>
      </w:r>
      <w:proofErr w:type="spellEnd"/>
      <w:r w:rsidRPr="00121FD4">
        <w:rPr>
          <w:rFonts w:ascii="Verdana" w:hAnsi="Verdana"/>
          <w:sz w:val="22"/>
          <w:szCs w:val="22"/>
        </w:rPr>
        <w:t xml:space="preserve"> Adeline</w:t>
      </w:r>
    </w:p>
    <w:p w:rsidR="00FB4243" w:rsidRPr="00121FD4"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rPr>
      </w:pPr>
      <w:proofErr w:type="spellStart"/>
      <w:r w:rsidRPr="00121FD4">
        <w:rPr>
          <w:rFonts w:ascii="Verdana" w:hAnsi="Verdana"/>
          <w:sz w:val="22"/>
          <w:szCs w:val="22"/>
        </w:rPr>
        <w:t>Fraktus</w:t>
      </w:r>
      <w:proofErr w:type="spellEnd"/>
      <w:r w:rsidRPr="00121FD4">
        <w:rPr>
          <w:rFonts w:ascii="Verdana" w:hAnsi="Verdana"/>
          <w:sz w:val="22"/>
          <w:szCs w:val="22"/>
        </w:rPr>
        <w:t>-Affe Sucht Liebe (Alex Christensen Mix)</w:t>
      </w:r>
    </w:p>
    <w:p w:rsidR="00FB4243" w:rsidRPr="00121FD4"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rPr>
      </w:pPr>
      <w:proofErr w:type="spellStart"/>
      <w:r w:rsidRPr="00121FD4">
        <w:rPr>
          <w:rFonts w:ascii="Verdana" w:hAnsi="Verdana"/>
          <w:sz w:val="22"/>
          <w:szCs w:val="22"/>
        </w:rPr>
        <w:t>Y'akoto-Good</w:t>
      </w:r>
      <w:proofErr w:type="spellEnd"/>
      <w:r w:rsidRPr="00121FD4">
        <w:rPr>
          <w:rFonts w:ascii="Verdana" w:hAnsi="Verdana"/>
          <w:sz w:val="22"/>
          <w:szCs w:val="22"/>
        </w:rPr>
        <w:t xml:space="preserve"> </w:t>
      </w:r>
      <w:proofErr w:type="spellStart"/>
      <w:r w:rsidRPr="00121FD4">
        <w:rPr>
          <w:rFonts w:ascii="Verdana" w:hAnsi="Verdana"/>
          <w:sz w:val="22"/>
          <w:szCs w:val="22"/>
        </w:rPr>
        <w:t>Better</w:t>
      </w:r>
      <w:proofErr w:type="spellEnd"/>
      <w:r w:rsidRPr="00121FD4">
        <w:rPr>
          <w:rFonts w:ascii="Verdana" w:hAnsi="Verdana"/>
          <w:sz w:val="22"/>
          <w:szCs w:val="22"/>
        </w:rPr>
        <w:t xml:space="preserve"> Best</w:t>
      </w:r>
    </w:p>
    <w:p w:rsidR="00FB4243" w:rsidRPr="004A1388"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lang w:val="en-US"/>
        </w:rPr>
      </w:pPr>
      <w:r w:rsidRPr="004A1388">
        <w:rPr>
          <w:rFonts w:ascii="Verdana" w:hAnsi="Verdana"/>
          <w:sz w:val="22"/>
          <w:szCs w:val="22"/>
          <w:lang w:val="en-US"/>
        </w:rPr>
        <w:t>Royal Blood-Out Of The Black</w:t>
      </w:r>
    </w:p>
    <w:p w:rsidR="00FB4243" w:rsidRPr="00121FD4"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rPr>
      </w:pPr>
      <w:r w:rsidRPr="00121FD4">
        <w:rPr>
          <w:rFonts w:ascii="Verdana" w:hAnsi="Verdana"/>
          <w:sz w:val="22"/>
          <w:szCs w:val="22"/>
        </w:rPr>
        <w:t>Vince Pope-Tennis</w:t>
      </w:r>
    </w:p>
    <w:p w:rsidR="00FB4243" w:rsidRPr="00121FD4"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rPr>
      </w:pPr>
      <w:r w:rsidRPr="00121FD4">
        <w:rPr>
          <w:rFonts w:ascii="Verdana" w:hAnsi="Verdana"/>
          <w:sz w:val="22"/>
          <w:szCs w:val="22"/>
        </w:rPr>
        <w:t>SEEED-</w:t>
      </w:r>
      <w:proofErr w:type="spellStart"/>
      <w:r w:rsidRPr="00121FD4">
        <w:rPr>
          <w:rFonts w:ascii="Verdana" w:hAnsi="Verdana"/>
          <w:sz w:val="22"/>
          <w:szCs w:val="22"/>
        </w:rPr>
        <w:t>Goosebumps</w:t>
      </w:r>
      <w:proofErr w:type="spellEnd"/>
    </w:p>
    <w:p w:rsidR="00FB4243" w:rsidRPr="00121FD4" w:rsidRDefault="00FB4243" w:rsidP="002252DA">
      <w:pPr>
        <w:pStyle w:val="StandardWeb"/>
        <w:numPr>
          <w:ilvl w:val="0"/>
          <w:numId w:val="4"/>
        </w:numPr>
        <w:spacing w:before="0" w:beforeAutospacing="0" w:after="0" w:afterAutospacing="0" w:line="360" w:lineRule="auto"/>
        <w:jc w:val="both"/>
        <w:rPr>
          <w:rFonts w:ascii="Verdana" w:hAnsi="Verdana"/>
          <w:b/>
          <w:bCs/>
          <w:sz w:val="22"/>
          <w:szCs w:val="22"/>
        </w:rPr>
      </w:pPr>
      <w:r w:rsidRPr="00121FD4">
        <w:rPr>
          <w:rFonts w:ascii="Verdana" w:hAnsi="Verdana"/>
          <w:sz w:val="22"/>
          <w:szCs w:val="22"/>
        </w:rPr>
        <w:t>Bilderbuch-Willkommen im Dschungel</w:t>
      </w:r>
    </w:p>
    <w:p w:rsidR="00FB4243" w:rsidRPr="004A1388" w:rsidRDefault="00FB4243" w:rsidP="002252DA">
      <w:pPr>
        <w:pStyle w:val="StandardWeb"/>
        <w:numPr>
          <w:ilvl w:val="0"/>
          <w:numId w:val="4"/>
        </w:numPr>
        <w:spacing w:before="0" w:beforeAutospacing="0" w:after="0" w:afterAutospacing="0" w:line="360" w:lineRule="auto"/>
        <w:jc w:val="both"/>
        <w:rPr>
          <w:rStyle w:val="Fett"/>
          <w:rFonts w:ascii="Verdana" w:hAnsi="Verdana"/>
          <w:sz w:val="22"/>
          <w:szCs w:val="22"/>
          <w:lang w:val="en-US"/>
        </w:rPr>
      </w:pPr>
      <w:r w:rsidRPr="004A1388">
        <w:rPr>
          <w:rFonts w:ascii="Verdana" w:hAnsi="Verdana"/>
          <w:sz w:val="22"/>
          <w:szCs w:val="22"/>
          <w:lang w:val="en-US"/>
        </w:rPr>
        <w:t>Vince Pope-</w:t>
      </w:r>
      <w:proofErr w:type="spellStart"/>
      <w:r w:rsidRPr="004A1388">
        <w:rPr>
          <w:rFonts w:ascii="Verdana" w:hAnsi="Verdana"/>
          <w:sz w:val="22"/>
          <w:szCs w:val="22"/>
          <w:lang w:val="en-US"/>
        </w:rPr>
        <w:t>Waha</w:t>
      </w:r>
      <w:proofErr w:type="spellEnd"/>
      <w:r w:rsidRPr="004A1388">
        <w:rPr>
          <w:rFonts w:ascii="Verdana" w:hAnsi="Verdana"/>
          <w:sz w:val="22"/>
          <w:szCs w:val="22"/>
          <w:lang w:val="en-US"/>
        </w:rPr>
        <w:t xml:space="preserve"> Here We Come </w:t>
      </w:r>
    </w:p>
    <w:p w:rsidR="00121FD4" w:rsidRPr="004A1388" w:rsidRDefault="00121FD4" w:rsidP="002252DA">
      <w:pPr>
        <w:spacing w:after="0" w:line="360" w:lineRule="auto"/>
        <w:jc w:val="both"/>
        <w:rPr>
          <w:rFonts w:ascii="Verdana" w:hAnsi="Verdana"/>
          <w:lang w:val="en-US"/>
        </w:rPr>
      </w:pPr>
    </w:p>
    <w:p w:rsidR="00CD4624" w:rsidRPr="00121FD4" w:rsidRDefault="001450F0" w:rsidP="002252DA">
      <w:pPr>
        <w:spacing w:after="0" w:line="360" w:lineRule="auto"/>
        <w:jc w:val="both"/>
        <w:rPr>
          <w:rFonts w:ascii="Verdana" w:hAnsi="Verdana"/>
        </w:rPr>
      </w:pPr>
      <w:r w:rsidRPr="00121FD4">
        <w:rPr>
          <w:rFonts w:ascii="Verdana" w:hAnsi="Verdana"/>
        </w:rPr>
        <w:t xml:space="preserve">Haben die Schülerinnen und Schüler noch nie mit Vertonungen im Deutschunterricht gearbeitet, bietet es sich vor der Unterrichtseinheit an, </w:t>
      </w:r>
      <w:r w:rsidR="00AC4705">
        <w:rPr>
          <w:rFonts w:ascii="Verdana" w:hAnsi="Verdana"/>
        </w:rPr>
        <w:t xml:space="preserve">kurze </w:t>
      </w:r>
      <w:r w:rsidRPr="00121FD4">
        <w:rPr>
          <w:rFonts w:ascii="Verdana" w:hAnsi="Verdana"/>
        </w:rPr>
        <w:t>Texte</w:t>
      </w:r>
      <w:r w:rsidR="00AC4705">
        <w:rPr>
          <w:rFonts w:ascii="Verdana" w:hAnsi="Verdana"/>
        </w:rPr>
        <w:t>, zum Beispiel Gedichte,</w:t>
      </w:r>
      <w:r w:rsidRPr="00121FD4">
        <w:rPr>
          <w:rFonts w:ascii="Verdana" w:hAnsi="Verdana"/>
        </w:rPr>
        <w:t xml:space="preserve"> mit Liedern und / oder Tönen zu unterlegen. Die Lernenden finden so einen leichteren Zugang zu den Filmtracks. Ein Unterrichtsmodul zu</w:t>
      </w:r>
      <w:r w:rsidR="00E63EF0" w:rsidRPr="00121FD4">
        <w:rPr>
          <w:rFonts w:ascii="Verdana" w:hAnsi="Verdana"/>
        </w:rPr>
        <w:t xml:space="preserve">r Vertonung von Gedichten findet sich auf dem </w:t>
      </w:r>
      <w:hyperlink r:id="rId21" w:history="1">
        <w:r w:rsidR="00E63EF0" w:rsidRPr="00121FD4">
          <w:rPr>
            <w:rStyle w:val="Hyperlink"/>
            <w:rFonts w:ascii="Verdana" w:hAnsi="Verdana"/>
          </w:rPr>
          <w:t>Landesbildungsserver</w:t>
        </w:r>
      </w:hyperlink>
      <w:r w:rsidR="00E63EF0" w:rsidRPr="00121FD4">
        <w:rPr>
          <w:rFonts w:ascii="Verdana" w:hAnsi="Verdana"/>
        </w:rPr>
        <w:t xml:space="preserve"> und ist in 4-6 Stunden umsetzbar.</w:t>
      </w:r>
      <w:r w:rsidR="00E125E9">
        <w:rPr>
          <w:rFonts w:ascii="Verdana" w:hAnsi="Verdana"/>
        </w:rPr>
        <w:t xml:space="preserve"> Zudem bietet es sich an, mit dem Fach Musik zu kooperieren.</w:t>
      </w:r>
    </w:p>
    <w:p w:rsidR="001450F0" w:rsidRPr="00121FD4" w:rsidRDefault="001450F0" w:rsidP="002252DA">
      <w:pPr>
        <w:spacing w:after="0" w:line="360" w:lineRule="auto"/>
        <w:jc w:val="both"/>
        <w:rPr>
          <w:rFonts w:ascii="Verdana" w:hAnsi="Verdana"/>
        </w:rPr>
      </w:pPr>
    </w:p>
    <w:p w:rsidR="00606A2B" w:rsidRDefault="00606A2B">
      <w:pPr>
        <w:rPr>
          <w:rFonts w:ascii="Verdana" w:hAnsi="Verdana"/>
        </w:rPr>
      </w:pPr>
      <w:r>
        <w:rPr>
          <w:rFonts w:ascii="Verdana" w:hAnsi="Verdana"/>
        </w:rPr>
        <w:br w:type="page"/>
      </w:r>
    </w:p>
    <w:p w:rsidR="00AC4705" w:rsidRDefault="00AC4705" w:rsidP="002252DA">
      <w:pPr>
        <w:spacing w:after="0" w:line="360" w:lineRule="auto"/>
        <w:jc w:val="both"/>
        <w:rPr>
          <w:rFonts w:ascii="Verdana" w:hAnsi="Verdana"/>
        </w:rPr>
      </w:pPr>
    </w:p>
    <w:p w:rsidR="006F17C3" w:rsidRDefault="006F17C3" w:rsidP="002252DA">
      <w:pPr>
        <w:spacing w:after="0" w:line="360" w:lineRule="auto"/>
        <w:jc w:val="both"/>
        <w:rPr>
          <w:rFonts w:ascii="Verdana" w:hAnsi="Verdana"/>
        </w:rPr>
      </w:pPr>
      <w:r w:rsidRPr="00121FD4">
        <w:rPr>
          <w:rFonts w:ascii="Verdana" w:hAnsi="Verdana"/>
        </w:rPr>
        <w:t xml:space="preserve">Soll mit den Songtexten gearbeitet werden, um eine Verbindung zum Inhalt des </w:t>
      </w:r>
      <w:r w:rsidR="00E125E9">
        <w:rPr>
          <w:rFonts w:ascii="Verdana" w:hAnsi="Verdana"/>
        </w:rPr>
        <w:t>Romans</w:t>
      </w:r>
      <w:r w:rsidRPr="00121FD4">
        <w:rPr>
          <w:rFonts w:ascii="Verdana" w:hAnsi="Verdana"/>
        </w:rPr>
        <w:t xml:space="preserve"> herzustellen, bietet sich die Seite songtexte.com an:</w:t>
      </w:r>
    </w:p>
    <w:p w:rsidR="00044EAB" w:rsidRPr="00121FD4" w:rsidRDefault="00044EAB" w:rsidP="002252DA">
      <w:pPr>
        <w:spacing w:after="0" w:line="360" w:lineRule="auto"/>
        <w:jc w:val="both"/>
        <w:rPr>
          <w:rFonts w:ascii="Verdana" w:hAnsi="Verdana"/>
        </w:rPr>
      </w:pPr>
    </w:p>
    <w:p w:rsidR="006F17C3" w:rsidRPr="004A1388" w:rsidRDefault="006F17C3" w:rsidP="00A17B2F">
      <w:pPr>
        <w:pStyle w:val="StandardWeb"/>
        <w:spacing w:before="0" w:beforeAutospacing="0" w:after="0" w:afterAutospacing="0" w:line="360" w:lineRule="auto"/>
        <w:rPr>
          <w:rFonts w:ascii="Verdana" w:hAnsi="Verdana"/>
          <w:sz w:val="22"/>
          <w:szCs w:val="22"/>
          <w:lang w:val="en-US"/>
        </w:rPr>
      </w:pPr>
      <w:r w:rsidRPr="004A1388">
        <w:rPr>
          <w:rFonts w:ascii="Verdana" w:hAnsi="Verdana"/>
          <w:sz w:val="22"/>
          <w:szCs w:val="22"/>
          <w:lang w:val="en-US"/>
        </w:rPr>
        <w:t xml:space="preserve">1. </w:t>
      </w:r>
      <w:hyperlink r:id="rId22" w:history="1">
        <w:r w:rsidRPr="004A1388">
          <w:rPr>
            <w:rStyle w:val="Hyperlink"/>
            <w:rFonts w:ascii="Verdana" w:hAnsi="Verdana"/>
            <w:sz w:val="22"/>
            <w:szCs w:val="22"/>
            <w:lang w:val="en-US"/>
          </w:rPr>
          <w:t>Vince Pope -Intro</w:t>
        </w:r>
      </w:hyperlink>
      <w:r w:rsidRPr="004A1388">
        <w:rPr>
          <w:rFonts w:ascii="Verdana" w:hAnsi="Verdana"/>
          <w:sz w:val="22"/>
          <w:szCs w:val="22"/>
          <w:lang w:val="en-US"/>
        </w:rPr>
        <w:br/>
        <w:t xml:space="preserve">2. </w:t>
      </w:r>
      <w:hyperlink r:id="rId23" w:history="1">
        <w:r w:rsidRPr="004A1388">
          <w:rPr>
            <w:rStyle w:val="Hyperlink"/>
            <w:rFonts w:ascii="Verdana" w:hAnsi="Verdana"/>
            <w:sz w:val="22"/>
            <w:szCs w:val="22"/>
            <w:lang w:val="en-US"/>
          </w:rPr>
          <w:t xml:space="preserve">K.I.Z. ft. Henning May - </w:t>
        </w:r>
        <w:proofErr w:type="spellStart"/>
        <w:r w:rsidRPr="004A1388">
          <w:rPr>
            <w:rStyle w:val="Hyperlink"/>
            <w:rFonts w:ascii="Verdana" w:hAnsi="Verdana"/>
            <w:sz w:val="22"/>
            <w:szCs w:val="22"/>
            <w:lang w:val="en-US"/>
          </w:rPr>
          <w:t>Hurra</w:t>
        </w:r>
        <w:proofErr w:type="spellEnd"/>
        <w:r w:rsidRPr="004A1388">
          <w:rPr>
            <w:rStyle w:val="Hyperlink"/>
            <w:rFonts w:ascii="Verdana" w:hAnsi="Verdana"/>
            <w:sz w:val="22"/>
            <w:szCs w:val="22"/>
            <w:lang w:val="en-US"/>
          </w:rPr>
          <w:t xml:space="preserve"> die Welt </w:t>
        </w:r>
        <w:proofErr w:type="spellStart"/>
        <w:r w:rsidRPr="004A1388">
          <w:rPr>
            <w:rStyle w:val="Hyperlink"/>
            <w:rFonts w:ascii="Verdana" w:hAnsi="Verdana"/>
            <w:sz w:val="22"/>
            <w:szCs w:val="22"/>
            <w:lang w:val="en-US"/>
          </w:rPr>
          <w:t>geht</w:t>
        </w:r>
        <w:proofErr w:type="spellEnd"/>
        <w:r w:rsidRPr="004A1388">
          <w:rPr>
            <w:rStyle w:val="Hyperlink"/>
            <w:rFonts w:ascii="Verdana" w:hAnsi="Verdana"/>
            <w:sz w:val="22"/>
            <w:szCs w:val="22"/>
            <w:lang w:val="en-US"/>
          </w:rPr>
          <w:t xml:space="preserve"> </w:t>
        </w:r>
        <w:proofErr w:type="spellStart"/>
        <w:r w:rsidRPr="004A1388">
          <w:rPr>
            <w:rStyle w:val="Hyperlink"/>
            <w:rFonts w:ascii="Verdana" w:hAnsi="Verdana"/>
            <w:sz w:val="22"/>
            <w:szCs w:val="22"/>
            <w:lang w:val="en-US"/>
          </w:rPr>
          <w:t>unter</w:t>
        </w:r>
        <w:proofErr w:type="spellEnd"/>
      </w:hyperlink>
      <w:r w:rsidRPr="004A1388">
        <w:rPr>
          <w:rFonts w:ascii="Verdana" w:hAnsi="Verdana"/>
          <w:sz w:val="22"/>
          <w:szCs w:val="22"/>
          <w:lang w:val="en-US"/>
        </w:rPr>
        <w:br/>
        <w:t xml:space="preserve">3. </w:t>
      </w:r>
      <w:hyperlink r:id="rId24" w:history="1">
        <w:proofErr w:type="gramStart"/>
        <w:r w:rsidRPr="004A1388">
          <w:rPr>
            <w:rStyle w:val="Hyperlink"/>
            <w:rFonts w:ascii="Verdana" w:hAnsi="Verdana"/>
            <w:sz w:val="22"/>
            <w:szCs w:val="22"/>
            <w:lang w:val="en-US"/>
          </w:rPr>
          <w:t xml:space="preserve">Tom </w:t>
        </w:r>
        <w:proofErr w:type="spellStart"/>
        <w:r w:rsidRPr="004A1388">
          <w:rPr>
            <w:rStyle w:val="Hyperlink"/>
            <w:rFonts w:ascii="Verdana" w:hAnsi="Verdana"/>
            <w:sz w:val="22"/>
            <w:szCs w:val="22"/>
            <w:lang w:val="en-US"/>
          </w:rPr>
          <w:t>Tom</w:t>
        </w:r>
        <w:proofErr w:type="spellEnd"/>
        <w:r w:rsidRPr="004A1388">
          <w:rPr>
            <w:rStyle w:val="Hyperlink"/>
            <w:rFonts w:ascii="Verdana" w:hAnsi="Verdana"/>
            <w:sz w:val="22"/>
            <w:szCs w:val="22"/>
            <w:lang w:val="en-US"/>
          </w:rPr>
          <w:t xml:space="preserve"> Club - Genius of Love</w:t>
        </w:r>
      </w:hyperlink>
      <w:r w:rsidRPr="004A1388">
        <w:rPr>
          <w:rFonts w:ascii="Verdana" w:hAnsi="Verdana"/>
          <w:sz w:val="22"/>
          <w:szCs w:val="22"/>
          <w:lang w:val="en-US"/>
        </w:rPr>
        <w:t xml:space="preserve"> </w:t>
      </w:r>
      <w:r w:rsidRPr="004A1388">
        <w:rPr>
          <w:rFonts w:ascii="Verdana" w:hAnsi="Verdana"/>
          <w:sz w:val="22"/>
          <w:szCs w:val="22"/>
          <w:lang w:val="en-US"/>
        </w:rPr>
        <w:br/>
        <w:t>4.</w:t>
      </w:r>
      <w:proofErr w:type="gramEnd"/>
      <w:r w:rsidRPr="004A1388">
        <w:rPr>
          <w:rFonts w:ascii="Verdana" w:hAnsi="Verdana"/>
          <w:sz w:val="22"/>
          <w:szCs w:val="22"/>
          <w:lang w:val="en-US"/>
        </w:rPr>
        <w:t xml:space="preserve"> </w:t>
      </w:r>
      <w:hyperlink r:id="rId25" w:history="1">
        <w:r w:rsidRPr="004A1388">
          <w:rPr>
            <w:rStyle w:val="Hyperlink"/>
            <w:rFonts w:ascii="Verdana" w:hAnsi="Verdana"/>
            <w:sz w:val="22"/>
            <w:szCs w:val="22"/>
            <w:lang w:val="en-US"/>
          </w:rPr>
          <w:t xml:space="preserve">Beginner - Thomas Anders feat. </w:t>
        </w:r>
        <w:proofErr w:type="spellStart"/>
        <w:proofErr w:type="gramStart"/>
        <w:r w:rsidRPr="004A1388">
          <w:rPr>
            <w:rStyle w:val="Hyperlink"/>
            <w:rFonts w:ascii="Verdana" w:hAnsi="Verdana"/>
            <w:sz w:val="22"/>
            <w:szCs w:val="22"/>
            <w:lang w:val="en-US"/>
          </w:rPr>
          <w:t>Megaloh</w:t>
        </w:r>
        <w:proofErr w:type="spellEnd"/>
      </w:hyperlink>
      <w:r w:rsidRPr="004A1388">
        <w:rPr>
          <w:rFonts w:ascii="Verdana" w:hAnsi="Verdana"/>
          <w:sz w:val="22"/>
          <w:szCs w:val="22"/>
          <w:lang w:val="en-US"/>
        </w:rPr>
        <w:br/>
        <w:t>5.</w:t>
      </w:r>
      <w:proofErr w:type="gramEnd"/>
      <w:r w:rsidRPr="004A1388">
        <w:rPr>
          <w:rFonts w:ascii="Verdana" w:hAnsi="Verdana"/>
          <w:sz w:val="22"/>
          <w:szCs w:val="22"/>
          <w:lang w:val="en-US"/>
        </w:rPr>
        <w:t xml:space="preserve"> </w:t>
      </w:r>
      <w:hyperlink r:id="rId26" w:history="1">
        <w:proofErr w:type="spellStart"/>
        <w:proofErr w:type="gramStart"/>
        <w:r w:rsidRPr="004A1388">
          <w:rPr>
            <w:rStyle w:val="Hyperlink"/>
            <w:rFonts w:ascii="Verdana" w:hAnsi="Verdana"/>
            <w:sz w:val="22"/>
            <w:szCs w:val="22"/>
            <w:lang w:val="en-US"/>
          </w:rPr>
          <w:t>Beatsteaks</w:t>
        </w:r>
        <w:proofErr w:type="spellEnd"/>
        <w:r w:rsidRPr="004A1388">
          <w:rPr>
            <w:rStyle w:val="Hyperlink"/>
            <w:rFonts w:ascii="Verdana" w:hAnsi="Verdana"/>
            <w:sz w:val="22"/>
            <w:szCs w:val="22"/>
            <w:lang w:val="en-US"/>
          </w:rPr>
          <w:t xml:space="preserve"> vs. Dirk von </w:t>
        </w:r>
        <w:proofErr w:type="spellStart"/>
        <w:r w:rsidRPr="004A1388">
          <w:rPr>
            <w:rStyle w:val="Hyperlink"/>
            <w:rFonts w:ascii="Verdana" w:hAnsi="Verdana"/>
            <w:sz w:val="22"/>
            <w:szCs w:val="22"/>
            <w:lang w:val="en-US"/>
          </w:rPr>
          <w:t>Lowtzow</w:t>
        </w:r>
        <w:proofErr w:type="spellEnd"/>
        <w:r w:rsidRPr="004A1388">
          <w:rPr>
            <w:rStyle w:val="Hyperlink"/>
            <w:rFonts w:ascii="Verdana" w:hAnsi="Verdana"/>
            <w:sz w:val="22"/>
            <w:szCs w:val="22"/>
            <w:lang w:val="en-US"/>
          </w:rPr>
          <w:t xml:space="preserve"> - French </w:t>
        </w:r>
        <w:proofErr w:type="spellStart"/>
        <w:r w:rsidRPr="004A1388">
          <w:rPr>
            <w:rStyle w:val="Hyperlink"/>
            <w:rFonts w:ascii="Verdana" w:hAnsi="Verdana"/>
            <w:sz w:val="22"/>
            <w:szCs w:val="22"/>
            <w:lang w:val="en-US"/>
          </w:rPr>
          <w:t>Disko</w:t>
        </w:r>
        <w:proofErr w:type="spellEnd"/>
      </w:hyperlink>
      <w:r w:rsidRPr="004A1388">
        <w:rPr>
          <w:rFonts w:ascii="Verdana" w:hAnsi="Verdana"/>
          <w:sz w:val="22"/>
          <w:szCs w:val="22"/>
          <w:lang w:val="en-US"/>
        </w:rPr>
        <w:t xml:space="preserve"> </w:t>
      </w:r>
      <w:r w:rsidRPr="004A1388">
        <w:rPr>
          <w:rFonts w:ascii="Verdana" w:hAnsi="Verdana"/>
          <w:sz w:val="22"/>
          <w:szCs w:val="22"/>
          <w:lang w:val="en-US"/>
        </w:rPr>
        <w:br/>
        <w:t>6.</w:t>
      </w:r>
      <w:proofErr w:type="gramEnd"/>
      <w:r w:rsidRPr="004A1388">
        <w:rPr>
          <w:rFonts w:ascii="Verdana" w:hAnsi="Verdana"/>
          <w:sz w:val="22"/>
          <w:szCs w:val="22"/>
          <w:lang w:val="en-US"/>
        </w:rPr>
        <w:t xml:space="preserve"> </w:t>
      </w:r>
      <w:hyperlink r:id="rId27" w:history="1">
        <w:r w:rsidRPr="004A1388">
          <w:rPr>
            <w:rStyle w:val="Hyperlink"/>
            <w:rFonts w:ascii="Verdana" w:hAnsi="Verdana"/>
            <w:sz w:val="22"/>
            <w:szCs w:val="22"/>
            <w:lang w:val="en-US"/>
          </w:rPr>
          <w:t>Courtney Barnett - Canned Tomatoes (Whole</w:t>
        </w:r>
        <w:proofErr w:type="gramStart"/>
        <w:r w:rsidRPr="004A1388">
          <w:rPr>
            <w:rStyle w:val="Hyperlink"/>
            <w:rFonts w:ascii="Verdana" w:hAnsi="Verdana"/>
            <w:sz w:val="22"/>
            <w:szCs w:val="22"/>
            <w:lang w:val="en-US"/>
          </w:rPr>
          <w:t>)</w:t>
        </w:r>
        <w:proofErr w:type="gramEnd"/>
      </w:hyperlink>
      <w:r w:rsidRPr="004A1388">
        <w:rPr>
          <w:rFonts w:ascii="Verdana" w:hAnsi="Verdana"/>
          <w:sz w:val="22"/>
          <w:szCs w:val="22"/>
          <w:lang w:val="en-US"/>
        </w:rPr>
        <w:br/>
        <w:t xml:space="preserve">7. </w:t>
      </w:r>
      <w:hyperlink r:id="rId28" w:history="1">
        <w:r w:rsidRPr="004A1388">
          <w:rPr>
            <w:rStyle w:val="Hyperlink"/>
            <w:rFonts w:ascii="Verdana" w:hAnsi="Verdana"/>
            <w:sz w:val="22"/>
            <w:szCs w:val="22"/>
            <w:lang w:val="en-US"/>
          </w:rPr>
          <w:t>Vince Pope - Car Spin</w:t>
        </w:r>
      </w:hyperlink>
      <w:r w:rsidRPr="004A1388">
        <w:rPr>
          <w:rFonts w:ascii="Verdana" w:hAnsi="Verdana"/>
          <w:sz w:val="22"/>
          <w:szCs w:val="22"/>
          <w:lang w:val="en-US"/>
        </w:rPr>
        <w:br/>
        <w:t xml:space="preserve">8. </w:t>
      </w:r>
      <w:hyperlink r:id="rId29" w:history="1">
        <w:r w:rsidRPr="004A1388">
          <w:rPr>
            <w:rStyle w:val="Hyperlink"/>
            <w:rFonts w:ascii="Verdana" w:hAnsi="Verdana"/>
            <w:sz w:val="22"/>
            <w:szCs w:val="22"/>
            <w:lang w:val="en-US"/>
          </w:rPr>
          <w:t xml:space="preserve">Richard </w:t>
        </w:r>
        <w:proofErr w:type="spellStart"/>
        <w:r w:rsidRPr="004A1388">
          <w:rPr>
            <w:rStyle w:val="Hyperlink"/>
            <w:rFonts w:ascii="Verdana" w:hAnsi="Verdana"/>
            <w:sz w:val="22"/>
            <w:szCs w:val="22"/>
            <w:lang w:val="en-US"/>
          </w:rPr>
          <w:t>Clayderman</w:t>
        </w:r>
        <w:proofErr w:type="spellEnd"/>
        <w:r w:rsidRPr="004A1388">
          <w:rPr>
            <w:rStyle w:val="Hyperlink"/>
            <w:rFonts w:ascii="Verdana" w:hAnsi="Verdana"/>
            <w:sz w:val="22"/>
            <w:szCs w:val="22"/>
            <w:lang w:val="en-US"/>
          </w:rPr>
          <w:t xml:space="preserve"> - Ballade Pour Adeline</w:t>
        </w:r>
      </w:hyperlink>
      <w:r w:rsidRPr="004A1388">
        <w:rPr>
          <w:rFonts w:ascii="Verdana" w:hAnsi="Verdana"/>
          <w:sz w:val="22"/>
          <w:szCs w:val="22"/>
          <w:lang w:val="en-US"/>
        </w:rPr>
        <w:br/>
        <w:t xml:space="preserve">9. </w:t>
      </w:r>
      <w:hyperlink r:id="rId30" w:history="1">
        <w:proofErr w:type="spellStart"/>
        <w:r w:rsidRPr="004A1388">
          <w:rPr>
            <w:rStyle w:val="Hyperlink"/>
            <w:rFonts w:ascii="Verdana" w:hAnsi="Verdana"/>
            <w:sz w:val="22"/>
            <w:szCs w:val="22"/>
            <w:lang w:val="en-US"/>
          </w:rPr>
          <w:t>Fraktus</w:t>
        </w:r>
        <w:proofErr w:type="spellEnd"/>
        <w:r w:rsidRPr="004A1388">
          <w:rPr>
            <w:rStyle w:val="Hyperlink"/>
            <w:rFonts w:ascii="Verdana" w:hAnsi="Verdana"/>
            <w:sz w:val="22"/>
            <w:szCs w:val="22"/>
            <w:lang w:val="en-US"/>
          </w:rPr>
          <w:t xml:space="preserve"> - </w:t>
        </w:r>
        <w:proofErr w:type="spellStart"/>
        <w:r w:rsidRPr="004A1388">
          <w:rPr>
            <w:rStyle w:val="Hyperlink"/>
            <w:rFonts w:ascii="Verdana" w:hAnsi="Verdana"/>
            <w:sz w:val="22"/>
            <w:szCs w:val="22"/>
            <w:lang w:val="en-US"/>
          </w:rPr>
          <w:t>Affe</w:t>
        </w:r>
        <w:proofErr w:type="spellEnd"/>
        <w:r w:rsidRPr="004A1388">
          <w:rPr>
            <w:rStyle w:val="Hyperlink"/>
            <w:rFonts w:ascii="Verdana" w:hAnsi="Verdana"/>
            <w:sz w:val="22"/>
            <w:szCs w:val="22"/>
            <w:lang w:val="en-US"/>
          </w:rPr>
          <w:t xml:space="preserve"> </w:t>
        </w:r>
        <w:proofErr w:type="spellStart"/>
        <w:r w:rsidRPr="004A1388">
          <w:rPr>
            <w:rStyle w:val="Hyperlink"/>
            <w:rFonts w:ascii="Verdana" w:hAnsi="Verdana"/>
            <w:sz w:val="22"/>
            <w:szCs w:val="22"/>
            <w:lang w:val="en-US"/>
          </w:rPr>
          <w:t>Sucht</w:t>
        </w:r>
        <w:proofErr w:type="spellEnd"/>
        <w:r w:rsidRPr="004A1388">
          <w:rPr>
            <w:rStyle w:val="Hyperlink"/>
            <w:rFonts w:ascii="Verdana" w:hAnsi="Verdana"/>
            <w:sz w:val="22"/>
            <w:szCs w:val="22"/>
            <w:lang w:val="en-US"/>
          </w:rPr>
          <w:t xml:space="preserve"> </w:t>
        </w:r>
        <w:proofErr w:type="spellStart"/>
        <w:r w:rsidRPr="004A1388">
          <w:rPr>
            <w:rStyle w:val="Hyperlink"/>
            <w:rFonts w:ascii="Verdana" w:hAnsi="Verdana"/>
            <w:sz w:val="22"/>
            <w:szCs w:val="22"/>
            <w:lang w:val="en-US"/>
          </w:rPr>
          <w:t>Liebe</w:t>
        </w:r>
        <w:proofErr w:type="spellEnd"/>
        <w:r w:rsidRPr="004A1388">
          <w:rPr>
            <w:rStyle w:val="Hyperlink"/>
            <w:rFonts w:ascii="Verdana" w:hAnsi="Verdana"/>
            <w:sz w:val="22"/>
            <w:szCs w:val="22"/>
            <w:lang w:val="en-US"/>
          </w:rPr>
          <w:t xml:space="preserve"> (Alex Christensen Mix</w:t>
        </w:r>
        <w:proofErr w:type="gramStart"/>
        <w:r w:rsidRPr="004A1388">
          <w:rPr>
            <w:rStyle w:val="Hyperlink"/>
            <w:rFonts w:ascii="Verdana" w:hAnsi="Verdana"/>
            <w:sz w:val="22"/>
            <w:szCs w:val="22"/>
            <w:lang w:val="en-US"/>
          </w:rPr>
          <w:t>)</w:t>
        </w:r>
        <w:proofErr w:type="gramEnd"/>
      </w:hyperlink>
      <w:r w:rsidRPr="004A1388">
        <w:rPr>
          <w:rFonts w:ascii="Verdana" w:hAnsi="Verdana"/>
          <w:sz w:val="22"/>
          <w:szCs w:val="22"/>
          <w:lang w:val="en-US"/>
        </w:rPr>
        <w:br/>
        <w:t xml:space="preserve">10. </w:t>
      </w:r>
      <w:hyperlink r:id="rId31" w:history="1">
        <w:proofErr w:type="spellStart"/>
        <w:proofErr w:type="gramStart"/>
        <w:r w:rsidRPr="004A1388">
          <w:rPr>
            <w:rStyle w:val="Hyperlink"/>
            <w:rFonts w:ascii="Verdana" w:hAnsi="Verdana"/>
            <w:sz w:val="22"/>
            <w:szCs w:val="22"/>
            <w:lang w:val="en-US"/>
          </w:rPr>
          <w:t>Y'akoto</w:t>
        </w:r>
        <w:proofErr w:type="spellEnd"/>
        <w:r w:rsidRPr="004A1388">
          <w:rPr>
            <w:rStyle w:val="Hyperlink"/>
            <w:rFonts w:ascii="Verdana" w:hAnsi="Verdana"/>
            <w:sz w:val="22"/>
            <w:szCs w:val="22"/>
            <w:lang w:val="en-US"/>
          </w:rPr>
          <w:t xml:space="preserve"> - Good Better Best</w:t>
        </w:r>
      </w:hyperlink>
      <w:r w:rsidRPr="004A1388">
        <w:rPr>
          <w:rFonts w:ascii="Verdana" w:hAnsi="Verdana"/>
          <w:sz w:val="22"/>
          <w:szCs w:val="22"/>
          <w:lang w:val="en-US"/>
        </w:rPr>
        <w:br/>
        <w:t>11.</w:t>
      </w:r>
      <w:proofErr w:type="gramEnd"/>
      <w:r w:rsidRPr="004A1388">
        <w:rPr>
          <w:rFonts w:ascii="Verdana" w:hAnsi="Verdana"/>
          <w:sz w:val="22"/>
          <w:szCs w:val="22"/>
          <w:lang w:val="en-US"/>
        </w:rPr>
        <w:t xml:space="preserve"> </w:t>
      </w:r>
      <w:hyperlink r:id="rId32" w:history="1">
        <w:r w:rsidRPr="004A1388">
          <w:rPr>
            <w:rStyle w:val="Hyperlink"/>
            <w:rFonts w:ascii="Verdana" w:hAnsi="Verdana"/>
            <w:sz w:val="22"/>
            <w:szCs w:val="22"/>
            <w:lang w:val="en-US"/>
          </w:rPr>
          <w:t>Royal Blood</w:t>
        </w:r>
        <w:proofErr w:type="gramStart"/>
        <w:r w:rsidRPr="004A1388">
          <w:rPr>
            <w:rStyle w:val="Hyperlink"/>
            <w:rFonts w:ascii="Verdana" w:hAnsi="Verdana"/>
            <w:sz w:val="22"/>
            <w:szCs w:val="22"/>
            <w:lang w:val="en-US"/>
          </w:rPr>
          <w:t>  -</w:t>
        </w:r>
        <w:proofErr w:type="gramEnd"/>
        <w:r w:rsidRPr="004A1388">
          <w:rPr>
            <w:rStyle w:val="Hyperlink"/>
            <w:rFonts w:ascii="Verdana" w:hAnsi="Verdana"/>
            <w:sz w:val="22"/>
            <w:szCs w:val="22"/>
            <w:lang w:val="en-US"/>
          </w:rPr>
          <w:t>Out Of The Black</w:t>
        </w:r>
      </w:hyperlink>
      <w:r w:rsidRPr="004A1388">
        <w:rPr>
          <w:rFonts w:ascii="Verdana" w:hAnsi="Verdana"/>
          <w:sz w:val="22"/>
          <w:szCs w:val="22"/>
          <w:lang w:val="en-US"/>
        </w:rPr>
        <w:br/>
        <w:t xml:space="preserve">12. </w:t>
      </w:r>
      <w:hyperlink r:id="rId33" w:history="1">
        <w:r w:rsidRPr="004A1388">
          <w:rPr>
            <w:rStyle w:val="Hyperlink"/>
            <w:rFonts w:ascii="Verdana" w:hAnsi="Verdana"/>
            <w:sz w:val="22"/>
            <w:szCs w:val="22"/>
            <w:lang w:val="en-US"/>
          </w:rPr>
          <w:t>Vince Pope - Tennis</w:t>
        </w:r>
      </w:hyperlink>
      <w:r w:rsidRPr="004A1388">
        <w:rPr>
          <w:rFonts w:ascii="Verdana" w:hAnsi="Verdana"/>
          <w:sz w:val="22"/>
          <w:szCs w:val="22"/>
          <w:lang w:val="en-US"/>
        </w:rPr>
        <w:br/>
        <w:t xml:space="preserve">13. </w:t>
      </w:r>
      <w:hyperlink r:id="rId34" w:history="1">
        <w:r w:rsidRPr="004A1388">
          <w:rPr>
            <w:rStyle w:val="Hyperlink"/>
            <w:rFonts w:ascii="Verdana" w:hAnsi="Verdana"/>
            <w:sz w:val="22"/>
            <w:szCs w:val="22"/>
            <w:lang w:val="en-US"/>
          </w:rPr>
          <w:t>SEEED - Goosebumps</w:t>
        </w:r>
      </w:hyperlink>
      <w:r w:rsidRPr="004A1388">
        <w:rPr>
          <w:rFonts w:ascii="Verdana" w:hAnsi="Verdana"/>
          <w:sz w:val="22"/>
          <w:szCs w:val="22"/>
          <w:lang w:val="en-US"/>
        </w:rPr>
        <w:br/>
        <w:t xml:space="preserve">14. </w:t>
      </w:r>
      <w:hyperlink r:id="rId35" w:history="1">
        <w:proofErr w:type="spellStart"/>
        <w:proofErr w:type="gramStart"/>
        <w:r w:rsidRPr="004A1388">
          <w:rPr>
            <w:rStyle w:val="Hyperlink"/>
            <w:rFonts w:ascii="Verdana" w:hAnsi="Verdana"/>
            <w:sz w:val="22"/>
            <w:szCs w:val="22"/>
            <w:lang w:val="en-US"/>
          </w:rPr>
          <w:t>Bilderbuch</w:t>
        </w:r>
        <w:proofErr w:type="spellEnd"/>
        <w:r w:rsidRPr="004A1388">
          <w:rPr>
            <w:rStyle w:val="Hyperlink"/>
            <w:rFonts w:ascii="Verdana" w:hAnsi="Verdana"/>
            <w:sz w:val="22"/>
            <w:szCs w:val="22"/>
            <w:lang w:val="en-US"/>
          </w:rPr>
          <w:t xml:space="preserve"> - </w:t>
        </w:r>
        <w:proofErr w:type="spellStart"/>
        <w:r w:rsidRPr="004A1388">
          <w:rPr>
            <w:rStyle w:val="Hyperlink"/>
            <w:rFonts w:ascii="Verdana" w:hAnsi="Verdana"/>
            <w:sz w:val="22"/>
            <w:szCs w:val="22"/>
            <w:lang w:val="en-US"/>
          </w:rPr>
          <w:t>Willkommen</w:t>
        </w:r>
        <w:proofErr w:type="spellEnd"/>
        <w:r w:rsidRPr="004A1388">
          <w:rPr>
            <w:rStyle w:val="Hyperlink"/>
            <w:rFonts w:ascii="Verdana" w:hAnsi="Verdana"/>
            <w:sz w:val="22"/>
            <w:szCs w:val="22"/>
            <w:lang w:val="en-US"/>
          </w:rPr>
          <w:t xml:space="preserve"> </w:t>
        </w:r>
        <w:proofErr w:type="spellStart"/>
        <w:r w:rsidRPr="004A1388">
          <w:rPr>
            <w:rStyle w:val="Hyperlink"/>
            <w:rFonts w:ascii="Verdana" w:hAnsi="Verdana"/>
            <w:sz w:val="22"/>
            <w:szCs w:val="22"/>
            <w:lang w:val="en-US"/>
          </w:rPr>
          <w:t>im</w:t>
        </w:r>
        <w:proofErr w:type="spellEnd"/>
        <w:r w:rsidRPr="004A1388">
          <w:rPr>
            <w:rStyle w:val="Hyperlink"/>
            <w:rFonts w:ascii="Verdana" w:hAnsi="Verdana"/>
            <w:sz w:val="22"/>
            <w:szCs w:val="22"/>
            <w:lang w:val="en-US"/>
          </w:rPr>
          <w:t xml:space="preserve"> </w:t>
        </w:r>
        <w:proofErr w:type="spellStart"/>
        <w:r w:rsidRPr="004A1388">
          <w:rPr>
            <w:rStyle w:val="Hyperlink"/>
            <w:rFonts w:ascii="Verdana" w:hAnsi="Verdana"/>
            <w:sz w:val="22"/>
            <w:szCs w:val="22"/>
            <w:lang w:val="en-US"/>
          </w:rPr>
          <w:t>Dschungel</w:t>
        </w:r>
        <w:proofErr w:type="spellEnd"/>
      </w:hyperlink>
      <w:r w:rsidRPr="004A1388">
        <w:rPr>
          <w:rFonts w:ascii="Verdana" w:hAnsi="Verdana"/>
          <w:sz w:val="22"/>
          <w:szCs w:val="22"/>
          <w:lang w:val="en-US"/>
        </w:rPr>
        <w:br/>
        <w:t>15.</w:t>
      </w:r>
      <w:proofErr w:type="gramEnd"/>
      <w:r w:rsidRPr="004A1388">
        <w:rPr>
          <w:rFonts w:ascii="Verdana" w:hAnsi="Verdana"/>
          <w:sz w:val="22"/>
          <w:szCs w:val="22"/>
          <w:lang w:val="en-US"/>
        </w:rPr>
        <w:t xml:space="preserve"> </w:t>
      </w:r>
      <w:hyperlink r:id="rId36" w:history="1">
        <w:r w:rsidRPr="004A1388">
          <w:rPr>
            <w:rStyle w:val="Hyperlink"/>
            <w:rFonts w:ascii="Verdana" w:hAnsi="Verdana"/>
            <w:sz w:val="22"/>
            <w:szCs w:val="22"/>
            <w:lang w:val="en-US"/>
          </w:rPr>
          <w:t xml:space="preserve">Vince Pope - </w:t>
        </w:r>
        <w:proofErr w:type="spellStart"/>
        <w:r w:rsidRPr="004A1388">
          <w:rPr>
            <w:rStyle w:val="Hyperlink"/>
            <w:rFonts w:ascii="Verdana" w:hAnsi="Verdana"/>
            <w:sz w:val="22"/>
            <w:szCs w:val="22"/>
            <w:lang w:val="en-US"/>
          </w:rPr>
          <w:t>Waha</w:t>
        </w:r>
        <w:proofErr w:type="spellEnd"/>
        <w:r w:rsidRPr="004A1388">
          <w:rPr>
            <w:rStyle w:val="Hyperlink"/>
            <w:rFonts w:ascii="Verdana" w:hAnsi="Verdana"/>
            <w:sz w:val="22"/>
            <w:szCs w:val="22"/>
            <w:lang w:val="en-US"/>
          </w:rPr>
          <w:t xml:space="preserve"> Here We Come</w:t>
        </w:r>
      </w:hyperlink>
    </w:p>
    <w:p w:rsidR="006F17C3" w:rsidRPr="004A1388" w:rsidRDefault="006F17C3" w:rsidP="002252DA">
      <w:pPr>
        <w:spacing w:after="0" w:line="360" w:lineRule="auto"/>
        <w:jc w:val="both"/>
        <w:rPr>
          <w:rFonts w:ascii="Verdana" w:hAnsi="Verdana"/>
          <w:lang w:val="en-US"/>
        </w:rPr>
      </w:pPr>
    </w:p>
    <w:p w:rsidR="00ED48CE" w:rsidRPr="004A1388" w:rsidRDefault="00ED48CE">
      <w:pPr>
        <w:rPr>
          <w:rFonts w:ascii="Verdana" w:eastAsiaTheme="majorEastAsia" w:hAnsi="Verdana" w:cstheme="majorBidi"/>
          <w:b/>
          <w:bCs/>
          <w:sz w:val="28"/>
          <w:szCs w:val="28"/>
          <w:u w:val="single"/>
          <w:lang w:val="en-US"/>
        </w:rPr>
      </w:pPr>
      <w:r w:rsidRPr="004A1388">
        <w:rPr>
          <w:lang w:val="en-US"/>
        </w:rPr>
        <w:br w:type="page"/>
      </w:r>
    </w:p>
    <w:p w:rsidR="00A22866" w:rsidRDefault="00A22866" w:rsidP="002252DA">
      <w:pPr>
        <w:pStyle w:val="berschrift1"/>
        <w:jc w:val="both"/>
      </w:pPr>
      <w:bookmarkStart w:id="5" w:name="_Toc464331898"/>
      <w:r>
        <w:lastRenderedPageBreak/>
        <w:t xml:space="preserve">Einsatz des </w:t>
      </w:r>
      <w:r w:rsidR="00B43B0A">
        <w:t xml:space="preserve">Intros </w:t>
      </w:r>
      <w:r>
        <w:t>im Unterricht</w:t>
      </w:r>
      <w:bookmarkEnd w:id="5"/>
    </w:p>
    <w:p w:rsidR="00A22866" w:rsidRDefault="00A22866" w:rsidP="002252DA">
      <w:pPr>
        <w:spacing w:after="0" w:line="360" w:lineRule="auto"/>
        <w:jc w:val="both"/>
        <w:rPr>
          <w:rFonts w:ascii="Verdana" w:hAnsi="Verdana"/>
        </w:rPr>
      </w:pPr>
    </w:p>
    <w:p w:rsidR="00A22866" w:rsidRDefault="00A22866" w:rsidP="002252DA">
      <w:pPr>
        <w:spacing w:after="0" w:line="360" w:lineRule="auto"/>
        <w:jc w:val="both"/>
        <w:rPr>
          <w:rFonts w:ascii="Verdana" w:hAnsi="Verdana"/>
        </w:rPr>
      </w:pPr>
      <w:r>
        <w:rPr>
          <w:rFonts w:ascii="Verdana" w:hAnsi="Verdana"/>
        </w:rPr>
        <w:t xml:space="preserve">Die Schülerinnen und Schüler hören </w:t>
      </w:r>
      <w:r w:rsidR="00FC695F">
        <w:rPr>
          <w:rFonts w:ascii="Verdana" w:hAnsi="Verdana"/>
        </w:rPr>
        <w:t>nach der Lektüre des Buches das Intro des Film</w:t>
      </w:r>
      <w:r w:rsidR="00761A7F">
        <w:rPr>
          <w:rFonts w:ascii="Verdana" w:hAnsi="Verdana"/>
        </w:rPr>
        <w:t>s</w:t>
      </w:r>
      <w:r w:rsidR="00FC695F">
        <w:rPr>
          <w:rFonts w:ascii="Verdana" w:hAnsi="Verdana"/>
        </w:rPr>
        <w:t xml:space="preserve"> </w:t>
      </w:r>
      <w:r>
        <w:rPr>
          <w:rFonts w:ascii="Verdana" w:hAnsi="Verdana"/>
        </w:rPr>
        <w:t>und bearbeiten folgenden Arbeitsauftrag:</w:t>
      </w:r>
    </w:p>
    <w:p w:rsidR="00A22866" w:rsidRDefault="00A22866" w:rsidP="002252DA">
      <w:pPr>
        <w:spacing w:after="0" w:line="360" w:lineRule="auto"/>
        <w:jc w:val="both"/>
        <w:rPr>
          <w:rFonts w:ascii="Verdana" w:hAnsi="Verdana"/>
        </w:rPr>
      </w:pPr>
    </w:p>
    <w:p w:rsidR="00A22866" w:rsidRPr="0052585B" w:rsidRDefault="00A22866" w:rsidP="002252DA">
      <w:pPr>
        <w:spacing w:after="0" w:line="360" w:lineRule="auto"/>
        <w:ind w:left="708"/>
        <w:jc w:val="both"/>
        <w:rPr>
          <w:rFonts w:ascii="Verdana" w:hAnsi="Verdana"/>
          <w:i/>
        </w:rPr>
      </w:pPr>
      <w:r w:rsidRPr="0052585B">
        <w:rPr>
          <w:rFonts w:ascii="Verdana" w:hAnsi="Verdana"/>
          <w:i/>
        </w:rPr>
        <w:sym w:font="Wingdings" w:char="F031"/>
      </w:r>
      <w:r w:rsidR="00FC695F">
        <w:rPr>
          <w:rFonts w:ascii="Verdana" w:hAnsi="Verdana"/>
          <w:i/>
        </w:rPr>
        <w:t xml:space="preserve"> </w:t>
      </w:r>
      <w:r w:rsidR="009E0810">
        <w:rPr>
          <w:rFonts w:ascii="Verdana" w:hAnsi="Verdana"/>
          <w:i/>
        </w:rPr>
        <w:t xml:space="preserve">Was gefällt euch am </w:t>
      </w:r>
      <w:r w:rsidR="00FC695F">
        <w:rPr>
          <w:rFonts w:ascii="Verdana" w:hAnsi="Verdana"/>
          <w:i/>
        </w:rPr>
        <w:t>Intro</w:t>
      </w:r>
      <w:r w:rsidRPr="0052585B">
        <w:rPr>
          <w:rFonts w:ascii="Verdana" w:hAnsi="Verdana"/>
          <w:i/>
        </w:rPr>
        <w:t>? Passt e</w:t>
      </w:r>
      <w:r w:rsidR="009E0810">
        <w:rPr>
          <w:rFonts w:ascii="Verdana" w:hAnsi="Verdana"/>
          <w:i/>
        </w:rPr>
        <w:t>s</w:t>
      </w:r>
      <w:r w:rsidRPr="0052585B">
        <w:rPr>
          <w:rFonts w:ascii="Verdana" w:hAnsi="Verdana"/>
          <w:i/>
        </w:rPr>
        <w:t xml:space="preserve"> eurer Meinung zum Buch? Begründet!</w:t>
      </w:r>
    </w:p>
    <w:p w:rsidR="00A22866" w:rsidRPr="009E0810" w:rsidRDefault="00A22866" w:rsidP="009E0810">
      <w:pPr>
        <w:spacing w:after="0" w:line="360" w:lineRule="auto"/>
        <w:jc w:val="both"/>
        <w:rPr>
          <w:rFonts w:ascii="Verdana" w:hAnsi="Verdana"/>
          <w:sz w:val="24"/>
        </w:rPr>
      </w:pPr>
    </w:p>
    <w:p w:rsidR="006021A5" w:rsidRPr="009E0810" w:rsidRDefault="006021A5" w:rsidP="009E0810">
      <w:pPr>
        <w:pStyle w:val="Kommentartext"/>
        <w:spacing w:after="0" w:line="360" w:lineRule="auto"/>
        <w:rPr>
          <w:rFonts w:ascii="Verdana" w:hAnsi="Verdana"/>
          <w:sz w:val="22"/>
        </w:rPr>
      </w:pPr>
      <w:r w:rsidRPr="009E0810">
        <w:rPr>
          <w:rFonts w:ascii="Verdana" w:hAnsi="Verdana"/>
          <w:sz w:val="22"/>
        </w:rPr>
        <w:t xml:space="preserve">Eine Weiterführung ist möglich </w:t>
      </w:r>
      <w:r w:rsidR="009E0810" w:rsidRPr="009E0810">
        <w:rPr>
          <w:rFonts w:ascii="Verdana" w:hAnsi="Verdana"/>
          <w:sz w:val="22"/>
        </w:rPr>
        <w:t>mit den Liedern</w:t>
      </w:r>
      <w:r w:rsidRPr="009E0810">
        <w:rPr>
          <w:rFonts w:ascii="Verdana" w:hAnsi="Verdana"/>
          <w:sz w:val="22"/>
        </w:rPr>
        <w:t xml:space="preserve"> des Film</w:t>
      </w:r>
      <w:r w:rsidR="00044EAB" w:rsidRPr="009E0810">
        <w:rPr>
          <w:rFonts w:ascii="Verdana" w:hAnsi="Verdana"/>
          <w:sz w:val="22"/>
        </w:rPr>
        <w:t>s</w:t>
      </w:r>
      <w:r w:rsidRPr="009E0810">
        <w:rPr>
          <w:rFonts w:ascii="Verdana" w:hAnsi="Verdana"/>
          <w:sz w:val="22"/>
        </w:rPr>
        <w:t xml:space="preserve">. Dabei sollen die Schülerinnen und Schüler den Roman mit dem Film vergleichen und erarbeiten, wie das </w:t>
      </w:r>
      <w:r w:rsidR="00022F1D" w:rsidRPr="009E0810">
        <w:rPr>
          <w:rFonts w:ascii="Verdana" w:hAnsi="Verdana"/>
          <w:sz w:val="22"/>
        </w:rPr>
        <w:t xml:space="preserve">jeweilige </w:t>
      </w:r>
      <w:r w:rsidRPr="009E0810">
        <w:rPr>
          <w:rFonts w:ascii="Verdana" w:hAnsi="Verdana"/>
          <w:sz w:val="22"/>
        </w:rPr>
        <w:t xml:space="preserve">Lied die Stimmung beeinflusst und </w:t>
      </w:r>
      <w:r w:rsidR="009E0810" w:rsidRPr="009E0810">
        <w:rPr>
          <w:rFonts w:ascii="Verdana" w:hAnsi="Verdana"/>
          <w:sz w:val="22"/>
        </w:rPr>
        <w:t>darüber hinaus, was die Musik im Film zu leisten vermag und wie dies im Roman umgesetzt wird.</w:t>
      </w:r>
      <w:r w:rsidR="00044EAB" w:rsidRPr="009E0810">
        <w:rPr>
          <w:rFonts w:ascii="Verdana" w:hAnsi="Verdana"/>
          <w:sz w:val="22"/>
        </w:rPr>
        <w:t xml:space="preserve"> Dabei ist es nicht nötig, dass die Schülerinnen und Schüler den gesamten Film kennen oder ansehen, es können Ausschnitte gezeigt werden. Der </w:t>
      </w:r>
      <w:hyperlink r:id="rId37" w:history="1">
        <w:r w:rsidR="00044EAB" w:rsidRPr="009E0810">
          <w:rPr>
            <w:rStyle w:val="Hyperlink"/>
            <w:rFonts w:ascii="Verdana" w:hAnsi="Verdana"/>
            <w:sz w:val="22"/>
          </w:rPr>
          <w:t>Trailer</w:t>
        </w:r>
      </w:hyperlink>
      <w:r w:rsidR="00A56964" w:rsidRPr="009E0810">
        <w:rPr>
          <w:rFonts w:ascii="Verdana" w:hAnsi="Verdana"/>
          <w:sz w:val="22"/>
        </w:rPr>
        <w:t xml:space="preserve"> und </w:t>
      </w:r>
      <w:r w:rsidR="009E0810">
        <w:rPr>
          <w:rFonts w:ascii="Verdana" w:hAnsi="Verdana"/>
          <w:sz w:val="22"/>
        </w:rPr>
        <w:t xml:space="preserve">die </w:t>
      </w:r>
      <w:hyperlink r:id="rId38" w:history="1">
        <w:r w:rsidR="00A56964" w:rsidRPr="009E0810">
          <w:rPr>
            <w:rStyle w:val="Hyperlink"/>
            <w:rFonts w:ascii="Verdana" w:hAnsi="Verdana"/>
            <w:sz w:val="22"/>
          </w:rPr>
          <w:t>Filmausschnitt</w:t>
        </w:r>
      </w:hyperlink>
      <w:r w:rsidR="009E0810">
        <w:rPr>
          <w:rStyle w:val="Hyperlink"/>
          <w:rFonts w:ascii="Verdana" w:hAnsi="Verdana"/>
          <w:sz w:val="22"/>
        </w:rPr>
        <w:t>e</w:t>
      </w:r>
      <w:r w:rsidR="00044EAB" w:rsidRPr="009E0810">
        <w:rPr>
          <w:rFonts w:ascii="Verdana" w:hAnsi="Verdana"/>
          <w:sz w:val="22"/>
        </w:rPr>
        <w:t xml:space="preserve"> biete</w:t>
      </w:r>
      <w:r w:rsidR="00A56964" w:rsidRPr="009E0810">
        <w:rPr>
          <w:rFonts w:ascii="Verdana" w:hAnsi="Verdana"/>
          <w:sz w:val="22"/>
        </w:rPr>
        <w:t>n</w:t>
      </w:r>
      <w:r w:rsidR="0063211A" w:rsidRPr="009E0810">
        <w:rPr>
          <w:rFonts w:ascii="Verdana" w:hAnsi="Verdana"/>
          <w:sz w:val="22"/>
        </w:rPr>
        <w:t xml:space="preserve"> einen ersten Einblick, zur Untersuchung sollten aber die ganzen Szenen gezeigt werden.</w:t>
      </w:r>
    </w:p>
    <w:p w:rsidR="00022F1D" w:rsidRDefault="00022F1D" w:rsidP="0052585B">
      <w:pPr>
        <w:spacing w:after="0" w:line="360" w:lineRule="auto"/>
        <w:jc w:val="both"/>
        <w:rPr>
          <w:rFonts w:ascii="Verdana" w:hAnsi="Verdana"/>
        </w:rPr>
      </w:pPr>
    </w:p>
    <w:p w:rsidR="00A56964" w:rsidRDefault="0052585B" w:rsidP="0052585B">
      <w:pPr>
        <w:spacing w:after="0" w:line="360" w:lineRule="auto"/>
        <w:jc w:val="both"/>
        <w:rPr>
          <w:rFonts w:ascii="Verdana" w:hAnsi="Verdana"/>
        </w:rPr>
      </w:pPr>
      <w:r>
        <w:rPr>
          <w:rFonts w:ascii="Verdana" w:hAnsi="Verdana"/>
        </w:rPr>
        <w:t>Die</w:t>
      </w:r>
      <w:r w:rsidR="006021A5">
        <w:rPr>
          <w:rFonts w:ascii="Verdana" w:hAnsi="Verdana"/>
        </w:rPr>
        <w:t xml:space="preserve"> Lehrkraft </w:t>
      </w:r>
      <w:r>
        <w:rPr>
          <w:rFonts w:ascii="Verdana" w:hAnsi="Verdana"/>
        </w:rPr>
        <w:t xml:space="preserve">sucht </w:t>
      </w:r>
      <w:r w:rsidR="006021A5">
        <w:rPr>
          <w:rFonts w:ascii="Verdana" w:hAnsi="Verdana"/>
        </w:rPr>
        <w:t xml:space="preserve">aus den </w:t>
      </w:r>
      <w:r w:rsidR="00044EAB">
        <w:rPr>
          <w:rFonts w:ascii="Verdana" w:hAnsi="Verdana"/>
        </w:rPr>
        <w:t>Film-</w:t>
      </w:r>
      <w:r w:rsidR="00A56964">
        <w:rPr>
          <w:rFonts w:ascii="Verdana" w:hAnsi="Verdana"/>
        </w:rPr>
        <w:t xml:space="preserve"> / </w:t>
      </w:r>
      <w:r w:rsidR="00044EAB">
        <w:rPr>
          <w:rFonts w:ascii="Verdana" w:hAnsi="Verdana"/>
        </w:rPr>
        <w:t xml:space="preserve">Textstellen </w:t>
      </w:r>
      <w:r w:rsidR="006021A5">
        <w:rPr>
          <w:rFonts w:ascii="Verdana" w:hAnsi="Verdana"/>
        </w:rPr>
        <w:t xml:space="preserve">eigene Beispiele heraus. </w:t>
      </w:r>
      <w:r w:rsidR="00A56964">
        <w:rPr>
          <w:rFonts w:ascii="Verdana" w:hAnsi="Verdana"/>
        </w:rPr>
        <w:t xml:space="preserve">Dabei sollte erst die Textstelle gelesen werden, anschließend kann entweder nur die Musik dazu gehört werden oder es wird gleich der Film gezeigt. Vorteil bei der reinen Musikwiedergabe ist, dass die Schülerinnen und Schüler Emotionen äußern können und sich </w:t>
      </w:r>
      <w:r w:rsidR="009E0810">
        <w:rPr>
          <w:rFonts w:ascii="Verdana" w:hAnsi="Verdana"/>
        </w:rPr>
        <w:t xml:space="preserve">bewusster </w:t>
      </w:r>
      <w:r w:rsidR="00A56964">
        <w:rPr>
          <w:rFonts w:ascii="Verdana" w:hAnsi="Verdana"/>
        </w:rPr>
        <w:t xml:space="preserve"> auf den Text einlassen. </w:t>
      </w:r>
    </w:p>
    <w:p w:rsidR="00A56964" w:rsidRDefault="00A56964" w:rsidP="0052585B">
      <w:pPr>
        <w:spacing w:after="0" w:line="360" w:lineRule="auto"/>
        <w:ind w:left="708"/>
        <w:jc w:val="both"/>
        <w:rPr>
          <w:rFonts w:ascii="Verdana" w:hAnsi="Verdana"/>
          <w:i/>
        </w:rPr>
      </w:pPr>
    </w:p>
    <w:p w:rsidR="0052585B" w:rsidRPr="0052585B" w:rsidRDefault="0052585B" w:rsidP="0052585B">
      <w:pPr>
        <w:spacing w:after="0" w:line="360" w:lineRule="auto"/>
        <w:ind w:left="708"/>
        <w:jc w:val="both"/>
        <w:rPr>
          <w:rFonts w:ascii="Verdana" w:hAnsi="Verdana"/>
          <w:i/>
        </w:rPr>
      </w:pPr>
      <w:r w:rsidRPr="0052585B">
        <w:rPr>
          <w:rFonts w:ascii="Verdana" w:hAnsi="Verdana"/>
          <w:i/>
        </w:rPr>
        <w:sym w:font="Wingdings" w:char="F031"/>
      </w:r>
      <w:r w:rsidRPr="0052585B">
        <w:rPr>
          <w:rFonts w:ascii="Verdana" w:hAnsi="Verdana"/>
          <w:i/>
        </w:rPr>
        <w:t xml:space="preserve"> Erarbeitet, ob die musikalische Ges</w:t>
      </w:r>
      <w:r w:rsidR="00A56964">
        <w:rPr>
          <w:rFonts w:ascii="Verdana" w:hAnsi="Verdana"/>
          <w:i/>
        </w:rPr>
        <w:t>taltung des Tracks UND der Text</w:t>
      </w:r>
      <w:r w:rsidRPr="0052585B">
        <w:rPr>
          <w:rFonts w:ascii="Verdana" w:hAnsi="Verdana"/>
          <w:i/>
        </w:rPr>
        <w:t xml:space="preserve"> des Liedes zu der Textstelle passen und begründet</w:t>
      </w:r>
      <w:r w:rsidR="009E0810">
        <w:rPr>
          <w:rFonts w:ascii="Verdana" w:hAnsi="Verdana"/>
          <w:i/>
        </w:rPr>
        <w:t xml:space="preserve"> eure Aussagen</w:t>
      </w:r>
      <w:r w:rsidRPr="0052585B">
        <w:rPr>
          <w:rFonts w:ascii="Verdana" w:hAnsi="Verdana"/>
          <w:i/>
        </w:rPr>
        <w:t>.</w:t>
      </w:r>
    </w:p>
    <w:p w:rsidR="0052585B" w:rsidRPr="0052585B" w:rsidRDefault="0052585B" w:rsidP="0052585B">
      <w:pPr>
        <w:spacing w:after="0" w:line="360" w:lineRule="auto"/>
        <w:jc w:val="both"/>
        <w:rPr>
          <w:rFonts w:ascii="Verdana" w:hAnsi="Verdana"/>
          <w:i/>
        </w:rPr>
      </w:pPr>
    </w:p>
    <w:p w:rsidR="0052585B" w:rsidRPr="00121FD4" w:rsidRDefault="0052585B" w:rsidP="0052585B">
      <w:pPr>
        <w:spacing w:after="0" w:line="360" w:lineRule="auto"/>
        <w:jc w:val="both"/>
        <w:rPr>
          <w:rFonts w:ascii="Verdana" w:hAnsi="Verdana"/>
        </w:rPr>
      </w:pPr>
      <w:r>
        <w:rPr>
          <w:rFonts w:ascii="Verdana" w:hAnsi="Verdana"/>
        </w:rPr>
        <w:t xml:space="preserve">Die Ergebnisse sind abhängig von der Auswahl des Liedes / der Textstelle. </w:t>
      </w:r>
    </w:p>
    <w:p w:rsidR="0052585B" w:rsidRDefault="0052585B" w:rsidP="002252DA">
      <w:pPr>
        <w:spacing w:after="0" w:line="360" w:lineRule="auto"/>
        <w:jc w:val="both"/>
        <w:rPr>
          <w:rFonts w:ascii="Verdana" w:hAnsi="Verdana"/>
        </w:rPr>
      </w:pPr>
    </w:p>
    <w:p w:rsidR="00B43B0A" w:rsidRDefault="00B43B0A">
      <w:pPr>
        <w:rPr>
          <w:rFonts w:ascii="Verdana" w:hAnsi="Verdana"/>
        </w:rPr>
      </w:pPr>
      <w:r>
        <w:rPr>
          <w:rFonts w:ascii="Verdana" w:hAnsi="Verdana"/>
        </w:rPr>
        <w:br w:type="page"/>
      </w:r>
    </w:p>
    <w:p w:rsidR="006021A5" w:rsidRDefault="006021A5" w:rsidP="002252DA">
      <w:pPr>
        <w:spacing w:after="0" w:line="360" w:lineRule="auto"/>
        <w:jc w:val="both"/>
        <w:rPr>
          <w:rFonts w:ascii="Verdana" w:hAnsi="Verdana"/>
        </w:rPr>
      </w:pPr>
      <w:r>
        <w:rPr>
          <w:rFonts w:ascii="Verdana" w:hAnsi="Verdana"/>
        </w:rPr>
        <w:lastRenderedPageBreak/>
        <w:t xml:space="preserve">Die </w:t>
      </w:r>
      <w:r w:rsidRPr="006021A5">
        <w:rPr>
          <w:rFonts w:ascii="Verdana" w:hAnsi="Verdana"/>
          <w:b/>
        </w:rPr>
        <w:t>Sicherung</w:t>
      </w:r>
      <w:r>
        <w:rPr>
          <w:rFonts w:ascii="Verdana" w:hAnsi="Verdana"/>
        </w:rPr>
        <w:t xml:space="preserve"> ist </w:t>
      </w:r>
      <w:r w:rsidR="00B43B0A">
        <w:rPr>
          <w:rFonts w:ascii="Verdana" w:hAnsi="Verdana"/>
        </w:rPr>
        <w:t xml:space="preserve">je nach Textstelle </w:t>
      </w:r>
      <w:r>
        <w:rPr>
          <w:rFonts w:ascii="Verdana" w:hAnsi="Verdana"/>
        </w:rPr>
        <w:t xml:space="preserve">ähnlich und muss </w:t>
      </w:r>
      <w:r w:rsidR="005C25A2">
        <w:rPr>
          <w:rFonts w:ascii="Verdana" w:hAnsi="Verdana"/>
        </w:rPr>
        <w:t xml:space="preserve">ggf. </w:t>
      </w:r>
      <w:r>
        <w:rPr>
          <w:rFonts w:ascii="Verdana" w:hAnsi="Verdana"/>
        </w:rPr>
        <w:t>inhaltlich der Auswahl angepasst werden:</w:t>
      </w:r>
    </w:p>
    <w:p w:rsidR="006021A5" w:rsidRPr="006021A5" w:rsidRDefault="006021A5" w:rsidP="002252DA">
      <w:pPr>
        <w:spacing w:after="0" w:line="360" w:lineRule="auto"/>
        <w:jc w:val="both"/>
        <w:rPr>
          <w:rFonts w:ascii="Verdana" w:hAnsi="Verdana"/>
        </w:rPr>
      </w:pPr>
    </w:p>
    <w:p w:rsidR="006021A5" w:rsidRPr="00A22866" w:rsidRDefault="006021A5" w:rsidP="002252DA">
      <w:pPr>
        <w:spacing w:after="0" w:line="360" w:lineRule="auto"/>
        <w:jc w:val="both"/>
        <w:rPr>
          <w:rFonts w:ascii="Verdana" w:hAnsi="Verdana"/>
          <w:b/>
        </w:rPr>
      </w:pPr>
      <w:r>
        <w:rPr>
          <w:noProof/>
          <w:lang w:eastAsia="de-DE"/>
        </w:rPr>
        <w:drawing>
          <wp:anchor distT="0" distB="0" distL="114300" distR="114300" simplePos="0" relativeHeight="251661312" behindDoc="0" locked="0" layoutInCell="1" allowOverlap="1" wp14:anchorId="2FCFEC91" wp14:editId="56B33C10">
            <wp:simplePos x="0" y="0"/>
            <wp:positionH relativeFrom="column">
              <wp:posOffset>5233670</wp:posOffset>
            </wp:positionH>
            <wp:positionV relativeFrom="paragraph">
              <wp:posOffset>157726</wp:posOffset>
            </wp:positionV>
            <wp:extent cx="984885" cy="958850"/>
            <wp:effectExtent l="57150" t="57150" r="62865" b="69850"/>
            <wp:wrapNone/>
            <wp:docPr id="4" name="Grafik 4" descr="Schule, Notebook, Bildung, Bücher, Gummi, 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e, Notebook, Bildung, Bücher, Gummi, Bleistif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486577">
                      <a:off x="0" y="0"/>
                      <a:ext cx="984885"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866">
        <w:rPr>
          <w:rFonts w:ascii="Verdana" w:hAnsi="Verdana"/>
          <w:b/>
        </w:rPr>
        <w:t>Sicherung an der Tafel:</w:t>
      </w:r>
    </w:p>
    <w:p w:rsidR="005C25A2" w:rsidRDefault="006021A5" w:rsidP="002252DA">
      <w:pPr>
        <w:spacing w:after="0" w:line="360" w:lineRule="auto"/>
        <w:jc w:val="both"/>
        <w:rPr>
          <w:rFonts w:ascii="Verdana" w:hAnsi="Verdana"/>
          <w:u w:val="single"/>
        </w:rPr>
      </w:pPr>
      <w:r>
        <w:rPr>
          <w:rFonts w:ascii="Verdana" w:hAnsi="Verdana"/>
          <w:noProof/>
          <w:u w:val="single"/>
          <w:lang w:eastAsia="de-DE"/>
        </w:rPr>
        <mc:AlternateContent>
          <mc:Choice Requires="wps">
            <w:drawing>
              <wp:anchor distT="0" distB="0" distL="114300" distR="114300" simplePos="0" relativeHeight="251662336" behindDoc="1" locked="0" layoutInCell="1" allowOverlap="1" wp14:anchorId="351403EF" wp14:editId="5BE7C4A9">
                <wp:simplePos x="0" y="0"/>
                <wp:positionH relativeFrom="column">
                  <wp:posOffset>-176530</wp:posOffset>
                </wp:positionH>
                <wp:positionV relativeFrom="paragraph">
                  <wp:posOffset>101600</wp:posOffset>
                </wp:positionV>
                <wp:extent cx="6153150" cy="27432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6153150" cy="2743200"/>
                        </a:xfrm>
                        <a:prstGeom prst="rect">
                          <a:avLst/>
                        </a:prstGeom>
                        <a:solidFill>
                          <a:srgbClr val="FFFFCC"/>
                        </a:solidFill>
                        <a:ln>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13.9pt;margin-top:8pt;width:484.5pt;height:3in;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" fillcolor="#ffc" strokecolor="#ffc" strokeweight="2pt"/>
            </w:pict>
          </mc:Fallback>
        </mc:AlternateContent>
      </w:r>
    </w:p>
    <w:p w:rsidR="006021A5" w:rsidRPr="002535D6" w:rsidRDefault="005C25A2" w:rsidP="002252DA">
      <w:pPr>
        <w:spacing w:after="0" w:line="360" w:lineRule="auto"/>
        <w:jc w:val="both"/>
        <w:rPr>
          <w:rFonts w:ascii="Verdana" w:hAnsi="Verdana"/>
          <w:u w:val="single"/>
        </w:rPr>
      </w:pPr>
      <w:r>
        <w:rPr>
          <w:rFonts w:ascii="Verdana" w:hAnsi="Verdana"/>
          <w:u w:val="single"/>
        </w:rPr>
        <w:t>Musik in Filmen</w:t>
      </w:r>
    </w:p>
    <w:p w:rsidR="005C25A2" w:rsidRPr="005C25A2" w:rsidRDefault="005C25A2" w:rsidP="005C25A2">
      <w:pPr>
        <w:spacing w:after="0" w:line="360" w:lineRule="auto"/>
        <w:jc w:val="both"/>
        <w:rPr>
          <w:rFonts w:ascii="Verdana" w:hAnsi="Verdana"/>
        </w:rPr>
      </w:pPr>
      <w:r>
        <w:rPr>
          <w:rFonts w:ascii="Verdana" w:hAnsi="Verdana"/>
        </w:rPr>
        <w:t>Die Musik soll…</w:t>
      </w:r>
    </w:p>
    <w:p w:rsidR="005C25A2" w:rsidRDefault="005C25A2" w:rsidP="005C25A2">
      <w:pPr>
        <w:pStyle w:val="Listenabsatz"/>
        <w:numPr>
          <w:ilvl w:val="0"/>
          <w:numId w:val="8"/>
        </w:numPr>
        <w:spacing w:after="0" w:line="360" w:lineRule="auto"/>
        <w:jc w:val="both"/>
        <w:rPr>
          <w:rFonts w:ascii="Verdana" w:hAnsi="Verdana"/>
        </w:rPr>
      </w:pPr>
      <w:r>
        <w:rPr>
          <w:rFonts w:ascii="Verdana" w:hAnsi="Verdana"/>
        </w:rPr>
        <w:t>… beim Zuschauer Emotionen hervorrufen oder verstärken.</w:t>
      </w:r>
    </w:p>
    <w:p w:rsidR="005C25A2" w:rsidRDefault="005C25A2" w:rsidP="005C25A2">
      <w:pPr>
        <w:pStyle w:val="Listenabsatz"/>
        <w:numPr>
          <w:ilvl w:val="0"/>
          <w:numId w:val="8"/>
        </w:numPr>
        <w:spacing w:after="0" w:line="360" w:lineRule="auto"/>
        <w:jc w:val="both"/>
        <w:rPr>
          <w:rFonts w:ascii="Verdana" w:hAnsi="Verdana"/>
        </w:rPr>
      </w:pPr>
      <w:r>
        <w:rPr>
          <w:rFonts w:ascii="Verdana" w:hAnsi="Verdana"/>
        </w:rPr>
        <w:t xml:space="preserve">… die </w:t>
      </w:r>
      <w:r w:rsidRPr="005C25A2">
        <w:rPr>
          <w:rFonts w:ascii="Verdana" w:hAnsi="Verdana"/>
        </w:rPr>
        <w:t xml:space="preserve">Gefühle der Figuren </w:t>
      </w:r>
      <w:r>
        <w:rPr>
          <w:rFonts w:ascii="Verdana" w:hAnsi="Verdana"/>
        </w:rPr>
        <w:t>verd</w:t>
      </w:r>
      <w:r w:rsidRPr="005C25A2">
        <w:rPr>
          <w:rFonts w:ascii="Verdana" w:hAnsi="Verdana"/>
        </w:rPr>
        <w:t>eutliche</w:t>
      </w:r>
      <w:r>
        <w:rPr>
          <w:rFonts w:ascii="Verdana" w:hAnsi="Verdana"/>
        </w:rPr>
        <w:t>n.</w:t>
      </w:r>
    </w:p>
    <w:p w:rsidR="005C25A2" w:rsidRDefault="005C25A2" w:rsidP="005C25A2">
      <w:pPr>
        <w:pStyle w:val="Listenabsatz"/>
        <w:numPr>
          <w:ilvl w:val="0"/>
          <w:numId w:val="8"/>
        </w:numPr>
        <w:spacing w:after="0" w:line="360" w:lineRule="auto"/>
        <w:jc w:val="both"/>
        <w:rPr>
          <w:rFonts w:ascii="Verdana" w:hAnsi="Verdana"/>
        </w:rPr>
      </w:pPr>
      <w:r>
        <w:rPr>
          <w:rFonts w:ascii="Verdana" w:hAnsi="Verdana"/>
        </w:rPr>
        <w:t>… die Aussage der Szene verstärken.</w:t>
      </w:r>
    </w:p>
    <w:p w:rsidR="005B5513" w:rsidRDefault="005B5513" w:rsidP="005C25A2">
      <w:pPr>
        <w:pStyle w:val="Listenabsatz"/>
        <w:numPr>
          <w:ilvl w:val="0"/>
          <w:numId w:val="8"/>
        </w:numPr>
        <w:spacing w:after="0" w:line="360" w:lineRule="auto"/>
        <w:jc w:val="both"/>
        <w:rPr>
          <w:rFonts w:ascii="Verdana" w:hAnsi="Verdana"/>
        </w:rPr>
      </w:pPr>
      <w:r>
        <w:rPr>
          <w:rFonts w:ascii="Verdana" w:hAnsi="Verdana"/>
        </w:rPr>
        <w:t>… eine Dramatik herstellen / Spannung erzeugen.</w:t>
      </w:r>
    </w:p>
    <w:p w:rsidR="005B5513" w:rsidRDefault="005B5513" w:rsidP="005B5513">
      <w:pPr>
        <w:spacing w:after="0" w:line="360" w:lineRule="auto"/>
        <w:jc w:val="both"/>
        <w:rPr>
          <w:rFonts w:ascii="Verdana" w:hAnsi="Verdana"/>
        </w:rPr>
      </w:pPr>
    </w:p>
    <w:p w:rsidR="006021A5" w:rsidRDefault="005B5513" w:rsidP="005B5513">
      <w:pPr>
        <w:rPr>
          <w:rFonts w:ascii="Verdana" w:hAnsi="Verdana"/>
        </w:rPr>
      </w:pPr>
      <w:r>
        <w:rPr>
          <w:rFonts w:ascii="Verdana" w:hAnsi="Verdana"/>
        </w:rPr>
        <w:t xml:space="preserve">Es gibt auch „musikalische Stillen“ </w:t>
      </w:r>
      <w:r w:rsidRPr="005B5513">
        <w:rPr>
          <w:rFonts w:ascii="Verdana" w:hAnsi="Verdana"/>
        </w:rPr>
        <w:sym w:font="Wingdings" w:char="F0E0"/>
      </w:r>
      <w:r>
        <w:rPr>
          <w:rFonts w:ascii="Verdana" w:hAnsi="Verdana"/>
        </w:rPr>
        <w:t xml:space="preserve"> Durch das Ausbleiben von Musik entsteht eine Spannung, der Zuschauer konzentriert sich auf das Gezeigte, die Situation wirkt meist realer und wird deutlicher. </w:t>
      </w:r>
    </w:p>
    <w:p w:rsidR="005B5513" w:rsidRDefault="005B5513" w:rsidP="005B5513">
      <w:pPr>
        <w:rPr>
          <w:rFonts w:ascii="Verdana" w:eastAsiaTheme="majorEastAsia" w:hAnsi="Verdana" w:cstheme="majorBidi"/>
          <w:b/>
          <w:bCs/>
          <w:sz w:val="28"/>
          <w:szCs w:val="28"/>
          <w:u w:val="single"/>
        </w:rPr>
      </w:pPr>
    </w:p>
    <w:p w:rsidR="006021A5" w:rsidRPr="009D0C4C" w:rsidRDefault="006021A5" w:rsidP="002252DA">
      <w:pPr>
        <w:spacing w:after="0" w:line="360" w:lineRule="auto"/>
        <w:jc w:val="both"/>
        <w:rPr>
          <w:rFonts w:ascii="Verdana" w:hAnsi="Verdana"/>
        </w:rPr>
      </w:pPr>
      <w:r>
        <w:rPr>
          <w:rFonts w:ascii="Verdana" w:hAnsi="Verdana"/>
        </w:rPr>
        <w:t xml:space="preserve">Nach </w:t>
      </w:r>
      <w:r w:rsidR="0007797E">
        <w:rPr>
          <w:rFonts w:ascii="Verdana" w:hAnsi="Verdana"/>
        </w:rPr>
        <w:t>der Sicherung</w:t>
      </w:r>
      <w:r>
        <w:rPr>
          <w:rFonts w:ascii="Verdana" w:hAnsi="Verdana"/>
        </w:rPr>
        <w:t xml:space="preserve"> wird das Interview mit dem Regisseur Fatih </w:t>
      </w:r>
      <w:proofErr w:type="spellStart"/>
      <w:r>
        <w:rPr>
          <w:rFonts w:ascii="Verdana" w:hAnsi="Verdana"/>
        </w:rPr>
        <w:t>Acim</w:t>
      </w:r>
      <w:proofErr w:type="spellEnd"/>
      <w:r>
        <w:rPr>
          <w:rFonts w:ascii="Verdana" w:hAnsi="Verdana"/>
        </w:rPr>
        <w:t xml:space="preserve"> ausgegeben (</w:t>
      </w:r>
      <w:r>
        <w:rPr>
          <w:rFonts w:ascii="Verdana" w:hAnsi="Verdana"/>
        </w:rPr>
        <w:sym w:font="Wingdings" w:char="F0E4"/>
      </w:r>
      <w:r>
        <w:rPr>
          <w:rFonts w:ascii="Verdana" w:hAnsi="Verdana"/>
        </w:rPr>
        <w:t xml:space="preserve"> </w:t>
      </w:r>
      <w:hyperlink r:id="rId40" w:history="1">
        <w:r w:rsidRPr="00A22866">
          <w:rPr>
            <w:rStyle w:val="Hyperlink"/>
            <w:rFonts w:ascii="Verdana" w:hAnsi="Verdana"/>
          </w:rPr>
          <w:t>Deutschlandfunk</w:t>
        </w:r>
      </w:hyperlink>
      <w:r>
        <w:rPr>
          <w:rFonts w:ascii="Verdana" w:hAnsi="Verdana"/>
        </w:rPr>
        <w:t>) und bearbeitet:</w:t>
      </w:r>
      <w:r>
        <w:rPr>
          <w:rStyle w:val="Funotenzeichen"/>
          <w:rFonts w:ascii="Verdana" w:hAnsi="Verdana"/>
        </w:rPr>
        <w:footnoteReference w:id="2"/>
      </w:r>
    </w:p>
    <w:p w:rsidR="006021A5" w:rsidRDefault="006021A5" w:rsidP="002252DA">
      <w:pPr>
        <w:spacing w:after="0" w:line="360" w:lineRule="auto"/>
        <w:jc w:val="both"/>
        <w:rPr>
          <w:rFonts w:ascii="Verdana" w:hAnsi="Verdana"/>
        </w:rPr>
      </w:pPr>
    </w:p>
    <w:p w:rsidR="006021A5" w:rsidRDefault="006021A5" w:rsidP="002252DA">
      <w:pPr>
        <w:spacing w:after="0" w:line="360" w:lineRule="auto"/>
        <w:ind w:left="708"/>
        <w:jc w:val="both"/>
        <w:rPr>
          <w:rFonts w:ascii="Verdana" w:hAnsi="Verdana"/>
        </w:rPr>
      </w:pPr>
      <w:r>
        <w:rPr>
          <w:rFonts w:ascii="Verdana" w:hAnsi="Verdana"/>
        </w:rPr>
        <w:sym w:font="Wingdings" w:char="F031"/>
      </w:r>
      <w:r>
        <w:rPr>
          <w:rFonts w:ascii="Verdana" w:hAnsi="Verdana"/>
        </w:rPr>
        <w:t xml:space="preserve"> Arbeitet aus dem Interview heraus, warum der Regisseur Fatih </w:t>
      </w:r>
      <w:proofErr w:type="spellStart"/>
      <w:r>
        <w:rPr>
          <w:rFonts w:ascii="Verdana" w:hAnsi="Verdana"/>
        </w:rPr>
        <w:t>Acim</w:t>
      </w:r>
      <w:proofErr w:type="spellEnd"/>
      <w:r>
        <w:rPr>
          <w:rFonts w:ascii="Verdana" w:hAnsi="Verdana"/>
        </w:rPr>
        <w:t xml:space="preserve"> sich für die</w:t>
      </w:r>
      <w:r w:rsidR="00022F1D">
        <w:rPr>
          <w:rFonts w:ascii="Verdana" w:hAnsi="Verdana"/>
        </w:rPr>
        <w:t xml:space="preserve"> </w:t>
      </w:r>
      <w:r w:rsidR="009E0810">
        <w:rPr>
          <w:rFonts w:ascii="Verdana" w:hAnsi="Verdana"/>
        </w:rPr>
        <w:t xml:space="preserve">jeweiligen </w:t>
      </w:r>
      <w:r>
        <w:rPr>
          <w:rFonts w:ascii="Verdana" w:hAnsi="Verdana"/>
        </w:rPr>
        <w:t>Tracks entschied.</w:t>
      </w:r>
    </w:p>
    <w:p w:rsidR="006021A5" w:rsidRDefault="006021A5" w:rsidP="002252DA">
      <w:pPr>
        <w:spacing w:after="0" w:line="360" w:lineRule="auto"/>
        <w:jc w:val="both"/>
        <w:rPr>
          <w:rFonts w:ascii="Verdana" w:hAnsi="Verdana"/>
        </w:rPr>
      </w:pPr>
    </w:p>
    <w:p w:rsidR="006021A5" w:rsidRPr="00A22866" w:rsidRDefault="009E0810" w:rsidP="002252DA">
      <w:pPr>
        <w:spacing w:after="0" w:line="360" w:lineRule="auto"/>
        <w:jc w:val="both"/>
        <w:rPr>
          <w:rFonts w:ascii="Verdana" w:hAnsi="Verdana"/>
          <w:b/>
        </w:rPr>
      </w:pPr>
      <w:r>
        <w:rPr>
          <w:noProof/>
          <w:lang w:eastAsia="de-DE"/>
        </w:rPr>
        <w:drawing>
          <wp:anchor distT="0" distB="0" distL="114300" distR="114300" simplePos="0" relativeHeight="251664384" behindDoc="0" locked="0" layoutInCell="1" allowOverlap="1" wp14:anchorId="67AEF947" wp14:editId="3E9E0A03">
            <wp:simplePos x="0" y="0"/>
            <wp:positionH relativeFrom="column">
              <wp:posOffset>4790440</wp:posOffset>
            </wp:positionH>
            <wp:positionV relativeFrom="paragraph">
              <wp:posOffset>190500</wp:posOffset>
            </wp:positionV>
            <wp:extent cx="984885" cy="958850"/>
            <wp:effectExtent l="57150" t="57150" r="62865" b="69850"/>
            <wp:wrapNone/>
            <wp:docPr id="1" name="Grafik 1" descr="Schule, Notebook, Bildung, Bücher, Gummi, 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e, Notebook, Bildung, Bücher, Gummi, Bleistif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486577">
                      <a:off x="0" y="0"/>
                      <a:ext cx="984885"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1A5" w:rsidRPr="00A22866">
        <w:rPr>
          <w:rFonts w:ascii="Verdana" w:hAnsi="Verdana"/>
          <w:b/>
        </w:rPr>
        <w:t>Sicherung an der Tafel:</w:t>
      </w:r>
    </w:p>
    <w:p w:rsidR="006021A5" w:rsidRPr="002535D6" w:rsidRDefault="006021A5" w:rsidP="002252DA">
      <w:pPr>
        <w:spacing w:after="0" w:line="360" w:lineRule="auto"/>
        <w:jc w:val="both"/>
        <w:rPr>
          <w:rFonts w:ascii="Verdana" w:hAnsi="Verdana"/>
          <w:u w:val="single"/>
        </w:rPr>
      </w:pPr>
      <w:r>
        <w:rPr>
          <w:rFonts w:ascii="Verdana" w:hAnsi="Verdana"/>
          <w:noProof/>
          <w:u w:val="single"/>
          <w:lang w:eastAsia="de-DE"/>
        </w:rPr>
        <mc:AlternateContent>
          <mc:Choice Requires="wps">
            <w:drawing>
              <wp:anchor distT="0" distB="0" distL="114300" distR="114300" simplePos="0" relativeHeight="251665408" behindDoc="1" locked="0" layoutInCell="1" allowOverlap="1" wp14:anchorId="00D1B7A7" wp14:editId="087F2EC7">
                <wp:simplePos x="0" y="0"/>
                <wp:positionH relativeFrom="column">
                  <wp:posOffset>-176530</wp:posOffset>
                </wp:positionH>
                <wp:positionV relativeFrom="paragraph">
                  <wp:posOffset>107314</wp:posOffset>
                </wp:positionV>
                <wp:extent cx="6153150" cy="19145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153150" cy="1914525"/>
                        </a:xfrm>
                        <a:prstGeom prst="rect">
                          <a:avLst/>
                        </a:prstGeom>
                        <a:solidFill>
                          <a:srgbClr val="FFFFCC"/>
                        </a:solidFill>
                        <a:ln>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 o:spid="_x0000_s1026" style="position:absolute;margin-left:-13.9pt;margin-top:8.45pt;width:484.5pt;height:150.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" fillcolor="#ffc" strokecolor="#ffc" strokeweight="2pt"/>
            </w:pict>
          </mc:Fallback>
        </mc:AlternateContent>
      </w:r>
      <w:r>
        <w:rPr>
          <w:rFonts w:ascii="Verdana" w:hAnsi="Verdana"/>
          <w:u w:val="single"/>
        </w:rPr>
        <w:br/>
      </w:r>
      <w:r w:rsidRPr="002535D6">
        <w:rPr>
          <w:rFonts w:ascii="Verdana" w:hAnsi="Verdana"/>
          <w:u w:val="single"/>
        </w:rPr>
        <w:t xml:space="preserve">Die </w:t>
      </w:r>
      <w:r w:rsidR="00B43B0A">
        <w:rPr>
          <w:rFonts w:ascii="Verdana" w:hAnsi="Verdana"/>
          <w:u w:val="single"/>
        </w:rPr>
        <w:t xml:space="preserve">Auswahl der </w:t>
      </w:r>
      <w:r w:rsidRPr="002535D6">
        <w:rPr>
          <w:rFonts w:ascii="Verdana" w:hAnsi="Verdana"/>
          <w:u w:val="single"/>
        </w:rPr>
        <w:t>Tracks im Film „</w:t>
      </w:r>
      <w:proofErr w:type="spellStart"/>
      <w:r w:rsidRPr="002535D6">
        <w:rPr>
          <w:rFonts w:ascii="Verdana" w:hAnsi="Verdana"/>
          <w:u w:val="single"/>
        </w:rPr>
        <w:t>tschick</w:t>
      </w:r>
      <w:proofErr w:type="spellEnd"/>
      <w:r w:rsidR="005C25A2">
        <w:rPr>
          <w:rStyle w:val="Funotenzeichen"/>
          <w:rFonts w:ascii="Verdana" w:hAnsi="Verdana"/>
          <w:u w:val="single"/>
        </w:rPr>
        <w:footnoteReference w:id="3"/>
      </w:r>
      <w:r w:rsidRPr="002535D6">
        <w:rPr>
          <w:rFonts w:ascii="Verdana" w:hAnsi="Verdana"/>
          <w:u w:val="single"/>
        </w:rPr>
        <w:t>“</w:t>
      </w:r>
    </w:p>
    <w:p w:rsidR="009E0810" w:rsidRDefault="006021A5" w:rsidP="00B43B0A">
      <w:pPr>
        <w:spacing w:after="0" w:line="360" w:lineRule="auto"/>
        <w:jc w:val="both"/>
        <w:rPr>
          <w:rFonts w:ascii="Verdana" w:hAnsi="Verdana"/>
        </w:rPr>
      </w:pPr>
      <w:r w:rsidRPr="00B43B0A">
        <w:rPr>
          <w:rFonts w:ascii="Verdana" w:hAnsi="Verdana"/>
        </w:rPr>
        <w:t xml:space="preserve">Auswahl der Tracks durch den Regisseur </w:t>
      </w:r>
    </w:p>
    <w:p w:rsidR="006021A5" w:rsidRPr="002535D6" w:rsidRDefault="009E0810" w:rsidP="00B43B0A">
      <w:pPr>
        <w:spacing w:after="0" w:line="360" w:lineRule="auto"/>
        <w:jc w:val="both"/>
        <w:rPr>
          <w:rFonts w:ascii="Verdana" w:hAnsi="Verdana"/>
        </w:rPr>
      </w:pPr>
      <w:r>
        <w:rPr>
          <w:rFonts w:ascii="Verdana" w:hAnsi="Verdana"/>
          <w:color w:val="FF0000"/>
        </w:rPr>
        <w:t xml:space="preserve">Erfolgte </w:t>
      </w:r>
      <w:r w:rsidR="006021A5" w:rsidRPr="00B43B0A">
        <w:rPr>
          <w:rFonts w:ascii="Verdana" w:hAnsi="Verdana"/>
        </w:rPr>
        <w:t>nach</w:t>
      </w:r>
      <w:r>
        <w:rPr>
          <w:rFonts w:ascii="Verdana" w:hAnsi="Verdana"/>
        </w:rPr>
        <w:t xml:space="preserve"> </w:t>
      </w:r>
      <w:r w:rsidR="006021A5" w:rsidRPr="00B43B0A">
        <w:rPr>
          <w:rFonts w:ascii="Verdana" w:hAnsi="Verdana"/>
        </w:rPr>
        <w:t xml:space="preserve">verschiedenen </w:t>
      </w:r>
      <w:r w:rsidR="006021A5" w:rsidRPr="002535D6">
        <w:rPr>
          <w:rFonts w:ascii="Verdana" w:hAnsi="Verdana"/>
        </w:rPr>
        <w:t>Kriterien:</w:t>
      </w:r>
    </w:p>
    <w:p w:rsidR="006021A5" w:rsidRPr="002535D6" w:rsidRDefault="006021A5" w:rsidP="002252DA">
      <w:pPr>
        <w:pStyle w:val="Listenabsatz"/>
        <w:numPr>
          <w:ilvl w:val="0"/>
          <w:numId w:val="8"/>
        </w:numPr>
        <w:spacing w:after="0" w:line="360" w:lineRule="auto"/>
        <w:jc w:val="both"/>
        <w:rPr>
          <w:rFonts w:ascii="Verdana" w:hAnsi="Verdana"/>
        </w:rPr>
      </w:pPr>
      <w:r w:rsidRPr="002535D6">
        <w:rPr>
          <w:rFonts w:ascii="Verdana" w:hAnsi="Verdana"/>
        </w:rPr>
        <w:t>Was hören Jugendliche im Radio?</w:t>
      </w:r>
    </w:p>
    <w:p w:rsidR="006021A5" w:rsidRPr="002535D6" w:rsidRDefault="006021A5" w:rsidP="002252DA">
      <w:pPr>
        <w:pStyle w:val="Listenabsatz"/>
        <w:numPr>
          <w:ilvl w:val="0"/>
          <w:numId w:val="8"/>
        </w:numPr>
        <w:spacing w:after="0" w:line="360" w:lineRule="auto"/>
        <w:jc w:val="both"/>
        <w:rPr>
          <w:rFonts w:ascii="Verdana" w:hAnsi="Verdana"/>
        </w:rPr>
      </w:pPr>
      <w:r w:rsidRPr="002535D6">
        <w:rPr>
          <w:rFonts w:ascii="Verdana" w:hAnsi="Verdana"/>
        </w:rPr>
        <w:t>Was gefällt dem Regisseur selbst?</w:t>
      </w:r>
    </w:p>
    <w:p w:rsidR="006021A5" w:rsidRDefault="006021A5" w:rsidP="002252DA">
      <w:pPr>
        <w:pStyle w:val="Listenabsatz"/>
        <w:numPr>
          <w:ilvl w:val="0"/>
          <w:numId w:val="8"/>
        </w:numPr>
        <w:spacing w:after="0" w:line="360" w:lineRule="auto"/>
        <w:jc w:val="both"/>
        <w:rPr>
          <w:rFonts w:ascii="Verdana" w:hAnsi="Verdana"/>
        </w:rPr>
      </w:pPr>
      <w:r w:rsidRPr="002535D6">
        <w:rPr>
          <w:rFonts w:ascii="Verdana" w:hAnsi="Verdana"/>
        </w:rPr>
        <w:t>Musik muss zu den Figuren passen</w:t>
      </w:r>
    </w:p>
    <w:p w:rsidR="006021A5" w:rsidRPr="002535D6" w:rsidRDefault="006021A5" w:rsidP="002252DA">
      <w:pPr>
        <w:pStyle w:val="Listenabsatz"/>
        <w:numPr>
          <w:ilvl w:val="0"/>
          <w:numId w:val="8"/>
        </w:numPr>
        <w:spacing w:after="0" w:line="360" w:lineRule="auto"/>
        <w:jc w:val="both"/>
        <w:rPr>
          <w:rFonts w:ascii="Verdana" w:hAnsi="Verdana"/>
        </w:rPr>
      </w:pPr>
      <w:proofErr w:type="spellStart"/>
      <w:r>
        <w:rPr>
          <w:rFonts w:ascii="Verdana" w:hAnsi="Verdana"/>
        </w:rPr>
        <w:t>Claydermann</w:t>
      </w:r>
      <w:proofErr w:type="spellEnd"/>
      <w:r>
        <w:rPr>
          <w:rFonts w:ascii="Verdana" w:hAnsi="Verdana"/>
        </w:rPr>
        <w:t xml:space="preserve"> legte der Autor Herrndorf fest</w:t>
      </w:r>
    </w:p>
    <w:p w:rsidR="006021A5" w:rsidRDefault="006021A5" w:rsidP="002252DA">
      <w:pPr>
        <w:pStyle w:val="berschrift1"/>
        <w:spacing w:before="0" w:line="360" w:lineRule="auto"/>
        <w:jc w:val="both"/>
      </w:pPr>
    </w:p>
    <w:p w:rsidR="001450F0" w:rsidRPr="00121FD4" w:rsidRDefault="005B5513" w:rsidP="002252DA">
      <w:pPr>
        <w:pStyle w:val="berschrift1"/>
        <w:spacing w:before="0" w:line="360" w:lineRule="auto"/>
        <w:jc w:val="both"/>
      </w:pPr>
      <w:r>
        <w:br w:type="column"/>
      </w:r>
      <w:bookmarkStart w:id="6" w:name="_Toc464331899"/>
      <w:r w:rsidR="001450F0" w:rsidRPr="00121FD4">
        <w:lastRenderedPageBreak/>
        <w:t>Weiterführung</w:t>
      </w:r>
      <w:bookmarkEnd w:id="6"/>
    </w:p>
    <w:p w:rsidR="006F17C3" w:rsidRPr="00121FD4" w:rsidRDefault="006F17C3" w:rsidP="002252DA">
      <w:pPr>
        <w:spacing w:after="0" w:line="360" w:lineRule="auto"/>
        <w:jc w:val="both"/>
        <w:rPr>
          <w:rFonts w:ascii="Verdana" w:hAnsi="Verdana"/>
        </w:rPr>
      </w:pPr>
    </w:p>
    <w:p w:rsidR="001450F0" w:rsidRPr="009E0810" w:rsidRDefault="001450F0" w:rsidP="002252DA">
      <w:pPr>
        <w:spacing w:after="0" w:line="360" w:lineRule="auto"/>
        <w:jc w:val="both"/>
        <w:rPr>
          <w:rFonts w:ascii="Verdana" w:hAnsi="Verdana"/>
        </w:rPr>
      </w:pPr>
      <w:r w:rsidRPr="00121FD4">
        <w:rPr>
          <w:rFonts w:ascii="Verdana" w:hAnsi="Verdana"/>
        </w:rPr>
        <w:t xml:space="preserve">Ab der Klasse 10 kann die Lehrkraft entscheiden, ob es sich anbietet, mit dem Blog Wolfgang Herrndorfs, </w:t>
      </w:r>
      <w:hyperlink r:id="rId41" w:history="1">
        <w:r w:rsidRPr="00121FD4">
          <w:rPr>
            <w:rStyle w:val="Hyperlink"/>
            <w:rFonts w:ascii="Verdana" w:hAnsi="Verdana"/>
          </w:rPr>
          <w:t>„Arbeit und Struktur“</w:t>
        </w:r>
      </w:hyperlink>
      <w:r w:rsidR="009E0810">
        <w:rPr>
          <w:rStyle w:val="Hyperlink"/>
          <w:rFonts w:ascii="Verdana" w:hAnsi="Verdana"/>
        </w:rPr>
        <w:t>,</w:t>
      </w:r>
      <w:r w:rsidRPr="00121FD4">
        <w:rPr>
          <w:rFonts w:ascii="Verdana" w:hAnsi="Verdana"/>
        </w:rPr>
        <w:t xml:space="preserve"> </w:t>
      </w:r>
      <w:r w:rsidR="00022F1D">
        <w:rPr>
          <w:rFonts w:ascii="Verdana" w:hAnsi="Verdana"/>
        </w:rPr>
        <w:t xml:space="preserve"> </w:t>
      </w:r>
      <w:r w:rsidRPr="00121FD4">
        <w:rPr>
          <w:rFonts w:ascii="Verdana" w:hAnsi="Verdana"/>
        </w:rPr>
        <w:t>weiterzuarbeiten. Herrndorf war einer der wenigen, der regelmäßig einen Blog führte.</w:t>
      </w:r>
      <w:r w:rsidR="00E63EF0" w:rsidRPr="00121FD4">
        <w:rPr>
          <w:rFonts w:ascii="Verdana" w:hAnsi="Verdana"/>
        </w:rPr>
        <w:t xml:space="preserve"> Er wusste, dass er nicht mehr lange zu leben hatte, berichtete live über seine Gedanken, sein Leben und alles, was ihn bewegte. Zunächst hatten nur Freunde Zugang zu dem Blog, später die Öffentlichkeit, mittlerweile ist sogar ein gleichnamiges Buch mit dem Inhalt des Blogs erschienen. </w:t>
      </w:r>
      <w:r w:rsidR="009E0810">
        <w:rPr>
          <w:rFonts w:ascii="Verdana" w:hAnsi="Verdana"/>
        </w:rPr>
        <w:t xml:space="preserve">Herrndorf führte in diesem Blog </w:t>
      </w:r>
      <w:r w:rsidR="009E0810" w:rsidRPr="009E0810">
        <w:rPr>
          <w:rStyle w:val="st"/>
          <w:rFonts w:ascii="Verdana" w:hAnsi="Verdana"/>
        </w:rPr>
        <w:t>Tagebuch über seine Krebserkrankung</w:t>
      </w:r>
      <w:r w:rsidR="009E0810">
        <w:rPr>
          <w:rStyle w:val="st"/>
          <w:rFonts w:ascii="Verdana" w:hAnsi="Verdana"/>
        </w:rPr>
        <w:t>, machte sich Gedanken über Gefühle, die Welt und seine Mitmenschen.</w:t>
      </w:r>
    </w:p>
    <w:p w:rsidR="006F17C3" w:rsidRPr="00121FD4" w:rsidRDefault="006F17C3" w:rsidP="002252DA">
      <w:pPr>
        <w:pStyle w:val="berschrift1"/>
        <w:spacing w:before="0" w:line="360" w:lineRule="auto"/>
        <w:jc w:val="both"/>
      </w:pPr>
    </w:p>
    <w:p w:rsidR="002935FD" w:rsidRPr="00121FD4" w:rsidRDefault="005E1052" w:rsidP="002252DA">
      <w:pPr>
        <w:pStyle w:val="berschrift1"/>
        <w:spacing w:before="0" w:line="360" w:lineRule="auto"/>
        <w:jc w:val="both"/>
      </w:pPr>
      <w:bookmarkStart w:id="7" w:name="_Toc464331900"/>
      <w:r w:rsidRPr="00121FD4">
        <w:t xml:space="preserve">Weiterführende </w:t>
      </w:r>
      <w:r w:rsidR="00110C46" w:rsidRPr="00121FD4">
        <w:t>Links</w:t>
      </w:r>
      <w:bookmarkEnd w:id="7"/>
    </w:p>
    <w:p w:rsidR="00D226A1" w:rsidRPr="00121FD4" w:rsidRDefault="00D226A1" w:rsidP="002252DA">
      <w:pPr>
        <w:spacing w:after="0" w:line="360" w:lineRule="auto"/>
        <w:jc w:val="both"/>
        <w:rPr>
          <w:rFonts w:ascii="Verdana" w:hAnsi="Verdana"/>
          <w:b/>
        </w:rPr>
      </w:pPr>
    </w:p>
    <w:p w:rsidR="00D226A1" w:rsidRPr="00121FD4" w:rsidRDefault="00D226A1" w:rsidP="002252DA">
      <w:pPr>
        <w:pStyle w:val="Listenabsatz"/>
        <w:numPr>
          <w:ilvl w:val="0"/>
          <w:numId w:val="5"/>
        </w:numPr>
        <w:tabs>
          <w:tab w:val="left" w:pos="426"/>
        </w:tabs>
        <w:spacing w:after="0" w:line="360" w:lineRule="auto"/>
        <w:ind w:left="426" w:hanging="426"/>
        <w:jc w:val="both"/>
        <w:rPr>
          <w:rFonts w:ascii="Verdana" w:hAnsi="Verdana"/>
          <w:b/>
        </w:rPr>
      </w:pPr>
      <w:r w:rsidRPr="00121FD4">
        <w:rPr>
          <w:rFonts w:ascii="Verdana" w:hAnsi="Verdana"/>
          <w:b/>
        </w:rPr>
        <w:t>Zum Roman:</w:t>
      </w:r>
    </w:p>
    <w:p w:rsidR="00D226A1" w:rsidRPr="00121FD4" w:rsidRDefault="00D226A1" w:rsidP="002252DA">
      <w:pPr>
        <w:pStyle w:val="Listenabsatz"/>
        <w:numPr>
          <w:ilvl w:val="0"/>
          <w:numId w:val="6"/>
        </w:numPr>
        <w:tabs>
          <w:tab w:val="left" w:pos="709"/>
        </w:tabs>
        <w:spacing w:after="0" w:line="360" w:lineRule="auto"/>
        <w:ind w:left="709"/>
        <w:jc w:val="both"/>
        <w:rPr>
          <w:rFonts w:ascii="Verdana" w:hAnsi="Verdana"/>
        </w:rPr>
      </w:pPr>
      <w:r w:rsidRPr="00121FD4">
        <w:rPr>
          <w:rFonts w:ascii="Verdana" w:hAnsi="Verdana"/>
        </w:rPr>
        <w:t xml:space="preserve">Arbeitsblätter für </w:t>
      </w:r>
      <w:r w:rsidRPr="008A60CD">
        <w:rPr>
          <w:rFonts w:ascii="Verdana" w:hAnsi="Verdana"/>
        </w:rPr>
        <w:t>Gruppenarbeiten</w:t>
      </w:r>
      <w:r w:rsidRPr="00121FD4">
        <w:rPr>
          <w:rFonts w:ascii="Verdana" w:hAnsi="Verdana"/>
        </w:rPr>
        <w:t xml:space="preserve">, </w:t>
      </w:r>
      <w:hyperlink r:id="rId42" w:history="1">
        <w:r w:rsidRPr="008A60CD">
          <w:rPr>
            <w:rStyle w:val="Hyperlink"/>
            <w:rFonts w:ascii="Verdana" w:hAnsi="Verdana"/>
          </w:rPr>
          <w:t>Jugendliteraturblog</w:t>
        </w:r>
      </w:hyperlink>
    </w:p>
    <w:p w:rsidR="008F48E2" w:rsidRDefault="008F48E2" w:rsidP="002252DA">
      <w:pPr>
        <w:pStyle w:val="Listenabsatz"/>
        <w:numPr>
          <w:ilvl w:val="0"/>
          <w:numId w:val="6"/>
        </w:numPr>
        <w:tabs>
          <w:tab w:val="left" w:pos="709"/>
        </w:tabs>
        <w:spacing w:after="0" w:line="360" w:lineRule="auto"/>
        <w:ind w:left="709"/>
        <w:jc w:val="both"/>
        <w:rPr>
          <w:rFonts w:ascii="Verdana" w:hAnsi="Verdana"/>
        </w:rPr>
      </w:pPr>
      <w:r w:rsidRPr="00121FD4">
        <w:rPr>
          <w:rFonts w:ascii="Verdana" w:hAnsi="Verdana"/>
        </w:rPr>
        <w:t>Unterrichtsmaterial „</w:t>
      </w:r>
      <w:proofErr w:type="spellStart"/>
      <w:r w:rsidRPr="00121FD4">
        <w:rPr>
          <w:rFonts w:ascii="Verdana" w:hAnsi="Verdana"/>
        </w:rPr>
        <w:t>tschick</w:t>
      </w:r>
      <w:proofErr w:type="spellEnd"/>
      <w:r w:rsidRPr="00121FD4">
        <w:rPr>
          <w:rFonts w:ascii="Verdana" w:hAnsi="Verdana"/>
        </w:rPr>
        <w:t xml:space="preserve">“ in einfacher Sprache, </w:t>
      </w:r>
      <w:hyperlink r:id="rId43" w:history="1">
        <w:r w:rsidRPr="00121FD4">
          <w:rPr>
            <w:rStyle w:val="Hyperlink"/>
            <w:rFonts w:ascii="Verdana" w:hAnsi="Verdana"/>
          </w:rPr>
          <w:t>Goethe-Institut</w:t>
        </w:r>
      </w:hyperlink>
      <w:r w:rsidRPr="00121FD4">
        <w:rPr>
          <w:rFonts w:ascii="Verdana" w:hAnsi="Verdana"/>
        </w:rPr>
        <w:t xml:space="preserve">; einsetzbar im </w:t>
      </w:r>
      <w:proofErr w:type="spellStart"/>
      <w:r w:rsidRPr="00121FD4">
        <w:rPr>
          <w:rFonts w:ascii="Verdana" w:hAnsi="Verdana"/>
        </w:rPr>
        <w:t>DaF</w:t>
      </w:r>
      <w:proofErr w:type="spellEnd"/>
      <w:r w:rsidRPr="00121FD4">
        <w:rPr>
          <w:rFonts w:ascii="Verdana" w:hAnsi="Verdana"/>
        </w:rPr>
        <w:t xml:space="preserve">- / </w:t>
      </w:r>
      <w:proofErr w:type="spellStart"/>
      <w:r w:rsidRPr="00121FD4">
        <w:rPr>
          <w:rFonts w:ascii="Verdana" w:hAnsi="Verdana"/>
        </w:rPr>
        <w:t>DaZ</w:t>
      </w:r>
      <w:proofErr w:type="spellEnd"/>
      <w:r w:rsidRPr="00121FD4">
        <w:rPr>
          <w:rFonts w:ascii="Verdana" w:hAnsi="Verdana"/>
        </w:rPr>
        <w:t xml:space="preserve">-Unterricht oder im Zuge der </w:t>
      </w:r>
      <w:proofErr w:type="spellStart"/>
      <w:r w:rsidRPr="00121FD4">
        <w:rPr>
          <w:rFonts w:ascii="Verdana" w:hAnsi="Verdana"/>
        </w:rPr>
        <w:t>Binnen</w:t>
      </w:r>
      <w:r w:rsidR="009E0810">
        <w:rPr>
          <w:rFonts w:ascii="Verdana" w:hAnsi="Verdana"/>
        </w:rPr>
        <w:softHyphen/>
      </w:r>
      <w:r w:rsidRPr="00121FD4">
        <w:rPr>
          <w:rFonts w:ascii="Verdana" w:hAnsi="Verdana"/>
        </w:rPr>
        <w:t>differenzierung</w:t>
      </w:r>
      <w:proofErr w:type="spellEnd"/>
    </w:p>
    <w:p w:rsidR="000C54DD" w:rsidRPr="000C54DD" w:rsidRDefault="000C54DD" w:rsidP="002252DA">
      <w:pPr>
        <w:pStyle w:val="Listenabsatz"/>
        <w:numPr>
          <w:ilvl w:val="0"/>
          <w:numId w:val="6"/>
        </w:numPr>
        <w:spacing w:after="0" w:line="360" w:lineRule="auto"/>
        <w:ind w:left="709"/>
        <w:jc w:val="both"/>
        <w:rPr>
          <w:rFonts w:ascii="Verdana" w:eastAsia="Times New Roman" w:hAnsi="Verdana" w:cs="Arial"/>
          <w:lang w:eastAsia="de-DE"/>
        </w:rPr>
      </w:pPr>
      <w:r w:rsidRPr="000C54DD">
        <w:rPr>
          <w:rFonts w:ascii="Verdana" w:eastAsia="Times New Roman" w:hAnsi="Verdana" w:cs="Arial"/>
          <w:lang w:eastAsia="de-DE"/>
        </w:rPr>
        <w:t xml:space="preserve">Susann Brüggemann, Gregor Ehrmann, Stefanie Göbel, Katharina Meinel: </w:t>
      </w:r>
      <w:hyperlink r:id="rId44" w:history="1">
        <w:r w:rsidRPr="000C54DD">
          <w:rPr>
            <w:rStyle w:val="Hyperlink"/>
            <w:rFonts w:ascii="Verdana" w:hAnsi="Verdana"/>
          </w:rPr>
          <w:t xml:space="preserve">Handreichung </w:t>
        </w:r>
        <w:r w:rsidRPr="000C54DD">
          <w:rPr>
            <w:rStyle w:val="Hyperlink"/>
            <w:rFonts w:ascii="Verdana" w:eastAsia="Times New Roman" w:hAnsi="Verdana" w:cs="Arial"/>
            <w:lang w:eastAsia="de-DE"/>
          </w:rPr>
          <w:t>„</w:t>
        </w:r>
        <w:proofErr w:type="spellStart"/>
        <w:r w:rsidRPr="000C54DD">
          <w:rPr>
            <w:rStyle w:val="Hyperlink"/>
            <w:rFonts w:ascii="Verdana" w:eastAsia="Times New Roman" w:hAnsi="Verdana" w:cs="Arial"/>
            <w:lang w:eastAsia="de-DE"/>
          </w:rPr>
          <w:t>tschick</w:t>
        </w:r>
        <w:proofErr w:type="spellEnd"/>
        <w:r w:rsidRPr="000C54DD">
          <w:rPr>
            <w:rStyle w:val="Hyperlink"/>
            <w:rFonts w:ascii="Verdana" w:eastAsia="Times New Roman" w:hAnsi="Verdana" w:cs="Arial"/>
            <w:lang w:eastAsia="de-DE"/>
          </w:rPr>
          <w:t>“</w:t>
        </w:r>
      </w:hyperlink>
      <w:r w:rsidRPr="000C54DD">
        <w:rPr>
          <w:rFonts w:ascii="Verdana" w:eastAsia="Times New Roman" w:hAnsi="Verdana" w:cs="Arial"/>
          <w:lang w:eastAsia="de-DE"/>
        </w:rPr>
        <w:t xml:space="preserve"> – „Literaturarbeit im bilingualen Unterricht für hörgeschädigte </w:t>
      </w:r>
      <w:proofErr w:type="spellStart"/>
      <w:r w:rsidRPr="000C54DD">
        <w:rPr>
          <w:rFonts w:ascii="Verdana" w:eastAsia="Times New Roman" w:hAnsi="Verdana" w:cs="Arial"/>
          <w:lang w:eastAsia="de-DE"/>
        </w:rPr>
        <w:t>SchülerInnen</w:t>
      </w:r>
      <w:proofErr w:type="spellEnd"/>
      <w:r w:rsidRPr="000C54DD">
        <w:rPr>
          <w:rFonts w:ascii="Verdana" w:eastAsia="Times New Roman" w:hAnsi="Verdana" w:cs="Arial"/>
          <w:lang w:eastAsia="de-DE"/>
        </w:rPr>
        <w:t>“, Humboldt-Universität Berlin, 2013.</w:t>
      </w:r>
    </w:p>
    <w:p w:rsidR="000C54DD" w:rsidRPr="000C54DD" w:rsidRDefault="000C54DD" w:rsidP="002252DA">
      <w:pPr>
        <w:pStyle w:val="Listenabsatz"/>
        <w:spacing w:after="0" w:line="360" w:lineRule="auto"/>
        <w:ind w:left="709"/>
        <w:jc w:val="both"/>
        <w:rPr>
          <w:rFonts w:ascii="Verdana" w:eastAsia="Times New Roman" w:hAnsi="Verdana" w:cs="Arial"/>
          <w:lang w:eastAsia="de-DE"/>
        </w:rPr>
      </w:pPr>
      <w:r w:rsidRPr="000C54DD">
        <w:rPr>
          <w:rFonts w:ascii="Verdana" w:eastAsia="Times New Roman" w:hAnsi="Verdana" w:cs="Arial"/>
          <w:lang w:eastAsia="de-DE"/>
        </w:rPr>
        <w:t>Die Unterrichtsideen sind durchaus auch im Unterricht hörender Schülerinnen und Schüler einsetzbar.</w:t>
      </w:r>
    </w:p>
    <w:p w:rsidR="000C54DD" w:rsidRPr="000C54DD" w:rsidRDefault="000C54DD" w:rsidP="002252DA">
      <w:pPr>
        <w:tabs>
          <w:tab w:val="left" w:pos="709"/>
        </w:tabs>
        <w:spacing w:after="0" w:line="360" w:lineRule="auto"/>
        <w:ind w:left="709"/>
        <w:jc w:val="both"/>
        <w:rPr>
          <w:rFonts w:ascii="Verdana" w:hAnsi="Verdana"/>
        </w:rPr>
      </w:pPr>
    </w:p>
    <w:p w:rsidR="00D226A1" w:rsidRPr="000C54DD" w:rsidRDefault="00D226A1" w:rsidP="002252DA">
      <w:pPr>
        <w:tabs>
          <w:tab w:val="left" w:pos="709"/>
        </w:tabs>
        <w:spacing w:after="0" w:line="360" w:lineRule="auto"/>
        <w:ind w:left="709"/>
        <w:jc w:val="both"/>
        <w:rPr>
          <w:rFonts w:ascii="Verdana" w:hAnsi="Verdana"/>
        </w:rPr>
      </w:pPr>
    </w:p>
    <w:p w:rsidR="00D226A1" w:rsidRPr="00121FD4" w:rsidRDefault="00D226A1" w:rsidP="002252DA">
      <w:pPr>
        <w:pStyle w:val="Listenabsatz"/>
        <w:numPr>
          <w:ilvl w:val="0"/>
          <w:numId w:val="5"/>
        </w:numPr>
        <w:tabs>
          <w:tab w:val="left" w:pos="426"/>
        </w:tabs>
        <w:spacing w:after="0" w:line="360" w:lineRule="auto"/>
        <w:ind w:left="426" w:hanging="426"/>
        <w:jc w:val="both"/>
        <w:rPr>
          <w:rFonts w:ascii="Verdana" w:hAnsi="Verdana"/>
          <w:b/>
        </w:rPr>
      </w:pPr>
      <w:r w:rsidRPr="00121FD4">
        <w:rPr>
          <w:rFonts w:ascii="Verdana" w:hAnsi="Verdana"/>
          <w:b/>
        </w:rPr>
        <w:t>Film:</w:t>
      </w:r>
    </w:p>
    <w:p w:rsidR="00D226A1" w:rsidRPr="00121FD4" w:rsidRDefault="00D226A1" w:rsidP="002252DA">
      <w:pPr>
        <w:pStyle w:val="Listenabsatz"/>
        <w:numPr>
          <w:ilvl w:val="0"/>
          <w:numId w:val="2"/>
        </w:numPr>
        <w:spacing w:after="0" w:line="360" w:lineRule="auto"/>
        <w:jc w:val="both"/>
        <w:rPr>
          <w:rFonts w:ascii="Verdana" w:hAnsi="Verdana"/>
        </w:rPr>
      </w:pPr>
      <w:r w:rsidRPr="00121FD4">
        <w:rPr>
          <w:rFonts w:ascii="Verdana" w:hAnsi="Verdana"/>
        </w:rPr>
        <w:t xml:space="preserve">Offizielle Webseite des </w:t>
      </w:r>
      <w:hyperlink r:id="rId45" w:history="1">
        <w:r w:rsidRPr="00121FD4">
          <w:rPr>
            <w:rStyle w:val="Hyperlink"/>
            <w:rFonts w:ascii="Verdana" w:hAnsi="Verdana"/>
          </w:rPr>
          <w:t>Films</w:t>
        </w:r>
      </w:hyperlink>
    </w:p>
    <w:p w:rsidR="00110C46" w:rsidRPr="00121FD4" w:rsidRDefault="00110C46" w:rsidP="00802827">
      <w:pPr>
        <w:pStyle w:val="Listenabsatz"/>
        <w:numPr>
          <w:ilvl w:val="0"/>
          <w:numId w:val="2"/>
        </w:numPr>
        <w:spacing w:after="0" w:line="360" w:lineRule="auto"/>
        <w:jc w:val="both"/>
        <w:rPr>
          <w:rFonts w:ascii="Verdana" w:hAnsi="Verdana"/>
        </w:rPr>
      </w:pPr>
      <w:r w:rsidRPr="00121FD4">
        <w:rPr>
          <w:rFonts w:ascii="Verdana" w:hAnsi="Verdana"/>
        </w:rPr>
        <w:t xml:space="preserve">Interview mit den Hauptdarstellern, </w:t>
      </w:r>
      <w:proofErr w:type="spellStart"/>
      <w:r w:rsidRPr="00121FD4">
        <w:rPr>
          <w:rFonts w:ascii="Verdana" w:hAnsi="Verdana"/>
        </w:rPr>
        <w:t>youTube</w:t>
      </w:r>
      <w:proofErr w:type="spellEnd"/>
      <w:r w:rsidRPr="00121FD4">
        <w:rPr>
          <w:rFonts w:ascii="Verdana" w:hAnsi="Verdana"/>
        </w:rPr>
        <w:t xml:space="preserve">-Kanal des </w:t>
      </w:r>
      <w:hyperlink r:id="rId46" w:history="1">
        <w:r w:rsidRPr="00121FD4">
          <w:rPr>
            <w:rStyle w:val="Hyperlink"/>
            <w:rFonts w:ascii="Verdana" w:hAnsi="Verdana"/>
            <w:u w:val="none"/>
          </w:rPr>
          <w:t>SWR</w:t>
        </w:r>
      </w:hyperlink>
    </w:p>
    <w:p w:rsidR="00110C46" w:rsidRPr="00802827" w:rsidRDefault="00110C46" w:rsidP="00802827">
      <w:pPr>
        <w:pStyle w:val="Listenabsatz"/>
        <w:numPr>
          <w:ilvl w:val="0"/>
          <w:numId w:val="2"/>
        </w:numPr>
        <w:spacing w:after="0" w:line="360" w:lineRule="auto"/>
        <w:ind w:left="714" w:hanging="357"/>
        <w:rPr>
          <w:rFonts w:ascii="Verdana" w:hAnsi="Verdana"/>
        </w:rPr>
      </w:pPr>
      <w:r w:rsidRPr="00802827">
        <w:rPr>
          <w:rFonts w:ascii="Verdana" w:hAnsi="Verdana"/>
        </w:rPr>
        <w:t xml:space="preserve">Interview mit dem Regisseur </w:t>
      </w:r>
      <w:r w:rsidRPr="00802827">
        <w:rPr>
          <w:rFonts w:ascii="Verdana" w:eastAsia="Times New Roman" w:hAnsi="Verdana" w:cs="Times New Roman"/>
          <w:kern w:val="36"/>
          <w:lang w:eastAsia="de-DE"/>
        </w:rPr>
        <w:t>Fatih Akin</w:t>
      </w:r>
      <w:r w:rsidRPr="00802827">
        <w:rPr>
          <w:rFonts w:ascii="Verdana" w:hAnsi="Verdana"/>
        </w:rPr>
        <w:t xml:space="preserve">, </w:t>
      </w:r>
      <w:proofErr w:type="spellStart"/>
      <w:r w:rsidRPr="00802827">
        <w:rPr>
          <w:rFonts w:ascii="Verdana" w:hAnsi="Verdana"/>
        </w:rPr>
        <w:t>youTube</w:t>
      </w:r>
      <w:proofErr w:type="spellEnd"/>
      <w:r w:rsidRPr="00802827">
        <w:rPr>
          <w:rFonts w:ascii="Verdana" w:hAnsi="Verdana"/>
        </w:rPr>
        <w:t xml:space="preserve">-Kanal </w:t>
      </w:r>
      <w:hyperlink r:id="rId47" w:history="1">
        <w:r w:rsidRPr="00802827">
          <w:rPr>
            <w:rStyle w:val="Hyperlink"/>
            <w:rFonts w:ascii="Verdana" w:hAnsi="Verdana"/>
            <w:b/>
            <w:u w:val="none"/>
          </w:rPr>
          <w:t>SAT.1</w:t>
        </w:r>
      </w:hyperlink>
    </w:p>
    <w:p w:rsidR="00110C46" w:rsidRPr="00121FD4" w:rsidRDefault="00110C46" w:rsidP="00802827">
      <w:pPr>
        <w:pStyle w:val="Listenabsatz"/>
        <w:numPr>
          <w:ilvl w:val="0"/>
          <w:numId w:val="2"/>
        </w:numPr>
        <w:spacing w:after="0" w:line="360" w:lineRule="auto"/>
        <w:jc w:val="both"/>
        <w:rPr>
          <w:rFonts w:ascii="Verdana" w:hAnsi="Verdana"/>
        </w:rPr>
      </w:pPr>
      <w:r w:rsidRPr="00121FD4">
        <w:rPr>
          <w:rFonts w:ascii="Verdana" w:hAnsi="Verdana"/>
        </w:rPr>
        <w:t xml:space="preserve">Filmemacher Fatih Akin, </w:t>
      </w:r>
      <w:proofErr w:type="spellStart"/>
      <w:r w:rsidRPr="00121FD4">
        <w:rPr>
          <w:rFonts w:ascii="Verdana" w:hAnsi="Verdana"/>
        </w:rPr>
        <w:t>youTube</w:t>
      </w:r>
      <w:proofErr w:type="spellEnd"/>
      <w:r w:rsidRPr="00121FD4">
        <w:rPr>
          <w:rFonts w:ascii="Verdana" w:hAnsi="Verdana"/>
        </w:rPr>
        <w:t xml:space="preserve">-Kanal des </w:t>
      </w:r>
      <w:hyperlink r:id="rId48" w:history="1">
        <w:r w:rsidRPr="00121FD4">
          <w:rPr>
            <w:rStyle w:val="Hyperlink"/>
            <w:rFonts w:ascii="Verdana" w:hAnsi="Verdana"/>
          </w:rPr>
          <w:t>ZDF</w:t>
        </w:r>
      </w:hyperlink>
    </w:p>
    <w:p w:rsidR="00110C46" w:rsidRPr="00121FD4" w:rsidRDefault="00A82401" w:rsidP="00802827">
      <w:pPr>
        <w:pStyle w:val="Listenabsatz"/>
        <w:numPr>
          <w:ilvl w:val="0"/>
          <w:numId w:val="2"/>
        </w:numPr>
        <w:spacing w:after="0" w:line="360" w:lineRule="auto"/>
        <w:jc w:val="both"/>
        <w:rPr>
          <w:rFonts w:ascii="Verdana" w:hAnsi="Verdana"/>
        </w:rPr>
      </w:pPr>
      <w:r w:rsidRPr="00121FD4">
        <w:rPr>
          <w:rFonts w:ascii="Verdana" w:hAnsi="Verdana"/>
        </w:rPr>
        <w:t xml:space="preserve">Sendung mit Fatih Akin und Informationen zum Film, </w:t>
      </w:r>
      <w:proofErr w:type="spellStart"/>
      <w:r w:rsidRPr="00121FD4">
        <w:rPr>
          <w:rFonts w:ascii="Verdana" w:hAnsi="Verdana"/>
        </w:rPr>
        <w:t>youTube</w:t>
      </w:r>
      <w:proofErr w:type="spellEnd"/>
      <w:r w:rsidRPr="00121FD4">
        <w:rPr>
          <w:rFonts w:ascii="Verdana" w:hAnsi="Verdana"/>
        </w:rPr>
        <w:t xml:space="preserve">-Kanal des </w:t>
      </w:r>
      <w:hyperlink r:id="rId49" w:history="1">
        <w:r w:rsidR="00110C46" w:rsidRPr="00121FD4">
          <w:rPr>
            <w:rStyle w:val="Hyperlink"/>
            <w:rFonts w:ascii="Verdana" w:hAnsi="Verdana"/>
          </w:rPr>
          <w:t>NDR Kulturradar</w:t>
        </w:r>
      </w:hyperlink>
    </w:p>
    <w:p w:rsidR="005E1052" w:rsidRPr="00121FD4" w:rsidRDefault="00EB40B4" w:rsidP="002252DA">
      <w:pPr>
        <w:pStyle w:val="Listenabsatz"/>
        <w:numPr>
          <w:ilvl w:val="0"/>
          <w:numId w:val="2"/>
        </w:numPr>
        <w:spacing w:after="0" w:line="360" w:lineRule="auto"/>
        <w:jc w:val="both"/>
        <w:rPr>
          <w:rFonts w:ascii="Verdana" w:hAnsi="Verdana"/>
        </w:rPr>
      </w:pPr>
      <w:hyperlink r:id="rId50" w:history="1">
        <w:proofErr w:type="spellStart"/>
        <w:r w:rsidR="005E1052" w:rsidRPr="00121FD4">
          <w:rPr>
            <w:rStyle w:val="Hyperlink"/>
            <w:rFonts w:ascii="Verdana" w:hAnsi="Verdana"/>
          </w:rPr>
          <w:t>Filmheft</w:t>
        </w:r>
        <w:proofErr w:type="spellEnd"/>
      </w:hyperlink>
      <w:r w:rsidR="00CD4624" w:rsidRPr="00121FD4">
        <w:rPr>
          <w:rFonts w:ascii="Verdana" w:hAnsi="Verdana"/>
        </w:rPr>
        <w:t xml:space="preserve"> der Initiative Vision Kino</w:t>
      </w:r>
      <w:r w:rsidR="005E1052" w:rsidRPr="00121FD4">
        <w:rPr>
          <w:rFonts w:ascii="Verdana" w:hAnsi="Verdana"/>
        </w:rPr>
        <w:t xml:space="preserve"> mit Unterrichtsmaterial </w:t>
      </w:r>
    </w:p>
    <w:p w:rsidR="00423C9D" w:rsidRDefault="00423C9D" w:rsidP="002252DA">
      <w:pPr>
        <w:pStyle w:val="Listenabsatz"/>
        <w:numPr>
          <w:ilvl w:val="0"/>
          <w:numId w:val="2"/>
        </w:numPr>
        <w:spacing w:after="0" w:line="360" w:lineRule="auto"/>
        <w:ind w:left="714" w:hanging="357"/>
        <w:jc w:val="both"/>
        <w:rPr>
          <w:rFonts w:ascii="Verdana" w:hAnsi="Verdana"/>
        </w:rPr>
      </w:pPr>
      <w:r>
        <w:rPr>
          <w:rFonts w:ascii="Verdana" w:hAnsi="Verdana"/>
        </w:rPr>
        <w:lastRenderedPageBreak/>
        <w:t xml:space="preserve">Ein Tag beim Dreh von </w:t>
      </w:r>
      <w:r w:rsidR="00CB4C70">
        <w:rPr>
          <w:rFonts w:ascii="Verdana" w:hAnsi="Verdana"/>
        </w:rPr>
        <w:t>„</w:t>
      </w:r>
      <w:proofErr w:type="spellStart"/>
      <w:r>
        <w:rPr>
          <w:rFonts w:ascii="Verdana" w:hAnsi="Verdana"/>
        </w:rPr>
        <w:t>tschick</w:t>
      </w:r>
      <w:proofErr w:type="spellEnd"/>
      <w:r>
        <w:rPr>
          <w:rFonts w:ascii="Verdana" w:hAnsi="Verdana"/>
        </w:rPr>
        <w:t xml:space="preserve">“, </w:t>
      </w:r>
      <w:hyperlink r:id="rId51" w:history="1">
        <w:r w:rsidRPr="000F7977">
          <w:rPr>
            <w:rStyle w:val="Hyperlink"/>
            <w:rFonts w:ascii="Verdana" w:hAnsi="Verdana"/>
          </w:rPr>
          <w:t>Intro-Magazin</w:t>
        </w:r>
      </w:hyperlink>
    </w:p>
    <w:p w:rsidR="00423C9D" w:rsidRPr="00423C9D" w:rsidRDefault="00423C9D" w:rsidP="002252DA">
      <w:pPr>
        <w:spacing w:after="0" w:line="360" w:lineRule="auto"/>
        <w:jc w:val="both"/>
        <w:rPr>
          <w:rFonts w:ascii="Verdana" w:hAnsi="Verdana"/>
        </w:rPr>
      </w:pPr>
    </w:p>
    <w:p w:rsidR="00D226A1" w:rsidRPr="00121FD4" w:rsidRDefault="00D226A1" w:rsidP="002252DA">
      <w:pPr>
        <w:spacing w:after="0" w:line="360" w:lineRule="auto"/>
        <w:jc w:val="both"/>
        <w:rPr>
          <w:rFonts w:ascii="Verdana" w:hAnsi="Verdana"/>
        </w:rPr>
      </w:pPr>
    </w:p>
    <w:p w:rsidR="00D226A1" w:rsidRPr="00121FD4" w:rsidRDefault="00D226A1" w:rsidP="002252DA">
      <w:pPr>
        <w:pStyle w:val="Listenabsatz"/>
        <w:numPr>
          <w:ilvl w:val="0"/>
          <w:numId w:val="5"/>
        </w:numPr>
        <w:spacing w:after="0" w:line="360" w:lineRule="auto"/>
        <w:ind w:left="426" w:hanging="426"/>
        <w:jc w:val="both"/>
        <w:rPr>
          <w:rFonts w:ascii="Verdana" w:hAnsi="Verdana"/>
          <w:b/>
        </w:rPr>
      </w:pPr>
      <w:r w:rsidRPr="00121FD4">
        <w:rPr>
          <w:rFonts w:ascii="Verdana" w:hAnsi="Verdana"/>
          <w:b/>
        </w:rPr>
        <w:t>Zum Theaterstück mit Unterrichtsideen zum Roman</w:t>
      </w:r>
    </w:p>
    <w:p w:rsidR="005E1052" w:rsidRPr="00121FD4" w:rsidRDefault="00EB40B4" w:rsidP="002252DA">
      <w:pPr>
        <w:pStyle w:val="Listenabsatz"/>
        <w:numPr>
          <w:ilvl w:val="0"/>
          <w:numId w:val="2"/>
        </w:numPr>
        <w:spacing w:after="0" w:line="360" w:lineRule="auto"/>
        <w:jc w:val="both"/>
        <w:rPr>
          <w:rFonts w:ascii="Verdana" w:hAnsi="Verdana"/>
        </w:rPr>
      </w:pPr>
      <w:hyperlink r:id="rId52" w:history="1">
        <w:r w:rsidR="005E1052" w:rsidRPr="00121FD4">
          <w:rPr>
            <w:rStyle w:val="Hyperlink"/>
            <w:rFonts w:ascii="Verdana" w:hAnsi="Verdana"/>
          </w:rPr>
          <w:t>Materialmappe</w:t>
        </w:r>
      </w:hyperlink>
      <w:r w:rsidR="005E1052" w:rsidRPr="00121FD4">
        <w:rPr>
          <w:rFonts w:ascii="Verdana" w:hAnsi="Verdana"/>
        </w:rPr>
        <w:t xml:space="preserve"> Deutsches Theater Berlin</w:t>
      </w:r>
    </w:p>
    <w:p w:rsidR="00BA58B7" w:rsidRPr="00121FD4" w:rsidRDefault="00EB40B4" w:rsidP="002252DA">
      <w:pPr>
        <w:pStyle w:val="Listenabsatz"/>
        <w:numPr>
          <w:ilvl w:val="0"/>
          <w:numId w:val="2"/>
        </w:numPr>
        <w:spacing w:after="0" w:line="360" w:lineRule="auto"/>
        <w:jc w:val="both"/>
        <w:rPr>
          <w:rFonts w:ascii="Verdana" w:hAnsi="Verdana"/>
        </w:rPr>
      </w:pPr>
      <w:hyperlink r:id="rId53" w:history="1">
        <w:r w:rsidR="00BA58B7" w:rsidRPr="00121FD4">
          <w:rPr>
            <w:rStyle w:val="Hyperlink"/>
            <w:rFonts w:ascii="Verdana" w:hAnsi="Verdana"/>
          </w:rPr>
          <w:t>Materialmappe</w:t>
        </w:r>
      </w:hyperlink>
      <w:r w:rsidR="00BA58B7" w:rsidRPr="00121FD4">
        <w:rPr>
          <w:rFonts w:ascii="Verdana" w:hAnsi="Verdana"/>
        </w:rPr>
        <w:t xml:space="preserve"> des Westfälischen Landestheaters</w:t>
      </w:r>
    </w:p>
    <w:p w:rsidR="00121FD4" w:rsidRPr="00121FD4" w:rsidRDefault="00EB40B4" w:rsidP="002252DA">
      <w:pPr>
        <w:pStyle w:val="Listenabsatz"/>
        <w:numPr>
          <w:ilvl w:val="0"/>
          <w:numId w:val="2"/>
        </w:numPr>
        <w:spacing w:after="0" w:line="360" w:lineRule="auto"/>
        <w:jc w:val="both"/>
        <w:rPr>
          <w:rFonts w:ascii="Verdana" w:hAnsi="Verdana"/>
        </w:rPr>
      </w:pPr>
      <w:hyperlink r:id="rId54" w:history="1">
        <w:r w:rsidR="00121FD4" w:rsidRPr="00121FD4">
          <w:rPr>
            <w:rStyle w:val="Hyperlink"/>
            <w:rFonts w:ascii="Verdana" w:hAnsi="Verdana"/>
          </w:rPr>
          <w:t>Materialmappe</w:t>
        </w:r>
      </w:hyperlink>
      <w:r w:rsidR="00121FD4" w:rsidRPr="00121FD4">
        <w:rPr>
          <w:rFonts w:ascii="Verdana" w:hAnsi="Verdana"/>
        </w:rPr>
        <w:t xml:space="preserve"> des Hans Otto Theaters Potsdam</w:t>
      </w:r>
    </w:p>
    <w:p w:rsidR="00D226A1" w:rsidRPr="00121FD4" w:rsidRDefault="00D226A1" w:rsidP="002252DA">
      <w:pPr>
        <w:pStyle w:val="Listenabsatz"/>
        <w:spacing w:after="0" w:line="360" w:lineRule="auto"/>
        <w:jc w:val="both"/>
        <w:rPr>
          <w:rFonts w:ascii="Verdana" w:hAnsi="Verdana"/>
        </w:rPr>
      </w:pPr>
    </w:p>
    <w:p w:rsidR="00CD7F18" w:rsidRDefault="00CD7F18" w:rsidP="002252DA">
      <w:pPr>
        <w:pStyle w:val="Listenabsatz"/>
        <w:tabs>
          <w:tab w:val="left" w:pos="426"/>
        </w:tabs>
        <w:spacing w:after="0" w:line="360" w:lineRule="auto"/>
        <w:ind w:left="426"/>
        <w:jc w:val="both"/>
        <w:rPr>
          <w:rFonts w:ascii="Verdana" w:hAnsi="Verdana"/>
          <w:b/>
        </w:rPr>
      </w:pPr>
    </w:p>
    <w:p w:rsidR="00423C9D" w:rsidRDefault="00423C9D" w:rsidP="002252DA">
      <w:pPr>
        <w:pStyle w:val="Listenabsatz"/>
        <w:numPr>
          <w:ilvl w:val="0"/>
          <w:numId w:val="5"/>
        </w:numPr>
        <w:tabs>
          <w:tab w:val="left" w:pos="426"/>
        </w:tabs>
        <w:spacing w:after="0" w:line="360" w:lineRule="auto"/>
        <w:ind w:left="426" w:hanging="426"/>
        <w:jc w:val="both"/>
        <w:rPr>
          <w:rFonts w:ascii="Verdana" w:hAnsi="Verdana"/>
          <w:b/>
        </w:rPr>
      </w:pPr>
      <w:r>
        <w:rPr>
          <w:rFonts w:ascii="Verdana" w:hAnsi="Verdana"/>
          <w:b/>
        </w:rPr>
        <w:t>Zu den Film-Track</w:t>
      </w:r>
      <w:r w:rsidR="00D87802">
        <w:rPr>
          <w:rFonts w:ascii="Verdana" w:hAnsi="Verdana"/>
          <w:b/>
        </w:rPr>
        <w:t>s</w:t>
      </w:r>
    </w:p>
    <w:p w:rsidR="00423C9D" w:rsidRPr="00423C9D" w:rsidRDefault="00423C9D" w:rsidP="002252DA">
      <w:pPr>
        <w:pStyle w:val="Listenabsatz"/>
        <w:numPr>
          <w:ilvl w:val="0"/>
          <w:numId w:val="7"/>
        </w:numPr>
        <w:spacing w:after="0" w:line="360" w:lineRule="auto"/>
        <w:jc w:val="both"/>
        <w:rPr>
          <w:rFonts w:ascii="Verdana" w:hAnsi="Verdana"/>
        </w:rPr>
      </w:pPr>
      <w:r w:rsidRPr="00423C9D">
        <w:rPr>
          <w:rFonts w:ascii="Verdana" w:hAnsi="Verdana"/>
        </w:rPr>
        <w:t xml:space="preserve">Zu den Tracks des Film, </w:t>
      </w:r>
      <w:hyperlink r:id="rId55" w:history="1">
        <w:r w:rsidRPr="00423C9D">
          <w:rPr>
            <w:rStyle w:val="Hyperlink"/>
            <w:rFonts w:ascii="Verdana" w:hAnsi="Verdana"/>
          </w:rPr>
          <w:t>Musikblog</w:t>
        </w:r>
      </w:hyperlink>
      <w:r w:rsidRPr="00423C9D">
        <w:rPr>
          <w:rFonts w:ascii="Verdana" w:hAnsi="Verdana"/>
        </w:rPr>
        <w:t xml:space="preserve"> Marc </w:t>
      </w:r>
      <w:proofErr w:type="spellStart"/>
      <w:r w:rsidRPr="00423C9D">
        <w:rPr>
          <w:rFonts w:ascii="Verdana" w:hAnsi="Verdana"/>
        </w:rPr>
        <w:t>Ehrichs</w:t>
      </w:r>
      <w:proofErr w:type="spellEnd"/>
    </w:p>
    <w:p w:rsidR="00423C9D" w:rsidRDefault="00423C9D" w:rsidP="002252DA">
      <w:pPr>
        <w:pStyle w:val="Listenabsatz"/>
        <w:numPr>
          <w:ilvl w:val="0"/>
          <w:numId w:val="7"/>
        </w:numPr>
        <w:spacing w:after="0" w:line="360" w:lineRule="auto"/>
        <w:jc w:val="both"/>
        <w:rPr>
          <w:rFonts w:ascii="Verdana" w:hAnsi="Verdana"/>
        </w:rPr>
      </w:pPr>
      <w:r>
        <w:rPr>
          <w:rFonts w:ascii="Verdana" w:hAnsi="Verdana"/>
        </w:rPr>
        <w:t xml:space="preserve">Artikel über die Tracks, </w:t>
      </w:r>
      <w:hyperlink r:id="rId56" w:history="1">
        <w:r w:rsidRPr="00423C9D">
          <w:rPr>
            <w:rStyle w:val="Hyperlink"/>
            <w:rFonts w:ascii="Verdana" w:hAnsi="Verdana"/>
          </w:rPr>
          <w:t>warnermusic.de</w:t>
        </w:r>
      </w:hyperlink>
    </w:p>
    <w:p w:rsidR="00423C9D" w:rsidRPr="00423C9D" w:rsidRDefault="00EB40B4" w:rsidP="000A240D">
      <w:pPr>
        <w:pStyle w:val="Listenabsatz"/>
        <w:numPr>
          <w:ilvl w:val="0"/>
          <w:numId w:val="7"/>
        </w:numPr>
        <w:spacing w:after="0" w:line="360" w:lineRule="auto"/>
        <w:ind w:left="714" w:hanging="357"/>
        <w:jc w:val="both"/>
        <w:rPr>
          <w:rFonts w:ascii="Verdana" w:hAnsi="Verdana"/>
        </w:rPr>
      </w:pPr>
      <w:hyperlink r:id="rId57" w:history="1">
        <w:r w:rsidR="00423C9D" w:rsidRPr="00423C9D">
          <w:rPr>
            <w:rStyle w:val="Hyperlink"/>
            <w:rFonts w:ascii="Verdana" w:hAnsi="Verdana"/>
          </w:rPr>
          <w:t>Artikel</w:t>
        </w:r>
      </w:hyperlink>
      <w:r w:rsidR="00423C9D" w:rsidRPr="00423C9D">
        <w:rPr>
          <w:rFonts w:ascii="Verdana" w:hAnsi="Verdana"/>
        </w:rPr>
        <w:t xml:space="preserve"> Radio Berlin-Brandenburg „</w:t>
      </w:r>
      <w:r w:rsidR="00423C9D" w:rsidRPr="00423C9D">
        <w:rPr>
          <w:rStyle w:val="roofline"/>
          <w:rFonts w:ascii="Verdana" w:hAnsi="Verdana"/>
        </w:rPr>
        <w:t>Soundtrack zu „</w:t>
      </w:r>
      <w:proofErr w:type="spellStart"/>
      <w:r w:rsidR="00423C9D" w:rsidRPr="00423C9D">
        <w:rPr>
          <w:rStyle w:val="roofline"/>
          <w:rFonts w:ascii="Verdana" w:hAnsi="Verdana"/>
        </w:rPr>
        <w:t>Tschick</w:t>
      </w:r>
      <w:proofErr w:type="spellEnd"/>
      <w:r w:rsidR="00423C9D" w:rsidRPr="00423C9D">
        <w:rPr>
          <w:rStyle w:val="roofline"/>
          <w:rFonts w:ascii="Verdana" w:hAnsi="Verdana"/>
        </w:rPr>
        <w:t>"</w:t>
      </w:r>
      <w:r w:rsidR="00423C9D" w:rsidRPr="00423C9D">
        <w:rPr>
          <w:rFonts w:ascii="Verdana" w:hAnsi="Verdana"/>
        </w:rPr>
        <w:t xml:space="preserve"> </w:t>
      </w:r>
      <w:r w:rsidR="00423C9D" w:rsidRPr="00423C9D">
        <w:rPr>
          <w:rStyle w:val="hideme"/>
          <w:rFonts w:ascii="Verdana" w:hAnsi="Verdana"/>
        </w:rPr>
        <w:t xml:space="preserve">- </w:t>
      </w:r>
      <w:r w:rsidR="00423C9D" w:rsidRPr="00423C9D">
        <w:rPr>
          <w:rStyle w:val="titletext"/>
          <w:rFonts w:ascii="Verdana" w:hAnsi="Verdana"/>
        </w:rPr>
        <w:t>Beatsteaks</w:t>
      </w:r>
      <w:r w:rsidR="00423C9D">
        <w:rPr>
          <w:rStyle w:val="titletext"/>
          <w:rFonts w:ascii="Verdana" w:hAnsi="Verdana"/>
        </w:rPr>
        <w:t xml:space="preserve"> lassen Dirk von Lowtzow singen“</w:t>
      </w:r>
    </w:p>
    <w:p w:rsidR="00423C9D" w:rsidRPr="00121FD4" w:rsidRDefault="00423C9D" w:rsidP="002252DA">
      <w:pPr>
        <w:pStyle w:val="Listenabsatz"/>
        <w:spacing w:after="0" w:line="360" w:lineRule="auto"/>
        <w:jc w:val="both"/>
        <w:rPr>
          <w:rFonts w:ascii="Verdana" w:hAnsi="Verdana"/>
        </w:rPr>
      </w:pPr>
    </w:p>
    <w:p w:rsidR="00423C9D" w:rsidRDefault="00423C9D" w:rsidP="002252DA">
      <w:pPr>
        <w:pStyle w:val="Listenabsatz"/>
        <w:tabs>
          <w:tab w:val="left" w:pos="426"/>
        </w:tabs>
        <w:spacing w:after="0" w:line="360" w:lineRule="auto"/>
        <w:ind w:left="426"/>
        <w:jc w:val="both"/>
        <w:rPr>
          <w:rFonts w:ascii="Verdana" w:hAnsi="Verdana"/>
          <w:b/>
        </w:rPr>
      </w:pPr>
    </w:p>
    <w:p w:rsidR="00D226A1" w:rsidRPr="00A65C4E" w:rsidRDefault="00D226A1" w:rsidP="002252DA">
      <w:pPr>
        <w:pStyle w:val="Listenabsatz"/>
        <w:numPr>
          <w:ilvl w:val="0"/>
          <w:numId w:val="5"/>
        </w:numPr>
        <w:tabs>
          <w:tab w:val="left" w:pos="426"/>
        </w:tabs>
        <w:spacing w:after="0" w:line="360" w:lineRule="auto"/>
        <w:ind w:left="426" w:hanging="426"/>
        <w:jc w:val="both"/>
        <w:rPr>
          <w:rFonts w:ascii="Verdana" w:hAnsi="Verdana"/>
          <w:b/>
        </w:rPr>
      </w:pPr>
      <w:r w:rsidRPr="00A65C4E">
        <w:rPr>
          <w:rFonts w:ascii="Verdana" w:hAnsi="Verdana"/>
          <w:b/>
        </w:rPr>
        <w:t>Sonstiges Material:</w:t>
      </w:r>
    </w:p>
    <w:p w:rsidR="005E1052" w:rsidRPr="00271567" w:rsidRDefault="005E1052" w:rsidP="00271567">
      <w:pPr>
        <w:pStyle w:val="Listenabsatz"/>
        <w:numPr>
          <w:ilvl w:val="0"/>
          <w:numId w:val="10"/>
        </w:numPr>
        <w:spacing w:after="0" w:line="360" w:lineRule="auto"/>
        <w:ind w:left="714" w:hanging="357"/>
        <w:rPr>
          <w:rFonts w:ascii="Verdana" w:hAnsi="Verdana"/>
        </w:rPr>
      </w:pPr>
      <w:r w:rsidRPr="00271567">
        <w:rPr>
          <w:rFonts w:ascii="Verdana" w:hAnsi="Verdana"/>
        </w:rPr>
        <w:t xml:space="preserve">Deutscher Jugendliteraturpreis 2011, </w:t>
      </w:r>
      <w:hyperlink r:id="rId58" w:history="1">
        <w:r w:rsidRPr="00271567">
          <w:rPr>
            <w:rStyle w:val="Hyperlink"/>
            <w:rFonts w:ascii="Verdana" w:hAnsi="Verdana"/>
          </w:rPr>
          <w:t>Jurybegründung</w:t>
        </w:r>
      </w:hyperlink>
    </w:p>
    <w:p w:rsidR="001F501F" w:rsidRPr="00271567" w:rsidRDefault="00EB40B4" w:rsidP="00271567">
      <w:pPr>
        <w:pStyle w:val="Listenabsatz"/>
        <w:numPr>
          <w:ilvl w:val="0"/>
          <w:numId w:val="10"/>
        </w:numPr>
        <w:spacing w:after="0" w:line="360" w:lineRule="auto"/>
        <w:ind w:left="714" w:hanging="357"/>
        <w:rPr>
          <w:rFonts w:ascii="Verdana" w:hAnsi="Verdana"/>
        </w:rPr>
      </w:pPr>
      <w:hyperlink r:id="rId59" w:history="1">
        <w:r w:rsidR="001F501F" w:rsidRPr="00271567">
          <w:rPr>
            <w:rStyle w:val="Hyperlink"/>
            <w:rFonts w:ascii="Verdana" w:hAnsi="Verdana"/>
          </w:rPr>
          <w:t>Spiegel-Artikel</w:t>
        </w:r>
      </w:hyperlink>
      <w:r w:rsidR="001F501F" w:rsidRPr="00271567">
        <w:rPr>
          <w:rFonts w:ascii="Verdana" w:hAnsi="Verdana"/>
        </w:rPr>
        <w:t xml:space="preserve"> Streit um die Herrndorf Verfilmung, „Mein </w:t>
      </w:r>
      <w:proofErr w:type="spellStart"/>
      <w:r w:rsidR="001F501F" w:rsidRPr="00271567">
        <w:rPr>
          <w:rFonts w:ascii="Verdana" w:hAnsi="Verdana"/>
        </w:rPr>
        <w:t>Tschick</w:t>
      </w:r>
      <w:proofErr w:type="spellEnd"/>
      <w:r w:rsidR="001F501F" w:rsidRPr="00271567">
        <w:rPr>
          <w:rFonts w:ascii="Verdana" w:hAnsi="Verdana"/>
        </w:rPr>
        <w:t xml:space="preserve"> – dein </w:t>
      </w:r>
      <w:proofErr w:type="spellStart"/>
      <w:r w:rsidR="001F501F" w:rsidRPr="00271567">
        <w:rPr>
          <w:rFonts w:ascii="Verdana" w:hAnsi="Verdana"/>
        </w:rPr>
        <w:t>Tschick</w:t>
      </w:r>
      <w:proofErr w:type="spellEnd"/>
      <w:r w:rsidR="001F501F" w:rsidRPr="00271567">
        <w:rPr>
          <w:rFonts w:ascii="Verdana" w:hAnsi="Verdana"/>
        </w:rPr>
        <w:t>“</w:t>
      </w:r>
    </w:p>
    <w:p w:rsidR="00D226A1" w:rsidRPr="00271567" w:rsidRDefault="001450F0" w:rsidP="00271567">
      <w:pPr>
        <w:pStyle w:val="Listenabsatz"/>
        <w:numPr>
          <w:ilvl w:val="0"/>
          <w:numId w:val="10"/>
        </w:numPr>
        <w:spacing w:after="0" w:line="360" w:lineRule="auto"/>
        <w:ind w:left="714" w:hanging="357"/>
        <w:rPr>
          <w:rFonts w:ascii="Verdana" w:hAnsi="Verdana"/>
        </w:rPr>
      </w:pPr>
      <w:r w:rsidRPr="00271567">
        <w:rPr>
          <w:rFonts w:ascii="Verdana" w:hAnsi="Verdana"/>
        </w:rPr>
        <w:t>„Internet als Lebensform“, ü</w:t>
      </w:r>
      <w:r w:rsidR="00D226A1" w:rsidRPr="00271567">
        <w:rPr>
          <w:rFonts w:ascii="Verdana" w:hAnsi="Verdana"/>
        </w:rPr>
        <w:t xml:space="preserve">ber </w:t>
      </w:r>
      <w:r w:rsidRPr="00271567">
        <w:rPr>
          <w:rFonts w:ascii="Verdana" w:hAnsi="Verdana"/>
        </w:rPr>
        <w:t xml:space="preserve">den Blog </w:t>
      </w:r>
      <w:r w:rsidR="00D226A1" w:rsidRPr="00271567">
        <w:rPr>
          <w:rFonts w:ascii="Verdana" w:hAnsi="Verdana"/>
        </w:rPr>
        <w:t>Wolfgang Herrndorf</w:t>
      </w:r>
      <w:r w:rsidRPr="00271567">
        <w:rPr>
          <w:rFonts w:ascii="Verdana" w:hAnsi="Verdana"/>
        </w:rPr>
        <w:t>s</w:t>
      </w:r>
      <w:r w:rsidR="00D226A1" w:rsidRPr="00271567">
        <w:rPr>
          <w:rFonts w:ascii="Verdana" w:hAnsi="Verdana"/>
        </w:rPr>
        <w:t xml:space="preserve">, </w:t>
      </w:r>
      <w:hyperlink r:id="rId60" w:history="1">
        <w:r w:rsidR="00D226A1" w:rsidRPr="00271567">
          <w:rPr>
            <w:rStyle w:val="Hyperlink"/>
            <w:rFonts w:ascii="Verdana" w:hAnsi="Verdana"/>
          </w:rPr>
          <w:t>Goethe-Institut</w:t>
        </w:r>
      </w:hyperlink>
    </w:p>
    <w:p w:rsidR="001450F0" w:rsidRPr="00271567" w:rsidRDefault="001450F0" w:rsidP="00271567">
      <w:pPr>
        <w:pStyle w:val="Listenabsatz"/>
        <w:numPr>
          <w:ilvl w:val="0"/>
          <w:numId w:val="10"/>
        </w:numPr>
        <w:spacing w:after="0" w:line="360" w:lineRule="auto"/>
        <w:ind w:left="714" w:hanging="357"/>
        <w:rPr>
          <w:rFonts w:ascii="Verdana" w:hAnsi="Verdana"/>
        </w:rPr>
      </w:pPr>
      <w:r w:rsidRPr="00271567">
        <w:rPr>
          <w:rFonts w:ascii="Verdana" w:hAnsi="Verdana"/>
        </w:rPr>
        <w:t xml:space="preserve">„Arbeit und Struktur“, </w:t>
      </w:r>
      <w:hyperlink r:id="rId61" w:history="1">
        <w:r w:rsidRPr="00271567">
          <w:rPr>
            <w:rStyle w:val="Hyperlink"/>
            <w:rFonts w:ascii="Verdana" w:hAnsi="Verdana"/>
          </w:rPr>
          <w:t>http://www.wolfgang-herrndorf.de/archiv/</w:t>
        </w:r>
      </w:hyperlink>
      <w:r w:rsidRPr="00271567">
        <w:rPr>
          <w:rFonts w:ascii="Verdana" w:hAnsi="Verdana"/>
        </w:rPr>
        <w:t>Blog Wolfgang Herrndorfs</w:t>
      </w:r>
    </w:p>
    <w:p w:rsidR="008F48E2" w:rsidRPr="00271567" w:rsidRDefault="00EB40B4" w:rsidP="00271567">
      <w:pPr>
        <w:pStyle w:val="Listenabsatz"/>
        <w:numPr>
          <w:ilvl w:val="0"/>
          <w:numId w:val="10"/>
        </w:numPr>
        <w:spacing w:after="0" w:line="360" w:lineRule="auto"/>
        <w:ind w:left="714" w:hanging="357"/>
        <w:rPr>
          <w:rFonts w:ascii="Verdana" w:hAnsi="Verdana"/>
        </w:rPr>
      </w:pPr>
      <w:hyperlink r:id="rId62" w:history="1">
        <w:r w:rsidR="008F48E2" w:rsidRPr="00271567">
          <w:rPr>
            <w:rStyle w:val="Hyperlink"/>
            <w:rFonts w:ascii="Verdana" w:hAnsi="Verdana"/>
          </w:rPr>
          <w:t>ZUM-Wiki</w:t>
        </w:r>
      </w:hyperlink>
      <w:r w:rsidR="008F48E2" w:rsidRPr="00271567">
        <w:rPr>
          <w:rFonts w:ascii="Verdana" w:hAnsi="Verdana"/>
        </w:rPr>
        <w:t>, Artikel über Herrndorf und „</w:t>
      </w:r>
      <w:proofErr w:type="spellStart"/>
      <w:r w:rsidR="008F48E2" w:rsidRPr="00271567">
        <w:rPr>
          <w:rFonts w:ascii="Verdana" w:hAnsi="Verdana"/>
        </w:rPr>
        <w:t>tschick</w:t>
      </w:r>
      <w:proofErr w:type="spellEnd"/>
      <w:r w:rsidR="008F48E2" w:rsidRPr="00271567">
        <w:rPr>
          <w:rFonts w:ascii="Verdana" w:hAnsi="Verdana"/>
        </w:rPr>
        <w:t>“</w:t>
      </w:r>
    </w:p>
    <w:p w:rsidR="000C54DD" w:rsidRPr="00271567" w:rsidRDefault="00EB40B4" w:rsidP="00271567">
      <w:pPr>
        <w:pStyle w:val="Listenabsatz"/>
        <w:numPr>
          <w:ilvl w:val="0"/>
          <w:numId w:val="10"/>
        </w:numPr>
        <w:spacing w:after="0" w:line="360" w:lineRule="auto"/>
        <w:ind w:left="714" w:hanging="357"/>
        <w:rPr>
          <w:rFonts w:ascii="Verdana" w:hAnsi="Verdana"/>
        </w:rPr>
      </w:pPr>
      <w:hyperlink r:id="rId63" w:history="1">
        <w:r w:rsidR="000C54DD" w:rsidRPr="00271567">
          <w:rPr>
            <w:rStyle w:val="Hyperlink"/>
            <w:rFonts w:ascii="Verdana" w:hAnsi="Verdana"/>
          </w:rPr>
          <w:t>Wolfgang Herrndorf</w:t>
        </w:r>
      </w:hyperlink>
      <w:r w:rsidR="000C54DD" w:rsidRPr="00271567">
        <w:rPr>
          <w:rFonts w:ascii="Verdana" w:hAnsi="Verdana"/>
        </w:rPr>
        <w:t xml:space="preserve"> liest aus „</w:t>
      </w:r>
      <w:proofErr w:type="spellStart"/>
      <w:r w:rsidR="000C54DD" w:rsidRPr="00271567">
        <w:rPr>
          <w:rFonts w:ascii="Verdana" w:hAnsi="Verdana"/>
        </w:rPr>
        <w:t>tschick</w:t>
      </w:r>
      <w:proofErr w:type="spellEnd"/>
      <w:r w:rsidR="000C54DD" w:rsidRPr="00271567">
        <w:rPr>
          <w:rFonts w:ascii="Verdana" w:hAnsi="Verdana"/>
        </w:rPr>
        <w:t>“</w:t>
      </w:r>
    </w:p>
    <w:p w:rsidR="00A65C4E" w:rsidRPr="00271567" w:rsidRDefault="00A65C4E" w:rsidP="00271567">
      <w:pPr>
        <w:pStyle w:val="Listenabsatz"/>
        <w:numPr>
          <w:ilvl w:val="0"/>
          <w:numId w:val="10"/>
        </w:numPr>
        <w:spacing w:after="0" w:line="360" w:lineRule="auto"/>
        <w:ind w:left="714" w:hanging="357"/>
        <w:rPr>
          <w:rFonts w:ascii="Verdana" w:hAnsi="Verdana"/>
        </w:rPr>
      </w:pPr>
      <w:r w:rsidRPr="00271567">
        <w:rPr>
          <w:rFonts w:ascii="Verdana" w:hAnsi="Verdana"/>
        </w:rPr>
        <w:t xml:space="preserve">Interview mit Wolfgang Herrndorf, </w:t>
      </w:r>
      <w:hyperlink r:id="rId64" w:history="1">
        <w:r w:rsidRPr="00271567">
          <w:rPr>
            <w:rStyle w:val="Hyperlink"/>
            <w:rFonts w:ascii="Verdana" w:hAnsi="Verdana"/>
          </w:rPr>
          <w:t>FAZ</w:t>
        </w:r>
      </w:hyperlink>
      <w:r w:rsidRPr="00271567">
        <w:rPr>
          <w:rFonts w:ascii="Verdana" w:hAnsi="Verdana"/>
        </w:rPr>
        <w:t xml:space="preserve"> „Wann hat es „</w:t>
      </w:r>
      <w:proofErr w:type="spellStart"/>
      <w:r w:rsidRPr="00271567">
        <w:rPr>
          <w:rFonts w:ascii="Verdana" w:hAnsi="Verdana"/>
        </w:rPr>
        <w:t>Tschick</w:t>
      </w:r>
      <w:proofErr w:type="spellEnd"/>
      <w:r w:rsidRPr="00271567">
        <w:rPr>
          <w:rFonts w:ascii="Verdana" w:hAnsi="Verdana"/>
        </w:rPr>
        <w:t>“ gemacht, Herr Herrndorf“; Informationen zur Intention des Autors und zum Buch</w:t>
      </w:r>
    </w:p>
    <w:p w:rsidR="00A65C4E" w:rsidRPr="00271567" w:rsidRDefault="00A65C4E" w:rsidP="00271567">
      <w:pPr>
        <w:pStyle w:val="Listenabsatz"/>
        <w:numPr>
          <w:ilvl w:val="0"/>
          <w:numId w:val="10"/>
        </w:numPr>
        <w:spacing w:after="0" w:line="360" w:lineRule="auto"/>
        <w:ind w:left="714" w:hanging="357"/>
        <w:rPr>
          <w:rFonts w:ascii="Verdana" w:eastAsia="Times New Roman" w:hAnsi="Verdana" w:cs="Arial"/>
          <w:lang w:eastAsia="de-DE"/>
        </w:rPr>
      </w:pPr>
      <w:r w:rsidRPr="00271567">
        <w:rPr>
          <w:rFonts w:ascii="Verdana" w:eastAsia="Times New Roman" w:hAnsi="Verdana" w:cs="Arial"/>
          <w:lang w:eastAsia="de-DE"/>
        </w:rPr>
        <w:t>Susanne Albrecht-Rosenkranz: „</w:t>
      </w:r>
      <w:proofErr w:type="spellStart"/>
      <w:r w:rsidRPr="00271567">
        <w:rPr>
          <w:rFonts w:ascii="Verdana" w:eastAsia="Times New Roman" w:hAnsi="Verdana" w:cs="Arial"/>
          <w:lang w:eastAsia="de-DE"/>
        </w:rPr>
        <w:t>Tschick</w:t>
      </w:r>
      <w:proofErr w:type="spellEnd"/>
      <w:r w:rsidRPr="00271567">
        <w:rPr>
          <w:rFonts w:ascii="Verdana" w:eastAsia="Times New Roman" w:hAnsi="Verdana" w:cs="Arial"/>
          <w:lang w:eastAsia="de-DE"/>
        </w:rPr>
        <w:t>“ – Abenteuer im Lada. In: Deutschunterricht 5</w:t>
      </w:r>
      <w:r w:rsidR="00A30335" w:rsidRPr="00271567">
        <w:rPr>
          <w:rFonts w:ascii="Verdana" w:eastAsia="Times New Roman" w:hAnsi="Verdana" w:cs="Arial"/>
          <w:lang w:eastAsia="de-DE"/>
        </w:rPr>
        <w:t xml:space="preserve"> / </w:t>
      </w:r>
      <w:r w:rsidRPr="00271567">
        <w:rPr>
          <w:rFonts w:ascii="Verdana" w:eastAsia="Times New Roman" w:hAnsi="Verdana" w:cs="Arial"/>
          <w:lang w:eastAsia="de-DE"/>
        </w:rPr>
        <w:t>2011, S.40-44.</w:t>
      </w:r>
    </w:p>
    <w:p w:rsidR="009E0810" w:rsidRDefault="00EB40B4" w:rsidP="00AA118E">
      <w:pPr>
        <w:pStyle w:val="Listenabsatz"/>
        <w:numPr>
          <w:ilvl w:val="0"/>
          <w:numId w:val="10"/>
        </w:numPr>
        <w:spacing w:after="0" w:line="360" w:lineRule="auto"/>
        <w:ind w:left="714" w:hanging="357"/>
        <w:rPr>
          <w:rFonts w:ascii="Verdana" w:hAnsi="Verdana"/>
        </w:rPr>
      </w:pPr>
      <w:hyperlink r:id="rId65" w:history="1">
        <w:r w:rsidR="00393684" w:rsidRPr="00271567">
          <w:rPr>
            <w:rStyle w:val="Hyperlink"/>
            <w:rFonts w:ascii="Verdana" w:hAnsi="Verdana"/>
          </w:rPr>
          <w:t>Blog</w:t>
        </w:r>
      </w:hyperlink>
      <w:r w:rsidR="00393684" w:rsidRPr="00271567">
        <w:rPr>
          <w:rFonts w:ascii="Verdana" w:hAnsi="Verdana"/>
        </w:rPr>
        <w:t xml:space="preserve"> einer neunten Klasse, Hegel-Gymnasium, zum Roman „</w:t>
      </w:r>
      <w:proofErr w:type="spellStart"/>
      <w:r w:rsidR="00393684" w:rsidRPr="00271567">
        <w:rPr>
          <w:rFonts w:ascii="Verdana" w:hAnsi="Verdana"/>
        </w:rPr>
        <w:t>tschick</w:t>
      </w:r>
      <w:proofErr w:type="spellEnd"/>
      <w:r w:rsidR="00393684" w:rsidRPr="00271567">
        <w:rPr>
          <w:rFonts w:ascii="Verdana" w:hAnsi="Verdana"/>
        </w:rPr>
        <w:t>“, mit verschiedenem Material und Ideen</w:t>
      </w:r>
    </w:p>
    <w:p w:rsidR="009E0810" w:rsidRDefault="009E0810" w:rsidP="009E0810">
      <w:pPr>
        <w:spacing w:after="0" w:line="360" w:lineRule="auto"/>
        <w:ind w:left="357"/>
        <w:rPr>
          <w:color w:val="FF0000"/>
        </w:rPr>
      </w:pPr>
    </w:p>
    <w:p w:rsidR="00A22866" w:rsidRPr="009E0810" w:rsidRDefault="00022F1D" w:rsidP="009E0810">
      <w:pPr>
        <w:spacing w:after="0" w:line="360" w:lineRule="auto"/>
        <w:ind w:left="357"/>
        <w:jc w:val="right"/>
        <w:rPr>
          <w:rFonts w:ascii="Verdana" w:hAnsi="Verdana"/>
        </w:rPr>
      </w:pPr>
      <w:r w:rsidRPr="009E0810">
        <w:rPr>
          <w:color w:val="FF0000"/>
        </w:rPr>
        <w:t>Stand der Links</w:t>
      </w:r>
      <w:r w:rsidR="009E0810" w:rsidRPr="009E0810">
        <w:rPr>
          <w:color w:val="FF0000"/>
        </w:rPr>
        <w:t>:</w:t>
      </w:r>
      <w:r w:rsidRPr="009E0810">
        <w:rPr>
          <w:color w:val="FF0000"/>
        </w:rPr>
        <w:t xml:space="preserve"> </w:t>
      </w:r>
      <w:r w:rsidR="00AA118E" w:rsidRPr="009E0810">
        <w:rPr>
          <w:color w:val="FF0000"/>
        </w:rPr>
        <w:t>Oktober 2016</w:t>
      </w:r>
    </w:p>
    <w:p w:rsidR="00A22866" w:rsidRDefault="00A22866" w:rsidP="002252DA">
      <w:pPr>
        <w:jc w:val="both"/>
        <w:rPr>
          <w:rFonts w:ascii="Verdana" w:eastAsiaTheme="majorEastAsia" w:hAnsi="Verdana" w:cstheme="majorBidi"/>
          <w:b/>
          <w:bCs/>
          <w:sz w:val="28"/>
          <w:szCs w:val="28"/>
          <w:u w:val="single"/>
        </w:rPr>
      </w:pPr>
    </w:p>
    <w:sectPr w:rsidR="00A22866" w:rsidSect="003F298A">
      <w:pgSz w:w="11906" w:h="16838"/>
      <w:pgMar w:top="170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66" w:rsidRDefault="003E3A66" w:rsidP="002D54BC">
      <w:pPr>
        <w:spacing w:after="0" w:line="240" w:lineRule="auto"/>
      </w:pPr>
      <w:r>
        <w:separator/>
      </w:r>
    </w:p>
  </w:endnote>
  <w:endnote w:type="continuationSeparator" w:id="0">
    <w:p w:rsidR="003E3A66" w:rsidRDefault="003E3A66" w:rsidP="002D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B4" w:rsidRDefault="00EB40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954290681"/>
        <w:docPartObj>
          <w:docPartGallery w:val="Page Numbers (Bottom of Page)"/>
          <w:docPartUnique/>
        </w:docPartObj>
      </w:sdtPr>
      <w:sdtEndPr>
        <w:rPr>
          <w:rFonts w:asciiTheme="minorHAnsi" w:eastAsiaTheme="minorHAnsi" w:hAnsiTheme="minorHAnsi" w:cstheme="minorBidi"/>
          <w:sz w:val="22"/>
          <w:szCs w:val="22"/>
        </w:rPr>
      </w:sdtEndPr>
      <w:sdtContent>
        <w:tr w:rsidR="00ED48CE">
          <w:trPr>
            <w:trHeight w:val="727"/>
          </w:trPr>
          <w:tc>
            <w:tcPr>
              <w:tcW w:w="4000" w:type="pct"/>
              <w:tcBorders>
                <w:right w:val="triple" w:sz="4" w:space="0" w:color="4F81BD" w:themeColor="accent1"/>
              </w:tcBorders>
            </w:tcPr>
            <w:p w:rsidR="00ED48CE" w:rsidRDefault="00ED48C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D48CE" w:rsidRDefault="00ED48C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EB40B4">
                <w:rPr>
                  <w:noProof/>
                </w:rPr>
                <w:t>1</w:t>
              </w:r>
              <w:r>
                <w:fldChar w:fldCharType="end"/>
              </w:r>
            </w:p>
          </w:tc>
        </w:tr>
      </w:sdtContent>
    </w:sdt>
  </w:tbl>
  <w:p w:rsidR="00ED48CE" w:rsidRDefault="00ED48C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B4" w:rsidRDefault="00EB40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66" w:rsidRDefault="003E3A66" w:rsidP="002D54BC">
      <w:pPr>
        <w:spacing w:after="0" w:line="240" w:lineRule="auto"/>
      </w:pPr>
      <w:r>
        <w:separator/>
      </w:r>
    </w:p>
  </w:footnote>
  <w:footnote w:type="continuationSeparator" w:id="0">
    <w:p w:rsidR="003E3A66" w:rsidRDefault="003E3A66" w:rsidP="002D54BC">
      <w:pPr>
        <w:spacing w:after="0" w:line="240" w:lineRule="auto"/>
      </w:pPr>
      <w:r>
        <w:continuationSeparator/>
      </w:r>
    </w:p>
  </w:footnote>
  <w:footnote w:id="1">
    <w:p w:rsidR="004E0011" w:rsidRDefault="004E0011" w:rsidP="004E0011">
      <w:pPr>
        <w:pStyle w:val="Funotentext"/>
      </w:pPr>
      <w:r>
        <w:rPr>
          <w:rStyle w:val="Funotenzeichen"/>
        </w:rPr>
        <w:footnoteRef/>
      </w:r>
      <w:r>
        <w:t xml:space="preserve"> </w:t>
      </w:r>
      <w:r w:rsidRPr="006067A5">
        <w:t>http://www.faz.net/aktuell/feuilleton/buecher/autoren/im-gespraech-wolfgang-herrndorf-wann-hat-es-tschick-gemacht-herr-herrndorf-1576165.html</w:t>
      </w:r>
    </w:p>
  </w:footnote>
  <w:footnote w:id="2">
    <w:p w:rsidR="00044EAB" w:rsidRDefault="00044EAB" w:rsidP="006021A5">
      <w:pPr>
        <w:pStyle w:val="Funotentext"/>
      </w:pPr>
      <w:r>
        <w:rPr>
          <w:rStyle w:val="Funotenzeichen"/>
        </w:rPr>
        <w:footnoteRef/>
      </w:r>
      <w:r>
        <w:t xml:space="preserve"> </w:t>
      </w:r>
      <w:r>
        <w:rPr>
          <w:rFonts w:ascii="Verdana" w:hAnsi="Verdana"/>
        </w:rPr>
        <w:t>B</w:t>
      </w:r>
      <w:r w:rsidRPr="009D0C4C">
        <w:rPr>
          <w:rFonts w:ascii="Verdana" w:hAnsi="Verdana"/>
        </w:rPr>
        <w:t>is</w:t>
      </w:r>
      <w:r>
        <w:rPr>
          <w:rFonts w:ascii="Verdana" w:hAnsi="Verdana"/>
        </w:rPr>
        <w:t xml:space="preserve"> zur Interviewstelle</w:t>
      </w:r>
      <w:r w:rsidRPr="009D0C4C">
        <w:rPr>
          <w:rFonts w:ascii="Verdana" w:hAnsi="Verdana"/>
        </w:rPr>
        <w:t xml:space="preserve"> „</w:t>
      </w:r>
      <w:r w:rsidRPr="009D0C4C">
        <w:rPr>
          <w:rStyle w:val="Fett"/>
          <w:rFonts w:ascii="Verdana" w:hAnsi="Verdana"/>
        </w:rPr>
        <w:t>Fischer:</w:t>
      </w:r>
      <w:r w:rsidRPr="009D0C4C">
        <w:rPr>
          <w:rFonts w:ascii="Verdana" w:hAnsi="Verdana"/>
        </w:rPr>
        <w:t xml:space="preserve"> Ah, ok. Und Richard </w:t>
      </w:r>
      <w:proofErr w:type="spellStart"/>
      <w:r w:rsidRPr="009D0C4C">
        <w:rPr>
          <w:rFonts w:ascii="Verdana" w:hAnsi="Verdana"/>
        </w:rPr>
        <w:t>Clayderman</w:t>
      </w:r>
      <w:proofErr w:type="spellEnd"/>
      <w:r w:rsidRPr="009D0C4C">
        <w:rPr>
          <w:rFonts w:ascii="Verdana" w:hAnsi="Verdana"/>
        </w:rPr>
        <w:t xml:space="preserve"> ist auch drin, aber den hat Wolfgang Herrndorf vorgegeben.“</w:t>
      </w:r>
    </w:p>
  </w:footnote>
  <w:footnote w:id="3">
    <w:p w:rsidR="005C25A2" w:rsidRDefault="005C25A2" w:rsidP="005C25A2">
      <w:pPr>
        <w:pStyle w:val="Funotentext"/>
      </w:pPr>
      <w:r>
        <w:rPr>
          <w:rStyle w:val="Funotenzeichen"/>
        </w:rPr>
        <w:footnoteRef/>
      </w:r>
      <w:r>
        <w:t xml:space="preserve"> Bild: </w:t>
      </w:r>
      <w:hyperlink r:id="rId1" w:history="1">
        <w:r w:rsidRPr="00ED3E33">
          <w:rPr>
            <w:rStyle w:val="Hyperlink"/>
          </w:rPr>
          <w:t>https://pixabay.com/de/schule-notebook-bildung-b%C3%BCcher-307210/</w:t>
        </w:r>
      </w:hyperlink>
      <w:r>
        <w:t>, CCO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B4" w:rsidRDefault="00EB40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AB" w:rsidRPr="00A125D5" w:rsidRDefault="00044EAB" w:rsidP="00A17B2F">
    <w:pPr>
      <w:pStyle w:val="Kopfzeile"/>
      <w:pBdr>
        <w:bottom w:val="single" w:sz="4" w:space="1" w:color="auto"/>
      </w:pBdr>
      <w:jc w:val="center"/>
      <w:rPr>
        <w:rFonts w:ascii="Verdana" w:hAnsi="Verdana"/>
        <w:sz w:val="14"/>
      </w:rPr>
    </w:pPr>
    <w:r>
      <w:rPr>
        <w:rFonts w:ascii="Verdana" w:hAnsi="Verdana"/>
        <w:noProof/>
        <w:sz w:val="14"/>
        <w:lang w:eastAsia="de-DE"/>
      </w:rPr>
      <w:drawing>
        <wp:inline distT="0" distB="0" distL="0" distR="0" wp14:anchorId="0EC62DFA" wp14:editId="63DE8B76">
          <wp:extent cx="314325" cy="3143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_Logo_6a_ohne_rand.jpg"/>
                  <pic:cNvPicPr/>
                </pic:nvPicPr>
                <pic:blipFill>
                  <a:blip r:embed="rId1">
                    <a:extLst>
                      <a:ext uri="{28A0092B-C50C-407E-A947-70E740481C1C}">
                        <a14:useLocalDpi xmlns:a14="http://schemas.microsoft.com/office/drawing/2010/main" val="0"/>
                      </a:ext>
                    </a:extLst>
                  </a:blip>
                  <a:stretch>
                    <a:fillRect/>
                  </a:stretch>
                </pic:blipFill>
                <pic:spPr>
                  <a:xfrm>
                    <a:off x="0" y="0"/>
                    <a:ext cx="314221" cy="314221"/>
                  </a:xfrm>
                  <a:prstGeom prst="rect">
                    <a:avLst/>
                  </a:prstGeom>
                </pic:spPr>
              </pic:pic>
            </a:graphicData>
          </a:graphic>
        </wp:inline>
      </w:drawing>
    </w:r>
    <w:r>
      <w:rPr>
        <w:rFonts w:ascii="Verdana" w:hAnsi="Verdana"/>
        <w:sz w:val="14"/>
      </w:rPr>
      <w:t xml:space="preserve">      </w:t>
    </w:r>
    <w:r w:rsidRPr="00A125D5">
      <w:rPr>
        <w:rFonts w:ascii="Verdana" w:hAnsi="Verdana"/>
        <w:sz w:val="14"/>
      </w:rPr>
      <w:t xml:space="preserve">Landesbildungsserver Baden-Württemberg, </w:t>
    </w:r>
    <w:r w:rsidR="00F44175">
      <w:rPr>
        <w:rFonts w:ascii="Verdana" w:hAnsi="Verdana"/>
        <w:sz w:val="14"/>
      </w:rPr>
      <w:t xml:space="preserve">Fachredaktion Deutsch, </w:t>
    </w:r>
    <w:r w:rsidR="00F44175">
      <w:rPr>
        <w:rFonts w:ascii="Verdana" w:hAnsi="Verdana"/>
        <w:sz w:val="14"/>
      </w:rPr>
      <w:t>www.</w:t>
    </w:r>
    <w:r w:rsidR="00EB40B4">
      <w:rPr>
        <w:rFonts w:ascii="Verdana" w:hAnsi="Verdana"/>
        <w:sz w:val="14"/>
      </w:rPr>
      <w:t>lesefoerderung</w:t>
    </w:r>
    <w:bookmarkStart w:id="3" w:name="_GoBack"/>
    <w:bookmarkEnd w:id="3"/>
    <w:r w:rsidR="00F44175">
      <w:rPr>
        <w:rFonts w:ascii="Verdana" w:hAnsi="Verdana"/>
        <w:sz w:val="14"/>
      </w:rPr>
      <w:t>-bw.de</w:t>
    </w:r>
  </w:p>
  <w:p w:rsidR="00044EAB" w:rsidRDefault="00044E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B4" w:rsidRDefault="00EB40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DCF"/>
    <w:multiLevelType w:val="hybridMultilevel"/>
    <w:tmpl w:val="7D42B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430F41"/>
    <w:multiLevelType w:val="hybridMultilevel"/>
    <w:tmpl w:val="E86AE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CF6BA3"/>
    <w:multiLevelType w:val="hybridMultilevel"/>
    <w:tmpl w:val="53F20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CE094E"/>
    <w:multiLevelType w:val="hybridMultilevel"/>
    <w:tmpl w:val="41782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680610"/>
    <w:multiLevelType w:val="hybridMultilevel"/>
    <w:tmpl w:val="97E25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DE139A"/>
    <w:multiLevelType w:val="hybridMultilevel"/>
    <w:tmpl w:val="771CE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BC1E3B"/>
    <w:multiLevelType w:val="hybridMultilevel"/>
    <w:tmpl w:val="C5C6DFD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nsid w:val="79563C11"/>
    <w:multiLevelType w:val="hybridMultilevel"/>
    <w:tmpl w:val="1DBE6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B721FE7"/>
    <w:multiLevelType w:val="hybridMultilevel"/>
    <w:tmpl w:val="FE28E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98537D"/>
    <w:multiLevelType w:val="hybridMultilevel"/>
    <w:tmpl w:val="B3D46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8"/>
  </w:num>
  <w:num w:numId="6">
    <w:abstractNumId w:val="6"/>
  </w:num>
  <w:num w:numId="7">
    <w:abstractNumId w:val="9"/>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46"/>
    <w:rsid w:val="00022F1D"/>
    <w:rsid w:val="00044EAB"/>
    <w:rsid w:val="0007797E"/>
    <w:rsid w:val="000A240D"/>
    <w:rsid w:val="000C54DD"/>
    <w:rsid w:val="000F7977"/>
    <w:rsid w:val="00110C46"/>
    <w:rsid w:val="00121FD4"/>
    <w:rsid w:val="001368D2"/>
    <w:rsid w:val="001450F0"/>
    <w:rsid w:val="001769AC"/>
    <w:rsid w:val="001F501F"/>
    <w:rsid w:val="00222CAA"/>
    <w:rsid w:val="002252DA"/>
    <w:rsid w:val="002535D6"/>
    <w:rsid w:val="00255398"/>
    <w:rsid w:val="00271567"/>
    <w:rsid w:val="00283615"/>
    <w:rsid w:val="002935FD"/>
    <w:rsid w:val="002D54BC"/>
    <w:rsid w:val="00374C42"/>
    <w:rsid w:val="00391581"/>
    <w:rsid w:val="00393684"/>
    <w:rsid w:val="003E329D"/>
    <w:rsid w:val="003E3A66"/>
    <w:rsid w:val="003F298A"/>
    <w:rsid w:val="0040383B"/>
    <w:rsid w:val="00423C9D"/>
    <w:rsid w:val="004A1388"/>
    <w:rsid w:val="004E0011"/>
    <w:rsid w:val="0052585B"/>
    <w:rsid w:val="005555B8"/>
    <w:rsid w:val="00587E30"/>
    <w:rsid w:val="00596D8B"/>
    <w:rsid w:val="005A1FE5"/>
    <w:rsid w:val="005B5513"/>
    <w:rsid w:val="005C25A2"/>
    <w:rsid w:val="005E1052"/>
    <w:rsid w:val="006021A5"/>
    <w:rsid w:val="006067A5"/>
    <w:rsid w:val="00606A2B"/>
    <w:rsid w:val="0062092A"/>
    <w:rsid w:val="0063211A"/>
    <w:rsid w:val="006D0DEC"/>
    <w:rsid w:val="006F17C3"/>
    <w:rsid w:val="006F6613"/>
    <w:rsid w:val="0075458E"/>
    <w:rsid w:val="00761A7F"/>
    <w:rsid w:val="00783EC1"/>
    <w:rsid w:val="00802827"/>
    <w:rsid w:val="00885F82"/>
    <w:rsid w:val="008A60CD"/>
    <w:rsid w:val="008B1DB0"/>
    <w:rsid w:val="008F48E2"/>
    <w:rsid w:val="008F4BAE"/>
    <w:rsid w:val="00931827"/>
    <w:rsid w:val="00980706"/>
    <w:rsid w:val="009D0C4C"/>
    <w:rsid w:val="009E0810"/>
    <w:rsid w:val="00A05926"/>
    <w:rsid w:val="00A17B2F"/>
    <w:rsid w:val="00A22866"/>
    <w:rsid w:val="00A30335"/>
    <w:rsid w:val="00A56964"/>
    <w:rsid w:val="00A65C4E"/>
    <w:rsid w:val="00A82401"/>
    <w:rsid w:val="00AA118E"/>
    <w:rsid w:val="00AC2DE8"/>
    <w:rsid w:val="00AC4705"/>
    <w:rsid w:val="00B02FA0"/>
    <w:rsid w:val="00B43B0A"/>
    <w:rsid w:val="00BA58B7"/>
    <w:rsid w:val="00BA5C5C"/>
    <w:rsid w:val="00C31E77"/>
    <w:rsid w:val="00CB4C70"/>
    <w:rsid w:val="00CD4624"/>
    <w:rsid w:val="00CD7F18"/>
    <w:rsid w:val="00CE74C2"/>
    <w:rsid w:val="00D226A1"/>
    <w:rsid w:val="00D87802"/>
    <w:rsid w:val="00DA74EB"/>
    <w:rsid w:val="00DD2F1C"/>
    <w:rsid w:val="00DF62B1"/>
    <w:rsid w:val="00E125E9"/>
    <w:rsid w:val="00E224C0"/>
    <w:rsid w:val="00E63EF0"/>
    <w:rsid w:val="00EB40B4"/>
    <w:rsid w:val="00ED48CE"/>
    <w:rsid w:val="00F44175"/>
    <w:rsid w:val="00FB15EB"/>
    <w:rsid w:val="00FB4243"/>
    <w:rsid w:val="00FC6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3">
    <w:name w:val="heading 3"/>
    <w:basedOn w:val="Standard"/>
    <w:next w:val="Standard"/>
    <w:link w:val="berschrift3Zchn"/>
    <w:uiPriority w:val="9"/>
    <w:semiHidden/>
    <w:unhideWhenUsed/>
    <w:qFormat/>
    <w:rsid w:val="00423C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styleId="Hyperlink">
    <w:name w:val="Hyperlink"/>
    <w:basedOn w:val="Absatz-Standardschriftart"/>
    <w:uiPriority w:val="99"/>
    <w:unhideWhenUsed/>
    <w:rsid w:val="00110C46"/>
    <w:rPr>
      <w:color w:val="0000FF" w:themeColor="hyperlink"/>
      <w:u w:val="single"/>
    </w:rPr>
  </w:style>
  <w:style w:type="paragraph" w:styleId="Listenabsatz">
    <w:name w:val="List Paragraph"/>
    <w:basedOn w:val="Standard"/>
    <w:uiPriority w:val="34"/>
    <w:qFormat/>
    <w:rsid w:val="00110C46"/>
    <w:pPr>
      <w:ind w:left="720"/>
      <w:contextualSpacing/>
    </w:pPr>
  </w:style>
  <w:style w:type="character" w:customStyle="1" w:styleId="watch-title">
    <w:name w:val="watch-title"/>
    <w:basedOn w:val="Absatz-Standardschriftart"/>
    <w:rsid w:val="00110C46"/>
  </w:style>
  <w:style w:type="paragraph" w:styleId="StandardWeb">
    <w:name w:val="Normal (Web)"/>
    <w:basedOn w:val="Standard"/>
    <w:uiPriority w:val="99"/>
    <w:semiHidden/>
    <w:unhideWhenUsed/>
    <w:rsid w:val="00A824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82401"/>
    <w:rPr>
      <w:b/>
      <w:bCs/>
    </w:rPr>
  </w:style>
  <w:style w:type="character" w:styleId="BesuchterHyperlink">
    <w:name w:val="FollowedHyperlink"/>
    <w:basedOn w:val="Absatz-Standardschriftart"/>
    <w:uiPriority w:val="99"/>
    <w:semiHidden/>
    <w:unhideWhenUsed/>
    <w:rsid w:val="00A82401"/>
    <w:rPr>
      <w:color w:val="800080" w:themeColor="followedHyperlink"/>
      <w:u w:val="single"/>
    </w:rPr>
  </w:style>
  <w:style w:type="character" w:customStyle="1" w:styleId="berschrift3Zchn">
    <w:name w:val="Überschrift 3 Zchn"/>
    <w:basedOn w:val="Absatz-Standardschriftart"/>
    <w:link w:val="berschrift3"/>
    <w:uiPriority w:val="9"/>
    <w:semiHidden/>
    <w:rsid w:val="00423C9D"/>
    <w:rPr>
      <w:rFonts w:asciiTheme="majorHAnsi" w:eastAsiaTheme="majorEastAsia" w:hAnsiTheme="majorHAnsi" w:cstheme="majorBidi"/>
      <w:b/>
      <w:bCs/>
      <w:color w:val="4F81BD" w:themeColor="accent1"/>
    </w:rPr>
  </w:style>
  <w:style w:type="character" w:customStyle="1" w:styleId="roofline">
    <w:name w:val="roofline"/>
    <w:basedOn w:val="Absatz-Standardschriftart"/>
    <w:rsid w:val="00423C9D"/>
  </w:style>
  <w:style w:type="character" w:customStyle="1" w:styleId="hideme">
    <w:name w:val="hideme"/>
    <w:basedOn w:val="Absatz-Standardschriftart"/>
    <w:rsid w:val="00423C9D"/>
  </w:style>
  <w:style w:type="character" w:customStyle="1" w:styleId="titletext">
    <w:name w:val="titletext"/>
    <w:basedOn w:val="Absatz-Standardschriftart"/>
    <w:rsid w:val="00423C9D"/>
  </w:style>
  <w:style w:type="paragraph" w:styleId="Sprechblasentext">
    <w:name w:val="Balloon Text"/>
    <w:basedOn w:val="Standard"/>
    <w:link w:val="SprechblasentextZchn"/>
    <w:uiPriority w:val="99"/>
    <w:semiHidden/>
    <w:unhideWhenUsed/>
    <w:rsid w:val="002D54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4BC"/>
    <w:rPr>
      <w:rFonts w:ascii="Tahoma" w:hAnsi="Tahoma" w:cs="Tahoma"/>
      <w:sz w:val="16"/>
      <w:szCs w:val="16"/>
    </w:rPr>
  </w:style>
  <w:style w:type="paragraph" w:styleId="Funotentext">
    <w:name w:val="footnote text"/>
    <w:basedOn w:val="Standard"/>
    <w:link w:val="FunotentextZchn"/>
    <w:uiPriority w:val="99"/>
    <w:semiHidden/>
    <w:unhideWhenUsed/>
    <w:rsid w:val="002D54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54BC"/>
    <w:rPr>
      <w:sz w:val="20"/>
      <w:szCs w:val="20"/>
    </w:rPr>
  </w:style>
  <w:style w:type="character" w:styleId="Funotenzeichen">
    <w:name w:val="footnote reference"/>
    <w:basedOn w:val="Absatz-Standardschriftart"/>
    <w:uiPriority w:val="99"/>
    <w:semiHidden/>
    <w:unhideWhenUsed/>
    <w:rsid w:val="002D54BC"/>
    <w:rPr>
      <w:vertAlign w:val="superscript"/>
    </w:rPr>
  </w:style>
  <w:style w:type="paragraph" w:styleId="Kopfzeile">
    <w:name w:val="header"/>
    <w:basedOn w:val="Standard"/>
    <w:link w:val="KopfzeileZchn"/>
    <w:uiPriority w:val="99"/>
    <w:unhideWhenUsed/>
    <w:rsid w:val="00A17B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7B2F"/>
  </w:style>
  <w:style w:type="paragraph" w:styleId="Fuzeile">
    <w:name w:val="footer"/>
    <w:basedOn w:val="Standard"/>
    <w:link w:val="FuzeileZchn"/>
    <w:uiPriority w:val="99"/>
    <w:unhideWhenUsed/>
    <w:rsid w:val="00A17B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7B2F"/>
  </w:style>
  <w:style w:type="paragraph" w:styleId="Inhaltsverzeichnisberschrift">
    <w:name w:val="TOC Heading"/>
    <w:basedOn w:val="berschrift1"/>
    <w:next w:val="Standard"/>
    <w:uiPriority w:val="39"/>
    <w:semiHidden/>
    <w:unhideWhenUsed/>
    <w:qFormat/>
    <w:rsid w:val="00A17B2F"/>
    <w:pPr>
      <w:outlineLvl w:val="9"/>
    </w:pPr>
    <w:rPr>
      <w:rFonts w:asciiTheme="majorHAnsi" w:hAnsiTheme="majorHAnsi"/>
      <w:color w:val="365F91" w:themeColor="accent1" w:themeShade="BF"/>
      <w:u w:val="none"/>
      <w:lang w:eastAsia="de-DE"/>
    </w:rPr>
  </w:style>
  <w:style w:type="paragraph" w:styleId="Verzeichnis1">
    <w:name w:val="toc 1"/>
    <w:basedOn w:val="Standard"/>
    <w:next w:val="Standard"/>
    <w:autoRedefine/>
    <w:uiPriority w:val="39"/>
    <w:unhideWhenUsed/>
    <w:rsid w:val="00A17B2F"/>
    <w:pPr>
      <w:spacing w:after="100"/>
    </w:pPr>
  </w:style>
  <w:style w:type="table" w:styleId="Tabellenraster">
    <w:name w:val="Table Grid"/>
    <w:basedOn w:val="NormaleTabelle"/>
    <w:uiPriority w:val="59"/>
    <w:rsid w:val="00BA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A1388"/>
    <w:rPr>
      <w:sz w:val="16"/>
      <w:szCs w:val="16"/>
    </w:rPr>
  </w:style>
  <w:style w:type="paragraph" w:styleId="Kommentartext">
    <w:name w:val="annotation text"/>
    <w:basedOn w:val="Standard"/>
    <w:link w:val="KommentartextZchn"/>
    <w:uiPriority w:val="99"/>
    <w:unhideWhenUsed/>
    <w:rsid w:val="004A1388"/>
    <w:pPr>
      <w:spacing w:line="240" w:lineRule="auto"/>
    </w:pPr>
    <w:rPr>
      <w:sz w:val="20"/>
      <w:szCs w:val="20"/>
    </w:rPr>
  </w:style>
  <w:style w:type="character" w:customStyle="1" w:styleId="KommentartextZchn">
    <w:name w:val="Kommentartext Zchn"/>
    <w:basedOn w:val="Absatz-Standardschriftart"/>
    <w:link w:val="Kommentartext"/>
    <w:uiPriority w:val="99"/>
    <w:rsid w:val="004A1388"/>
    <w:rPr>
      <w:sz w:val="20"/>
      <w:szCs w:val="20"/>
    </w:rPr>
  </w:style>
  <w:style w:type="paragraph" w:styleId="Kommentarthema">
    <w:name w:val="annotation subject"/>
    <w:basedOn w:val="Kommentartext"/>
    <w:next w:val="Kommentartext"/>
    <w:link w:val="KommentarthemaZchn"/>
    <w:uiPriority w:val="99"/>
    <w:semiHidden/>
    <w:unhideWhenUsed/>
    <w:rsid w:val="004A1388"/>
    <w:rPr>
      <w:b/>
      <w:bCs/>
    </w:rPr>
  </w:style>
  <w:style w:type="character" w:customStyle="1" w:styleId="KommentarthemaZchn">
    <w:name w:val="Kommentarthema Zchn"/>
    <w:basedOn w:val="KommentartextZchn"/>
    <w:link w:val="Kommentarthema"/>
    <w:uiPriority w:val="99"/>
    <w:semiHidden/>
    <w:rsid w:val="004A1388"/>
    <w:rPr>
      <w:b/>
      <w:bCs/>
      <w:sz w:val="20"/>
      <w:szCs w:val="20"/>
    </w:rPr>
  </w:style>
  <w:style w:type="character" w:customStyle="1" w:styleId="st">
    <w:name w:val="st"/>
    <w:basedOn w:val="Absatz-Standardschriftart"/>
    <w:rsid w:val="009E0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3">
    <w:name w:val="heading 3"/>
    <w:basedOn w:val="Standard"/>
    <w:next w:val="Standard"/>
    <w:link w:val="berschrift3Zchn"/>
    <w:uiPriority w:val="9"/>
    <w:semiHidden/>
    <w:unhideWhenUsed/>
    <w:qFormat/>
    <w:rsid w:val="00423C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styleId="Hyperlink">
    <w:name w:val="Hyperlink"/>
    <w:basedOn w:val="Absatz-Standardschriftart"/>
    <w:uiPriority w:val="99"/>
    <w:unhideWhenUsed/>
    <w:rsid w:val="00110C46"/>
    <w:rPr>
      <w:color w:val="0000FF" w:themeColor="hyperlink"/>
      <w:u w:val="single"/>
    </w:rPr>
  </w:style>
  <w:style w:type="paragraph" w:styleId="Listenabsatz">
    <w:name w:val="List Paragraph"/>
    <w:basedOn w:val="Standard"/>
    <w:uiPriority w:val="34"/>
    <w:qFormat/>
    <w:rsid w:val="00110C46"/>
    <w:pPr>
      <w:ind w:left="720"/>
      <w:contextualSpacing/>
    </w:pPr>
  </w:style>
  <w:style w:type="character" w:customStyle="1" w:styleId="watch-title">
    <w:name w:val="watch-title"/>
    <w:basedOn w:val="Absatz-Standardschriftart"/>
    <w:rsid w:val="00110C46"/>
  </w:style>
  <w:style w:type="paragraph" w:styleId="StandardWeb">
    <w:name w:val="Normal (Web)"/>
    <w:basedOn w:val="Standard"/>
    <w:uiPriority w:val="99"/>
    <w:semiHidden/>
    <w:unhideWhenUsed/>
    <w:rsid w:val="00A824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82401"/>
    <w:rPr>
      <w:b/>
      <w:bCs/>
    </w:rPr>
  </w:style>
  <w:style w:type="character" w:styleId="BesuchterHyperlink">
    <w:name w:val="FollowedHyperlink"/>
    <w:basedOn w:val="Absatz-Standardschriftart"/>
    <w:uiPriority w:val="99"/>
    <w:semiHidden/>
    <w:unhideWhenUsed/>
    <w:rsid w:val="00A82401"/>
    <w:rPr>
      <w:color w:val="800080" w:themeColor="followedHyperlink"/>
      <w:u w:val="single"/>
    </w:rPr>
  </w:style>
  <w:style w:type="character" w:customStyle="1" w:styleId="berschrift3Zchn">
    <w:name w:val="Überschrift 3 Zchn"/>
    <w:basedOn w:val="Absatz-Standardschriftart"/>
    <w:link w:val="berschrift3"/>
    <w:uiPriority w:val="9"/>
    <w:semiHidden/>
    <w:rsid w:val="00423C9D"/>
    <w:rPr>
      <w:rFonts w:asciiTheme="majorHAnsi" w:eastAsiaTheme="majorEastAsia" w:hAnsiTheme="majorHAnsi" w:cstheme="majorBidi"/>
      <w:b/>
      <w:bCs/>
      <w:color w:val="4F81BD" w:themeColor="accent1"/>
    </w:rPr>
  </w:style>
  <w:style w:type="character" w:customStyle="1" w:styleId="roofline">
    <w:name w:val="roofline"/>
    <w:basedOn w:val="Absatz-Standardschriftart"/>
    <w:rsid w:val="00423C9D"/>
  </w:style>
  <w:style w:type="character" w:customStyle="1" w:styleId="hideme">
    <w:name w:val="hideme"/>
    <w:basedOn w:val="Absatz-Standardschriftart"/>
    <w:rsid w:val="00423C9D"/>
  </w:style>
  <w:style w:type="character" w:customStyle="1" w:styleId="titletext">
    <w:name w:val="titletext"/>
    <w:basedOn w:val="Absatz-Standardschriftart"/>
    <w:rsid w:val="00423C9D"/>
  </w:style>
  <w:style w:type="paragraph" w:styleId="Sprechblasentext">
    <w:name w:val="Balloon Text"/>
    <w:basedOn w:val="Standard"/>
    <w:link w:val="SprechblasentextZchn"/>
    <w:uiPriority w:val="99"/>
    <w:semiHidden/>
    <w:unhideWhenUsed/>
    <w:rsid w:val="002D54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4BC"/>
    <w:rPr>
      <w:rFonts w:ascii="Tahoma" w:hAnsi="Tahoma" w:cs="Tahoma"/>
      <w:sz w:val="16"/>
      <w:szCs w:val="16"/>
    </w:rPr>
  </w:style>
  <w:style w:type="paragraph" w:styleId="Funotentext">
    <w:name w:val="footnote text"/>
    <w:basedOn w:val="Standard"/>
    <w:link w:val="FunotentextZchn"/>
    <w:uiPriority w:val="99"/>
    <w:semiHidden/>
    <w:unhideWhenUsed/>
    <w:rsid w:val="002D54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54BC"/>
    <w:rPr>
      <w:sz w:val="20"/>
      <w:szCs w:val="20"/>
    </w:rPr>
  </w:style>
  <w:style w:type="character" w:styleId="Funotenzeichen">
    <w:name w:val="footnote reference"/>
    <w:basedOn w:val="Absatz-Standardschriftart"/>
    <w:uiPriority w:val="99"/>
    <w:semiHidden/>
    <w:unhideWhenUsed/>
    <w:rsid w:val="002D54BC"/>
    <w:rPr>
      <w:vertAlign w:val="superscript"/>
    </w:rPr>
  </w:style>
  <w:style w:type="paragraph" w:styleId="Kopfzeile">
    <w:name w:val="header"/>
    <w:basedOn w:val="Standard"/>
    <w:link w:val="KopfzeileZchn"/>
    <w:uiPriority w:val="99"/>
    <w:unhideWhenUsed/>
    <w:rsid w:val="00A17B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7B2F"/>
  </w:style>
  <w:style w:type="paragraph" w:styleId="Fuzeile">
    <w:name w:val="footer"/>
    <w:basedOn w:val="Standard"/>
    <w:link w:val="FuzeileZchn"/>
    <w:uiPriority w:val="99"/>
    <w:unhideWhenUsed/>
    <w:rsid w:val="00A17B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7B2F"/>
  </w:style>
  <w:style w:type="paragraph" w:styleId="Inhaltsverzeichnisberschrift">
    <w:name w:val="TOC Heading"/>
    <w:basedOn w:val="berschrift1"/>
    <w:next w:val="Standard"/>
    <w:uiPriority w:val="39"/>
    <w:semiHidden/>
    <w:unhideWhenUsed/>
    <w:qFormat/>
    <w:rsid w:val="00A17B2F"/>
    <w:pPr>
      <w:outlineLvl w:val="9"/>
    </w:pPr>
    <w:rPr>
      <w:rFonts w:asciiTheme="majorHAnsi" w:hAnsiTheme="majorHAnsi"/>
      <w:color w:val="365F91" w:themeColor="accent1" w:themeShade="BF"/>
      <w:u w:val="none"/>
      <w:lang w:eastAsia="de-DE"/>
    </w:rPr>
  </w:style>
  <w:style w:type="paragraph" w:styleId="Verzeichnis1">
    <w:name w:val="toc 1"/>
    <w:basedOn w:val="Standard"/>
    <w:next w:val="Standard"/>
    <w:autoRedefine/>
    <w:uiPriority w:val="39"/>
    <w:unhideWhenUsed/>
    <w:rsid w:val="00A17B2F"/>
    <w:pPr>
      <w:spacing w:after="100"/>
    </w:pPr>
  </w:style>
  <w:style w:type="table" w:styleId="Tabellenraster">
    <w:name w:val="Table Grid"/>
    <w:basedOn w:val="NormaleTabelle"/>
    <w:uiPriority w:val="59"/>
    <w:rsid w:val="00BA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A1388"/>
    <w:rPr>
      <w:sz w:val="16"/>
      <w:szCs w:val="16"/>
    </w:rPr>
  </w:style>
  <w:style w:type="paragraph" w:styleId="Kommentartext">
    <w:name w:val="annotation text"/>
    <w:basedOn w:val="Standard"/>
    <w:link w:val="KommentartextZchn"/>
    <w:uiPriority w:val="99"/>
    <w:unhideWhenUsed/>
    <w:rsid w:val="004A1388"/>
    <w:pPr>
      <w:spacing w:line="240" w:lineRule="auto"/>
    </w:pPr>
    <w:rPr>
      <w:sz w:val="20"/>
      <w:szCs w:val="20"/>
    </w:rPr>
  </w:style>
  <w:style w:type="character" w:customStyle="1" w:styleId="KommentartextZchn">
    <w:name w:val="Kommentartext Zchn"/>
    <w:basedOn w:val="Absatz-Standardschriftart"/>
    <w:link w:val="Kommentartext"/>
    <w:uiPriority w:val="99"/>
    <w:rsid w:val="004A1388"/>
    <w:rPr>
      <w:sz w:val="20"/>
      <w:szCs w:val="20"/>
    </w:rPr>
  </w:style>
  <w:style w:type="paragraph" w:styleId="Kommentarthema">
    <w:name w:val="annotation subject"/>
    <w:basedOn w:val="Kommentartext"/>
    <w:next w:val="Kommentartext"/>
    <w:link w:val="KommentarthemaZchn"/>
    <w:uiPriority w:val="99"/>
    <w:semiHidden/>
    <w:unhideWhenUsed/>
    <w:rsid w:val="004A1388"/>
    <w:rPr>
      <w:b/>
      <w:bCs/>
    </w:rPr>
  </w:style>
  <w:style w:type="character" w:customStyle="1" w:styleId="KommentarthemaZchn">
    <w:name w:val="Kommentarthema Zchn"/>
    <w:basedOn w:val="KommentartextZchn"/>
    <w:link w:val="Kommentarthema"/>
    <w:uiPriority w:val="99"/>
    <w:semiHidden/>
    <w:rsid w:val="004A1388"/>
    <w:rPr>
      <w:b/>
      <w:bCs/>
      <w:sz w:val="20"/>
      <w:szCs w:val="20"/>
    </w:rPr>
  </w:style>
  <w:style w:type="character" w:customStyle="1" w:styleId="st">
    <w:name w:val="st"/>
    <w:basedOn w:val="Absatz-Standardschriftart"/>
    <w:rsid w:val="009E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9285">
      <w:bodyDiv w:val="1"/>
      <w:marLeft w:val="0"/>
      <w:marRight w:val="0"/>
      <w:marTop w:val="0"/>
      <w:marBottom w:val="0"/>
      <w:divBdr>
        <w:top w:val="none" w:sz="0" w:space="0" w:color="auto"/>
        <w:left w:val="none" w:sz="0" w:space="0" w:color="auto"/>
        <w:bottom w:val="none" w:sz="0" w:space="0" w:color="auto"/>
        <w:right w:val="none" w:sz="0" w:space="0" w:color="auto"/>
      </w:divBdr>
    </w:div>
    <w:div w:id="136844458">
      <w:bodyDiv w:val="1"/>
      <w:marLeft w:val="0"/>
      <w:marRight w:val="0"/>
      <w:marTop w:val="0"/>
      <w:marBottom w:val="0"/>
      <w:divBdr>
        <w:top w:val="none" w:sz="0" w:space="0" w:color="auto"/>
        <w:left w:val="none" w:sz="0" w:space="0" w:color="auto"/>
        <w:bottom w:val="none" w:sz="0" w:space="0" w:color="auto"/>
        <w:right w:val="none" w:sz="0" w:space="0" w:color="auto"/>
      </w:divBdr>
    </w:div>
    <w:div w:id="256330493">
      <w:bodyDiv w:val="1"/>
      <w:marLeft w:val="0"/>
      <w:marRight w:val="0"/>
      <w:marTop w:val="0"/>
      <w:marBottom w:val="0"/>
      <w:divBdr>
        <w:top w:val="none" w:sz="0" w:space="0" w:color="auto"/>
        <w:left w:val="none" w:sz="0" w:space="0" w:color="auto"/>
        <w:bottom w:val="none" w:sz="0" w:space="0" w:color="auto"/>
        <w:right w:val="none" w:sz="0" w:space="0" w:color="auto"/>
      </w:divBdr>
      <w:divsChild>
        <w:div w:id="629211473">
          <w:marLeft w:val="0"/>
          <w:marRight w:val="0"/>
          <w:marTop w:val="0"/>
          <w:marBottom w:val="0"/>
          <w:divBdr>
            <w:top w:val="none" w:sz="0" w:space="0" w:color="auto"/>
            <w:left w:val="none" w:sz="0" w:space="0" w:color="auto"/>
            <w:bottom w:val="none" w:sz="0" w:space="0" w:color="auto"/>
            <w:right w:val="none" w:sz="0" w:space="0" w:color="auto"/>
          </w:divBdr>
          <w:divsChild>
            <w:div w:id="226958225">
              <w:marLeft w:val="0"/>
              <w:marRight w:val="0"/>
              <w:marTop w:val="0"/>
              <w:marBottom w:val="0"/>
              <w:divBdr>
                <w:top w:val="none" w:sz="0" w:space="0" w:color="auto"/>
                <w:left w:val="none" w:sz="0" w:space="0" w:color="auto"/>
                <w:bottom w:val="none" w:sz="0" w:space="0" w:color="auto"/>
                <w:right w:val="none" w:sz="0" w:space="0" w:color="auto"/>
              </w:divBdr>
            </w:div>
            <w:div w:id="625090415">
              <w:marLeft w:val="0"/>
              <w:marRight w:val="0"/>
              <w:marTop w:val="0"/>
              <w:marBottom w:val="0"/>
              <w:divBdr>
                <w:top w:val="none" w:sz="0" w:space="0" w:color="auto"/>
                <w:left w:val="none" w:sz="0" w:space="0" w:color="auto"/>
                <w:bottom w:val="none" w:sz="0" w:space="0" w:color="auto"/>
                <w:right w:val="none" w:sz="0" w:space="0" w:color="auto"/>
              </w:divBdr>
            </w:div>
            <w:div w:id="83303296">
              <w:marLeft w:val="0"/>
              <w:marRight w:val="0"/>
              <w:marTop w:val="0"/>
              <w:marBottom w:val="0"/>
              <w:divBdr>
                <w:top w:val="none" w:sz="0" w:space="0" w:color="auto"/>
                <w:left w:val="none" w:sz="0" w:space="0" w:color="auto"/>
                <w:bottom w:val="none" w:sz="0" w:space="0" w:color="auto"/>
                <w:right w:val="none" w:sz="0" w:space="0" w:color="auto"/>
              </w:divBdr>
            </w:div>
            <w:div w:id="2109543913">
              <w:marLeft w:val="0"/>
              <w:marRight w:val="0"/>
              <w:marTop w:val="0"/>
              <w:marBottom w:val="0"/>
              <w:divBdr>
                <w:top w:val="none" w:sz="0" w:space="0" w:color="auto"/>
                <w:left w:val="none" w:sz="0" w:space="0" w:color="auto"/>
                <w:bottom w:val="none" w:sz="0" w:space="0" w:color="auto"/>
                <w:right w:val="none" w:sz="0" w:space="0" w:color="auto"/>
              </w:divBdr>
            </w:div>
            <w:div w:id="569583286">
              <w:marLeft w:val="0"/>
              <w:marRight w:val="0"/>
              <w:marTop w:val="0"/>
              <w:marBottom w:val="0"/>
              <w:divBdr>
                <w:top w:val="none" w:sz="0" w:space="0" w:color="auto"/>
                <w:left w:val="none" w:sz="0" w:space="0" w:color="auto"/>
                <w:bottom w:val="none" w:sz="0" w:space="0" w:color="auto"/>
                <w:right w:val="none" w:sz="0" w:space="0" w:color="auto"/>
              </w:divBdr>
            </w:div>
            <w:div w:id="5083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3271">
      <w:bodyDiv w:val="1"/>
      <w:marLeft w:val="0"/>
      <w:marRight w:val="0"/>
      <w:marTop w:val="0"/>
      <w:marBottom w:val="0"/>
      <w:divBdr>
        <w:top w:val="none" w:sz="0" w:space="0" w:color="auto"/>
        <w:left w:val="none" w:sz="0" w:space="0" w:color="auto"/>
        <w:bottom w:val="none" w:sz="0" w:space="0" w:color="auto"/>
        <w:right w:val="none" w:sz="0" w:space="0" w:color="auto"/>
      </w:divBdr>
      <w:divsChild>
        <w:div w:id="406853263">
          <w:marLeft w:val="0"/>
          <w:marRight w:val="0"/>
          <w:marTop w:val="0"/>
          <w:marBottom w:val="0"/>
          <w:divBdr>
            <w:top w:val="none" w:sz="0" w:space="0" w:color="auto"/>
            <w:left w:val="none" w:sz="0" w:space="0" w:color="auto"/>
            <w:bottom w:val="none" w:sz="0" w:space="0" w:color="auto"/>
            <w:right w:val="none" w:sz="0" w:space="0" w:color="auto"/>
          </w:divBdr>
        </w:div>
        <w:div w:id="2116486482">
          <w:marLeft w:val="0"/>
          <w:marRight w:val="0"/>
          <w:marTop w:val="0"/>
          <w:marBottom w:val="0"/>
          <w:divBdr>
            <w:top w:val="none" w:sz="0" w:space="0" w:color="auto"/>
            <w:left w:val="none" w:sz="0" w:space="0" w:color="auto"/>
            <w:bottom w:val="none" w:sz="0" w:space="0" w:color="auto"/>
            <w:right w:val="none" w:sz="0" w:space="0" w:color="auto"/>
          </w:divBdr>
        </w:div>
        <w:div w:id="705982841">
          <w:marLeft w:val="0"/>
          <w:marRight w:val="0"/>
          <w:marTop w:val="0"/>
          <w:marBottom w:val="0"/>
          <w:divBdr>
            <w:top w:val="none" w:sz="0" w:space="0" w:color="auto"/>
            <w:left w:val="none" w:sz="0" w:space="0" w:color="auto"/>
            <w:bottom w:val="none" w:sz="0" w:space="0" w:color="auto"/>
            <w:right w:val="none" w:sz="0" w:space="0" w:color="auto"/>
          </w:divBdr>
        </w:div>
        <w:div w:id="1488014495">
          <w:marLeft w:val="0"/>
          <w:marRight w:val="0"/>
          <w:marTop w:val="0"/>
          <w:marBottom w:val="0"/>
          <w:divBdr>
            <w:top w:val="none" w:sz="0" w:space="0" w:color="auto"/>
            <w:left w:val="none" w:sz="0" w:space="0" w:color="auto"/>
            <w:bottom w:val="none" w:sz="0" w:space="0" w:color="auto"/>
            <w:right w:val="none" w:sz="0" w:space="0" w:color="auto"/>
          </w:divBdr>
        </w:div>
        <w:div w:id="46340322">
          <w:marLeft w:val="0"/>
          <w:marRight w:val="0"/>
          <w:marTop w:val="0"/>
          <w:marBottom w:val="0"/>
          <w:divBdr>
            <w:top w:val="none" w:sz="0" w:space="0" w:color="auto"/>
            <w:left w:val="none" w:sz="0" w:space="0" w:color="auto"/>
            <w:bottom w:val="none" w:sz="0" w:space="0" w:color="auto"/>
            <w:right w:val="none" w:sz="0" w:space="0" w:color="auto"/>
          </w:divBdr>
        </w:div>
        <w:div w:id="837237462">
          <w:marLeft w:val="0"/>
          <w:marRight w:val="0"/>
          <w:marTop w:val="0"/>
          <w:marBottom w:val="0"/>
          <w:divBdr>
            <w:top w:val="none" w:sz="0" w:space="0" w:color="auto"/>
            <w:left w:val="none" w:sz="0" w:space="0" w:color="auto"/>
            <w:bottom w:val="none" w:sz="0" w:space="0" w:color="auto"/>
            <w:right w:val="none" w:sz="0" w:space="0" w:color="auto"/>
          </w:divBdr>
        </w:div>
        <w:div w:id="1251767343">
          <w:marLeft w:val="0"/>
          <w:marRight w:val="0"/>
          <w:marTop w:val="0"/>
          <w:marBottom w:val="0"/>
          <w:divBdr>
            <w:top w:val="none" w:sz="0" w:space="0" w:color="auto"/>
            <w:left w:val="none" w:sz="0" w:space="0" w:color="auto"/>
            <w:bottom w:val="none" w:sz="0" w:space="0" w:color="auto"/>
            <w:right w:val="none" w:sz="0" w:space="0" w:color="auto"/>
          </w:divBdr>
        </w:div>
        <w:div w:id="1704600632">
          <w:marLeft w:val="0"/>
          <w:marRight w:val="0"/>
          <w:marTop w:val="0"/>
          <w:marBottom w:val="0"/>
          <w:divBdr>
            <w:top w:val="none" w:sz="0" w:space="0" w:color="auto"/>
            <w:left w:val="none" w:sz="0" w:space="0" w:color="auto"/>
            <w:bottom w:val="none" w:sz="0" w:space="0" w:color="auto"/>
            <w:right w:val="none" w:sz="0" w:space="0" w:color="auto"/>
          </w:divBdr>
        </w:div>
        <w:div w:id="256331812">
          <w:marLeft w:val="0"/>
          <w:marRight w:val="0"/>
          <w:marTop w:val="0"/>
          <w:marBottom w:val="0"/>
          <w:divBdr>
            <w:top w:val="none" w:sz="0" w:space="0" w:color="auto"/>
            <w:left w:val="none" w:sz="0" w:space="0" w:color="auto"/>
            <w:bottom w:val="none" w:sz="0" w:space="0" w:color="auto"/>
            <w:right w:val="none" w:sz="0" w:space="0" w:color="auto"/>
          </w:divBdr>
        </w:div>
        <w:div w:id="639848488">
          <w:marLeft w:val="0"/>
          <w:marRight w:val="0"/>
          <w:marTop w:val="0"/>
          <w:marBottom w:val="0"/>
          <w:divBdr>
            <w:top w:val="none" w:sz="0" w:space="0" w:color="auto"/>
            <w:left w:val="none" w:sz="0" w:space="0" w:color="auto"/>
            <w:bottom w:val="none" w:sz="0" w:space="0" w:color="auto"/>
            <w:right w:val="none" w:sz="0" w:space="0" w:color="auto"/>
          </w:divBdr>
        </w:div>
        <w:div w:id="963389904">
          <w:marLeft w:val="0"/>
          <w:marRight w:val="0"/>
          <w:marTop w:val="0"/>
          <w:marBottom w:val="0"/>
          <w:divBdr>
            <w:top w:val="none" w:sz="0" w:space="0" w:color="auto"/>
            <w:left w:val="none" w:sz="0" w:space="0" w:color="auto"/>
            <w:bottom w:val="none" w:sz="0" w:space="0" w:color="auto"/>
            <w:right w:val="none" w:sz="0" w:space="0" w:color="auto"/>
          </w:divBdr>
        </w:div>
        <w:div w:id="354307263">
          <w:marLeft w:val="0"/>
          <w:marRight w:val="0"/>
          <w:marTop w:val="0"/>
          <w:marBottom w:val="0"/>
          <w:divBdr>
            <w:top w:val="none" w:sz="0" w:space="0" w:color="auto"/>
            <w:left w:val="none" w:sz="0" w:space="0" w:color="auto"/>
            <w:bottom w:val="none" w:sz="0" w:space="0" w:color="auto"/>
            <w:right w:val="none" w:sz="0" w:space="0" w:color="auto"/>
          </w:divBdr>
        </w:div>
        <w:div w:id="1575120385">
          <w:marLeft w:val="0"/>
          <w:marRight w:val="0"/>
          <w:marTop w:val="0"/>
          <w:marBottom w:val="0"/>
          <w:divBdr>
            <w:top w:val="none" w:sz="0" w:space="0" w:color="auto"/>
            <w:left w:val="none" w:sz="0" w:space="0" w:color="auto"/>
            <w:bottom w:val="none" w:sz="0" w:space="0" w:color="auto"/>
            <w:right w:val="none" w:sz="0" w:space="0" w:color="auto"/>
          </w:divBdr>
        </w:div>
      </w:divsChild>
    </w:div>
    <w:div w:id="947659477">
      <w:bodyDiv w:val="1"/>
      <w:marLeft w:val="0"/>
      <w:marRight w:val="0"/>
      <w:marTop w:val="0"/>
      <w:marBottom w:val="0"/>
      <w:divBdr>
        <w:top w:val="none" w:sz="0" w:space="0" w:color="auto"/>
        <w:left w:val="none" w:sz="0" w:space="0" w:color="auto"/>
        <w:bottom w:val="none" w:sz="0" w:space="0" w:color="auto"/>
        <w:right w:val="none" w:sz="0" w:space="0" w:color="auto"/>
      </w:divBdr>
      <w:divsChild>
        <w:div w:id="1074552582">
          <w:marLeft w:val="0"/>
          <w:marRight w:val="0"/>
          <w:marTop w:val="0"/>
          <w:marBottom w:val="0"/>
          <w:divBdr>
            <w:top w:val="none" w:sz="0" w:space="0" w:color="auto"/>
            <w:left w:val="none" w:sz="0" w:space="0" w:color="auto"/>
            <w:bottom w:val="none" w:sz="0" w:space="0" w:color="auto"/>
            <w:right w:val="none" w:sz="0" w:space="0" w:color="auto"/>
          </w:divBdr>
        </w:div>
        <w:div w:id="23405606">
          <w:marLeft w:val="0"/>
          <w:marRight w:val="0"/>
          <w:marTop w:val="0"/>
          <w:marBottom w:val="0"/>
          <w:divBdr>
            <w:top w:val="none" w:sz="0" w:space="0" w:color="auto"/>
            <w:left w:val="none" w:sz="0" w:space="0" w:color="auto"/>
            <w:bottom w:val="none" w:sz="0" w:space="0" w:color="auto"/>
            <w:right w:val="none" w:sz="0" w:space="0" w:color="auto"/>
          </w:divBdr>
        </w:div>
        <w:div w:id="1230649473">
          <w:marLeft w:val="0"/>
          <w:marRight w:val="0"/>
          <w:marTop w:val="0"/>
          <w:marBottom w:val="0"/>
          <w:divBdr>
            <w:top w:val="none" w:sz="0" w:space="0" w:color="auto"/>
            <w:left w:val="none" w:sz="0" w:space="0" w:color="auto"/>
            <w:bottom w:val="none" w:sz="0" w:space="0" w:color="auto"/>
            <w:right w:val="none" w:sz="0" w:space="0" w:color="auto"/>
          </w:divBdr>
        </w:div>
      </w:divsChild>
    </w:div>
    <w:div w:id="1772316371">
      <w:bodyDiv w:val="1"/>
      <w:marLeft w:val="0"/>
      <w:marRight w:val="0"/>
      <w:marTop w:val="0"/>
      <w:marBottom w:val="0"/>
      <w:divBdr>
        <w:top w:val="none" w:sz="0" w:space="0" w:color="auto"/>
        <w:left w:val="none" w:sz="0" w:space="0" w:color="auto"/>
        <w:bottom w:val="none" w:sz="0" w:space="0" w:color="auto"/>
        <w:right w:val="none" w:sz="0" w:space="0" w:color="auto"/>
      </w:divBdr>
      <w:divsChild>
        <w:div w:id="880092749">
          <w:marLeft w:val="0"/>
          <w:marRight w:val="0"/>
          <w:marTop w:val="0"/>
          <w:marBottom w:val="0"/>
          <w:divBdr>
            <w:top w:val="none" w:sz="0" w:space="0" w:color="auto"/>
            <w:left w:val="none" w:sz="0" w:space="0" w:color="auto"/>
            <w:bottom w:val="none" w:sz="0" w:space="0" w:color="auto"/>
            <w:right w:val="none" w:sz="0" w:space="0" w:color="auto"/>
          </w:divBdr>
        </w:div>
        <w:div w:id="1961380368">
          <w:marLeft w:val="0"/>
          <w:marRight w:val="0"/>
          <w:marTop w:val="0"/>
          <w:marBottom w:val="0"/>
          <w:divBdr>
            <w:top w:val="none" w:sz="0" w:space="0" w:color="auto"/>
            <w:left w:val="none" w:sz="0" w:space="0" w:color="auto"/>
            <w:bottom w:val="none" w:sz="0" w:space="0" w:color="auto"/>
            <w:right w:val="none" w:sz="0" w:space="0" w:color="auto"/>
          </w:divBdr>
        </w:div>
        <w:div w:id="1820070103">
          <w:marLeft w:val="0"/>
          <w:marRight w:val="0"/>
          <w:marTop w:val="0"/>
          <w:marBottom w:val="0"/>
          <w:divBdr>
            <w:top w:val="none" w:sz="0" w:space="0" w:color="auto"/>
            <w:left w:val="none" w:sz="0" w:space="0" w:color="auto"/>
            <w:bottom w:val="none" w:sz="0" w:space="0" w:color="auto"/>
            <w:right w:val="none" w:sz="0" w:space="0" w:color="auto"/>
          </w:divBdr>
        </w:div>
        <w:div w:id="160850255">
          <w:marLeft w:val="0"/>
          <w:marRight w:val="0"/>
          <w:marTop w:val="0"/>
          <w:marBottom w:val="0"/>
          <w:divBdr>
            <w:top w:val="none" w:sz="0" w:space="0" w:color="auto"/>
            <w:left w:val="none" w:sz="0" w:space="0" w:color="auto"/>
            <w:bottom w:val="none" w:sz="0" w:space="0" w:color="auto"/>
            <w:right w:val="none" w:sz="0" w:space="0" w:color="auto"/>
          </w:divBdr>
        </w:div>
        <w:div w:id="735250065">
          <w:marLeft w:val="0"/>
          <w:marRight w:val="0"/>
          <w:marTop w:val="0"/>
          <w:marBottom w:val="0"/>
          <w:divBdr>
            <w:top w:val="none" w:sz="0" w:space="0" w:color="auto"/>
            <w:left w:val="none" w:sz="0" w:space="0" w:color="auto"/>
            <w:bottom w:val="none" w:sz="0" w:space="0" w:color="auto"/>
            <w:right w:val="none" w:sz="0" w:space="0" w:color="auto"/>
          </w:divBdr>
        </w:div>
      </w:divsChild>
    </w:div>
    <w:div w:id="1805124197">
      <w:bodyDiv w:val="1"/>
      <w:marLeft w:val="0"/>
      <w:marRight w:val="0"/>
      <w:marTop w:val="0"/>
      <w:marBottom w:val="0"/>
      <w:divBdr>
        <w:top w:val="none" w:sz="0" w:space="0" w:color="auto"/>
        <w:left w:val="none" w:sz="0" w:space="0" w:color="auto"/>
        <w:bottom w:val="none" w:sz="0" w:space="0" w:color="auto"/>
        <w:right w:val="none" w:sz="0" w:space="0" w:color="auto"/>
      </w:divBdr>
    </w:div>
    <w:div w:id="1854220716">
      <w:bodyDiv w:val="1"/>
      <w:marLeft w:val="0"/>
      <w:marRight w:val="0"/>
      <w:marTop w:val="0"/>
      <w:marBottom w:val="0"/>
      <w:divBdr>
        <w:top w:val="none" w:sz="0" w:space="0" w:color="auto"/>
        <w:left w:val="none" w:sz="0" w:space="0" w:color="auto"/>
        <w:bottom w:val="none" w:sz="0" w:space="0" w:color="auto"/>
        <w:right w:val="none" w:sz="0" w:space="0" w:color="auto"/>
      </w:divBdr>
      <w:divsChild>
        <w:div w:id="955868958">
          <w:marLeft w:val="0"/>
          <w:marRight w:val="0"/>
          <w:marTop w:val="0"/>
          <w:marBottom w:val="0"/>
          <w:divBdr>
            <w:top w:val="none" w:sz="0" w:space="0" w:color="auto"/>
            <w:left w:val="none" w:sz="0" w:space="0" w:color="auto"/>
            <w:bottom w:val="none" w:sz="0" w:space="0" w:color="auto"/>
            <w:right w:val="none" w:sz="0" w:space="0" w:color="auto"/>
          </w:divBdr>
        </w:div>
        <w:div w:id="354620941">
          <w:marLeft w:val="0"/>
          <w:marRight w:val="0"/>
          <w:marTop w:val="0"/>
          <w:marBottom w:val="0"/>
          <w:divBdr>
            <w:top w:val="none" w:sz="0" w:space="0" w:color="auto"/>
            <w:left w:val="none" w:sz="0" w:space="0" w:color="auto"/>
            <w:bottom w:val="none" w:sz="0" w:space="0" w:color="auto"/>
            <w:right w:val="none" w:sz="0" w:space="0" w:color="auto"/>
          </w:divBdr>
        </w:div>
        <w:div w:id="2013988365">
          <w:marLeft w:val="0"/>
          <w:marRight w:val="0"/>
          <w:marTop w:val="0"/>
          <w:marBottom w:val="0"/>
          <w:divBdr>
            <w:top w:val="none" w:sz="0" w:space="0" w:color="auto"/>
            <w:left w:val="none" w:sz="0" w:space="0" w:color="auto"/>
            <w:bottom w:val="none" w:sz="0" w:space="0" w:color="auto"/>
            <w:right w:val="none" w:sz="0" w:space="0" w:color="auto"/>
          </w:divBdr>
        </w:div>
        <w:div w:id="980576278">
          <w:marLeft w:val="0"/>
          <w:marRight w:val="0"/>
          <w:marTop w:val="0"/>
          <w:marBottom w:val="0"/>
          <w:divBdr>
            <w:top w:val="none" w:sz="0" w:space="0" w:color="auto"/>
            <w:left w:val="none" w:sz="0" w:space="0" w:color="auto"/>
            <w:bottom w:val="none" w:sz="0" w:space="0" w:color="auto"/>
            <w:right w:val="none" w:sz="0" w:space="0" w:color="auto"/>
          </w:divBdr>
        </w:div>
        <w:div w:id="1277443435">
          <w:marLeft w:val="0"/>
          <w:marRight w:val="0"/>
          <w:marTop w:val="0"/>
          <w:marBottom w:val="0"/>
          <w:divBdr>
            <w:top w:val="none" w:sz="0" w:space="0" w:color="auto"/>
            <w:left w:val="none" w:sz="0" w:space="0" w:color="auto"/>
            <w:bottom w:val="none" w:sz="0" w:space="0" w:color="auto"/>
            <w:right w:val="none" w:sz="0" w:space="0" w:color="auto"/>
          </w:divBdr>
        </w:div>
        <w:div w:id="1242910740">
          <w:marLeft w:val="0"/>
          <w:marRight w:val="0"/>
          <w:marTop w:val="0"/>
          <w:marBottom w:val="0"/>
          <w:divBdr>
            <w:top w:val="none" w:sz="0" w:space="0" w:color="auto"/>
            <w:left w:val="none" w:sz="0" w:space="0" w:color="auto"/>
            <w:bottom w:val="none" w:sz="0" w:space="0" w:color="auto"/>
            <w:right w:val="none" w:sz="0" w:space="0" w:color="auto"/>
          </w:divBdr>
        </w:div>
        <w:div w:id="625619984">
          <w:marLeft w:val="0"/>
          <w:marRight w:val="0"/>
          <w:marTop w:val="0"/>
          <w:marBottom w:val="0"/>
          <w:divBdr>
            <w:top w:val="none" w:sz="0" w:space="0" w:color="auto"/>
            <w:left w:val="none" w:sz="0" w:space="0" w:color="auto"/>
            <w:bottom w:val="none" w:sz="0" w:space="0" w:color="auto"/>
            <w:right w:val="none" w:sz="0" w:space="0" w:color="auto"/>
          </w:divBdr>
        </w:div>
        <w:div w:id="1337073455">
          <w:marLeft w:val="0"/>
          <w:marRight w:val="0"/>
          <w:marTop w:val="0"/>
          <w:marBottom w:val="0"/>
          <w:divBdr>
            <w:top w:val="none" w:sz="0" w:space="0" w:color="auto"/>
            <w:left w:val="none" w:sz="0" w:space="0" w:color="auto"/>
            <w:bottom w:val="none" w:sz="0" w:space="0" w:color="auto"/>
            <w:right w:val="none" w:sz="0" w:space="0" w:color="auto"/>
          </w:divBdr>
        </w:div>
      </w:divsChild>
    </w:div>
    <w:div w:id="1977951360">
      <w:bodyDiv w:val="1"/>
      <w:marLeft w:val="0"/>
      <w:marRight w:val="0"/>
      <w:marTop w:val="0"/>
      <w:marBottom w:val="0"/>
      <w:divBdr>
        <w:top w:val="none" w:sz="0" w:space="0" w:color="auto"/>
        <w:left w:val="none" w:sz="0" w:space="0" w:color="auto"/>
        <w:bottom w:val="none" w:sz="0" w:space="0" w:color="auto"/>
        <w:right w:val="none" w:sz="0" w:space="0" w:color="auto"/>
      </w:divBdr>
      <w:divsChild>
        <w:div w:id="1568303497">
          <w:marLeft w:val="0"/>
          <w:marRight w:val="0"/>
          <w:marTop w:val="0"/>
          <w:marBottom w:val="0"/>
          <w:divBdr>
            <w:top w:val="none" w:sz="0" w:space="0" w:color="auto"/>
            <w:left w:val="none" w:sz="0" w:space="0" w:color="auto"/>
            <w:bottom w:val="none" w:sz="0" w:space="0" w:color="auto"/>
            <w:right w:val="none" w:sz="0" w:space="0" w:color="auto"/>
          </w:divBdr>
        </w:div>
        <w:div w:id="1473597869">
          <w:marLeft w:val="0"/>
          <w:marRight w:val="0"/>
          <w:marTop w:val="0"/>
          <w:marBottom w:val="0"/>
          <w:divBdr>
            <w:top w:val="none" w:sz="0" w:space="0" w:color="auto"/>
            <w:left w:val="none" w:sz="0" w:space="0" w:color="auto"/>
            <w:bottom w:val="none" w:sz="0" w:space="0" w:color="auto"/>
            <w:right w:val="none" w:sz="0" w:space="0" w:color="auto"/>
          </w:divBdr>
        </w:div>
        <w:div w:id="2097895721">
          <w:marLeft w:val="0"/>
          <w:marRight w:val="0"/>
          <w:marTop w:val="0"/>
          <w:marBottom w:val="0"/>
          <w:divBdr>
            <w:top w:val="none" w:sz="0" w:space="0" w:color="auto"/>
            <w:left w:val="none" w:sz="0" w:space="0" w:color="auto"/>
            <w:bottom w:val="none" w:sz="0" w:space="0" w:color="auto"/>
            <w:right w:val="none" w:sz="0" w:space="0" w:color="auto"/>
          </w:divBdr>
        </w:div>
        <w:div w:id="459495115">
          <w:marLeft w:val="0"/>
          <w:marRight w:val="0"/>
          <w:marTop w:val="0"/>
          <w:marBottom w:val="0"/>
          <w:divBdr>
            <w:top w:val="none" w:sz="0" w:space="0" w:color="auto"/>
            <w:left w:val="none" w:sz="0" w:space="0" w:color="auto"/>
            <w:bottom w:val="none" w:sz="0" w:space="0" w:color="auto"/>
            <w:right w:val="none" w:sz="0" w:space="0" w:color="auto"/>
          </w:divBdr>
        </w:div>
        <w:div w:id="1425612478">
          <w:marLeft w:val="0"/>
          <w:marRight w:val="0"/>
          <w:marTop w:val="0"/>
          <w:marBottom w:val="0"/>
          <w:divBdr>
            <w:top w:val="none" w:sz="0" w:space="0" w:color="auto"/>
            <w:left w:val="none" w:sz="0" w:space="0" w:color="auto"/>
            <w:bottom w:val="none" w:sz="0" w:space="0" w:color="auto"/>
            <w:right w:val="none" w:sz="0" w:space="0" w:color="auto"/>
          </w:divBdr>
        </w:div>
      </w:divsChild>
    </w:div>
    <w:div w:id="2051949345">
      <w:bodyDiv w:val="1"/>
      <w:marLeft w:val="0"/>
      <w:marRight w:val="0"/>
      <w:marTop w:val="0"/>
      <w:marBottom w:val="0"/>
      <w:divBdr>
        <w:top w:val="none" w:sz="0" w:space="0" w:color="auto"/>
        <w:left w:val="none" w:sz="0" w:space="0" w:color="auto"/>
        <w:bottom w:val="none" w:sz="0" w:space="0" w:color="auto"/>
        <w:right w:val="none" w:sz="0" w:space="0" w:color="auto"/>
      </w:divBdr>
      <w:divsChild>
        <w:div w:id="25768790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160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ule-bw.de/unterricht/faecher/deutsch/unterrichtseinheiten/film/montage" TargetMode="External"/><Relationship Id="rId18" Type="http://schemas.openxmlformats.org/officeDocument/2006/relationships/footer" Target="footer2.xml"/><Relationship Id="rId26" Type="http://schemas.openxmlformats.org/officeDocument/2006/relationships/hyperlink" Target="http://www.songtexte.com/artist/beatsteaks-43d6e35b.html" TargetMode="External"/><Relationship Id="rId39" Type="http://schemas.openxmlformats.org/officeDocument/2006/relationships/image" Target="media/image3.png"/><Relationship Id="rId21" Type="http://schemas.openxmlformats.org/officeDocument/2006/relationships/hyperlink" Target="http://www.schule-bw.de/unterricht/faecher/deutsch/unterrichtseinheiten/lyrik/gedichte-vertonen/" TargetMode="External"/><Relationship Id="rId34" Type="http://schemas.openxmlformats.org/officeDocument/2006/relationships/hyperlink" Target="http://www.songtexte.com/songtext/seeed/goosebumps-3bdb5c60.html" TargetMode="External"/><Relationship Id="rId42" Type="http://schemas.openxmlformats.org/officeDocument/2006/relationships/hyperlink" Target="https://jugendliteratur2012.wordpress.com/jugendbucher-klassen-ix-x/tschick-von-wolfgang-herrndorf/" TargetMode="External"/><Relationship Id="rId47" Type="http://schemas.openxmlformats.org/officeDocument/2006/relationships/hyperlink" Target="https://www.youtube.com/watch?v=7epefNTHiMM" TargetMode="External"/><Relationship Id="rId50" Type="http://schemas.openxmlformats.org/officeDocument/2006/relationships/hyperlink" Target="http://www.tschick-film.de/download/Viki-Filmheft-TSCHICK-mit%20Formular.pdf" TargetMode="External"/><Relationship Id="rId55" Type="http://schemas.openxmlformats.org/officeDocument/2006/relationships/hyperlink" Target="http://www.testspiel.de/tschick-der-neue-film-von-fatih-akin-trailer-infos-zum-soundtrack/320004/" TargetMode="External"/><Relationship Id="rId63" Type="http://schemas.openxmlformats.org/officeDocument/2006/relationships/hyperlink" Target="http://www.youtube.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songtexte.com/songtext/richard-clayderman/ballade-pour-adeline-23c2403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ule-bw.de/unterricht/faecher/deutsch/unterrichtseinheiten/film/visuell" TargetMode="External"/><Relationship Id="rId24" Type="http://schemas.openxmlformats.org/officeDocument/2006/relationships/hyperlink" Target="http://www.songtexte.com/songtext/tom-tom-club/genius-of-love-7bde5a4c.html" TargetMode="External"/><Relationship Id="rId32" Type="http://schemas.openxmlformats.org/officeDocument/2006/relationships/hyperlink" Target="http://www.songtexte.com/songtext/royal-blood/out-of-the-black-535a4f25.html" TargetMode="External"/><Relationship Id="rId37" Type="http://schemas.openxmlformats.org/officeDocument/2006/relationships/hyperlink" Target="https://www.youtube.com/watch?v=Ph5NOf-di18" TargetMode="External"/><Relationship Id="rId40" Type="http://schemas.openxmlformats.org/officeDocument/2006/relationships/hyperlink" Target="http://www.deutschlandfunk.de/fatih-akins-film-tschick-ich-wollte-die-aufgabe-unbedingt.807.de.html?dram:article_id=365863" TargetMode="External"/><Relationship Id="rId45" Type="http://schemas.openxmlformats.org/officeDocument/2006/relationships/hyperlink" Target="http://www.tschick-film.de/" TargetMode="External"/><Relationship Id="rId53" Type="http://schemas.openxmlformats.org/officeDocument/2006/relationships/hyperlink" Target="http://westfaelisches-landestheater.de/files/materialmappe_tschick_1.pdf" TargetMode="External"/><Relationship Id="rId58" Type="http://schemas.openxmlformats.org/officeDocument/2006/relationships/hyperlink" Target="http://www.djlp.jugendliteratur.org/jugendbuch-3/artikel-tschick-129.htm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songtexte.com/songtext/kiz/hurra-die-welt-geht-unter-2b7dd4ca.html" TargetMode="External"/><Relationship Id="rId28" Type="http://schemas.openxmlformats.org/officeDocument/2006/relationships/hyperlink" Target="http://www.songtexte.com/artist/vince-pope-bd05d56.html" TargetMode="External"/><Relationship Id="rId36" Type="http://schemas.openxmlformats.org/officeDocument/2006/relationships/hyperlink" Target="http://www.songtexte.com/artist/vince-pope-bd05d56.html" TargetMode="External"/><Relationship Id="rId49" Type="http://schemas.openxmlformats.org/officeDocument/2006/relationships/hyperlink" Target="https://www.youtube.com/watch?v=3kWpvcCPQvw" TargetMode="External"/><Relationship Id="rId57" Type="http://schemas.openxmlformats.org/officeDocument/2006/relationships/hyperlink" Target="http://www.rbb-online.de/kultur/beitrag/2016/08/dirk-von-lowtzow-beatsteaks-tschick-french-disko.html" TargetMode="External"/><Relationship Id="rId61" Type="http://schemas.openxmlformats.org/officeDocument/2006/relationships/hyperlink" Target="http://www.wolfgang-herrndorf.de/archiv/" TargetMode="External"/><Relationship Id="rId10" Type="http://schemas.openxmlformats.org/officeDocument/2006/relationships/hyperlink" Target="http://www.schule-bw.de/unterricht/faecher/deutsch/unterrichtseinheiten/film/" TargetMode="External"/><Relationship Id="rId19" Type="http://schemas.openxmlformats.org/officeDocument/2006/relationships/header" Target="header3.xml"/><Relationship Id="rId31" Type="http://schemas.openxmlformats.org/officeDocument/2006/relationships/hyperlink" Target="http://www.songtexte.com/songtext/yakoto/good-better-best-5bb52338.html" TargetMode="External"/><Relationship Id="rId44" Type="http://schemas.openxmlformats.org/officeDocument/2006/relationships/hyperlink" Target="https://www.reha.hu-berlin.de/lehrgebiete/gap/materialien/materialien/handreichung-tschick-literaturarbeit" TargetMode="External"/><Relationship Id="rId52" Type="http://schemas.openxmlformats.org/officeDocument/2006/relationships/hyperlink" Target="https://www.deutschestheater.de/download/267/materialmappe_tschick.pdf" TargetMode="External"/><Relationship Id="rId60" Type="http://schemas.openxmlformats.org/officeDocument/2006/relationships/hyperlink" Target="https://www.goethe.de/de/kul/lit/20382244.html" TargetMode="External"/><Relationship Id="rId65" Type="http://schemas.openxmlformats.org/officeDocument/2006/relationships/hyperlink" Target="http://tschick-klasse9a.blogspo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hdidaktik-einecke.de/6_Mediendidaktik/literaturverfilmung_im_unterr.htm" TargetMode="External"/><Relationship Id="rId22" Type="http://schemas.openxmlformats.org/officeDocument/2006/relationships/hyperlink" Target="http://www.songtexte.com/artist/vince-pope-bd05d56.html" TargetMode="External"/><Relationship Id="rId27" Type="http://schemas.openxmlformats.org/officeDocument/2006/relationships/hyperlink" Target="http://www.songtexte.com/songtext/courtney-barnett/canned-tomatoes-whole-1bb065cc.html" TargetMode="External"/><Relationship Id="rId30" Type="http://schemas.openxmlformats.org/officeDocument/2006/relationships/hyperlink" Target="http://www.songtexte.com/songtext/fraktus/affe-sucht-liebe-63a122fb.html" TargetMode="External"/><Relationship Id="rId35" Type="http://schemas.openxmlformats.org/officeDocument/2006/relationships/hyperlink" Target="http://www.songtexte.com/songtext/bilderbuch/willkommen-im-dschungel-4349f3c3.html" TargetMode="External"/><Relationship Id="rId43" Type="http://schemas.openxmlformats.org/officeDocument/2006/relationships/hyperlink" Target="https://www.goethe.de/resources/files/pdf34/Tschick_Unterrichtsmaterial.pdf" TargetMode="External"/><Relationship Id="rId48" Type="http://schemas.openxmlformats.org/officeDocument/2006/relationships/hyperlink" Target="https://www.youtube.com/watch?v=s1N-q_eQGbs" TargetMode="External"/><Relationship Id="rId56" Type="http://schemas.openxmlformats.org/officeDocument/2006/relationships/hyperlink" Target="http://www.warnermusic.de/news/2016-08-04/beatsteaks-feat-dirk-von-lowtzow-yakoto-seeed-und-weitere-auf-dem-soundtrack-zu" TargetMode="External"/><Relationship Id="rId64" Type="http://schemas.openxmlformats.org/officeDocument/2006/relationships/hyperlink" Target="http://www.faz.net/aktu" TargetMode="External"/><Relationship Id="rId8" Type="http://schemas.openxmlformats.org/officeDocument/2006/relationships/endnotes" Target="endnotes.xml"/><Relationship Id="rId51" Type="http://schemas.openxmlformats.org/officeDocument/2006/relationships/hyperlink" Target="https://www.youtube.com/watch?v=Hq6AqBnfxY4" TargetMode="External"/><Relationship Id="rId3" Type="http://schemas.openxmlformats.org/officeDocument/2006/relationships/styles" Target="styles.xml"/><Relationship Id="rId12" Type="http://schemas.openxmlformats.org/officeDocument/2006/relationships/hyperlink" Target="http://www.schule-bw.de/unterricht/faecher/deutsch/unterrichtseinheiten/film/akustik" TargetMode="External"/><Relationship Id="rId17" Type="http://schemas.openxmlformats.org/officeDocument/2006/relationships/footer" Target="footer1.xml"/><Relationship Id="rId25" Type="http://schemas.openxmlformats.org/officeDocument/2006/relationships/hyperlink" Target="http://www.songtexte.com/songtext/beginner-feat-megaloh/thomas-anders-5b361fa4.html" TargetMode="External"/><Relationship Id="rId33" Type="http://schemas.openxmlformats.org/officeDocument/2006/relationships/hyperlink" Target="http://www.songtexte.com/artist/vince-pope-bd05d56.html" TargetMode="External"/><Relationship Id="rId38" Type="http://schemas.openxmlformats.org/officeDocument/2006/relationships/hyperlink" Target="https://www.youtube.com/watch?v=eKo1OGUUAGk" TargetMode="External"/><Relationship Id="rId46" Type="http://schemas.openxmlformats.org/officeDocument/2006/relationships/hyperlink" Target="https://www.youtube.com/watch?v=WTGgJkaKtS0" TargetMode="External"/><Relationship Id="rId59" Type="http://schemas.openxmlformats.org/officeDocument/2006/relationships/hyperlink" Target="http://www.spiegel.de/kultur/kino/fatih-akin-uebernimmt-tschick-verfilmung-was-steckt-dahinter-a-1057762.html" TargetMode="External"/><Relationship Id="rId67"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www.wolfgang-herrndorf.de/archiv/" TargetMode="External"/><Relationship Id="rId54" Type="http://schemas.openxmlformats.org/officeDocument/2006/relationships/hyperlink" Target="http://www.hansottotheater.de/download/1214/begleitmaterial_tschick.pdf" TargetMode="External"/><Relationship Id="rId62" Type="http://schemas.openxmlformats.org/officeDocument/2006/relationships/hyperlink" Target="https://wiki.zum.de/wiki/Tschic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ixabay.com/de/schule-notebook-bildung-b%C3%BCcher-3072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48F6-6BDF-4025-8E7C-4312A8A7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2038</Words>
  <Characters>12840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M. Schweigert; LBS</cp:lastModifiedBy>
  <cp:revision>2</cp:revision>
  <dcterms:created xsi:type="dcterms:W3CDTF">2016-10-15T19:57:00Z</dcterms:created>
  <dcterms:modified xsi:type="dcterms:W3CDTF">2016-10-15T19:57:00Z</dcterms:modified>
</cp:coreProperties>
</file>