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A7" w:rsidRDefault="00563E29" w:rsidP="00F030AE">
      <w:pPr>
        <w:pStyle w:val="StandardWeb"/>
        <w:spacing w:before="0" w:beforeAutospacing="0" w:after="60" w:afterAutospacing="0"/>
        <w:rPr>
          <w:rFonts w:ascii="Arial" w:hAnsi="Arial" w:cs="Arial"/>
          <w:lang w:val="en-US"/>
        </w:rPr>
      </w:pPr>
      <w:r w:rsidRPr="006E0444">
        <w:rPr>
          <w:rFonts w:ascii="Arial" w:hAnsi="Arial" w:cs="Arial"/>
          <w:b/>
          <w:lang w:val="en-US"/>
        </w:rPr>
        <w:t xml:space="preserve">LC </w:t>
      </w:r>
      <w:r w:rsidR="0089442A" w:rsidRPr="006E0444">
        <w:rPr>
          <w:rFonts w:ascii="Arial" w:hAnsi="Arial" w:cs="Arial"/>
          <w:b/>
          <w:color w:val="0000FF"/>
          <w:lang w:val="en-US"/>
        </w:rPr>
        <w:t>KEY</w:t>
      </w:r>
      <w:r w:rsidRPr="006E0444">
        <w:rPr>
          <w:rFonts w:ascii="Arial" w:hAnsi="Arial" w:cs="Arial"/>
          <w:b/>
          <w:lang w:val="en-US"/>
        </w:rPr>
        <w:t xml:space="preserve"> “</w:t>
      </w:r>
      <w:hyperlink r:id="rId6" w:history="1">
        <w:r w:rsidR="008E26E6" w:rsidRPr="006E0444">
          <w:rPr>
            <w:rStyle w:val="Hyperlink"/>
            <w:rFonts w:ascii="Arial" w:hAnsi="Arial" w:cs="Arial"/>
            <w:lang w:val="en-GB"/>
          </w:rPr>
          <w:t xml:space="preserve">All Things Considered: Ebola Outbreak Presents Special Challenges </w:t>
        </w:r>
        <w:proofErr w:type="gramStart"/>
        <w:r w:rsidR="008E26E6" w:rsidRPr="006E0444">
          <w:rPr>
            <w:rStyle w:val="Hyperlink"/>
            <w:rFonts w:ascii="Arial" w:hAnsi="Arial" w:cs="Arial"/>
            <w:lang w:val="en-GB"/>
          </w:rPr>
          <w:t>For</w:t>
        </w:r>
        <w:proofErr w:type="gramEnd"/>
        <w:r w:rsidR="008E26E6" w:rsidRPr="006E0444">
          <w:rPr>
            <w:rStyle w:val="Hyperlink"/>
            <w:rFonts w:ascii="Arial" w:hAnsi="Arial" w:cs="Arial"/>
            <w:lang w:val="en-GB"/>
          </w:rPr>
          <w:t xml:space="preserve"> U.S. Military</w:t>
        </w:r>
      </w:hyperlink>
      <w:r w:rsidRPr="006E0444">
        <w:rPr>
          <w:rFonts w:ascii="Arial" w:hAnsi="Arial" w:cs="Arial"/>
          <w:b/>
          <w:lang w:val="en-US"/>
        </w:rPr>
        <w:t>”</w:t>
      </w:r>
      <w:r w:rsidR="007E3A68" w:rsidRPr="006E0444">
        <w:rPr>
          <w:rFonts w:ascii="Arial" w:hAnsi="Arial" w:cs="Arial"/>
          <w:b/>
          <w:lang w:val="en-US"/>
        </w:rPr>
        <w:t xml:space="preserve">, </w:t>
      </w:r>
      <w:r w:rsidR="00FF2DB8" w:rsidRPr="006E0444">
        <w:rPr>
          <w:rFonts w:ascii="Arial" w:hAnsi="Arial" w:cs="Arial"/>
          <w:b/>
          <w:lang w:val="en-US"/>
        </w:rPr>
        <w:t xml:space="preserve">NPR </w:t>
      </w:r>
      <w:r w:rsidR="007E3A68" w:rsidRPr="006E0444">
        <w:rPr>
          <w:rFonts w:ascii="Arial" w:hAnsi="Arial" w:cs="Arial"/>
          <w:lang w:val="en-US"/>
        </w:rPr>
        <w:t>audio file</w:t>
      </w:r>
      <w:r w:rsidR="007E3A68" w:rsidRPr="006E0444">
        <w:rPr>
          <w:rFonts w:ascii="Arial" w:hAnsi="Arial" w:cs="Arial"/>
          <w:b/>
          <w:lang w:val="en-US"/>
        </w:rPr>
        <w:t xml:space="preserve"> </w:t>
      </w:r>
      <w:r w:rsidR="00C27DDE" w:rsidRPr="006E0444">
        <w:rPr>
          <w:rFonts w:ascii="Arial" w:hAnsi="Arial" w:cs="Arial"/>
          <w:lang w:val="en-US"/>
        </w:rPr>
        <w:t>with a transcript</w:t>
      </w:r>
    </w:p>
    <w:p w:rsidR="00F030AE" w:rsidRPr="006E0444" w:rsidRDefault="00F030AE" w:rsidP="00F030AE">
      <w:pPr>
        <w:pStyle w:val="StandardWeb"/>
        <w:spacing w:before="0" w:beforeAutospacing="0" w:after="6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Download task from: </w:t>
      </w:r>
      <w:hyperlink r:id="rId7" w:history="1">
        <w:r w:rsidRPr="00D37797">
          <w:rPr>
            <w:rStyle w:val="Hyperlink"/>
            <w:rFonts w:ascii="Arial" w:hAnsi="Arial" w:cs="Arial"/>
            <w:lang w:val="en-US"/>
          </w:rPr>
          <w:t>www.englisch-bw.de</w:t>
        </w:r>
      </w:hyperlink>
      <w:r w:rsidR="00580C3C">
        <w:rPr>
          <w:rFonts w:ascii="Arial" w:hAnsi="Arial" w:cs="Arial"/>
          <w:lang w:val="en-US"/>
        </w:rPr>
        <w:t xml:space="preserve"> </w:t>
      </w:r>
    </w:p>
    <w:p w:rsidR="00780D0F" w:rsidRPr="005A4DC4" w:rsidRDefault="00780D0F" w:rsidP="00F030AE">
      <w:pPr>
        <w:pStyle w:val="StandardWeb"/>
        <w:spacing w:before="0" w:beforeAutospacing="0" w:after="240" w:afterAutospacing="0"/>
        <w:rPr>
          <w:rFonts w:ascii="Arial" w:hAnsi="Arial" w:cs="Arial"/>
          <w:lang w:val="en-GB"/>
        </w:rPr>
      </w:pPr>
      <w:r w:rsidRPr="005A4DC4">
        <w:rPr>
          <w:rFonts w:ascii="Arial" w:hAnsi="Arial" w:cs="Arial"/>
          <w:lang w:val="en-GB"/>
        </w:rPr>
        <w:t xml:space="preserve">Read the questions. Then listen to the recording. There will be a brief break. Then listen again and check </w:t>
      </w:r>
      <w:r w:rsidR="00221C68" w:rsidRPr="005A4DC4">
        <w:rPr>
          <w:rFonts w:ascii="Arial" w:hAnsi="Arial" w:cs="Arial"/>
          <w:lang w:val="en-GB"/>
        </w:rPr>
        <w:t>and</w:t>
      </w:r>
      <w:r w:rsidRPr="005A4DC4">
        <w:rPr>
          <w:rFonts w:ascii="Arial" w:hAnsi="Arial" w:cs="Arial"/>
          <w:lang w:val="en-GB"/>
        </w:rPr>
        <w:t>/</w:t>
      </w:r>
      <w:r w:rsidR="00221C68" w:rsidRPr="005A4DC4">
        <w:rPr>
          <w:rFonts w:ascii="Arial" w:hAnsi="Arial" w:cs="Arial"/>
          <w:lang w:val="en-GB"/>
        </w:rPr>
        <w:t>or</w:t>
      </w:r>
      <w:r w:rsidRPr="005A4DC4">
        <w:rPr>
          <w:rFonts w:ascii="Arial" w:hAnsi="Arial" w:cs="Arial"/>
          <w:lang w:val="en-GB"/>
        </w:rPr>
        <w:t xml:space="preserve"> complete your answers.</w:t>
      </w:r>
    </w:p>
    <w:tbl>
      <w:tblPr>
        <w:tblW w:w="10490" w:type="dxa"/>
        <w:tblInd w:w="28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9101"/>
        <w:gridCol w:w="709"/>
        <w:gridCol w:w="680"/>
      </w:tblGrid>
      <w:tr w:rsidR="00251088" w:rsidRPr="006E0444" w:rsidTr="00FE1D2E">
        <w:trPr>
          <w:trHeight w:val="57"/>
        </w:trPr>
        <w:tc>
          <w:tcPr>
            <w:tcW w:w="9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251088" w:rsidP="00526DD0">
            <w:pPr>
              <w:pStyle w:val="Listenabsatz"/>
              <w:numPr>
                <w:ilvl w:val="0"/>
                <w:numId w:val="1"/>
              </w:numPr>
              <w:spacing w:before="120" w:after="120"/>
              <w:ind w:left="1077"/>
              <w:contextualSpacing w:val="0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b/>
                <w:sz w:val="24"/>
                <w:szCs w:val="24"/>
                <w:lang w:val="en-US"/>
              </w:rPr>
              <w:t>True or false? – Consider these statements.</w:t>
            </w:r>
            <w:r w:rsidRPr="006E0444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r w:rsidR="00EA3804" w:rsidRPr="006E0444">
              <w:rPr>
                <w:rFonts w:eastAsiaTheme="minorHAnsi"/>
                <w:sz w:val="24"/>
                <w:szCs w:val="24"/>
                <w:lang w:val="en-US"/>
              </w:rPr>
              <w:t>(</w:t>
            </w:r>
            <w:r w:rsidR="00526DD0">
              <w:rPr>
                <w:rFonts w:eastAsiaTheme="minorHAnsi"/>
                <w:sz w:val="24"/>
                <w:szCs w:val="24"/>
                <w:lang w:val="en-US"/>
              </w:rPr>
              <w:t>1</w:t>
            </w:r>
            <w:r w:rsidR="00EA3804" w:rsidRPr="006E0444">
              <w:rPr>
                <w:rFonts w:eastAsiaTheme="minorHAnsi"/>
                <w:sz w:val="24"/>
                <w:szCs w:val="24"/>
                <w:lang w:val="en-US"/>
              </w:rPr>
              <w:t xml:space="preserve"> credit each)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251088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t xml:space="preserve">true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251088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t xml:space="preserve">false </w:t>
            </w:r>
          </w:p>
        </w:tc>
      </w:tr>
      <w:tr w:rsidR="00251088" w:rsidRPr="006E0444" w:rsidTr="008F316C">
        <w:trPr>
          <w:trHeight w:val="680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012CD2" w:rsidP="008F316C">
            <w:pPr>
              <w:numPr>
                <w:ilvl w:val="0"/>
                <w:numId w:val="7"/>
              </w:numPr>
              <w:spacing w:before="40" w:after="4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sz w:val="24"/>
                <w:szCs w:val="24"/>
                <w:lang w:val="en-GB"/>
              </w:rPr>
              <w:t>Haiti was at the epicentre of the last Ebola outbreak.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251088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1B3417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D32EBB">
              <w:rPr>
                <w:sz w:val="24"/>
                <w:szCs w:val="24"/>
                <w:lang w:val="en-GB"/>
              </w:rPr>
              <w:sym w:font="Wingdings" w:char="F078"/>
            </w:r>
          </w:p>
        </w:tc>
      </w:tr>
      <w:tr w:rsidR="00251088" w:rsidRPr="006E0444" w:rsidTr="008F316C">
        <w:trPr>
          <w:trHeight w:val="680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012CD2" w:rsidP="00957183">
            <w:pPr>
              <w:numPr>
                <w:ilvl w:val="0"/>
                <w:numId w:val="7"/>
              </w:numPr>
              <w:spacing w:before="40" w:after="4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sz w:val="24"/>
                <w:szCs w:val="24"/>
                <w:lang w:val="en-GB"/>
              </w:rPr>
              <w:t>General Keen was the first army officer to travel to Haiti to coordinate the military help effort.</w:t>
            </w:r>
            <w:r w:rsidR="00580C3C">
              <w:rPr>
                <w:sz w:val="24"/>
                <w:szCs w:val="24"/>
                <w:lang w:val="en-GB"/>
              </w:rPr>
              <w:t xml:space="preserve"> </w:t>
            </w:r>
            <w:r w:rsidR="00580C3C" w:rsidRPr="00580C3C">
              <w:rPr>
                <w:color w:val="FF0000"/>
                <w:sz w:val="24"/>
                <w:szCs w:val="24"/>
                <w:lang w:val="en-GB"/>
              </w:rPr>
              <w:t xml:space="preserve">(Note: The general </w:t>
            </w:r>
            <w:r w:rsidR="00580C3C" w:rsidRPr="00580C3C">
              <w:rPr>
                <w:b/>
                <w:color w:val="FF0000"/>
                <w:sz w:val="24"/>
                <w:szCs w:val="24"/>
                <w:lang w:val="en-GB"/>
              </w:rPr>
              <w:t>was</w:t>
            </w:r>
            <w:r w:rsidR="00580C3C" w:rsidRPr="00580C3C">
              <w:rPr>
                <w:color w:val="FF0000"/>
                <w:sz w:val="24"/>
                <w:szCs w:val="24"/>
                <w:lang w:val="en-GB"/>
              </w:rPr>
              <w:t xml:space="preserve"> in Haiti when Ebola </w:t>
            </w:r>
            <w:r w:rsidR="00957183">
              <w:rPr>
                <w:color w:val="FF0000"/>
                <w:sz w:val="24"/>
                <w:szCs w:val="24"/>
                <w:lang w:val="en-GB"/>
              </w:rPr>
              <w:t>broke out</w:t>
            </w:r>
            <w:bookmarkStart w:id="0" w:name="_GoBack"/>
            <w:bookmarkEnd w:id="0"/>
            <w:r w:rsidR="00580C3C" w:rsidRPr="00580C3C">
              <w:rPr>
                <w:color w:val="FF0000"/>
                <w:sz w:val="24"/>
                <w:szCs w:val="24"/>
                <w:lang w:val="en-GB"/>
              </w:rPr>
              <w:t xml:space="preserve"> there.)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580C3C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580C3C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D32EBB">
              <w:rPr>
                <w:sz w:val="24"/>
                <w:szCs w:val="24"/>
                <w:lang w:val="en-GB"/>
              </w:rPr>
              <w:sym w:font="Wingdings" w:char="F078"/>
            </w:r>
          </w:p>
        </w:tc>
      </w:tr>
      <w:tr w:rsidR="00251088" w:rsidRPr="006E0444" w:rsidTr="008F316C">
        <w:trPr>
          <w:trHeight w:val="680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012CD2" w:rsidP="008F316C">
            <w:pPr>
              <w:numPr>
                <w:ilvl w:val="0"/>
                <w:numId w:val="7"/>
              </w:numPr>
              <w:spacing w:before="40" w:after="4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sz w:val="24"/>
                <w:szCs w:val="24"/>
                <w:lang w:val="en-GB"/>
              </w:rPr>
              <w:t>Quickly, the US army took over the management of Haiti’s major airport.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6E0444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D32EBB">
              <w:rPr>
                <w:sz w:val="24"/>
                <w:szCs w:val="24"/>
                <w:lang w:val="en-GB"/>
              </w:rPr>
              <w:sym w:font="Wingdings" w:char="F078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6E0444" w:rsidRDefault="00251088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</w:tr>
    </w:tbl>
    <w:p w:rsidR="00F40678" w:rsidRPr="006E0444" w:rsidRDefault="00F40678" w:rsidP="008F316C">
      <w:pPr>
        <w:pStyle w:val="Listenabsatz"/>
        <w:numPr>
          <w:ilvl w:val="0"/>
          <w:numId w:val="1"/>
        </w:numPr>
        <w:spacing w:before="240" w:after="40"/>
        <w:contextualSpacing w:val="0"/>
        <w:rPr>
          <w:b/>
          <w:sz w:val="24"/>
          <w:szCs w:val="24"/>
          <w:lang w:val="en-US"/>
        </w:rPr>
      </w:pPr>
      <w:r w:rsidRPr="006E0444">
        <w:rPr>
          <w:b/>
          <w:sz w:val="24"/>
          <w:szCs w:val="24"/>
          <w:lang w:val="en-US"/>
        </w:rPr>
        <w:t>Complete th</w:t>
      </w:r>
      <w:r w:rsidR="002256DB" w:rsidRPr="006E0444">
        <w:rPr>
          <w:b/>
          <w:sz w:val="24"/>
          <w:szCs w:val="24"/>
          <w:lang w:val="en-US"/>
        </w:rPr>
        <w:t>is</w:t>
      </w:r>
      <w:r w:rsidRPr="006E0444">
        <w:rPr>
          <w:b/>
          <w:sz w:val="24"/>
          <w:szCs w:val="24"/>
          <w:lang w:val="en-US"/>
        </w:rPr>
        <w:t xml:space="preserve"> sentence</w:t>
      </w:r>
      <w:r w:rsidRPr="006E0444">
        <w:rPr>
          <w:sz w:val="24"/>
          <w:szCs w:val="24"/>
          <w:lang w:val="en-US"/>
        </w:rPr>
        <w:t>. (</w:t>
      </w:r>
      <w:r w:rsidR="00B47787">
        <w:rPr>
          <w:sz w:val="24"/>
          <w:szCs w:val="24"/>
          <w:lang w:val="en-US"/>
        </w:rPr>
        <w:t>2</w:t>
      </w:r>
      <w:r w:rsidRPr="006E0444">
        <w:rPr>
          <w:sz w:val="24"/>
          <w:szCs w:val="24"/>
          <w:lang w:val="en-US"/>
        </w:rPr>
        <w:t xml:space="preserve"> credits)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F40678" w:rsidRPr="006E0444" w:rsidTr="00FB625B">
        <w:trPr>
          <w:trHeight w:hRule="exact" w:val="2041"/>
        </w:trPr>
        <w:tc>
          <w:tcPr>
            <w:tcW w:w="10490" w:type="dxa"/>
          </w:tcPr>
          <w:p w:rsidR="00F40678" w:rsidRPr="006E0444" w:rsidRDefault="00F40678" w:rsidP="000F718F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lang w:val="en-GB"/>
              </w:rPr>
            </w:pPr>
            <w:r w:rsidRPr="006E0444">
              <w:rPr>
                <w:rFonts w:ascii="Arial" w:hAnsi="Arial" w:cs="Arial"/>
                <w:lang w:val="en-GB"/>
              </w:rPr>
              <w:t>Soon after arriving in Haiti, the US army supplied the country with</w:t>
            </w:r>
            <w:r w:rsidR="00191752">
              <w:rPr>
                <w:rFonts w:ascii="Arial" w:hAnsi="Arial" w:cs="Arial"/>
                <w:lang w:val="en-GB"/>
              </w:rPr>
              <w:t xml:space="preserve"> </w:t>
            </w:r>
            <w:r w:rsidR="00191752" w:rsidRPr="00191752">
              <w:rPr>
                <w:rFonts w:ascii="Arial" w:hAnsi="Arial" w:cs="Arial"/>
                <w:color w:val="FF0000"/>
                <w:sz w:val="40"/>
                <w:szCs w:val="40"/>
                <w:lang w:val="en-GB"/>
              </w:rPr>
              <w:t>food</w:t>
            </w:r>
            <w:r w:rsidR="00191752">
              <w:rPr>
                <w:rFonts w:ascii="Arial" w:hAnsi="Arial" w:cs="Arial"/>
                <w:lang w:val="en-GB"/>
              </w:rPr>
              <w:t xml:space="preserve"> </w:t>
            </w:r>
          </w:p>
          <w:p w:rsidR="00F40678" w:rsidRPr="006E0444" w:rsidRDefault="00F40678" w:rsidP="000F718F">
            <w:pPr>
              <w:pStyle w:val="StandardWeb"/>
              <w:spacing w:before="0" w:beforeAutospacing="0" w:after="120" w:afterAutospacing="0"/>
              <w:rPr>
                <w:rFonts w:ascii="Arial" w:eastAsiaTheme="minorHAnsi" w:hAnsi="Arial" w:cs="Arial"/>
                <w:lang w:val="en-GB"/>
              </w:rPr>
            </w:pPr>
            <w:r w:rsidRPr="006E0444">
              <w:rPr>
                <w:rFonts w:ascii="Arial" w:hAnsi="Arial" w:cs="Arial"/>
                <w:lang w:val="en-GB"/>
              </w:rPr>
              <w:t>and</w:t>
            </w:r>
            <w:r w:rsidR="00191752">
              <w:rPr>
                <w:rFonts w:ascii="Arial" w:hAnsi="Arial" w:cs="Arial"/>
                <w:lang w:val="en-GB"/>
              </w:rPr>
              <w:t xml:space="preserve"> </w:t>
            </w:r>
            <w:r w:rsidR="00191752" w:rsidRPr="00191752">
              <w:rPr>
                <w:rFonts w:ascii="Arial" w:hAnsi="Arial" w:cs="Arial"/>
                <w:color w:val="FF0000"/>
                <w:sz w:val="40"/>
                <w:szCs w:val="40"/>
                <w:lang w:val="en-GB"/>
              </w:rPr>
              <w:t>water</w:t>
            </w:r>
          </w:p>
        </w:tc>
      </w:tr>
    </w:tbl>
    <w:p w:rsidR="00563E29" w:rsidRPr="006E0444" w:rsidRDefault="00563E29" w:rsidP="008F316C">
      <w:pPr>
        <w:pStyle w:val="Listenabsatz"/>
        <w:numPr>
          <w:ilvl w:val="0"/>
          <w:numId w:val="1"/>
        </w:numPr>
        <w:spacing w:before="240" w:after="40"/>
        <w:ind w:left="1077"/>
        <w:contextualSpacing w:val="0"/>
        <w:rPr>
          <w:b/>
          <w:sz w:val="24"/>
          <w:szCs w:val="24"/>
          <w:lang w:val="en-US"/>
        </w:rPr>
      </w:pPr>
      <w:r w:rsidRPr="006E0444">
        <w:rPr>
          <w:b/>
          <w:sz w:val="24"/>
          <w:szCs w:val="24"/>
          <w:lang w:val="en-US"/>
        </w:rPr>
        <w:t xml:space="preserve">Tick the </w:t>
      </w:r>
      <w:r w:rsidR="0069718B" w:rsidRPr="006E0444">
        <w:rPr>
          <w:b/>
          <w:sz w:val="24"/>
          <w:szCs w:val="24"/>
          <w:lang w:val="en-US"/>
        </w:rPr>
        <w:t xml:space="preserve">correct answer(s). More than one answer may be correct. </w:t>
      </w:r>
      <w:r w:rsidRPr="006E0444">
        <w:rPr>
          <w:sz w:val="24"/>
          <w:szCs w:val="24"/>
          <w:lang w:val="en-US"/>
        </w:rPr>
        <w:t>(</w:t>
      </w:r>
      <w:r w:rsidR="00BC4A85">
        <w:rPr>
          <w:sz w:val="24"/>
          <w:szCs w:val="24"/>
          <w:lang w:val="en-US"/>
        </w:rPr>
        <w:t>2</w:t>
      </w:r>
      <w:r w:rsidR="00D03B5C" w:rsidRPr="006E0444">
        <w:rPr>
          <w:sz w:val="24"/>
          <w:szCs w:val="24"/>
          <w:lang w:val="en-US"/>
        </w:rPr>
        <w:t xml:space="preserve"> credit</w:t>
      </w:r>
      <w:r w:rsidR="00FB626C" w:rsidRPr="006E0444">
        <w:rPr>
          <w:sz w:val="24"/>
          <w:szCs w:val="24"/>
          <w:lang w:val="en-US"/>
        </w:rPr>
        <w:t>s</w:t>
      </w:r>
      <w:r w:rsidRPr="006E0444">
        <w:rPr>
          <w:sz w:val="24"/>
          <w:szCs w:val="24"/>
          <w:lang w:val="en-US"/>
        </w:rPr>
        <w:t>)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14"/>
        <w:gridCol w:w="567"/>
        <w:gridCol w:w="567"/>
        <w:gridCol w:w="7342"/>
      </w:tblGrid>
      <w:tr w:rsidR="009D2729" w:rsidRPr="00580C3C" w:rsidTr="009D2729">
        <w:tc>
          <w:tcPr>
            <w:tcW w:w="201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7F22BB" w:rsidRPr="006E0444" w:rsidRDefault="00014F93" w:rsidP="007F22BB">
            <w:pPr>
              <w:numPr>
                <w:ilvl w:val="0"/>
                <w:numId w:val="7"/>
              </w:numPr>
              <w:spacing w:before="50" w:after="5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sz w:val="24"/>
                <w:szCs w:val="24"/>
                <w:lang w:val="en-GB"/>
              </w:rPr>
              <w:t>In Liberia, the US military will help to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6E0444" w:rsidRDefault="007F22BB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6E0444" w:rsidRDefault="007F22BB" w:rsidP="009A6D9B">
            <w:pPr>
              <w:spacing w:before="120" w:after="12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6E0444" w:rsidRDefault="00014F93" w:rsidP="009A6D9B">
            <w:pPr>
              <w:spacing w:before="120" w:after="120"/>
              <w:rPr>
                <w:rFonts w:eastAsiaTheme="minorHAnsi"/>
                <w:sz w:val="24"/>
                <w:szCs w:val="24"/>
                <w:lang w:val="en-GB"/>
              </w:rPr>
            </w:pPr>
            <w:proofErr w:type="gramStart"/>
            <w:r w:rsidRPr="006E0444">
              <w:rPr>
                <w:sz w:val="24"/>
                <w:szCs w:val="24"/>
                <w:lang w:val="en-GB"/>
              </w:rPr>
              <w:t>fly</w:t>
            </w:r>
            <w:proofErr w:type="gramEnd"/>
            <w:r w:rsidRPr="006E0444">
              <w:rPr>
                <w:sz w:val="24"/>
                <w:szCs w:val="24"/>
                <w:lang w:val="en-GB"/>
              </w:rPr>
              <w:t xml:space="preserve"> victims out of the country.</w:t>
            </w:r>
          </w:p>
        </w:tc>
      </w:tr>
      <w:tr w:rsidR="009D2729" w:rsidRPr="006E0444" w:rsidTr="009D2729">
        <w:tc>
          <w:tcPr>
            <w:tcW w:w="201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F22BB" w:rsidRPr="006E0444" w:rsidRDefault="007F22BB" w:rsidP="007F22BB">
            <w:pPr>
              <w:numPr>
                <w:ilvl w:val="0"/>
                <w:numId w:val="10"/>
              </w:numPr>
              <w:spacing w:before="50" w:after="50" w:line="240" w:lineRule="auto"/>
              <w:ind w:left="318" w:hanging="142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6E0444" w:rsidRDefault="007F22BB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6E0444" w:rsidRDefault="00B47787" w:rsidP="009A6D9B">
            <w:pPr>
              <w:spacing w:before="120" w:after="12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D32EBB">
              <w:rPr>
                <w:sz w:val="24"/>
                <w:szCs w:val="24"/>
                <w:lang w:val="en-GB"/>
              </w:rPr>
              <w:sym w:font="Wingdings" w:char="F078"/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6E0444" w:rsidRDefault="00014F93" w:rsidP="009A6D9B">
            <w:pPr>
              <w:spacing w:before="120" w:after="120"/>
              <w:rPr>
                <w:rFonts w:eastAsiaTheme="minorHAnsi"/>
                <w:sz w:val="24"/>
                <w:szCs w:val="24"/>
                <w:lang w:val="en-GB"/>
              </w:rPr>
            </w:pPr>
            <w:proofErr w:type="gramStart"/>
            <w:r w:rsidRPr="006E0444">
              <w:rPr>
                <w:sz w:val="24"/>
                <w:szCs w:val="24"/>
                <w:lang w:val="en-GB"/>
              </w:rPr>
              <w:t>build</w:t>
            </w:r>
            <w:proofErr w:type="gramEnd"/>
            <w:r w:rsidRPr="006E0444">
              <w:rPr>
                <w:sz w:val="24"/>
                <w:szCs w:val="24"/>
                <w:lang w:val="en-GB"/>
              </w:rPr>
              <w:t xml:space="preserve"> hospitals.</w:t>
            </w:r>
          </w:p>
        </w:tc>
      </w:tr>
      <w:tr w:rsidR="009D2729" w:rsidRPr="006E0444" w:rsidTr="009D2729">
        <w:tc>
          <w:tcPr>
            <w:tcW w:w="201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F22BB" w:rsidRPr="006E0444" w:rsidRDefault="007F22BB" w:rsidP="007F22BB">
            <w:pPr>
              <w:numPr>
                <w:ilvl w:val="0"/>
                <w:numId w:val="10"/>
              </w:numPr>
              <w:spacing w:before="50" w:after="50" w:line="240" w:lineRule="auto"/>
              <w:ind w:left="318" w:hanging="142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6E0444" w:rsidRDefault="007F22BB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6E0444" w:rsidRDefault="00B47787" w:rsidP="009A6D9B">
            <w:pPr>
              <w:spacing w:before="120" w:after="12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D32EBB">
              <w:rPr>
                <w:sz w:val="24"/>
                <w:szCs w:val="24"/>
                <w:lang w:val="en-GB"/>
              </w:rPr>
              <w:sym w:font="Wingdings" w:char="F078"/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6E0444" w:rsidRDefault="00014F93" w:rsidP="009A6D9B">
            <w:pPr>
              <w:spacing w:before="120" w:after="120"/>
              <w:rPr>
                <w:rFonts w:eastAsiaTheme="minorHAnsi"/>
                <w:sz w:val="24"/>
                <w:szCs w:val="24"/>
                <w:lang w:val="en-GB"/>
              </w:rPr>
            </w:pPr>
            <w:proofErr w:type="gramStart"/>
            <w:r w:rsidRPr="006E0444">
              <w:rPr>
                <w:sz w:val="24"/>
                <w:szCs w:val="24"/>
                <w:lang w:val="en-GB"/>
              </w:rPr>
              <w:t>teach</w:t>
            </w:r>
            <w:proofErr w:type="gramEnd"/>
            <w:r w:rsidRPr="006E0444">
              <w:rPr>
                <w:sz w:val="24"/>
                <w:szCs w:val="24"/>
                <w:lang w:val="en-GB"/>
              </w:rPr>
              <w:t xml:space="preserve"> medical staff.</w:t>
            </w:r>
          </w:p>
        </w:tc>
      </w:tr>
      <w:tr w:rsidR="009D2729" w:rsidRPr="006E0444" w:rsidTr="009D2729">
        <w:tc>
          <w:tcPr>
            <w:tcW w:w="20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6E0444" w:rsidRDefault="007F22BB" w:rsidP="00FF4160">
            <w:pPr>
              <w:spacing w:before="50" w:after="50"/>
              <w:ind w:left="34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6E0444" w:rsidRDefault="007F22BB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6E0444" w:rsidRDefault="007F22BB" w:rsidP="009A6D9B">
            <w:pPr>
              <w:spacing w:before="120" w:after="12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6E0444" w:rsidRDefault="00014F93" w:rsidP="009A6D9B">
            <w:pPr>
              <w:spacing w:before="120" w:after="120"/>
              <w:rPr>
                <w:rFonts w:eastAsiaTheme="minorHAnsi"/>
                <w:sz w:val="24"/>
                <w:szCs w:val="24"/>
                <w:lang w:val="en-GB"/>
              </w:rPr>
            </w:pPr>
            <w:proofErr w:type="gramStart"/>
            <w:r w:rsidRPr="006E0444">
              <w:rPr>
                <w:sz w:val="24"/>
                <w:szCs w:val="24"/>
                <w:lang w:val="en-GB"/>
              </w:rPr>
              <w:t>distribute</w:t>
            </w:r>
            <w:proofErr w:type="gramEnd"/>
            <w:r w:rsidRPr="006E0444">
              <w:rPr>
                <w:sz w:val="24"/>
                <w:szCs w:val="24"/>
                <w:lang w:val="en-GB"/>
              </w:rPr>
              <w:t xml:space="preserve"> medication.</w:t>
            </w:r>
          </w:p>
        </w:tc>
      </w:tr>
    </w:tbl>
    <w:p w:rsidR="00BB5F03" w:rsidRPr="006E0444" w:rsidRDefault="00AE70D4" w:rsidP="008F316C">
      <w:pPr>
        <w:pStyle w:val="Listenabsatz"/>
        <w:numPr>
          <w:ilvl w:val="0"/>
          <w:numId w:val="1"/>
        </w:numPr>
        <w:spacing w:before="240" w:after="40"/>
        <w:contextualSpacing w:val="0"/>
        <w:rPr>
          <w:b/>
          <w:sz w:val="24"/>
          <w:szCs w:val="24"/>
          <w:lang w:val="en-US"/>
        </w:rPr>
      </w:pPr>
      <w:r w:rsidRPr="006E0444">
        <w:rPr>
          <w:b/>
          <w:sz w:val="24"/>
          <w:szCs w:val="24"/>
          <w:lang w:val="en-US"/>
        </w:rPr>
        <w:t>Give short answers</w:t>
      </w:r>
      <w:r w:rsidR="00BB5F03" w:rsidRPr="006E0444">
        <w:rPr>
          <w:b/>
          <w:sz w:val="24"/>
          <w:szCs w:val="24"/>
          <w:lang w:val="en-US"/>
        </w:rPr>
        <w:t xml:space="preserve">. </w:t>
      </w:r>
      <w:r w:rsidR="00157E1C" w:rsidRPr="006E2B8F">
        <w:rPr>
          <w:sz w:val="24"/>
          <w:szCs w:val="24"/>
          <w:lang w:val="en-US"/>
        </w:rPr>
        <w:t>(</w:t>
      </w:r>
      <w:r w:rsidR="00157E1C">
        <w:rPr>
          <w:sz w:val="24"/>
          <w:szCs w:val="24"/>
          <w:lang w:val="en-US"/>
        </w:rPr>
        <w:t>2</w:t>
      </w:r>
      <w:r w:rsidR="00157E1C" w:rsidRPr="006E2B8F">
        <w:rPr>
          <w:sz w:val="24"/>
          <w:szCs w:val="24"/>
          <w:lang w:val="en-US"/>
        </w:rPr>
        <w:t xml:space="preserve"> credits each</w:t>
      </w:r>
      <w:r w:rsidR="00BB5F03" w:rsidRPr="006E0444">
        <w:rPr>
          <w:sz w:val="24"/>
          <w:szCs w:val="24"/>
          <w:lang w:val="en-U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BB5F03" w:rsidRPr="00580C3C" w:rsidTr="00025B8E">
        <w:trPr>
          <w:trHeight w:hRule="exact" w:val="1701"/>
        </w:trPr>
        <w:tc>
          <w:tcPr>
            <w:tcW w:w="10490" w:type="dxa"/>
            <w:tcBorders>
              <w:top w:val="single" w:sz="4" w:space="0" w:color="auto"/>
            </w:tcBorders>
          </w:tcPr>
          <w:p w:rsidR="00BB5F03" w:rsidRPr="00B47787" w:rsidRDefault="00014F93" w:rsidP="000F718F">
            <w:pPr>
              <w:numPr>
                <w:ilvl w:val="0"/>
                <w:numId w:val="7"/>
              </w:numPr>
              <w:spacing w:before="50" w:after="12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sz w:val="24"/>
                <w:szCs w:val="24"/>
                <w:lang w:val="en-GB"/>
              </w:rPr>
              <w:t>What made the aid effort in Haiti easier?</w:t>
            </w:r>
          </w:p>
          <w:p w:rsidR="00B47787" w:rsidRPr="006E0444" w:rsidRDefault="000F718F" w:rsidP="000F718F">
            <w:pPr>
              <w:spacing w:before="50" w:after="120" w:line="240" w:lineRule="auto"/>
              <w:ind w:left="398"/>
              <w:rPr>
                <w:rFonts w:eastAsiaTheme="minorHAnsi"/>
                <w:sz w:val="24"/>
                <w:szCs w:val="24"/>
                <w:lang w:val="en-GB"/>
              </w:rPr>
            </w:pPr>
            <w:r w:rsidRPr="00025B8E">
              <w:rPr>
                <w:color w:val="FF0000"/>
                <w:sz w:val="40"/>
                <w:szCs w:val="40"/>
                <w:lang w:val="en-GB"/>
              </w:rPr>
              <w:t xml:space="preserve">It </w:t>
            </w:r>
            <w:r w:rsidRPr="003D4A61">
              <w:rPr>
                <w:color w:val="FF0000"/>
                <w:sz w:val="40"/>
                <w:szCs w:val="40"/>
                <w:lang w:val="en-GB"/>
              </w:rPr>
              <w:t xml:space="preserve">was not as far away and ships were available to operate </w:t>
            </w:r>
            <w:proofErr w:type="gramStart"/>
            <w:r w:rsidRPr="003D4A61">
              <w:rPr>
                <w:color w:val="FF0000"/>
                <w:sz w:val="40"/>
                <w:szCs w:val="40"/>
                <w:lang w:val="en-GB"/>
              </w:rPr>
              <w:t>from</w:t>
            </w:r>
            <w:proofErr w:type="gramEnd"/>
            <w:r w:rsidRPr="003D4A61">
              <w:rPr>
                <w:color w:val="FF0000"/>
                <w:sz w:val="40"/>
                <w:szCs w:val="40"/>
                <w:lang w:val="en-GB"/>
              </w:rPr>
              <w:t>.</w:t>
            </w:r>
          </w:p>
        </w:tc>
      </w:tr>
      <w:tr w:rsidR="00586167" w:rsidRPr="00580C3C" w:rsidTr="00025B8E">
        <w:trPr>
          <w:trHeight w:hRule="exact" w:val="2835"/>
        </w:trPr>
        <w:tc>
          <w:tcPr>
            <w:tcW w:w="10490" w:type="dxa"/>
          </w:tcPr>
          <w:p w:rsidR="003A2CC6" w:rsidRPr="000F718F" w:rsidRDefault="00014F93" w:rsidP="000F718F">
            <w:pPr>
              <w:numPr>
                <w:ilvl w:val="0"/>
                <w:numId w:val="7"/>
              </w:numPr>
              <w:spacing w:before="50" w:after="12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6E0444">
              <w:rPr>
                <w:sz w:val="24"/>
                <w:szCs w:val="24"/>
                <w:lang w:val="en-GB"/>
              </w:rPr>
              <w:t xml:space="preserve">What challenges are to </w:t>
            </w:r>
            <w:proofErr w:type="gramStart"/>
            <w:r w:rsidRPr="006E0444">
              <w:rPr>
                <w:sz w:val="24"/>
                <w:szCs w:val="24"/>
                <w:lang w:val="en-GB"/>
              </w:rPr>
              <w:t>be faced</w:t>
            </w:r>
            <w:proofErr w:type="gramEnd"/>
            <w:r w:rsidRPr="006E0444">
              <w:rPr>
                <w:sz w:val="24"/>
                <w:szCs w:val="24"/>
                <w:lang w:val="en-GB"/>
              </w:rPr>
              <w:t xml:space="preserve"> in Liberia? (name two)</w:t>
            </w:r>
          </w:p>
          <w:p w:rsidR="000F718F" w:rsidRPr="003D4A61" w:rsidRDefault="001231DC" w:rsidP="001231DC">
            <w:pPr>
              <w:numPr>
                <w:ilvl w:val="0"/>
                <w:numId w:val="11"/>
              </w:numPr>
              <w:spacing w:after="80" w:line="240" w:lineRule="auto"/>
              <w:ind w:left="743" w:hanging="425"/>
              <w:rPr>
                <w:color w:val="FF0000"/>
                <w:sz w:val="40"/>
                <w:szCs w:val="40"/>
                <w:lang w:val="en-GB"/>
              </w:rPr>
            </w:pPr>
            <w:r>
              <w:rPr>
                <w:color w:val="FF0000"/>
                <w:sz w:val="40"/>
                <w:szCs w:val="40"/>
                <w:lang w:val="en-GB"/>
              </w:rPr>
              <w:t>I</w:t>
            </w:r>
            <w:r w:rsidR="0029298F" w:rsidRPr="003D4A61">
              <w:rPr>
                <w:color w:val="FF0000"/>
                <w:sz w:val="40"/>
                <w:szCs w:val="40"/>
                <w:lang w:val="en-GB"/>
              </w:rPr>
              <w:t>t is a long way off / an ocean away</w:t>
            </w:r>
          </w:p>
          <w:p w:rsidR="0029298F" w:rsidRDefault="001231DC" w:rsidP="001231DC">
            <w:pPr>
              <w:numPr>
                <w:ilvl w:val="0"/>
                <w:numId w:val="11"/>
              </w:numPr>
              <w:spacing w:after="80" w:line="240" w:lineRule="auto"/>
              <w:ind w:left="743" w:hanging="425"/>
              <w:rPr>
                <w:color w:val="FF0000"/>
                <w:sz w:val="40"/>
                <w:szCs w:val="40"/>
                <w:lang w:val="en-GB"/>
              </w:rPr>
            </w:pPr>
            <w:r>
              <w:rPr>
                <w:color w:val="FF0000"/>
                <w:sz w:val="40"/>
                <w:szCs w:val="40"/>
                <w:lang w:val="en-GB"/>
              </w:rPr>
              <w:t>T</w:t>
            </w:r>
            <w:r w:rsidR="0029298F" w:rsidRPr="003D4A61">
              <w:rPr>
                <w:color w:val="FF0000"/>
                <w:sz w:val="40"/>
                <w:szCs w:val="40"/>
                <w:lang w:val="en-GB"/>
              </w:rPr>
              <w:t>he base in Senegal needs to be set up</w:t>
            </w:r>
          </w:p>
          <w:p w:rsidR="00157E1C" w:rsidRDefault="001231DC" w:rsidP="00157E1C">
            <w:pPr>
              <w:numPr>
                <w:ilvl w:val="0"/>
                <w:numId w:val="11"/>
              </w:numPr>
              <w:spacing w:after="80" w:line="240" w:lineRule="auto"/>
              <w:ind w:left="743" w:hanging="425"/>
              <w:rPr>
                <w:color w:val="FF0000"/>
                <w:sz w:val="40"/>
                <w:szCs w:val="40"/>
                <w:lang w:val="en-GB"/>
              </w:rPr>
            </w:pPr>
            <w:r>
              <w:rPr>
                <w:color w:val="FF0000"/>
                <w:sz w:val="40"/>
                <w:szCs w:val="40"/>
                <w:lang w:val="en-GB"/>
              </w:rPr>
              <w:t>E</w:t>
            </w:r>
            <w:r w:rsidRPr="003D4A61">
              <w:rPr>
                <w:color w:val="FF0000"/>
                <w:sz w:val="40"/>
                <w:szCs w:val="40"/>
                <w:lang w:val="en-GB"/>
              </w:rPr>
              <w:t>ssential supplies such as food, water and fuel will have to be taken there</w:t>
            </w:r>
          </w:p>
          <w:p w:rsidR="0029298F" w:rsidRPr="006E0444" w:rsidRDefault="0029298F" w:rsidP="00157E1C">
            <w:pPr>
              <w:spacing w:after="80" w:line="240" w:lineRule="auto"/>
              <w:ind w:left="318"/>
              <w:rPr>
                <w:rFonts w:eastAsiaTheme="minorHAnsi"/>
                <w:sz w:val="24"/>
                <w:szCs w:val="24"/>
                <w:lang w:val="en-GB"/>
              </w:rPr>
            </w:pPr>
          </w:p>
        </w:tc>
      </w:tr>
    </w:tbl>
    <w:p w:rsidR="00DD2A65" w:rsidRPr="006E0444" w:rsidRDefault="00DD2A65" w:rsidP="009D2729">
      <w:pPr>
        <w:spacing w:before="240" w:after="0"/>
        <w:rPr>
          <w:sz w:val="24"/>
          <w:szCs w:val="24"/>
          <w:lang w:val="en-US"/>
        </w:rPr>
      </w:pPr>
      <w:r w:rsidRPr="006E0444">
        <w:rPr>
          <w:sz w:val="24"/>
          <w:szCs w:val="24"/>
          <w:lang w:val="en-US"/>
        </w:rPr>
        <w:t xml:space="preserve">Your score: </w:t>
      </w:r>
      <w:r w:rsidRPr="006E0444">
        <w:rPr>
          <w:sz w:val="24"/>
          <w:szCs w:val="24"/>
          <w:lang w:val="en-US"/>
        </w:rPr>
        <w:tab/>
        <w:t>___________________/</w:t>
      </w:r>
      <w:r w:rsidR="009D09C2" w:rsidRPr="006E0444">
        <w:rPr>
          <w:sz w:val="24"/>
          <w:szCs w:val="24"/>
          <w:lang w:val="en-US"/>
        </w:rPr>
        <w:t xml:space="preserve"> </w:t>
      </w:r>
      <w:r w:rsidR="00607784">
        <w:rPr>
          <w:sz w:val="24"/>
          <w:szCs w:val="24"/>
          <w:lang w:val="en-US"/>
        </w:rPr>
        <w:t>1</w:t>
      </w:r>
      <w:r w:rsidR="00BC4A85">
        <w:rPr>
          <w:sz w:val="24"/>
          <w:szCs w:val="24"/>
          <w:lang w:val="en-US"/>
        </w:rPr>
        <w:t>1</w:t>
      </w:r>
      <w:r w:rsidR="00941883" w:rsidRPr="006E0444">
        <w:rPr>
          <w:sz w:val="24"/>
          <w:szCs w:val="24"/>
          <w:lang w:val="en-US"/>
        </w:rPr>
        <w:t xml:space="preserve"> </w:t>
      </w:r>
      <w:r w:rsidR="009D09C2" w:rsidRPr="006E0444">
        <w:rPr>
          <w:sz w:val="24"/>
          <w:szCs w:val="24"/>
          <w:lang w:val="en-US"/>
        </w:rPr>
        <w:t>credits</w:t>
      </w:r>
    </w:p>
    <w:sectPr w:rsidR="00DD2A65" w:rsidRPr="006E0444" w:rsidSect="00A9213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D13"/>
    <w:multiLevelType w:val="hybridMultilevel"/>
    <w:tmpl w:val="1FF6988E"/>
    <w:lvl w:ilvl="0" w:tplc="0720AF50">
      <w:numFmt w:val="bullet"/>
      <w:lvlText w:val="-"/>
      <w:lvlJc w:val="left"/>
      <w:pPr>
        <w:ind w:left="758" w:hanging="360"/>
      </w:pPr>
      <w:rPr>
        <w:rFonts w:ascii="Arial" w:eastAsia="Calibri" w:hAnsi="Arial" w:cs="Aria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1AC767D9"/>
    <w:multiLevelType w:val="hybridMultilevel"/>
    <w:tmpl w:val="219238F8"/>
    <w:lvl w:ilvl="0" w:tplc="2BCEE90E">
      <w:start w:val="1"/>
      <w:numFmt w:val="decimal"/>
      <w:lvlText w:val="%1."/>
      <w:lvlJc w:val="right"/>
      <w:pPr>
        <w:ind w:left="24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4" w:hanging="360"/>
      </w:pPr>
    </w:lvl>
    <w:lvl w:ilvl="2" w:tplc="0407001B" w:tentative="1">
      <w:start w:val="1"/>
      <w:numFmt w:val="lowerRoman"/>
      <w:lvlText w:val="%3."/>
      <w:lvlJc w:val="right"/>
      <w:pPr>
        <w:ind w:left="2194" w:hanging="180"/>
      </w:pPr>
    </w:lvl>
    <w:lvl w:ilvl="3" w:tplc="0407000F" w:tentative="1">
      <w:start w:val="1"/>
      <w:numFmt w:val="decimal"/>
      <w:lvlText w:val="%4."/>
      <w:lvlJc w:val="left"/>
      <w:pPr>
        <w:ind w:left="2914" w:hanging="360"/>
      </w:pPr>
    </w:lvl>
    <w:lvl w:ilvl="4" w:tplc="04070019" w:tentative="1">
      <w:start w:val="1"/>
      <w:numFmt w:val="lowerLetter"/>
      <w:lvlText w:val="%5."/>
      <w:lvlJc w:val="left"/>
      <w:pPr>
        <w:ind w:left="3634" w:hanging="360"/>
      </w:pPr>
    </w:lvl>
    <w:lvl w:ilvl="5" w:tplc="0407001B" w:tentative="1">
      <w:start w:val="1"/>
      <w:numFmt w:val="lowerRoman"/>
      <w:lvlText w:val="%6."/>
      <w:lvlJc w:val="right"/>
      <w:pPr>
        <w:ind w:left="4354" w:hanging="180"/>
      </w:pPr>
    </w:lvl>
    <w:lvl w:ilvl="6" w:tplc="0407000F" w:tentative="1">
      <w:start w:val="1"/>
      <w:numFmt w:val="decimal"/>
      <w:lvlText w:val="%7."/>
      <w:lvlJc w:val="left"/>
      <w:pPr>
        <w:ind w:left="5074" w:hanging="360"/>
      </w:pPr>
    </w:lvl>
    <w:lvl w:ilvl="7" w:tplc="04070019" w:tentative="1">
      <w:start w:val="1"/>
      <w:numFmt w:val="lowerLetter"/>
      <w:lvlText w:val="%8."/>
      <w:lvlJc w:val="left"/>
      <w:pPr>
        <w:ind w:left="5794" w:hanging="360"/>
      </w:pPr>
    </w:lvl>
    <w:lvl w:ilvl="8" w:tplc="04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BC2AEA"/>
    <w:multiLevelType w:val="hybridMultilevel"/>
    <w:tmpl w:val="31167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647D"/>
    <w:multiLevelType w:val="hybridMultilevel"/>
    <w:tmpl w:val="985A468E"/>
    <w:lvl w:ilvl="0" w:tplc="0407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4" w15:restartNumberingAfterBreak="0">
    <w:nsid w:val="2FC95F8E"/>
    <w:multiLevelType w:val="hybridMultilevel"/>
    <w:tmpl w:val="AF8C20A0"/>
    <w:lvl w:ilvl="0" w:tplc="FB967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E11D8"/>
    <w:multiLevelType w:val="hybridMultilevel"/>
    <w:tmpl w:val="00B4499C"/>
    <w:lvl w:ilvl="0" w:tplc="CB08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CA3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7360E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13D66"/>
    <w:multiLevelType w:val="hybridMultilevel"/>
    <w:tmpl w:val="8E4ED3B2"/>
    <w:lvl w:ilvl="0" w:tplc="F44CB856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AB4BF9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2418B"/>
    <w:multiLevelType w:val="hybridMultilevel"/>
    <w:tmpl w:val="47DC3C98"/>
    <w:lvl w:ilvl="0" w:tplc="75CA4A04">
      <w:start w:val="1"/>
      <w:numFmt w:val="bullet"/>
      <w:pStyle w:val="Formatvorlag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27E1C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29"/>
    <w:rsid w:val="00002581"/>
    <w:rsid w:val="00005B5A"/>
    <w:rsid w:val="00012CD2"/>
    <w:rsid w:val="00013559"/>
    <w:rsid w:val="00014F93"/>
    <w:rsid w:val="0002304D"/>
    <w:rsid w:val="00025B8E"/>
    <w:rsid w:val="000C5794"/>
    <w:rsid w:val="000F27E8"/>
    <w:rsid w:val="000F718F"/>
    <w:rsid w:val="0010157F"/>
    <w:rsid w:val="00114AC0"/>
    <w:rsid w:val="001231DC"/>
    <w:rsid w:val="001317D3"/>
    <w:rsid w:val="00136FAA"/>
    <w:rsid w:val="00152DDC"/>
    <w:rsid w:val="00157E1C"/>
    <w:rsid w:val="00191752"/>
    <w:rsid w:val="001A282F"/>
    <w:rsid w:val="001A732A"/>
    <w:rsid w:val="001B1DD2"/>
    <w:rsid w:val="001B3417"/>
    <w:rsid w:val="001C4A99"/>
    <w:rsid w:val="001C7423"/>
    <w:rsid w:val="001F7A15"/>
    <w:rsid w:val="00221C68"/>
    <w:rsid w:val="002256DB"/>
    <w:rsid w:val="00251088"/>
    <w:rsid w:val="00277692"/>
    <w:rsid w:val="0029298F"/>
    <w:rsid w:val="002962FF"/>
    <w:rsid w:val="002A2911"/>
    <w:rsid w:val="002D2735"/>
    <w:rsid w:val="002F1ECE"/>
    <w:rsid w:val="0032069C"/>
    <w:rsid w:val="00325F74"/>
    <w:rsid w:val="003723A7"/>
    <w:rsid w:val="003A03A2"/>
    <w:rsid w:val="003A0B31"/>
    <w:rsid w:val="003A2CC6"/>
    <w:rsid w:val="003C6A69"/>
    <w:rsid w:val="003D2FF9"/>
    <w:rsid w:val="003D4A61"/>
    <w:rsid w:val="003E5164"/>
    <w:rsid w:val="003E5746"/>
    <w:rsid w:val="003F564F"/>
    <w:rsid w:val="00437180"/>
    <w:rsid w:val="00453F31"/>
    <w:rsid w:val="00463004"/>
    <w:rsid w:val="004658F1"/>
    <w:rsid w:val="00497823"/>
    <w:rsid w:val="004E098B"/>
    <w:rsid w:val="004E5B56"/>
    <w:rsid w:val="004F2B9F"/>
    <w:rsid w:val="00526DD0"/>
    <w:rsid w:val="00542D7A"/>
    <w:rsid w:val="00563E29"/>
    <w:rsid w:val="00577E62"/>
    <w:rsid w:val="00580C3C"/>
    <w:rsid w:val="00586167"/>
    <w:rsid w:val="005A4DC4"/>
    <w:rsid w:val="005B3307"/>
    <w:rsid w:val="00607784"/>
    <w:rsid w:val="0061435B"/>
    <w:rsid w:val="00631302"/>
    <w:rsid w:val="00651B74"/>
    <w:rsid w:val="0065768A"/>
    <w:rsid w:val="0067458F"/>
    <w:rsid w:val="00683AA3"/>
    <w:rsid w:val="0069718B"/>
    <w:rsid w:val="006A4CC2"/>
    <w:rsid w:val="006C496E"/>
    <w:rsid w:val="006E0444"/>
    <w:rsid w:val="006E2B8F"/>
    <w:rsid w:val="006F3105"/>
    <w:rsid w:val="006F58A1"/>
    <w:rsid w:val="00710587"/>
    <w:rsid w:val="007106B2"/>
    <w:rsid w:val="0074350F"/>
    <w:rsid w:val="0077250B"/>
    <w:rsid w:val="00780D0F"/>
    <w:rsid w:val="00793FA7"/>
    <w:rsid w:val="00796437"/>
    <w:rsid w:val="007B69A4"/>
    <w:rsid w:val="007D5D2B"/>
    <w:rsid w:val="007E3A68"/>
    <w:rsid w:val="007F22BB"/>
    <w:rsid w:val="00825222"/>
    <w:rsid w:val="008940AD"/>
    <w:rsid w:val="0089442A"/>
    <w:rsid w:val="008A6865"/>
    <w:rsid w:val="008D12DC"/>
    <w:rsid w:val="008E0A4F"/>
    <w:rsid w:val="008E26E6"/>
    <w:rsid w:val="008F316C"/>
    <w:rsid w:val="009149F8"/>
    <w:rsid w:val="00932EB5"/>
    <w:rsid w:val="00941883"/>
    <w:rsid w:val="00954E61"/>
    <w:rsid w:val="00957183"/>
    <w:rsid w:val="00983E41"/>
    <w:rsid w:val="0098451A"/>
    <w:rsid w:val="009A6D9B"/>
    <w:rsid w:val="009D09C2"/>
    <w:rsid w:val="009D2729"/>
    <w:rsid w:val="009E1F7C"/>
    <w:rsid w:val="009E22B3"/>
    <w:rsid w:val="009F6705"/>
    <w:rsid w:val="00A41DDD"/>
    <w:rsid w:val="00A46688"/>
    <w:rsid w:val="00A467FD"/>
    <w:rsid w:val="00A52E4E"/>
    <w:rsid w:val="00A84C37"/>
    <w:rsid w:val="00A92136"/>
    <w:rsid w:val="00AA458E"/>
    <w:rsid w:val="00AD0E78"/>
    <w:rsid w:val="00AE70D4"/>
    <w:rsid w:val="00AE73B6"/>
    <w:rsid w:val="00B02B19"/>
    <w:rsid w:val="00B14638"/>
    <w:rsid w:val="00B26A11"/>
    <w:rsid w:val="00B47787"/>
    <w:rsid w:val="00BB5F03"/>
    <w:rsid w:val="00BC24CD"/>
    <w:rsid w:val="00BC4A85"/>
    <w:rsid w:val="00C246AD"/>
    <w:rsid w:val="00C27DDE"/>
    <w:rsid w:val="00C31F90"/>
    <w:rsid w:val="00C83DA0"/>
    <w:rsid w:val="00CE030E"/>
    <w:rsid w:val="00CF5BB1"/>
    <w:rsid w:val="00D03B5C"/>
    <w:rsid w:val="00D22A41"/>
    <w:rsid w:val="00D23BCD"/>
    <w:rsid w:val="00D32FED"/>
    <w:rsid w:val="00D35CEF"/>
    <w:rsid w:val="00D54695"/>
    <w:rsid w:val="00D66B28"/>
    <w:rsid w:val="00DA16C2"/>
    <w:rsid w:val="00DD2A65"/>
    <w:rsid w:val="00DF4AD7"/>
    <w:rsid w:val="00E021A1"/>
    <w:rsid w:val="00E02924"/>
    <w:rsid w:val="00E153B0"/>
    <w:rsid w:val="00E263C6"/>
    <w:rsid w:val="00E268F6"/>
    <w:rsid w:val="00E75DB3"/>
    <w:rsid w:val="00E9728A"/>
    <w:rsid w:val="00EA3804"/>
    <w:rsid w:val="00EB3503"/>
    <w:rsid w:val="00EB3556"/>
    <w:rsid w:val="00EF03C4"/>
    <w:rsid w:val="00EF60A9"/>
    <w:rsid w:val="00F030AE"/>
    <w:rsid w:val="00F06417"/>
    <w:rsid w:val="00F273AC"/>
    <w:rsid w:val="00F40678"/>
    <w:rsid w:val="00F55EB2"/>
    <w:rsid w:val="00F836E0"/>
    <w:rsid w:val="00F967E8"/>
    <w:rsid w:val="00FA6A1E"/>
    <w:rsid w:val="00FB625B"/>
    <w:rsid w:val="00FB626C"/>
    <w:rsid w:val="00FD585B"/>
    <w:rsid w:val="00FE1D2E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A4A9"/>
  <w15:docId w15:val="{8089FD2D-E803-4AFF-905F-38AC2FE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3E29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674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2D7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3E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63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9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263C6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458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42D7A"/>
    <w:rPr>
      <w:color w:val="800080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2D7A"/>
    <w:rPr>
      <w:rFonts w:ascii="Cambria" w:eastAsia="Times New Roman" w:hAnsi="Cambria" w:cs="Times New Roman"/>
      <w:b/>
      <w:bCs/>
      <w:color w:val="4F81BD"/>
    </w:rPr>
  </w:style>
  <w:style w:type="paragraph" w:styleId="StandardWeb">
    <w:name w:val="Normal (Web)"/>
    <w:basedOn w:val="Standard"/>
    <w:rsid w:val="0037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rmatvorlage1">
    <w:name w:val="Formatvorlage1"/>
    <w:basedOn w:val="Standard"/>
    <w:autoRedefine/>
    <w:rsid w:val="007F22BB"/>
    <w:pPr>
      <w:numPr>
        <w:numId w:val="9"/>
      </w:numPr>
      <w:spacing w:before="30" w:after="30" w:line="240" w:lineRule="auto"/>
    </w:pPr>
    <w:rPr>
      <w:rFonts w:eastAsia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glisch-b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r.org/2014/09/16/349036378/ebola-outbreak-presents-special-challenges-for-u-s-milit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F63A2-3A27-4E0A-917F-A2E4CC07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Kries-Kneer</dc:creator>
  <cp:lastModifiedBy>Dr. Michael Schumacher</cp:lastModifiedBy>
  <cp:revision>3</cp:revision>
  <cp:lastPrinted>2014-10-15T14:11:00Z</cp:lastPrinted>
  <dcterms:created xsi:type="dcterms:W3CDTF">2019-10-18T07:03:00Z</dcterms:created>
  <dcterms:modified xsi:type="dcterms:W3CDTF">2019-10-18T07:03:00Z</dcterms:modified>
</cp:coreProperties>
</file>