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93" w:rsidRPr="00B94E8A" w:rsidRDefault="00B46B26">
      <w:pPr>
        <w:rPr>
          <w:rFonts w:ascii="Arial" w:hAnsi="Arial" w:cs="Arial"/>
        </w:rPr>
      </w:pPr>
      <w:proofErr w:type="spellStart"/>
      <w:r w:rsidRPr="00B84778">
        <w:rPr>
          <w:rFonts w:ascii="Arial" w:hAnsi="Arial" w:cs="Arial"/>
          <w:lang w:val="en-GB"/>
        </w:rPr>
        <w:t>Hörverstehenstest</w:t>
      </w:r>
      <w:proofErr w:type="spellEnd"/>
      <w:r w:rsidRPr="00B84778">
        <w:rPr>
          <w:rFonts w:ascii="Arial" w:hAnsi="Arial" w:cs="Arial"/>
          <w:lang w:val="en-GB"/>
        </w:rPr>
        <w:t xml:space="preserve"> "</w:t>
      </w:r>
      <w:proofErr w:type="spellStart"/>
      <w:r w:rsidRPr="00B84778">
        <w:rPr>
          <w:rFonts w:ascii="Arial" w:hAnsi="Arial" w:cs="Arial"/>
          <w:lang w:val="en-GB"/>
        </w:rPr>
        <w:fldChar w:fldCharType="begin"/>
      </w:r>
      <w:r w:rsidRPr="00B84778">
        <w:rPr>
          <w:rFonts w:ascii="Arial" w:hAnsi="Arial" w:cs="Arial"/>
          <w:lang w:val="en-GB"/>
        </w:rPr>
        <w:instrText xml:space="preserve"> HYPERLINK "http://www.bbc.co.uk/programmes/b01nbq6b" </w:instrText>
      </w:r>
      <w:r w:rsidRPr="00B84778">
        <w:rPr>
          <w:rFonts w:ascii="Arial" w:hAnsi="Arial" w:cs="Arial"/>
          <w:lang w:val="en-GB"/>
        </w:rPr>
        <w:fldChar w:fldCharType="separate"/>
      </w:r>
      <w:r w:rsidR="00FB5793" w:rsidRPr="00B84778">
        <w:rPr>
          <w:rStyle w:val="Hyperlink"/>
          <w:rFonts w:ascii="Arial" w:hAnsi="Arial" w:cs="Arial"/>
          <w:lang w:val="en-GB"/>
        </w:rPr>
        <w:t>Rabina</w:t>
      </w:r>
      <w:proofErr w:type="spellEnd"/>
      <w:r w:rsidR="00FB5793" w:rsidRPr="00B84778">
        <w:rPr>
          <w:rStyle w:val="Hyperlink"/>
          <w:rFonts w:ascii="Arial" w:hAnsi="Arial" w:cs="Arial"/>
          <w:lang w:val="en-GB"/>
        </w:rPr>
        <w:t xml:space="preserve"> Khan talks about multiculturalism</w:t>
      </w:r>
      <w:r w:rsidRPr="00B84778">
        <w:rPr>
          <w:rFonts w:ascii="Arial" w:hAnsi="Arial" w:cs="Arial"/>
          <w:lang w:val="en-GB"/>
        </w:rPr>
        <w:fldChar w:fldCharType="end"/>
      </w:r>
      <w:proofErr w:type="gramStart"/>
      <w:r w:rsidRPr="00B84778">
        <w:rPr>
          <w:rFonts w:ascii="Arial" w:hAnsi="Arial" w:cs="Arial"/>
          <w:lang w:val="en-GB"/>
        </w:rPr>
        <w:t xml:space="preserve">. </w:t>
      </w:r>
      <w:r w:rsidRPr="00B94E8A">
        <w:rPr>
          <w:rFonts w:ascii="Arial" w:hAnsi="Arial" w:cs="Arial"/>
        </w:rPr>
        <w:t>"</w:t>
      </w:r>
      <w:proofErr w:type="gramEnd"/>
      <w:r w:rsidRPr="00B94E8A">
        <w:rPr>
          <w:rFonts w:ascii="Arial" w:hAnsi="Arial" w:cs="Arial"/>
        </w:rPr>
        <w:t xml:space="preserve"> BBC Radio 4  '</w:t>
      </w:r>
      <w:proofErr w:type="spellStart"/>
      <w:r w:rsidRPr="00B94E8A">
        <w:rPr>
          <w:rFonts w:ascii="Arial" w:hAnsi="Arial" w:cs="Arial"/>
        </w:rPr>
        <w:t>Four</w:t>
      </w:r>
      <w:proofErr w:type="spellEnd"/>
      <w:r w:rsidRPr="00B94E8A">
        <w:rPr>
          <w:rFonts w:ascii="Arial" w:hAnsi="Arial" w:cs="Arial"/>
        </w:rPr>
        <w:t xml:space="preserve"> </w:t>
      </w:r>
      <w:proofErr w:type="spellStart"/>
      <w:r w:rsidRPr="00B94E8A">
        <w:rPr>
          <w:rFonts w:ascii="Arial" w:hAnsi="Arial" w:cs="Arial"/>
        </w:rPr>
        <w:t>Thought</w:t>
      </w:r>
      <w:proofErr w:type="spellEnd"/>
      <w:r w:rsidRPr="00B94E8A">
        <w:rPr>
          <w:rFonts w:ascii="Arial" w:hAnsi="Arial" w:cs="Arial"/>
        </w:rPr>
        <w:t>",  17.10.2012</w:t>
      </w:r>
    </w:p>
    <w:p w:rsidR="00FB5793" w:rsidRPr="00B94E8A" w:rsidRDefault="00FB5793" w:rsidP="00B46B26">
      <w:pPr>
        <w:jc w:val="center"/>
        <w:rPr>
          <w:rFonts w:ascii="Arial Black" w:hAnsi="Arial Black"/>
          <w:sz w:val="24"/>
          <w:szCs w:val="24"/>
        </w:rPr>
      </w:pPr>
      <w:r w:rsidRPr="00B94E8A">
        <w:rPr>
          <w:rFonts w:ascii="Arial Black" w:hAnsi="Arial Black"/>
          <w:sz w:val="24"/>
          <w:szCs w:val="24"/>
        </w:rPr>
        <w:t>Didaktischer Kommentar</w:t>
      </w:r>
    </w:p>
    <w:p w:rsidR="003526B3" w:rsidRDefault="003526B3">
      <w:pPr>
        <w:rPr>
          <w:b/>
          <w:u w:val="single"/>
        </w:rPr>
      </w:pPr>
    </w:p>
    <w:p w:rsidR="00FB5793" w:rsidRPr="00B84778" w:rsidRDefault="003526B3">
      <w:pPr>
        <w:rPr>
          <w:rFonts w:ascii="Arial" w:hAnsi="Arial" w:cs="Arial"/>
          <w:b/>
          <w:u w:val="single"/>
        </w:rPr>
      </w:pPr>
      <w:r w:rsidRPr="00B84778">
        <w:rPr>
          <w:rFonts w:ascii="Arial" w:hAnsi="Arial" w:cs="Arial"/>
          <w:b/>
          <w:u w:val="single"/>
        </w:rPr>
        <w:t>Schwierigkeitsgrad/</w:t>
      </w:r>
      <w:r w:rsidR="00FB5793" w:rsidRPr="00B84778">
        <w:rPr>
          <w:rFonts w:ascii="Arial" w:hAnsi="Arial" w:cs="Arial"/>
          <w:b/>
          <w:u w:val="single"/>
        </w:rPr>
        <w:t>Altersstufe:</w:t>
      </w:r>
    </w:p>
    <w:p w:rsidR="00FB5793" w:rsidRPr="00B84778" w:rsidRDefault="00FB5793">
      <w:pPr>
        <w:rPr>
          <w:rFonts w:ascii="Arial" w:hAnsi="Arial" w:cs="Arial"/>
        </w:rPr>
      </w:pPr>
      <w:r w:rsidRPr="00B84778">
        <w:rPr>
          <w:rFonts w:ascii="Arial" w:hAnsi="Arial" w:cs="Arial"/>
        </w:rPr>
        <w:t xml:space="preserve">Dieser Leseverständnistest empfiehlt sich durch das schnelle Aufeinanderfolgen der Fragen für </w:t>
      </w:r>
      <w:r w:rsidRPr="00B84778">
        <w:rPr>
          <w:rFonts w:ascii="Arial" w:hAnsi="Arial" w:cs="Arial"/>
          <w:u w:val="single"/>
        </w:rPr>
        <w:t>fortgeschrittene</w:t>
      </w:r>
      <w:r w:rsidRPr="00B84778">
        <w:rPr>
          <w:rFonts w:ascii="Arial" w:hAnsi="Arial" w:cs="Arial"/>
        </w:rPr>
        <w:t xml:space="preserve"> Schülerinnen und Schüler der </w:t>
      </w:r>
      <w:r w:rsidRPr="00B84778">
        <w:rPr>
          <w:rFonts w:ascii="Arial" w:hAnsi="Arial" w:cs="Arial"/>
          <w:u w:val="single"/>
        </w:rPr>
        <w:t>Kursstufe</w:t>
      </w:r>
      <w:r w:rsidRPr="00B84778">
        <w:rPr>
          <w:rFonts w:ascii="Arial" w:hAnsi="Arial" w:cs="Arial"/>
        </w:rPr>
        <w:t xml:space="preserve">, etwa als eine der letzten Übungseinheiten vor der </w:t>
      </w:r>
      <w:proofErr w:type="spellStart"/>
      <w:r w:rsidRPr="00B84778">
        <w:rPr>
          <w:rFonts w:ascii="Arial" w:hAnsi="Arial" w:cs="Arial"/>
        </w:rPr>
        <w:t>Hörverstehensklausur</w:t>
      </w:r>
      <w:proofErr w:type="spellEnd"/>
      <w:r w:rsidRPr="00B84778">
        <w:rPr>
          <w:rFonts w:ascii="Arial" w:hAnsi="Arial" w:cs="Arial"/>
        </w:rPr>
        <w:t xml:space="preserve">. </w:t>
      </w:r>
      <w:r w:rsidR="00B46B26" w:rsidRPr="00B84778">
        <w:rPr>
          <w:rFonts w:ascii="Arial" w:hAnsi="Arial" w:cs="Arial"/>
        </w:rPr>
        <w:t>Siehe auch Hinweis</w:t>
      </w:r>
      <w:r w:rsidR="00DD471E">
        <w:rPr>
          <w:rFonts w:ascii="Arial" w:hAnsi="Arial" w:cs="Arial"/>
        </w:rPr>
        <w:t>e</w:t>
      </w:r>
      <w:r w:rsidR="00B46B26" w:rsidRPr="00B84778">
        <w:rPr>
          <w:rFonts w:ascii="Arial" w:hAnsi="Arial" w:cs="Arial"/>
        </w:rPr>
        <w:t xml:space="preserve"> unten bei 'Namensliste'</w:t>
      </w:r>
      <w:r w:rsidR="00DD471E">
        <w:rPr>
          <w:rFonts w:ascii="Arial" w:hAnsi="Arial" w:cs="Arial"/>
        </w:rPr>
        <w:t xml:space="preserve"> sowie 'Hinweis zu Aufgabe 14'.</w:t>
      </w:r>
    </w:p>
    <w:p w:rsidR="00FB5793" w:rsidRPr="00B84778" w:rsidRDefault="00FB5793">
      <w:pPr>
        <w:rPr>
          <w:rFonts w:ascii="Arial" w:hAnsi="Arial" w:cs="Arial"/>
          <w:b/>
          <w:u w:val="single"/>
        </w:rPr>
      </w:pPr>
      <w:r w:rsidRPr="00B84778">
        <w:rPr>
          <w:rFonts w:ascii="Arial" w:hAnsi="Arial" w:cs="Arial"/>
          <w:b/>
          <w:u w:val="single"/>
        </w:rPr>
        <w:t>Aufgabentypen:</w:t>
      </w:r>
    </w:p>
    <w:p w:rsidR="00B94E8A" w:rsidRDefault="00FB5793">
      <w:pPr>
        <w:rPr>
          <w:rFonts w:ascii="Arial" w:hAnsi="Arial" w:cs="Arial"/>
        </w:rPr>
      </w:pPr>
      <w:r w:rsidRPr="00B84778">
        <w:rPr>
          <w:rFonts w:ascii="Arial" w:hAnsi="Arial" w:cs="Arial"/>
        </w:rPr>
        <w:t>Der Test enthält True/</w:t>
      </w:r>
      <w:proofErr w:type="spellStart"/>
      <w:r w:rsidRPr="00B84778">
        <w:rPr>
          <w:rFonts w:ascii="Arial" w:hAnsi="Arial" w:cs="Arial"/>
        </w:rPr>
        <w:t>False</w:t>
      </w:r>
      <w:proofErr w:type="spellEnd"/>
      <w:r w:rsidRPr="00B84778">
        <w:rPr>
          <w:rFonts w:ascii="Arial" w:hAnsi="Arial" w:cs="Arial"/>
        </w:rPr>
        <w:t xml:space="preserve">-, Multiple Choice- sowie halbgeschlossene Aufgaben, bei denen die Schülerinnen und Schüler kurze Stichworte notieren sollen. </w:t>
      </w:r>
      <w:bookmarkStart w:id="0" w:name="_GoBack"/>
      <w:r w:rsidRPr="00B84778">
        <w:rPr>
          <w:rFonts w:ascii="Arial" w:hAnsi="Arial" w:cs="Arial"/>
        </w:rPr>
        <w:t xml:space="preserve">Multiple-Choice-Aufgaben </w:t>
      </w:r>
      <w:r w:rsidR="007702B3">
        <w:rPr>
          <w:rFonts w:ascii="Arial" w:hAnsi="Arial" w:cs="Arial"/>
        </w:rPr>
        <w:t>verlangen jeweils immer nur EINE richtige Lösung</w:t>
      </w:r>
      <w:r w:rsidRPr="00B84778">
        <w:rPr>
          <w:rFonts w:ascii="Arial" w:hAnsi="Arial" w:cs="Arial"/>
        </w:rPr>
        <w:t xml:space="preserve">. </w:t>
      </w:r>
    </w:p>
    <w:bookmarkEnd w:id="0"/>
    <w:p w:rsidR="00FB5793" w:rsidRPr="00B84778" w:rsidRDefault="00FB5793">
      <w:pPr>
        <w:rPr>
          <w:rFonts w:ascii="Arial" w:hAnsi="Arial" w:cs="Arial"/>
          <w:b/>
          <w:u w:val="single"/>
        </w:rPr>
      </w:pPr>
      <w:r w:rsidRPr="00B84778">
        <w:rPr>
          <w:rFonts w:ascii="Arial" w:hAnsi="Arial" w:cs="Arial"/>
          <w:b/>
          <w:u w:val="single"/>
        </w:rPr>
        <w:t>Arbeitsanweisungen:</w:t>
      </w:r>
    </w:p>
    <w:p w:rsidR="00FB5793" w:rsidRPr="00B84778" w:rsidRDefault="00FB5793">
      <w:pPr>
        <w:rPr>
          <w:rFonts w:ascii="Arial" w:hAnsi="Arial" w:cs="Arial"/>
        </w:rPr>
      </w:pPr>
      <w:r w:rsidRPr="00B84778">
        <w:rPr>
          <w:rFonts w:ascii="Arial" w:hAnsi="Arial" w:cs="Arial"/>
        </w:rPr>
        <w:t>Falls genauere Arbeitsanweisungen gewünscht werden, kann die folgende Liste den beiden Arbeitsanweisungen auf dem Schülerbogen vorangestellt werden.</w:t>
      </w:r>
    </w:p>
    <w:p w:rsidR="00FB5793" w:rsidRPr="00381EA1" w:rsidRDefault="00FB5793" w:rsidP="00FB5793">
      <w:pPr>
        <w:numPr>
          <w:ilvl w:val="0"/>
          <w:numId w:val="1"/>
        </w:numPr>
        <w:spacing w:after="60" w:line="240" w:lineRule="auto"/>
        <w:ind w:left="426" w:hanging="426"/>
        <w:rPr>
          <w:rFonts w:cs="Arial"/>
          <w:i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Before listening, </w:t>
      </w:r>
      <w:r w:rsidRPr="00381EA1">
        <w:rPr>
          <w:rFonts w:cs="Arial"/>
          <w:i/>
          <w:sz w:val="28"/>
          <w:szCs w:val="28"/>
          <w:u w:val="single"/>
          <w:lang w:val="en-GB"/>
        </w:rPr>
        <w:t>read the questions carefully</w:t>
      </w:r>
      <w:r w:rsidRPr="00381EA1">
        <w:rPr>
          <w:rFonts w:cs="Arial"/>
          <w:i/>
          <w:sz w:val="28"/>
          <w:szCs w:val="28"/>
          <w:lang w:val="en-GB"/>
        </w:rPr>
        <w:t xml:space="preserve"> and look up words you need. </w:t>
      </w:r>
    </w:p>
    <w:p w:rsidR="00FB5793" w:rsidRPr="00381EA1" w:rsidRDefault="00FB5793" w:rsidP="00FB5793">
      <w:pPr>
        <w:numPr>
          <w:ilvl w:val="0"/>
          <w:numId w:val="1"/>
        </w:numPr>
        <w:spacing w:after="60" w:line="240" w:lineRule="auto"/>
        <w:ind w:left="426" w:hanging="426"/>
        <w:rPr>
          <w:rFonts w:cs="Arial"/>
          <w:i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You will be able to listen twice. </w:t>
      </w:r>
    </w:p>
    <w:p w:rsidR="00FB5793" w:rsidRPr="00381EA1" w:rsidRDefault="00FB5793" w:rsidP="00FB5793">
      <w:pPr>
        <w:numPr>
          <w:ilvl w:val="0"/>
          <w:numId w:val="1"/>
        </w:numPr>
        <w:spacing w:after="60" w:line="240" w:lineRule="auto"/>
        <w:ind w:left="426" w:hanging="426"/>
        <w:rPr>
          <w:rFonts w:cs="Arial"/>
          <w:i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Note that the options give the </w:t>
      </w:r>
      <w:r w:rsidRPr="00381EA1">
        <w:rPr>
          <w:rFonts w:cs="Arial"/>
          <w:i/>
          <w:sz w:val="28"/>
          <w:szCs w:val="28"/>
          <w:u w:val="single"/>
          <w:lang w:val="en-GB"/>
        </w:rPr>
        <w:t>meaning</w:t>
      </w:r>
      <w:r w:rsidRPr="00381EA1">
        <w:rPr>
          <w:rFonts w:cs="Arial"/>
          <w:i/>
          <w:sz w:val="28"/>
          <w:szCs w:val="28"/>
          <w:lang w:val="en-GB"/>
        </w:rPr>
        <w:t xml:space="preserve"> but not necessarily the original wording.</w:t>
      </w:r>
    </w:p>
    <w:p w:rsidR="00FB5793" w:rsidRPr="00381EA1" w:rsidRDefault="00FB5793" w:rsidP="00FB5793">
      <w:pPr>
        <w:numPr>
          <w:ilvl w:val="0"/>
          <w:numId w:val="1"/>
        </w:numPr>
        <w:spacing w:after="60" w:line="240" w:lineRule="auto"/>
        <w:ind w:left="426" w:hanging="426"/>
        <w:rPr>
          <w:rFonts w:cs="Arial"/>
          <w:i/>
          <w:sz w:val="28"/>
          <w:szCs w:val="28"/>
          <w:lang w:val="en-GB"/>
        </w:rPr>
      </w:pPr>
      <w:r w:rsidRPr="00381EA1">
        <w:rPr>
          <w:rFonts w:cs="Arial"/>
          <w:i/>
          <w:sz w:val="28"/>
          <w:szCs w:val="28"/>
          <w:lang w:val="en-GB"/>
        </w:rPr>
        <w:t xml:space="preserve">Try out with a pencil first. Then mark clearly in ink before handing in this sheet. </w:t>
      </w:r>
    </w:p>
    <w:p w:rsidR="00B46B26" w:rsidRDefault="00B46B26">
      <w:pPr>
        <w:rPr>
          <w:lang w:val="en-GB"/>
        </w:rPr>
      </w:pPr>
    </w:p>
    <w:p w:rsidR="00FB5793" w:rsidRPr="00B84778" w:rsidRDefault="00B46B26">
      <w:pPr>
        <w:rPr>
          <w:rFonts w:ascii="Arial" w:hAnsi="Arial" w:cs="Arial"/>
          <w:b/>
          <w:u w:val="single"/>
        </w:rPr>
      </w:pPr>
      <w:r w:rsidRPr="00B84778">
        <w:rPr>
          <w:rFonts w:ascii="Arial" w:hAnsi="Arial" w:cs="Arial"/>
          <w:b/>
          <w:u w:val="single"/>
        </w:rPr>
        <w:t>Namensliste</w:t>
      </w:r>
      <w:r w:rsidR="00F87CB8" w:rsidRPr="00B84778">
        <w:rPr>
          <w:rFonts w:ascii="Arial" w:hAnsi="Arial" w:cs="Arial"/>
          <w:b/>
          <w:u w:val="single"/>
        </w:rPr>
        <w:t>:</w:t>
      </w:r>
    </w:p>
    <w:p w:rsidR="00B46B26" w:rsidRPr="00B84778" w:rsidRDefault="00B46B26">
      <w:pPr>
        <w:rPr>
          <w:rFonts w:ascii="Arial" w:hAnsi="Arial" w:cs="Arial"/>
        </w:rPr>
      </w:pPr>
      <w:r w:rsidRPr="00B84778">
        <w:rPr>
          <w:rFonts w:ascii="Arial" w:hAnsi="Arial" w:cs="Arial"/>
        </w:rPr>
        <w:t>Die auf dem Schülerbogen aufgeführten Namenserklärungen sind zwar nicht unmittelbar notwendig, um die Aufgaben zu lösen, könn</w:t>
      </w:r>
      <w:r w:rsidR="00E15CD2">
        <w:rPr>
          <w:rFonts w:ascii="Arial" w:hAnsi="Arial" w:cs="Arial"/>
        </w:rPr>
        <w:t>t</w:t>
      </w:r>
      <w:r w:rsidRPr="00B84778">
        <w:rPr>
          <w:rFonts w:ascii="Arial" w:hAnsi="Arial" w:cs="Arial"/>
        </w:rPr>
        <w:t>en aber Hintergrundwissen schaffen, mit dem die jeweilige Aufgabe leichter zu lösen ist. Für ein erhöhtes Testniveau können die Namen daher weggelassen werden.</w:t>
      </w:r>
    </w:p>
    <w:p w:rsidR="006371EA" w:rsidRPr="00B84778" w:rsidRDefault="006371EA">
      <w:pPr>
        <w:rPr>
          <w:rFonts w:ascii="Arial" w:hAnsi="Arial" w:cs="Arial"/>
          <w:b/>
          <w:u w:val="single"/>
        </w:rPr>
      </w:pPr>
      <w:r w:rsidRPr="00B84778">
        <w:rPr>
          <w:rFonts w:ascii="Arial" w:hAnsi="Arial" w:cs="Arial"/>
          <w:b/>
          <w:u w:val="single"/>
        </w:rPr>
        <w:t>Hinweis zu Aufgabe 14:</w:t>
      </w:r>
    </w:p>
    <w:p w:rsidR="006371EA" w:rsidRPr="00B84778" w:rsidRDefault="006371EA">
      <w:pPr>
        <w:rPr>
          <w:rFonts w:ascii="Arial" w:hAnsi="Arial" w:cs="Arial"/>
        </w:rPr>
      </w:pPr>
      <w:proofErr w:type="spellStart"/>
      <w:r w:rsidRPr="00B84778">
        <w:rPr>
          <w:rFonts w:ascii="Arial" w:hAnsi="Arial" w:cs="Arial"/>
        </w:rPr>
        <w:t>Rabina</w:t>
      </w:r>
      <w:proofErr w:type="spellEnd"/>
      <w:r w:rsidRPr="00B84778">
        <w:rPr>
          <w:rFonts w:ascii="Arial" w:hAnsi="Arial" w:cs="Arial"/>
        </w:rPr>
        <w:t xml:space="preserve"> Khan nennt mehr als drei verschiedene Gruppen in ihrer Aufzählung. Für ein erhöhtes Niveau können die Schülerinnen und Schüler statt der einfachen Nennung zur Angabe </w:t>
      </w:r>
      <w:r w:rsidR="00B80D12">
        <w:rPr>
          <w:rFonts w:ascii="Arial" w:hAnsi="Arial" w:cs="Arial"/>
        </w:rPr>
        <w:t>der</w:t>
      </w:r>
      <w:r w:rsidRPr="00B84778">
        <w:rPr>
          <w:rFonts w:ascii="Arial" w:hAnsi="Arial" w:cs="Arial"/>
        </w:rPr>
        <w:t xml:space="preserve"> </w:t>
      </w:r>
      <w:r w:rsidR="00B06E6D">
        <w:rPr>
          <w:rFonts w:ascii="Arial" w:hAnsi="Arial" w:cs="Arial"/>
        </w:rPr>
        <w:t xml:space="preserve">drei </w:t>
      </w:r>
      <w:r w:rsidRPr="00B84778">
        <w:rPr>
          <w:rFonts w:ascii="Arial" w:hAnsi="Arial" w:cs="Arial"/>
        </w:rPr>
        <w:t>Gegensatzpaare</w:t>
      </w:r>
      <w:r w:rsidR="00B80D12">
        <w:rPr>
          <w:rFonts w:ascii="Arial" w:hAnsi="Arial" w:cs="Arial"/>
        </w:rPr>
        <w:t xml:space="preserve"> im </w:t>
      </w:r>
      <w:proofErr w:type="spellStart"/>
      <w:r w:rsidR="00B80D12">
        <w:rPr>
          <w:rFonts w:ascii="Arial" w:hAnsi="Arial" w:cs="Arial"/>
        </w:rPr>
        <w:t>Hörtext</w:t>
      </w:r>
      <w:proofErr w:type="spellEnd"/>
      <w:r w:rsidRPr="00B84778">
        <w:rPr>
          <w:rFonts w:ascii="Arial" w:hAnsi="Arial" w:cs="Arial"/>
        </w:rPr>
        <w:t xml:space="preserve"> (</w:t>
      </w:r>
      <w:proofErr w:type="spellStart"/>
      <w:r w:rsidRPr="00B84778">
        <w:rPr>
          <w:rFonts w:ascii="Arial" w:hAnsi="Arial" w:cs="Arial"/>
          <w:i/>
        </w:rPr>
        <w:t>black</w:t>
      </w:r>
      <w:proofErr w:type="spellEnd"/>
      <w:r w:rsidRPr="00B84778">
        <w:rPr>
          <w:rFonts w:ascii="Arial" w:hAnsi="Arial" w:cs="Arial"/>
          <w:i/>
        </w:rPr>
        <w:t xml:space="preserve"> </w:t>
      </w:r>
      <w:proofErr w:type="spellStart"/>
      <w:r w:rsidRPr="00B84778">
        <w:rPr>
          <w:rFonts w:ascii="Arial" w:hAnsi="Arial" w:cs="Arial"/>
          <w:i/>
        </w:rPr>
        <w:t>and</w:t>
      </w:r>
      <w:proofErr w:type="spellEnd"/>
      <w:r w:rsidRPr="00B84778">
        <w:rPr>
          <w:rFonts w:ascii="Arial" w:hAnsi="Arial" w:cs="Arial"/>
          <w:i/>
        </w:rPr>
        <w:t xml:space="preserve"> </w:t>
      </w:r>
      <w:proofErr w:type="spellStart"/>
      <w:r w:rsidRPr="00B84778">
        <w:rPr>
          <w:rFonts w:ascii="Arial" w:hAnsi="Arial" w:cs="Arial"/>
          <w:i/>
        </w:rPr>
        <w:t>white</w:t>
      </w:r>
      <w:proofErr w:type="spellEnd"/>
      <w:r w:rsidRPr="00B84778">
        <w:rPr>
          <w:rFonts w:ascii="Arial" w:hAnsi="Arial" w:cs="Arial"/>
          <w:i/>
        </w:rPr>
        <w:t xml:space="preserve">, Muslim </w:t>
      </w:r>
      <w:proofErr w:type="spellStart"/>
      <w:r w:rsidRPr="00B84778">
        <w:rPr>
          <w:rFonts w:ascii="Arial" w:hAnsi="Arial" w:cs="Arial"/>
          <w:i/>
        </w:rPr>
        <w:t>and</w:t>
      </w:r>
      <w:proofErr w:type="spellEnd"/>
      <w:r w:rsidRPr="00B84778">
        <w:rPr>
          <w:rFonts w:ascii="Arial" w:hAnsi="Arial" w:cs="Arial"/>
          <w:i/>
        </w:rPr>
        <w:t xml:space="preserve"> non-Muslim</w:t>
      </w:r>
      <w:r w:rsidR="00B06E6D">
        <w:rPr>
          <w:rFonts w:ascii="Arial" w:hAnsi="Arial" w:cs="Arial"/>
          <w:i/>
        </w:rPr>
        <w:t xml:space="preserve">, gay </w:t>
      </w:r>
      <w:proofErr w:type="spellStart"/>
      <w:r w:rsidR="00B06E6D">
        <w:rPr>
          <w:rFonts w:ascii="Arial" w:hAnsi="Arial" w:cs="Arial"/>
          <w:i/>
        </w:rPr>
        <w:t>and</w:t>
      </w:r>
      <w:proofErr w:type="spellEnd"/>
      <w:r w:rsidR="00B06E6D">
        <w:rPr>
          <w:rFonts w:ascii="Arial" w:hAnsi="Arial" w:cs="Arial"/>
          <w:i/>
        </w:rPr>
        <w:t xml:space="preserve"> </w:t>
      </w:r>
      <w:proofErr w:type="spellStart"/>
      <w:r w:rsidR="00B06E6D">
        <w:rPr>
          <w:rFonts w:ascii="Arial" w:hAnsi="Arial" w:cs="Arial"/>
          <w:i/>
        </w:rPr>
        <w:t>straight</w:t>
      </w:r>
      <w:proofErr w:type="spellEnd"/>
      <w:r w:rsidRPr="00B84778">
        <w:rPr>
          <w:rFonts w:ascii="Arial" w:hAnsi="Arial" w:cs="Arial"/>
        </w:rPr>
        <w:t>) verpflichtet werden.</w:t>
      </w:r>
    </w:p>
    <w:sectPr w:rsidR="006371EA" w:rsidRPr="00B84778" w:rsidSect="00EC5D21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93"/>
    <w:rsid w:val="00005576"/>
    <w:rsid w:val="00047F94"/>
    <w:rsid w:val="00070642"/>
    <w:rsid w:val="00097F22"/>
    <w:rsid w:val="000A560F"/>
    <w:rsid w:val="001050FD"/>
    <w:rsid w:val="00132210"/>
    <w:rsid w:val="001567FE"/>
    <w:rsid w:val="00175158"/>
    <w:rsid w:val="001B0ABA"/>
    <w:rsid w:val="001B7133"/>
    <w:rsid w:val="001D4C41"/>
    <w:rsid w:val="001E1E27"/>
    <w:rsid w:val="00213FFE"/>
    <w:rsid w:val="00214FC8"/>
    <w:rsid w:val="00215081"/>
    <w:rsid w:val="00230DE5"/>
    <w:rsid w:val="00273D2B"/>
    <w:rsid w:val="002755FA"/>
    <w:rsid w:val="00280FAC"/>
    <w:rsid w:val="00285B8D"/>
    <w:rsid w:val="0029131D"/>
    <w:rsid w:val="00296F45"/>
    <w:rsid w:val="002A326A"/>
    <w:rsid w:val="003210DE"/>
    <w:rsid w:val="00321383"/>
    <w:rsid w:val="003526B3"/>
    <w:rsid w:val="00354EFF"/>
    <w:rsid w:val="003563D3"/>
    <w:rsid w:val="003647CD"/>
    <w:rsid w:val="0038361A"/>
    <w:rsid w:val="003C5119"/>
    <w:rsid w:val="004121A6"/>
    <w:rsid w:val="004A602A"/>
    <w:rsid w:val="004B198C"/>
    <w:rsid w:val="004D1FBD"/>
    <w:rsid w:val="00523AD7"/>
    <w:rsid w:val="0053010B"/>
    <w:rsid w:val="005412C5"/>
    <w:rsid w:val="00572616"/>
    <w:rsid w:val="005E1444"/>
    <w:rsid w:val="005E1D5C"/>
    <w:rsid w:val="005F3AE9"/>
    <w:rsid w:val="00612470"/>
    <w:rsid w:val="006371EA"/>
    <w:rsid w:val="00674ACD"/>
    <w:rsid w:val="006A07CB"/>
    <w:rsid w:val="006A0E1D"/>
    <w:rsid w:val="006C5843"/>
    <w:rsid w:val="006E58B7"/>
    <w:rsid w:val="006F01B7"/>
    <w:rsid w:val="00706A3E"/>
    <w:rsid w:val="00741A2F"/>
    <w:rsid w:val="007702B3"/>
    <w:rsid w:val="007F3F97"/>
    <w:rsid w:val="00827968"/>
    <w:rsid w:val="00833745"/>
    <w:rsid w:val="0085536E"/>
    <w:rsid w:val="00864B5B"/>
    <w:rsid w:val="008664E6"/>
    <w:rsid w:val="008840E3"/>
    <w:rsid w:val="008C0C76"/>
    <w:rsid w:val="008F57F7"/>
    <w:rsid w:val="00913B66"/>
    <w:rsid w:val="0091606B"/>
    <w:rsid w:val="00932349"/>
    <w:rsid w:val="00953D1D"/>
    <w:rsid w:val="00974366"/>
    <w:rsid w:val="009824FE"/>
    <w:rsid w:val="00985575"/>
    <w:rsid w:val="009933F8"/>
    <w:rsid w:val="009B7D6A"/>
    <w:rsid w:val="009C3480"/>
    <w:rsid w:val="009D105A"/>
    <w:rsid w:val="009D2525"/>
    <w:rsid w:val="009E69C5"/>
    <w:rsid w:val="00A24678"/>
    <w:rsid w:val="00A2594E"/>
    <w:rsid w:val="00A30C1E"/>
    <w:rsid w:val="00AA18C3"/>
    <w:rsid w:val="00AA3717"/>
    <w:rsid w:val="00AB240C"/>
    <w:rsid w:val="00AF7A44"/>
    <w:rsid w:val="00B06E6D"/>
    <w:rsid w:val="00B269F1"/>
    <w:rsid w:val="00B2770C"/>
    <w:rsid w:val="00B31F6D"/>
    <w:rsid w:val="00B342EC"/>
    <w:rsid w:val="00B41C47"/>
    <w:rsid w:val="00B460AD"/>
    <w:rsid w:val="00B46B26"/>
    <w:rsid w:val="00B63C8C"/>
    <w:rsid w:val="00B646E7"/>
    <w:rsid w:val="00B80D12"/>
    <w:rsid w:val="00B84778"/>
    <w:rsid w:val="00B94955"/>
    <w:rsid w:val="00B94E8A"/>
    <w:rsid w:val="00B96C9F"/>
    <w:rsid w:val="00BA3BB2"/>
    <w:rsid w:val="00BA476E"/>
    <w:rsid w:val="00BB0C32"/>
    <w:rsid w:val="00BE2854"/>
    <w:rsid w:val="00C024DC"/>
    <w:rsid w:val="00C21A20"/>
    <w:rsid w:val="00C469C8"/>
    <w:rsid w:val="00C54A95"/>
    <w:rsid w:val="00CB2EA1"/>
    <w:rsid w:val="00CF4DB7"/>
    <w:rsid w:val="00CF70F9"/>
    <w:rsid w:val="00D00B2C"/>
    <w:rsid w:val="00D00F38"/>
    <w:rsid w:val="00D4387E"/>
    <w:rsid w:val="00D46E44"/>
    <w:rsid w:val="00D86479"/>
    <w:rsid w:val="00D91B53"/>
    <w:rsid w:val="00DA4EC5"/>
    <w:rsid w:val="00DC02AD"/>
    <w:rsid w:val="00DD471E"/>
    <w:rsid w:val="00DE76CE"/>
    <w:rsid w:val="00DF4448"/>
    <w:rsid w:val="00DF6430"/>
    <w:rsid w:val="00E04EC0"/>
    <w:rsid w:val="00E056B4"/>
    <w:rsid w:val="00E1399D"/>
    <w:rsid w:val="00E144A6"/>
    <w:rsid w:val="00E15CD2"/>
    <w:rsid w:val="00E302EC"/>
    <w:rsid w:val="00E452CC"/>
    <w:rsid w:val="00E54093"/>
    <w:rsid w:val="00EC5D21"/>
    <w:rsid w:val="00F6640C"/>
    <w:rsid w:val="00F87CB8"/>
    <w:rsid w:val="00FB5793"/>
    <w:rsid w:val="00FD0EB3"/>
    <w:rsid w:val="00FD7EE4"/>
    <w:rsid w:val="00FE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46B26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46B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46B26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46B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Schumacher</dc:creator>
  <cp:lastModifiedBy>Michael Schumacher</cp:lastModifiedBy>
  <cp:revision>9</cp:revision>
  <dcterms:created xsi:type="dcterms:W3CDTF">2015-09-29T07:57:00Z</dcterms:created>
  <dcterms:modified xsi:type="dcterms:W3CDTF">2015-09-29T12:07:00Z</dcterms:modified>
</cp:coreProperties>
</file>