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6C6" w:rsidRPr="00FD3E21" w:rsidRDefault="009504A3" w:rsidP="004716C6">
      <w:pPr>
        <w:spacing w:after="80"/>
        <w:jc w:val="center"/>
        <w:rPr>
          <w:b/>
          <w:sz w:val="21"/>
          <w:szCs w:val="21"/>
          <w:lang w:val="en-GB"/>
        </w:rPr>
      </w:pPr>
      <w:r w:rsidRPr="00FD3E21">
        <w:rPr>
          <w:b/>
          <w:sz w:val="21"/>
          <w:szCs w:val="21"/>
          <w:lang w:val="en-GB"/>
        </w:rPr>
        <w:t>Proofreading</w:t>
      </w:r>
      <w:r w:rsidR="0074134D" w:rsidRPr="00FD3E21">
        <w:rPr>
          <w:b/>
          <w:sz w:val="21"/>
          <w:szCs w:val="21"/>
          <w:lang w:val="en-GB"/>
        </w:rPr>
        <w:t xml:space="preserve">: </w:t>
      </w:r>
      <w:r w:rsidR="004716C6" w:rsidRPr="00FD3E21">
        <w:rPr>
          <w:b/>
          <w:sz w:val="21"/>
          <w:szCs w:val="21"/>
          <w:lang w:val="en-GB"/>
        </w:rPr>
        <w:t>Diary Entry</w:t>
      </w:r>
    </w:p>
    <w:p w:rsidR="001078B0" w:rsidRPr="00FD3E21" w:rsidRDefault="006C54B6" w:rsidP="00445CA8">
      <w:pPr>
        <w:spacing w:after="80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Pass </w:t>
      </w:r>
      <w:r w:rsidR="001F010B" w:rsidRPr="00FD3E21">
        <w:rPr>
          <w:sz w:val="21"/>
          <w:szCs w:val="21"/>
          <w:lang w:val="en-GB"/>
        </w:rPr>
        <w:t xml:space="preserve">your </w:t>
      </w:r>
      <w:r w:rsidRPr="00FD3E21">
        <w:rPr>
          <w:sz w:val="21"/>
          <w:szCs w:val="21"/>
          <w:lang w:val="en-GB"/>
        </w:rPr>
        <w:t xml:space="preserve">pieces of </w:t>
      </w:r>
      <w:r w:rsidR="001F010B" w:rsidRPr="00FD3E21">
        <w:rPr>
          <w:sz w:val="21"/>
          <w:szCs w:val="21"/>
          <w:lang w:val="en-GB"/>
        </w:rPr>
        <w:t>homework round cloc</w:t>
      </w:r>
      <w:r w:rsidR="001F010B" w:rsidRPr="00FD3E21">
        <w:rPr>
          <w:sz w:val="21"/>
          <w:szCs w:val="21"/>
          <w:lang w:val="en-GB"/>
        </w:rPr>
        <w:t>k</w:t>
      </w:r>
      <w:r w:rsidR="001F010B" w:rsidRPr="00FD3E21">
        <w:rPr>
          <w:sz w:val="21"/>
          <w:szCs w:val="21"/>
          <w:lang w:val="en-GB"/>
        </w:rPr>
        <w:t xml:space="preserve">wise and </w:t>
      </w:r>
      <w:r w:rsidR="00F231BA" w:rsidRPr="00FD3E21">
        <w:rPr>
          <w:sz w:val="21"/>
          <w:szCs w:val="21"/>
          <w:lang w:val="en-GB"/>
        </w:rPr>
        <w:t xml:space="preserve">focus </w:t>
      </w:r>
      <w:r w:rsidR="001078B0" w:rsidRPr="00FD3E21">
        <w:rPr>
          <w:sz w:val="21"/>
          <w:szCs w:val="21"/>
          <w:lang w:val="en-GB"/>
        </w:rPr>
        <w:t xml:space="preserve">each </w:t>
      </w:r>
      <w:r w:rsidR="001F010B" w:rsidRPr="00FD3E21">
        <w:rPr>
          <w:sz w:val="21"/>
          <w:szCs w:val="21"/>
          <w:lang w:val="en-GB"/>
        </w:rPr>
        <w:t xml:space="preserve">on </w:t>
      </w:r>
      <w:r w:rsidRPr="00FD3E21">
        <w:rPr>
          <w:sz w:val="21"/>
          <w:szCs w:val="21"/>
          <w:lang w:val="en-GB"/>
        </w:rPr>
        <w:t xml:space="preserve">just one or two </w:t>
      </w:r>
      <w:r w:rsidR="001F010B" w:rsidRPr="00FD3E21">
        <w:rPr>
          <w:sz w:val="21"/>
          <w:szCs w:val="21"/>
          <w:lang w:val="en-GB"/>
        </w:rPr>
        <w:t>a</w:t>
      </w:r>
      <w:r w:rsidR="001F010B" w:rsidRPr="00FD3E21">
        <w:rPr>
          <w:sz w:val="21"/>
          <w:szCs w:val="21"/>
          <w:lang w:val="en-GB"/>
        </w:rPr>
        <w:t>s</w:t>
      </w:r>
      <w:r w:rsidR="001F010B" w:rsidRPr="00FD3E21">
        <w:rPr>
          <w:sz w:val="21"/>
          <w:szCs w:val="21"/>
          <w:lang w:val="en-GB"/>
        </w:rPr>
        <w:t>pect</w:t>
      </w:r>
      <w:r w:rsidR="005317EF" w:rsidRPr="00FD3E21">
        <w:rPr>
          <w:sz w:val="21"/>
          <w:szCs w:val="21"/>
          <w:lang w:val="en-GB"/>
        </w:rPr>
        <w:t xml:space="preserve">s. Use </w:t>
      </w:r>
      <w:r w:rsidR="001078B0" w:rsidRPr="00FD3E21">
        <w:rPr>
          <w:sz w:val="21"/>
          <w:szCs w:val="21"/>
          <w:lang w:val="en-GB"/>
        </w:rPr>
        <w:t>different colour</w:t>
      </w:r>
      <w:r w:rsidR="005317EF" w:rsidRPr="00FD3E21">
        <w:rPr>
          <w:sz w:val="21"/>
          <w:szCs w:val="21"/>
          <w:lang w:val="en-GB"/>
        </w:rPr>
        <w:t>s</w:t>
      </w:r>
      <w:r w:rsidR="001078B0" w:rsidRPr="00FD3E21">
        <w:rPr>
          <w:sz w:val="21"/>
          <w:szCs w:val="21"/>
          <w:lang w:val="en-GB"/>
        </w:rPr>
        <w:t xml:space="preserve"> in your annot</w:t>
      </w:r>
      <w:r w:rsidR="001078B0" w:rsidRPr="00FD3E21">
        <w:rPr>
          <w:sz w:val="21"/>
          <w:szCs w:val="21"/>
          <w:lang w:val="en-GB"/>
        </w:rPr>
        <w:t>a</w:t>
      </w:r>
      <w:r w:rsidR="001078B0" w:rsidRPr="00FD3E21">
        <w:rPr>
          <w:sz w:val="21"/>
          <w:szCs w:val="21"/>
          <w:lang w:val="en-GB"/>
        </w:rPr>
        <w:t>tions.</w:t>
      </w:r>
      <w:r w:rsidR="00BD2D7A" w:rsidRPr="00FD3E21">
        <w:rPr>
          <w:sz w:val="21"/>
          <w:szCs w:val="21"/>
          <w:lang w:val="en-GB"/>
        </w:rPr>
        <w:t xml:space="preserve"> If something strikes you as </w:t>
      </w:r>
      <w:r w:rsidR="005317EF" w:rsidRPr="00FD3E21">
        <w:rPr>
          <w:sz w:val="21"/>
          <w:szCs w:val="21"/>
          <w:lang w:val="en-GB"/>
        </w:rPr>
        <w:t>unclear, mi</w:t>
      </w:r>
      <w:r w:rsidR="005317EF" w:rsidRPr="00FD3E21">
        <w:rPr>
          <w:sz w:val="21"/>
          <w:szCs w:val="21"/>
          <w:lang w:val="en-GB"/>
        </w:rPr>
        <w:t>s</w:t>
      </w:r>
      <w:r w:rsidR="005317EF" w:rsidRPr="00FD3E21">
        <w:rPr>
          <w:sz w:val="21"/>
          <w:szCs w:val="21"/>
          <w:lang w:val="en-GB"/>
        </w:rPr>
        <w:t>leading or incorrect</w:t>
      </w:r>
      <w:r w:rsidR="00BD2D7A" w:rsidRPr="00FD3E21">
        <w:rPr>
          <w:sz w:val="21"/>
          <w:szCs w:val="21"/>
          <w:lang w:val="en-GB"/>
        </w:rPr>
        <w:t xml:space="preserve">, </w:t>
      </w:r>
      <w:r w:rsidR="00CE54CC" w:rsidRPr="00FD3E21">
        <w:rPr>
          <w:sz w:val="21"/>
          <w:szCs w:val="21"/>
          <w:lang w:val="en-GB"/>
        </w:rPr>
        <w:t xml:space="preserve">politely </w:t>
      </w:r>
      <w:r w:rsidRPr="00FD3E21">
        <w:rPr>
          <w:sz w:val="21"/>
          <w:szCs w:val="21"/>
          <w:u w:val="single"/>
          <w:lang w:val="en-GB"/>
        </w:rPr>
        <w:t xml:space="preserve">pencil in </w:t>
      </w:r>
      <w:r w:rsidR="00BD2D7A" w:rsidRPr="00FD3E21">
        <w:rPr>
          <w:sz w:val="21"/>
          <w:szCs w:val="21"/>
          <w:lang w:val="en-GB"/>
        </w:rPr>
        <w:t xml:space="preserve">changes. </w:t>
      </w:r>
    </w:p>
    <w:p w:rsidR="00F26AAA" w:rsidRPr="00FD3E21" w:rsidRDefault="006345A5" w:rsidP="00CE7438">
      <w:pPr>
        <w:pStyle w:val="Listenabsatz"/>
        <w:numPr>
          <w:ilvl w:val="0"/>
          <w:numId w:val="7"/>
        </w:numPr>
        <w:spacing w:before="180" w:after="0"/>
        <w:ind w:left="425" w:hanging="425"/>
        <w:contextualSpacing w:val="0"/>
        <w:rPr>
          <w:sz w:val="21"/>
          <w:szCs w:val="21"/>
          <w:lang w:val="en-GB"/>
        </w:rPr>
      </w:pPr>
      <w:hyperlink r:id="rId6" w:history="1">
        <w:r w:rsidR="001078B0" w:rsidRPr="006345A5">
          <w:rPr>
            <w:rStyle w:val="Hyperlink"/>
            <w:b/>
            <w:sz w:val="21"/>
            <w:szCs w:val="21"/>
            <w:lang w:val="en-GB"/>
          </w:rPr>
          <w:t>Grammatical</w:t>
        </w:r>
      </w:hyperlink>
      <w:r w:rsidR="001078B0" w:rsidRPr="00FD3E21">
        <w:rPr>
          <w:b/>
          <w:sz w:val="21"/>
          <w:szCs w:val="21"/>
          <w:lang w:val="en-GB"/>
        </w:rPr>
        <w:t xml:space="preserve"> correctness A</w:t>
      </w:r>
      <w:r w:rsidR="001078B0" w:rsidRPr="00FD3E21">
        <w:rPr>
          <w:sz w:val="21"/>
          <w:szCs w:val="21"/>
          <w:lang w:val="en-GB"/>
        </w:rPr>
        <w:t xml:space="preserve"> </w:t>
      </w:r>
      <w:r w:rsidR="00BD2D7A" w:rsidRPr="00FD3E21">
        <w:rPr>
          <w:i/>
          <w:sz w:val="21"/>
          <w:szCs w:val="21"/>
          <w:lang w:val="en-GB"/>
        </w:rPr>
        <w:t xml:space="preserve">(Use our </w:t>
      </w:r>
      <w:hyperlink r:id="rId7" w:history="1">
        <w:r w:rsidR="00BD2D7A" w:rsidRPr="00353B5C">
          <w:rPr>
            <w:rStyle w:val="Hyperlink"/>
            <w:i/>
            <w:sz w:val="21"/>
            <w:szCs w:val="21"/>
            <w:lang w:val="en-GB"/>
          </w:rPr>
          <w:t>sheet</w:t>
        </w:r>
      </w:hyperlink>
      <w:r w:rsidR="00BD2D7A" w:rsidRPr="00FD3E21">
        <w:rPr>
          <w:i/>
          <w:sz w:val="21"/>
          <w:szCs w:val="21"/>
          <w:lang w:val="en-GB"/>
        </w:rPr>
        <w:t>.)</w:t>
      </w:r>
      <w:r w:rsidR="00BD2D7A" w:rsidRPr="00FD3E21">
        <w:rPr>
          <w:sz w:val="21"/>
          <w:szCs w:val="21"/>
          <w:lang w:val="en-GB"/>
        </w:rPr>
        <w:t xml:space="preserve"> (</w:t>
      </w:r>
      <w:r w:rsidR="002229F8" w:rsidRPr="00FD3E21">
        <w:rPr>
          <w:sz w:val="21"/>
          <w:szCs w:val="21"/>
          <w:lang w:val="en-GB"/>
        </w:rPr>
        <w:t>violet</w:t>
      </w:r>
      <w:r w:rsidR="00BD2D7A" w:rsidRPr="00FD3E21">
        <w:rPr>
          <w:sz w:val="21"/>
          <w:szCs w:val="21"/>
          <w:lang w:val="en-GB"/>
        </w:rPr>
        <w:t>)</w:t>
      </w:r>
      <w:r w:rsidR="002229F8" w:rsidRPr="00FD3E21">
        <w:rPr>
          <w:sz w:val="21"/>
          <w:szCs w:val="21"/>
          <w:lang w:val="en-GB"/>
        </w:rPr>
        <w:t xml:space="preserve"> </w:t>
      </w:r>
    </w:p>
    <w:p w:rsidR="00F26AAA" w:rsidRPr="00FD3E21" w:rsidRDefault="004E2EF4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Are definite and indefinite articles put correctly? </w:t>
      </w:r>
      <w:r w:rsidR="006C54B6" w:rsidRPr="00FD3E21">
        <w:rPr>
          <w:sz w:val="21"/>
          <w:szCs w:val="21"/>
          <w:lang w:val="en-GB"/>
        </w:rPr>
        <w:t>(school = lessons, the school = the building)</w:t>
      </w:r>
    </w:p>
    <w:p w:rsidR="001078B0" w:rsidRPr="00FD3E21" w:rsidRDefault="004E2EF4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Are </w:t>
      </w:r>
      <w:r w:rsidR="001078B0" w:rsidRPr="00FD3E21">
        <w:rPr>
          <w:sz w:val="21"/>
          <w:szCs w:val="21"/>
          <w:lang w:val="en-GB"/>
        </w:rPr>
        <w:t>quantifiers</w:t>
      </w:r>
      <w:r w:rsidR="00F26AAA" w:rsidRPr="00FD3E21">
        <w:rPr>
          <w:sz w:val="21"/>
          <w:szCs w:val="21"/>
          <w:lang w:val="en-GB"/>
        </w:rPr>
        <w:t xml:space="preserve"> </w:t>
      </w:r>
      <w:r w:rsidR="00F61E62" w:rsidRPr="00FD3E21">
        <w:rPr>
          <w:sz w:val="21"/>
          <w:szCs w:val="21"/>
          <w:lang w:val="en-GB"/>
        </w:rPr>
        <w:t>for countable and u</w:t>
      </w:r>
      <w:r w:rsidR="00F61E62" w:rsidRPr="00FD3E21">
        <w:rPr>
          <w:sz w:val="21"/>
          <w:szCs w:val="21"/>
          <w:lang w:val="en-GB"/>
        </w:rPr>
        <w:t>n</w:t>
      </w:r>
      <w:r w:rsidR="00F61E62" w:rsidRPr="00FD3E21">
        <w:rPr>
          <w:sz w:val="21"/>
          <w:szCs w:val="21"/>
          <w:lang w:val="en-GB"/>
        </w:rPr>
        <w:t xml:space="preserve">countable nouns </w:t>
      </w:r>
      <w:r w:rsidR="00F26AAA" w:rsidRPr="00FD3E21">
        <w:rPr>
          <w:sz w:val="21"/>
          <w:szCs w:val="21"/>
          <w:lang w:val="en-GB"/>
        </w:rPr>
        <w:t xml:space="preserve">used </w:t>
      </w:r>
      <w:r w:rsidR="00F61E62" w:rsidRPr="00FD3E21">
        <w:rPr>
          <w:sz w:val="21"/>
          <w:szCs w:val="21"/>
          <w:lang w:val="en-GB"/>
        </w:rPr>
        <w:t>properly</w:t>
      </w:r>
      <w:r w:rsidR="00F26AAA" w:rsidRPr="00FD3E21">
        <w:rPr>
          <w:sz w:val="21"/>
          <w:szCs w:val="21"/>
          <w:lang w:val="en-GB"/>
        </w:rPr>
        <w:t>?</w:t>
      </w:r>
      <w:r w:rsidR="001078B0" w:rsidRPr="00FD3E21">
        <w:rPr>
          <w:sz w:val="21"/>
          <w:szCs w:val="21"/>
          <w:lang w:val="en-GB"/>
        </w:rPr>
        <w:t xml:space="preserve"> </w:t>
      </w:r>
    </w:p>
    <w:p w:rsidR="00F26AAA" w:rsidRPr="00FD3E21" w:rsidRDefault="006345A5" w:rsidP="00CE7438">
      <w:pPr>
        <w:pStyle w:val="Listenabsatz"/>
        <w:numPr>
          <w:ilvl w:val="0"/>
          <w:numId w:val="7"/>
        </w:numPr>
        <w:spacing w:before="180" w:after="0"/>
        <w:ind w:left="425" w:hanging="425"/>
        <w:contextualSpacing w:val="0"/>
        <w:rPr>
          <w:sz w:val="21"/>
          <w:szCs w:val="21"/>
          <w:lang w:val="en-GB"/>
        </w:rPr>
      </w:pPr>
      <w:hyperlink r:id="rId8" w:history="1">
        <w:r w:rsidR="00B74598" w:rsidRPr="006345A5">
          <w:rPr>
            <w:rStyle w:val="Hyperlink"/>
            <w:b/>
            <w:sz w:val="21"/>
            <w:szCs w:val="21"/>
            <w:lang w:val="en-GB"/>
          </w:rPr>
          <w:t>Grammatical</w:t>
        </w:r>
      </w:hyperlink>
      <w:r w:rsidR="00B74598" w:rsidRPr="00FD3E21">
        <w:rPr>
          <w:b/>
          <w:sz w:val="21"/>
          <w:szCs w:val="21"/>
          <w:lang w:val="en-GB"/>
        </w:rPr>
        <w:t xml:space="preserve"> correctness B</w:t>
      </w:r>
      <w:r w:rsidR="00B74598" w:rsidRPr="00FD3E21">
        <w:rPr>
          <w:sz w:val="21"/>
          <w:szCs w:val="21"/>
          <w:lang w:val="en-GB"/>
        </w:rPr>
        <w:t xml:space="preserve"> </w:t>
      </w:r>
      <w:r w:rsidR="00BD2D7A" w:rsidRPr="00FD3E21">
        <w:rPr>
          <w:i/>
          <w:sz w:val="21"/>
          <w:szCs w:val="21"/>
          <w:lang w:val="en-GB"/>
        </w:rPr>
        <w:t xml:space="preserve">(Use our </w:t>
      </w:r>
      <w:hyperlink r:id="rId9" w:history="1">
        <w:r w:rsidR="00BD2D7A" w:rsidRPr="00353B5C">
          <w:rPr>
            <w:rStyle w:val="Hyperlink"/>
            <w:i/>
            <w:sz w:val="21"/>
            <w:szCs w:val="21"/>
            <w:lang w:val="en-GB"/>
          </w:rPr>
          <w:t>sheet</w:t>
        </w:r>
      </w:hyperlink>
      <w:r w:rsidR="00BD2D7A" w:rsidRPr="00FD3E21">
        <w:rPr>
          <w:i/>
          <w:sz w:val="21"/>
          <w:szCs w:val="21"/>
          <w:lang w:val="en-GB"/>
        </w:rPr>
        <w:t>.)</w:t>
      </w:r>
      <w:r w:rsidR="00BD2D7A" w:rsidRPr="00FD3E21">
        <w:rPr>
          <w:sz w:val="21"/>
          <w:szCs w:val="21"/>
          <w:lang w:val="en-GB"/>
        </w:rPr>
        <w:t xml:space="preserve"> </w:t>
      </w:r>
      <w:r w:rsidR="004E2EF4" w:rsidRPr="00FD3E21">
        <w:rPr>
          <w:sz w:val="21"/>
          <w:szCs w:val="21"/>
          <w:lang w:val="en-GB"/>
        </w:rPr>
        <w:t>(</w:t>
      </w:r>
      <w:r w:rsidR="002229F8" w:rsidRPr="00FD3E21">
        <w:rPr>
          <w:sz w:val="21"/>
          <w:szCs w:val="21"/>
          <w:lang w:val="en-GB"/>
        </w:rPr>
        <w:t xml:space="preserve">orange) </w:t>
      </w:r>
    </w:p>
    <w:p w:rsidR="00F26AAA" w:rsidRPr="00FD3E21" w:rsidRDefault="004E2EF4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>Are</w:t>
      </w:r>
      <w:r w:rsidR="00FD3A78" w:rsidRPr="00FD3E21">
        <w:rPr>
          <w:sz w:val="21"/>
          <w:szCs w:val="21"/>
          <w:lang w:val="en-GB"/>
        </w:rPr>
        <w:t xml:space="preserve"> the</w:t>
      </w:r>
      <w:r w:rsidRPr="00FD3E21">
        <w:rPr>
          <w:sz w:val="21"/>
          <w:szCs w:val="21"/>
          <w:lang w:val="en-GB"/>
        </w:rPr>
        <w:t xml:space="preserve"> tenses correct? </w:t>
      </w:r>
    </w:p>
    <w:p w:rsidR="00B74598" w:rsidRPr="00FD3E21" w:rsidRDefault="004E2EF4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Are </w:t>
      </w:r>
      <w:r w:rsidR="00B74598" w:rsidRPr="00FD3E21">
        <w:rPr>
          <w:sz w:val="21"/>
          <w:szCs w:val="21"/>
          <w:lang w:val="en-GB"/>
        </w:rPr>
        <w:t>adverbs</w:t>
      </w:r>
      <w:r w:rsidRPr="00FD3E21">
        <w:rPr>
          <w:sz w:val="21"/>
          <w:szCs w:val="21"/>
          <w:lang w:val="en-GB"/>
        </w:rPr>
        <w:t xml:space="preserve"> used where needed and are they in their right </w:t>
      </w:r>
      <w:r w:rsidR="00F61E62" w:rsidRPr="00FD3E21">
        <w:rPr>
          <w:sz w:val="21"/>
          <w:szCs w:val="21"/>
          <w:lang w:val="en-GB"/>
        </w:rPr>
        <w:t xml:space="preserve">positions? </w:t>
      </w:r>
    </w:p>
    <w:p w:rsidR="00F26AAA" w:rsidRPr="00FD3E21" w:rsidRDefault="00B74598" w:rsidP="00CE7438">
      <w:pPr>
        <w:pStyle w:val="Listenabsatz"/>
        <w:numPr>
          <w:ilvl w:val="0"/>
          <w:numId w:val="7"/>
        </w:numPr>
        <w:spacing w:before="180" w:after="0"/>
        <w:ind w:left="425" w:hanging="425"/>
        <w:contextualSpacing w:val="0"/>
        <w:rPr>
          <w:sz w:val="21"/>
          <w:szCs w:val="21"/>
          <w:lang w:val="en-GB"/>
        </w:rPr>
      </w:pPr>
      <w:r w:rsidRPr="00FD3E21">
        <w:rPr>
          <w:b/>
          <w:sz w:val="21"/>
          <w:szCs w:val="21"/>
          <w:lang w:val="en-GB"/>
        </w:rPr>
        <w:t>Content</w:t>
      </w:r>
      <w:r w:rsidRPr="00FD3E21">
        <w:rPr>
          <w:sz w:val="21"/>
          <w:szCs w:val="21"/>
          <w:lang w:val="en-GB"/>
        </w:rPr>
        <w:t xml:space="preserve"> </w:t>
      </w:r>
      <w:r w:rsidR="002229F8" w:rsidRPr="00FD3E21">
        <w:rPr>
          <w:sz w:val="21"/>
          <w:szCs w:val="21"/>
          <w:lang w:val="en-GB"/>
        </w:rPr>
        <w:t>(red)</w:t>
      </w:r>
    </w:p>
    <w:p w:rsidR="00F26AAA" w:rsidRPr="00FD3E21" w:rsidRDefault="00F61E62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Does </w:t>
      </w:r>
      <w:r w:rsidR="00A96999" w:rsidRPr="00FD3E21">
        <w:rPr>
          <w:sz w:val="21"/>
          <w:szCs w:val="21"/>
          <w:lang w:val="en-GB"/>
        </w:rPr>
        <w:t xml:space="preserve">this </w:t>
      </w:r>
      <w:r w:rsidR="00F9653D" w:rsidRPr="00FD3E21">
        <w:rPr>
          <w:sz w:val="21"/>
          <w:szCs w:val="21"/>
          <w:lang w:val="en-GB"/>
        </w:rPr>
        <w:t xml:space="preserve">diary entry </w:t>
      </w:r>
      <w:r w:rsidRPr="00FD3E21">
        <w:rPr>
          <w:sz w:val="21"/>
          <w:szCs w:val="21"/>
          <w:lang w:val="en-GB"/>
        </w:rPr>
        <w:t xml:space="preserve">deal with </w:t>
      </w:r>
      <w:r w:rsidR="006369F3" w:rsidRPr="00FD3E21">
        <w:rPr>
          <w:sz w:val="21"/>
          <w:szCs w:val="21"/>
          <w:lang w:val="en-GB"/>
        </w:rPr>
        <w:t>the events and issues that the writer</w:t>
      </w:r>
      <w:r w:rsidR="00507B1B" w:rsidRPr="00FD3E21">
        <w:rPr>
          <w:sz w:val="21"/>
          <w:szCs w:val="21"/>
          <w:lang w:val="en-GB"/>
        </w:rPr>
        <w:t>s</w:t>
      </w:r>
      <w:r w:rsidR="006369F3" w:rsidRPr="00FD3E21">
        <w:rPr>
          <w:sz w:val="21"/>
          <w:szCs w:val="21"/>
          <w:lang w:val="en-GB"/>
        </w:rPr>
        <w:t xml:space="preserve"> must have </w:t>
      </w:r>
      <w:r w:rsidR="00EA3C4D" w:rsidRPr="00FD3E21">
        <w:rPr>
          <w:sz w:val="21"/>
          <w:szCs w:val="21"/>
          <w:lang w:val="en-GB"/>
        </w:rPr>
        <w:t>in their minds</w:t>
      </w:r>
      <w:r w:rsidRPr="00FD3E21">
        <w:rPr>
          <w:sz w:val="21"/>
          <w:szCs w:val="21"/>
          <w:lang w:val="en-GB"/>
        </w:rPr>
        <w:t xml:space="preserve">? </w:t>
      </w:r>
    </w:p>
    <w:p w:rsidR="00F26AAA" w:rsidRPr="00FD3E21" w:rsidRDefault="006369F3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Do these </w:t>
      </w:r>
      <w:r w:rsidR="006345A5">
        <w:rPr>
          <w:sz w:val="21"/>
          <w:szCs w:val="21"/>
          <w:lang w:val="en-GB"/>
        </w:rPr>
        <w:t>personal</w:t>
      </w:r>
      <w:r w:rsidRPr="00FD3E21">
        <w:rPr>
          <w:sz w:val="21"/>
          <w:szCs w:val="21"/>
          <w:lang w:val="en-GB"/>
        </w:rPr>
        <w:t xml:space="preserve"> thoughts fit </w:t>
      </w:r>
      <w:r w:rsidR="00507B1B" w:rsidRPr="00FD3E21">
        <w:rPr>
          <w:sz w:val="21"/>
          <w:szCs w:val="21"/>
          <w:lang w:val="en-GB"/>
        </w:rPr>
        <w:t xml:space="preserve">what </w:t>
      </w:r>
      <w:r w:rsidRPr="00FD3E21">
        <w:rPr>
          <w:sz w:val="21"/>
          <w:szCs w:val="21"/>
          <w:lang w:val="en-GB"/>
        </w:rPr>
        <w:t>the writers</w:t>
      </w:r>
      <w:r w:rsidR="00507B1B" w:rsidRPr="00FD3E21">
        <w:rPr>
          <w:sz w:val="21"/>
          <w:szCs w:val="21"/>
          <w:lang w:val="en-GB"/>
        </w:rPr>
        <w:t xml:space="preserve"> feel </w:t>
      </w:r>
      <w:r w:rsidRPr="00FD3E21">
        <w:rPr>
          <w:sz w:val="21"/>
          <w:szCs w:val="21"/>
          <w:lang w:val="en-GB"/>
        </w:rPr>
        <w:t xml:space="preserve">after </w:t>
      </w:r>
      <w:r w:rsidR="00DA0213" w:rsidRPr="00FD3E21">
        <w:rPr>
          <w:sz w:val="21"/>
          <w:szCs w:val="21"/>
          <w:lang w:val="en-GB"/>
        </w:rPr>
        <w:t xml:space="preserve">their </w:t>
      </w:r>
      <w:r w:rsidR="00507B1B" w:rsidRPr="00FD3E21">
        <w:rPr>
          <w:sz w:val="21"/>
          <w:szCs w:val="21"/>
          <w:lang w:val="en-GB"/>
        </w:rPr>
        <w:t>experience</w:t>
      </w:r>
      <w:r w:rsidRPr="00FD3E21">
        <w:rPr>
          <w:sz w:val="21"/>
          <w:szCs w:val="21"/>
          <w:lang w:val="en-GB"/>
        </w:rPr>
        <w:t xml:space="preserve">? </w:t>
      </w:r>
    </w:p>
    <w:p w:rsidR="00CE7438" w:rsidRPr="00FD3E21" w:rsidRDefault="00F26AAA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Does the </w:t>
      </w:r>
      <w:r w:rsidR="006369F3" w:rsidRPr="00FD3E21">
        <w:rPr>
          <w:sz w:val="21"/>
          <w:szCs w:val="21"/>
          <w:lang w:val="en-GB"/>
        </w:rPr>
        <w:t>diary entry come to some sensible conclusion?</w:t>
      </w:r>
    </w:p>
    <w:p w:rsidR="00CE7438" w:rsidRPr="00FD3E21" w:rsidRDefault="00CE7438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>Is this</w:t>
      </w:r>
      <w:r w:rsidR="006941AE" w:rsidRPr="00FD3E21">
        <w:rPr>
          <w:sz w:val="21"/>
          <w:szCs w:val="21"/>
          <w:lang w:val="en-GB"/>
        </w:rPr>
        <w:t xml:space="preserve"> the</w:t>
      </w:r>
      <w:r w:rsidRPr="00FD3E21">
        <w:rPr>
          <w:sz w:val="21"/>
          <w:szCs w:val="21"/>
          <w:lang w:val="en-GB"/>
        </w:rPr>
        <w:t xml:space="preserve"> </w:t>
      </w:r>
      <w:r w:rsidR="006941AE" w:rsidRPr="00FD3E21">
        <w:rPr>
          <w:sz w:val="21"/>
          <w:szCs w:val="21"/>
          <w:lang w:val="en-GB"/>
        </w:rPr>
        <w:t>text type t</w:t>
      </w:r>
      <w:r w:rsidRPr="00FD3E21">
        <w:rPr>
          <w:sz w:val="21"/>
          <w:szCs w:val="21"/>
          <w:lang w:val="en-GB"/>
        </w:rPr>
        <w:t>hat you expect? (</w:t>
      </w:r>
      <w:r w:rsidR="00AF1229" w:rsidRPr="00FD3E21">
        <w:rPr>
          <w:sz w:val="21"/>
          <w:szCs w:val="21"/>
          <w:lang w:val="en-GB"/>
        </w:rPr>
        <w:t>Place, date, “Dear Diary</w:t>
      </w:r>
      <w:r w:rsidR="006941AE" w:rsidRPr="00FD3E21">
        <w:rPr>
          <w:sz w:val="21"/>
          <w:szCs w:val="21"/>
          <w:lang w:val="en-GB"/>
        </w:rPr>
        <w:t xml:space="preserve">”, closing phrase and </w:t>
      </w:r>
      <w:r w:rsidR="00172491" w:rsidRPr="00FD3E21">
        <w:rPr>
          <w:sz w:val="21"/>
          <w:szCs w:val="21"/>
          <w:lang w:val="en-GB"/>
        </w:rPr>
        <w:t>salutation</w:t>
      </w:r>
      <w:r w:rsidRPr="00FD3E21">
        <w:rPr>
          <w:sz w:val="21"/>
          <w:szCs w:val="21"/>
          <w:lang w:val="en-GB"/>
        </w:rPr>
        <w:t>)</w:t>
      </w:r>
    </w:p>
    <w:p w:rsidR="00F26AAA" w:rsidRPr="00FD3E21" w:rsidRDefault="00A24DA4" w:rsidP="00CE7438">
      <w:pPr>
        <w:pStyle w:val="Listenabsatz"/>
        <w:numPr>
          <w:ilvl w:val="0"/>
          <w:numId w:val="7"/>
        </w:numPr>
        <w:spacing w:before="180" w:after="0"/>
        <w:ind w:left="425" w:hanging="425"/>
        <w:contextualSpacing w:val="0"/>
        <w:rPr>
          <w:sz w:val="21"/>
          <w:szCs w:val="21"/>
          <w:lang w:val="en-GB"/>
        </w:rPr>
      </w:pPr>
      <w:r w:rsidRPr="00FD3E21">
        <w:rPr>
          <w:b/>
          <w:sz w:val="21"/>
          <w:szCs w:val="21"/>
          <w:lang w:val="en-GB"/>
        </w:rPr>
        <w:t>Powers of expression</w:t>
      </w:r>
      <w:r w:rsidRPr="00FD3E21">
        <w:rPr>
          <w:sz w:val="21"/>
          <w:szCs w:val="21"/>
          <w:lang w:val="en-GB"/>
        </w:rPr>
        <w:t xml:space="preserve"> </w:t>
      </w:r>
      <w:r w:rsidR="002229F8" w:rsidRPr="00FD3E21">
        <w:rPr>
          <w:sz w:val="21"/>
          <w:szCs w:val="21"/>
          <w:lang w:val="en-GB"/>
        </w:rPr>
        <w:t>(green)</w:t>
      </w:r>
    </w:p>
    <w:p w:rsidR="007A426C" w:rsidRPr="00FD3E21" w:rsidRDefault="007A426C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Does the syntax help to get the speaker’s message across? </w:t>
      </w:r>
    </w:p>
    <w:p w:rsidR="002229F8" w:rsidRPr="00FD3E21" w:rsidRDefault="007A426C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Are </w:t>
      </w:r>
      <w:hyperlink r:id="rId10" w:history="1">
        <w:r w:rsidR="009F5552" w:rsidRPr="00353B5C">
          <w:rPr>
            <w:rStyle w:val="Hyperlink"/>
            <w:sz w:val="21"/>
            <w:szCs w:val="21"/>
            <w:lang w:val="en-GB"/>
          </w:rPr>
          <w:t>linking phrases</w:t>
        </w:r>
      </w:hyperlink>
      <w:r w:rsidR="009F5552" w:rsidRPr="00FD3E21">
        <w:rPr>
          <w:sz w:val="21"/>
          <w:szCs w:val="21"/>
          <w:lang w:val="en-GB"/>
        </w:rPr>
        <w:t xml:space="preserve"> / rhetorical devices</w:t>
      </w:r>
      <w:r w:rsidR="00CE7438" w:rsidRPr="00FD3E21">
        <w:rPr>
          <w:sz w:val="21"/>
          <w:szCs w:val="21"/>
          <w:lang w:val="en-GB"/>
        </w:rPr>
        <w:t xml:space="preserve"> such as questions</w:t>
      </w:r>
      <w:r w:rsidR="009F5552" w:rsidRPr="00FD3E21">
        <w:rPr>
          <w:sz w:val="21"/>
          <w:szCs w:val="21"/>
          <w:lang w:val="en-GB"/>
        </w:rPr>
        <w:t xml:space="preserve"> </w:t>
      </w:r>
      <w:r w:rsidRPr="00FD3E21">
        <w:rPr>
          <w:sz w:val="21"/>
          <w:szCs w:val="21"/>
          <w:lang w:val="en-GB"/>
        </w:rPr>
        <w:t xml:space="preserve">used </w:t>
      </w:r>
      <w:r w:rsidR="002229F8" w:rsidRPr="00FD3E21">
        <w:rPr>
          <w:sz w:val="21"/>
          <w:szCs w:val="21"/>
          <w:lang w:val="en-GB"/>
        </w:rPr>
        <w:t xml:space="preserve">to good effect? </w:t>
      </w:r>
      <w:r w:rsidRPr="00FD3E21">
        <w:rPr>
          <w:sz w:val="21"/>
          <w:szCs w:val="21"/>
          <w:lang w:val="en-GB"/>
        </w:rPr>
        <w:t xml:space="preserve">(Mark </w:t>
      </w:r>
      <w:r w:rsidR="00445CA8" w:rsidRPr="00FD3E21">
        <w:rPr>
          <w:sz w:val="21"/>
          <w:szCs w:val="21"/>
          <w:lang w:val="en-GB"/>
        </w:rPr>
        <w:t xml:space="preserve">each of </w:t>
      </w:r>
      <w:r w:rsidRPr="00FD3E21">
        <w:rPr>
          <w:sz w:val="21"/>
          <w:szCs w:val="21"/>
          <w:lang w:val="en-GB"/>
        </w:rPr>
        <w:t>them with an exclam</w:t>
      </w:r>
      <w:r w:rsidRPr="00FD3E21">
        <w:rPr>
          <w:sz w:val="21"/>
          <w:szCs w:val="21"/>
          <w:lang w:val="en-GB"/>
        </w:rPr>
        <w:t>a</w:t>
      </w:r>
      <w:r w:rsidRPr="00FD3E21">
        <w:rPr>
          <w:sz w:val="21"/>
          <w:szCs w:val="21"/>
          <w:lang w:val="en-GB"/>
        </w:rPr>
        <w:t>tion mark</w:t>
      </w:r>
      <w:r w:rsidR="009F5552" w:rsidRPr="00FD3E21">
        <w:rPr>
          <w:sz w:val="21"/>
          <w:szCs w:val="21"/>
          <w:lang w:val="en-GB"/>
        </w:rPr>
        <w:t xml:space="preserve"> on the margin</w:t>
      </w:r>
      <w:r w:rsidR="00FD3E21">
        <w:rPr>
          <w:sz w:val="21"/>
          <w:szCs w:val="21"/>
          <w:lang w:val="en-GB"/>
        </w:rPr>
        <w:t>!</w:t>
      </w:r>
      <w:r w:rsidR="005317EF" w:rsidRPr="00FD3E21">
        <w:rPr>
          <w:sz w:val="21"/>
          <w:szCs w:val="21"/>
          <w:lang w:val="en-GB"/>
        </w:rPr>
        <w:t>)</w:t>
      </w:r>
      <w:r w:rsidRPr="00FD3E21">
        <w:rPr>
          <w:sz w:val="21"/>
          <w:szCs w:val="21"/>
          <w:lang w:val="en-GB"/>
        </w:rPr>
        <w:t xml:space="preserve"> </w:t>
      </w:r>
    </w:p>
    <w:p w:rsidR="009E1B32" w:rsidRPr="00FD3E21" w:rsidRDefault="009E1B32" w:rsidP="009E1B32">
      <w:pPr>
        <w:spacing w:after="80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>While working, you will observe silence. If an</w:t>
      </w:r>
      <w:r w:rsidRPr="00FD3E21">
        <w:rPr>
          <w:sz w:val="21"/>
          <w:szCs w:val="21"/>
          <w:lang w:val="en-GB"/>
        </w:rPr>
        <w:t>y</w:t>
      </w:r>
      <w:r w:rsidRPr="00FD3E21">
        <w:rPr>
          <w:sz w:val="21"/>
          <w:szCs w:val="21"/>
          <w:lang w:val="en-GB"/>
        </w:rPr>
        <w:t>thing needs to be said, whisper.</w:t>
      </w:r>
    </w:p>
    <w:p w:rsidR="00476848" w:rsidRPr="00FD3E21" w:rsidRDefault="001D7CC4" w:rsidP="00476848">
      <w:pPr>
        <w:spacing w:before="240" w:after="0"/>
        <w:rPr>
          <w:sz w:val="21"/>
          <w:szCs w:val="21"/>
          <w:lang w:val="en-GB"/>
        </w:rPr>
      </w:pPr>
      <w:hyperlink r:id="rId11" w:history="1">
        <w:r w:rsidR="00476848" w:rsidRPr="00FD3E21">
          <w:rPr>
            <w:rStyle w:val="Hyperlink"/>
            <w:sz w:val="21"/>
            <w:szCs w:val="21"/>
            <w:lang w:val="en-GB"/>
          </w:rPr>
          <w:t>www.englisch-bw.de</w:t>
        </w:r>
      </w:hyperlink>
      <w:r w:rsidR="00476848" w:rsidRPr="00FD3E21">
        <w:rPr>
          <w:sz w:val="21"/>
          <w:szCs w:val="21"/>
          <w:lang w:val="en-GB"/>
        </w:rPr>
        <w:t xml:space="preserve"> </w:t>
      </w:r>
      <w:r w:rsidR="00476848" w:rsidRPr="00FD3E21">
        <w:rPr>
          <w:sz w:val="21"/>
          <w:szCs w:val="21"/>
          <w:lang w:val="en-GB"/>
        </w:rPr>
        <w:sym w:font="Wingdings" w:char="F0F0"/>
      </w:r>
      <w:r w:rsidR="00476848" w:rsidRPr="00FD3E21">
        <w:rPr>
          <w:sz w:val="21"/>
          <w:szCs w:val="21"/>
          <w:lang w:val="en-GB"/>
        </w:rPr>
        <w:t xml:space="preserve"> </w:t>
      </w:r>
      <w:hyperlink r:id="rId12" w:history="1">
        <w:r w:rsidR="00476848" w:rsidRPr="00FD3E21">
          <w:rPr>
            <w:rStyle w:val="Hyperlink"/>
            <w:sz w:val="21"/>
            <w:szCs w:val="21"/>
            <w:lang w:val="en-GB"/>
          </w:rPr>
          <w:t>writing</w:t>
        </w:r>
      </w:hyperlink>
      <w:r w:rsidR="00476848" w:rsidRPr="00FD3E21">
        <w:rPr>
          <w:sz w:val="21"/>
          <w:szCs w:val="21"/>
          <w:lang w:val="en-GB"/>
        </w:rPr>
        <w:t xml:space="preserve"> </w:t>
      </w:r>
      <w:r w:rsidR="00476848" w:rsidRPr="00FD3E21">
        <w:rPr>
          <w:sz w:val="21"/>
          <w:szCs w:val="21"/>
          <w:lang w:val="en-GB"/>
        </w:rPr>
        <w:sym w:font="Wingdings" w:char="F0F0"/>
      </w:r>
      <w:r w:rsidR="00476848" w:rsidRPr="00FD3E21">
        <w:rPr>
          <w:sz w:val="21"/>
          <w:szCs w:val="21"/>
          <w:lang w:val="en-GB"/>
        </w:rPr>
        <w:t xml:space="preserve"> </w:t>
      </w:r>
      <w:hyperlink r:id="rId13" w:history="1">
        <w:r w:rsidR="00476848" w:rsidRPr="00FD3E21">
          <w:rPr>
            <w:rStyle w:val="Hyperlink"/>
            <w:sz w:val="21"/>
            <w:szCs w:val="21"/>
            <w:lang w:val="en-GB"/>
          </w:rPr>
          <w:t>proofreading</w:t>
        </w:r>
      </w:hyperlink>
      <w:r w:rsidR="00476848" w:rsidRPr="00FD3E21">
        <w:rPr>
          <w:sz w:val="21"/>
          <w:szCs w:val="21"/>
          <w:lang w:val="en-GB"/>
        </w:rPr>
        <w:t xml:space="preserve"> </w:t>
      </w:r>
    </w:p>
    <w:p w:rsidR="004716C6" w:rsidRPr="00FD3E21" w:rsidRDefault="00F231BA" w:rsidP="004716C6">
      <w:pPr>
        <w:spacing w:after="80"/>
        <w:jc w:val="center"/>
        <w:rPr>
          <w:b/>
          <w:sz w:val="21"/>
          <w:szCs w:val="21"/>
          <w:lang w:val="en-GB"/>
        </w:rPr>
      </w:pPr>
      <w:r w:rsidRPr="00FD3E21">
        <w:rPr>
          <w:b/>
          <w:sz w:val="21"/>
          <w:szCs w:val="21"/>
          <w:lang w:val="en-GB"/>
        </w:rPr>
        <w:br w:type="column"/>
      </w:r>
      <w:r w:rsidR="009504A3" w:rsidRPr="00FD3E21">
        <w:rPr>
          <w:b/>
          <w:sz w:val="21"/>
          <w:szCs w:val="21"/>
          <w:lang w:val="en-GB"/>
        </w:rPr>
        <w:lastRenderedPageBreak/>
        <w:t>Proofreading</w:t>
      </w:r>
      <w:r w:rsidR="004716C6" w:rsidRPr="00FD3E21">
        <w:rPr>
          <w:b/>
          <w:sz w:val="21"/>
          <w:szCs w:val="21"/>
          <w:lang w:val="en-GB"/>
        </w:rPr>
        <w:t>: Diary Entry</w:t>
      </w:r>
    </w:p>
    <w:p w:rsidR="004716C6" w:rsidRPr="00FD3E21" w:rsidRDefault="00F231BA" w:rsidP="004716C6">
      <w:pPr>
        <w:spacing w:after="80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>Pass your pieces of homework round cloc</w:t>
      </w:r>
      <w:r w:rsidRPr="00FD3E21">
        <w:rPr>
          <w:sz w:val="21"/>
          <w:szCs w:val="21"/>
          <w:lang w:val="en-GB"/>
        </w:rPr>
        <w:t>k</w:t>
      </w:r>
      <w:r w:rsidRPr="00FD3E21">
        <w:rPr>
          <w:sz w:val="21"/>
          <w:szCs w:val="21"/>
          <w:lang w:val="en-GB"/>
        </w:rPr>
        <w:t>wise and focus each on just one or two a</w:t>
      </w:r>
      <w:r w:rsidRPr="00FD3E21">
        <w:rPr>
          <w:sz w:val="21"/>
          <w:szCs w:val="21"/>
          <w:lang w:val="en-GB"/>
        </w:rPr>
        <w:t>s</w:t>
      </w:r>
      <w:r w:rsidRPr="00FD3E21">
        <w:rPr>
          <w:sz w:val="21"/>
          <w:szCs w:val="21"/>
          <w:lang w:val="en-GB"/>
        </w:rPr>
        <w:t>pects. Use different colours in your annot</w:t>
      </w:r>
      <w:r w:rsidRPr="00FD3E21">
        <w:rPr>
          <w:sz w:val="21"/>
          <w:szCs w:val="21"/>
          <w:lang w:val="en-GB"/>
        </w:rPr>
        <w:t>a</w:t>
      </w:r>
      <w:r w:rsidRPr="00FD3E21">
        <w:rPr>
          <w:sz w:val="21"/>
          <w:szCs w:val="21"/>
          <w:lang w:val="en-GB"/>
        </w:rPr>
        <w:t>tions. If something strikes you as unclear, mi</w:t>
      </w:r>
      <w:r w:rsidRPr="00FD3E21">
        <w:rPr>
          <w:sz w:val="21"/>
          <w:szCs w:val="21"/>
          <w:lang w:val="en-GB"/>
        </w:rPr>
        <w:t>s</w:t>
      </w:r>
      <w:r w:rsidRPr="00FD3E21">
        <w:rPr>
          <w:sz w:val="21"/>
          <w:szCs w:val="21"/>
          <w:lang w:val="en-GB"/>
        </w:rPr>
        <w:t xml:space="preserve">leading or incorrect, politely </w:t>
      </w:r>
      <w:r w:rsidRPr="00FD3E21">
        <w:rPr>
          <w:sz w:val="21"/>
          <w:szCs w:val="21"/>
          <w:u w:val="single"/>
          <w:lang w:val="en-GB"/>
        </w:rPr>
        <w:t xml:space="preserve">pencil in </w:t>
      </w:r>
      <w:r w:rsidRPr="00FD3E21">
        <w:rPr>
          <w:sz w:val="21"/>
          <w:szCs w:val="21"/>
          <w:lang w:val="en-GB"/>
        </w:rPr>
        <w:t>changes.</w:t>
      </w:r>
      <w:r w:rsidR="004716C6" w:rsidRPr="00FD3E21">
        <w:rPr>
          <w:sz w:val="21"/>
          <w:szCs w:val="21"/>
          <w:lang w:val="en-GB"/>
        </w:rPr>
        <w:t xml:space="preserve"> </w:t>
      </w:r>
    </w:p>
    <w:p w:rsidR="004716C6" w:rsidRPr="00FD3E21" w:rsidRDefault="006345A5" w:rsidP="004716C6">
      <w:pPr>
        <w:pStyle w:val="Listenabsatz"/>
        <w:numPr>
          <w:ilvl w:val="0"/>
          <w:numId w:val="22"/>
        </w:numPr>
        <w:spacing w:before="180" w:after="0"/>
        <w:ind w:left="426" w:hanging="426"/>
        <w:contextualSpacing w:val="0"/>
        <w:rPr>
          <w:sz w:val="21"/>
          <w:szCs w:val="21"/>
          <w:lang w:val="en-GB"/>
        </w:rPr>
      </w:pPr>
      <w:hyperlink r:id="rId14" w:history="1">
        <w:r w:rsidR="004716C6" w:rsidRPr="006345A5">
          <w:rPr>
            <w:rStyle w:val="Hyperlink"/>
            <w:b/>
            <w:sz w:val="21"/>
            <w:szCs w:val="21"/>
            <w:lang w:val="en-GB"/>
          </w:rPr>
          <w:t>Grammatical</w:t>
        </w:r>
      </w:hyperlink>
      <w:r w:rsidR="004716C6" w:rsidRPr="00FD3E21">
        <w:rPr>
          <w:b/>
          <w:sz w:val="21"/>
          <w:szCs w:val="21"/>
          <w:lang w:val="en-GB"/>
        </w:rPr>
        <w:t xml:space="preserve"> correctness A</w:t>
      </w:r>
      <w:r w:rsidR="004716C6" w:rsidRPr="00FD3E21">
        <w:rPr>
          <w:sz w:val="21"/>
          <w:szCs w:val="21"/>
          <w:lang w:val="en-GB"/>
        </w:rPr>
        <w:t xml:space="preserve"> </w:t>
      </w:r>
      <w:r w:rsidR="004716C6" w:rsidRPr="00FD3E21">
        <w:rPr>
          <w:i/>
          <w:sz w:val="21"/>
          <w:szCs w:val="21"/>
          <w:lang w:val="en-GB"/>
        </w:rPr>
        <w:t xml:space="preserve">(Use our </w:t>
      </w:r>
      <w:hyperlink r:id="rId15" w:history="1">
        <w:r w:rsidR="004716C6" w:rsidRPr="00353B5C">
          <w:rPr>
            <w:rStyle w:val="Hyperlink"/>
            <w:i/>
            <w:sz w:val="21"/>
            <w:szCs w:val="21"/>
            <w:lang w:val="en-GB"/>
          </w:rPr>
          <w:t>sheet</w:t>
        </w:r>
      </w:hyperlink>
      <w:r w:rsidR="004716C6" w:rsidRPr="00FD3E21">
        <w:rPr>
          <w:i/>
          <w:sz w:val="21"/>
          <w:szCs w:val="21"/>
          <w:lang w:val="en-GB"/>
        </w:rPr>
        <w:t>.)</w:t>
      </w:r>
      <w:r w:rsidR="004716C6" w:rsidRPr="00FD3E21">
        <w:rPr>
          <w:sz w:val="21"/>
          <w:szCs w:val="21"/>
          <w:lang w:val="en-GB"/>
        </w:rPr>
        <w:t xml:space="preserve"> (violet) </w:t>
      </w:r>
    </w:p>
    <w:p w:rsidR="004716C6" w:rsidRPr="00FD3E21" w:rsidRDefault="004716C6" w:rsidP="00B165B7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Are definite and indefinite articles put correctly? </w:t>
      </w:r>
      <w:r w:rsidRPr="00FD3E21">
        <w:rPr>
          <w:i/>
          <w:sz w:val="21"/>
          <w:szCs w:val="21"/>
          <w:lang w:val="en-GB"/>
        </w:rPr>
        <w:t>(school = lessons, the school = the building)</w:t>
      </w:r>
    </w:p>
    <w:p w:rsidR="004716C6" w:rsidRPr="00FD3E21" w:rsidRDefault="004716C6" w:rsidP="00B165B7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Are </w:t>
      </w:r>
      <w:r w:rsidRPr="00FD3E21">
        <w:rPr>
          <w:sz w:val="21"/>
          <w:szCs w:val="21"/>
          <w:u w:val="single"/>
          <w:lang w:val="en-GB"/>
        </w:rPr>
        <w:t>quantifiers</w:t>
      </w:r>
      <w:r w:rsidRPr="00FD3E21">
        <w:rPr>
          <w:sz w:val="21"/>
          <w:szCs w:val="21"/>
          <w:lang w:val="en-GB"/>
        </w:rPr>
        <w:t xml:space="preserve"> for countable and u</w:t>
      </w:r>
      <w:r w:rsidRPr="00FD3E21">
        <w:rPr>
          <w:sz w:val="21"/>
          <w:szCs w:val="21"/>
          <w:lang w:val="en-GB"/>
        </w:rPr>
        <w:t>n</w:t>
      </w:r>
      <w:r w:rsidRPr="00FD3E21">
        <w:rPr>
          <w:sz w:val="21"/>
          <w:szCs w:val="21"/>
          <w:lang w:val="en-GB"/>
        </w:rPr>
        <w:t xml:space="preserve">countable nouns used properly? </w:t>
      </w:r>
    </w:p>
    <w:p w:rsidR="004716C6" w:rsidRPr="00FD3E21" w:rsidRDefault="006345A5" w:rsidP="004716C6">
      <w:pPr>
        <w:pStyle w:val="Listenabsatz"/>
        <w:numPr>
          <w:ilvl w:val="0"/>
          <w:numId w:val="22"/>
        </w:numPr>
        <w:spacing w:before="180" w:after="0"/>
        <w:ind w:left="425" w:hanging="425"/>
        <w:contextualSpacing w:val="0"/>
        <w:rPr>
          <w:sz w:val="21"/>
          <w:szCs w:val="21"/>
          <w:lang w:val="en-GB"/>
        </w:rPr>
      </w:pPr>
      <w:hyperlink r:id="rId16" w:history="1">
        <w:r w:rsidR="004716C6" w:rsidRPr="006345A5">
          <w:rPr>
            <w:rStyle w:val="Hyperlink"/>
            <w:b/>
            <w:sz w:val="21"/>
            <w:szCs w:val="21"/>
            <w:lang w:val="en-GB"/>
          </w:rPr>
          <w:t>Grammatical</w:t>
        </w:r>
      </w:hyperlink>
      <w:r w:rsidR="004716C6" w:rsidRPr="00FD3E21">
        <w:rPr>
          <w:b/>
          <w:sz w:val="21"/>
          <w:szCs w:val="21"/>
          <w:lang w:val="en-GB"/>
        </w:rPr>
        <w:t xml:space="preserve"> correctness B</w:t>
      </w:r>
      <w:r w:rsidR="004716C6" w:rsidRPr="00FD3E21">
        <w:rPr>
          <w:sz w:val="21"/>
          <w:szCs w:val="21"/>
          <w:lang w:val="en-GB"/>
        </w:rPr>
        <w:t xml:space="preserve"> </w:t>
      </w:r>
      <w:r w:rsidR="004716C6" w:rsidRPr="00FD3E21">
        <w:rPr>
          <w:i/>
          <w:sz w:val="21"/>
          <w:szCs w:val="21"/>
          <w:lang w:val="en-GB"/>
        </w:rPr>
        <w:t xml:space="preserve">(Use our </w:t>
      </w:r>
      <w:hyperlink r:id="rId17" w:history="1">
        <w:r w:rsidR="004716C6" w:rsidRPr="00353B5C">
          <w:rPr>
            <w:rStyle w:val="Hyperlink"/>
            <w:i/>
            <w:sz w:val="21"/>
            <w:szCs w:val="21"/>
            <w:lang w:val="en-GB"/>
          </w:rPr>
          <w:t>sheet</w:t>
        </w:r>
      </w:hyperlink>
      <w:r w:rsidR="004716C6" w:rsidRPr="00FD3E21">
        <w:rPr>
          <w:i/>
          <w:sz w:val="21"/>
          <w:szCs w:val="21"/>
          <w:lang w:val="en-GB"/>
        </w:rPr>
        <w:t>.)</w:t>
      </w:r>
      <w:r w:rsidR="004716C6" w:rsidRPr="00FD3E21">
        <w:rPr>
          <w:sz w:val="21"/>
          <w:szCs w:val="21"/>
          <w:lang w:val="en-GB"/>
        </w:rPr>
        <w:t xml:space="preserve"> (orange) </w:t>
      </w:r>
    </w:p>
    <w:p w:rsidR="004716C6" w:rsidRPr="00FD3E21" w:rsidRDefault="004716C6" w:rsidP="00B165B7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>Are</w:t>
      </w:r>
      <w:r w:rsidR="00FD3A78" w:rsidRPr="00FD3E21">
        <w:rPr>
          <w:sz w:val="21"/>
          <w:szCs w:val="21"/>
          <w:lang w:val="en-GB"/>
        </w:rPr>
        <w:t xml:space="preserve"> the</w:t>
      </w:r>
      <w:r w:rsidRPr="00FD3E21">
        <w:rPr>
          <w:sz w:val="21"/>
          <w:szCs w:val="21"/>
          <w:lang w:val="en-GB"/>
        </w:rPr>
        <w:t xml:space="preserve"> </w:t>
      </w:r>
      <w:r w:rsidRPr="00FD3E21">
        <w:rPr>
          <w:sz w:val="21"/>
          <w:szCs w:val="21"/>
          <w:u w:val="single"/>
          <w:lang w:val="en-GB"/>
        </w:rPr>
        <w:t>tenses</w:t>
      </w:r>
      <w:r w:rsidRPr="00FD3E21">
        <w:rPr>
          <w:sz w:val="21"/>
          <w:szCs w:val="21"/>
          <w:lang w:val="en-GB"/>
        </w:rPr>
        <w:t xml:space="preserve"> correct? </w:t>
      </w:r>
    </w:p>
    <w:p w:rsidR="004716C6" w:rsidRPr="00FD3E21" w:rsidRDefault="004716C6" w:rsidP="00B165B7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Are </w:t>
      </w:r>
      <w:r w:rsidRPr="00FD3E21">
        <w:rPr>
          <w:sz w:val="21"/>
          <w:szCs w:val="21"/>
          <w:u w:val="single"/>
          <w:lang w:val="en-GB"/>
        </w:rPr>
        <w:t>adverbs</w:t>
      </w:r>
      <w:r w:rsidRPr="00FD3E21">
        <w:rPr>
          <w:sz w:val="21"/>
          <w:szCs w:val="21"/>
          <w:lang w:val="en-GB"/>
        </w:rPr>
        <w:t xml:space="preserve"> used where needed and are they in their right positions? </w:t>
      </w:r>
    </w:p>
    <w:p w:rsidR="004716C6" w:rsidRPr="00FD3E21" w:rsidRDefault="004716C6" w:rsidP="004716C6">
      <w:pPr>
        <w:pStyle w:val="Listenabsatz"/>
        <w:numPr>
          <w:ilvl w:val="0"/>
          <w:numId w:val="22"/>
        </w:numPr>
        <w:spacing w:before="180" w:after="0"/>
        <w:ind w:left="425" w:hanging="425"/>
        <w:contextualSpacing w:val="0"/>
        <w:rPr>
          <w:sz w:val="21"/>
          <w:szCs w:val="21"/>
          <w:lang w:val="en-GB"/>
        </w:rPr>
      </w:pPr>
      <w:r w:rsidRPr="00FD3E21">
        <w:rPr>
          <w:b/>
          <w:sz w:val="21"/>
          <w:szCs w:val="21"/>
          <w:lang w:val="en-GB"/>
        </w:rPr>
        <w:t>Content</w:t>
      </w:r>
      <w:r w:rsidRPr="00FD3E21">
        <w:rPr>
          <w:sz w:val="21"/>
          <w:szCs w:val="21"/>
          <w:lang w:val="en-GB"/>
        </w:rPr>
        <w:t xml:space="preserve"> (red)</w:t>
      </w:r>
    </w:p>
    <w:p w:rsidR="004716C6" w:rsidRPr="00FD3E21" w:rsidRDefault="00507B1B" w:rsidP="00B165B7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Does this diary entry deal with the events and issues that the writers must have </w:t>
      </w:r>
      <w:r w:rsidR="00EA3C4D" w:rsidRPr="00FD3E21">
        <w:rPr>
          <w:sz w:val="21"/>
          <w:szCs w:val="21"/>
          <w:lang w:val="en-GB"/>
        </w:rPr>
        <w:t>in their minds</w:t>
      </w:r>
      <w:r w:rsidRPr="00FD3E21">
        <w:rPr>
          <w:sz w:val="21"/>
          <w:szCs w:val="21"/>
          <w:lang w:val="en-GB"/>
        </w:rPr>
        <w:t>?</w:t>
      </w:r>
      <w:r w:rsidR="004716C6" w:rsidRPr="00FD3E21">
        <w:rPr>
          <w:sz w:val="21"/>
          <w:szCs w:val="21"/>
          <w:lang w:val="en-GB"/>
        </w:rPr>
        <w:t xml:space="preserve"> </w:t>
      </w:r>
    </w:p>
    <w:p w:rsidR="004716C6" w:rsidRPr="00FD3E21" w:rsidRDefault="00507B1B" w:rsidP="00B165B7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Do these </w:t>
      </w:r>
      <w:r w:rsidR="006345A5">
        <w:rPr>
          <w:sz w:val="21"/>
          <w:szCs w:val="21"/>
          <w:lang w:val="en-GB"/>
        </w:rPr>
        <w:t>personal</w:t>
      </w:r>
      <w:r w:rsidRPr="00FD3E21">
        <w:rPr>
          <w:sz w:val="21"/>
          <w:szCs w:val="21"/>
          <w:lang w:val="en-GB"/>
        </w:rPr>
        <w:t xml:space="preserve"> thoughts fit what the writers feel after </w:t>
      </w:r>
      <w:r w:rsidR="00DA0213" w:rsidRPr="00FD3E21">
        <w:rPr>
          <w:sz w:val="21"/>
          <w:szCs w:val="21"/>
          <w:lang w:val="en-GB"/>
        </w:rPr>
        <w:t>their experience</w:t>
      </w:r>
      <w:r w:rsidRPr="00FD3E21">
        <w:rPr>
          <w:sz w:val="21"/>
          <w:szCs w:val="21"/>
          <w:lang w:val="en-GB"/>
        </w:rPr>
        <w:t>?</w:t>
      </w:r>
    </w:p>
    <w:p w:rsidR="004716C6" w:rsidRPr="00FD3E21" w:rsidRDefault="004716C6" w:rsidP="00B165B7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>Does the diary entry come to some sensible conclusion?</w:t>
      </w:r>
    </w:p>
    <w:p w:rsidR="004716C6" w:rsidRPr="00FD3E21" w:rsidRDefault="006941AE" w:rsidP="00B165B7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Is this the </w:t>
      </w:r>
      <w:r w:rsidRPr="00FD3E21">
        <w:rPr>
          <w:sz w:val="21"/>
          <w:szCs w:val="21"/>
          <w:u w:val="single"/>
          <w:lang w:val="en-GB"/>
        </w:rPr>
        <w:t>text type</w:t>
      </w:r>
      <w:r w:rsidRPr="00FD3E21">
        <w:rPr>
          <w:sz w:val="21"/>
          <w:szCs w:val="21"/>
          <w:lang w:val="en-GB"/>
        </w:rPr>
        <w:t xml:space="preserve"> that you expect? </w:t>
      </w:r>
      <w:r w:rsidRPr="00FD3E21">
        <w:rPr>
          <w:i/>
          <w:sz w:val="21"/>
          <w:szCs w:val="21"/>
          <w:lang w:val="en-GB"/>
        </w:rPr>
        <w:t>(Place, date, “Dear Diary”, closing phrase and salutation)</w:t>
      </w:r>
    </w:p>
    <w:p w:rsidR="004716C6" w:rsidRPr="00FD3E21" w:rsidRDefault="004716C6" w:rsidP="004716C6">
      <w:pPr>
        <w:pStyle w:val="Listenabsatz"/>
        <w:numPr>
          <w:ilvl w:val="0"/>
          <w:numId w:val="22"/>
        </w:numPr>
        <w:spacing w:before="180" w:after="0"/>
        <w:ind w:left="425" w:hanging="425"/>
        <w:contextualSpacing w:val="0"/>
        <w:rPr>
          <w:sz w:val="21"/>
          <w:szCs w:val="21"/>
          <w:lang w:val="en-GB"/>
        </w:rPr>
      </w:pPr>
      <w:r w:rsidRPr="00FD3E21">
        <w:rPr>
          <w:b/>
          <w:sz w:val="21"/>
          <w:szCs w:val="21"/>
          <w:lang w:val="en-GB"/>
        </w:rPr>
        <w:t>Powers of expression</w:t>
      </w:r>
      <w:r w:rsidRPr="00FD3E21">
        <w:rPr>
          <w:sz w:val="21"/>
          <w:szCs w:val="21"/>
          <w:lang w:val="en-GB"/>
        </w:rPr>
        <w:t xml:space="preserve"> (green)</w:t>
      </w:r>
    </w:p>
    <w:p w:rsidR="004716C6" w:rsidRPr="00FD3E21" w:rsidRDefault="004716C6" w:rsidP="00B165B7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Does the syntax help to get the speaker’s message across? </w:t>
      </w:r>
    </w:p>
    <w:p w:rsidR="009E1B32" w:rsidRPr="00FD3E21" w:rsidRDefault="004716C6" w:rsidP="00B165B7">
      <w:pPr>
        <w:pStyle w:val="Listenabsatz"/>
        <w:numPr>
          <w:ilvl w:val="0"/>
          <w:numId w:val="23"/>
        </w:numPr>
        <w:spacing w:after="80"/>
        <w:ind w:left="709" w:hanging="283"/>
        <w:rPr>
          <w:b/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Are </w:t>
      </w:r>
      <w:hyperlink r:id="rId18" w:history="1">
        <w:r w:rsidRPr="00353B5C">
          <w:rPr>
            <w:rStyle w:val="Hyperlink"/>
            <w:sz w:val="21"/>
            <w:szCs w:val="21"/>
            <w:lang w:val="en-GB"/>
          </w:rPr>
          <w:t>linking phrases</w:t>
        </w:r>
      </w:hyperlink>
      <w:r w:rsidRPr="00FD3E21">
        <w:rPr>
          <w:sz w:val="21"/>
          <w:szCs w:val="21"/>
          <w:lang w:val="en-GB"/>
        </w:rPr>
        <w:t xml:space="preserve"> / rhetorical devices such as questions used to good effect? </w:t>
      </w:r>
      <w:r w:rsidRPr="00FD3E21">
        <w:rPr>
          <w:i/>
          <w:sz w:val="21"/>
          <w:szCs w:val="21"/>
          <w:lang w:val="en-GB"/>
        </w:rPr>
        <w:t>(Mark each of them with an exclam</w:t>
      </w:r>
      <w:r w:rsidRPr="00FD3E21">
        <w:rPr>
          <w:i/>
          <w:sz w:val="21"/>
          <w:szCs w:val="21"/>
          <w:lang w:val="en-GB"/>
        </w:rPr>
        <w:t>a</w:t>
      </w:r>
      <w:r w:rsidRPr="00FD3E21">
        <w:rPr>
          <w:i/>
          <w:sz w:val="21"/>
          <w:szCs w:val="21"/>
          <w:lang w:val="en-GB"/>
        </w:rPr>
        <w:t>tion mark on the margin</w:t>
      </w:r>
      <w:r w:rsidR="00FD3E21">
        <w:rPr>
          <w:i/>
          <w:sz w:val="21"/>
          <w:szCs w:val="21"/>
          <w:lang w:val="en-GB"/>
        </w:rPr>
        <w:t>!</w:t>
      </w:r>
      <w:r w:rsidRPr="00FD3E21">
        <w:rPr>
          <w:i/>
          <w:sz w:val="21"/>
          <w:szCs w:val="21"/>
          <w:lang w:val="en-GB"/>
        </w:rPr>
        <w:t>)</w:t>
      </w:r>
      <w:r w:rsidRPr="00FD3E21">
        <w:rPr>
          <w:sz w:val="21"/>
          <w:szCs w:val="21"/>
          <w:lang w:val="en-GB"/>
        </w:rPr>
        <w:t xml:space="preserve"> </w:t>
      </w:r>
    </w:p>
    <w:p w:rsidR="009E1B32" w:rsidRPr="00FD3E21" w:rsidRDefault="009E1B32" w:rsidP="00FD3A78">
      <w:pPr>
        <w:spacing w:after="80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>While working, you will observe silence. If an</w:t>
      </w:r>
      <w:r w:rsidRPr="00FD3E21">
        <w:rPr>
          <w:sz w:val="21"/>
          <w:szCs w:val="21"/>
          <w:lang w:val="en-GB"/>
        </w:rPr>
        <w:t>y</w:t>
      </w:r>
      <w:r w:rsidRPr="00FD3E21">
        <w:rPr>
          <w:sz w:val="21"/>
          <w:szCs w:val="21"/>
          <w:lang w:val="en-GB"/>
        </w:rPr>
        <w:t>thing needs to be said, whisper.</w:t>
      </w:r>
    </w:p>
    <w:p w:rsidR="00476848" w:rsidRPr="00FD3E21" w:rsidRDefault="001D7CC4" w:rsidP="00476848">
      <w:pPr>
        <w:spacing w:before="240" w:after="0"/>
        <w:rPr>
          <w:sz w:val="21"/>
          <w:szCs w:val="21"/>
          <w:lang w:val="en-GB"/>
        </w:rPr>
      </w:pPr>
      <w:hyperlink r:id="rId19" w:history="1">
        <w:r w:rsidR="00476848" w:rsidRPr="00FD3E21">
          <w:rPr>
            <w:rStyle w:val="Hyperlink"/>
            <w:sz w:val="21"/>
            <w:szCs w:val="21"/>
            <w:lang w:val="en-GB"/>
          </w:rPr>
          <w:t>www.englisch-bw.de</w:t>
        </w:r>
      </w:hyperlink>
      <w:r w:rsidR="00476848" w:rsidRPr="00FD3E21">
        <w:rPr>
          <w:sz w:val="21"/>
          <w:szCs w:val="21"/>
          <w:lang w:val="en-GB"/>
        </w:rPr>
        <w:t xml:space="preserve"> </w:t>
      </w:r>
      <w:r w:rsidR="00476848" w:rsidRPr="00FD3E21">
        <w:rPr>
          <w:sz w:val="21"/>
          <w:szCs w:val="21"/>
          <w:lang w:val="en-GB"/>
        </w:rPr>
        <w:sym w:font="Wingdings" w:char="F0F0"/>
      </w:r>
      <w:r w:rsidR="00476848" w:rsidRPr="00FD3E21">
        <w:rPr>
          <w:sz w:val="21"/>
          <w:szCs w:val="21"/>
          <w:lang w:val="en-GB"/>
        </w:rPr>
        <w:t xml:space="preserve"> </w:t>
      </w:r>
      <w:hyperlink r:id="rId20" w:history="1">
        <w:r w:rsidR="00476848" w:rsidRPr="00FD3E21">
          <w:rPr>
            <w:rStyle w:val="Hyperlink"/>
            <w:sz w:val="21"/>
            <w:szCs w:val="21"/>
            <w:lang w:val="en-GB"/>
          </w:rPr>
          <w:t>writing</w:t>
        </w:r>
      </w:hyperlink>
      <w:r w:rsidR="00476848" w:rsidRPr="00FD3E21">
        <w:rPr>
          <w:sz w:val="21"/>
          <w:szCs w:val="21"/>
          <w:lang w:val="en-GB"/>
        </w:rPr>
        <w:t xml:space="preserve"> </w:t>
      </w:r>
      <w:r w:rsidR="00476848" w:rsidRPr="00FD3E21">
        <w:rPr>
          <w:sz w:val="21"/>
          <w:szCs w:val="21"/>
          <w:lang w:val="en-GB"/>
        </w:rPr>
        <w:sym w:font="Wingdings" w:char="F0F0"/>
      </w:r>
      <w:r w:rsidR="00476848" w:rsidRPr="00FD3E21">
        <w:rPr>
          <w:sz w:val="21"/>
          <w:szCs w:val="21"/>
          <w:lang w:val="en-GB"/>
        </w:rPr>
        <w:t xml:space="preserve"> </w:t>
      </w:r>
      <w:hyperlink r:id="rId21" w:history="1">
        <w:r w:rsidR="00476848" w:rsidRPr="00FD3E21">
          <w:rPr>
            <w:rStyle w:val="Hyperlink"/>
            <w:sz w:val="21"/>
            <w:szCs w:val="21"/>
            <w:lang w:val="en-GB"/>
          </w:rPr>
          <w:t>proofreading</w:t>
        </w:r>
      </w:hyperlink>
      <w:r w:rsidR="00476848" w:rsidRPr="00FD3E21">
        <w:rPr>
          <w:sz w:val="21"/>
          <w:szCs w:val="21"/>
          <w:lang w:val="en-GB"/>
        </w:rPr>
        <w:t xml:space="preserve"> </w:t>
      </w:r>
    </w:p>
    <w:p w:rsidR="004716C6" w:rsidRPr="00FD3E21" w:rsidRDefault="00F231BA" w:rsidP="009E1B32">
      <w:pPr>
        <w:spacing w:after="80"/>
        <w:ind w:left="426"/>
        <w:jc w:val="center"/>
        <w:rPr>
          <w:b/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br w:type="column"/>
      </w:r>
      <w:r w:rsidR="009504A3" w:rsidRPr="00FD3E21">
        <w:rPr>
          <w:b/>
          <w:sz w:val="21"/>
          <w:szCs w:val="21"/>
          <w:lang w:val="en-GB"/>
        </w:rPr>
        <w:lastRenderedPageBreak/>
        <w:t>Proofreading</w:t>
      </w:r>
      <w:r w:rsidR="004716C6" w:rsidRPr="00FD3E21">
        <w:rPr>
          <w:b/>
          <w:sz w:val="21"/>
          <w:szCs w:val="21"/>
          <w:lang w:val="en-GB"/>
        </w:rPr>
        <w:t>: Diary Entry</w:t>
      </w:r>
    </w:p>
    <w:p w:rsidR="004716C6" w:rsidRPr="00FD3E21" w:rsidRDefault="00F231BA" w:rsidP="004716C6">
      <w:pPr>
        <w:spacing w:after="80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>Pass your pieces of homework round cloc</w:t>
      </w:r>
      <w:r w:rsidRPr="00FD3E21">
        <w:rPr>
          <w:sz w:val="21"/>
          <w:szCs w:val="21"/>
          <w:lang w:val="en-GB"/>
        </w:rPr>
        <w:t>k</w:t>
      </w:r>
      <w:r w:rsidRPr="00FD3E21">
        <w:rPr>
          <w:sz w:val="21"/>
          <w:szCs w:val="21"/>
          <w:lang w:val="en-GB"/>
        </w:rPr>
        <w:t>wise and focus each on just one or two a</w:t>
      </w:r>
      <w:r w:rsidRPr="00FD3E21">
        <w:rPr>
          <w:sz w:val="21"/>
          <w:szCs w:val="21"/>
          <w:lang w:val="en-GB"/>
        </w:rPr>
        <w:t>s</w:t>
      </w:r>
      <w:r w:rsidRPr="00FD3E21">
        <w:rPr>
          <w:sz w:val="21"/>
          <w:szCs w:val="21"/>
          <w:lang w:val="en-GB"/>
        </w:rPr>
        <w:t>pects. Use different colours in your annot</w:t>
      </w:r>
      <w:r w:rsidRPr="00FD3E21">
        <w:rPr>
          <w:sz w:val="21"/>
          <w:szCs w:val="21"/>
          <w:lang w:val="en-GB"/>
        </w:rPr>
        <w:t>a</w:t>
      </w:r>
      <w:r w:rsidRPr="00FD3E21">
        <w:rPr>
          <w:sz w:val="21"/>
          <w:szCs w:val="21"/>
          <w:lang w:val="en-GB"/>
        </w:rPr>
        <w:t>tions. If something strikes you as unclear, mi</w:t>
      </w:r>
      <w:r w:rsidRPr="00FD3E21">
        <w:rPr>
          <w:sz w:val="21"/>
          <w:szCs w:val="21"/>
          <w:lang w:val="en-GB"/>
        </w:rPr>
        <w:t>s</w:t>
      </w:r>
      <w:r w:rsidRPr="00FD3E21">
        <w:rPr>
          <w:sz w:val="21"/>
          <w:szCs w:val="21"/>
          <w:lang w:val="en-GB"/>
        </w:rPr>
        <w:t xml:space="preserve">leading or incorrect, politely </w:t>
      </w:r>
      <w:r w:rsidRPr="00FD3E21">
        <w:rPr>
          <w:sz w:val="21"/>
          <w:szCs w:val="21"/>
          <w:u w:val="single"/>
          <w:lang w:val="en-GB"/>
        </w:rPr>
        <w:t xml:space="preserve">pencil in </w:t>
      </w:r>
      <w:r w:rsidRPr="00FD3E21">
        <w:rPr>
          <w:sz w:val="21"/>
          <w:szCs w:val="21"/>
          <w:lang w:val="en-GB"/>
        </w:rPr>
        <w:t>changes.</w:t>
      </w:r>
      <w:r w:rsidR="004716C6" w:rsidRPr="00FD3E21">
        <w:rPr>
          <w:sz w:val="21"/>
          <w:szCs w:val="21"/>
          <w:lang w:val="en-GB"/>
        </w:rPr>
        <w:t xml:space="preserve"> </w:t>
      </w:r>
    </w:p>
    <w:p w:rsidR="004716C6" w:rsidRPr="00FD3E21" w:rsidRDefault="006345A5" w:rsidP="004716C6">
      <w:pPr>
        <w:pStyle w:val="Listenabsatz"/>
        <w:numPr>
          <w:ilvl w:val="0"/>
          <w:numId w:val="21"/>
        </w:numPr>
        <w:spacing w:before="180" w:after="0"/>
        <w:ind w:left="426" w:hanging="426"/>
        <w:contextualSpacing w:val="0"/>
        <w:rPr>
          <w:sz w:val="21"/>
          <w:szCs w:val="21"/>
          <w:lang w:val="en-GB"/>
        </w:rPr>
      </w:pPr>
      <w:hyperlink r:id="rId22" w:history="1">
        <w:r w:rsidR="004716C6" w:rsidRPr="006345A5">
          <w:rPr>
            <w:rStyle w:val="Hyperlink"/>
            <w:b/>
            <w:sz w:val="21"/>
            <w:szCs w:val="21"/>
            <w:lang w:val="en-GB"/>
          </w:rPr>
          <w:t>Grammatical</w:t>
        </w:r>
      </w:hyperlink>
      <w:r w:rsidR="004716C6" w:rsidRPr="00FD3E21">
        <w:rPr>
          <w:b/>
          <w:sz w:val="21"/>
          <w:szCs w:val="21"/>
          <w:lang w:val="en-GB"/>
        </w:rPr>
        <w:t xml:space="preserve"> correctness A</w:t>
      </w:r>
      <w:r w:rsidR="004716C6" w:rsidRPr="00FD3E21">
        <w:rPr>
          <w:sz w:val="21"/>
          <w:szCs w:val="21"/>
          <w:lang w:val="en-GB"/>
        </w:rPr>
        <w:t xml:space="preserve"> </w:t>
      </w:r>
      <w:r w:rsidR="004716C6" w:rsidRPr="00FD3E21">
        <w:rPr>
          <w:i/>
          <w:sz w:val="21"/>
          <w:szCs w:val="21"/>
          <w:lang w:val="en-GB"/>
        </w:rPr>
        <w:t xml:space="preserve">(Use our </w:t>
      </w:r>
      <w:hyperlink r:id="rId23" w:history="1">
        <w:r w:rsidR="004716C6" w:rsidRPr="00353B5C">
          <w:rPr>
            <w:rStyle w:val="Hyperlink"/>
            <w:i/>
            <w:sz w:val="21"/>
            <w:szCs w:val="21"/>
            <w:lang w:val="en-GB"/>
          </w:rPr>
          <w:t>sheet</w:t>
        </w:r>
      </w:hyperlink>
      <w:r w:rsidR="004716C6" w:rsidRPr="00FD3E21">
        <w:rPr>
          <w:i/>
          <w:sz w:val="21"/>
          <w:szCs w:val="21"/>
          <w:lang w:val="en-GB"/>
        </w:rPr>
        <w:t>.)</w:t>
      </w:r>
      <w:r w:rsidR="004716C6" w:rsidRPr="00FD3E21">
        <w:rPr>
          <w:sz w:val="21"/>
          <w:szCs w:val="21"/>
          <w:lang w:val="en-GB"/>
        </w:rPr>
        <w:t xml:space="preserve"> (violet) </w:t>
      </w:r>
    </w:p>
    <w:p w:rsidR="004716C6" w:rsidRPr="00FD3E21" w:rsidRDefault="004716C6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>Are definite and indefinite articles put correctly? (school = lessons, the school = the building)</w:t>
      </w:r>
    </w:p>
    <w:p w:rsidR="004716C6" w:rsidRPr="00FD3E21" w:rsidRDefault="004716C6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>Are quantifiers for countable and u</w:t>
      </w:r>
      <w:r w:rsidRPr="00FD3E21">
        <w:rPr>
          <w:sz w:val="21"/>
          <w:szCs w:val="21"/>
          <w:lang w:val="en-GB"/>
        </w:rPr>
        <w:t>n</w:t>
      </w:r>
      <w:r w:rsidRPr="00FD3E21">
        <w:rPr>
          <w:sz w:val="21"/>
          <w:szCs w:val="21"/>
          <w:lang w:val="en-GB"/>
        </w:rPr>
        <w:t xml:space="preserve">countable nouns used properly? </w:t>
      </w:r>
    </w:p>
    <w:p w:rsidR="004716C6" w:rsidRPr="00FD3E21" w:rsidRDefault="006345A5" w:rsidP="004716C6">
      <w:pPr>
        <w:pStyle w:val="Listenabsatz"/>
        <w:numPr>
          <w:ilvl w:val="0"/>
          <w:numId w:val="21"/>
        </w:numPr>
        <w:spacing w:before="180" w:after="0"/>
        <w:ind w:left="425" w:hanging="425"/>
        <w:contextualSpacing w:val="0"/>
        <w:rPr>
          <w:sz w:val="21"/>
          <w:szCs w:val="21"/>
          <w:lang w:val="en-GB"/>
        </w:rPr>
      </w:pPr>
      <w:hyperlink r:id="rId24" w:history="1">
        <w:r w:rsidR="004716C6" w:rsidRPr="006345A5">
          <w:rPr>
            <w:rStyle w:val="Hyperlink"/>
            <w:b/>
            <w:sz w:val="21"/>
            <w:szCs w:val="21"/>
            <w:lang w:val="en-GB"/>
          </w:rPr>
          <w:t>Grammatical</w:t>
        </w:r>
      </w:hyperlink>
      <w:r w:rsidR="004716C6" w:rsidRPr="00FD3E21">
        <w:rPr>
          <w:b/>
          <w:sz w:val="21"/>
          <w:szCs w:val="21"/>
          <w:lang w:val="en-GB"/>
        </w:rPr>
        <w:t xml:space="preserve"> correctness B</w:t>
      </w:r>
      <w:r w:rsidR="004716C6" w:rsidRPr="00FD3E21">
        <w:rPr>
          <w:sz w:val="21"/>
          <w:szCs w:val="21"/>
          <w:lang w:val="en-GB"/>
        </w:rPr>
        <w:t xml:space="preserve"> </w:t>
      </w:r>
      <w:r w:rsidR="004716C6" w:rsidRPr="00FD3E21">
        <w:rPr>
          <w:i/>
          <w:sz w:val="21"/>
          <w:szCs w:val="21"/>
          <w:lang w:val="en-GB"/>
        </w:rPr>
        <w:t xml:space="preserve">(Use our </w:t>
      </w:r>
      <w:hyperlink r:id="rId25" w:history="1">
        <w:r w:rsidR="004716C6" w:rsidRPr="00353B5C">
          <w:rPr>
            <w:rStyle w:val="Hyperlink"/>
            <w:i/>
            <w:sz w:val="21"/>
            <w:szCs w:val="21"/>
            <w:lang w:val="en-GB"/>
          </w:rPr>
          <w:t>sheet</w:t>
        </w:r>
      </w:hyperlink>
      <w:r w:rsidR="004716C6" w:rsidRPr="00FD3E21">
        <w:rPr>
          <w:i/>
          <w:sz w:val="21"/>
          <w:szCs w:val="21"/>
          <w:lang w:val="en-GB"/>
        </w:rPr>
        <w:t>.)</w:t>
      </w:r>
      <w:r w:rsidR="004716C6" w:rsidRPr="00FD3E21">
        <w:rPr>
          <w:sz w:val="21"/>
          <w:szCs w:val="21"/>
          <w:lang w:val="en-GB"/>
        </w:rPr>
        <w:t xml:space="preserve"> (orange) </w:t>
      </w:r>
    </w:p>
    <w:p w:rsidR="004716C6" w:rsidRPr="00FD3E21" w:rsidRDefault="004716C6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>Are</w:t>
      </w:r>
      <w:r w:rsidR="00FD3A78" w:rsidRPr="00FD3E21">
        <w:rPr>
          <w:sz w:val="21"/>
          <w:szCs w:val="21"/>
          <w:lang w:val="en-GB"/>
        </w:rPr>
        <w:t xml:space="preserve"> the</w:t>
      </w:r>
      <w:r w:rsidRPr="00FD3E21">
        <w:rPr>
          <w:sz w:val="21"/>
          <w:szCs w:val="21"/>
          <w:lang w:val="en-GB"/>
        </w:rPr>
        <w:t xml:space="preserve"> tenses correct? </w:t>
      </w:r>
    </w:p>
    <w:p w:rsidR="004716C6" w:rsidRPr="00FD3E21" w:rsidRDefault="004716C6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Are adverbs used where needed and are they in their right positions? </w:t>
      </w:r>
    </w:p>
    <w:p w:rsidR="004716C6" w:rsidRPr="00FD3E21" w:rsidRDefault="004716C6" w:rsidP="004716C6">
      <w:pPr>
        <w:pStyle w:val="Listenabsatz"/>
        <w:numPr>
          <w:ilvl w:val="0"/>
          <w:numId w:val="21"/>
        </w:numPr>
        <w:spacing w:before="180" w:after="0"/>
        <w:ind w:left="425" w:hanging="425"/>
        <w:contextualSpacing w:val="0"/>
        <w:rPr>
          <w:sz w:val="21"/>
          <w:szCs w:val="21"/>
          <w:lang w:val="en-GB"/>
        </w:rPr>
      </w:pPr>
      <w:r w:rsidRPr="00FD3E21">
        <w:rPr>
          <w:b/>
          <w:sz w:val="21"/>
          <w:szCs w:val="21"/>
          <w:lang w:val="en-GB"/>
        </w:rPr>
        <w:t>Content</w:t>
      </w:r>
      <w:r w:rsidRPr="00FD3E21">
        <w:rPr>
          <w:sz w:val="21"/>
          <w:szCs w:val="21"/>
          <w:lang w:val="en-GB"/>
        </w:rPr>
        <w:t xml:space="preserve"> (red)</w:t>
      </w:r>
    </w:p>
    <w:p w:rsidR="004716C6" w:rsidRPr="00FD3E21" w:rsidRDefault="00507B1B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Does this diary entry deal with the events and issues that the writers must have </w:t>
      </w:r>
      <w:r w:rsidR="00EA3C4D" w:rsidRPr="00FD3E21">
        <w:rPr>
          <w:sz w:val="21"/>
          <w:szCs w:val="21"/>
          <w:lang w:val="en-GB"/>
        </w:rPr>
        <w:t>in their minds</w:t>
      </w:r>
      <w:r w:rsidRPr="00FD3E21">
        <w:rPr>
          <w:sz w:val="21"/>
          <w:szCs w:val="21"/>
          <w:lang w:val="en-GB"/>
        </w:rPr>
        <w:t>?</w:t>
      </w:r>
    </w:p>
    <w:p w:rsidR="004716C6" w:rsidRPr="00FD3E21" w:rsidRDefault="00507B1B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Do these </w:t>
      </w:r>
      <w:r w:rsidR="006345A5">
        <w:rPr>
          <w:sz w:val="21"/>
          <w:szCs w:val="21"/>
          <w:lang w:val="en-GB"/>
        </w:rPr>
        <w:t>personal</w:t>
      </w:r>
      <w:r w:rsidRPr="00FD3E21">
        <w:rPr>
          <w:sz w:val="21"/>
          <w:szCs w:val="21"/>
          <w:lang w:val="en-GB"/>
        </w:rPr>
        <w:t xml:space="preserve"> thoughts fit what the writers feel </w:t>
      </w:r>
      <w:r w:rsidR="00DA0213" w:rsidRPr="00FD3E21">
        <w:rPr>
          <w:sz w:val="21"/>
          <w:szCs w:val="21"/>
          <w:lang w:val="en-GB"/>
        </w:rPr>
        <w:t>after their experience</w:t>
      </w:r>
      <w:r w:rsidRPr="00FD3E21">
        <w:rPr>
          <w:sz w:val="21"/>
          <w:szCs w:val="21"/>
          <w:lang w:val="en-GB"/>
        </w:rPr>
        <w:t>?</w:t>
      </w:r>
      <w:r w:rsidR="004716C6" w:rsidRPr="00FD3E21">
        <w:rPr>
          <w:sz w:val="21"/>
          <w:szCs w:val="21"/>
          <w:lang w:val="en-GB"/>
        </w:rPr>
        <w:t xml:space="preserve"> </w:t>
      </w:r>
    </w:p>
    <w:p w:rsidR="004716C6" w:rsidRPr="00FD3E21" w:rsidRDefault="004716C6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>Does the diary entry come to some sensible conclusion?</w:t>
      </w:r>
    </w:p>
    <w:p w:rsidR="004716C6" w:rsidRPr="00FD3E21" w:rsidRDefault="006941AE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>Is this the text type that you expect? (Place, date, “Dear Diary”, closing phrase and salutation)</w:t>
      </w:r>
    </w:p>
    <w:p w:rsidR="004716C6" w:rsidRPr="00FD3E21" w:rsidRDefault="004716C6" w:rsidP="004716C6">
      <w:pPr>
        <w:pStyle w:val="Listenabsatz"/>
        <w:numPr>
          <w:ilvl w:val="0"/>
          <w:numId w:val="21"/>
        </w:numPr>
        <w:spacing w:before="180" w:after="0"/>
        <w:ind w:left="425" w:hanging="425"/>
        <w:contextualSpacing w:val="0"/>
        <w:rPr>
          <w:sz w:val="21"/>
          <w:szCs w:val="21"/>
          <w:lang w:val="en-GB"/>
        </w:rPr>
      </w:pPr>
      <w:r w:rsidRPr="00FD3E21">
        <w:rPr>
          <w:b/>
          <w:sz w:val="21"/>
          <w:szCs w:val="21"/>
          <w:lang w:val="en-GB"/>
        </w:rPr>
        <w:t>Powers of expression</w:t>
      </w:r>
      <w:r w:rsidRPr="00FD3E21">
        <w:rPr>
          <w:sz w:val="21"/>
          <w:szCs w:val="21"/>
          <w:lang w:val="en-GB"/>
        </w:rPr>
        <w:t xml:space="preserve"> (green)</w:t>
      </w:r>
    </w:p>
    <w:p w:rsidR="004716C6" w:rsidRPr="00FD3E21" w:rsidRDefault="004716C6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Does the syntax help to get the speaker’s message across? </w:t>
      </w:r>
    </w:p>
    <w:p w:rsidR="004716C6" w:rsidRPr="00FD3E21" w:rsidRDefault="004716C6" w:rsidP="00476848">
      <w:pPr>
        <w:pStyle w:val="Listenabsatz"/>
        <w:numPr>
          <w:ilvl w:val="0"/>
          <w:numId w:val="23"/>
        </w:numPr>
        <w:spacing w:after="80"/>
        <w:ind w:left="709" w:hanging="283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 xml:space="preserve">Are </w:t>
      </w:r>
      <w:hyperlink r:id="rId26" w:history="1">
        <w:r w:rsidRPr="00353B5C">
          <w:rPr>
            <w:rStyle w:val="Hyperlink"/>
            <w:sz w:val="21"/>
            <w:szCs w:val="21"/>
            <w:lang w:val="en-GB"/>
          </w:rPr>
          <w:t>linking phrases</w:t>
        </w:r>
      </w:hyperlink>
      <w:r w:rsidRPr="00FD3E21">
        <w:rPr>
          <w:sz w:val="21"/>
          <w:szCs w:val="21"/>
          <w:lang w:val="en-GB"/>
        </w:rPr>
        <w:t xml:space="preserve"> / rhetorical devices such as questions used to good effect? (Mark each of them with an exclam</w:t>
      </w:r>
      <w:r w:rsidRPr="00FD3E21">
        <w:rPr>
          <w:sz w:val="21"/>
          <w:szCs w:val="21"/>
          <w:lang w:val="en-GB"/>
        </w:rPr>
        <w:t>a</w:t>
      </w:r>
      <w:r w:rsidRPr="00FD3E21">
        <w:rPr>
          <w:sz w:val="21"/>
          <w:szCs w:val="21"/>
          <w:lang w:val="en-GB"/>
        </w:rPr>
        <w:t>tion mark on the margin</w:t>
      </w:r>
      <w:r w:rsidR="00AF2397">
        <w:rPr>
          <w:sz w:val="21"/>
          <w:szCs w:val="21"/>
          <w:lang w:val="en-GB"/>
        </w:rPr>
        <w:t>!</w:t>
      </w:r>
      <w:r w:rsidRPr="00FD3E21">
        <w:rPr>
          <w:sz w:val="21"/>
          <w:szCs w:val="21"/>
          <w:lang w:val="en-GB"/>
        </w:rPr>
        <w:t xml:space="preserve">) </w:t>
      </w:r>
    </w:p>
    <w:p w:rsidR="009E1B32" w:rsidRPr="00FD3E21" w:rsidRDefault="009E1B32" w:rsidP="009E1B32">
      <w:pPr>
        <w:spacing w:after="80"/>
        <w:rPr>
          <w:sz w:val="21"/>
          <w:szCs w:val="21"/>
          <w:lang w:val="en-GB"/>
        </w:rPr>
      </w:pPr>
      <w:r w:rsidRPr="00FD3E21">
        <w:rPr>
          <w:sz w:val="21"/>
          <w:szCs w:val="21"/>
          <w:lang w:val="en-GB"/>
        </w:rPr>
        <w:t>While working, you will observe silence. If an</w:t>
      </w:r>
      <w:r w:rsidRPr="00FD3E21">
        <w:rPr>
          <w:sz w:val="21"/>
          <w:szCs w:val="21"/>
          <w:lang w:val="en-GB"/>
        </w:rPr>
        <w:t>y</w:t>
      </w:r>
      <w:r w:rsidRPr="00FD3E21">
        <w:rPr>
          <w:sz w:val="21"/>
          <w:szCs w:val="21"/>
          <w:lang w:val="en-GB"/>
        </w:rPr>
        <w:t>thing needs to be said, whisper.</w:t>
      </w:r>
    </w:p>
    <w:p w:rsidR="00476848" w:rsidRPr="00FD3E21" w:rsidRDefault="001D7CC4" w:rsidP="00476848">
      <w:pPr>
        <w:spacing w:before="240" w:after="0"/>
        <w:rPr>
          <w:sz w:val="21"/>
          <w:szCs w:val="21"/>
          <w:lang w:val="en-GB"/>
        </w:rPr>
      </w:pPr>
      <w:hyperlink r:id="rId27" w:history="1">
        <w:r w:rsidR="00476848" w:rsidRPr="00FD3E21">
          <w:rPr>
            <w:rStyle w:val="Hyperlink"/>
            <w:sz w:val="21"/>
            <w:szCs w:val="21"/>
            <w:lang w:val="en-GB"/>
          </w:rPr>
          <w:t>www.englisch-bw.de</w:t>
        </w:r>
      </w:hyperlink>
      <w:r w:rsidR="00476848" w:rsidRPr="00FD3E21">
        <w:rPr>
          <w:sz w:val="21"/>
          <w:szCs w:val="21"/>
          <w:lang w:val="en-GB"/>
        </w:rPr>
        <w:t xml:space="preserve"> </w:t>
      </w:r>
      <w:r w:rsidR="00476848" w:rsidRPr="00FD3E21">
        <w:rPr>
          <w:sz w:val="21"/>
          <w:szCs w:val="21"/>
          <w:lang w:val="en-GB"/>
        </w:rPr>
        <w:sym w:font="Wingdings" w:char="F0F0"/>
      </w:r>
      <w:r w:rsidR="00476848" w:rsidRPr="00FD3E21">
        <w:rPr>
          <w:sz w:val="21"/>
          <w:szCs w:val="21"/>
          <w:lang w:val="en-GB"/>
        </w:rPr>
        <w:t xml:space="preserve"> </w:t>
      </w:r>
      <w:hyperlink r:id="rId28" w:history="1">
        <w:r w:rsidR="00476848" w:rsidRPr="00FD3E21">
          <w:rPr>
            <w:rStyle w:val="Hyperlink"/>
            <w:sz w:val="21"/>
            <w:szCs w:val="21"/>
            <w:lang w:val="en-GB"/>
          </w:rPr>
          <w:t>writing</w:t>
        </w:r>
      </w:hyperlink>
      <w:r w:rsidR="00476848" w:rsidRPr="00FD3E21">
        <w:rPr>
          <w:sz w:val="21"/>
          <w:szCs w:val="21"/>
          <w:lang w:val="en-GB"/>
        </w:rPr>
        <w:t xml:space="preserve"> </w:t>
      </w:r>
      <w:r w:rsidR="00476848" w:rsidRPr="00FD3E21">
        <w:rPr>
          <w:sz w:val="21"/>
          <w:szCs w:val="21"/>
          <w:lang w:val="en-GB"/>
        </w:rPr>
        <w:sym w:font="Wingdings" w:char="F0F0"/>
      </w:r>
      <w:r w:rsidR="00476848" w:rsidRPr="00FD3E21">
        <w:rPr>
          <w:sz w:val="21"/>
          <w:szCs w:val="21"/>
          <w:lang w:val="en-GB"/>
        </w:rPr>
        <w:t xml:space="preserve"> </w:t>
      </w:r>
      <w:hyperlink r:id="rId29" w:history="1">
        <w:r w:rsidR="00476848" w:rsidRPr="00FD3E21">
          <w:rPr>
            <w:rStyle w:val="Hyperlink"/>
            <w:sz w:val="21"/>
            <w:szCs w:val="21"/>
            <w:lang w:val="en-GB"/>
          </w:rPr>
          <w:t>proofreading</w:t>
        </w:r>
      </w:hyperlink>
      <w:r w:rsidR="00476848" w:rsidRPr="00FD3E21">
        <w:rPr>
          <w:sz w:val="21"/>
          <w:szCs w:val="21"/>
          <w:lang w:val="en-GB"/>
        </w:rPr>
        <w:t xml:space="preserve"> </w:t>
      </w:r>
    </w:p>
    <w:sectPr w:rsidR="00476848" w:rsidRPr="00FD3E21" w:rsidSect="004716C6">
      <w:pgSz w:w="16838" w:h="11906" w:orient="landscape" w:code="9"/>
      <w:pgMar w:top="567" w:right="567" w:bottom="567" w:left="1021" w:header="567" w:footer="567" w:gutter="0"/>
      <w:cols w:num="3" w:space="1021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17C24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C4DBF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795EB4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84499D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7644E0"/>
    <w:multiLevelType w:val="hybridMultilevel"/>
    <w:tmpl w:val="F30E0B46"/>
    <w:lvl w:ilvl="0" w:tplc="0407000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4984" w:hanging="360"/>
      </w:pPr>
    </w:lvl>
    <w:lvl w:ilvl="2" w:tplc="0407001B" w:tentative="1">
      <w:start w:val="1"/>
      <w:numFmt w:val="lowerRoman"/>
      <w:lvlText w:val="%3."/>
      <w:lvlJc w:val="right"/>
      <w:pPr>
        <w:ind w:left="5704" w:hanging="180"/>
      </w:pPr>
    </w:lvl>
    <w:lvl w:ilvl="3" w:tplc="0407000F" w:tentative="1">
      <w:start w:val="1"/>
      <w:numFmt w:val="decimal"/>
      <w:lvlText w:val="%4."/>
      <w:lvlJc w:val="left"/>
      <w:pPr>
        <w:ind w:left="6424" w:hanging="360"/>
      </w:pPr>
    </w:lvl>
    <w:lvl w:ilvl="4" w:tplc="04070019" w:tentative="1">
      <w:start w:val="1"/>
      <w:numFmt w:val="lowerLetter"/>
      <w:lvlText w:val="%5."/>
      <w:lvlJc w:val="left"/>
      <w:pPr>
        <w:ind w:left="7144" w:hanging="360"/>
      </w:pPr>
    </w:lvl>
    <w:lvl w:ilvl="5" w:tplc="0407001B" w:tentative="1">
      <w:start w:val="1"/>
      <w:numFmt w:val="lowerRoman"/>
      <w:lvlText w:val="%6."/>
      <w:lvlJc w:val="right"/>
      <w:pPr>
        <w:ind w:left="7864" w:hanging="180"/>
      </w:pPr>
    </w:lvl>
    <w:lvl w:ilvl="6" w:tplc="0407000F" w:tentative="1">
      <w:start w:val="1"/>
      <w:numFmt w:val="decimal"/>
      <w:lvlText w:val="%7."/>
      <w:lvlJc w:val="left"/>
      <w:pPr>
        <w:ind w:left="8584" w:hanging="360"/>
      </w:pPr>
    </w:lvl>
    <w:lvl w:ilvl="7" w:tplc="04070019" w:tentative="1">
      <w:start w:val="1"/>
      <w:numFmt w:val="lowerLetter"/>
      <w:lvlText w:val="%8."/>
      <w:lvlJc w:val="left"/>
      <w:pPr>
        <w:ind w:left="9304" w:hanging="360"/>
      </w:pPr>
    </w:lvl>
    <w:lvl w:ilvl="8" w:tplc="0407001B" w:tentative="1">
      <w:start w:val="1"/>
      <w:numFmt w:val="lowerRoman"/>
      <w:lvlText w:val="%9."/>
      <w:lvlJc w:val="right"/>
      <w:pPr>
        <w:ind w:left="10024" w:hanging="180"/>
      </w:pPr>
    </w:lvl>
  </w:abstractNum>
  <w:abstractNum w:abstractNumId="5">
    <w:nsid w:val="2B120322"/>
    <w:multiLevelType w:val="hybridMultilevel"/>
    <w:tmpl w:val="DF6002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AB3F4A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C139C8"/>
    <w:multiLevelType w:val="hybridMultilevel"/>
    <w:tmpl w:val="E3DA9FD0"/>
    <w:lvl w:ilvl="0" w:tplc="0407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440A0672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F5632B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AF4C8C"/>
    <w:multiLevelType w:val="hybridMultilevel"/>
    <w:tmpl w:val="3054931C"/>
    <w:lvl w:ilvl="0" w:tplc="E3A026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35603B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D6830E0"/>
    <w:multiLevelType w:val="hybridMultilevel"/>
    <w:tmpl w:val="65725B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A52D29"/>
    <w:multiLevelType w:val="hybridMultilevel"/>
    <w:tmpl w:val="83F607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F1788A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6D2354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036010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EB6187"/>
    <w:multiLevelType w:val="hybridMultilevel"/>
    <w:tmpl w:val="13FC268C"/>
    <w:lvl w:ilvl="0" w:tplc="0407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9"/>
  </w:num>
  <w:num w:numId="3">
    <w:abstractNumId w:val="9"/>
  </w:num>
  <w:num w:numId="4">
    <w:abstractNumId w:val="9"/>
  </w:num>
  <w:num w:numId="5">
    <w:abstractNumId w:val="9"/>
  </w:num>
  <w:num w:numId="6">
    <w:abstractNumId w:val="11"/>
  </w:num>
  <w:num w:numId="7">
    <w:abstractNumId w:val="16"/>
  </w:num>
  <w:num w:numId="8">
    <w:abstractNumId w:val="4"/>
  </w:num>
  <w:num w:numId="9">
    <w:abstractNumId w:val="13"/>
  </w:num>
  <w:num w:numId="10">
    <w:abstractNumId w:val="5"/>
  </w:num>
  <w:num w:numId="11">
    <w:abstractNumId w:val="14"/>
  </w:num>
  <w:num w:numId="12">
    <w:abstractNumId w:val="3"/>
  </w:num>
  <w:num w:numId="13">
    <w:abstractNumId w:val="12"/>
  </w:num>
  <w:num w:numId="14">
    <w:abstractNumId w:val="2"/>
  </w:num>
  <w:num w:numId="15">
    <w:abstractNumId w:val="8"/>
  </w:num>
  <w:num w:numId="16">
    <w:abstractNumId w:val="1"/>
  </w:num>
  <w:num w:numId="17">
    <w:abstractNumId w:val="10"/>
  </w:num>
  <w:num w:numId="18">
    <w:abstractNumId w:val="15"/>
  </w:num>
  <w:num w:numId="19">
    <w:abstractNumId w:val="18"/>
  </w:num>
  <w:num w:numId="20">
    <w:abstractNumId w:val="6"/>
  </w:num>
  <w:num w:numId="21">
    <w:abstractNumId w:val="17"/>
  </w:num>
  <w:num w:numId="22">
    <w:abstractNumId w:val="0"/>
  </w:num>
  <w:num w:numId="2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intPostScriptOverText/>
  <w:proofState w:spelling="clean"/>
  <w:stylePaneFormatFilter w:val="5704"/>
  <w:defaultTabStop w:val="708"/>
  <w:autoHyphenation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/>
  <w:rsids>
    <w:rsidRoot w:val="0074134D"/>
    <w:rsid w:val="00061587"/>
    <w:rsid w:val="000C5206"/>
    <w:rsid w:val="000E6863"/>
    <w:rsid w:val="001078B0"/>
    <w:rsid w:val="00122928"/>
    <w:rsid w:val="00144485"/>
    <w:rsid w:val="00172491"/>
    <w:rsid w:val="001B6855"/>
    <w:rsid w:val="001D7CC4"/>
    <w:rsid w:val="001F010B"/>
    <w:rsid w:val="002229F8"/>
    <w:rsid w:val="002A0E8B"/>
    <w:rsid w:val="002C0C74"/>
    <w:rsid w:val="002E3A79"/>
    <w:rsid w:val="002F15A3"/>
    <w:rsid w:val="0030084F"/>
    <w:rsid w:val="00342067"/>
    <w:rsid w:val="00353673"/>
    <w:rsid w:val="00353B5C"/>
    <w:rsid w:val="0037234B"/>
    <w:rsid w:val="00384166"/>
    <w:rsid w:val="00404526"/>
    <w:rsid w:val="004423D5"/>
    <w:rsid w:val="00442CE3"/>
    <w:rsid w:val="00445CA8"/>
    <w:rsid w:val="004716C6"/>
    <w:rsid w:val="00476848"/>
    <w:rsid w:val="004C3046"/>
    <w:rsid w:val="004C3C46"/>
    <w:rsid w:val="004E2EF4"/>
    <w:rsid w:val="004F6127"/>
    <w:rsid w:val="00507B1B"/>
    <w:rsid w:val="00515CAA"/>
    <w:rsid w:val="005317EF"/>
    <w:rsid w:val="005842AE"/>
    <w:rsid w:val="005877CC"/>
    <w:rsid w:val="005B13D2"/>
    <w:rsid w:val="005E5A59"/>
    <w:rsid w:val="005F73BC"/>
    <w:rsid w:val="006330C4"/>
    <w:rsid w:val="006345A5"/>
    <w:rsid w:val="006369F3"/>
    <w:rsid w:val="006941AE"/>
    <w:rsid w:val="006B00BB"/>
    <w:rsid w:val="006B0F65"/>
    <w:rsid w:val="006C54B6"/>
    <w:rsid w:val="006E1841"/>
    <w:rsid w:val="006F2408"/>
    <w:rsid w:val="00705D70"/>
    <w:rsid w:val="00726DB2"/>
    <w:rsid w:val="0074134D"/>
    <w:rsid w:val="0075689A"/>
    <w:rsid w:val="007A426C"/>
    <w:rsid w:val="00825EAF"/>
    <w:rsid w:val="00857D35"/>
    <w:rsid w:val="00895B51"/>
    <w:rsid w:val="00904C36"/>
    <w:rsid w:val="00913907"/>
    <w:rsid w:val="0092651F"/>
    <w:rsid w:val="0093655D"/>
    <w:rsid w:val="009504A3"/>
    <w:rsid w:val="0095420A"/>
    <w:rsid w:val="00962519"/>
    <w:rsid w:val="00970E2D"/>
    <w:rsid w:val="009D3AA3"/>
    <w:rsid w:val="009E094D"/>
    <w:rsid w:val="009E1B32"/>
    <w:rsid w:val="009F5552"/>
    <w:rsid w:val="00A24DA4"/>
    <w:rsid w:val="00A96999"/>
    <w:rsid w:val="00AB0B79"/>
    <w:rsid w:val="00AF1229"/>
    <w:rsid w:val="00AF1500"/>
    <w:rsid w:val="00AF2397"/>
    <w:rsid w:val="00AF4CB6"/>
    <w:rsid w:val="00B165B7"/>
    <w:rsid w:val="00B23455"/>
    <w:rsid w:val="00B74598"/>
    <w:rsid w:val="00BD2D7A"/>
    <w:rsid w:val="00BF40F7"/>
    <w:rsid w:val="00C1799F"/>
    <w:rsid w:val="00C7627E"/>
    <w:rsid w:val="00CA66FC"/>
    <w:rsid w:val="00CE54CC"/>
    <w:rsid w:val="00CE7438"/>
    <w:rsid w:val="00D060D2"/>
    <w:rsid w:val="00D25E67"/>
    <w:rsid w:val="00D3076E"/>
    <w:rsid w:val="00D33A56"/>
    <w:rsid w:val="00D55436"/>
    <w:rsid w:val="00D822C3"/>
    <w:rsid w:val="00DA0213"/>
    <w:rsid w:val="00DB3DAB"/>
    <w:rsid w:val="00DC1C76"/>
    <w:rsid w:val="00DD075F"/>
    <w:rsid w:val="00E5080C"/>
    <w:rsid w:val="00EA3C4D"/>
    <w:rsid w:val="00F04789"/>
    <w:rsid w:val="00F231BA"/>
    <w:rsid w:val="00F26AAA"/>
    <w:rsid w:val="00F32745"/>
    <w:rsid w:val="00F526F6"/>
    <w:rsid w:val="00F57406"/>
    <w:rsid w:val="00F61E62"/>
    <w:rsid w:val="00F665AB"/>
    <w:rsid w:val="00F9653D"/>
    <w:rsid w:val="00FA33CD"/>
    <w:rsid w:val="00FC04F6"/>
    <w:rsid w:val="00FD3A78"/>
    <w:rsid w:val="00FD3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Arial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E3A79"/>
    <w:pPr>
      <w:spacing w:after="60"/>
    </w:pPr>
    <w:rPr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2E3A79"/>
  </w:style>
  <w:style w:type="paragraph" w:styleId="Listenabsatz">
    <w:name w:val="List Paragraph"/>
    <w:basedOn w:val="Standard"/>
    <w:uiPriority w:val="34"/>
    <w:qFormat/>
    <w:rsid w:val="001078B0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7684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grammatik/" TargetMode="External"/><Relationship Id="rId13" Type="http://schemas.openxmlformats.org/officeDocument/2006/relationships/hyperlink" Target="http://www.schule-bw.de/unterricht/faecher/englisch/mat-med/writ-sorts/proofread/" TargetMode="External"/><Relationship Id="rId18" Type="http://schemas.openxmlformats.org/officeDocument/2006/relationships/hyperlink" Target="http://www.schule-bw.de/unterricht/faecher/englisch/mat-med/writ-sorts/txttype/linkrs-essay/" TargetMode="External"/><Relationship Id="rId26" Type="http://schemas.openxmlformats.org/officeDocument/2006/relationships/hyperlink" Target="http://www.schule-bw.de/unterricht/faecher/englisch/mat-med/writ-sorts/txttype/linkrs-essay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schule-bw.de/unterricht/faecher/englisch/mat-med/writ-sorts/proofread/" TargetMode="External"/><Relationship Id="rId7" Type="http://schemas.openxmlformats.org/officeDocument/2006/relationships/hyperlink" Target="http://www.schule-bw.de/unterricht/faecher/englisch/mat-med/grammatik/grm-cor/" TargetMode="External"/><Relationship Id="rId12" Type="http://schemas.openxmlformats.org/officeDocument/2006/relationships/hyperlink" Target="http://www.schule-bw.de/unterricht/faecher/englisch/mat-med/writ-sorts/" TargetMode="External"/><Relationship Id="rId17" Type="http://schemas.openxmlformats.org/officeDocument/2006/relationships/hyperlink" Target="http://www.schule-bw.de/unterricht/faecher/englisch/mat-med/grammatik/grm-cor/" TargetMode="External"/><Relationship Id="rId25" Type="http://schemas.openxmlformats.org/officeDocument/2006/relationships/hyperlink" Target="http://www.schule-bw.de/unterricht/faecher/englisch/mat-med/grammatik/grm-cor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schule-bw.de/unterricht/faecher/englisch/mat-med/grammatik/" TargetMode="External"/><Relationship Id="rId20" Type="http://schemas.openxmlformats.org/officeDocument/2006/relationships/hyperlink" Target="http://www.schule-bw.de/unterricht/faecher/englisch/mat-med/writ-sorts/" TargetMode="External"/><Relationship Id="rId29" Type="http://schemas.openxmlformats.org/officeDocument/2006/relationships/hyperlink" Target="http://www.schule-bw.de/unterricht/faecher/englisch/mat-med/writ-sorts/proofread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schule-bw.de/unterricht/faecher/englisch/mat-med/grammatik/" TargetMode="External"/><Relationship Id="rId11" Type="http://schemas.openxmlformats.org/officeDocument/2006/relationships/hyperlink" Target="http://www.englisch-bw.de" TargetMode="External"/><Relationship Id="rId24" Type="http://schemas.openxmlformats.org/officeDocument/2006/relationships/hyperlink" Target="http://www.schule-bw.de/unterricht/faecher/englisch/mat-med/grammatik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schule-bw.de/unterricht/faecher/englisch/mat-med/grammatik/grm-cor/" TargetMode="External"/><Relationship Id="rId23" Type="http://schemas.openxmlformats.org/officeDocument/2006/relationships/hyperlink" Target="http://www.schule-bw.de/unterricht/faecher/englisch/mat-med/grammatik/grm-cor/" TargetMode="External"/><Relationship Id="rId28" Type="http://schemas.openxmlformats.org/officeDocument/2006/relationships/hyperlink" Target="http://www.schule-bw.de/unterricht/faecher/englisch/mat-med/writ-sorts/" TargetMode="External"/><Relationship Id="rId10" Type="http://schemas.openxmlformats.org/officeDocument/2006/relationships/hyperlink" Target="http://www.schule-bw.de/unterricht/faecher/englisch/mat-med/writ-sorts/txttype/linkrs-essay/" TargetMode="External"/><Relationship Id="rId19" Type="http://schemas.openxmlformats.org/officeDocument/2006/relationships/hyperlink" Target="http://www.englisch-bw.de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chule-bw.de/unterricht/faecher/englisch/mat-med/grammatik/grm-cor/" TargetMode="External"/><Relationship Id="rId14" Type="http://schemas.openxmlformats.org/officeDocument/2006/relationships/hyperlink" Target="http://www.schule-bw.de/unterricht/faecher/englisch/mat-med/grammatik/" TargetMode="External"/><Relationship Id="rId22" Type="http://schemas.openxmlformats.org/officeDocument/2006/relationships/hyperlink" Target="http://www.schule-bw.de/unterricht/faecher/englisch/mat-med/grammatik/" TargetMode="External"/><Relationship Id="rId27" Type="http://schemas.openxmlformats.org/officeDocument/2006/relationships/hyperlink" Target="http://www.englisch-bw.de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1D1922-C7F0-4F9F-BB48-5C9B3A013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826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Kbu11</dc:creator>
  <cp:lastModifiedBy>Kbu16</cp:lastModifiedBy>
  <cp:revision>4</cp:revision>
  <cp:lastPrinted>2011-05-09T08:32:00Z</cp:lastPrinted>
  <dcterms:created xsi:type="dcterms:W3CDTF">2015-12-26T18:32:00Z</dcterms:created>
  <dcterms:modified xsi:type="dcterms:W3CDTF">2015-12-26T19:22:00Z</dcterms:modified>
</cp:coreProperties>
</file>