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58AE" w14:textId="57A9C700" w:rsidR="009E33DE" w:rsidRPr="00BF383B" w:rsidRDefault="00B766ED" w:rsidP="00B766ED">
      <w:pPr>
        <w:spacing w:after="0" w:line="240" w:lineRule="auto"/>
        <w:jc w:val="center"/>
        <w:rPr>
          <w:b/>
          <w:bCs/>
          <w:sz w:val="28"/>
          <w:szCs w:val="28"/>
          <w:lang w:val="fr-FR"/>
        </w:rPr>
      </w:pPr>
      <w:r w:rsidRPr="00BF383B">
        <w:rPr>
          <w:b/>
          <w:bCs/>
          <w:sz w:val="28"/>
          <w:szCs w:val="28"/>
          <w:lang w:val="fr-FR"/>
        </w:rPr>
        <w:t>La Fête de la Musique</w:t>
      </w:r>
    </w:p>
    <w:p w14:paraId="27444104" w14:textId="77777777" w:rsidR="00B766ED" w:rsidRPr="00BF383B" w:rsidRDefault="00B766ED" w:rsidP="00B766ED">
      <w:pPr>
        <w:spacing w:after="0" w:line="240" w:lineRule="auto"/>
        <w:jc w:val="center"/>
        <w:rPr>
          <w:b/>
          <w:bCs/>
          <w:sz w:val="28"/>
          <w:szCs w:val="28"/>
          <w:lang w:val="fr-FR"/>
        </w:rPr>
      </w:pPr>
    </w:p>
    <w:p w14:paraId="3331DA7F" w14:textId="6BB96FB1" w:rsidR="00F13502" w:rsidRPr="00BF383B" w:rsidRDefault="006A466A" w:rsidP="00EA32CC">
      <w:pPr>
        <w:rPr>
          <w:szCs w:val="24"/>
          <w:u w:val="single"/>
          <w:lang w:val="fr-FR"/>
        </w:rPr>
      </w:pPr>
      <w:bookmarkStart w:id="0" w:name="_Hlk76985265"/>
      <w:r w:rsidRPr="00F13502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125691B" wp14:editId="6F21A639">
            <wp:simplePos x="0" y="0"/>
            <wp:positionH relativeFrom="margin">
              <wp:posOffset>3952240</wp:posOffset>
            </wp:positionH>
            <wp:positionV relativeFrom="paragraph">
              <wp:posOffset>1905</wp:posOffset>
            </wp:positionV>
            <wp:extent cx="2519680" cy="188976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02" w:rsidRPr="00BF383B">
        <w:rPr>
          <w:szCs w:val="24"/>
          <w:u w:val="single"/>
          <w:lang w:val="fr-FR"/>
        </w:rPr>
        <w:t>Avant la lecture</w:t>
      </w:r>
      <w:r w:rsidR="00BF383B">
        <w:rPr>
          <w:szCs w:val="24"/>
          <w:u w:val="single"/>
          <w:lang w:val="fr-FR"/>
        </w:rPr>
        <w:t> :</w:t>
      </w:r>
    </w:p>
    <w:p w14:paraId="776F4843" w14:textId="50F45832" w:rsidR="00F13502" w:rsidRPr="00BF383B" w:rsidRDefault="00F13502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1. Notez des mots qui désignent la musique.</w:t>
      </w:r>
    </w:p>
    <w:p w14:paraId="74076514" w14:textId="6D637D5B" w:rsidR="00F13502" w:rsidRPr="00BF383B" w:rsidRDefault="00F13502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2. Est-ce que vous jouez d’un instrument</w:t>
      </w:r>
      <w:r w:rsidR="00BF383B">
        <w:rPr>
          <w:szCs w:val="24"/>
          <w:lang w:val="fr-FR"/>
        </w:rPr>
        <w:t> ?</w:t>
      </w:r>
    </w:p>
    <w:p w14:paraId="4F062A57" w14:textId="369D6180" w:rsidR="00F13502" w:rsidRPr="00BF383B" w:rsidRDefault="00F13502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3. Est-ce que vous chantez dans une chorale</w:t>
      </w:r>
      <w:r w:rsidR="00BF383B">
        <w:rPr>
          <w:szCs w:val="24"/>
          <w:lang w:val="fr-FR"/>
        </w:rPr>
        <w:t> ?</w:t>
      </w:r>
    </w:p>
    <w:p w14:paraId="5546B2E8" w14:textId="6F7C3DEB" w:rsidR="006A466A" w:rsidRPr="00BF383B" w:rsidRDefault="006A466A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4. Êtes-vous membre dans un orchestre</w:t>
      </w:r>
      <w:r w:rsidR="00BF383B">
        <w:rPr>
          <w:szCs w:val="24"/>
          <w:lang w:val="fr-FR"/>
        </w:rPr>
        <w:t> ?</w:t>
      </w:r>
    </w:p>
    <w:p w14:paraId="487AF3C9" w14:textId="553C39FC" w:rsidR="006A466A" w:rsidRPr="00BF383B" w:rsidRDefault="006A466A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5. Quel style de musique aimez-vous</w:t>
      </w:r>
      <w:r w:rsidR="00BF383B">
        <w:rPr>
          <w:szCs w:val="24"/>
          <w:lang w:val="fr-FR"/>
        </w:rPr>
        <w:t> ?</w:t>
      </w:r>
    </w:p>
    <w:p w14:paraId="53D0E499" w14:textId="00FB2C13" w:rsidR="00A11BED" w:rsidRPr="00BF383B" w:rsidRDefault="006A466A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6. Faites un sondage dans votre classe</w:t>
      </w:r>
      <w:r w:rsidR="00BF383B">
        <w:rPr>
          <w:szCs w:val="24"/>
          <w:lang w:val="fr-FR"/>
        </w:rPr>
        <w:t> :</w:t>
      </w:r>
    </w:p>
    <w:p w14:paraId="30BC2B5F" w14:textId="5699ECC4" w:rsidR="006A466A" w:rsidRPr="00BF383B" w:rsidRDefault="00AB7D37" w:rsidP="00EA32CC">
      <w:pPr>
        <w:rPr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2A2E2" wp14:editId="7E794FB8">
                <wp:simplePos x="0" y="0"/>
                <wp:positionH relativeFrom="column">
                  <wp:posOffset>4042410</wp:posOffset>
                </wp:positionH>
                <wp:positionV relativeFrom="paragraph">
                  <wp:posOffset>120650</wp:posOffset>
                </wp:positionV>
                <wp:extent cx="2500630" cy="394335"/>
                <wp:effectExtent l="0" t="0" r="0" b="5715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630" cy="3943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081B57" w14:textId="67785CD8" w:rsidR="00AB7D37" w:rsidRPr="00BF383B" w:rsidRDefault="00AB7D37" w:rsidP="00AB7D37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383B">
                              <w:rPr>
                                <w:sz w:val="20"/>
                                <w:szCs w:val="20"/>
                                <w:lang w:val="fr-FR"/>
                              </w:rPr>
                              <w:t>LBS-Lizenz Fête de la musique Montmartre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2A2E2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318.3pt;margin-top:9.5pt;width:196.9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" stroked="f">
                <v:textbox inset="0,0,0,0">
                  <w:txbxContent>
                    <w:p w14:paraId="6D081B57" w14:textId="67785CD8" w:rsidR="00AB7D37" w:rsidRPr="00BF383B" w:rsidRDefault="00AB7D37" w:rsidP="00AB7D37">
                      <w:pPr>
                        <w:pStyle w:val="Beschriftung"/>
                        <w:rPr>
                          <w:rFonts w:cs="Times New Roman"/>
                          <w:noProof/>
                          <w:sz w:val="20"/>
                          <w:szCs w:val="20"/>
                          <w:lang w:val="fr-FR"/>
                        </w:rPr>
                      </w:pPr>
                      <w:r w:rsidRPr="00BF383B">
                        <w:rPr>
                          <w:sz w:val="20"/>
                          <w:szCs w:val="20"/>
                          <w:lang w:val="fr-FR"/>
                        </w:rPr>
                        <w:t>LBS-Lizenz Fête de la musique Montmartre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BED" w:rsidRPr="00BF383B">
        <w:rPr>
          <w:szCs w:val="24"/>
          <w:lang w:val="fr-FR"/>
        </w:rPr>
        <w:t xml:space="preserve">a. </w:t>
      </w:r>
      <w:r w:rsidR="006A466A" w:rsidRPr="00BF383B">
        <w:rPr>
          <w:szCs w:val="24"/>
          <w:lang w:val="fr-FR"/>
        </w:rPr>
        <w:t>Quel genre de musique préférez-vous</w:t>
      </w:r>
      <w:r w:rsidR="00BF383B">
        <w:rPr>
          <w:szCs w:val="24"/>
          <w:lang w:val="fr-FR"/>
        </w:rPr>
        <w:t> :</w:t>
      </w:r>
    </w:p>
    <w:p w14:paraId="18C15AD0" w14:textId="5FD2FF11" w:rsidR="001C5E79" w:rsidRDefault="00693FA0" w:rsidP="00EA32CC">
      <w:pPr>
        <w:rPr>
          <w:szCs w:val="24"/>
          <w:lang w:val="fr-FR"/>
        </w:rPr>
      </w:pPr>
      <w:proofErr w:type="gramStart"/>
      <w:r w:rsidRPr="00BF383B">
        <w:rPr>
          <w:szCs w:val="24"/>
          <w:lang w:val="fr-FR"/>
        </w:rPr>
        <w:t>l</w:t>
      </w:r>
      <w:r w:rsidR="006A466A" w:rsidRPr="00BF383B">
        <w:rPr>
          <w:szCs w:val="24"/>
          <w:lang w:val="fr-FR"/>
        </w:rPr>
        <w:t>a</w:t>
      </w:r>
      <w:proofErr w:type="gramEnd"/>
      <w:r w:rsidR="006A466A" w:rsidRPr="00BF383B">
        <w:rPr>
          <w:szCs w:val="24"/>
          <w:lang w:val="fr-FR"/>
        </w:rPr>
        <w:t xml:space="preserve"> musique classique</w:t>
      </w:r>
      <w:r w:rsidR="001C5E79" w:rsidRPr="00BF383B">
        <w:rPr>
          <w:szCs w:val="24"/>
          <w:lang w:val="fr-FR"/>
        </w:rPr>
        <w:t xml:space="preserve">, </w:t>
      </w:r>
      <w:r w:rsidR="006A466A" w:rsidRPr="00BF383B">
        <w:rPr>
          <w:szCs w:val="24"/>
          <w:lang w:val="fr-FR"/>
        </w:rPr>
        <w:t xml:space="preserve">la musique </w:t>
      </w:r>
      <w:r w:rsidR="001C5E79" w:rsidRPr="00BF383B">
        <w:rPr>
          <w:szCs w:val="24"/>
          <w:lang w:val="fr-FR"/>
        </w:rPr>
        <w:t xml:space="preserve">pop, le </w:t>
      </w:r>
      <w:r w:rsidR="006A466A" w:rsidRPr="00BF383B">
        <w:rPr>
          <w:szCs w:val="24"/>
          <w:lang w:val="fr-FR"/>
        </w:rPr>
        <w:t>rock</w:t>
      </w:r>
      <w:r w:rsidR="001C5E79" w:rsidRPr="00BF383B">
        <w:rPr>
          <w:szCs w:val="24"/>
          <w:lang w:val="fr-FR"/>
        </w:rPr>
        <w:t xml:space="preserve"> ou le métal?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F383B" w14:paraId="31DCD5DF" w14:textId="77777777" w:rsidTr="00293380">
        <w:tc>
          <w:tcPr>
            <w:tcW w:w="2407" w:type="dxa"/>
          </w:tcPr>
          <w:p w14:paraId="7DE1A2AC" w14:textId="77777777" w:rsidR="00BF383B" w:rsidRDefault="00BF383B" w:rsidP="00293380">
            <w:pPr>
              <w:rPr>
                <w:szCs w:val="24"/>
              </w:rPr>
            </w:pPr>
            <w:r>
              <w:rPr>
                <w:szCs w:val="24"/>
              </w:rPr>
              <w:t xml:space="preserve">Musique </w:t>
            </w:r>
            <w:proofErr w:type="spellStart"/>
            <w:r>
              <w:rPr>
                <w:szCs w:val="24"/>
              </w:rPr>
              <w:t>classique</w:t>
            </w:r>
            <w:proofErr w:type="spellEnd"/>
          </w:p>
        </w:tc>
        <w:tc>
          <w:tcPr>
            <w:tcW w:w="2407" w:type="dxa"/>
          </w:tcPr>
          <w:p w14:paraId="542A99A4" w14:textId="77777777" w:rsidR="00BF383B" w:rsidRDefault="00BF383B" w:rsidP="00293380">
            <w:pPr>
              <w:rPr>
                <w:szCs w:val="24"/>
              </w:rPr>
            </w:pPr>
            <w:r>
              <w:rPr>
                <w:szCs w:val="24"/>
              </w:rPr>
              <w:t xml:space="preserve">Musique </w:t>
            </w:r>
            <w:proofErr w:type="spellStart"/>
            <w:r>
              <w:rPr>
                <w:szCs w:val="24"/>
              </w:rPr>
              <w:t>pop</w:t>
            </w:r>
            <w:proofErr w:type="spellEnd"/>
          </w:p>
        </w:tc>
        <w:tc>
          <w:tcPr>
            <w:tcW w:w="2407" w:type="dxa"/>
          </w:tcPr>
          <w:p w14:paraId="01551DD8" w14:textId="77777777" w:rsidR="00BF383B" w:rsidRDefault="00BF383B" w:rsidP="00293380">
            <w:pPr>
              <w:rPr>
                <w:szCs w:val="24"/>
              </w:rPr>
            </w:pPr>
            <w:r>
              <w:rPr>
                <w:szCs w:val="24"/>
              </w:rPr>
              <w:t>Rock</w:t>
            </w:r>
          </w:p>
        </w:tc>
        <w:tc>
          <w:tcPr>
            <w:tcW w:w="2407" w:type="dxa"/>
          </w:tcPr>
          <w:p w14:paraId="3966A536" w14:textId="77777777" w:rsidR="00BF383B" w:rsidRDefault="00BF383B" w:rsidP="0029338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Métal</w:t>
            </w:r>
            <w:proofErr w:type="spellEnd"/>
          </w:p>
        </w:tc>
      </w:tr>
      <w:tr w:rsidR="00BF383B" w14:paraId="158F9E2F" w14:textId="77777777" w:rsidTr="00293380">
        <w:tc>
          <w:tcPr>
            <w:tcW w:w="2407" w:type="dxa"/>
          </w:tcPr>
          <w:p w14:paraId="0005955F" w14:textId="77777777" w:rsidR="00BF383B" w:rsidRDefault="00BF383B" w:rsidP="00293380">
            <w:pPr>
              <w:rPr>
                <w:szCs w:val="24"/>
              </w:rPr>
            </w:pPr>
          </w:p>
          <w:p w14:paraId="71400A51" w14:textId="77777777" w:rsidR="00BF383B" w:rsidRDefault="00BF383B" w:rsidP="00293380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40D8B718" w14:textId="77777777" w:rsidR="00BF383B" w:rsidRDefault="00BF383B" w:rsidP="00293380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54F4EA1C" w14:textId="77777777" w:rsidR="00BF383B" w:rsidRDefault="00BF383B" w:rsidP="00293380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52C61E92" w14:textId="77777777" w:rsidR="00BF383B" w:rsidRDefault="00BF383B" w:rsidP="00293380">
            <w:pPr>
              <w:rPr>
                <w:szCs w:val="24"/>
              </w:rPr>
            </w:pPr>
          </w:p>
        </w:tc>
      </w:tr>
    </w:tbl>
    <w:p w14:paraId="3C9010CF" w14:textId="77777777" w:rsidR="00BF383B" w:rsidRPr="00BF383B" w:rsidRDefault="00BF383B" w:rsidP="00EA32CC">
      <w:pPr>
        <w:rPr>
          <w:szCs w:val="24"/>
          <w:lang w:val="fr-FR"/>
        </w:rPr>
      </w:pPr>
    </w:p>
    <w:p w14:paraId="3E1A98F1" w14:textId="61FBCB35" w:rsidR="006A466A" w:rsidRDefault="00A11BED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b</w:t>
      </w:r>
      <w:r w:rsidR="001C5E79" w:rsidRPr="00BF383B">
        <w:rPr>
          <w:szCs w:val="24"/>
          <w:lang w:val="fr-FR"/>
        </w:rPr>
        <w:t>. Qui est</w:t>
      </w:r>
      <w:r w:rsidR="00BF383B">
        <w:rPr>
          <w:szCs w:val="24"/>
          <w:lang w:val="fr-FR"/>
        </w:rPr>
        <w:t xml:space="preserve"> </w:t>
      </w:r>
      <w:r w:rsidR="001C5E79" w:rsidRPr="00BF383B">
        <w:rPr>
          <w:szCs w:val="24"/>
          <w:lang w:val="fr-FR"/>
        </w:rPr>
        <w:t xml:space="preserve">votre chanteur préféré </w:t>
      </w:r>
      <w:r w:rsidRPr="00BF383B">
        <w:rPr>
          <w:szCs w:val="24"/>
          <w:lang w:val="fr-FR"/>
        </w:rPr>
        <w:t xml:space="preserve">/ </w:t>
      </w:r>
      <w:r w:rsidR="001C5E79" w:rsidRPr="00BF383B">
        <w:rPr>
          <w:szCs w:val="24"/>
          <w:lang w:val="fr-FR"/>
        </w:rPr>
        <w:t>votre chanteuse préférée</w:t>
      </w:r>
      <w:r w:rsidRPr="00BF383B">
        <w:rPr>
          <w:szCs w:val="24"/>
          <w:lang w:val="fr-FR"/>
        </w:rPr>
        <w:t xml:space="preserve"> / votre groupe de musique préféré</w:t>
      </w:r>
      <w:r w:rsidR="00BF383B">
        <w:rPr>
          <w:szCs w:val="24"/>
          <w:lang w:val="fr-FR"/>
        </w:rPr>
        <w:t> ?</w:t>
      </w:r>
      <w:r w:rsidR="001C5E79" w:rsidRPr="00BF383B">
        <w:rPr>
          <w:szCs w:val="24"/>
          <w:lang w:val="fr-FR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F383B" w:rsidRPr="00BF383B" w14:paraId="008F4E95" w14:textId="77777777" w:rsidTr="00293380">
        <w:tc>
          <w:tcPr>
            <w:tcW w:w="3209" w:type="dxa"/>
          </w:tcPr>
          <w:p w14:paraId="1EB0B340" w14:textId="77777777" w:rsidR="00BF383B" w:rsidRDefault="00BF383B" w:rsidP="00293380">
            <w:pPr>
              <w:rPr>
                <w:szCs w:val="24"/>
              </w:rPr>
            </w:pPr>
            <w:r>
              <w:rPr>
                <w:szCs w:val="24"/>
              </w:rPr>
              <w:t xml:space="preserve">Le </w:t>
            </w:r>
            <w:proofErr w:type="spellStart"/>
            <w:r>
              <w:rPr>
                <w:szCs w:val="24"/>
              </w:rPr>
              <w:t>chanteur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préféré</w:t>
            </w:r>
            <w:proofErr w:type="spellEnd"/>
          </w:p>
        </w:tc>
        <w:tc>
          <w:tcPr>
            <w:tcW w:w="3209" w:type="dxa"/>
          </w:tcPr>
          <w:p w14:paraId="7BD965E1" w14:textId="77777777" w:rsidR="00BF383B" w:rsidRDefault="00BF383B" w:rsidP="00293380">
            <w:pPr>
              <w:rPr>
                <w:szCs w:val="24"/>
              </w:rPr>
            </w:pPr>
            <w:r>
              <w:rPr>
                <w:szCs w:val="24"/>
              </w:rPr>
              <w:t xml:space="preserve">La </w:t>
            </w:r>
            <w:proofErr w:type="spellStart"/>
            <w:r>
              <w:rPr>
                <w:szCs w:val="24"/>
              </w:rPr>
              <w:t>chanteuse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préférée</w:t>
            </w:r>
            <w:proofErr w:type="spellEnd"/>
          </w:p>
        </w:tc>
        <w:tc>
          <w:tcPr>
            <w:tcW w:w="3210" w:type="dxa"/>
          </w:tcPr>
          <w:p w14:paraId="5E265B74" w14:textId="77777777" w:rsidR="00BF383B" w:rsidRPr="00BF383B" w:rsidRDefault="00BF383B" w:rsidP="00293380">
            <w:pPr>
              <w:rPr>
                <w:szCs w:val="24"/>
                <w:lang w:val="fr-FR"/>
              </w:rPr>
            </w:pPr>
            <w:r w:rsidRPr="00BF383B">
              <w:rPr>
                <w:szCs w:val="24"/>
                <w:lang w:val="fr-FR"/>
              </w:rPr>
              <w:t>Le groupe de musique préféré</w:t>
            </w:r>
          </w:p>
        </w:tc>
      </w:tr>
      <w:tr w:rsidR="00BF383B" w:rsidRPr="00BF383B" w14:paraId="613D2079" w14:textId="77777777" w:rsidTr="00293380">
        <w:tc>
          <w:tcPr>
            <w:tcW w:w="3209" w:type="dxa"/>
          </w:tcPr>
          <w:p w14:paraId="14C64AA7" w14:textId="77777777" w:rsidR="00BF383B" w:rsidRPr="00BF383B" w:rsidRDefault="00BF383B" w:rsidP="00293380">
            <w:pPr>
              <w:rPr>
                <w:szCs w:val="24"/>
                <w:lang w:val="fr-FR"/>
              </w:rPr>
            </w:pPr>
          </w:p>
        </w:tc>
        <w:tc>
          <w:tcPr>
            <w:tcW w:w="3209" w:type="dxa"/>
          </w:tcPr>
          <w:p w14:paraId="162A95B4" w14:textId="77777777" w:rsidR="00BF383B" w:rsidRPr="00BF383B" w:rsidRDefault="00BF383B" w:rsidP="00293380">
            <w:pPr>
              <w:rPr>
                <w:szCs w:val="24"/>
                <w:lang w:val="fr-FR"/>
              </w:rPr>
            </w:pPr>
          </w:p>
        </w:tc>
        <w:tc>
          <w:tcPr>
            <w:tcW w:w="3210" w:type="dxa"/>
          </w:tcPr>
          <w:p w14:paraId="7ABDDFBC" w14:textId="77777777" w:rsidR="00BF383B" w:rsidRPr="00BF383B" w:rsidRDefault="00BF383B" w:rsidP="00293380">
            <w:pPr>
              <w:rPr>
                <w:szCs w:val="24"/>
                <w:lang w:val="fr-FR"/>
              </w:rPr>
            </w:pPr>
          </w:p>
        </w:tc>
      </w:tr>
    </w:tbl>
    <w:p w14:paraId="1905B8AD" w14:textId="77777777" w:rsidR="00BF383B" w:rsidRPr="00BF383B" w:rsidRDefault="00BF383B" w:rsidP="00EA32CC">
      <w:pPr>
        <w:rPr>
          <w:szCs w:val="24"/>
          <w:lang w:val="fr-FR"/>
        </w:rPr>
      </w:pPr>
    </w:p>
    <w:p w14:paraId="2B0ACAA3" w14:textId="25D23ABB" w:rsidR="00AB7D37" w:rsidRPr="00BF383B" w:rsidRDefault="00AB7D37" w:rsidP="00EA32CC">
      <w:pPr>
        <w:rPr>
          <w:szCs w:val="24"/>
          <w:lang w:val="fr-FR"/>
        </w:rPr>
      </w:pPr>
      <w:r w:rsidRPr="00BF383B">
        <w:rPr>
          <w:szCs w:val="24"/>
          <w:lang w:val="fr-FR"/>
        </w:rPr>
        <w:t>c. Quelles chansons fran</w:t>
      </w:r>
      <w:r w:rsidRPr="00BF383B">
        <w:rPr>
          <w:rFonts w:cs="Calibri"/>
          <w:szCs w:val="24"/>
          <w:lang w:val="fr-FR"/>
        </w:rPr>
        <w:t>ç</w:t>
      </w:r>
      <w:r w:rsidRPr="00BF383B">
        <w:rPr>
          <w:szCs w:val="24"/>
          <w:lang w:val="fr-FR"/>
        </w:rPr>
        <w:t>aises et quels chanteurs fran</w:t>
      </w:r>
      <w:r w:rsidRPr="00BF383B">
        <w:rPr>
          <w:rFonts w:cs="Calibri"/>
          <w:szCs w:val="24"/>
          <w:lang w:val="fr-FR"/>
        </w:rPr>
        <w:t xml:space="preserve">çais </w:t>
      </w:r>
      <w:r w:rsidRPr="00BF383B">
        <w:rPr>
          <w:szCs w:val="24"/>
          <w:lang w:val="fr-FR"/>
        </w:rPr>
        <w:t>connaissez-vous</w:t>
      </w:r>
      <w:r w:rsidR="00BF383B">
        <w:rPr>
          <w:szCs w:val="24"/>
          <w:lang w:val="fr-FR"/>
        </w:rPr>
        <w:t> 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F11D7" w:rsidRPr="00BF383B" w14:paraId="20242835" w14:textId="77777777" w:rsidTr="007F11D7">
        <w:tc>
          <w:tcPr>
            <w:tcW w:w="4814" w:type="dxa"/>
          </w:tcPr>
          <w:p w14:paraId="2A2E3BF6" w14:textId="55510186" w:rsidR="007F11D7" w:rsidRPr="00BF383B" w:rsidRDefault="007F11D7" w:rsidP="00EA32CC">
            <w:pPr>
              <w:rPr>
                <w:szCs w:val="24"/>
                <w:lang w:val="fr-FR"/>
              </w:rPr>
            </w:pPr>
            <w:r w:rsidRPr="00BF383B">
              <w:rPr>
                <w:szCs w:val="24"/>
                <w:lang w:val="fr-FR"/>
              </w:rPr>
              <w:t>Je connais ces chanteurs fran</w:t>
            </w:r>
            <w:r w:rsidRPr="00BF383B">
              <w:rPr>
                <w:rFonts w:cs="Calibri"/>
                <w:szCs w:val="24"/>
                <w:lang w:val="fr-FR"/>
              </w:rPr>
              <w:t>ç</w:t>
            </w:r>
            <w:r w:rsidRPr="00BF383B">
              <w:rPr>
                <w:szCs w:val="24"/>
                <w:lang w:val="fr-FR"/>
              </w:rPr>
              <w:t>ai</w:t>
            </w:r>
            <w:r w:rsidR="00BF383B">
              <w:rPr>
                <w:szCs w:val="24"/>
                <w:lang w:val="fr-FR"/>
              </w:rPr>
              <w:t xml:space="preserve">s </w:t>
            </w:r>
            <w:r w:rsidRPr="00BF383B">
              <w:rPr>
                <w:szCs w:val="24"/>
                <w:lang w:val="fr-FR"/>
              </w:rPr>
              <w:t>…</w:t>
            </w:r>
          </w:p>
        </w:tc>
        <w:tc>
          <w:tcPr>
            <w:tcW w:w="4814" w:type="dxa"/>
          </w:tcPr>
          <w:p w14:paraId="4ABF18B8" w14:textId="20346A91" w:rsidR="007F11D7" w:rsidRPr="00BF383B" w:rsidRDefault="007F11D7" w:rsidP="00EA32CC">
            <w:pPr>
              <w:rPr>
                <w:szCs w:val="24"/>
                <w:lang w:val="fr-FR"/>
              </w:rPr>
            </w:pPr>
            <w:r w:rsidRPr="00BF383B">
              <w:rPr>
                <w:szCs w:val="24"/>
                <w:lang w:val="fr-FR"/>
              </w:rPr>
              <w:t>Je ne connais pas de chanteurs fran</w:t>
            </w:r>
            <w:r w:rsidRPr="00BF383B">
              <w:rPr>
                <w:rFonts w:cs="Calibri"/>
                <w:szCs w:val="24"/>
                <w:lang w:val="fr-FR"/>
              </w:rPr>
              <w:t>çai</w:t>
            </w:r>
            <w:r w:rsidR="00BF383B">
              <w:rPr>
                <w:rFonts w:cs="Calibri"/>
                <w:szCs w:val="24"/>
                <w:lang w:val="fr-FR"/>
              </w:rPr>
              <w:t>s .</w:t>
            </w:r>
            <w:r w:rsidRPr="00BF383B">
              <w:rPr>
                <w:rFonts w:cs="Calibri"/>
                <w:szCs w:val="24"/>
                <w:lang w:val="fr-FR"/>
              </w:rPr>
              <w:t>..</w:t>
            </w:r>
          </w:p>
        </w:tc>
      </w:tr>
      <w:tr w:rsidR="007F11D7" w:rsidRPr="00BF383B" w14:paraId="3ECA648C" w14:textId="77777777" w:rsidTr="007F11D7">
        <w:tc>
          <w:tcPr>
            <w:tcW w:w="4814" w:type="dxa"/>
          </w:tcPr>
          <w:p w14:paraId="7EB1E918" w14:textId="77777777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0FC180F7" w14:textId="77777777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19A747D0" w14:textId="77777777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1D694A50" w14:textId="77777777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2627AE13" w14:textId="5B4DD6E8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543A7179" w14:textId="61201E13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282EA70E" w14:textId="20CB89FF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3B79C12C" w14:textId="48F47E0A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6694234B" w14:textId="5C1AD008" w:rsidR="007F11D7" w:rsidRPr="00BF383B" w:rsidRDefault="007F11D7" w:rsidP="00EA32CC">
            <w:pPr>
              <w:rPr>
                <w:szCs w:val="24"/>
                <w:lang w:val="fr-FR"/>
              </w:rPr>
            </w:pPr>
          </w:p>
          <w:p w14:paraId="2627392B" w14:textId="6B549010" w:rsidR="007F11D7" w:rsidRPr="00BF383B" w:rsidRDefault="007F11D7" w:rsidP="00EA32CC">
            <w:pPr>
              <w:rPr>
                <w:szCs w:val="24"/>
                <w:lang w:val="fr-FR"/>
              </w:rPr>
            </w:pPr>
          </w:p>
        </w:tc>
        <w:tc>
          <w:tcPr>
            <w:tcW w:w="4814" w:type="dxa"/>
          </w:tcPr>
          <w:p w14:paraId="49C8FE23" w14:textId="77777777" w:rsidR="007F11D7" w:rsidRPr="00BF383B" w:rsidRDefault="007F11D7" w:rsidP="00EA32CC">
            <w:pPr>
              <w:rPr>
                <w:szCs w:val="24"/>
                <w:lang w:val="fr-FR"/>
              </w:rPr>
            </w:pPr>
          </w:p>
        </w:tc>
      </w:tr>
    </w:tbl>
    <w:p w14:paraId="7C9B7125" w14:textId="25374841" w:rsidR="007F11D7" w:rsidRPr="00BF383B" w:rsidRDefault="007F11D7" w:rsidP="00EA32CC">
      <w:pPr>
        <w:rPr>
          <w:szCs w:val="24"/>
          <w:lang w:val="fr-FR"/>
        </w:rPr>
      </w:pPr>
    </w:p>
    <w:p w14:paraId="54DBB2F0" w14:textId="77777777" w:rsidR="007F11D7" w:rsidRPr="00BF383B" w:rsidRDefault="007F11D7">
      <w:pPr>
        <w:spacing w:after="0" w:line="240" w:lineRule="auto"/>
        <w:rPr>
          <w:szCs w:val="24"/>
          <w:lang w:val="fr-FR"/>
        </w:rPr>
      </w:pPr>
      <w:r w:rsidRPr="00BF383B">
        <w:rPr>
          <w:szCs w:val="24"/>
          <w:lang w:val="fr-FR"/>
        </w:rPr>
        <w:br w:type="page"/>
      </w:r>
    </w:p>
    <w:p w14:paraId="3345A759" w14:textId="050A908E" w:rsidR="00F13502" w:rsidRPr="00BF383B" w:rsidRDefault="006A466A" w:rsidP="00EA32CC">
      <w:pPr>
        <w:rPr>
          <w:b/>
          <w:bCs/>
          <w:szCs w:val="24"/>
          <w:u w:val="single"/>
          <w:lang w:val="fr-FR"/>
        </w:rPr>
      </w:pPr>
      <w:r w:rsidRPr="00BF383B">
        <w:rPr>
          <w:b/>
          <w:bCs/>
          <w:szCs w:val="24"/>
          <w:u w:val="single"/>
          <w:lang w:val="fr-FR"/>
        </w:rPr>
        <w:lastRenderedPageBreak/>
        <w:t>Informations sur la Fête de la Musique</w:t>
      </w:r>
      <w:r w:rsidR="00BF383B">
        <w:rPr>
          <w:b/>
          <w:bCs/>
          <w:szCs w:val="24"/>
          <w:u w:val="single"/>
          <w:lang w:val="fr-FR"/>
        </w:rPr>
        <w:t> :</w:t>
      </w:r>
    </w:p>
    <w:bookmarkEnd w:id="0"/>
    <w:p w14:paraId="24F0C396" w14:textId="6C24CD2A" w:rsidR="00927E6F" w:rsidRPr="00BF383B" w:rsidRDefault="00B766ED" w:rsidP="00EA32CC">
      <w:pPr>
        <w:rPr>
          <w:sz w:val="22"/>
          <w:szCs w:val="22"/>
          <w:lang w:val="fr-FR"/>
        </w:rPr>
      </w:pPr>
      <w:r w:rsidRPr="00BF383B">
        <w:rPr>
          <w:sz w:val="22"/>
          <w:szCs w:val="22"/>
          <w:lang w:val="fr-FR"/>
        </w:rPr>
        <w:t>V</w:t>
      </w:r>
      <w:r w:rsidR="009E33DE" w:rsidRPr="00BF383B">
        <w:rPr>
          <w:sz w:val="22"/>
          <w:szCs w:val="22"/>
          <w:lang w:val="fr-FR"/>
        </w:rPr>
        <w:t xml:space="preserve">oici une </w:t>
      </w:r>
      <w:hyperlink r:id="rId9" w:history="1">
        <w:r w:rsidR="009E33DE" w:rsidRPr="00BF383B">
          <w:rPr>
            <w:rStyle w:val="Hyperlink"/>
            <w:sz w:val="22"/>
            <w:szCs w:val="22"/>
            <w:lang w:val="fr-FR"/>
          </w:rPr>
          <w:t>intervi</w:t>
        </w:r>
        <w:r w:rsidR="009E33DE" w:rsidRPr="00BF383B">
          <w:rPr>
            <w:rStyle w:val="Hyperlink"/>
            <w:sz w:val="22"/>
            <w:szCs w:val="22"/>
            <w:lang w:val="fr-FR"/>
          </w:rPr>
          <w:t>e</w:t>
        </w:r>
        <w:r w:rsidR="009E33DE" w:rsidRPr="00BF383B">
          <w:rPr>
            <w:rStyle w:val="Hyperlink"/>
            <w:sz w:val="22"/>
            <w:szCs w:val="22"/>
            <w:lang w:val="fr-FR"/>
          </w:rPr>
          <w:t>w</w:t>
        </w:r>
      </w:hyperlink>
      <w:r w:rsidR="009E33DE" w:rsidRPr="00BF383B">
        <w:rPr>
          <w:sz w:val="22"/>
          <w:szCs w:val="22"/>
          <w:lang w:val="fr-FR"/>
        </w:rPr>
        <w:t xml:space="preserve"> avec Lucie Martin, qui </w:t>
      </w:r>
      <w:r w:rsidRPr="00BF383B">
        <w:rPr>
          <w:sz w:val="22"/>
          <w:szCs w:val="22"/>
          <w:lang w:val="fr-FR"/>
        </w:rPr>
        <w:t>v</w:t>
      </w:r>
      <w:r w:rsidR="00927E6F" w:rsidRPr="00BF383B">
        <w:rPr>
          <w:sz w:val="22"/>
          <w:szCs w:val="22"/>
          <w:lang w:val="fr-FR"/>
        </w:rPr>
        <w:t>ous informe sur ce qu’il faut savoir sur la fête de la musique</w:t>
      </w:r>
      <w:r w:rsidR="00F13502" w:rsidRPr="00BF383B">
        <w:rPr>
          <w:sz w:val="22"/>
          <w:szCs w:val="22"/>
          <w:lang w:val="fr-FR"/>
        </w:rPr>
        <w:t xml:space="preserve"> qui a lieu chaque année le 21juin</w:t>
      </w:r>
      <w:r w:rsidR="00BF383B">
        <w:rPr>
          <w:sz w:val="22"/>
          <w:szCs w:val="22"/>
          <w:lang w:val="fr-FR"/>
        </w:rPr>
        <w:t> :</w:t>
      </w:r>
    </w:p>
    <w:p w14:paraId="4105B02D" w14:textId="68425F00" w:rsidR="00EA32CC" w:rsidRPr="00BF383B" w:rsidRDefault="00EA32CC" w:rsidP="00EA32CC">
      <w:pPr>
        <w:rPr>
          <w:b/>
          <w:bCs/>
          <w:i/>
          <w:iCs/>
          <w:sz w:val="22"/>
          <w:szCs w:val="22"/>
          <w:lang w:val="fr-FR"/>
        </w:rPr>
      </w:pPr>
      <w:r w:rsidRPr="00BF383B">
        <w:rPr>
          <w:b/>
          <w:bCs/>
          <w:i/>
          <w:iCs/>
          <w:sz w:val="22"/>
          <w:szCs w:val="22"/>
          <w:lang w:val="fr-FR"/>
        </w:rPr>
        <w:t>La fête de la musique aura-t-elle lieu malgré</w:t>
      </w:r>
      <w:r w:rsidR="00596A0A" w:rsidRPr="00462722">
        <w:rPr>
          <w:rStyle w:val="Funotenzeichen"/>
          <w:b/>
          <w:bCs/>
          <w:i/>
          <w:iCs/>
          <w:sz w:val="22"/>
          <w:szCs w:val="22"/>
        </w:rPr>
        <w:footnoteReference w:id="1"/>
      </w:r>
      <w:r w:rsidRPr="00BF383B">
        <w:rPr>
          <w:b/>
          <w:bCs/>
          <w:i/>
          <w:iCs/>
          <w:sz w:val="22"/>
          <w:szCs w:val="22"/>
          <w:lang w:val="fr-FR"/>
        </w:rPr>
        <w:t xml:space="preserve"> le coronavirus</w:t>
      </w:r>
      <w:r w:rsidR="00BF383B">
        <w:rPr>
          <w:b/>
          <w:bCs/>
          <w:i/>
          <w:iCs/>
          <w:sz w:val="22"/>
          <w:szCs w:val="22"/>
          <w:lang w:val="fr-FR"/>
        </w:rPr>
        <w:t> ?</w:t>
      </w:r>
    </w:p>
    <w:p w14:paraId="12449800" w14:textId="3027E3DD" w:rsidR="00EA32CC" w:rsidRPr="00BF383B" w:rsidRDefault="00EA32CC" w:rsidP="00EA32CC">
      <w:pPr>
        <w:rPr>
          <w:b/>
          <w:bCs/>
          <w:i/>
          <w:iCs/>
          <w:sz w:val="22"/>
          <w:szCs w:val="22"/>
          <w:lang w:val="fr-FR"/>
        </w:rPr>
      </w:pPr>
      <w:r w:rsidRPr="00BF383B">
        <w:rPr>
          <w:b/>
          <w:bCs/>
          <w:i/>
          <w:iCs/>
          <w:sz w:val="22"/>
          <w:szCs w:val="22"/>
          <w:lang w:val="fr-FR"/>
        </w:rPr>
        <w:t>Dans quelles conditions va-t-on pouvoir fêter la fête de la musique cette année</w:t>
      </w:r>
      <w:r w:rsidR="00BF383B">
        <w:rPr>
          <w:b/>
          <w:bCs/>
          <w:i/>
          <w:iCs/>
          <w:sz w:val="22"/>
          <w:szCs w:val="22"/>
          <w:lang w:val="fr-FR"/>
        </w:rPr>
        <w:t> ?</w:t>
      </w:r>
    </w:p>
    <w:p w14:paraId="6C87EFD2" w14:textId="6EDAC5FD" w:rsidR="00EA32CC" w:rsidRPr="00BF383B" w:rsidRDefault="00EA32CC" w:rsidP="00EA32CC">
      <w:pPr>
        <w:rPr>
          <w:sz w:val="22"/>
          <w:szCs w:val="22"/>
          <w:lang w:val="fr-FR"/>
        </w:rPr>
      </w:pPr>
      <w:r w:rsidRPr="00BF383B">
        <w:rPr>
          <w:sz w:val="22"/>
          <w:szCs w:val="22"/>
          <w:lang w:val="fr-FR"/>
        </w:rPr>
        <w:t xml:space="preserve">D’habitude, la fête de la musique, le </w:t>
      </w:r>
      <w:r w:rsidR="00BF383B">
        <w:rPr>
          <w:sz w:val="22"/>
          <w:szCs w:val="22"/>
          <w:lang w:val="fr-FR"/>
        </w:rPr>
        <w:t>cœur</w:t>
      </w:r>
      <w:r w:rsidRPr="00BF383B">
        <w:rPr>
          <w:sz w:val="22"/>
          <w:szCs w:val="22"/>
          <w:lang w:val="fr-FR"/>
        </w:rPr>
        <w:t xml:space="preserve"> de la fête, ce sont des concerts en public et tout le monde descend dans les rues et les kiosque</w:t>
      </w:r>
      <w:r w:rsidR="009E33DE" w:rsidRPr="00BF383B">
        <w:rPr>
          <w:sz w:val="22"/>
          <w:szCs w:val="22"/>
          <w:lang w:val="fr-FR"/>
        </w:rPr>
        <w:t>s</w:t>
      </w:r>
      <w:r w:rsidR="00596A0A" w:rsidRPr="007F11D7">
        <w:rPr>
          <w:rStyle w:val="Funotenzeichen"/>
          <w:sz w:val="22"/>
          <w:szCs w:val="22"/>
        </w:rPr>
        <w:footnoteReference w:id="2"/>
      </w:r>
      <w:r w:rsidRPr="00BF383B">
        <w:rPr>
          <w:sz w:val="22"/>
          <w:szCs w:val="22"/>
          <w:lang w:val="fr-FR"/>
        </w:rPr>
        <w:t>. On joue et chante ensemble.</w:t>
      </w:r>
    </w:p>
    <w:p w14:paraId="3608317E" w14:textId="7A72034C" w:rsidR="00EA32CC" w:rsidRPr="00BF383B" w:rsidRDefault="00EA32CC" w:rsidP="007F11D7">
      <w:pPr>
        <w:pStyle w:val="Beschriftung"/>
        <w:rPr>
          <w:rFonts w:cs="Times New Roman"/>
          <w:i w:val="0"/>
          <w:iCs w:val="0"/>
          <w:noProof/>
          <w:sz w:val="22"/>
          <w:szCs w:val="22"/>
          <w:lang w:val="fr-FR"/>
        </w:rPr>
      </w:pPr>
      <w:r w:rsidRPr="00BF383B">
        <w:rPr>
          <w:i w:val="0"/>
          <w:iCs w:val="0"/>
          <w:sz w:val="22"/>
          <w:szCs w:val="22"/>
          <w:lang w:val="fr-FR"/>
        </w:rPr>
        <w:t xml:space="preserve">Cette année, </w:t>
      </w:r>
      <w:r w:rsidR="00596A0A" w:rsidRPr="00BF383B">
        <w:rPr>
          <w:i w:val="0"/>
          <w:iCs w:val="0"/>
          <w:sz w:val="22"/>
          <w:szCs w:val="22"/>
          <w:lang w:val="fr-FR"/>
        </w:rPr>
        <w:t>c</w:t>
      </w:r>
      <w:r w:rsidRPr="00BF383B">
        <w:rPr>
          <w:i w:val="0"/>
          <w:iCs w:val="0"/>
          <w:sz w:val="22"/>
          <w:szCs w:val="22"/>
          <w:lang w:val="fr-FR"/>
        </w:rPr>
        <w:t>‘est forcément</w:t>
      </w:r>
      <w:r w:rsidR="00596A0A" w:rsidRPr="00462722">
        <w:rPr>
          <w:rStyle w:val="Funotenzeichen"/>
          <w:i w:val="0"/>
          <w:iCs w:val="0"/>
          <w:sz w:val="22"/>
          <w:szCs w:val="22"/>
        </w:rPr>
        <w:footnoteReference w:id="3"/>
      </w:r>
      <w:r w:rsidRPr="00BF383B">
        <w:rPr>
          <w:i w:val="0"/>
          <w:iCs w:val="0"/>
          <w:sz w:val="22"/>
          <w:szCs w:val="22"/>
          <w:lang w:val="fr-FR"/>
        </w:rPr>
        <w:t xml:space="preserve"> particulier</w:t>
      </w:r>
      <w:r w:rsidR="00FD770D" w:rsidRPr="00462722">
        <w:rPr>
          <w:rStyle w:val="Funotenzeichen"/>
          <w:i w:val="0"/>
          <w:iCs w:val="0"/>
          <w:sz w:val="22"/>
          <w:szCs w:val="22"/>
        </w:rPr>
        <w:footnoteReference w:id="4"/>
      </w:r>
      <w:r w:rsidRPr="00BF383B">
        <w:rPr>
          <w:i w:val="0"/>
          <w:iCs w:val="0"/>
          <w:sz w:val="22"/>
          <w:szCs w:val="22"/>
          <w:lang w:val="fr-FR"/>
        </w:rPr>
        <w:t xml:space="preserve">: les rassemblements physiques </w:t>
      </w:r>
      <w:r w:rsidR="00FD770D" w:rsidRPr="00462722">
        <w:rPr>
          <w:rStyle w:val="Funotenzeichen"/>
          <w:i w:val="0"/>
          <w:iCs w:val="0"/>
          <w:sz w:val="22"/>
          <w:szCs w:val="22"/>
        </w:rPr>
        <w:footnoteReference w:id="5"/>
      </w:r>
      <w:r w:rsidRPr="00BF383B">
        <w:rPr>
          <w:i w:val="0"/>
          <w:iCs w:val="0"/>
          <w:sz w:val="22"/>
          <w:szCs w:val="22"/>
          <w:lang w:val="fr-FR"/>
        </w:rPr>
        <w:t xml:space="preserve">sont interdits, certains vont jouer sur </w:t>
      </w:r>
      <w:r w:rsidR="00221D98" w:rsidRPr="00BF383B">
        <w:rPr>
          <w:i w:val="0"/>
          <w:iCs w:val="0"/>
          <w:sz w:val="22"/>
          <w:szCs w:val="22"/>
          <w:lang w:val="fr-FR"/>
        </w:rPr>
        <w:t>les</w:t>
      </w:r>
      <w:r w:rsidRPr="00BF383B">
        <w:rPr>
          <w:i w:val="0"/>
          <w:iCs w:val="0"/>
          <w:sz w:val="22"/>
          <w:szCs w:val="22"/>
          <w:lang w:val="fr-FR"/>
        </w:rPr>
        <w:t xml:space="preserve"> balcons </w:t>
      </w:r>
      <w:r w:rsidR="00221D98" w:rsidRPr="00BF383B">
        <w:rPr>
          <w:i w:val="0"/>
          <w:iCs w:val="0"/>
          <w:sz w:val="22"/>
          <w:szCs w:val="22"/>
          <w:lang w:val="fr-FR"/>
        </w:rPr>
        <w:t>pour</w:t>
      </w:r>
      <w:r w:rsidRPr="00BF383B">
        <w:rPr>
          <w:i w:val="0"/>
          <w:iCs w:val="0"/>
          <w:sz w:val="22"/>
          <w:szCs w:val="22"/>
          <w:lang w:val="fr-FR"/>
        </w:rPr>
        <w:t xml:space="preserve"> leurs voisins.</w:t>
      </w:r>
      <w:r w:rsidR="00AB7D37" w:rsidRPr="00BF383B">
        <w:rPr>
          <w:i w:val="0"/>
          <w:iCs w:val="0"/>
          <w:sz w:val="22"/>
          <w:szCs w:val="22"/>
          <w:lang w:val="fr-FR"/>
        </w:rPr>
        <w:t xml:space="preserve"> </w:t>
      </w:r>
    </w:p>
    <w:p w14:paraId="735F7F52" w14:textId="3D9729D2" w:rsidR="00EA32CC" w:rsidRPr="00BF383B" w:rsidRDefault="00927E6F" w:rsidP="00EA32CC">
      <w:pPr>
        <w:rPr>
          <w:sz w:val="22"/>
          <w:szCs w:val="22"/>
          <w:lang w:val="fr-FR"/>
        </w:rPr>
      </w:pPr>
      <w:r w:rsidRPr="00BF383B">
        <w:rPr>
          <w:sz w:val="22"/>
          <w:szCs w:val="22"/>
          <w:lang w:val="fr-FR"/>
        </w:rPr>
        <w:t xml:space="preserve">Ils </w:t>
      </w:r>
      <w:r w:rsidR="00EA32CC" w:rsidRPr="00BF383B">
        <w:rPr>
          <w:sz w:val="22"/>
          <w:szCs w:val="22"/>
          <w:lang w:val="fr-FR"/>
        </w:rPr>
        <w:t>vont créer des concerts à distance à travers</w:t>
      </w:r>
      <w:r w:rsidR="00FD770D" w:rsidRPr="007F11D7">
        <w:rPr>
          <w:rStyle w:val="Funotenzeichen"/>
          <w:sz w:val="22"/>
          <w:szCs w:val="22"/>
        </w:rPr>
        <w:footnoteReference w:id="6"/>
      </w:r>
      <w:r w:rsidR="00EA32CC" w:rsidRPr="00BF383B">
        <w:rPr>
          <w:sz w:val="22"/>
          <w:szCs w:val="22"/>
          <w:lang w:val="fr-FR"/>
        </w:rPr>
        <w:t xml:space="preserve"> les rues</w:t>
      </w:r>
      <w:r w:rsidR="00BF383B">
        <w:rPr>
          <w:sz w:val="22"/>
          <w:szCs w:val="22"/>
          <w:lang w:val="fr-FR"/>
        </w:rPr>
        <w:t> ;</w:t>
      </w:r>
      <w:r w:rsidR="00EA32CC" w:rsidRPr="00BF383B">
        <w:rPr>
          <w:sz w:val="22"/>
          <w:szCs w:val="22"/>
          <w:lang w:val="fr-FR"/>
        </w:rPr>
        <w:t xml:space="preserve"> </w:t>
      </w:r>
      <w:r w:rsidR="007F11D7" w:rsidRPr="00BF383B">
        <w:rPr>
          <w:sz w:val="22"/>
          <w:szCs w:val="22"/>
          <w:lang w:val="fr-FR"/>
        </w:rPr>
        <w:t>d</w:t>
      </w:r>
      <w:r w:rsidR="00EA32CC" w:rsidRPr="00BF383B">
        <w:rPr>
          <w:sz w:val="22"/>
          <w:szCs w:val="22"/>
          <w:lang w:val="fr-FR"/>
        </w:rPr>
        <w:t>’autres vont choisir de se réunir sur les réseaux sociaux</w:t>
      </w:r>
      <w:r w:rsidR="00FD770D" w:rsidRPr="007F11D7">
        <w:rPr>
          <w:rStyle w:val="Funotenzeichen"/>
          <w:sz w:val="22"/>
          <w:szCs w:val="22"/>
        </w:rPr>
        <w:footnoteReference w:id="7"/>
      </w:r>
      <w:r w:rsidR="00EA32CC" w:rsidRPr="00BF383B">
        <w:rPr>
          <w:sz w:val="22"/>
          <w:szCs w:val="22"/>
          <w:lang w:val="fr-FR"/>
        </w:rPr>
        <w:t>.</w:t>
      </w:r>
    </w:p>
    <w:p w14:paraId="31A450BF" w14:textId="59397F77" w:rsidR="00EA32CC" w:rsidRPr="00BF383B" w:rsidRDefault="00EA32CC" w:rsidP="00EA32CC">
      <w:pPr>
        <w:rPr>
          <w:b/>
          <w:bCs/>
          <w:i/>
          <w:iCs/>
          <w:sz w:val="22"/>
          <w:szCs w:val="22"/>
          <w:lang w:val="fr-FR"/>
        </w:rPr>
      </w:pPr>
      <w:r w:rsidRPr="00BF383B">
        <w:rPr>
          <w:b/>
          <w:bCs/>
          <w:i/>
          <w:iCs/>
          <w:sz w:val="22"/>
          <w:szCs w:val="22"/>
          <w:lang w:val="fr-FR"/>
        </w:rPr>
        <w:t>La fête de la musique existe-t-elle partout</w:t>
      </w:r>
      <w:r w:rsidR="00BF383B">
        <w:rPr>
          <w:b/>
          <w:bCs/>
          <w:i/>
          <w:iCs/>
          <w:sz w:val="22"/>
          <w:szCs w:val="22"/>
          <w:lang w:val="fr-FR"/>
        </w:rPr>
        <w:t> ?</w:t>
      </w:r>
    </w:p>
    <w:p w14:paraId="07BA6EDB" w14:textId="45316F90" w:rsidR="00EA32CC" w:rsidRPr="00BF383B" w:rsidRDefault="00EA32CC" w:rsidP="00EA32CC">
      <w:pPr>
        <w:rPr>
          <w:b/>
          <w:bCs/>
          <w:i/>
          <w:iCs/>
          <w:sz w:val="22"/>
          <w:szCs w:val="22"/>
          <w:lang w:val="fr-FR"/>
        </w:rPr>
      </w:pPr>
      <w:r w:rsidRPr="00BF383B">
        <w:rPr>
          <w:b/>
          <w:bCs/>
          <w:i/>
          <w:iCs/>
          <w:sz w:val="22"/>
          <w:szCs w:val="22"/>
          <w:lang w:val="fr-FR"/>
        </w:rPr>
        <w:t xml:space="preserve">Existe-t-elle aussi en Allemagne ou bien uniquement en </w:t>
      </w:r>
      <w:r w:rsidR="00BF383B">
        <w:rPr>
          <w:b/>
          <w:bCs/>
          <w:i/>
          <w:iCs/>
          <w:sz w:val="22"/>
          <w:szCs w:val="22"/>
          <w:lang w:val="fr-FR"/>
        </w:rPr>
        <w:t>France ?</w:t>
      </w:r>
    </w:p>
    <w:p w14:paraId="01E6F25D" w14:textId="3F8345E0" w:rsidR="00EA32CC" w:rsidRPr="00BF383B" w:rsidRDefault="00EA32CC" w:rsidP="00EA32CC">
      <w:pPr>
        <w:rPr>
          <w:sz w:val="22"/>
          <w:szCs w:val="22"/>
          <w:lang w:val="fr-FR"/>
        </w:rPr>
      </w:pPr>
      <w:r w:rsidRPr="00BF383B">
        <w:rPr>
          <w:sz w:val="22"/>
          <w:szCs w:val="22"/>
          <w:lang w:val="fr-FR"/>
        </w:rPr>
        <w:t xml:space="preserve">En 2017, c’est plus de 120 pays qui </w:t>
      </w:r>
      <w:r w:rsidR="00927E6F" w:rsidRPr="00BF383B">
        <w:rPr>
          <w:sz w:val="22"/>
          <w:szCs w:val="22"/>
          <w:lang w:val="fr-FR"/>
        </w:rPr>
        <w:t xml:space="preserve">y </w:t>
      </w:r>
      <w:r w:rsidRPr="00BF383B">
        <w:rPr>
          <w:sz w:val="22"/>
          <w:szCs w:val="22"/>
          <w:lang w:val="fr-FR"/>
        </w:rPr>
        <w:t>ont participé</w:t>
      </w:r>
      <w:r w:rsidR="00FD770D" w:rsidRPr="007F11D7">
        <w:rPr>
          <w:rStyle w:val="Funotenzeichen"/>
          <w:sz w:val="22"/>
          <w:szCs w:val="22"/>
        </w:rPr>
        <w:footnoteReference w:id="8"/>
      </w:r>
      <w:r w:rsidRPr="00BF383B">
        <w:rPr>
          <w:sz w:val="22"/>
          <w:szCs w:val="22"/>
          <w:lang w:val="fr-FR"/>
        </w:rPr>
        <w:t>: L’Allemagne, la Suède et d’autres</w:t>
      </w:r>
      <w:r w:rsidR="00221D98" w:rsidRPr="00BF383B">
        <w:rPr>
          <w:sz w:val="22"/>
          <w:szCs w:val="22"/>
          <w:lang w:val="fr-FR"/>
        </w:rPr>
        <w:t xml:space="preserve"> pays européens</w:t>
      </w:r>
      <w:r w:rsidRPr="00BF383B">
        <w:rPr>
          <w:sz w:val="22"/>
          <w:szCs w:val="22"/>
          <w:lang w:val="fr-FR"/>
        </w:rPr>
        <w:t>, mais aussi des pays à travers le monde (le Canada, la Chine, la Colombie, les Etats-Unis</w:t>
      </w:r>
      <w:r w:rsidR="00462722" w:rsidRPr="00BF383B">
        <w:rPr>
          <w:sz w:val="22"/>
          <w:szCs w:val="22"/>
          <w:lang w:val="fr-FR"/>
        </w:rPr>
        <w:t>, etc.</w:t>
      </w:r>
      <w:r w:rsidRPr="00BF383B">
        <w:rPr>
          <w:sz w:val="22"/>
          <w:szCs w:val="22"/>
          <w:lang w:val="fr-FR"/>
        </w:rPr>
        <w:t>)</w:t>
      </w:r>
      <w:r w:rsidR="00462722" w:rsidRPr="00BF383B">
        <w:rPr>
          <w:sz w:val="22"/>
          <w:szCs w:val="22"/>
          <w:lang w:val="fr-FR"/>
        </w:rPr>
        <w:t>.</w:t>
      </w:r>
      <w:r w:rsidR="00221D98" w:rsidRPr="00BF383B">
        <w:rPr>
          <w:sz w:val="22"/>
          <w:szCs w:val="22"/>
          <w:lang w:val="fr-FR"/>
        </w:rPr>
        <w:t xml:space="preserve"> </w:t>
      </w:r>
      <w:r w:rsidRPr="00BF383B">
        <w:rPr>
          <w:sz w:val="22"/>
          <w:szCs w:val="22"/>
          <w:lang w:val="fr-FR"/>
        </w:rPr>
        <w:t>C’est devenu un succès international à travers le monde.</w:t>
      </w:r>
    </w:p>
    <w:p w14:paraId="13EC8B2B" w14:textId="481449F2" w:rsidR="00EA32CC" w:rsidRPr="00BF383B" w:rsidRDefault="00EA32CC" w:rsidP="00EA32CC">
      <w:pPr>
        <w:rPr>
          <w:b/>
          <w:bCs/>
          <w:i/>
          <w:iCs/>
          <w:sz w:val="22"/>
          <w:szCs w:val="22"/>
          <w:lang w:val="fr-FR"/>
        </w:rPr>
      </w:pPr>
      <w:r w:rsidRPr="00BF383B">
        <w:rPr>
          <w:b/>
          <w:bCs/>
          <w:i/>
          <w:iCs/>
          <w:sz w:val="22"/>
          <w:szCs w:val="22"/>
          <w:lang w:val="fr-FR"/>
        </w:rPr>
        <w:t xml:space="preserve">Quand a eu lieu </w:t>
      </w:r>
      <w:r w:rsidR="00FD770D" w:rsidRPr="00462722">
        <w:rPr>
          <w:rStyle w:val="Funotenzeichen"/>
          <w:b/>
          <w:bCs/>
          <w:i/>
          <w:iCs/>
          <w:sz w:val="22"/>
          <w:szCs w:val="22"/>
        </w:rPr>
        <w:footnoteReference w:id="9"/>
      </w:r>
      <w:r w:rsidRPr="00BF383B">
        <w:rPr>
          <w:b/>
          <w:bCs/>
          <w:i/>
          <w:iCs/>
          <w:sz w:val="22"/>
          <w:szCs w:val="22"/>
          <w:lang w:val="fr-FR"/>
        </w:rPr>
        <w:t>la première fête de la musique</w:t>
      </w:r>
      <w:r w:rsidR="00BF383B">
        <w:rPr>
          <w:b/>
          <w:bCs/>
          <w:i/>
          <w:iCs/>
          <w:sz w:val="22"/>
          <w:szCs w:val="22"/>
          <w:lang w:val="fr-FR"/>
        </w:rPr>
        <w:t> ?</w:t>
      </w:r>
    </w:p>
    <w:p w14:paraId="74A3AFA1" w14:textId="18404916" w:rsidR="00EA32CC" w:rsidRPr="00BF383B" w:rsidRDefault="00EA32CC" w:rsidP="00EA32CC">
      <w:pPr>
        <w:rPr>
          <w:b/>
          <w:bCs/>
          <w:i/>
          <w:iCs/>
          <w:sz w:val="22"/>
          <w:szCs w:val="22"/>
          <w:lang w:val="fr-FR"/>
        </w:rPr>
      </w:pPr>
      <w:r w:rsidRPr="00BF383B">
        <w:rPr>
          <w:b/>
          <w:bCs/>
          <w:i/>
          <w:iCs/>
          <w:sz w:val="22"/>
          <w:szCs w:val="22"/>
          <w:lang w:val="fr-FR"/>
        </w:rPr>
        <w:t>Quel est le début de la fête</w:t>
      </w:r>
      <w:r w:rsidR="00BF383B">
        <w:rPr>
          <w:b/>
          <w:bCs/>
          <w:i/>
          <w:iCs/>
          <w:sz w:val="22"/>
          <w:szCs w:val="22"/>
          <w:lang w:val="fr-FR"/>
        </w:rPr>
        <w:t> ?</w:t>
      </w:r>
    </w:p>
    <w:p w14:paraId="4695A2DA" w14:textId="43FEC7D2" w:rsidR="00EA32CC" w:rsidRDefault="00EA32CC" w:rsidP="00EA32CC">
      <w:pPr>
        <w:rPr>
          <w:sz w:val="22"/>
          <w:szCs w:val="22"/>
          <w:lang w:val="fr-FR"/>
        </w:rPr>
      </w:pPr>
      <w:r w:rsidRPr="00BF383B">
        <w:rPr>
          <w:sz w:val="22"/>
          <w:szCs w:val="22"/>
          <w:lang w:val="fr-FR"/>
        </w:rPr>
        <w:t>Elle a été lancé</w:t>
      </w:r>
      <w:r w:rsidR="003A375D" w:rsidRPr="00BF383B">
        <w:rPr>
          <w:sz w:val="22"/>
          <w:szCs w:val="22"/>
          <w:lang w:val="fr-FR"/>
        </w:rPr>
        <w:t>e</w:t>
      </w:r>
      <w:r w:rsidR="00FD770D" w:rsidRPr="007F11D7">
        <w:rPr>
          <w:rStyle w:val="Funotenzeichen"/>
          <w:sz w:val="22"/>
          <w:szCs w:val="22"/>
        </w:rPr>
        <w:footnoteReference w:id="10"/>
      </w:r>
      <w:r w:rsidR="00BF383B">
        <w:rPr>
          <w:sz w:val="22"/>
          <w:szCs w:val="22"/>
          <w:lang w:val="fr-FR"/>
        </w:rPr>
        <w:t xml:space="preserve"> </w:t>
      </w:r>
      <w:r w:rsidRPr="00BF383B">
        <w:rPr>
          <w:sz w:val="22"/>
          <w:szCs w:val="22"/>
          <w:lang w:val="fr-FR"/>
        </w:rPr>
        <w:t xml:space="preserve">il </w:t>
      </w:r>
      <w:proofErr w:type="spellStart"/>
      <w:r w:rsidRPr="00BF383B">
        <w:rPr>
          <w:sz w:val="22"/>
          <w:szCs w:val="22"/>
          <w:lang w:val="fr-FR"/>
        </w:rPr>
        <w:t>ya</w:t>
      </w:r>
      <w:proofErr w:type="spellEnd"/>
      <w:r w:rsidRPr="00BF383B">
        <w:rPr>
          <w:sz w:val="22"/>
          <w:szCs w:val="22"/>
          <w:lang w:val="fr-FR"/>
        </w:rPr>
        <w:t xml:space="preserve"> 38 ans</w:t>
      </w:r>
      <w:r w:rsidR="00615DF4" w:rsidRPr="007F11D7">
        <w:rPr>
          <w:rStyle w:val="Funotenzeichen"/>
          <w:sz w:val="22"/>
          <w:szCs w:val="22"/>
        </w:rPr>
        <w:footnoteReference w:id="11"/>
      </w:r>
      <w:r w:rsidRPr="00BF383B">
        <w:rPr>
          <w:sz w:val="22"/>
          <w:szCs w:val="22"/>
          <w:lang w:val="fr-FR"/>
        </w:rPr>
        <w:t xml:space="preserve">: En 1982 en </w:t>
      </w:r>
      <w:r w:rsidR="00BF383B">
        <w:rPr>
          <w:sz w:val="22"/>
          <w:szCs w:val="22"/>
          <w:lang w:val="fr-FR"/>
        </w:rPr>
        <w:t>France ;</w:t>
      </w:r>
      <w:r w:rsidRPr="00BF383B">
        <w:rPr>
          <w:sz w:val="22"/>
          <w:szCs w:val="22"/>
          <w:lang w:val="fr-FR"/>
        </w:rPr>
        <w:t xml:space="preserve"> c’est le ministre de la culture fran</w:t>
      </w:r>
      <w:r w:rsidRPr="00BF383B">
        <w:rPr>
          <w:rFonts w:cstheme="minorHAnsi"/>
          <w:sz w:val="22"/>
          <w:szCs w:val="22"/>
          <w:lang w:val="fr-FR"/>
        </w:rPr>
        <w:t>ç</w:t>
      </w:r>
      <w:r w:rsidRPr="00BF383B">
        <w:rPr>
          <w:sz w:val="22"/>
          <w:szCs w:val="22"/>
          <w:lang w:val="fr-FR"/>
        </w:rPr>
        <w:t>ais Jack Lang, qui a eu l’idée. Il souhaitait</w:t>
      </w:r>
      <w:r w:rsidR="00615DF4" w:rsidRPr="007F11D7">
        <w:rPr>
          <w:rStyle w:val="Funotenzeichen"/>
          <w:sz w:val="22"/>
          <w:szCs w:val="22"/>
        </w:rPr>
        <w:footnoteReference w:id="12"/>
      </w:r>
      <w:r w:rsidRPr="00BF383B">
        <w:rPr>
          <w:sz w:val="22"/>
          <w:szCs w:val="22"/>
          <w:lang w:val="fr-FR"/>
        </w:rPr>
        <w:t xml:space="preserve"> connaître le rapport</w:t>
      </w:r>
      <w:r w:rsidR="00615DF4" w:rsidRPr="007F11D7">
        <w:rPr>
          <w:rStyle w:val="Funotenzeichen"/>
          <w:sz w:val="22"/>
          <w:szCs w:val="22"/>
        </w:rPr>
        <w:footnoteReference w:id="13"/>
      </w:r>
      <w:r w:rsidR="00BF383B">
        <w:rPr>
          <w:sz w:val="22"/>
          <w:szCs w:val="22"/>
          <w:lang w:val="fr-FR"/>
        </w:rPr>
        <w:t xml:space="preserve"> </w:t>
      </w:r>
      <w:r w:rsidRPr="00BF383B">
        <w:rPr>
          <w:sz w:val="22"/>
          <w:szCs w:val="22"/>
          <w:lang w:val="fr-FR"/>
        </w:rPr>
        <w:t>des Fran</w:t>
      </w:r>
      <w:r w:rsidRPr="00BF383B">
        <w:rPr>
          <w:rFonts w:cstheme="minorHAnsi"/>
          <w:sz w:val="22"/>
          <w:szCs w:val="22"/>
          <w:lang w:val="fr-FR"/>
        </w:rPr>
        <w:t>ç</w:t>
      </w:r>
      <w:r w:rsidRPr="00BF383B">
        <w:rPr>
          <w:sz w:val="22"/>
          <w:szCs w:val="22"/>
          <w:lang w:val="fr-FR"/>
        </w:rPr>
        <w:t>ais et Fran</w:t>
      </w:r>
      <w:r w:rsidRPr="00BF383B">
        <w:rPr>
          <w:rFonts w:cstheme="minorHAnsi"/>
          <w:sz w:val="22"/>
          <w:szCs w:val="22"/>
          <w:lang w:val="fr-FR"/>
        </w:rPr>
        <w:t>ç</w:t>
      </w:r>
      <w:r w:rsidRPr="00BF383B">
        <w:rPr>
          <w:sz w:val="22"/>
          <w:szCs w:val="22"/>
          <w:lang w:val="fr-FR"/>
        </w:rPr>
        <w:t>aises à la musique</w:t>
      </w:r>
      <w:r w:rsidR="00BF383B">
        <w:rPr>
          <w:sz w:val="22"/>
          <w:szCs w:val="22"/>
          <w:lang w:val="fr-FR"/>
        </w:rPr>
        <w:t> :</w:t>
      </w:r>
      <w:r w:rsidR="00927E6F" w:rsidRPr="00BF383B">
        <w:rPr>
          <w:sz w:val="22"/>
          <w:szCs w:val="22"/>
          <w:lang w:val="fr-FR"/>
        </w:rPr>
        <w:t xml:space="preserve"> </w:t>
      </w:r>
      <w:r w:rsidRPr="00BF383B">
        <w:rPr>
          <w:sz w:val="22"/>
          <w:szCs w:val="22"/>
          <w:lang w:val="fr-FR"/>
        </w:rPr>
        <w:t>Est-ce qu’ils jouent d’un instrument ou est-ce qu’ils chantent</w:t>
      </w:r>
      <w:r w:rsidR="00BF383B">
        <w:rPr>
          <w:sz w:val="22"/>
          <w:szCs w:val="22"/>
          <w:lang w:val="fr-FR"/>
        </w:rPr>
        <w:t> ?</w:t>
      </w:r>
      <w:r w:rsidRPr="00BF383B">
        <w:rPr>
          <w:sz w:val="22"/>
          <w:szCs w:val="22"/>
          <w:lang w:val="fr-FR"/>
        </w:rPr>
        <w:t xml:space="preserve"> -Et donc, ils étaient invités à chanter et à jouer ensemble le même jour, un jour dans l’année. C’était le 21 juin 1982</w:t>
      </w:r>
      <w:r w:rsidR="00927E6F" w:rsidRPr="00BF383B">
        <w:rPr>
          <w:sz w:val="22"/>
          <w:szCs w:val="22"/>
          <w:lang w:val="fr-FR"/>
        </w:rPr>
        <w:t xml:space="preserve">, </w:t>
      </w:r>
      <w:r w:rsidRPr="00BF383B">
        <w:rPr>
          <w:sz w:val="22"/>
          <w:szCs w:val="22"/>
          <w:lang w:val="fr-FR"/>
        </w:rPr>
        <w:t>donc</w:t>
      </w:r>
      <w:r w:rsidR="003A375D" w:rsidRPr="00BF383B">
        <w:rPr>
          <w:sz w:val="22"/>
          <w:szCs w:val="22"/>
          <w:lang w:val="fr-FR"/>
        </w:rPr>
        <w:t>,</w:t>
      </w:r>
      <w:r w:rsidRPr="00BF383B">
        <w:rPr>
          <w:sz w:val="22"/>
          <w:szCs w:val="22"/>
          <w:lang w:val="fr-FR"/>
        </w:rPr>
        <w:t xml:space="preserve"> la première fête de la musique </w:t>
      </w:r>
      <w:r w:rsidR="00BF383B">
        <w:rPr>
          <w:sz w:val="22"/>
          <w:szCs w:val="22"/>
          <w:lang w:val="fr-FR"/>
        </w:rPr>
        <w:t>a été</w:t>
      </w:r>
      <w:r w:rsidRPr="00BF383B">
        <w:rPr>
          <w:sz w:val="22"/>
          <w:szCs w:val="22"/>
          <w:lang w:val="fr-FR"/>
        </w:rPr>
        <w:t xml:space="preserve"> lancé</w:t>
      </w:r>
      <w:r w:rsidR="003A375D" w:rsidRPr="00BF383B">
        <w:rPr>
          <w:sz w:val="22"/>
          <w:szCs w:val="22"/>
          <w:lang w:val="fr-FR"/>
        </w:rPr>
        <w:t>e</w:t>
      </w:r>
      <w:r w:rsidRPr="00BF383B">
        <w:rPr>
          <w:sz w:val="22"/>
          <w:szCs w:val="22"/>
          <w:lang w:val="fr-FR"/>
        </w:rPr>
        <w:t xml:space="preserve"> pour</w:t>
      </w:r>
      <w:r w:rsidR="00BF383B">
        <w:rPr>
          <w:sz w:val="22"/>
          <w:szCs w:val="22"/>
          <w:lang w:val="fr-FR"/>
        </w:rPr>
        <w:t xml:space="preserve"> </w:t>
      </w:r>
      <w:r w:rsidRPr="00BF383B">
        <w:rPr>
          <w:sz w:val="22"/>
          <w:szCs w:val="22"/>
          <w:lang w:val="fr-FR"/>
        </w:rPr>
        <w:t>que</w:t>
      </w:r>
      <w:r w:rsidR="00615DF4" w:rsidRPr="007F11D7">
        <w:rPr>
          <w:rStyle w:val="Funotenzeichen"/>
          <w:sz w:val="22"/>
          <w:szCs w:val="22"/>
        </w:rPr>
        <w:footnoteReference w:id="14"/>
      </w:r>
      <w:r w:rsidRPr="00BF383B">
        <w:rPr>
          <w:sz w:val="22"/>
          <w:szCs w:val="22"/>
          <w:lang w:val="fr-FR"/>
        </w:rPr>
        <w:t xml:space="preserve"> tout le monde puisse jouer ensemble en descendant</w:t>
      </w:r>
      <w:r w:rsidR="00DE6A33" w:rsidRPr="007F11D7">
        <w:rPr>
          <w:rStyle w:val="Funotenzeichen"/>
          <w:sz w:val="22"/>
          <w:szCs w:val="22"/>
        </w:rPr>
        <w:footnoteReference w:id="15"/>
      </w:r>
      <w:r w:rsidRPr="00BF383B">
        <w:rPr>
          <w:sz w:val="22"/>
          <w:szCs w:val="22"/>
          <w:lang w:val="fr-FR"/>
        </w:rPr>
        <w:t xml:space="preserve"> dans la rue, dans les squares</w:t>
      </w:r>
      <w:r w:rsidR="00DE6A33" w:rsidRPr="007F11D7">
        <w:rPr>
          <w:rStyle w:val="Funotenzeichen"/>
          <w:sz w:val="22"/>
          <w:szCs w:val="22"/>
        </w:rPr>
        <w:footnoteReference w:id="16"/>
      </w:r>
      <w:r w:rsidRPr="00BF383B">
        <w:rPr>
          <w:sz w:val="22"/>
          <w:szCs w:val="22"/>
          <w:lang w:val="fr-FR"/>
        </w:rPr>
        <w:t xml:space="preserve"> et sur les places et faire de la musique ensemble.</w:t>
      </w:r>
    </w:p>
    <w:p w14:paraId="20449A22" w14:textId="15042C11" w:rsidR="00BF383B" w:rsidRPr="00BF383B" w:rsidRDefault="00BF383B" w:rsidP="00EA32CC">
      <w:pPr>
        <w:rPr>
          <w:i/>
          <w:iCs/>
          <w:sz w:val="20"/>
          <w:lang w:val="fr-FR"/>
        </w:rPr>
      </w:pPr>
      <w:r>
        <w:rPr>
          <w:i/>
          <w:iCs/>
          <w:sz w:val="20"/>
          <w:lang w:val="fr-FR"/>
        </w:rPr>
        <w:t xml:space="preserve">       </w:t>
      </w:r>
      <w:r w:rsidRPr="00BF383B">
        <w:rPr>
          <w:i/>
          <w:iCs/>
          <w:sz w:val="20"/>
          <w:lang w:val="fr-FR"/>
        </w:rPr>
        <w:t xml:space="preserve">Source : </w:t>
      </w:r>
      <w:hyperlink r:id="rId10" w:history="1">
        <w:r w:rsidRPr="00BF383B">
          <w:rPr>
            <w:rStyle w:val="Hyperlink"/>
            <w:i/>
            <w:iCs/>
            <w:sz w:val="20"/>
            <w:lang w:val="fr-FR"/>
          </w:rPr>
          <w:t>https://www.arte.tv/fr/videos/098510-000-A/dossier-la-fete-de-la-musique-post-confinement/</w:t>
        </w:r>
      </w:hyperlink>
      <w:r w:rsidRPr="00BF383B">
        <w:rPr>
          <w:i/>
          <w:iCs/>
          <w:sz w:val="20"/>
          <w:lang w:val="fr-FR"/>
        </w:rPr>
        <w:t>, 20.6.2020</w:t>
      </w:r>
    </w:p>
    <w:sectPr w:rsidR="00BF383B" w:rsidRPr="00BF383B" w:rsidSect="00E5487E">
      <w:headerReference w:type="default" r:id="rId11"/>
      <w:footerReference w:type="default" r:id="rId12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9909" w14:textId="77777777" w:rsidR="00BB48AF" w:rsidRDefault="00BB48AF">
      <w:r>
        <w:separator/>
      </w:r>
    </w:p>
  </w:endnote>
  <w:endnote w:type="continuationSeparator" w:id="0">
    <w:p w14:paraId="1CBE9230" w14:textId="77777777" w:rsidR="00BB48AF" w:rsidRDefault="00BB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67CD" w14:textId="77777777" w:rsidR="00BB48AF" w:rsidRDefault="00BB48AF">
      <w:r>
        <w:rPr>
          <w:color w:val="000000"/>
        </w:rPr>
        <w:separator/>
      </w:r>
    </w:p>
  </w:footnote>
  <w:footnote w:type="continuationSeparator" w:id="0">
    <w:p w14:paraId="79D3427B" w14:textId="77777777" w:rsidR="00BB48AF" w:rsidRDefault="00BB48AF">
      <w:r>
        <w:continuationSeparator/>
      </w:r>
    </w:p>
  </w:footnote>
  <w:footnote w:id="1">
    <w:p w14:paraId="53FB7852" w14:textId="6B1F0211" w:rsidR="00596A0A" w:rsidRPr="00BF383B" w:rsidRDefault="00596A0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F383B">
        <w:rPr>
          <w:lang w:val="fr-FR"/>
        </w:rPr>
        <w:t xml:space="preserve"> Malgré </w:t>
      </w:r>
      <w:proofErr w:type="spellStart"/>
      <w:r w:rsidRPr="00BF383B">
        <w:rPr>
          <w:lang w:val="fr-FR"/>
        </w:rPr>
        <w:t>qc</w:t>
      </w:r>
      <w:proofErr w:type="spellEnd"/>
      <w:r w:rsidRPr="00BF383B">
        <w:rPr>
          <w:lang w:val="fr-FR"/>
        </w:rPr>
        <w:t xml:space="preserve"> – </w:t>
      </w:r>
      <w:proofErr w:type="spellStart"/>
      <w:r w:rsidRPr="00BF383B">
        <w:rPr>
          <w:lang w:val="fr-FR"/>
        </w:rPr>
        <w:t>trotz</w:t>
      </w:r>
      <w:proofErr w:type="spellEnd"/>
      <w:r w:rsidRPr="00BF383B">
        <w:rPr>
          <w:lang w:val="fr-FR"/>
        </w:rPr>
        <w:t xml:space="preserve"> </w:t>
      </w:r>
      <w:proofErr w:type="spellStart"/>
      <w:r w:rsidRPr="00BF383B">
        <w:rPr>
          <w:lang w:val="fr-FR"/>
        </w:rPr>
        <w:t>einer</w:t>
      </w:r>
      <w:proofErr w:type="spellEnd"/>
      <w:r w:rsidRPr="00BF383B">
        <w:rPr>
          <w:lang w:val="fr-FR"/>
        </w:rPr>
        <w:t xml:space="preserve"> Sache</w:t>
      </w:r>
    </w:p>
  </w:footnote>
  <w:footnote w:id="2">
    <w:p w14:paraId="4420EEE1" w14:textId="0FBFBA77" w:rsidR="00596A0A" w:rsidRPr="00BF383B" w:rsidRDefault="00596A0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F383B">
        <w:rPr>
          <w:lang w:val="fr-FR"/>
        </w:rPr>
        <w:t xml:space="preserve"> Le kiosque (à musique) - der </w:t>
      </w:r>
      <w:proofErr w:type="spellStart"/>
      <w:r w:rsidRPr="00BF383B">
        <w:rPr>
          <w:lang w:val="fr-FR"/>
        </w:rPr>
        <w:t>Musikpavillon</w:t>
      </w:r>
      <w:proofErr w:type="spellEnd"/>
    </w:p>
  </w:footnote>
  <w:footnote w:id="3">
    <w:p w14:paraId="494D0E44" w14:textId="1A88DE2A" w:rsidR="00596A0A" w:rsidRDefault="00596A0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Forcément</w:t>
      </w:r>
      <w:proofErr w:type="spellEnd"/>
      <w:r>
        <w:t xml:space="preserve"> – gezwungenermaßen (adv.)</w:t>
      </w:r>
    </w:p>
  </w:footnote>
  <w:footnote w:id="4">
    <w:p w14:paraId="0A7FC114" w14:textId="0BDF9329" w:rsidR="00FD770D" w:rsidRDefault="00FD770D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Particulier</w:t>
      </w:r>
      <w:proofErr w:type="spellEnd"/>
      <w:r>
        <w:t xml:space="preserve">, </w:t>
      </w:r>
      <w:proofErr w:type="spellStart"/>
      <w:r>
        <w:t>particulière</w:t>
      </w:r>
      <w:proofErr w:type="spellEnd"/>
      <w:r>
        <w:t xml:space="preserve"> – besonders</w:t>
      </w:r>
      <w:r w:rsidR="00BF383B">
        <w:t>,</w:t>
      </w:r>
      <w:r>
        <w:t xml:space="preserve"> hier: von besonderer Natur</w:t>
      </w:r>
    </w:p>
  </w:footnote>
  <w:footnote w:id="5">
    <w:p w14:paraId="7EBB7475" w14:textId="2A1C6882" w:rsidR="00FD770D" w:rsidRDefault="00FD770D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rassemblement</w:t>
      </w:r>
      <w:proofErr w:type="spellEnd"/>
      <w:r>
        <w:t xml:space="preserve"> – das Treffen, die Versammlung; </w:t>
      </w:r>
      <w:proofErr w:type="spellStart"/>
      <w:r>
        <w:t>physique</w:t>
      </w:r>
      <w:proofErr w:type="spellEnd"/>
      <w:r>
        <w:t xml:space="preserve"> - hier: persönlich, direkt</w:t>
      </w:r>
    </w:p>
  </w:footnote>
  <w:footnote w:id="6">
    <w:p w14:paraId="7B9D7CFA" w14:textId="4E663072" w:rsidR="00FD770D" w:rsidRPr="00BF383B" w:rsidRDefault="00FD770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F383B">
        <w:rPr>
          <w:lang w:val="fr-FR"/>
        </w:rPr>
        <w:t xml:space="preserve"> À travers – </w:t>
      </w:r>
      <w:proofErr w:type="spellStart"/>
      <w:r w:rsidRPr="00BF383B">
        <w:rPr>
          <w:lang w:val="fr-FR"/>
        </w:rPr>
        <w:t>durch</w:t>
      </w:r>
      <w:proofErr w:type="spellEnd"/>
      <w:r w:rsidRPr="00BF383B">
        <w:rPr>
          <w:lang w:val="fr-FR"/>
        </w:rPr>
        <w:t xml:space="preserve">, </w:t>
      </w:r>
      <w:proofErr w:type="spellStart"/>
      <w:r w:rsidRPr="00BF383B">
        <w:rPr>
          <w:lang w:val="fr-FR"/>
        </w:rPr>
        <w:t>über</w:t>
      </w:r>
      <w:proofErr w:type="spellEnd"/>
      <w:r w:rsidRPr="00BF383B">
        <w:rPr>
          <w:lang w:val="fr-FR"/>
        </w:rPr>
        <w:t xml:space="preserve"> </w:t>
      </w:r>
    </w:p>
  </w:footnote>
  <w:footnote w:id="7">
    <w:p w14:paraId="360AD310" w14:textId="66E35813" w:rsidR="00FD770D" w:rsidRPr="00BF383B" w:rsidRDefault="00FD770D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F383B">
        <w:rPr>
          <w:lang w:val="fr-FR"/>
        </w:rPr>
        <w:t xml:space="preserve"> Le réseau social - </w:t>
      </w:r>
      <w:proofErr w:type="spellStart"/>
      <w:r w:rsidRPr="00BF383B">
        <w:rPr>
          <w:lang w:val="fr-FR"/>
        </w:rPr>
        <w:t>das</w:t>
      </w:r>
      <w:proofErr w:type="spellEnd"/>
      <w:r w:rsidRPr="00BF383B">
        <w:rPr>
          <w:lang w:val="fr-FR"/>
        </w:rPr>
        <w:t xml:space="preserve"> </w:t>
      </w:r>
      <w:proofErr w:type="spellStart"/>
      <w:r w:rsidRPr="00BF383B">
        <w:rPr>
          <w:lang w:val="fr-FR"/>
        </w:rPr>
        <w:t>soziale</w:t>
      </w:r>
      <w:proofErr w:type="spellEnd"/>
      <w:r w:rsidRPr="00BF383B">
        <w:rPr>
          <w:lang w:val="fr-FR"/>
        </w:rPr>
        <w:t xml:space="preserve"> </w:t>
      </w:r>
      <w:proofErr w:type="spellStart"/>
      <w:r w:rsidRPr="00BF383B">
        <w:rPr>
          <w:lang w:val="fr-FR"/>
        </w:rPr>
        <w:t>Netzwerk</w:t>
      </w:r>
      <w:proofErr w:type="spellEnd"/>
    </w:p>
  </w:footnote>
  <w:footnote w:id="8">
    <w:p w14:paraId="10C61E66" w14:textId="1A614341" w:rsidR="00FD770D" w:rsidRDefault="00FD770D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Participer</w:t>
      </w:r>
      <w:proofErr w:type="spellEnd"/>
      <w:r>
        <w:t xml:space="preserve"> à </w:t>
      </w:r>
      <w:proofErr w:type="spellStart"/>
      <w:r>
        <w:t>qc</w:t>
      </w:r>
      <w:proofErr w:type="spellEnd"/>
      <w:r>
        <w:t xml:space="preserve"> – an etwas teilnehmen</w:t>
      </w:r>
    </w:p>
  </w:footnote>
  <w:footnote w:id="9">
    <w:p w14:paraId="47E636A2" w14:textId="2061205D" w:rsidR="00FD770D" w:rsidRDefault="00FD770D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 - stattfinden</w:t>
      </w:r>
    </w:p>
  </w:footnote>
  <w:footnote w:id="10">
    <w:p w14:paraId="6B679586" w14:textId="6BC7AC36" w:rsidR="00FD770D" w:rsidRDefault="00FD770D">
      <w:pPr>
        <w:pStyle w:val="Funotentext"/>
      </w:pPr>
      <w:r>
        <w:rPr>
          <w:rStyle w:val="Funotenzeichen"/>
        </w:rPr>
        <w:footnoteRef/>
      </w:r>
      <w:r>
        <w:t xml:space="preserve"> Lancer </w:t>
      </w:r>
      <w:proofErr w:type="spellStart"/>
      <w:r>
        <w:t>qc</w:t>
      </w:r>
      <w:proofErr w:type="spellEnd"/>
      <w:r>
        <w:t xml:space="preserve"> – etwas starten</w:t>
      </w:r>
      <w:r w:rsidR="00615DF4">
        <w:t>, einleiten</w:t>
      </w:r>
    </w:p>
  </w:footnote>
  <w:footnote w:id="11">
    <w:p w14:paraId="71550D35" w14:textId="517BA7F7" w:rsidR="00615DF4" w:rsidRDefault="00615DF4">
      <w:pPr>
        <w:pStyle w:val="Funotentext"/>
      </w:pPr>
      <w:r>
        <w:rPr>
          <w:rStyle w:val="Funotenzeichen"/>
        </w:rPr>
        <w:footnoteRef/>
      </w:r>
      <w:r>
        <w:t xml:space="preserve"> Il </w:t>
      </w:r>
      <w:proofErr w:type="spellStart"/>
      <w:r>
        <w:t>ya</w:t>
      </w:r>
      <w:proofErr w:type="spellEnd"/>
      <w:r>
        <w:t xml:space="preserve"> 38 ans – vor 32 Jahren</w:t>
      </w:r>
    </w:p>
  </w:footnote>
  <w:footnote w:id="12">
    <w:p w14:paraId="3EF3ABC8" w14:textId="13E2280C" w:rsidR="00615DF4" w:rsidRDefault="00615DF4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Souhaiter</w:t>
      </w:r>
      <w:proofErr w:type="spellEnd"/>
      <w:r>
        <w:t xml:space="preserve"> - wünschen</w:t>
      </w:r>
    </w:p>
  </w:footnote>
  <w:footnote w:id="13">
    <w:p w14:paraId="016499EE" w14:textId="51AF0BCE" w:rsidR="00615DF4" w:rsidRDefault="00615DF4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rapport</w:t>
      </w:r>
      <w:proofErr w:type="spellEnd"/>
      <w:r>
        <w:t xml:space="preserve"> – das Verhältnis, die Beziehung</w:t>
      </w:r>
    </w:p>
  </w:footnote>
  <w:footnote w:id="14">
    <w:p w14:paraId="0A8B1227" w14:textId="6C156564" w:rsidR="00615DF4" w:rsidRPr="00BF383B" w:rsidRDefault="00615DF4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F383B">
        <w:rPr>
          <w:lang w:val="fr-FR"/>
        </w:rPr>
        <w:t xml:space="preserve"> Pour</w:t>
      </w:r>
      <w:r w:rsidR="00BF383B">
        <w:rPr>
          <w:lang w:val="fr-FR"/>
        </w:rPr>
        <w:t xml:space="preserve"> </w:t>
      </w:r>
      <w:r w:rsidRPr="00BF383B">
        <w:rPr>
          <w:lang w:val="fr-FR"/>
        </w:rPr>
        <w:t xml:space="preserve">que + Subjonctif - </w:t>
      </w:r>
      <w:proofErr w:type="spellStart"/>
      <w:r w:rsidRPr="00BF383B">
        <w:rPr>
          <w:lang w:val="fr-FR"/>
        </w:rPr>
        <w:t>damit</w:t>
      </w:r>
      <w:proofErr w:type="spellEnd"/>
    </w:p>
  </w:footnote>
  <w:footnote w:id="15">
    <w:p w14:paraId="64DCB403" w14:textId="759AB18A" w:rsidR="00DE6A33" w:rsidRPr="00BF383B" w:rsidRDefault="00DE6A33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F383B">
        <w:rPr>
          <w:lang w:val="fr-FR"/>
        </w:rPr>
        <w:t xml:space="preserve"> En descendant - gérondif</w:t>
      </w:r>
    </w:p>
  </w:footnote>
  <w:footnote w:id="16">
    <w:p w14:paraId="0FD6095F" w14:textId="2B993A5B" w:rsidR="00DE6A33" w:rsidRDefault="00DE6A33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square</w:t>
      </w:r>
      <w:proofErr w:type="spellEnd"/>
      <w:r>
        <w:t xml:space="preserve"> – </w:t>
      </w:r>
      <w:r w:rsidR="00BF383B">
        <w:t>kleiner Park in der Stadt,</w:t>
      </w:r>
      <w:r>
        <w:t xml:space="preserve"> Spielplatz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8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BB48AF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C5159"/>
    <w:rsid w:val="000F5867"/>
    <w:rsid w:val="00110CBC"/>
    <w:rsid w:val="001502C2"/>
    <w:rsid w:val="00163CD8"/>
    <w:rsid w:val="001718B9"/>
    <w:rsid w:val="001768DE"/>
    <w:rsid w:val="001C5E79"/>
    <w:rsid w:val="00221D98"/>
    <w:rsid w:val="0023656E"/>
    <w:rsid w:val="002413FE"/>
    <w:rsid w:val="00257934"/>
    <w:rsid w:val="00287703"/>
    <w:rsid w:val="002B5FFA"/>
    <w:rsid w:val="002C1C8B"/>
    <w:rsid w:val="002C2F5B"/>
    <w:rsid w:val="002E465A"/>
    <w:rsid w:val="00301860"/>
    <w:rsid w:val="00302A4B"/>
    <w:rsid w:val="00312FD7"/>
    <w:rsid w:val="0031786D"/>
    <w:rsid w:val="00374B21"/>
    <w:rsid w:val="00390FFF"/>
    <w:rsid w:val="003A375D"/>
    <w:rsid w:val="003B0D6C"/>
    <w:rsid w:val="003B30A2"/>
    <w:rsid w:val="003B4AD6"/>
    <w:rsid w:val="003D332C"/>
    <w:rsid w:val="003D4AED"/>
    <w:rsid w:val="003E3562"/>
    <w:rsid w:val="00462722"/>
    <w:rsid w:val="004657C8"/>
    <w:rsid w:val="004B5081"/>
    <w:rsid w:val="004C17EC"/>
    <w:rsid w:val="004E1888"/>
    <w:rsid w:val="004E28B6"/>
    <w:rsid w:val="00506DDF"/>
    <w:rsid w:val="00547FE0"/>
    <w:rsid w:val="0059242F"/>
    <w:rsid w:val="005937A4"/>
    <w:rsid w:val="00596A0A"/>
    <w:rsid w:val="005B4BF9"/>
    <w:rsid w:val="005B6F27"/>
    <w:rsid w:val="005C6DCB"/>
    <w:rsid w:val="00615DF4"/>
    <w:rsid w:val="00621CA7"/>
    <w:rsid w:val="0063216C"/>
    <w:rsid w:val="00693FA0"/>
    <w:rsid w:val="006A466A"/>
    <w:rsid w:val="006F48A4"/>
    <w:rsid w:val="00771BE5"/>
    <w:rsid w:val="007C0486"/>
    <w:rsid w:val="007C2E6A"/>
    <w:rsid w:val="007F11D7"/>
    <w:rsid w:val="007F5EBD"/>
    <w:rsid w:val="007F63E6"/>
    <w:rsid w:val="0082147A"/>
    <w:rsid w:val="00827591"/>
    <w:rsid w:val="00841BEE"/>
    <w:rsid w:val="008C0EC6"/>
    <w:rsid w:val="008D20A0"/>
    <w:rsid w:val="008E524C"/>
    <w:rsid w:val="00927E6F"/>
    <w:rsid w:val="009E33DE"/>
    <w:rsid w:val="00A11BED"/>
    <w:rsid w:val="00A25960"/>
    <w:rsid w:val="00A358FE"/>
    <w:rsid w:val="00A5554F"/>
    <w:rsid w:val="00A95839"/>
    <w:rsid w:val="00AA136F"/>
    <w:rsid w:val="00AB406B"/>
    <w:rsid w:val="00AB7D37"/>
    <w:rsid w:val="00AC3427"/>
    <w:rsid w:val="00AC53E5"/>
    <w:rsid w:val="00AC7122"/>
    <w:rsid w:val="00AD7361"/>
    <w:rsid w:val="00AF2D26"/>
    <w:rsid w:val="00B06FC8"/>
    <w:rsid w:val="00B54772"/>
    <w:rsid w:val="00B57276"/>
    <w:rsid w:val="00B766ED"/>
    <w:rsid w:val="00B814D9"/>
    <w:rsid w:val="00BB48AF"/>
    <w:rsid w:val="00BC1079"/>
    <w:rsid w:val="00BD1F4A"/>
    <w:rsid w:val="00BF383B"/>
    <w:rsid w:val="00C577AD"/>
    <w:rsid w:val="00C820C8"/>
    <w:rsid w:val="00C94982"/>
    <w:rsid w:val="00CA60C7"/>
    <w:rsid w:val="00CE1D47"/>
    <w:rsid w:val="00D23C0C"/>
    <w:rsid w:val="00D4672C"/>
    <w:rsid w:val="00D63A83"/>
    <w:rsid w:val="00D86BF0"/>
    <w:rsid w:val="00DA209F"/>
    <w:rsid w:val="00DC3371"/>
    <w:rsid w:val="00DD3631"/>
    <w:rsid w:val="00DE6A33"/>
    <w:rsid w:val="00E15366"/>
    <w:rsid w:val="00E41064"/>
    <w:rsid w:val="00E5487E"/>
    <w:rsid w:val="00E6424D"/>
    <w:rsid w:val="00E864F2"/>
    <w:rsid w:val="00EA32CC"/>
    <w:rsid w:val="00ED0A3F"/>
    <w:rsid w:val="00EF103F"/>
    <w:rsid w:val="00EF7A3C"/>
    <w:rsid w:val="00F01EA1"/>
    <w:rsid w:val="00F13502"/>
    <w:rsid w:val="00F416C7"/>
    <w:rsid w:val="00F7292E"/>
    <w:rsid w:val="00F85569"/>
    <w:rsid w:val="00F95086"/>
    <w:rsid w:val="00FB7D32"/>
    <w:rsid w:val="00FD6901"/>
    <w:rsid w:val="00FD770D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9E33D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3D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AB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te.tv/fr/videos/098510-000-A/dossier-la-fete-de-la-musique-post-confin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e.tv/fr/videos/098510-000-A/dossier-la-fete-de-la-musique-post-confinemen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8ABA-8BBA-411C-BDB3-466B4FC7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fete-musique-info-pour-jeunes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fete-musique-info-pour-jeunes</dc:title>
  <dc:subject/>
  <dc:creator>Ulrike Jahn-Sauner</dc:creator>
  <cp:keywords>LBS-Dokument</cp:keywords>
  <dc:description/>
  <cp:lastModifiedBy>Marion Bauche</cp:lastModifiedBy>
  <cp:revision>5</cp:revision>
  <cp:lastPrinted>2021-08-02T16:47:00Z</cp:lastPrinted>
  <dcterms:created xsi:type="dcterms:W3CDTF">2021-08-02T16:14:00Z</dcterms:created>
  <dcterms:modified xsi:type="dcterms:W3CDTF">2021-08-02T16:47:00Z</dcterms:modified>
</cp:coreProperties>
</file>