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CB" w:rsidRPr="006F51E2" w:rsidRDefault="003065CB" w:rsidP="003065CB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F51E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L’impératif avec deux pronoms personnels compléments d’objet ou pronoms adverbiaux </w:t>
      </w:r>
    </w:p>
    <w:p w:rsidR="003065CB" w:rsidRPr="006F51E2" w:rsidRDefault="007A6847" w:rsidP="003065CB">
      <w:pPr>
        <w:spacing w:before="240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>Au Salon du</w:t>
      </w:r>
      <w:r w:rsidR="003065CB" w:rsidRPr="006F51E2">
        <w:rPr>
          <w:rFonts w:asciiTheme="minorHAnsi" w:eastAsiaTheme="minorHAnsi" w:hAnsiTheme="minorHAnsi" w:cstheme="minorBidi"/>
          <w:i/>
          <w:sz w:val="22"/>
          <w:szCs w:val="22"/>
        </w:rPr>
        <w:t xml:space="preserve"> drone, M. Dumont, pilote professionnel de drones, parle devant un public très motivé. Parmi les visitateurs : Lucas et sa mère.</w:t>
      </w:r>
    </w:p>
    <w:p w:rsidR="003065CB" w:rsidRPr="006F51E2" w:rsidRDefault="003065CB" w:rsidP="003065CB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lengitternetz"/>
        <w:tblW w:w="14229" w:type="dxa"/>
        <w:jc w:val="center"/>
        <w:tblLook w:val="04A0"/>
      </w:tblPr>
      <w:tblGrid>
        <w:gridCol w:w="4986"/>
        <w:gridCol w:w="3816"/>
        <w:gridCol w:w="5427"/>
      </w:tblGrid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F51E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M. Dumont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F51E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Lucas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F51E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La mère de Lucas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Admirez nos nouveaux modèles de drones.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Montrez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-les-moi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tous, s.v.p.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Snif…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Voilà comment fonctionne la télécommande.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Expliquez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-le-nous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de façon détaillée.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Mais demande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-le-lui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de façon plus polie.</w:t>
            </w:r>
          </w:p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Monsieur,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ne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nous </w:t>
            </w:r>
            <w:proofErr w:type="gramStart"/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l’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expliquez</w:t>
            </w:r>
            <w:proofErr w:type="gramEnd"/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pas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, c’est trop compliqué.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Nous avons aussi des drones qui sont équipés d’une caméra HD.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Chouette, papa pourrait filmer mes courses de VTT. Alors, offrons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-lui-en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un. 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Ne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le leur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casse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pas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, cet appareil.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Prenez la fiche technique du drone à quatre rotors.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Donnez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-m’en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une, s.v.p.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Ne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nous 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encombrons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pas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Là-bas, il y a une zone d’essai pour tester les drones.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Emmenez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-nous-y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, Monsieur.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Non, reste, mets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-toi là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. [</w:t>
            </w:r>
            <w:proofErr w:type="spellStart"/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mets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-t’y</w:t>
            </w:r>
            <w:proofErr w:type="spellEnd"/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]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Léa, notre spécialiste, vous aidera.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Présentons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-nous à elle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Mais non, on part. 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Tu t’en vas, déjà ?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Ne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t’en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va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pas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</w:p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… Eh bien, va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-t’en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 !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Snif…</w:t>
            </w:r>
          </w:p>
        </w:tc>
      </w:tr>
    </w:tbl>
    <w:p w:rsidR="004A502D" w:rsidRPr="00020288" w:rsidRDefault="00334B69" w:rsidP="004A502D">
      <w:pPr>
        <w:spacing w:after="200" w:line="276" w:lineRule="auto"/>
        <w:ind w:left="720"/>
        <w:contextualSpacing/>
        <w:rPr>
          <w:b/>
          <w:sz w:val="16"/>
          <w:szCs w:val="16"/>
        </w:rPr>
      </w:pPr>
      <w:r w:rsidRPr="00334B69">
        <w:rPr>
          <w:rFonts w:asciiTheme="minorHAnsi" w:eastAsiaTheme="minorHAnsi" w:hAnsiTheme="minorHAnsi" w:cstheme="minorBidi"/>
          <w:noProof/>
          <w:sz w:val="16"/>
          <w:szCs w:val="16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3.95pt;margin-top:8.75pt;width:134.65pt;height:105.4pt;z-index:251660288;mso-position-horizontal-relative:text;mso-position-vertical-relative:text;mso-width-relative:margin;mso-height-relative:margin">
            <v:textbox style="mso-next-textbox:#_x0000_s1030;mso-fit-shape-to-text:t">
              <w:txbxContent>
                <w:p w:rsidR="003065CB" w:rsidRDefault="005643AF" w:rsidP="003065CB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1517650" cy="1003935"/>
                        <wp:effectExtent l="19050" t="0" r="6350" b="0"/>
                        <wp:docPr id="5" name="Grafik 4" descr="Quadcopter-F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copter-F45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7650" cy="1003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65CB" w:rsidRPr="00684971" w:rsidRDefault="003065CB" w:rsidP="003065C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84971">
                    <w:rPr>
                      <w:sz w:val="16"/>
                      <w:szCs w:val="16"/>
                    </w:rPr>
                    <w:t>Source:</w:t>
                  </w:r>
                  <w:proofErr w:type="gramEnd"/>
                  <w:r w:rsidRPr="00684971">
                    <w:rPr>
                      <w:sz w:val="16"/>
                      <w:szCs w:val="16"/>
                    </w:rPr>
                    <w:t xml:space="preserve"> </w:t>
                  </w:r>
                  <w:hyperlink r:id="rId8" w:history="1">
                    <w:proofErr w:type="spellStart"/>
                    <w:r w:rsidRPr="009B0414">
                      <w:rPr>
                        <w:rStyle w:val="Hyperlink"/>
                        <w:sz w:val="16"/>
                        <w:szCs w:val="16"/>
                      </w:rPr>
                      <w:t>Wikimédia</w:t>
                    </w:r>
                    <w:proofErr w:type="spellEnd"/>
                  </w:hyperlink>
                  <w:r w:rsidRPr="00684971">
                    <w:rPr>
                      <w:sz w:val="16"/>
                      <w:szCs w:val="16"/>
                    </w:rPr>
                    <w:t xml:space="preserve"> (CC Attribution-</w:t>
                  </w:r>
                  <w:proofErr w:type="spellStart"/>
                  <w:r w:rsidRPr="00684971">
                    <w:rPr>
                      <w:sz w:val="16"/>
                      <w:szCs w:val="16"/>
                    </w:rPr>
                    <w:t>Share</w:t>
                  </w:r>
                  <w:proofErr w:type="spellEnd"/>
                  <w:r w:rsidRPr="0068497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4971">
                    <w:rPr>
                      <w:sz w:val="16"/>
                      <w:szCs w:val="16"/>
                    </w:rPr>
                    <w:t>Alike</w:t>
                  </w:r>
                  <w:proofErr w:type="spellEnd"/>
                  <w:r w:rsidRPr="00684971">
                    <w:rPr>
                      <w:sz w:val="16"/>
                      <w:szCs w:val="16"/>
                    </w:rPr>
                    <w:t xml:space="preserve"> 4.0 International)</w:t>
                  </w:r>
                </w:p>
              </w:txbxContent>
            </v:textbox>
            <w10:wrap type="square"/>
          </v:shape>
        </w:pict>
      </w:r>
    </w:p>
    <w:p w:rsidR="003065CB" w:rsidRPr="006F51E2" w:rsidRDefault="004A502D" w:rsidP="004A502D">
      <w:pPr>
        <w:spacing w:after="200" w:line="276" w:lineRule="auto"/>
        <w:contextualSpacing/>
        <w:rPr>
          <w:lang w:val="de-DE"/>
        </w:rPr>
      </w:pPr>
      <w:r w:rsidRPr="006F51E2">
        <w:rPr>
          <w:b/>
        </w:rPr>
        <w:t>Vocabulaire</w:t>
      </w:r>
      <w:r w:rsidRPr="006F51E2">
        <w:rPr>
          <w:lang w:val="de-DE"/>
        </w:rPr>
        <w:t xml:space="preserve"> : </w:t>
      </w:r>
      <w:r w:rsidR="007A6847" w:rsidRPr="007A6847">
        <w:rPr>
          <w:i/>
          <w:lang w:val="de-DE"/>
        </w:rPr>
        <w:t>le Salon</w:t>
      </w:r>
      <w:r w:rsidR="007A6847">
        <w:rPr>
          <w:lang w:val="de-DE"/>
        </w:rPr>
        <w:t xml:space="preserve"> – </w:t>
      </w:r>
      <w:proofErr w:type="spellStart"/>
      <w:proofErr w:type="gramStart"/>
      <w:r w:rsidR="007A6847">
        <w:rPr>
          <w:lang w:val="de-DE"/>
        </w:rPr>
        <w:t>l’exposition</w:t>
      </w:r>
      <w:proofErr w:type="spellEnd"/>
      <w:r w:rsidR="007A6847">
        <w:rPr>
          <w:lang w:val="de-DE"/>
        </w:rPr>
        <w:t>;</w:t>
      </w:r>
      <w:proofErr w:type="gramEnd"/>
      <w:r w:rsidR="007A6847">
        <w:rPr>
          <w:lang w:val="de-DE"/>
        </w:rPr>
        <w:t xml:space="preserve"> </w:t>
      </w:r>
      <w:r w:rsidRPr="006F51E2">
        <w:rPr>
          <w:i/>
          <w:lang w:val="de-DE"/>
        </w:rPr>
        <w:t xml:space="preserve">le </w:t>
      </w:r>
      <w:r w:rsidRPr="006F51E2">
        <w:rPr>
          <w:i/>
        </w:rPr>
        <w:t>drone</w:t>
      </w:r>
      <w:r w:rsidRPr="006F51E2">
        <w:rPr>
          <w:lang w:val="de-DE"/>
        </w:rPr>
        <w:t xml:space="preserve"> [</w:t>
      </w:r>
      <w:proofErr w:type="spellStart"/>
      <w:r w:rsidRPr="006F51E2">
        <w:rPr>
          <w:lang w:val="de-DE"/>
        </w:rPr>
        <w:t>dron</w:t>
      </w:r>
      <w:proofErr w:type="spellEnd"/>
      <w:r w:rsidRPr="006F51E2">
        <w:rPr>
          <w:lang w:val="de-DE"/>
        </w:rPr>
        <w:t>] (</w:t>
      </w:r>
      <w:r w:rsidRPr="006F51E2">
        <w:rPr>
          <w:i/>
        </w:rPr>
        <w:t>civil / militaire</w:t>
      </w:r>
      <w:r w:rsidR="006F5307">
        <w:rPr>
          <w:lang w:val="de-DE"/>
        </w:rPr>
        <w:t>) – Drohne</w:t>
      </w:r>
      <w:r w:rsidRPr="006F51E2">
        <w:rPr>
          <w:lang w:val="de-DE"/>
        </w:rPr>
        <w:t xml:space="preserve">; </w:t>
      </w:r>
      <w:r w:rsidRPr="006F51E2">
        <w:rPr>
          <w:i/>
        </w:rPr>
        <w:t>la télécommande</w:t>
      </w:r>
      <w:r w:rsidRPr="006F51E2">
        <w:rPr>
          <w:lang w:val="de-DE"/>
        </w:rPr>
        <w:t xml:space="preserve"> – Fernbedienung; </w:t>
      </w:r>
      <w:proofErr w:type="spellStart"/>
      <w:r w:rsidRPr="006F51E2">
        <w:rPr>
          <w:i/>
        </w:rPr>
        <w:t>poli,e</w:t>
      </w:r>
      <w:proofErr w:type="spellEnd"/>
      <w:r w:rsidRPr="006F51E2">
        <w:rPr>
          <w:lang w:val="de-DE"/>
        </w:rPr>
        <w:t xml:space="preserve"> – höflich; </w:t>
      </w:r>
      <w:r w:rsidRPr="006F51E2">
        <w:rPr>
          <w:i/>
        </w:rPr>
        <w:t>la caméra HD (à haute définition)</w:t>
      </w:r>
      <w:r w:rsidRPr="006F51E2">
        <w:rPr>
          <w:lang w:val="de-DE"/>
        </w:rPr>
        <w:t xml:space="preserve"> – hochauflösende Kamera; le VTT (</w:t>
      </w:r>
      <w:r w:rsidRPr="006F51E2">
        <w:t>vélo tout terrain</w:t>
      </w:r>
      <w:r w:rsidRPr="006F51E2">
        <w:rPr>
          <w:lang w:val="de-DE"/>
        </w:rPr>
        <w:t xml:space="preserve">) – Mountainbike; </w:t>
      </w:r>
      <w:r w:rsidRPr="006F51E2">
        <w:rPr>
          <w:i/>
        </w:rPr>
        <w:t>la fiche technique</w:t>
      </w:r>
      <w:r w:rsidRPr="006F51E2">
        <w:rPr>
          <w:lang w:val="de-DE"/>
        </w:rPr>
        <w:t xml:space="preserve"> – Datenblatt; </w:t>
      </w:r>
      <w:r w:rsidRPr="006F51E2">
        <w:rPr>
          <w:i/>
        </w:rPr>
        <w:t xml:space="preserve">s’encombrer de </w:t>
      </w:r>
      <w:proofErr w:type="spellStart"/>
      <w:r w:rsidRPr="006F51E2">
        <w:rPr>
          <w:i/>
        </w:rPr>
        <w:t>qc</w:t>
      </w:r>
      <w:proofErr w:type="spellEnd"/>
      <w:r w:rsidRPr="006F51E2">
        <w:rPr>
          <w:lang w:val="de-DE"/>
        </w:rPr>
        <w:t xml:space="preserve"> – sich mit </w:t>
      </w:r>
      <w:proofErr w:type="spellStart"/>
      <w:r w:rsidRPr="006F51E2">
        <w:rPr>
          <w:lang w:val="de-DE"/>
        </w:rPr>
        <w:t>etw</w:t>
      </w:r>
      <w:proofErr w:type="spellEnd"/>
      <w:r w:rsidRPr="006F51E2">
        <w:rPr>
          <w:lang w:val="de-DE"/>
        </w:rPr>
        <w:t xml:space="preserve">. </w:t>
      </w:r>
      <w:proofErr w:type="gramStart"/>
      <w:r w:rsidRPr="006F51E2">
        <w:rPr>
          <w:lang w:val="de-DE"/>
        </w:rPr>
        <w:t>belasten</w:t>
      </w:r>
      <w:proofErr w:type="gramEnd"/>
      <w:r w:rsidRPr="006F51E2">
        <w:rPr>
          <w:lang w:val="de-DE"/>
        </w:rPr>
        <w:t xml:space="preserve">, </w:t>
      </w:r>
      <w:proofErr w:type="spellStart"/>
      <w:r w:rsidRPr="006F51E2">
        <w:rPr>
          <w:lang w:val="de-DE"/>
        </w:rPr>
        <w:t>etw</w:t>
      </w:r>
      <w:proofErr w:type="spellEnd"/>
      <w:r w:rsidRPr="006F51E2">
        <w:rPr>
          <w:lang w:val="de-DE"/>
        </w:rPr>
        <w:t xml:space="preserve">. </w:t>
      </w:r>
      <w:proofErr w:type="gramStart"/>
      <w:r w:rsidRPr="006F51E2">
        <w:rPr>
          <w:lang w:val="de-DE"/>
        </w:rPr>
        <w:t>mitschleppen</w:t>
      </w:r>
      <w:proofErr w:type="gramEnd"/>
      <w:r w:rsidRPr="006F51E2">
        <w:rPr>
          <w:lang w:val="de-DE"/>
        </w:rPr>
        <w:t>.</w:t>
      </w:r>
    </w:p>
    <w:p w:rsidR="003065CB" w:rsidRPr="006F51E2" w:rsidRDefault="003065CB" w:rsidP="006F36E7">
      <w:pPr>
        <w:spacing w:before="240" w:line="276" w:lineRule="auto"/>
        <w:rPr>
          <w:rFonts w:asciiTheme="minorHAnsi" w:eastAsiaTheme="minorHAnsi" w:hAnsiTheme="minorHAnsi" w:cstheme="minorBidi"/>
          <w:b/>
          <w:sz w:val="24"/>
          <w:szCs w:val="24"/>
          <w:lang w:val="de-DE" w:eastAsia="en-US"/>
        </w:rPr>
      </w:pPr>
      <w:proofErr w:type="spellStart"/>
      <w:r w:rsidRPr="006F51E2">
        <w:rPr>
          <w:rFonts w:asciiTheme="minorHAnsi" w:eastAsiaTheme="minorHAnsi" w:hAnsiTheme="minorHAnsi" w:cstheme="minorBidi"/>
          <w:b/>
          <w:sz w:val="24"/>
          <w:szCs w:val="24"/>
          <w:lang w:val="de-DE" w:eastAsia="en-US"/>
        </w:rPr>
        <w:t>Règles</w:t>
      </w:r>
      <w:proofErr w:type="spellEnd"/>
    </w:p>
    <w:p w:rsidR="00011E49" w:rsidRPr="00011E49" w:rsidRDefault="003065CB" w:rsidP="00011E49">
      <w:pPr>
        <w:numPr>
          <w:ilvl w:val="0"/>
          <w:numId w:val="1"/>
        </w:numPr>
        <w:spacing w:after="200" w:line="360" w:lineRule="auto"/>
        <w:contextualSpacing/>
        <w:rPr>
          <w:sz w:val="22"/>
          <w:szCs w:val="22"/>
        </w:rPr>
      </w:pPr>
      <w:r w:rsidRPr="006F51E2">
        <w:rPr>
          <w:b/>
          <w:sz w:val="22"/>
          <w:szCs w:val="22"/>
        </w:rPr>
        <w:t>L’impératif négati</w:t>
      </w:r>
      <w:r w:rsidR="00011E49">
        <w:rPr>
          <w:b/>
          <w:sz w:val="22"/>
          <w:szCs w:val="22"/>
        </w:rPr>
        <w:t>f</w:t>
      </w:r>
    </w:p>
    <w:p w:rsidR="00011E49" w:rsidRPr="006F51E2" w:rsidRDefault="00011E49" w:rsidP="00011E49">
      <w:pPr>
        <w:spacing w:after="200" w:line="360" w:lineRule="auto"/>
        <w:contextualSpacing/>
        <w:rPr>
          <w:sz w:val="22"/>
          <w:szCs w:val="22"/>
        </w:rPr>
      </w:pPr>
    </w:p>
    <w:p w:rsidR="003065CB" w:rsidRPr="006F51E2" w:rsidRDefault="003065CB" w:rsidP="003065CB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6F51E2">
        <w:rPr>
          <w:b/>
          <w:sz w:val="22"/>
          <w:szCs w:val="22"/>
        </w:rPr>
        <w:t>L’impératif affirmatif</w:t>
      </w:r>
      <w:r w:rsidRPr="006F51E2">
        <w:rPr>
          <w:sz w:val="22"/>
          <w:szCs w:val="22"/>
        </w:rPr>
        <w:br/>
      </w:r>
    </w:p>
    <w:p w:rsidR="003065CB" w:rsidRPr="006F51E2" w:rsidRDefault="003065CB" w:rsidP="003065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  <w:r w:rsidRPr="006F51E2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br w:type="page"/>
      </w:r>
    </w:p>
    <w:p w:rsidR="003065CB" w:rsidRPr="006F51E2" w:rsidRDefault="003065CB" w:rsidP="003065CB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F51E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L’impératif avec deux pronoms personnels compléments d’objet ou pronoms adverbiaux</w:t>
      </w:r>
    </w:p>
    <w:p w:rsidR="003065CB" w:rsidRPr="006F51E2" w:rsidRDefault="003065CB" w:rsidP="003065CB">
      <w:pPr>
        <w:spacing w:before="240"/>
        <w:rPr>
          <w:rFonts w:asciiTheme="minorHAnsi" w:eastAsiaTheme="minorHAnsi" w:hAnsiTheme="minorHAnsi" w:cstheme="minorBidi"/>
          <w:i/>
          <w:sz w:val="22"/>
          <w:szCs w:val="22"/>
        </w:rPr>
      </w:pPr>
      <w:r w:rsidRPr="006F51E2">
        <w:rPr>
          <w:rFonts w:asciiTheme="minorHAnsi" w:eastAsiaTheme="minorHAnsi" w:hAnsiTheme="minorHAnsi" w:cstheme="minorBidi"/>
          <w:i/>
          <w:sz w:val="22"/>
          <w:szCs w:val="22"/>
        </w:rPr>
        <w:t>À l’exposition de drones, M. Dumont, pilote professionnel de drones, parle devant un public très motivé. Parmi les visitateurs : Lucas et sa mère.</w:t>
      </w:r>
    </w:p>
    <w:p w:rsidR="003065CB" w:rsidRPr="006F51E2" w:rsidRDefault="003065CB" w:rsidP="003065CB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lengitternetz"/>
        <w:tblW w:w="14229" w:type="dxa"/>
        <w:jc w:val="center"/>
        <w:tblLook w:val="04A0"/>
      </w:tblPr>
      <w:tblGrid>
        <w:gridCol w:w="4986"/>
        <w:gridCol w:w="3816"/>
        <w:gridCol w:w="5427"/>
      </w:tblGrid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M. Dumont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Lucas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La mère de Lucas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Admirez nos nouveaux modèles de drones.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Montrez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-les-moi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tous, s.v.p.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Snif…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Voilà comment fonctionne la télécommande.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Expliquez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-le-nous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de façon détaillée.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Mais demande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-le-lui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de façon plus polie.</w:t>
            </w:r>
          </w:p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Monsieur,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ne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nous </w:t>
            </w:r>
            <w:proofErr w:type="gramStart"/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l’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expliquez</w:t>
            </w:r>
            <w:proofErr w:type="gramEnd"/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pas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, c’est trop compliqué.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Nous avons aussi des drones qui sont équipés d’une caméra HD.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Chouette, papa pourrait filmer mes courses de VTT. Alors, offrons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-lui-en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un. 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Ne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le leur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casse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pas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, cet appareil.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Prenez la fiche technique du drone à quatre rotors.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Donnez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-m’en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une, s.v.p.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Ne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nous 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encombrons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pas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Là-bas, il y a une zone d’essai pour tester les drones.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Emmenez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-nous-y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, Monsieur.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Non, reste, mets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-toi là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. [</w:t>
            </w:r>
            <w:proofErr w:type="spellStart"/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mets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-t’y</w:t>
            </w:r>
            <w:proofErr w:type="spellEnd"/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]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Léa, notre spécialiste, vous aidera.</w:t>
            </w: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Présentons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-nous à elle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Mais non, on part. </w:t>
            </w:r>
          </w:p>
        </w:tc>
      </w:tr>
      <w:tr w:rsidR="003065CB" w:rsidRPr="006F51E2" w:rsidTr="003A5FD5">
        <w:trPr>
          <w:jc w:val="center"/>
        </w:trPr>
        <w:tc>
          <w:tcPr>
            <w:tcW w:w="498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Tu t’en vas, déjà ?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Ne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t’en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va </w:t>
            </w:r>
            <w:r w:rsidRPr="006F51E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pas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</w:p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Eh bien, va</w:t>
            </w:r>
            <w:r w:rsidRPr="006F51E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-t’en</w:t>
            </w: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 !</w:t>
            </w:r>
          </w:p>
        </w:tc>
        <w:tc>
          <w:tcPr>
            <w:tcW w:w="5427" w:type="dxa"/>
            <w:vAlign w:val="center"/>
          </w:tcPr>
          <w:p w:rsidR="003065CB" w:rsidRPr="006F51E2" w:rsidRDefault="003065CB" w:rsidP="003A5F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F51E2">
              <w:rPr>
                <w:rFonts w:asciiTheme="minorHAnsi" w:eastAsiaTheme="minorHAnsi" w:hAnsiTheme="minorHAnsi" w:cstheme="minorBidi"/>
                <w:sz w:val="22"/>
                <w:szCs w:val="22"/>
              </w:rPr>
              <w:t>Snif…</w:t>
            </w:r>
          </w:p>
        </w:tc>
      </w:tr>
    </w:tbl>
    <w:p w:rsidR="003065CB" w:rsidRPr="006F51E2" w:rsidRDefault="003065CB" w:rsidP="003065C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065CB" w:rsidRPr="006F51E2" w:rsidRDefault="003065CB" w:rsidP="004A502D">
      <w:pPr>
        <w:spacing w:line="360" w:lineRule="auto"/>
        <w:rPr>
          <w:rFonts w:asciiTheme="minorHAnsi" w:eastAsiaTheme="minorHAnsi" w:hAnsiTheme="minorHAnsi" w:cstheme="minorBidi"/>
          <w:b/>
          <w:sz w:val="24"/>
          <w:szCs w:val="24"/>
          <w:lang w:val="de-DE" w:eastAsia="en-US"/>
        </w:rPr>
      </w:pPr>
      <w:proofErr w:type="spellStart"/>
      <w:r w:rsidRPr="006F51E2">
        <w:rPr>
          <w:rFonts w:asciiTheme="minorHAnsi" w:eastAsiaTheme="minorHAnsi" w:hAnsiTheme="minorHAnsi" w:cstheme="minorBidi"/>
          <w:b/>
          <w:sz w:val="24"/>
          <w:szCs w:val="24"/>
          <w:lang w:val="de-DE" w:eastAsia="en-US"/>
        </w:rPr>
        <w:t>Règles</w:t>
      </w:r>
      <w:proofErr w:type="spellEnd"/>
    </w:p>
    <w:p w:rsidR="003065CB" w:rsidRPr="006F51E2" w:rsidRDefault="003065CB" w:rsidP="003065CB">
      <w:pPr>
        <w:numPr>
          <w:ilvl w:val="0"/>
          <w:numId w:val="2"/>
        </w:numPr>
        <w:spacing w:after="200" w:line="360" w:lineRule="auto"/>
        <w:contextualSpacing/>
        <w:rPr>
          <w:sz w:val="22"/>
          <w:szCs w:val="22"/>
        </w:rPr>
      </w:pPr>
      <w:r w:rsidRPr="006F51E2">
        <w:rPr>
          <w:b/>
          <w:sz w:val="22"/>
          <w:szCs w:val="22"/>
        </w:rPr>
        <w:t>L’impératif négatif</w:t>
      </w:r>
      <w:r w:rsidRPr="006F51E2">
        <w:rPr>
          <w:b/>
          <w:sz w:val="22"/>
          <w:szCs w:val="22"/>
        </w:rPr>
        <w:br/>
      </w:r>
      <w:r w:rsidRPr="006F51E2">
        <w:rPr>
          <w:sz w:val="22"/>
          <w:szCs w:val="22"/>
        </w:rPr>
        <w:t xml:space="preserve">Les pronoms </w:t>
      </w:r>
      <w:r w:rsidR="00F92C74">
        <w:rPr>
          <w:sz w:val="22"/>
          <w:szCs w:val="22"/>
        </w:rPr>
        <w:t>ont</w:t>
      </w:r>
      <w:r w:rsidRPr="006F51E2">
        <w:rPr>
          <w:sz w:val="22"/>
          <w:szCs w:val="22"/>
        </w:rPr>
        <w:t xml:space="preserve"> </w:t>
      </w:r>
      <w:r w:rsidR="00F92C74">
        <w:rPr>
          <w:sz w:val="22"/>
          <w:szCs w:val="22"/>
        </w:rPr>
        <w:t xml:space="preserve">la même position que </w:t>
      </w:r>
      <w:r w:rsidRPr="006F51E2">
        <w:rPr>
          <w:sz w:val="22"/>
          <w:szCs w:val="22"/>
        </w:rPr>
        <w:t>dans la phrase déclarative.</w:t>
      </w:r>
    </w:p>
    <w:p w:rsidR="003065CB" w:rsidRPr="006F51E2" w:rsidRDefault="003065CB" w:rsidP="003065CB">
      <w:pPr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6F51E2">
        <w:rPr>
          <w:b/>
          <w:sz w:val="22"/>
          <w:szCs w:val="22"/>
        </w:rPr>
        <w:t>L’impératif affirmatif</w:t>
      </w:r>
      <w:r w:rsidRPr="006F51E2">
        <w:rPr>
          <w:sz w:val="22"/>
          <w:szCs w:val="22"/>
        </w:rPr>
        <w:br/>
        <w:t xml:space="preserve">- Les pronoms se placent </w:t>
      </w:r>
      <w:r w:rsidRPr="006F51E2">
        <w:rPr>
          <w:b/>
          <w:sz w:val="22"/>
          <w:szCs w:val="22"/>
        </w:rPr>
        <w:t>après le verbe</w:t>
      </w:r>
      <w:r w:rsidRPr="006F51E2">
        <w:rPr>
          <w:sz w:val="22"/>
          <w:szCs w:val="22"/>
        </w:rPr>
        <w:t>.</w:t>
      </w:r>
      <w:r w:rsidRPr="006F51E2">
        <w:rPr>
          <w:sz w:val="22"/>
          <w:szCs w:val="22"/>
        </w:rPr>
        <w:br/>
      </w:r>
      <w:r w:rsidRPr="006F51E2">
        <w:rPr>
          <w:b/>
          <w:sz w:val="22"/>
          <w:szCs w:val="22"/>
        </w:rPr>
        <w:t>-</w:t>
      </w:r>
      <w:r w:rsidRPr="006F51E2">
        <w:rPr>
          <w:sz w:val="22"/>
          <w:szCs w:val="22"/>
        </w:rPr>
        <w:t xml:space="preserve"> </w:t>
      </w:r>
      <w:r w:rsidRPr="006F51E2">
        <w:rPr>
          <w:b/>
          <w:sz w:val="22"/>
          <w:szCs w:val="22"/>
        </w:rPr>
        <w:t>le / la / les</w:t>
      </w:r>
      <w:r w:rsidRPr="006F51E2">
        <w:rPr>
          <w:sz w:val="22"/>
          <w:szCs w:val="22"/>
        </w:rPr>
        <w:t xml:space="preserve"> se placent toujours devant les pronoms compléments d’objet indirect.</w:t>
      </w:r>
      <w:r w:rsidRPr="006F51E2">
        <w:rPr>
          <w:sz w:val="22"/>
          <w:szCs w:val="22"/>
        </w:rPr>
        <w:br/>
        <w:t xml:space="preserve">- </w:t>
      </w:r>
      <w:r w:rsidR="006C456B">
        <w:rPr>
          <w:b/>
          <w:sz w:val="22"/>
          <w:szCs w:val="22"/>
        </w:rPr>
        <w:t xml:space="preserve">y / </w:t>
      </w:r>
      <w:r w:rsidRPr="006F51E2">
        <w:rPr>
          <w:b/>
          <w:sz w:val="22"/>
          <w:szCs w:val="22"/>
        </w:rPr>
        <w:t>en</w:t>
      </w:r>
      <w:r w:rsidRPr="006F51E2">
        <w:rPr>
          <w:sz w:val="22"/>
          <w:szCs w:val="22"/>
        </w:rPr>
        <w:t xml:space="preserve"> se placent après les pronoms personnels. Mais on utilise peu </w:t>
      </w:r>
      <w:r w:rsidRPr="006F51E2">
        <w:rPr>
          <w:b/>
          <w:i/>
          <w:sz w:val="22"/>
          <w:szCs w:val="22"/>
        </w:rPr>
        <w:t>l’y, m’y, t’y</w:t>
      </w:r>
      <w:r w:rsidRPr="006F51E2">
        <w:rPr>
          <w:sz w:val="22"/>
          <w:szCs w:val="22"/>
        </w:rPr>
        <w:t>.</w:t>
      </w:r>
      <w:r w:rsidRPr="006F51E2">
        <w:rPr>
          <w:sz w:val="22"/>
          <w:szCs w:val="22"/>
        </w:rPr>
        <w:br/>
        <w:t xml:space="preserve">- Il y a des </w:t>
      </w:r>
      <w:r w:rsidRPr="006F51E2">
        <w:rPr>
          <w:b/>
          <w:sz w:val="22"/>
          <w:szCs w:val="22"/>
        </w:rPr>
        <w:t>traits d'union</w:t>
      </w:r>
      <w:r w:rsidRPr="006F51E2">
        <w:rPr>
          <w:sz w:val="22"/>
          <w:szCs w:val="22"/>
        </w:rPr>
        <w:t xml:space="preserve"> entre le verbe et les pronoms, sauf s’il y a une apostrophe.</w:t>
      </w:r>
    </w:p>
    <w:p w:rsidR="004408A0" w:rsidRDefault="004408A0" w:rsidP="00575FCC">
      <w:pPr>
        <w:spacing w:line="360" w:lineRule="auto"/>
        <w:rPr>
          <w:rFonts w:asciiTheme="minorHAnsi" w:eastAsiaTheme="minorHAnsi" w:hAnsiTheme="minorHAnsi" w:cstheme="minorBidi"/>
          <w:b/>
          <w:sz w:val="22"/>
          <w:szCs w:val="22"/>
          <w:lang w:val="de-DE" w:eastAsia="en-US"/>
        </w:rPr>
      </w:pPr>
    </w:p>
    <w:p w:rsidR="003065CB" w:rsidRPr="006F51E2" w:rsidRDefault="004408A0" w:rsidP="00575FCC">
      <w:pPr>
        <w:spacing w:line="360" w:lineRule="auto"/>
        <w:rPr>
          <w:rFonts w:asciiTheme="minorHAnsi" w:eastAsiaTheme="minorHAnsi" w:hAnsiTheme="minorHAnsi" w:cstheme="minorBidi"/>
          <w:b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de-DE" w:eastAsia="en-US"/>
        </w:rPr>
        <w:t>Hinweise</w:t>
      </w:r>
    </w:p>
    <w:p w:rsidR="00632975" w:rsidRPr="004408A0" w:rsidRDefault="00632975" w:rsidP="00632975">
      <w:pPr>
        <w:numPr>
          <w:ilvl w:val="0"/>
          <w:numId w:val="3"/>
        </w:numPr>
        <w:spacing w:after="200" w:line="276" w:lineRule="auto"/>
        <w:contextualSpacing/>
        <w:rPr>
          <w:lang w:val="de-DE"/>
        </w:rPr>
      </w:pPr>
      <w:r w:rsidRPr="004408A0">
        <w:rPr>
          <w:lang w:val="de-DE"/>
        </w:rPr>
        <w:t>Meistens steht im Französischen kein Ausrufezeichen beim Imperativ.</w:t>
      </w:r>
    </w:p>
    <w:p w:rsidR="006F56EF" w:rsidRPr="004408A0" w:rsidRDefault="00632975" w:rsidP="003065CB">
      <w:pPr>
        <w:numPr>
          <w:ilvl w:val="0"/>
          <w:numId w:val="3"/>
        </w:numPr>
        <w:spacing w:after="200" w:line="276" w:lineRule="auto"/>
        <w:contextualSpacing/>
        <w:rPr>
          <w:lang w:val="de-DE"/>
        </w:rPr>
      </w:pPr>
      <w:r w:rsidRPr="004408A0">
        <w:rPr>
          <w:b/>
          <w:lang w:val="de-DE"/>
        </w:rPr>
        <w:t>Verneinter</w:t>
      </w:r>
      <w:r w:rsidR="003065CB" w:rsidRPr="004408A0">
        <w:rPr>
          <w:b/>
          <w:lang w:val="de-DE"/>
        </w:rPr>
        <w:t xml:space="preserve"> Imperativ</w:t>
      </w:r>
      <w:r w:rsidR="003065CB" w:rsidRPr="004408A0">
        <w:rPr>
          <w:lang w:val="de-DE"/>
        </w:rPr>
        <w:t xml:space="preserve">: Eventuell die Regeln für die Stellung der Pronomen im Aussagesatz wiederholen; s. dazu eine </w:t>
      </w:r>
      <w:hyperlink r:id="rId9" w:history="1">
        <w:r w:rsidR="003065CB" w:rsidRPr="004408A0">
          <w:rPr>
            <w:color w:val="0000FF" w:themeColor="hyperlink"/>
            <w:u w:val="single"/>
            <w:lang w:val="de-DE"/>
          </w:rPr>
          <w:t>Präsentation</w:t>
        </w:r>
      </w:hyperlink>
      <w:r w:rsidR="003065CB" w:rsidRPr="004408A0">
        <w:rPr>
          <w:lang w:val="de-DE"/>
        </w:rPr>
        <w:t xml:space="preserve"> auf dem LBS. </w:t>
      </w:r>
    </w:p>
    <w:p w:rsidR="003065CB" w:rsidRPr="004408A0" w:rsidRDefault="00632975" w:rsidP="006F56EF">
      <w:pPr>
        <w:numPr>
          <w:ilvl w:val="0"/>
          <w:numId w:val="3"/>
        </w:numPr>
        <w:spacing w:after="200" w:line="276" w:lineRule="auto"/>
        <w:contextualSpacing/>
        <w:rPr>
          <w:lang w:val="de-DE"/>
        </w:rPr>
      </w:pPr>
      <w:r w:rsidRPr="004408A0">
        <w:rPr>
          <w:b/>
          <w:lang w:val="de-DE"/>
        </w:rPr>
        <w:t>Bejahter Imperativ</w:t>
      </w:r>
      <w:r w:rsidRPr="004408A0">
        <w:rPr>
          <w:lang w:val="de-DE"/>
        </w:rPr>
        <w:t>: D</w:t>
      </w:r>
      <w:r w:rsidR="003065CB" w:rsidRPr="004408A0">
        <w:rPr>
          <w:lang w:val="de-DE"/>
        </w:rPr>
        <w:t>ie Regeln des Aussagesatzes für kombinierbare und nicht kombinierbare Pronomen bleiben erhalten</w:t>
      </w:r>
      <w:r w:rsidR="00661B3E" w:rsidRPr="004408A0">
        <w:rPr>
          <w:lang w:val="de-DE"/>
        </w:rPr>
        <w:t xml:space="preserve"> (</w:t>
      </w:r>
      <w:r w:rsidR="00661B3E" w:rsidRPr="004408A0">
        <w:t>Présentons</w:t>
      </w:r>
      <w:r w:rsidR="00661B3E" w:rsidRPr="004408A0">
        <w:rPr>
          <w:b/>
        </w:rPr>
        <w:t>-nous à elle</w:t>
      </w:r>
      <w:r w:rsidR="00661B3E" w:rsidRPr="004408A0">
        <w:rPr>
          <w:lang w:val="de-DE"/>
        </w:rPr>
        <w:t>)</w:t>
      </w:r>
      <w:r w:rsidR="003065CB" w:rsidRPr="004408A0">
        <w:t>.</w:t>
      </w:r>
      <w:r w:rsidRPr="004408A0">
        <w:t xml:space="preserve"> </w:t>
      </w:r>
      <w:r w:rsidR="00295147" w:rsidRPr="004408A0">
        <w:br/>
      </w:r>
      <w:r w:rsidRPr="004408A0">
        <w:rPr>
          <w:lang w:val="de-DE"/>
        </w:rPr>
        <w:t>Man findet auch vorangestelltes</w:t>
      </w:r>
      <w:r w:rsidRPr="004408A0">
        <w:t xml:space="preserve"> </w:t>
      </w:r>
      <w:r w:rsidR="00295147" w:rsidRPr="004408A0">
        <w:rPr>
          <w:b/>
        </w:rPr>
        <w:t>y</w:t>
      </w:r>
      <w:r w:rsidR="00295147" w:rsidRPr="004408A0">
        <w:t>:</w:t>
      </w:r>
      <w:r w:rsidRPr="004408A0">
        <w:t xml:space="preserve"> « </w:t>
      </w:r>
      <w:r w:rsidR="007A4ABA" w:rsidRPr="004408A0">
        <w:t>Emmenez</w:t>
      </w:r>
      <w:r w:rsidR="007A4ABA" w:rsidRPr="004408A0">
        <w:rPr>
          <w:b/>
        </w:rPr>
        <w:t>-y-nous</w:t>
      </w:r>
      <w:r w:rsidR="007A4ABA" w:rsidRPr="004408A0">
        <w:t xml:space="preserve"> / </w:t>
      </w:r>
      <w:r w:rsidRPr="004408A0">
        <w:t>Mets</w:t>
      </w:r>
      <w:r w:rsidRPr="004408A0">
        <w:rPr>
          <w:b/>
        </w:rPr>
        <w:t xml:space="preserve">-y-toi » </w:t>
      </w:r>
      <w:r w:rsidRPr="004408A0">
        <w:t xml:space="preserve">etc. </w:t>
      </w:r>
    </w:p>
    <w:p w:rsidR="003065CB" w:rsidRPr="004408A0" w:rsidRDefault="003065CB" w:rsidP="006F56EF">
      <w:pPr>
        <w:numPr>
          <w:ilvl w:val="0"/>
          <w:numId w:val="3"/>
        </w:numPr>
        <w:spacing w:after="200" w:line="276" w:lineRule="auto"/>
        <w:contextualSpacing/>
        <w:rPr>
          <w:lang w:val="de-DE"/>
        </w:rPr>
      </w:pPr>
      <w:r w:rsidRPr="004408A0">
        <w:rPr>
          <w:lang w:val="de-DE"/>
        </w:rPr>
        <w:t xml:space="preserve">Im Gegensatz zu </w:t>
      </w:r>
      <w:r w:rsidRPr="004408A0">
        <w:rPr>
          <w:b/>
          <w:i/>
          <w:lang w:val="de-DE"/>
        </w:rPr>
        <w:t xml:space="preserve">faire </w:t>
      </w:r>
      <w:proofErr w:type="spellStart"/>
      <w:r w:rsidRPr="004408A0">
        <w:rPr>
          <w:b/>
          <w:i/>
          <w:lang w:val="de-DE"/>
        </w:rPr>
        <w:t>faire</w:t>
      </w:r>
      <w:proofErr w:type="spellEnd"/>
      <w:r w:rsidRPr="004408A0">
        <w:rPr>
          <w:b/>
          <w:i/>
          <w:lang w:val="de-DE"/>
        </w:rPr>
        <w:t xml:space="preserve"> </w:t>
      </w:r>
      <w:proofErr w:type="spellStart"/>
      <w:r w:rsidRPr="004408A0">
        <w:rPr>
          <w:b/>
          <w:i/>
          <w:lang w:val="de-DE"/>
        </w:rPr>
        <w:t>qc</w:t>
      </w:r>
      <w:proofErr w:type="spellEnd"/>
      <w:r w:rsidRPr="004408A0">
        <w:rPr>
          <w:b/>
          <w:i/>
          <w:lang w:val="de-DE"/>
        </w:rPr>
        <w:t xml:space="preserve"> à </w:t>
      </w:r>
      <w:proofErr w:type="spellStart"/>
      <w:r w:rsidRPr="004408A0">
        <w:rPr>
          <w:b/>
          <w:i/>
          <w:lang w:val="de-DE"/>
        </w:rPr>
        <w:t>qn</w:t>
      </w:r>
      <w:proofErr w:type="spellEnd"/>
      <w:r w:rsidR="00661B3E" w:rsidRPr="004408A0">
        <w:rPr>
          <w:lang w:val="de-DE"/>
        </w:rPr>
        <w:t xml:space="preserve"> (</w:t>
      </w:r>
      <w:r w:rsidR="00661B3E" w:rsidRPr="004408A0">
        <w:rPr>
          <w:i/>
        </w:rPr>
        <w:t>Faites-le-moi savoir</w:t>
      </w:r>
      <w:r w:rsidRPr="004408A0">
        <w:rPr>
          <w:lang w:val="de-DE"/>
        </w:rPr>
        <w:t>) steht bei</w:t>
      </w:r>
      <w:r w:rsidRPr="004408A0">
        <w:t xml:space="preserve"> </w:t>
      </w:r>
      <w:r w:rsidRPr="004408A0">
        <w:rPr>
          <w:b/>
          <w:i/>
        </w:rPr>
        <w:t xml:space="preserve">laisser </w:t>
      </w:r>
      <w:proofErr w:type="spellStart"/>
      <w:r w:rsidRPr="004408A0">
        <w:rPr>
          <w:b/>
          <w:i/>
        </w:rPr>
        <w:t>qn</w:t>
      </w:r>
      <w:proofErr w:type="spellEnd"/>
      <w:r w:rsidRPr="004408A0">
        <w:rPr>
          <w:b/>
          <w:i/>
        </w:rPr>
        <w:t xml:space="preserve"> faire </w:t>
      </w:r>
      <w:proofErr w:type="spellStart"/>
      <w:r w:rsidRPr="004408A0">
        <w:rPr>
          <w:b/>
          <w:i/>
        </w:rPr>
        <w:t>qc</w:t>
      </w:r>
      <w:proofErr w:type="spellEnd"/>
      <w:r w:rsidRPr="004408A0">
        <w:t xml:space="preserve"> (</w:t>
      </w:r>
      <w:r w:rsidRPr="004408A0">
        <w:rPr>
          <w:i/>
        </w:rPr>
        <w:t>Ce message, laisse-moi le lire aussi</w:t>
      </w:r>
      <w:r w:rsidRPr="004408A0">
        <w:rPr>
          <w:lang w:val="de-DE"/>
        </w:rPr>
        <w:t xml:space="preserve">) nur </w:t>
      </w:r>
      <w:r w:rsidRPr="004408A0">
        <w:rPr>
          <w:i/>
          <w:lang w:val="de-DE"/>
        </w:rPr>
        <w:t>ein</w:t>
      </w:r>
      <w:r w:rsidRPr="004408A0">
        <w:rPr>
          <w:lang w:val="de-DE"/>
        </w:rPr>
        <w:t xml:space="preserve"> Pronomen, das zweite Pronomen steht beim Infinitiv, daher kein</w:t>
      </w:r>
      <w:r w:rsidR="00040BE5">
        <w:rPr>
          <w:lang w:val="de-DE"/>
        </w:rPr>
        <w:t xml:space="preserve"> zweiter</w:t>
      </w:r>
      <w:r w:rsidRPr="004408A0">
        <w:rPr>
          <w:lang w:val="de-DE"/>
        </w:rPr>
        <w:t xml:space="preserve"> Bindestrich.</w:t>
      </w:r>
    </w:p>
    <w:sectPr w:rsidR="003065CB" w:rsidRPr="004408A0" w:rsidSect="001E5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24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71" w:rsidRDefault="00840B71" w:rsidP="00471B08">
      <w:r>
        <w:separator/>
      </w:r>
    </w:p>
  </w:endnote>
  <w:endnote w:type="continuationSeparator" w:id="0">
    <w:p w:rsidR="00840B71" w:rsidRDefault="00840B71" w:rsidP="0047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35" w:rsidRDefault="00F46C3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35" w:rsidRDefault="00F46C3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35" w:rsidRDefault="00F46C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71" w:rsidRDefault="00840B71" w:rsidP="00471B08">
      <w:r>
        <w:separator/>
      </w:r>
    </w:p>
  </w:footnote>
  <w:footnote w:type="continuationSeparator" w:id="0">
    <w:p w:rsidR="00840B71" w:rsidRDefault="00840B71" w:rsidP="0047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35" w:rsidRDefault="00F46C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08" w:rsidRDefault="00471B08" w:rsidP="00B0514F">
    <w:pPr>
      <w:pStyle w:val="Kopfzeile"/>
      <w:jc w:val="right"/>
    </w:pPr>
    <w:r w:rsidRPr="00471B08"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8580672</wp:posOffset>
          </wp:positionH>
          <wp:positionV relativeFrom="paragraph">
            <wp:posOffset>-203724</wp:posOffset>
          </wp:positionV>
          <wp:extent cx="433539" cy="437322"/>
          <wp:effectExtent l="19050" t="0" r="4611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39" cy="437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hyperlink r:id="rId2" w:history="1">
      <w:r w:rsidRPr="00471B08">
        <w:rPr>
          <w:rStyle w:val="Hyperlink"/>
        </w:rPr>
        <w:ptab w:relativeTo="margin" w:alignment="left" w:leader="none"/>
      </w:r>
      <w:r w:rsidRPr="00471B08">
        <w:rPr>
          <w:rStyle w:val="Hyperlink"/>
        </w:rPr>
        <w:ptab w:relativeTo="margin" w:alignment="left" w:leader="none"/>
      </w:r>
      <w:r w:rsidRPr="00471B08">
        <w:rPr>
          <w:rStyle w:val="Hyperlink"/>
        </w:rPr>
        <w:t>Landesbildungsserver Baden-Württemberg</w:t>
      </w:r>
    </w:hyperlink>
    <w:r w:rsidR="00B0514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35" w:rsidRDefault="00F46C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54"/>
    <w:multiLevelType w:val="hybridMultilevel"/>
    <w:tmpl w:val="6072862A"/>
    <w:lvl w:ilvl="0" w:tplc="0B6473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13443"/>
    <w:multiLevelType w:val="hybridMultilevel"/>
    <w:tmpl w:val="D44A9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74AD"/>
    <w:multiLevelType w:val="hybridMultilevel"/>
    <w:tmpl w:val="6EA66F74"/>
    <w:lvl w:ilvl="0" w:tplc="596CED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D2C82"/>
    <w:multiLevelType w:val="hybridMultilevel"/>
    <w:tmpl w:val="D44A9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D0"/>
    <w:rsid w:val="00011E49"/>
    <w:rsid w:val="000136DB"/>
    <w:rsid w:val="00015D97"/>
    <w:rsid w:val="000171D1"/>
    <w:rsid w:val="00020288"/>
    <w:rsid w:val="00027514"/>
    <w:rsid w:val="00040BE5"/>
    <w:rsid w:val="00047461"/>
    <w:rsid w:val="00056D0C"/>
    <w:rsid w:val="00062EE2"/>
    <w:rsid w:val="000814AC"/>
    <w:rsid w:val="000868E7"/>
    <w:rsid w:val="000927C4"/>
    <w:rsid w:val="00095EB4"/>
    <w:rsid w:val="000A0F2C"/>
    <w:rsid w:val="000B280E"/>
    <w:rsid w:val="000B32FF"/>
    <w:rsid w:val="000B6D4B"/>
    <w:rsid w:val="000C2E84"/>
    <w:rsid w:val="000F08A0"/>
    <w:rsid w:val="00100336"/>
    <w:rsid w:val="00114896"/>
    <w:rsid w:val="00130971"/>
    <w:rsid w:val="00142A98"/>
    <w:rsid w:val="00142D27"/>
    <w:rsid w:val="001461CF"/>
    <w:rsid w:val="00180843"/>
    <w:rsid w:val="00192E0A"/>
    <w:rsid w:val="00195F96"/>
    <w:rsid w:val="001E57FF"/>
    <w:rsid w:val="001F0E42"/>
    <w:rsid w:val="00201F7E"/>
    <w:rsid w:val="00210C83"/>
    <w:rsid w:val="0025247A"/>
    <w:rsid w:val="0026537F"/>
    <w:rsid w:val="0027054D"/>
    <w:rsid w:val="00272FDB"/>
    <w:rsid w:val="00273849"/>
    <w:rsid w:val="002856A6"/>
    <w:rsid w:val="00295147"/>
    <w:rsid w:val="002A1365"/>
    <w:rsid w:val="002C78AB"/>
    <w:rsid w:val="00302D9A"/>
    <w:rsid w:val="003065CB"/>
    <w:rsid w:val="003163F1"/>
    <w:rsid w:val="00317C79"/>
    <w:rsid w:val="00330480"/>
    <w:rsid w:val="00330F07"/>
    <w:rsid w:val="00334B69"/>
    <w:rsid w:val="00355FB5"/>
    <w:rsid w:val="00364FDF"/>
    <w:rsid w:val="0036593C"/>
    <w:rsid w:val="003673A2"/>
    <w:rsid w:val="003A421D"/>
    <w:rsid w:val="003A6285"/>
    <w:rsid w:val="003C0AFA"/>
    <w:rsid w:val="003C1723"/>
    <w:rsid w:val="003E0A17"/>
    <w:rsid w:val="003E379A"/>
    <w:rsid w:val="003F328B"/>
    <w:rsid w:val="003F3836"/>
    <w:rsid w:val="0040565B"/>
    <w:rsid w:val="0042710D"/>
    <w:rsid w:val="004408A0"/>
    <w:rsid w:val="0046004B"/>
    <w:rsid w:val="00471B08"/>
    <w:rsid w:val="0047773F"/>
    <w:rsid w:val="0048553F"/>
    <w:rsid w:val="00495BD5"/>
    <w:rsid w:val="00497AFF"/>
    <w:rsid w:val="004A502D"/>
    <w:rsid w:val="004B1B1C"/>
    <w:rsid w:val="004C378E"/>
    <w:rsid w:val="004D2E07"/>
    <w:rsid w:val="004E220B"/>
    <w:rsid w:val="004F1CA2"/>
    <w:rsid w:val="00500570"/>
    <w:rsid w:val="005212C5"/>
    <w:rsid w:val="0052282F"/>
    <w:rsid w:val="00541CF9"/>
    <w:rsid w:val="00553330"/>
    <w:rsid w:val="00560864"/>
    <w:rsid w:val="00561F5B"/>
    <w:rsid w:val="005626D1"/>
    <w:rsid w:val="005643AF"/>
    <w:rsid w:val="00575B21"/>
    <w:rsid w:val="00575FCC"/>
    <w:rsid w:val="00576134"/>
    <w:rsid w:val="00581EF3"/>
    <w:rsid w:val="0058404F"/>
    <w:rsid w:val="00585CA7"/>
    <w:rsid w:val="00597863"/>
    <w:rsid w:val="005A4F65"/>
    <w:rsid w:val="005C1D47"/>
    <w:rsid w:val="005C66BE"/>
    <w:rsid w:val="005D4BDD"/>
    <w:rsid w:val="005E0B2B"/>
    <w:rsid w:val="005E7CB2"/>
    <w:rsid w:val="005F35CE"/>
    <w:rsid w:val="00600751"/>
    <w:rsid w:val="006217A8"/>
    <w:rsid w:val="00622A15"/>
    <w:rsid w:val="00626B6C"/>
    <w:rsid w:val="006273AE"/>
    <w:rsid w:val="00632975"/>
    <w:rsid w:val="00640923"/>
    <w:rsid w:val="00650FED"/>
    <w:rsid w:val="00661B3E"/>
    <w:rsid w:val="00670A4E"/>
    <w:rsid w:val="00673AD3"/>
    <w:rsid w:val="00684971"/>
    <w:rsid w:val="006873C3"/>
    <w:rsid w:val="00690BFE"/>
    <w:rsid w:val="006911DE"/>
    <w:rsid w:val="00691F6F"/>
    <w:rsid w:val="00697FC4"/>
    <w:rsid w:val="006B24BC"/>
    <w:rsid w:val="006B7C9D"/>
    <w:rsid w:val="006C18F8"/>
    <w:rsid w:val="006C456B"/>
    <w:rsid w:val="006C5B30"/>
    <w:rsid w:val="006C5C1F"/>
    <w:rsid w:val="006D2453"/>
    <w:rsid w:val="006D767C"/>
    <w:rsid w:val="006E0740"/>
    <w:rsid w:val="006F36E7"/>
    <w:rsid w:val="006F5307"/>
    <w:rsid w:val="006F56EF"/>
    <w:rsid w:val="00704C5C"/>
    <w:rsid w:val="00705778"/>
    <w:rsid w:val="00707CF3"/>
    <w:rsid w:val="00730907"/>
    <w:rsid w:val="007337E8"/>
    <w:rsid w:val="00762C72"/>
    <w:rsid w:val="00764E91"/>
    <w:rsid w:val="00780994"/>
    <w:rsid w:val="00796089"/>
    <w:rsid w:val="007A4ABA"/>
    <w:rsid w:val="007A6847"/>
    <w:rsid w:val="007B65E1"/>
    <w:rsid w:val="007C48D6"/>
    <w:rsid w:val="007E144F"/>
    <w:rsid w:val="007E47AD"/>
    <w:rsid w:val="007E4F33"/>
    <w:rsid w:val="00800296"/>
    <w:rsid w:val="008108A8"/>
    <w:rsid w:val="008243D0"/>
    <w:rsid w:val="00840B71"/>
    <w:rsid w:val="00846125"/>
    <w:rsid w:val="0085154D"/>
    <w:rsid w:val="008615D6"/>
    <w:rsid w:val="00876BE1"/>
    <w:rsid w:val="00894BE1"/>
    <w:rsid w:val="008A1397"/>
    <w:rsid w:val="008A29AD"/>
    <w:rsid w:val="008A4DF9"/>
    <w:rsid w:val="008A4EF6"/>
    <w:rsid w:val="008A5E6F"/>
    <w:rsid w:val="008C44E6"/>
    <w:rsid w:val="008D365A"/>
    <w:rsid w:val="008E0213"/>
    <w:rsid w:val="008F4FA2"/>
    <w:rsid w:val="00904BCD"/>
    <w:rsid w:val="009311B5"/>
    <w:rsid w:val="0093318A"/>
    <w:rsid w:val="00940D35"/>
    <w:rsid w:val="0094274E"/>
    <w:rsid w:val="0095447F"/>
    <w:rsid w:val="009977D1"/>
    <w:rsid w:val="009A1E12"/>
    <w:rsid w:val="009B0414"/>
    <w:rsid w:val="009B5626"/>
    <w:rsid w:val="009B61CD"/>
    <w:rsid w:val="009C6A92"/>
    <w:rsid w:val="009D4030"/>
    <w:rsid w:val="009E7F24"/>
    <w:rsid w:val="009F1B16"/>
    <w:rsid w:val="00A07F19"/>
    <w:rsid w:val="00A104BE"/>
    <w:rsid w:val="00A30FEC"/>
    <w:rsid w:val="00A3145A"/>
    <w:rsid w:val="00A321CC"/>
    <w:rsid w:val="00A46F8D"/>
    <w:rsid w:val="00A52F25"/>
    <w:rsid w:val="00A56099"/>
    <w:rsid w:val="00A659C0"/>
    <w:rsid w:val="00A72815"/>
    <w:rsid w:val="00A817A3"/>
    <w:rsid w:val="00AD34C2"/>
    <w:rsid w:val="00AE43A5"/>
    <w:rsid w:val="00AE4428"/>
    <w:rsid w:val="00AE4F89"/>
    <w:rsid w:val="00AE7EE8"/>
    <w:rsid w:val="00AF1F68"/>
    <w:rsid w:val="00AF7000"/>
    <w:rsid w:val="00B0514F"/>
    <w:rsid w:val="00B165C3"/>
    <w:rsid w:val="00B226C2"/>
    <w:rsid w:val="00B270AD"/>
    <w:rsid w:val="00B3208F"/>
    <w:rsid w:val="00B42720"/>
    <w:rsid w:val="00B54949"/>
    <w:rsid w:val="00B55AAA"/>
    <w:rsid w:val="00B73ACE"/>
    <w:rsid w:val="00B811F6"/>
    <w:rsid w:val="00B908BE"/>
    <w:rsid w:val="00B92B29"/>
    <w:rsid w:val="00B95EB6"/>
    <w:rsid w:val="00BA22F4"/>
    <w:rsid w:val="00BA34D3"/>
    <w:rsid w:val="00BA58C3"/>
    <w:rsid w:val="00BA68BA"/>
    <w:rsid w:val="00BA6E95"/>
    <w:rsid w:val="00BA7C61"/>
    <w:rsid w:val="00BC0B0E"/>
    <w:rsid w:val="00BD512E"/>
    <w:rsid w:val="00BD5DC1"/>
    <w:rsid w:val="00BD7BB3"/>
    <w:rsid w:val="00BE1998"/>
    <w:rsid w:val="00BE6992"/>
    <w:rsid w:val="00C010C8"/>
    <w:rsid w:val="00C014F9"/>
    <w:rsid w:val="00C13C90"/>
    <w:rsid w:val="00C14B3E"/>
    <w:rsid w:val="00C20818"/>
    <w:rsid w:val="00C33166"/>
    <w:rsid w:val="00C45A16"/>
    <w:rsid w:val="00C468DA"/>
    <w:rsid w:val="00C55490"/>
    <w:rsid w:val="00C66CEE"/>
    <w:rsid w:val="00C71802"/>
    <w:rsid w:val="00C81245"/>
    <w:rsid w:val="00C85A4D"/>
    <w:rsid w:val="00C87FD9"/>
    <w:rsid w:val="00C95547"/>
    <w:rsid w:val="00CA39BA"/>
    <w:rsid w:val="00CC7B43"/>
    <w:rsid w:val="00CE2C81"/>
    <w:rsid w:val="00CE4A11"/>
    <w:rsid w:val="00CE60A7"/>
    <w:rsid w:val="00D27F91"/>
    <w:rsid w:val="00D304DE"/>
    <w:rsid w:val="00D331AC"/>
    <w:rsid w:val="00D33677"/>
    <w:rsid w:val="00D3384C"/>
    <w:rsid w:val="00D33D6A"/>
    <w:rsid w:val="00D45A54"/>
    <w:rsid w:val="00D520B1"/>
    <w:rsid w:val="00D755A8"/>
    <w:rsid w:val="00D95E4F"/>
    <w:rsid w:val="00DC215F"/>
    <w:rsid w:val="00DC3543"/>
    <w:rsid w:val="00DD2014"/>
    <w:rsid w:val="00DD34EB"/>
    <w:rsid w:val="00DD415E"/>
    <w:rsid w:val="00DE1BE6"/>
    <w:rsid w:val="00DE6C7D"/>
    <w:rsid w:val="00DF0DFF"/>
    <w:rsid w:val="00DF40C3"/>
    <w:rsid w:val="00E23890"/>
    <w:rsid w:val="00E27F6F"/>
    <w:rsid w:val="00E3369F"/>
    <w:rsid w:val="00E46001"/>
    <w:rsid w:val="00E57D91"/>
    <w:rsid w:val="00E60AB3"/>
    <w:rsid w:val="00E7057C"/>
    <w:rsid w:val="00E83085"/>
    <w:rsid w:val="00E95EEB"/>
    <w:rsid w:val="00EA6943"/>
    <w:rsid w:val="00EA73A1"/>
    <w:rsid w:val="00EB6DF7"/>
    <w:rsid w:val="00EC0CCE"/>
    <w:rsid w:val="00EC1468"/>
    <w:rsid w:val="00EE173F"/>
    <w:rsid w:val="00EE2EB3"/>
    <w:rsid w:val="00EE5CF4"/>
    <w:rsid w:val="00EF13E9"/>
    <w:rsid w:val="00F074E0"/>
    <w:rsid w:val="00F30D4D"/>
    <w:rsid w:val="00F359CD"/>
    <w:rsid w:val="00F46C35"/>
    <w:rsid w:val="00F50C69"/>
    <w:rsid w:val="00F92C74"/>
    <w:rsid w:val="00FB7201"/>
    <w:rsid w:val="00FC0EAB"/>
    <w:rsid w:val="00FC6910"/>
    <w:rsid w:val="00FD5387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43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4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de-DE"/>
    </w:rPr>
  </w:style>
  <w:style w:type="table" w:styleId="Tabellengitternetz">
    <w:name w:val="Table Grid"/>
    <w:basedOn w:val="NormaleTabelle"/>
    <w:uiPriority w:val="59"/>
    <w:rsid w:val="00FF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8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9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04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1B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B08"/>
  </w:style>
  <w:style w:type="paragraph" w:styleId="Fuzeile">
    <w:name w:val="footer"/>
    <w:basedOn w:val="Standard"/>
    <w:link w:val="FuzeileZchn"/>
    <w:uiPriority w:val="99"/>
    <w:semiHidden/>
    <w:unhideWhenUsed/>
    <w:rsid w:val="00471B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1B08"/>
  </w:style>
  <w:style w:type="character" w:styleId="BesuchterHyperlink">
    <w:name w:val="FollowedHyperlink"/>
    <w:basedOn w:val="Absatz-Standardschriftart"/>
    <w:uiPriority w:val="99"/>
    <w:semiHidden/>
    <w:unhideWhenUsed/>
    <w:rsid w:val="00A52F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3/38/F450-DJI-Futaba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unterricht/faecher/franz/umat/gr/deux-pronom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oesisch-bw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L'impératif avec deux pronoms</vt:lpstr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L'impératif avec deux pronoms</dc:title>
  <dc:creator>LBS/ Richard Nisius</dc:creator>
  <cp:lastModifiedBy>Richard Nisius</cp:lastModifiedBy>
  <cp:revision>268</cp:revision>
  <dcterms:created xsi:type="dcterms:W3CDTF">2016-09-26T12:08:00Z</dcterms:created>
  <dcterms:modified xsi:type="dcterms:W3CDTF">2016-10-01T05:27:00Z</dcterms:modified>
</cp:coreProperties>
</file>