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90" w:rsidRDefault="00A27E90" w:rsidP="00A27E90">
      <w:pPr>
        <w:pStyle w:val="berschrift1"/>
      </w:pPr>
      <w:r>
        <w:t>Die Deklination des Adjektivs</w:t>
      </w:r>
    </w:p>
    <w:p w:rsidR="00A27E90" w:rsidRDefault="00A27E90" w:rsidP="00A27E90">
      <w:pPr>
        <w:pStyle w:val="berschrift2"/>
      </w:pPr>
      <w:r>
        <w:t>Bezug zum Bildungsplan</w:t>
      </w:r>
    </w:p>
    <w:p w:rsidR="00A27E90" w:rsidRDefault="00A27E90" w:rsidP="00A27E9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Latein als 1. Fremdsprache: Adjektive der a-/o-Deklination für </w:t>
      </w:r>
      <w:hyperlink r:id="rId8" w:anchor="anker3233297" w:tgtFrame="_blank" w:tooltip="Bildungsplan für Latein als 1. Fremdsprache, Klasse 5 und 6" w:history="1">
        <w:r>
          <w:rPr>
            <w:rStyle w:val="Hyperlink"/>
          </w:rPr>
          <w:t>Klasse 5/6</w:t>
        </w:r>
      </w:hyperlink>
      <w:r>
        <w:t xml:space="preserve">; Adjektive der 3. Deklination für </w:t>
      </w:r>
      <w:hyperlink r:id="rId9" w:tgtFrame="_blank" w:tooltip="Bildungsplan für Latein als 1. Fremdsprache, Klasse 7 und 8" w:history="1">
        <w:r>
          <w:rPr>
            <w:rStyle w:val="Hyperlink"/>
          </w:rPr>
          <w:t>Klasse 7/8</w:t>
        </w:r>
      </w:hyperlink>
    </w:p>
    <w:p w:rsidR="00A27E90" w:rsidRDefault="00A27E90" w:rsidP="00A27E9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Latein als 2. Fremdsprache: alle Deklinationsklassen der Adjektive für </w:t>
      </w:r>
      <w:hyperlink r:id="rId10" w:anchor="anker3247627" w:tgtFrame="_blank" w:tooltip="Bildungsplan für Latein als 2. Fremdsprache, Klasse 6 bis 8" w:history="1">
        <w:r>
          <w:rPr>
            <w:rStyle w:val="Hyperlink"/>
          </w:rPr>
          <w:t>Klasse 6/7/8</w:t>
        </w:r>
      </w:hyperlink>
    </w:p>
    <w:p w:rsidR="00A27E90" w:rsidRDefault="00A27E90" w:rsidP="00A27E9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Latein als 3. Fremdsprache (Profilfach): Hier sind die Angaben zur Formenlehre in den </w:t>
      </w:r>
      <w:hyperlink r:id="rId11" w:tgtFrame="_blank" w:tooltip="Bildungsstandards für Latein als 3. Fremdsprache" w:history="1">
        <w:r>
          <w:rPr>
            <w:rStyle w:val="Hyperlink"/>
          </w:rPr>
          <w:t>Standards für die Klassen 8/9/10</w:t>
        </w:r>
      </w:hyperlink>
      <w:r>
        <w:t xml:space="preserve"> zusammengefasst, d. h. nicht weiter nach Klassenstufen differenziert.</w:t>
      </w:r>
    </w:p>
    <w:p w:rsidR="00A27E90" w:rsidRDefault="00A27E90" w:rsidP="00A27E90">
      <w:r>
        <w:t xml:space="preserve">Die Bildung der </w:t>
      </w:r>
      <w:r>
        <w:rPr>
          <w:rStyle w:val="Fett"/>
        </w:rPr>
        <w:t>Adverbien (Grundstufe)</w:t>
      </w:r>
      <w:r>
        <w:t xml:space="preserve"> wird bei jeder Adjektivdeklination unterhalb der Tabellen erläutert. </w:t>
      </w:r>
    </w:p>
    <w:p w:rsidR="00A27E90" w:rsidRPr="00A27E90" w:rsidRDefault="00A27E90" w:rsidP="00A27E90">
      <w:pPr>
        <w:pStyle w:val="berschrift3"/>
      </w:pPr>
      <w:r w:rsidRPr="00A27E90">
        <w:t>Welche Adjektiv-Deklinationen gibt es?</w:t>
      </w:r>
    </w:p>
    <w:p w:rsidR="00A27E90" w:rsidRDefault="00A27E90" w:rsidP="00A27E90">
      <w:r>
        <w:t>Es gibt im Lateinischen nur zwei Adjektiv-Deklinationen, die a- bzw. o-Deklination und die 3. Deklination. Bei dieser letztgenannten Gruppe variieren die Bezeichnungen in den Grammatiken (konsonantische Deklination, gemischte Deklination u.a.). Im Bildungsplan 2016 wird diese Gruppe als 3. Deklination bezeichnet.</w:t>
      </w:r>
    </w:p>
    <w:p w:rsidR="00A27E90" w:rsidRDefault="00A27E90" w:rsidP="00A27E90">
      <w:r>
        <w:t>Die Adjektive richten sich in Kasus, Numerus und Genus nach ihrem Bezugswort.</w:t>
      </w:r>
    </w:p>
    <w:p w:rsidR="00A27E90" w:rsidRDefault="00A27E90" w:rsidP="00A27E90">
      <w:pPr>
        <w:pStyle w:val="berschrift1"/>
      </w:pPr>
      <w:r>
        <w:t>Adjektive der a-/o-Deklination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2564"/>
        <w:gridCol w:w="1776"/>
        <w:gridCol w:w="1751"/>
      </w:tblGrid>
      <w:tr w:rsidR="00A27E90" w:rsidTr="00DC5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o-Deklination</w:t>
            </w:r>
            <w:r>
              <w:br/>
              <w:t xml:space="preserve">Genus: Maskulinum </w:t>
            </w:r>
            <w:r>
              <w:br/>
              <w:t>(Adjektive</w:t>
            </w:r>
            <w:r>
              <w:br/>
              <w:t>mit dem Nominativ</w:t>
            </w:r>
            <w:r>
              <w:br/>
              <w:t>aus -</w:t>
            </w:r>
            <w:proofErr w:type="spellStart"/>
            <w:r>
              <w:t>us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a-Deklination</w:t>
            </w:r>
            <w:r>
              <w:br/>
              <w:t>Genus:</w:t>
            </w:r>
            <w:r w:rsidR="00A510C5">
              <w:br/>
            </w:r>
            <w:r>
              <w:t>Femininum</w:t>
            </w:r>
          </w:p>
        </w:tc>
        <w:tc>
          <w:tcPr>
            <w:tcW w:w="1575" w:type="dxa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o-Deklination</w:t>
            </w:r>
            <w:r>
              <w:br/>
              <w:t>Genus:</w:t>
            </w:r>
            <w:r w:rsidR="00A510C5">
              <w:br/>
            </w:r>
            <w:bookmarkStart w:id="0" w:name="_GoBack"/>
            <w:bookmarkEnd w:id="0"/>
            <w:r>
              <w:t>Neutrum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6091" w:type="dxa"/>
            <w:gridSpan w:val="3"/>
            <w:hideMark/>
          </w:tcPr>
          <w:p w:rsid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ett"/>
              </w:rPr>
              <w:t>Singular</w:t>
            </w:r>
          </w:p>
        </w:tc>
      </w:tr>
      <w:tr w:rsidR="00A27E90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magn-us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magn-um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Genitiv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magn-ī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magn-ae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magn-ī</w:t>
            </w:r>
          </w:p>
        </w:tc>
      </w:tr>
      <w:tr w:rsidR="00A27E90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Dativ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magn-ae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magn-um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magn-am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magn-um</w:t>
            </w:r>
          </w:p>
        </w:tc>
      </w:tr>
      <w:tr w:rsidR="00A27E90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Ablativ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magn-ā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6091" w:type="dxa"/>
            <w:gridSpan w:val="3"/>
            <w:hideMark/>
          </w:tcPr>
          <w:p w:rsidR="00A27E90" w:rsidRP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rStyle w:val="Fett"/>
                <w:lang w:val="la-Latn"/>
              </w:rPr>
              <w:t>Plural</w:t>
            </w:r>
          </w:p>
        </w:tc>
      </w:tr>
      <w:tr w:rsidR="00A27E90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magn-ī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magn-ae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Genitiv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magn-ōrum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magn-arum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magn-ōrum</w:t>
            </w:r>
          </w:p>
        </w:tc>
      </w:tr>
      <w:tr w:rsidR="00DC5407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C5407" w:rsidRDefault="00DC5407" w:rsidP="00B011C6">
            <w:r>
              <w:t>Dativ</w:t>
            </w:r>
          </w:p>
        </w:tc>
        <w:tc>
          <w:tcPr>
            <w:tcW w:w="6091" w:type="dxa"/>
            <w:gridSpan w:val="3"/>
          </w:tcPr>
          <w:p w:rsidR="00DC5407" w:rsidRPr="00A27E90" w:rsidRDefault="00DC5407" w:rsidP="00DC5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magn-īs</w:t>
            </w:r>
          </w:p>
        </w:tc>
      </w:tr>
      <w:tr w:rsidR="00A27E90" w:rsidTr="00DC5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magn-ōs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magn-as</w:t>
            </w:r>
          </w:p>
        </w:tc>
        <w:tc>
          <w:tcPr>
            <w:tcW w:w="1575" w:type="dxa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magn-a</w:t>
            </w:r>
          </w:p>
        </w:tc>
      </w:tr>
      <w:tr w:rsidR="00DC5407" w:rsidTr="00DC540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C5407" w:rsidRDefault="00DC5407" w:rsidP="00B011C6">
            <w:r>
              <w:t>Ablativ</w:t>
            </w:r>
          </w:p>
        </w:tc>
        <w:tc>
          <w:tcPr>
            <w:tcW w:w="6091" w:type="dxa"/>
            <w:gridSpan w:val="3"/>
          </w:tcPr>
          <w:p w:rsidR="00DC5407" w:rsidRPr="00A27E90" w:rsidRDefault="00DC5407" w:rsidP="00DC5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magn-īs</w:t>
            </w:r>
          </w:p>
        </w:tc>
      </w:tr>
    </w:tbl>
    <w:p w:rsidR="00A27E90" w:rsidRDefault="00A27E90" w:rsidP="00A27E90">
      <w:pPr>
        <w:pStyle w:val="berschrift2"/>
      </w:pPr>
    </w:p>
    <w:p w:rsidR="00A27E90" w:rsidRDefault="00A27E90" w:rsidP="00A27E90">
      <w:pPr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>
        <w:br w:type="page"/>
      </w:r>
    </w:p>
    <w:p w:rsidR="00A27E90" w:rsidRDefault="00A27E90" w:rsidP="00A27E90">
      <w:pPr>
        <w:pStyle w:val="berschrift2"/>
      </w:pPr>
      <w:r>
        <w:lastRenderedPageBreak/>
        <w:t>Adjektive der a-/o-Deklination auf -er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2307"/>
        <w:gridCol w:w="2209"/>
        <w:gridCol w:w="1940"/>
      </w:tblGrid>
      <w:tr w:rsidR="00A27E90" w:rsidTr="00A2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o-Deklination</w:t>
            </w:r>
            <w:r>
              <w:br/>
              <w:t xml:space="preserve">Genus: Maskulinum </w:t>
            </w:r>
            <w:r>
              <w:br/>
              <w:t>(Adjektive</w:t>
            </w:r>
            <w:r>
              <w:br/>
              <w:t>mit dem Nominativ</w:t>
            </w:r>
            <w:r>
              <w:br/>
              <w:t>aus -er)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a-Deklination</w:t>
            </w:r>
            <w:r>
              <w:br/>
              <w:t>Genus: Femininum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o-Deklination</w:t>
            </w:r>
            <w:r>
              <w:br/>
              <w:t>Genus: Neutrum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ett"/>
              </w:rPr>
              <w:t>Singular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pulcher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pulchr-um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Genitiv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pulchr-ī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pulchr-ae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pulchr-ī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Dativ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pulchr-ae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pulchr-um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pulchr-um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Ablativ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pulchr-ā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hideMark/>
          </w:tcPr>
          <w:p w:rsidR="00A27E90" w:rsidRP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rStyle w:val="Fett"/>
                <w:lang w:val="la-Latn"/>
              </w:rPr>
              <w:t>Plural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pulchr-ī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pulchr-ae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Genitiv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pulchr-ōrum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pulchr-arum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pulchr-ōrum</w:t>
            </w:r>
          </w:p>
        </w:tc>
      </w:tr>
      <w:tr w:rsidR="00DC5407" w:rsidTr="00E158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C5407" w:rsidRDefault="00DC5407" w:rsidP="00B011C6">
            <w:r>
              <w:t>Dativ</w:t>
            </w:r>
          </w:p>
        </w:tc>
        <w:tc>
          <w:tcPr>
            <w:tcW w:w="0" w:type="auto"/>
            <w:gridSpan w:val="3"/>
          </w:tcPr>
          <w:p w:rsidR="00DC5407" w:rsidRPr="00A27E90" w:rsidRDefault="00DC5407" w:rsidP="00DC5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pulchr-īs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pulchr-ōs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pulchr-ās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pulchr-a</w:t>
            </w:r>
          </w:p>
        </w:tc>
      </w:tr>
      <w:tr w:rsidR="00DC5407" w:rsidTr="007C20E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C5407" w:rsidRDefault="00DC5407" w:rsidP="00B011C6">
            <w:r>
              <w:t>Ablativ</w:t>
            </w:r>
          </w:p>
        </w:tc>
        <w:tc>
          <w:tcPr>
            <w:tcW w:w="0" w:type="auto"/>
            <w:gridSpan w:val="3"/>
            <w:hideMark/>
          </w:tcPr>
          <w:p w:rsidR="00DC5407" w:rsidRPr="00A27E90" w:rsidRDefault="00DC5407" w:rsidP="00DC5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pulchr-īs</w:t>
            </w:r>
          </w:p>
        </w:tc>
      </w:tr>
    </w:tbl>
    <w:p w:rsidR="00A27E90" w:rsidRDefault="00A27E90" w:rsidP="00A27E90">
      <w:pPr>
        <w:pStyle w:val="berschrift3"/>
      </w:pPr>
      <w:r>
        <w:t>Erläuterung zu den Adjektiven der a- / o-Deklination auf -er</w:t>
      </w:r>
    </w:p>
    <w:p w:rsidR="00A27E90" w:rsidRDefault="00A27E90" w:rsidP="00A27E90">
      <w:r>
        <w:t xml:space="preserve">Bei den Adjektiven auf -er im </w:t>
      </w:r>
      <w:proofErr w:type="spellStart"/>
      <w:r>
        <w:t>Nom.Sg.m</w:t>
      </w:r>
      <w:proofErr w:type="spellEnd"/>
      <w:r>
        <w:t xml:space="preserve">., also z.B. </w:t>
      </w:r>
      <w:proofErr w:type="spellStart"/>
      <w:r>
        <w:t>iuvenis</w:t>
      </w:r>
      <w:proofErr w:type="spellEnd"/>
      <w:r>
        <w:t xml:space="preserve"> </w:t>
      </w:r>
      <w:proofErr w:type="spellStart"/>
      <w:r>
        <w:t>pulcher</w:t>
      </w:r>
      <w:proofErr w:type="spellEnd"/>
      <w:r>
        <w:t xml:space="preserve"> (der schöne junge Mann), werden alle anderen Kasus mit den regulären Endungen der a-/o-Deklination gebildet (Also </w:t>
      </w:r>
      <w:proofErr w:type="spellStart"/>
      <w:r>
        <w:t>iuvenis</w:t>
      </w:r>
      <w:proofErr w:type="spellEnd"/>
      <w:r>
        <w:t xml:space="preserve"> </w:t>
      </w:r>
      <w:proofErr w:type="spellStart"/>
      <w:r>
        <w:t>pulchr</w:t>
      </w:r>
      <w:proofErr w:type="spellEnd"/>
      <w:r>
        <w:t xml:space="preserve">-i etc.). Bei manchen dieser Adjektive, wie bei </w:t>
      </w:r>
      <w:proofErr w:type="spellStart"/>
      <w:r>
        <w:t>pulcher</w:t>
      </w:r>
      <w:proofErr w:type="spellEnd"/>
      <w:r>
        <w:t xml:space="preserve">, fällt das -e- als vorletzter Buchstabe bei den anderen Kasus weg, bei anderen Adjektiven bleibt das -e- erhalten, wie bei </w:t>
      </w:r>
      <w:proofErr w:type="spellStart"/>
      <w:r>
        <w:t>liber</w:t>
      </w:r>
      <w:proofErr w:type="spellEnd"/>
      <w:r>
        <w:t xml:space="preserve">, </w:t>
      </w:r>
      <w:proofErr w:type="spellStart"/>
      <w:r>
        <w:t>libera</w:t>
      </w:r>
      <w:proofErr w:type="spellEnd"/>
      <w:r>
        <w:t xml:space="preserve">, </w:t>
      </w:r>
      <w:proofErr w:type="spellStart"/>
      <w:r>
        <w:t>liberum</w:t>
      </w:r>
      <w:proofErr w:type="spellEnd"/>
      <w:r>
        <w:t xml:space="preserve"> ('frei').</w:t>
      </w:r>
    </w:p>
    <w:p w:rsidR="00A27E90" w:rsidRDefault="00A27E90" w:rsidP="00A27E90">
      <w:pPr>
        <w:pStyle w:val="berschrift3"/>
      </w:pPr>
      <w:r>
        <w:t>Die Bildung des Adverbs bei den Adjektiven der a- / o-Deklination</w:t>
      </w:r>
    </w:p>
    <w:p w:rsidR="00483867" w:rsidRDefault="00A27E90" w:rsidP="00A27E90">
      <w:r>
        <w:t>Die Adverbien zu den Adjektiven der a-/o-Deklination werden mit der Endung -e gebildet:</w:t>
      </w:r>
    </w:p>
    <w:p w:rsidR="00483867" w:rsidRDefault="00A27E90" w:rsidP="00483867">
      <w:pPr>
        <w:pStyle w:val="Listenabsatz"/>
        <w:numPr>
          <w:ilvl w:val="0"/>
          <w:numId w:val="13"/>
        </w:numPr>
      </w:pPr>
      <w:proofErr w:type="spellStart"/>
      <w:r>
        <w:rPr>
          <w:rStyle w:val="Hervorhebung"/>
        </w:rPr>
        <w:t>libere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dicere</w:t>
      </w:r>
      <w:proofErr w:type="spellEnd"/>
      <w:r>
        <w:t>: frei (d.h. ungezwungen) sprechen</w:t>
      </w:r>
    </w:p>
    <w:p w:rsidR="00A27E90" w:rsidRDefault="00A27E90" w:rsidP="00483867">
      <w:pPr>
        <w:pStyle w:val="Listenabsatz"/>
        <w:numPr>
          <w:ilvl w:val="0"/>
          <w:numId w:val="13"/>
        </w:numPr>
      </w:pPr>
      <w:proofErr w:type="spellStart"/>
      <w:r>
        <w:rPr>
          <w:rStyle w:val="Hervorhebung"/>
        </w:rPr>
        <w:t>severe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eum</w:t>
      </w:r>
      <w:proofErr w:type="spellEnd"/>
      <w:r>
        <w:rPr>
          <w:rStyle w:val="Hervorhebung"/>
        </w:rPr>
        <w:t xml:space="preserve"> </w:t>
      </w:r>
      <w:proofErr w:type="spellStart"/>
      <w:r>
        <w:rPr>
          <w:rStyle w:val="Hervorhebung"/>
        </w:rPr>
        <w:t>reprehendit</w:t>
      </w:r>
      <w:proofErr w:type="spellEnd"/>
      <w:r>
        <w:t>: er tadelt ihn streng.</w:t>
      </w:r>
    </w:p>
    <w:p w:rsidR="00A27E90" w:rsidRDefault="00A27E90" w:rsidP="00A27E90">
      <w:pPr>
        <w:pStyle w:val="berschrift1"/>
      </w:pPr>
      <w:r>
        <w:t>Adjektive der 3. Deklination</w:t>
      </w:r>
    </w:p>
    <w:p w:rsidR="00A27E90" w:rsidRDefault="00A27E90" w:rsidP="00A27E90">
      <w:r>
        <w:rPr>
          <w:rStyle w:val="Fett"/>
        </w:rPr>
        <w:t xml:space="preserve">Im Bildungsplan 2016 wird diese Adjektivgruppe als </w:t>
      </w:r>
      <w:r>
        <w:rPr>
          <w:rStyle w:val="Hervorhebung"/>
          <w:b/>
          <w:bCs/>
        </w:rPr>
        <w:t>3. Deklination</w:t>
      </w:r>
      <w:r>
        <w:rPr>
          <w:rStyle w:val="Fett"/>
        </w:rPr>
        <w:t xml:space="preserve"> bezeichnet. Manche Grammatiken bezeichnen sie als </w:t>
      </w:r>
      <w:r>
        <w:rPr>
          <w:rStyle w:val="Hervorhebung"/>
          <w:b/>
          <w:bCs/>
        </w:rPr>
        <w:t xml:space="preserve">konsonantische </w:t>
      </w:r>
      <w:r>
        <w:rPr>
          <w:rStyle w:val="Fett"/>
        </w:rPr>
        <w:t>oder</w:t>
      </w:r>
      <w:r>
        <w:rPr>
          <w:rStyle w:val="Hervorhebung"/>
          <w:b/>
          <w:bCs/>
        </w:rPr>
        <w:t xml:space="preserve"> gemischte Deklination</w:t>
      </w:r>
      <w:r>
        <w:rPr>
          <w:rStyle w:val="Fett"/>
        </w:rPr>
        <w:t>.</w:t>
      </w:r>
    </w:p>
    <w:p w:rsidR="00A27E90" w:rsidRDefault="00A27E90" w:rsidP="00A27E90">
      <w:r>
        <w:t>Die Adjektive der gemischten/3. Deklination lassen sich nach den Endungen des Nominativ Singular in drei Gruppen gliedern:</w:t>
      </w:r>
    </w:p>
    <w:p w:rsidR="00A27E90" w:rsidRDefault="00A27E90" w:rsidP="00A27E90">
      <w:pPr>
        <w:numPr>
          <w:ilvl w:val="0"/>
          <w:numId w:val="12"/>
        </w:numPr>
        <w:spacing w:before="100" w:beforeAutospacing="1" w:after="100" w:afterAutospacing="1" w:line="240" w:lineRule="auto"/>
      </w:pPr>
      <w:proofErr w:type="spellStart"/>
      <w:r>
        <w:t>einendige</w:t>
      </w:r>
      <w:proofErr w:type="spellEnd"/>
      <w:r>
        <w:t xml:space="preserve">: Alle drei Genera haben die gleiche Endung im </w:t>
      </w:r>
      <w:proofErr w:type="spellStart"/>
      <w:r>
        <w:t>Nom.Sg</w:t>
      </w:r>
      <w:proofErr w:type="spellEnd"/>
      <w:r>
        <w:t xml:space="preserve">. Beispiel: </w:t>
      </w:r>
      <w:proofErr w:type="spellStart"/>
      <w:r>
        <w:t>felix</w:t>
      </w:r>
      <w:proofErr w:type="spellEnd"/>
      <w:r>
        <w:t xml:space="preserve">, </w:t>
      </w:r>
      <w:proofErr w:type="spellStart"/>
      <w:r>
        <w:t>ingens</w:t>
      </w:r>
      <w:proofErr w:type="spellEnd"/>
      <w:r>
        <w:t xml:space="preserve"> und die anderen Adjektive auf -</w:t>
      </w:r>
      <w:proofErr w:type="spellStart"/>
      <w:r>
        <w:t>ns</w:t>
      </w:r>
      <w:proofErr w:type="spellEnd"/>
      <w:r>
        <w:t>.</w:t>
      </w:r>
      <w:bookmarkStart w:id="1" w:name="ingens"/>
      <w:bookmarkEnd w:id="1"/>
    </w:p>
    <w:p w:rsidR="00A27E90" w:rsidRDefault="00A27E90" w:rsidP="00A27E9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zweiendige: Das Genus </w:t>
      </w:r>
      <w:proofErr w:type="spellStart"/>
      <w:r>
        <w:t>masculinum</w:t>
      </w:r>
      <w:proofErr w:type="spellEnd"/>
      <w:r>
        <w:t xml:space="preserve"> und das Genus </w:t>
      </w:r>
      <w:proofErr w:type="spellStart"/>
      <w:r>
        <w:t>femininum</w:t>
      </w:r>
      <w:proofErr w:type="spellEnd"/>
      <w:r>
        <w:t xml:space="preserve"> enden auf -</w:t>
      </w:r>
      <w:proofErr w:type="spellStart"/>
      <w:r>
        <w:t>is</w:t>
      </w:r>
      <w:proofErr w:type="spellEnd"/>
      <w:r>
        <w:t xml:space="preserve">, das Neutrum auf -e. Beispiel: </w:t>
      </w:r>
      <w:proofErr w:type="spellStart"/>
      <w:r>
        <w:rPr>
          <w:rStyle w:val="Hervorhebung"/>
        </w:rPr>
        <w:t>brevis</w:t>
      </w:r>
      <w:proofErr w:type="spellEnd"/>
      <w:r>
        <w:t xml:space="preserve">. Also: </w:t>
      </w:r>
      <w:proofErr w:type="spellStart"/>
      <w:r>
        <w:t>epistula</w:t>
      </w:r>
      <w:proofErr w:type="spellEnd"/>
      <w:r>
        <w:t xml:space="preserve"> </w:t>
      </w:r>
      <w:proofErr w:type="spellStart"/>
      <w:r>
        <w:t>brevis</w:t>
      </w:r>
      <w:proofErr w:type="spellEnd"/>
      <w:r>
        <w:t xml:space="preserve">: ein kurzer Brief, aber </w:t>
      </w:r>
      <w:proofErr w:type="spellStart"/>
      <w:r>
        <w:t>tempus</w:t>
      </w:r>
      <w:proofErr w:type="spellEnd"/>
      <w:r>
        <w:t xml:space="preserve"> breve: eine kurze Zeit.</w:t>
      </w:r>
    </w:p>
    <w:p w:rsidR="00A27E90" w:rsidRDefault="00A27E90" w:rsidP="00A27E90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dreiendige: Das Maskulinum hat keine eigene Endung, das Femininum die Endung -</w:t>
      </w:r>
      <w:proofErr w:type="spellStart"/>
      <w:r>
        <w:t>is</w:t>
      </w:r>
      <w:proofErr w:type="spellEnd"/>
      <w:r>
        <w:t xml:space="preserve"> und das Neutrum die Endung -e. Das Beispiel </w:t>
      </w:r>
      <w:proofErr w:type="spellStart"/>
      <w:r>
        <w:rPr>
          <w:rStyle w:val="Hervorhebung"/>
        </w:rPr>
        <w:t>celer</w:t>
      </w:r>
      <w:proofErr w:type="spellEnd"/>
      <w:r>
        <w:t xml:space="preserve"> (schnell) ist in der folgenden Tabelle dargestellt.</w:t>
      </w:r>
    </w:p>
    <w:p w:rsidR="00A27E90" w:rsidRDefault="00483867" w:rsidP="00A27E90">
      <w:r>
        <w:lastRenderedPageBreak/>
        <w:t>Adjektive der 3. Deklination: Formentabelle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A27E90" w:rsidTr="00A2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Femininum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gridSpan w:val="3"/>
            <w:hideMark/>
          </w:tcPr>
          <w:p w:rsid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ett"/>
              </w:rPr>
              <w:t>Singular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celer-e</w:t>
            </w:r>
          </w:p>
        </w:tc>
      </w:tr>
      <w:tr w:rsidR="00483867" w:rsidTr="00D46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Genitiv</w:t>
            </w:r>
          </w:p>
        </w:tc>
        <w:tc>
          <w:tcPr>
            <w:tcW w:w="0" w:type="auto"/>
            <w:gridSpan w:val="3"/>
            <w:hideMark/>
          </w:tcPr>
          <w:p w:rsidR="00483867" w:rsidRPr="00A27E90" w:rsidRDefault="00483867" w:rsidP="00483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celer-is</w:t>
            </w:r>
          </w:p>
        </w:tc>
      </w:tr>
      <w:tr w:rsidR="00483867" w:rsidTr="000E5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Dativ</w:t>
            </w:r>
          </w:p>
        </w:tc>
        <w:tc>
          <w:tcPr>
            <w:tcW w:w="0" w:type="auto"/>
            <w:gridSpan w:val="3"/>
          </w:tcPr>
          <w:p w:rsidR="00483867" w:rsidRPr="00A27E90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celer-ī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celer-em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celer-em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celer-e</w:t>
            </w:r>
          </w:p>
        </w:tc>
      </w:tr>
      <w:tr w:rsidR="00483867" w:rsidTr="0076499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Ablativ</w:t>
            </w:r>
          </w:p>
        </w:tc>
        <w:tc>
          <w:tcPr>
            <w:tcW w:w="0" w:type="auto"/>
            <w:gridSpan w:val="3"/>
            <w:hideMark/>
          </w:tcPr>
          <w:p w:rsidR="00483867" w:rsidRPr="00A27E90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celer-ī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hideMark/>
          </w:tcPr>
          <w:p w:rsidR="00A27E90" w:rsidRP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rStyle w:val="Fett"/>
                <w:lang w:val="la-Latn"/>
              </w:rPr>
              <w:t>Plural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celer-ēs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celer-ēs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celer-i-a</w:t>
            </w:r>
          </w:p>
        </w:tc>
      </w:tr>
      <w:tr w:rsidR="00483867" w:rsidTr="00AF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Genitiv</w:t>
            </w:r>
          </w:p>
        </w:tc>
        <w:tc>
          <w:tcPr>
            <w:tcW w:w="0" w:type="auto"/>
            <w:gridSpan w:val="3"/>
            <w:hideMark/>
          </w:tcPr>
          <w:p w:rsidR="00483867" w:rsidRPr="00A27E90" w:rsidRDefault="00483867" w:rsidP="00483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celer-i-um</w:t>
            </w:r>
          </w:p>
        </w:tc>
      </w:tr>
      <w:tr w:rsidR="00483867" w:rsidTr="00A22E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Dativ</w:t>
            </w:r>
          </w:p>
        </w:tc>
        <w:tc>
          <w:tcPr>
            <w:tcW w:w="0" w:type="auto"/>
            <w:gridSpan w:val="3"/>
            <w:hideMark/>
          </w:tcPr>
          <w:p w:rsidR="00483867" w:rsidRPr="00A27E90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celer-ibus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celer-ēs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celer-ēs</w:t>
            </w:r>
          </w:p>
        </w:tc>
        <w:tc>
          <w:tcPr>
            <w:tcW w:w="0" w:type="auto"/>
            <w:hideMark/>
          </w:tcPr>
          <w:p w:rsidR="00A27E90" w:rsidRPr="00A27E90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celer-i-a</w:t>
            </w:r>
          </w:p>
        </w:tc>
      </w:tr>
      <w:tr w:rsidR="00483867" w:rsidTr="00F60F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Ablativ</w:t>
            </w:r>
          </w:p>
        </w:tc>
        <w:tc>
          <w:tcPr>
            <w:tcW w:w="0" w:type="auto"/>
            <w:gridSpan w:val="3"/>
            <w:hideMark/>
          </w:tcPr>
          <w:p w:rsidR="00483867" w:rsidRPr="00A27E90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A27E90">
              <w:rPr>
                <w:lang w:val="la-Latn"/>
              </w:rPr>
              <w:t>celer-ibus</w:t>
            </w:r>
          </w:p>
        </w:tc>
      </w:tr>
    </w:tbl>
    <w:p w:rsidR="00A27E90" w:rsidRDefault="00A27E90" w:rsidP="00A27E90">
      <w:pPr>
        <w:pStyle w:val="berschrift3"/>
      </w:pPr>
      <w:r>
        <w:t> Die Bildung der Adverbien zu den Adjektiven der 3. Deklination</w:t>
      </w:r>
    </w:p>
    <w:p w:rsidR="00A27E90" w:rsidRDefault="00A27E90" w:rsidP="00A27E90">
      <w:r>
        <w:t>Die Adverbien zu den Adjektiven der 3. Deklination werden mit der Endung -</w:t>
      </w:r>
      <w:proofErr w:type="spellStart"/>
      <w:r>
        <w:t>iter</w:t>
      </w:r>
      <w:proofErr w:type="spellEnd"/>
      <w:r>
        <w:t xml:space="preserve"> gebildet: </w:t>
      </w:r>
      <w:proofErr w:type="spellStart"/>
      <w:r>
        <w:t>graviter</w:t>
      </w:r>
      <w:proofErr w:type="spellEnd"/>
      <w:r>
        <w:t xml:space="preserve"> (würdig), </w:t>
      </w:r>
      <w:proofErr w:type="spellStart"/>
      <w:r>
        <w:t>celer-iter</w:t>
      </w:r>
      <w:proofErr w:type="spellEnd"/>
      <w:r>
        <w:t xml:space="preserve"> (schnell). Ausnahmen: </w:t>
      </w:r>
      <w:proofErr w:type="spellStart"/>
      <w:r>
        <w:t>audac-ter</w:t>
      </w:r>
      <w:proofErr w:type="spellEnd"/>
      <w:r>
        <w:t xml:space="preserve"> (mutig) und die Adjektive, deren Stamm auf -</w:t>
      </w:r>
      <w:proofErr w:type="spellStart"/>
      <w:r>
        <w:t>nt</w:t>
      </w:r>
      <w:proofErr w:type="spellEnd"/>
      <w:r>
        <w:t xml:space="preserve"> endet: </w:t>
      </w:r>
      <w:proofErr w:type="spellStart"/>
      <w:r>
        <w:t>pruden-ter</w:t>
      </w:r>
      <w:proofErr w:type="spellEnd"/>
      <w:r>
        <w:t xml:space="preserve"> (klug).</w:t>
      </w:r>
    </w:p>
    <w:p w:rsidR="00A27E90" w:rsidRDefault="00A27E90" w:rsidP="00A27E90">
      <w:pPr>
        <w:pStyle w:val="berschrift3"/>
      </w:pPr>
      <w:r>
        <w:t>Adjektive der 3. Deklination ohne i-Erweiterung</w:t>
      </w:r>
    </w:p>
    <w:p w:rsidR="00A27E90" w:rsidRDefault="00A27E90" w:rsidP="00A27E90">
      <w:r>
        <w:t xml:space="preserve">Unter den Lernvokabeln gibt es nur die Adjektive </w:t>
      </w:r>
      <w:proofErr w:type="spellStart"/>
      <w:r>
        <w:t>dives</w:t>
      </w:r>
      <w:proofErr w:type="spellEnd"/>
      <w:r>
        <w:t xml:space="preserve"> (reich), </w:t>
      </w:r>
      <w:proofErr w:type="spellStart"/>
      <w:r>
        <w:t>pauper</w:t>
      </w:r>
      <w:proofErr w:type="spellEnd"/>
      <w:r>
        <w:t xml:space="preserve"> (arm) und </w:t>
      </w:r>
      <w:proofErr w:type="spellStart"/>
      <w:r>
        <w:t>vetus</w:t>
      </w:r>
      <w:proofErr w:type="spellEnd"/>
      <w:r>
        <w:t xml:space="preserve"> (alt), die der konsonantischen bzw. 3. Deklination ohne i-Erweiterung folgen, also dem gleichen Schema wie die Substantive </w:t>
      </w:r>
      <w:proofErr w:type="spellStart"/>
      <w:r>
        <w:t>vox</w:t>
      </w:r>
      <w:proofErr w:type="spellEnd"/>
      <w:r>
        <w:t xml:space="preserve"> (die Stimme, Femininum) bzw. </w:t>
      </w:r>
      <w:proofErr w:type="spellStart"/>
      <w:r>
        <w:t>carmen</w:t>
      </w:r>
      <w:proofErr w:type="spellEnd"/>
      <w:r>
        <w:t xml:space="preserve"> (das Lied, Neutrum).</w:t>
      </w:r>
    </w:p>
    <w:p w:rsidR="00A27E90" w:rsidRDefault="00A27E90" w:rsidP="00A27E90">
      <w:r>
        <w:t>Für die Übersetzung aus dem Lateinischen ist der wichtigste Unterschied zwischen der 3. Deklination mit und ohne i-Erweiterung, dass der Ablativ Singular in allen drei Genera auf -e endet. Beispiel:</w:t>
      </w:r>
    </w:p>
    <w:p w:rsidR="00A27E90" w:rsidRDefault="00A27E90" w:rsidP="00A27E90">
      <w:proofErr w:type="spellStart"/>
      <w:r>
        <w:t>Adductus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</w:t>
      </w:r>
      <w:proofErr w:type="spellStart"/>
      <w:r>
        <w:t>vetere</w:t>
      </w:r>
      <w:proofErr w:type="spellEnd"/>
      <w:r>
        <w:t xml:space="preserve"> </w:t>
      </w:r>
      <w:proofErr w:type="spellStart"/>
      <w:r>
        <w:t>consuetudine</w:t>
      </w:r>
      <w:proofErr w:type="spellEnd"/>
      <w:r>
        <w:t xml:space="preserve"> = ich wurde durch eine alte Gewohnheit veranlasst.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854"/>
        <w:gridCol w:w="1121"/>
      </w:tblGrid>
      <w:tr w:rsidR="00A27E90" w:rsidTr="00A2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Maskulinum</w:t>
            </w:r>
            <w:r>
              <w:br/>
              <w:t>und Femininum</w:t>
            </w:r>
          </w:p>
        </w:tc>
        <w:tc>
          <w:tcPr>
            <w:tcW w:w="0" w:type="auto"/>
            <w:hideMark/>
          </w:tcPr>
          <w:p w:rsidR="00A27E90" w:rsidRDefault="00A27E90" w:rsidP="00B0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Neutrum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A27E90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ett"/>
              </w:rPr>
              <w:t>Singular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vetus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vetus</w:t>
            </w:r>
          </w:p>
        </w:tc>
      </w:tr>
      <w:tr w:rsidR="00483867" w:rsidTr="00120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Genitiv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veter-is</w:t>
            </w:r>
          </w:p>
        </w:tc>
      </w:tr>
      <w:tr w:rsidR="00483867" w:rsidTr="00541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Dativ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veter-ī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veter-em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vetus</w:t>
            </w:r>
          </w:p>
        </w:tc>
      </w:tr>
      <w:tr w:rsidR="00483867" w:rsidTr="00CD76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Ablativ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</w:t>
            </w:r>
            <w:r w:rsidRPr="00483867">
              <w:rPr>
                <w:rStyle w:val="Fett"/>
                <w:lang w:val="la-Latn"/>
              </w:rPr>
              <w:t>e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hideMark/>
          </w:tcPr>
          <w:p w:rsidR="00A27E90" w:rsidRPr="00483867" w:rsidRDefault="00A27E90" w:rsidP="00B01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rStyle w:val="Fett"/>
                <w:lang w:val="la-Latn"/>
              </w:rPr>
              <w:t>Plural</w:t>
            </w:r>
          </w:p>
        </w:tc>
      </w:tr>
      <w:tr w:rsidR="00A27E90" w:rsidTr="00A27E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Nominativ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veter-ēs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</w:t>
            </w:r>
            <w:r w:rsidRPr="00483867">
              <w:rPr>
                <w:rStyle w:val="Fett"/>
                <w:lang w:val="la-Latn"/>
              </w:rPr>
              <w:t>a</w:t>
            </w:r>
          </w:p>
        </w:tc>
      </w:tr>
      <w:tr w:rsidR="00483867" w:rsidTr="007B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Genitiv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</w:t>
            </w:r>
            <w:r w:rsidRPr="00483867">
              <w:rPr>
                <w:b/>
                <w:lang w:val="la-Latn"/>
              </w:rPr>
              <w:t>um</w:t>
            </w:r>
          </w:p>
        </w:tc>
      </w:tr>
      <w:tr w:rsidR="00483867" w:rsidTr="001A25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Dativ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veter-ibus</w:t>
            </w:r>
          </w:p>
        </w:tc>
      </w:tr>
      <w:tr w:rsidR="00A27E90" w:rsidTr="00A27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7E90" w:rsidRDefault="00A27E90" w:rsidP="00B011C6">
            <w:r>
              <w:t>Akkusativ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veter-ēs</w:t>
            </w:r>
          </w:p>
        </w:tc>
        <w:tc>
          <w:tcPr>
            <w:tcW w:w="0" w:type="auto"/>
            <w:hideMark/>
          </w:tcPr>
          <w:p w:rsidR="00A27E90" w:rsidRPr="00483867" w:rsidRDefault="00A27E90" w:rsidP="00B0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</w:t>
            </w:r>
            <w:r w:rsidRPr="00483867">
              <w:rPr>
                <w:rStyle w:val="Fett"/>
                <w:lang w:val="la-Latn"/>
              </w:rPr>
              <w:t>a</w:t>
            </w:r>
          </w:p>
        </w:tc>
      </w:tr>
      <w:tr w:rsidR="00483867" w:rsidTr="003660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867" w:rsidRDefault="00483867" w:rsidP="00B011C6">
            <w:r>
              <w:t>Ablativ</w:t>
            </w:r>
          </w:p>
        </w:tc>
        <w:tc>
          <w:tcPr>
            <w:tcW w:w="0" w:type="auto"/>
            <w:gridSpan w:val="2"/>
            <w:hideMark/>
          </w:tcPr>
          <w:p w:rsidR="00483867" w:rsidRPr="00483867" w:rsidRDefault="00483867" w:rsidP="00483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a-Latn"/>
              </w:rPr>
            </w:pPr>
            <w:r w:rsidRPr="00483867">
              <w:rPr>
                <w:lang w:val="la-Latn"/>
              </w:rPr>
              <w:t>veter-ibus</w:t>
            </w:r>
          </w:p>
        </w:tc>
      </w:tr>
    </w:tbl>
    <w:p w:rsidR="00A27E90" w:rsidRPr="00335439" w:rsidRDefault="00A27E90" w:rsidP="00A27E90"/>
    <w:p w:rsidR="00A27E90" w:rsidRPr="007706D1" w:rsidRDefault="00A27E90" w:rsidP="00A27E90">
      <w:bookmarkStart w:id="2" w:name="_Hlk511064682"/>
      <w:r w:rsidRPr="008D37DC">
        <w:rPr>
          <w:sz w:val="20"/>
          <w:szCs w:val="20"/>
        </w:rPr>
        <w:t xml:space="preserve">URL dieses Dokuments: </w:t>
      </w:r>
      <w:bookmarkEnd w:id="2"/>
      <w:r w:rsidRPr="008D37DC"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"http://www.schule-bw.de/faecher-und-schularten/sprachen-und-literatur/latein/sprache/deklinationstabellen/adjektive/adjektiv-deklination.html"</w:instrText>
      </w:r>
      <w:r w:rsidRPr="008D37DC">
        <w:rPr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http://www.schule-bw.de/faecher-und-schularten/sprachen-und-literatur/latein/sprache/deklinationstabellen/adjektive/adjektiv-deklination.html</w:t>
      </w:r>
      <w:r w:rsidRPr="008D37DC">
        <w:rPr>
          <w:sz w:val="20"/>
          <w:szCs w:val="20"/>
        </w:rPr>
        <w:fldChar w:fldCharType="end"/>
      </w:r>
    </w:p>
    <w:sectPr w:rsidR="00A27E90" w:rsidRPr="00770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FCA" w:rsidRDefault="00BB7FCA">
      <w:r>
        <w:separator/>
      </w:r>
    </w:p>
  </w:endnote>
  <w:endnote w:type="continuationSeparator" w:id="0">
    <w:p w:rsidR="00BB7FCA" w:rsidRDefault="00BB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BB7FCA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FCA" w:rsidRDefault="00BB7FCA">
      <w:r>
        <w:rPr>
          <w:color w:val="000000"/>
        </w:rPr>
        <w:separator/>
      </w:r>
    </w:p>
  </w:footnote>
  <w:footnote w:type="continuationSeparator" w:id="0">
    <w:p w:rsidR="00BB7FCA" w:rsidRDefault="00BB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BB7FCA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BB7FCA" w:rsidP="00B30055">
    <w:pPr>
      <w:pStyle w:val="Kopfzeile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84C2657"/>
    <w:multiLevelType w:val="multilevel"/>
    <w:tmpl w:val="0058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BA45C61"/>
    <w:multiLevelType w:val="multilevel"/>
    <w:tmpl w:val="865C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1089C"/>
    <w:multiLevelType w:val="hybridMultilevel"/>
    <w:tmpl w:val="F8B27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8CD"/>
    <w:multiLevelType w:val="multilevel"/>
    <w:tmpl w:val="B0A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90"/>
    <w:rsid w:val="000B1C26"/>
    <w:rsid w:val="000C339D"/>
    <w:rsid w:val="00106877"/>
    <w:rsid w:val="0011066F"/>
    <w:rsid w:val="00145691"/>
    <w:rsid w:val="00166926"/>
    <w:rsid w:val="00183C37"/>
    <w:rsid w:val="001A1D2B"/>
    <w:rsid w:val="00233A5B"/>
    <w:rsid w:val="00244475"/>
    <w:rsid w:val="00337058"/>
    <w:rsid w:val="003C11DC"/>
    <w:rsid w:val="004548BE"/>
    <w:rsid w:val="00483867"/>
    <w:rsid w:val="004B7822"/>
    <w:rsid w:val="005363FB"/>
    <w:rsid w:val="005B59AE"/>
    <w:rsid w:val="006636B4"/>
    <w:rsid w:val="00703501"/>
    <w:rsid w:val="00713F75"/>
    <w:rsid w:val="00715A15"/>
    <w:rsid w:val="00723023"/>
    <w:rsid w:val="007378B4"/>
    <w:rsid w:val="007405FE"/>
    <w:rsid w:val="007706D1"/>
    <w:rsid w:val="00777322"/>
    <w:rsid w:val="007C4648"/>
    <w:rsid w:val="00844928"/>
    <w:rsid w:val="00885D32"/>
    <w:rsid w:val="008C2639"/>
    <w:rsid w:val="00913DD3"/>
    <w:rsid w:val="00933128"/>
    <w:rsid w:val="009E3034"/>
    <w:rsid w:val="00A27E90"/>
    <w:rsid w:val="00A510C5"/>
    <w:rsid w:val="00A731B3"/>
    <w:rsid w:val="00B14434"/>
    <w:rsid w:val="00B30055"/>
    <w:rsid w:val="00B447D9"/>
    <w:rsid w:val="00B87D12"/>
    <w:rsid w:val="00BA1A03"/>
    <w:rsid w:val="00BB7FCA"/>
    <w:rsid w:val="00D5601F"/>
    <w:rsid w:val="00DC5407"/>
    <w:rsid w:val="00DF3B9F"/>
    <w:rsid w:val="00EB58F4"/>
    <w:rsid w:val="00F103ED"/>
    <w:rsid w:val="00F152EB"/>
    <w:rsid w:val="00F35936"/>
    <w:rsid w:val="00F44721"/>
    <w:rsid w:val="00F63340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D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E90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2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A27E90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A27E9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ungsplaene-bw.de/,Lde/LS/BP2016BW/ALLG/GYM/L3/IK/8-9-10/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ldungsplaene-bw.de/,Lde/LS/BP2016BW/ALLG/GYM/L2/IK/6-7-8/0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1/IK/7-8/03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3064-2A6E-4950-A0D9-BFD44441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3</Pages>
  <Words>829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des Adjektivs</dc:title>
  <dc:creator/>
  <cp:lastModifiedBy/>
  <cp:revision>1</cp:revision>
  <dcterms:created xsi:type="dcterms:W3CDTF">2018-04-09T17:19:00Z</dcterms:created>
  <dcterms:modified xsi:type="dcterms:W3CDTF">2018-04-13T16:14:00Z</dcterms:modified>
</cp:coreProperties>
</file>