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CB45" w14:textId="77777777" w:rsidR="0098260A" w:rsidRPr="00A5206F" w:rsidRDefault="0098260A" w:rsidP="0098260A">
      <w:pPr>
        <w:pStyle w:val="berschrift2"/>
        <w:rPr>
          <w:rFonts w:asciiTheme="minorHAnsi" w:hAnsiTheme="minorHAnsi" w:cstheme="minorHAnsi"/>
          <w:color w:val="auto"/>
        </w:rPr>
      </w:pPr>
      <w:r w:rsidRPr="00A5206F">
        <w:rPr>
          <w:rFonts w:asciiTheme="minorHAnsi" w:hAnsiTheme="minorHAnsi" w:cstheme="minorHAnsi"/>
          <w:color w:val="auto"/>
        </w:rPr>
        <w:t>6.4.1. Verben: Wortfeld Hilfe</w:t>
      </w:r>
    </w:p>
    <w:p w14:paraId="5EA5F466" w14:textId="77777777" w:rsidR="0098260A" w:rsidRPr="00A5206F" w:rsidRDefault="0098260A" w:rsidP="0098260A">
      <w:pPr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adesse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adsum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adfu</w:t>
      </w:r>
      <w:r w:rsidRPr="00A5206F">
        <w:rPr>
          <w:rFonts w:asciiTheme="minorHAnsi" w:hAnsiTheme="minorHAnsi" w:cstheme="minorHAnsi"/>
          <w:bCs/>
        </w:rPr>
        <w:t>ī</w:t>
      </w:r>
      <w:proofErr w:type="spellEnd"/>
      <w:r w:rsidRPr="00A5206F">
        <w:rPr>
          <w:rFonts w:asciiTheme="minorHAnsi" w:hAnsiTheme="minorHAnsi" w:cstheme="minorHAnsi"/>
        </w:rPr>
        <w:t>: helfen, da sein</w:t>
      </w:r>
    </w:p>
    <w:p w14:paraId="1F9DE132" w14:textId="77777777" w:rsidR="0098260A" w:rsidRDefault="0098260A" w:rsidP="0098260A">
      <w:pPr>
        <w:ind w:left="709" w:hanging="709"/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iuvare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u</w:t>
      </w:r>
      <w:r w:rsidRPr="00A5206F">
        <w:rPr>
          <w:rFonts w:asciiTheme="minorHAnsi" w:hAnsiTheme="minorHAnsi" w:cstheme="minorHAnsi"/>
        </w:rPr>
        <w:t>vo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iūv</w:t>
      </w:r>
      <w:r w:rsidRPr="00A5206F">
        <w:rPr>
          <w:rFonts w:asciiTheme="minorHAnsi" w:hAnsiTheme="minorHAnsi" w:cstheme="minorHAnsi"/>
          <w:bCs/>
        </w:rPr>
        <w:t>ī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iūtum</w:t>
      </w:r>
      <w:proofErr w:type="spellEnd"/>
      <w:r w:rsidRPr="00A5206F">
        <w:rPr>
          <w:rFonts w:asciiTheme="minorHAnsi" w:hAnsiTheme="minorHAnsi" w:cstheme="minorHAnsi"/>
        </w:rPr>
        <w:t>: helfen</w:t>
      </w:r>
      <w:r>
        <w:rPr>
          <w:rFonts w:asciiTheme="minorHAnsi" w:hAnsiTheme="minorHAnsi" w:cstheme="minorHAnsi"/>
        </w:rPr>
        <w:t>, unterstützen (mit Akkusativ-Objekt).</w:t>
      </w:r>
    </w:p>
    <w:p w14:paraId="06D50379" w14:textId="77777777" w:rsidR="0098260A" w:rsidRPr="0098260A" w:rsidRDefault="0098260A" w:rsidP="0098260A">
      <w:pPr>
        <w:ind w:left="1418" w:hanging="709"/>
        <w:rPr>
          <w:rFonts w:asciiTheme="minorHAnsi" w:hAnsiTheme="minorHAnsi" w:cstheme="minorHAnsi"/>
        </w:rPr>
      </w:pPr>
      <w:proofErr w:type="spellStart"/>
      <w:r w:rsidRPr="0098260A">
        <w:rPr>
          <w:rFonts w:asciiTheme="minorHAnsi" w:hAnsiTheme="minorHAnsi" w:cstheme="minorHAnsi"/>
          <w:bCs/>
          <w:i/>
        </w:rPr>
        <w:t>iuvat</w:t>
      </w:r>
      <w:proofErr w:type="spellEnd"/>
      <w:r>
        <w:rPr>
          <w:rFonts w:asciiTheme="minorHAnsi" w:hAnsiTheme="minorHAnsi" w:cstheme="minorHAnsi"/>
          <w:bCs/>
        </w:rPr>
        <w:t xml:space="preserve"> bedeutet auch: es macht Spaß</w:t>
      </w:r>
    </w:p>
    <w:p w14:paraId="34F2F74C" w14:textId="77777777" w:rsidR="0098260A" w:rsidRPr="00A5206F" w:rsidRDefault="0098260A" w:rsidP="0098260A">
      <w:pPr>
        <w:ind w:left="709" w:hanging="709"/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adiuvare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adi</w:t>
      </w:r>
      <w:r>
        <w:rPr>
          <w:rFonts w:asciiTheme="minorHAnsi" w:hAnsiTheme="minorHAnsi" w:cstheme="minorHAnsi"/>
        </w:rPr>
        <w:t>u</w:t>
      </w:r>
      <w:r w:rsidRPr="00A5206F">
        <w:rPr>
          <w:rFonts w:asciiTheme="minorHAnsi" w:hAnsiTheme="minorHAnsi" w:cstheme="minorHAnsi"/>
        </w:rPr>
        <w:t>vo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adiūv</w:t>
      </w:r>
      <w:r w:rsidRPr="00A5206F">
        <w:rPr>
          <w:rFonts w:asciiTheme="minorHAnsi" w:hAnsiTheme="minorHAnsi" w:cstheme="minorHAnsi"/>
          <w:bCs/>
        </w:rPr>
        <w:t>ī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adiūtum</w:t>
      </w:r>
      <w:proofErr w:type="spellEnd"/>
      <w:r w:rsidRPr="00A5206F">
        <w:rPr>
          <w:rFonts w:asciiTheme="minorHAnsi" w:hAnsiTheme="minorHAnsi" w:cstheme="minorHAnsi"/>
        </w:rPr>
        <w:t>: helfen</w:t>
      </w:r>
    </w:p>
    <w:p w14:paraId="6805FD3E" w14:textId="77777777" w:rsidR="0098260A" w:rsidRPr="00A5206F" w:rsidRDefault="0098260A" w:rsidP="0098260A">
      <w:pPr>
        <w:ind w:left="709" w:hanging="709"/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subvenīre</w:t>
      </w:r>
      <w:proofErr w:type="spellEnd"/>
      <w:r w:rsidRPr="00A5206F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A5206F">
        <w:rPr>
          <w:rFonts w:asciiTheme="minorHAnsi" w:hAnsiTheme="minorHAnsi" w:cstheme="minorHAnsi"/>
          <w:bCs/>
        </w:rPr>
        <w:t>subveniō</w:t>
      </w:r>
      <w:proofErr w:type="spellEnd"/>
      <w:r w:rsidRPr="00A5206F">
        <w:rPr>
          <w:rFonts w:asciiTheme="minorHAnsi" w:hAnsiTheme="minorHAnsi" w:cstheme="minorHAnsi"/>
          <w:bCs/>
        </w:rPr>
        <w:t xml:space="preserve">, </w:t>
      </w:r>
      <w:proofErr w:type="spellStart"/>
      <w:r w:rsidRPr="00A5206F">
        <w:rPr>
          <w:rFonts w:asciiTheme="minorHAnsi" w:hAnsiTheme="minorHAnsi" w:cstheme="minorHAnsi"/>
          <w:bCs/>
        </w:rPr>
        <w:t>subvēnī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subventum</w:t>
      </w:r>
      <w:proofErr w:type="spellEnd"/>
      <w:r w:rsidRPr="00A5206F">
        <w:rPr>
          <w:rFonts w:asciiTheme="minorHAnsi" w:hAnsiTheme="minorHAnsi" w:cstheme="minorHAnsi"/>
        </w:rPr>
        <w:t>: zu Hilfe kommen</w:t>
      </w:r>
    </w:p>
    <w:p w14:paraId="48D11D2C" w14:textId="77777777" w:rsidR="0098260A" w:rsidRDefault="0098260A" w:rsidP="0098260A">
      <w:pPr>
        <w:ind w:left="709" w:hanging="709"/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prōdesse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prōsum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prōfuī</w:t>
      </w:r>
      <w:proofErr w:type="spellEnd"/>
      <w:r w:rsidRPr="00A5206F">
        <w:rPr>
          <w:rFonts w:asciiTheme="minorHAnsi" w:hAnsiTheme="minorHAnsi" w:cstheme="minorHAnsi"/>
        </w:rPr>
        <w:t>: nützen</w:t>
      </w:r>
    </w:p>
    <w:p w14:paraId="1958FF2C" w14:textId="77777777" w:rsidR="0098260A" w:rsidRDefault="0098260A" w:rsidP="0098260A">
      <w:pPr>
        <w:ind w:left="709" w:hanging="709"/>
        <w:rPr>
          <w:rFonts w:asciiTheme="minorHAnsi" w:hAnsiTheme="minorHAnsi" w:cstheme="minorHAnsi"/>
          <w:bCs/>
        </w:rPr>
      </w:pPr>
      <w:proofErr w:type="spellStart"/>
      <w:r w:rsidRPr="0098260A">
        <w:rPr>
          <w:rFonts w:asciiTheme="minorHAnsi" w:hAnsiTheme="minorHAnsi" w:cstheme="minorHAnsi"/>
          <w:b/>
          <w:bCs/>
        </w:rPr>
        <w:t>cōnsulere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cōnsulō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cōnsuluī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cōnsultum</w:t>
      </w:r>
      <w:proofErr w:type="spellEnd"/>
      <w:r>
        <w:rPr>
          <w:rFonts w:asciiTheme="minorHAnsi" w:hAnsiTheme="minorHAnsi" w:cstheme="minorHAnsi"/>
          <w:bCs/>
        </w:rPr>
        <w:t>: für jemanden oder etwas sorgen, sich um etwas kümmern, mit Dativ-Objekt.</w:t>
      </w:r>
      <w:r>
        <w:rPr>
          <w:rFonts w:asciiTheme="minorHAnsi" w:hAnsiTheme="minorHAnsi" w:cstheme="minorHAnsi"/>
          <w:bCs/>
        </w:rPr>
        <w:br/>
        <w:t xml:space="preserve">Mit Akkusativ-Objekt bedeutet </w:t>
      </w:r>
      <w:proofErr w:type="spellStart"/>
      <w:r w:rsidRPr="0098260A">
        <w:rPr>
          <w:rFonts w:asciiTheme="minorHAnsi" w:hAnsiTheme="minorHAnsi" w:cstheme="minorHAnsi"/>
          <w:bCs/>
          <w:i/>
        </w:rPr>
        <w:t>consulere</w:t>
      </w:r>
      <w:proofErr w:type="spellEnd"/>
      <w:r>
        <w:rPr>
          <w:rFonts w:asciiTheme="minorHAnsi" w:hAnsiTheme="minorHAnsi" w:cstheme="minorHAnsi"/>
          <w:bCs/>
        </w:rPr>
        <w:t xml:space="preserve"> „jemanden befragen“.</w:t>
      </w:r>
    </w:p>
    <w:p w14:paraId="0641FAD4" w14:textId="77777777" w:rsidR="0098260A" w:rsidRDefault="0098260A" w:rsidP="0098260A">
      <w:pPr>
        <w:ind w:left="709" w:hanging="709"/>
        <w:rPr>
          <w:rFonts w:asciiTheme="minorHAnsi" w:hAnsiTheme="minorHAnsi" w:cstheme="minorHAnsi"/>
          <w:bCs/>
        </w:rPr>
      </w:pPr>
      <w:proofErr w:type="spellStart"/>
      <w:r w:rsidRPr="0098260A">
        <w:rPr>
          <w:rFonts w:asciiTheme="minorHAnsi" w:hAnsiTheme="minorHAnsi" w:cstheme="minorHAnsi"/>
          <w:b/>
          <w:bCs/>
        </w:rPr>
        <w:t>prōvidēre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prōvideō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prōvīdī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prōvīsum</w:t>
      </w:r>
      <w:proofErr w:type="spellEnd"/>
      <w:r w:rsidRPr="0098260A">
        <w:rPr>
          <w:rFonts w:asciiTheme="minorHAnsi" w:hAnsiTheme="minorHAnsi" w:cstheme="minorHAnsi"/>
          <w:bCs/>
        </w:rPr>
        <w:t>: für jemanden oder etwas sorgen (mit Dativ-Objekt).</w:t>
      </w:r>
    </w:p>
    <w:p w14:paraId="2C404134" w14:textId="77777777" w:rsidR="0098260A" w:rsidRPr="0098260A" w:rsidRDefault="0098260A" w:rsidP="0098260A">
      <w:pPr>
        <w:ind w:left="1418" w:hanging="709"/>
        <w:rPr>
          <w:rFonts w:asciiTheme="minorHAnsi" w:hAnsiTheme="minorHAnsi" w:cstheme="minorHAnsi"/>
        </w:rPr>
      </w:pPr>
      <w:r w:rsidRPr="0098260A">
        <w:rPr>
          <w:rFonts w:asciiTheme="minorHAnsi" w:hAnsiTheme="minorHAnsi" w:cstheme="minorHAnsi"/>
          <w:bCs/>
        </w:rPr>
        <w:t xml:space="preserve">Mit Akkusativ-Objekt </w:t>
      </w:r>
      <w:r>
        <w:rPr>
          <w:rFonts w:asciiTheme="minorHAnsi" w:hAnsiTheme="minorHAnsi" w:cstheme="minorHAnsi"/>
          <w:bCs/>
        </w:rPr>
        <w:t xml:space="preserve">bedeutet </w:t>
      </w:r>
      <w:proofErr w:type="spellStart"/>
      <w:r w:rsidRPr="0098260A">
        <w:rPr>
          <w:rFonts w:asciiTheme="minorHAnsi" w:hAnsiTheme="minorHAnsi" w:cstheme="minorHAnsi"/>
          <w:bCs/>
          <w:i/>
        </w:rPr>
        <w:t>providere</w:t>
      </w:r>
      <w:proofErr w:type="spellEnd"/>
      <w:r>
        <w:rPr>
          <w:rFonts w:asciiTheme="minorHAnsi" w:hAnsiTheme="minorHAnsi" w:cstheme="minorHAnsi"/>
          <w:bCs/>
        </w:rPr>
        <w:t xml:space="preserve"> „vorausschauen, vorhersehen“.</w:t>
      </w:r>
    </w:p>
    <w:p w14:paraId="3812257C" w14:textId="77777777" w:rsidR="0098260A" w:rsidRPr="00A5206F" w:rsidRDefault="0098260A" w:rsidP="0098260A">
      <w:pPr>
        <w:pStyle w:val="berschrift2"/>
        <w:rPr>
          <w:rFonts w:asciiTheme="minorHAnsi" w:hAnsiTheme="minorHAnsi" w:cstheme="minorHAnsi"/>
          <w:color w:val="auto"/>
        </w:rPr>
      </w:pPr>
      <w:r w:rsidRPr="00A5206F">
        <w:rPr>
          <w:rFonts w:asciiTheme="minorHAnsi" w:hAnsiTheme="minorHAnsi" w:cstheme="minorHAnsi"/>
          <w:color w:val="auto"/>
        </w:rPr>
        <w:t>6.4.2. Verben: Schaden und Hindern</w:t>
      </w:r>
    </w:p>
    <w:p w14:paraId="2B34C55D" w14:textId="77777777" w:rsidR="0098260A" w:rsidRPr="00A5206F" w:rsidRDefault="0098260A" w:rsidP="0098260A">
      <w:pPr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nocēre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noceō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nocuī</w:t>
      </w:r>
      <w:proofErr w:type="spellEnd"/>
      <w:r w:rsidRPr="00A5206F">
        <w:rPr>
          <w:rFonts w:asciiTheme="minorHAnsi" w:hAnsiTheme="minorHAnsi" w:cstheme="minorHAnsi"/>
        </w:rPr>
        <w:t xml:space="preserve"> (kein PPP.): schaden</w:t>
      </w:r>
    </w:p>
    <w:p w14:paraId="228446EC" w14:textId="77777777" w:rsidR="0098260A" w:rsidRDefault="0098260A" w:rsidP="0098260A">
      <w:pPr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impedīre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impediō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impedīvī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impedītum</w:t>
      </w:r>
      <w:proofErr w:type="spellEnd"/>
      <w:r w:rsidRPr="00A5206F">
        <w:rPr>
          <w:rFonts w:asciiTheme="minorHAnsi" w:hAnsiTheme="minorHAnsi" w:cstheme="minorHAnsi"/>
        </w:rPr>
        <w:t>: behindern</w:t>
      </w:r>
    </w:p>
    <w:p w14:paraId="47A17FCF" w14:textId="77777777" w:rsidR="0098260A" w:rsidRDefault="0098260A" w:rsidP="0098260A">
      <w:pPr>
        <w:rPr>
          <w:rFonts w:asciiTheme="minorHAnsi" w:hAnsiTheme="minorHAnsi" w:cstheme="minorHAnsi"/>
        </w:rPr>
      </w:pPr>
      <w:proofErr w:type="spellStart"/>
      <w:r w:rsidRPr="00A5206F">
        <w:rPr>
          <w:rStyle w:val="Fett"/>
          <w:rFonts w:cstheme="minorHAnsi"/>
        </w:rPr>
        <w:t>arcēre</w:t>
      </w:r>
      <w:proofErr w:type="spellEnd"/>
      <w:r w:rsidRPr="00A5206F">
        <w:rPr>
          <w:rStyle w:val="showbody"/>
          <w:rFonts w:asciiTheme="minorHAnsi" w:hAnsiTheme="minorHAnsi" w:cstheme="minorHAnsi"/>
        </w:rPr>
        <w:t xml:space="preserve">, </w:t>
      </w:r>
      <w:proofErr w:type="spellStart"/>
      <w:r w:rsidRPr="00A5206F">
        <w:rPr>
          <w:rStyle w:val="showbody"/>
          <w:rFonts w:asciiTheme="minorHAnsi" w:hAnsiTheme="minorHAnsi" w:cstheme="minorHAnsi"/>
        </w:rPr>
        <w:t>arceō</w:t>
      </w:r>
      <w:proofErr w:type="spellEnd"/>
      <w:r w:rsidRPr="00A5206F">
        <w:rPr>
          <w:rStyle w:val="showbody"/>
          <w:rFonts w:asciiTheme="minorHAnsi" w:hAnsiTheme="minorHAnsi" w:cstheme="minorHAnsi"/>
        </w:rPr>
        <w:t xml:space="preserve">, </w:t>
      </w:r>
      <w:proofErr w:type="spellStart"/>
      <w:r w:rsidRPr="00A5206F">
        <w:rPr>
          <w:rStyle w:val="showbody"/>
          <w:rFonts w:asciiTheme="minorHAnsi" w:hAnsiTheme="minorHAnsi" w:cstheme="minorHAnsi"/>
        </w:rPr>
        <w:t>arcuī</w:t>
      </w:r>
      <w:proofErr w:type="spellEnd"/>
      <w:r w:rsidRPr="00A5206F">
        <w:rPr>
          <w:rFonts w:asciiTheme="minorHAnsi" w:hAnsiTheme="minorHAnsi" w:cstheme="minorHAnsi"/>
        </w:rPr>
        <w:t xml:space="preserve"> (kein PPP.): abhalten</w:t>
      </w:r>
    </w:p>
    <w:p w14:paraId="19B10B42" w14:textId="11262DDC" w:rsidR="0098260A" w:rsidRDefault="0098260A" w:rsidP="0098260A">
      <w:pPr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prōhibēre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prōhibeō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prōhibuī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prōhibitum</w:t>
      </w:r>
      <w:proofErr w:type="spellEnd"/>
      <w:r w:rsidRPr="00A5206F">
        <w:rPr>
          <w:rFonts w:asciiTheme="minorHAnsi" w:hAnsiTheme="minorHAnsi" w:cstheme="minorHAnsi"/>
        </w:rPr>
        <w:t xml:space="preserve">: fernhalten </w:t>
      </w:r>
    </w:p>
    <w:p w14:paraId="00BA0839" w14:textId="7CFBA388" w:rsidR="00240342" w:rsidRPr="00A5206F" w:rsidRDefault="00240342" w:rsidP="0098260A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CBD85BA" wp14:editId="35B10391">
            <wp:extent cx="6118860" cy="4655820"/>
            <wp:effectExtent l="0" t="0" r="0" b="0"/>
            <wp:docPr id="2" name="Grafik 2" descr="Schaubild Grundwortschatz Helfen und Sch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fen-gro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099B66" w14:textId="77777777" w:rsidR="0098260A" w:rsidRPr="00A5206F" w:rsidRDefault="0098260A" w:rsidP="0098260A">
      <w:pPr>
        <w:pStyle w:val="berschrift2"/>
        <w:rPr>
          <w:rFonts w:asciiTheme="minorHAnsi" w:hAnsiTheme="minorHAnsi" w:cstheme="minorHAnsi"/>
          <w:color w:val="auto"/>
        </w:rPr>
      </w:pPr>
      <w:r w:rsidRPr="00A5206F">
        <w:rPr>
          <w:rFonts w:asciiTheme="minorHAnsi" w:hAnsiTheme="minorHAnsi" w:cstheme="minorHAnsi"/>
          <w:color w:val="auto"/>
        </w:rPr>
        <w:t>6.4.3. Substantive:</w:t>
      </w:r>
      <w:r w:rsidRPr="00A5206F">
        <w:rPr>
          <w:rFonts w:asciiTheme="minorHAnsi" w:hAnsiTheme="minorHAnsi" w:cstheme="minorHAnsi"/>
          <w:noProof/>
        </w:rPr>
        <w:t xml:space="preserve"> </w:t>
      </w:r>
      <w:r w:rsidRPr="00A5206F">
        <w:rPr>
          <w:rFonts w:asciiTheme="minorHAnsi" w:hAnsiTheme="minorHAnsi" w:cstheme="minorHAnsi"/>
          <w:color w:val="auto"/>
        </w:rPr>
        <w:t>Wortfeld Hilfe</w:t>
      </w:r>
    </w:p>
    <w:p w14:paraId="639B6946" w14:textId="77777777" w:rsidR="0098260A" w:rsidRPr="00A5206F" w:rsidRDefault="0098260A" w:rsidP="00115142">
      <w:pPr>
        <w:tabs>
          <w:tab w:val="left" w:pos="3129"/>
          <w:tab w:val="left" w:pos="6141"/>
        </w:tabs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</w:rPr>
        <w:t>auxilium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auxiliī</w:t>
      </w:r>
      <w:proofErr w:type="spellEnd"/>
      <w:r w:rsidRPr="00A5206F">
        <w:rPr>
          <w:rFonts w:asciiTheme="minorHAnsi" w:hAnsiTheme="minorHAnsi" w:cstheme="minorHAnsi"/>
        </w:rPr>
        <w:t>, n.: die Hilfe</w:t>
      </w:r>
    </w:p>
    <w:p w14:paraId="37307940" w14:textId="191AFAF6" w:rsidR="0098260A" w:rsidRPr="00A5206F" w:rsidRDefault="0098260A" w:rsidP="00115142">
      <w:pPr>
        <w:tabs>
          <w:tab w:val="left" w:pos="3129"/>
          <w:tab w:val="left" w:pos="6141"/>
        </w:tabs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</w:rPr>
        <w:t>subsidium</w:t>
      </w:r>
      <w:proofErr w:type="spellEnd"/>
      <w:r w:rsidRPr="00A5206F">
        <w:rPr>
          <w:rFonts w:asciiTheme="minorHAnsi" w:hAnsiTheme="minorHAnsi" w:cstheme="minorHAnsi"/>
        </w:rPr>
        <w:t xml:space="preserve">, </w:t>
      </w:r>
      <w:proofErr w:type="spellStart"/>
      <w:r w:rsidRPr="00A5206F">
        <w:rPr>
          <w:rFonts w:asciiTheme="minorHAnsi" w:hAnsiTheme="minorHAnsi" w:cstheme="minorHAnsi"/>
        </w:rPr>
        <w:t>subsidiī</w:t>
      </w:r>
      <w:proofErr w:type="spellEnd"/>
      <w:r w:rsidRPr="00A5206F">
        <w:rPr>
          <w:rFonts w:asciiTheme="minorHAnsi" w:hAnsiTheme="minorHAnsi" w:cstheme="minorHAnsi"/>
        </w:rPr>
        <w:t>, n.: die Hilfe, die Hilfsmannschaft</w:t>
      </w:r>
    </w:p>
    <w:p w14:paraId="59A855C1" w14:textId="77777777" w:rsidR="0098260A" w:rsidRPr="0098260A" w:rsidRDefault="0098260A" w:rsidP="0098260A">
      <w:pPr>
        <w:pStyle w:val="berschrift2"/>
        <w:rPr>
          <w:rFonts w:asciiTheme="minorHAnsi" w:hAnsiTheme="minorHAnsi" w:cstheme="minorHAnsi"/>
          <w:color w:val="auto"/>
        </w:rPr>
      </w:pPr>
      <w:r w:rsidRPr="0098260A">
        <w:rPr>
          <w:rFonts w:asciiTheme="minorHAnsi" w:hAnsiTheme="minorHAnsi" w:cstheme="minorHAnsi"/>
          <w:color w:val="auto"/>
        </w:rPr>
        <w:t xml:space="preserve">6.4.4. Wörter aus dem Lexemfeld </w:t>
      </w:r>
      <w:proofErr w:type="spellStart"/>
      <w:r w:rsidRPr="0098260A">
        <w:rPr>
          <w:rFonts w:asciiTheme="minorHAnsi" w:hAnsiTheme="minorHAnsi" w:cstheme="minorHAnsi"/>
          <w:color w:val="auto"/>
        </w:rPr>
        <w:t>ūtī</w:t>
      </w:r>
      <w:proofErr w:type="spellEnd"/>
      <w:r w:rsidRPr="0098260A">
        <w:rPr>
          <w:rFonts w:asciiTheme="minorHAnsi" w:hAnsiTheme="minorHAnsi" w:cstheme="minorHAnsi"/>
          <w:color w:val="auto"/>
        </w:rPr>
        <w:t>: verwenden, benützen</w:t>
      </w:r>
    </w:p>
    <w:p w14:paraId="29EEAE39" w14:textId="0F379CB9" w:rsidR="0098260A" w:rsidRDefault="0098260A" w:rsidP="0098260A">
      <w:pPr>
        <w:rPr>
          <w:rFonts w:asciiTheme="minorHAnsi" w:hAnsiTheme="minorHAnsi" w:cstheme="minorHAnsi"/>
        </w:rPr>
      </w:pPr>
      <w:proofErr w:type="spellStart"/>
      <w:r w:rsidRPr="0098260A">
        <w:rPr>
          <w:rFonts w:asciiTheme="minorHAnsi" w:hAnsiTheme="minorHAnsi" w:cstheme="minorHAnsi"/>
          <w:b/>
        </w:rPr>
        <w:t>ūtī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98260A">
        <w:rPr>
          <w:rFonts w:asciiTheme="minorHAnsi" w:hAnsiTheme="minorHAnsi" w:cstheme="minorHAnsi"/>
        </w:rPr>
        <w:t>ūt</w:t>
      </w:r>
      <w:r>
        <w:rPr>
          <w:rFonts w:asciiTheme="minorHAnsi" w:hAnsiTheme="minorHAnsi" w:cstheme="minorHAnsi"/>
        </w:rPr>
        <w:t>or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98260A">
        <w:rPr>
          <w:rFonts w:asciiTheme="minorHAnsi" w:hAnsiTheme="minorHAnsi" w:cstheme="minorHAnsi"/>
        </w:rPr>
        <w:t>ū</w:t>
      </w:r>
      <w:r>
        <w:rPr>
          <w:rFonts w:asciiTheme="minorHAnsi" w:hAnsiTheme="minorHAnsi" w:cstheme="minorHAnsi"/>
        </w:rPr>
        <w:t>sus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7E604B" w:rsidRPr="0098260A">
        <w:rPr>
          <w:rFonts w:asciiTheme="minorHAnsi" w:hAnsiTheme="minorHAnsi" w:cstheme="minorHAnsi"/>
        </w:rPr>
        <w:t>ū</w:t>
      </w:r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sum</w:t>
      </w:r>
      <w:proofErr w:type="spellEnd"/>
      <w:r>
        <w:rPr>
          <w:rFonts w:asciiTheme="minorHAnsi" w:hAnsiTheme="minorHAnsi" w:cstheme="minorHAnsi"/>
        </w:rPr>
        <w:t>: verwenden</w:t>
      </w:r>
    </w:p>
    <w:p w14:paraId="449E83C5" w14:textId="77777777" w:rsidR="0098260A" w:rsidRPr="0098260A" w:rsidRDefault="0098260A" w:rsidP="0098260A">
      <w:proofErr w:type="spellStart"/>
      <w:r w:rsidRPr="00A5206F">
        <w:rPr>
          <w:rFonts w:asciiTheme="minorHAnsi" w:hAnsiTheme="minorHAnsi" w:cstheme="minorHAnsi"/>
          <w:b/>
          <w:bCs/>
        </w:rPr>
        <w:t>ūsu</w:t>
      </w:r>
      <w:r>
        <w:rPr>
          <w:rFonts w:asciiTheme="minorHAnsi" w:hAnsiTheme="minorHAnsi" w:cstheme="minorHAnsi"/>
          <w:b/>
          <w:bCs/>
        </w:rPr>
        <w:t>s</w:t>
      </w:r>
      <w:proofErr w:type="spellEnd"/>
      <w:r w:rsidRPr="0098260A">
        <w:rPr>
          <w:rFonts w:asciiTheme="minorHAnsi" w:hAnsiTheme="minorHAnsi" w:cstheme="minorHAnsi"/>
          <w:bCs/>
        </w:rPr>
        <w:t xml:space="preserve">, </w:t>
      </w:r>
      <w:proofErr w:type="spellStart"/>
      <w:r w:rsidRPr="0098260A">
        <w:rPr>
          <w:rFonts w:asciiTheme="minorHAnsi" w:hAnsiTheme="minorHAnsi" w:cstheme="minorHAnsi"/>
          <w:bCs/>
        </w:rPr>
        <w:t>ūsūs</w:t>
      </w:r>
      <w:proofErr w:type="spellEnd"/>
      <w:r w:rsidRPr="0098260A">
        <w:rPr>
          <w:rFonts w:asciiTheme="minorHAnsi" w:hAnsiTheme="minorHAnsi" w:cstheme="minorHAnsi"/>
          <w:bCs/>
        </w:rPr>
        <w:t xml:space="preserve">, m.: </w:t>
      </w:r>
      <w:r>
        <w:rPr>
          <w:rFonts w:asciiTheme="minorHAnsi" w:hAnsiTheme="minorHAnsi" w:cstheme="minorHAnsi"/>
          <w:bCs/>
        </w:rPr>
        <w:t>der Nutzen</w:t>
      </w:r>
    </w:p>
    <w:p w14:paraId="1031E5D9" w14:textId="77777777" w:rsidR="0098260A" w:rsidRPr="00A5206F" w:rsidRDefault="0098260A" w:rsidP="0098260A">
      <w:pPr>
        <w:ind w:left="1418" w:hanging="709"/>
        <w:rPr>
          <w:rFonts w:asciiTheme="minorHAnsi" w:hAnsiTheme="minorHAnsi" w:cstheme="minorHAnsi"/>
        </w:rPr>
      </w:pPr>
      <w:proofErr w:type="spellStart"/>
      <w:r w:rsidRPr="00A5206F">
        <w:rPr>
          <w:rFonts w:asciiTheme="minorHAnsi" w:hAnsiTheme="minorHAnsi" w:cstheme="minorHAnsi"/>
          <w:b/>
          <w:bCs/>
        </w:rPr>
        <w:t>ūsuī</w:t>
      </w:r>
      <w:proofErr w:type="spellEnd"/>
      <w:r w:rsidRPr="00A5206F">
        <w:rPr>
          <w:rFonts w:asciiTheme="minorHAnsi" w:hAnsiTheme="minorHAnsi" w:cstheme="minorHAnsi"/>
          <w:b/>
          <w:bCs/>
        </w:rPr>
        <w:t xml:space="preserve"> esse, </w:t>
      </w:r>
      <w:proofErr w:type="spellStart"/>
      <w:r w:rsidRPr="00A5206F">
        <w:rPr>
          <w:rFonts w:asciiTheme="minorHAnsi" w:hAnsiTheme="minorHAnsi" w:cstheme="minorHAnsi"/>
          <w:bCs/>
        </w:rPr>
        <w:t>ūsuī</w:t>
      </w:r>
      <w:proofErr w:type="spellEnd"/>
      <w:r w:rsidRPr="00A5206F">
        <w:rPr>
          <w:rFonts w:asciiTheme="minorHAnsi" w:hAnsiTheme="minorHAnsi" w:cstheme="minorHAnsi"/>
          <w:bCs/>
        </w:rPr>
        <w:t xml:space="preserve"> </w:t>
      </w:r>
      <w:proofErr w:type="spellStart"/>
      <w:r w:rsidRPr="00A5206F">
        <w:rPr>
          <w:rFonts w:asciiTheme="minorHAnsi" w:hAnsiTheme="minorHAnsi" w:cstheme="minorHAnsi"/>
          <w:bCs/>
        </w:rPr>
        <w:t>sum</w:t>
      </w:r>
      <w:proofErr w:type="spellEnd"/>
      <w:r w:rsidRPr="00A5206F">
        <w:rPr>
          <w:rFonts w:asciiTheme="minorHAnsi" w:hAnsiTheme="minorHAnsi" w:cstheme="minorHAnsi"/>
          <w:bCs/>
        </w:rPr>
        <w:t xml:space="preserve">, </w:t>
      </w:r>
      <w:proofErr w:type="spellStart"/>
      <w:r w:rsidRPr="00A5206F">
        <w:rPr>
          <w:rFonts w:asciiTheme="minorHAnsi" w:hAnsiTheme="minorHAnsi" w:cstheme="minorHAnsi"/>
          <w:bCs/>
        </w:rPr>
        <w:t>ūsuī</w:t>
      </w:r>
      <w:proofErr w:type="spellEnd"/>
      <w:r w:rsidRPr="00A5206F">
        <w:rPr>
          <w:rFonts w:asciiTheme="minorHAnsi" w:hAnsiTheme="minorHAnsi" w:cstheme="minorHAnsi"/>
          <w:bCs/>
        </w:rPr>
        <w:t xml:space="preserve"> </w:t>
      </w:r>
      <w:proofErr w:type="spellStart"/>
      <w:r w:rsidRPr="00A5206F">
        <w:rPr>
          <w:rFonts w:asciiTheme="minorHAnsi" w:hAnsiTheme="minorHAnsi" w:cstheme="minorHAnsi"/>
          <w:bCs/>
        </w:rPr>
        <w:t>fuī</w:t>
      </w:r>
      <w:proofErr w:type="spellEnd"/>
      <w:r w:rsidRPr="00A5206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jemandem </w:t>
      </w:r>
      <w:r w:rsidRPr="00A5206F">
        <w:rPr>
          <w:rFonts w:asciiTheme="minorHAnsi" w:hAnsiTheme="minorHAnsi" w:cstheme="minorHAnsi"/>
        </w:rPr>
        <w:t>nützlich sein</w:t>
      </w:r>
    </w:p>
    <w:p w14:paraId="654B8208" w14:textId="33C9B1F9" w:rsidR="0098260A" w:rsidRPr="0098260A" w:rsidRDefault="0098260A" w:rsidP="0098260A">
      <w:pPr>
        <w:rPr>
          <w:rFonts w:asciiTheme="minorHAnsi" w:hAnsiTheme="minorHAnsi" w:cstheme="minorHAnsi"/>
        </w:rPr>
      </w:pPr>
      <w:proofErr w:type="spellStart"/>
      <w:r w:rsidRPr="0098260A">
        <w:rPr>
          <w:rFonts w:asciiTheme="minorHAnsi" w:hAnsiTheme="minorHAnsi" w:cstheme="minorHAnsi"/>
          <w:b/>
        </w:rPr>
        <w:t>ūt</w:t>
      </w:r>
      <w:r>
        <w:rPr>
          <w:rFonts w:asciiTheme="minorHAnsi" w:hAnsiTheme="minorHAnsi" w:cstheme="minorHAnsi"/>
          <w:b/>
        </w:rPr>
        <w:t>ilis</w:t>
      </w:r>
      <w:proofErr w:type="spellEnd"/>
      <w:r w:rsidRPr="0098260A">
        <w:rPr>
          <w:rFonts w:asciiTheme="minorHAnsi" w:hAnsiTheme="minorHAnsi" w:cstheme="minorHAnsi"/>
        </w:rPr>
        <w:t xml:space="preserve">, </w:t>
      </w:r>
      <w:proofErr w:type="spellStart"/>
      <w:r w:rsidRPr="0098260A">
        <w:rPr>
          <w:rFonts w:asciiTheme="minorHAnsi" w:hAnsiTheme="minorHAnsi" w:cstheme="minorHAnsi"/>
        </w:rPr>
        <w:t>ūtile</w:t>
      </w:r>
      <w:proofErr w:type="spellEnd"/>
      <w:r w:rsidRPr="0098260A">
        <w:rPr>
          <w:rFonts w:asciiTheme="minorHAnsi" w:hAnsiTheme="minorHAnsi" w:cstheme="minorHAnsi"/>
        </w:rPr>
        <w:t>: nützlich</w:t>
      </w:r>
      <w:r w:rsidR="007E604B">
        <w:rPr>
          <w:rFonts w:asciiTheme="minorHAnsi" w:hAnsiTheme="minorHAnsi" w:cstheme="minorHAnsi"/>
        </w:rPr>
        <w:t>, brauchbar</w:t>
      </w:r>
    </w:p>
    <w:p w14:paraId="1CC862B2" w14:textId="77777777" w:rsidR="0098260A" w:rsidRDefault="0098260A" w:rsidP="0098260A">
      <w:pPr>
        <w:pBdr>
          <w:bottom w:val="single" w:sz="6" w:space="1" w:color="auto"/>
        </w:pBdr>
      </w:pPr>
    </w:p>
    <w:p w14:paraId="4E7F0ED2" w14:textId="77777777" w:rsidR="0098260A" w:rsidRDefault="0098260A" w:rsidP="0098260A"/>
    <w:p w14:paraId="3BAC5FDD" w14:textId="4A1F7A5B" w:rsidR="00933128" w:rsidRPr="0098260A" w:rsidRDefault="0098260A" w:rsidP="0098260A">
      <w:r w:rsidRPr="00A5206F">
        <w:rPr>
          <w:rFonts w:asciiTheme="minorHAnsi" w:hAnsiTheme="minorHAnsi" w:cstheme="minorHAnsi"/>
        </w:rPr>
        <w:t xml:space="preserve">URL dieses Blattes: </w:t>
      </w:r>
      <w:hyperlink r:id="rId9" w:history="1">
        <w:r w:rsidRPr="00A5206F">
          <w:rPr>
            <w:rStyle w:val="Hyperlink"/>
            <w:rFonts w:asciiTheme="minorHAnsi" w:hAnsiTheme="minorHAnsi" w:cstheme="minorHAnsi"/>
          </w:rPr>
          <w:t>http://www.schule-bw.de/faecher-und-schularten/sprachen-und-literatur/latein/sprache/grundwortschatz/handeln-des-menschen/helfen.html</w:t>
        </w:r>
      </w:hyperlink>
      <w:r w:rsidR="008F70CB" w:rsidRPr="0098260A">
        <w:t xml:space="preserve"> </w:t>
      </w:r>
    </w:p>
    <w:sectPr w:rsidR="00933128" w:rsidRPr="009826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648C9" w14:textId="77777777" w:rsidR="00FB79DB" w:rsidRDefault="00FB79DB">
      <w:r>
        <w:separator/>
      </w:r>
    </w:p>
  </w:endnote>
  <w:endnote w:type="continuationSeparator" w:id="0">
    <w:p w14:paraId="7DCA73F0" w14:textId="77777777" w:rsidR="00FB79DB" w:rsidRDefault="00FB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9184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30E7" w14:textId="77777777" w:rsidR="00202DA3" w:rsidRDefault="00FB79DB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3F396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6445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025D" w14:textId="77777777" w:rsidR="00FB79DB" w:rsidRDefault="00FB79DB">
      <w:r>
        <w:rPr>
          <w:color w:val="000000"/>
        </w:rPr>
        <w:separator/>
      </w:r>
    </w:p>
  </w:footnote>
  <w:footnote w:type="continuationSeparator" w:id="0">
    <w:p w14:paraId="28910EC5" w14:textId="77777777" w:rsidR="00FB79DB" w:rsidRDefault="00FB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C1B6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43ACD102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3A4825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DF030" wp14:editId="6D243967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BEEA9C0" w14:textId="77777777" w:rsidR="00202DA3" w:rsidRDefault="00FB79DB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F323B0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601C18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57DB0ACC" w14:textId="77777777" w:rsidR="00202DA3" w:rsidRDefault="00FB79DB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EF56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65"/>
    <w:rsid w:val="000B1C26"/>
    <w:rsid w:val="000C339D"/>
    <w:rsid w:val="00106877"/>
    <w:rsid w:val="0011066F"/>
    <w:rsid w:val="00115142"/>
    <w:rsid w:val="00145691"/>
    <w:rsid w:val="00166926"/>
    <w:rsid w:val="001A1D2B"/>
    <w:rsid w:val="001B14F9"/>
    <w:rsid w:val="001D099E"/>
    <w:rsid w:val="001D58B4"/>
    <w:rsid w:val="00233A5B"/>
    <w:rsid w:val="00240342"/>
    <w:rsid w:val="00244475"/>
    <w:rsid w:val="00252EF2"/>
    <w:rsid w:val="002C16F7"/>
    <w:rsid w:val="00337058"/>
    <w:rsid w:val="003C11DC"/>
    <w:rsid w:val="003F346E"/>
    <w:rsid w:val="003F3965"/>
    <w:rsid w:val="004233D9"/>
    <w:rsid w:val="004548BE"/>
    <w:rsid w:val="00472D9A"/>
    <w:rsid w:val="004B7822"/>
    <w:rsid w:val="005363FB"/>
    <w:rsid w:val="005B59AE"/>
    <w:rsid w:val="005D4855"/>
    <w:rsid w:val="005D5A21"/>
    <w:rsid w:val="00601C18"/>
    <w:rsid w:val="00614AD1"/>
    <w:rsid w:val="00627442"/>
    <w:rsid w:val="007405FE"/>
    <w:rsid w:val="00777322"/>
    <w:rsid w:val="007C4648"/>
    <w:rsid w:val="007E604B"/>
    <w:rsid w:val="00810AC5"/>
    <w:rsid w:val="008816E6"/>
    <w:rsid w:val="00885D32"/>
    <w:rsid w:val="008C2639"/>
    <w:rsid w:val="008F70CB"/>
    <w:rsid w:val="00913DD3"/>
    <w:rsid w:val="0092480B"/>
    <w:rsid w:val="00933128"/>
    <w:rsid w:val="0098260A"/>
    <w:rsid w:val="009C3EC9"/>
    <w:rsid w:val="009E3034"/>
    <w:rsid w:val="00A5206F"/>
    <w:rsid w:val="00B14434"/>
    <w:rsid w:val="00B25C53"/>
    <w:rsid w:val="00B30055"/>
    <w:rsid w:val="00B416B4"/>
    <w:rsid w:val="00B447D9"/>
    <w:rsid w:val="00B87D12"/>
    <w:rsid w:val="00C46786"/>
    <w:rsid w:val="00D10CDA"/>
    <w:rsid w:val="00D4228E"/>
    <w:rsid w:val="00E63480"/>
    <w:rsid w:val="00EC6D22"/>
    <w:rsid w:val="00F103ED"/>
    <w:rsid w:val="00F152EB"/>
    <w:rsid w:val="00F35936"/>
    <w:rsid w:val="00F44721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32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3965"/>
    <w:pPr>
      <w:spacing w:after="0" w:line="360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eastAsia="zh-CN" w:bidi="hi-I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 w:line="312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  <w:lang w:eastAsia="zh-CN" w:bidi="hi-I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sz w:val="24"/>
      <w:szCs w:val="24"/>
      <w:lang w:eastAsia="zh-CN" w:bidi="hi-I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  <w:lang w:eastAsia="zh-CN" w:bidi="hi-IN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  <w:lang w:eastAsia="zh-CN" w:bidi="hi-IN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line="240" w:lineRule="auto"/>
      <w:outlineLvl w:val="7"/>
    </w:pPr>
    <w:rPr>
      <w:rFonts w:asciiTheme="majorHAnsi" w:eastAsiaTheme="majorEastAsia" w:hAnsiTheme="majorHAnsi" w:cstheme="majorBidi"/>
      <w:caps/>
      <w:lang w:eastAsia="zh-CN" w:bidi="hi-I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line="240" w:lineRule="auto"/>
      <w:outlineLvl w:val="8"/>
    </w:pPr>
    <w:rPr>
      <w:rFonts w:asciiTheme="majorHAnsi" w:eastAsiaTheme="majorEastAsia" w:hAnsiTheme="majorHAnsi" w:cstheme="majorBidi"/>
      <w:i/>
      <w:iCs/>
      <w:caps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 w:line="312" w:lineRule="auto"/>
    </w:pPr>
    <w:rPr>
      <w:rFonts w:ascii="Arial" w:eastAsia="Microsoft YaHei" w:hAnsi="Arial" w:cstheme="minorBidi"/>
      <w:sz w:val="28"/>
      <w:szCs w:val="28"/>
      <w:lang w:eastAsia="zh-CN" w:bidi="hi-IN"/>
    </w:rPr>
  </w:style>
  <w:style w:type="paragraph" w:customStyle="1" w:styleId="Textbody">
    <w:name w:val="Text body"/>
    <w:basedOn w:val="Standard"/>
    <w:pPr>
      <w:spacing w:before="200" w:after="120" w:line="312" w:lineRule="auto"/>
    </w:pPr>
    <w:rPr>
      <w:rFonts w:asciiTheme="minorHAnsi" w:eastAsiaTheme="minorEastAsia" w:hAnsiTheme="minorHAnsi" w:cstheme="minorBidi"/>
      <w:lang w:eastAsia="zh-CN" w:bidi="hi-IN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before="200" w:after="160" w:line="240" w:lineRule="auto"/>
    </w:pPr>
    <w:rPr>
      <w:rFonts w:asciiTheme="minorHAnsi" w:eastAsiaTheme="minorEastAsia" w:hAnsiTheme="minorHAnsi" w:cstheme="minorBidi"/>
      <w:b/>
      <w:bCs/>
      <w:color w:val="629DD1" w:themeColor="accent2"/>
      <w:spacing w:val="10"/>
      <w:sz w:val="16"/>
      <w:szCs w:val="16"/>
      <w:lang w:eastAsia="zh-CN" w:bidi="hi-IN"/>
    </w:rPr>
  </w:style>
  <w:style w:type="paragraph" w:customStyle="1" w:styleId="Index">
    <w:name w:val="Index"/>
    <w:basedOn w:val="Standard"/>
    <w:pPr>
      <w:suppressLineNumbers/>
      <w:spacing w:before="200" w:after="160" w:line="312" w:lineRule="auto"/>
    </w:pPr>
    <w:rPr>
      <w:rFonts w:asciiTheme="minorHAnsi" w:eastAsiaTheme="minorEastAsia" w:hAnsiTheme="minorHAnsi" w:cstheme="minorBidi"/>
      <w:lang w:eastAsia="zh-CN" w:bidi="hi-I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  <w:spacing w:before="200" w:after="160" w:line="312" w:lineRule="auto"/>
    </w:pPr>
    <w:rPr>
      <w:rFonts w:asciiTheme="minorHAnsi" w:eastAsiaTheme="minorEastAsia" w:hAnsiTheme="minorHAnsi" w:cstheme="minorBidi"/>
      <w:lang w:eastAsia="zh-CN" w:bidi="hi-IN"/>
    </w:rPr>
  </w:style>
  <w:style w:type="paragraph" w:customStyle="1" w:styleId="TableContents">
    <w:name w:val="Table Contents"/>
    <w:basedOn w:val="Standard"/>
    <w:pPr>
      <w:suppressLineNumbers/>
      <w:spacing w:before="200" w:after="160" w:line="312" w:lineRule="auto"/>
    </w:pPr>
    <w:rPr>
      <w:rFonts w:asciiTheme="minorHAnsi" w:eastAsiaTheme="minorEastAsia" w:hAnsiTheme="minorHAnsi" w:cstheme="minorBidi"/>
      <w:lang w:eastAsia="zh-CN" w:bidi="hi-I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pacing w:before="200" w:after="160" w:line="312" w:lineRule="auto"/>
    </w:pPr>
    <w:rPr>
      <w:rFonts w:asciiTheme="minorHAnsi" w:eastAsiaTheme="minorEastAsia" w:hAnsiTheme="minorHAnsi" w:cstheme="minorBidi"/>
      <w:lang w:eastAsia="zh-CN" w:bidi="hi-IN"/>
    </w:r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before="20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zh-C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before="200" w:after="240" w:line="312" w:lineRule="auto"/>
    </w:pPr>
    <w:rPr>
      <w:rFonts w:asciiTheme="minorHAnsi" w:eastAsiaTheme="minorEastAsia" w:hAnsiTheme="minorHAnsi" w:cstheme="minorBidi"/>
      <w:color w:val="000000" w:themeColor="text1"/>
      <w:sz w:val="24"/>
      <w:szCs w:val="24"/>
      <w:lang w:eastAsia="zh-CN"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  <w:lang w:eastAsia="zh-CN" w:bidi="hi-IN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  <w:lang w:eastAsia="zh-CN"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8F70CB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70CB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A5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handeln-des-menschen/helfen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-gws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B6EE-9E21-4AAA-A9EE-06F173A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vorlage-latein-gws.dotx</Template>
  <TotalTime>0</TotalTime>
  <Pages>2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Helfen und Schaden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Helfen und Schaden</dc:title>
  <dc:creator/>
  <cp:lastModifiedBy/>
  <cp:revision>1</cp:revision>
  <dcterms:created xsi:type="dcterms:W3CDTF">2017-09-21T16:59:00Z</dcterms:created>
  <dcterms:modified xsi:type="dcterms:W3CDTF">2019-01-20T11:36:00Z</dcterms:modified>
</cp:coreProperties>
</file>