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2E67A" w14:textId="77777777" w:rsidR="0077654A" w:rsidRPr="00653476" w:rsidRDefault="00835E85">
      <w:pPr>
        <w:pStyle w:val="berschrift1"/>
        <w:rPr>
          <w:rFonts w:asciiTheme="majorHAnsi" w:hAnsiTheme="majorHAnsi" w:cstheme="majorHAnsi"/>
          <w:sz w:val="32"/>
          <w:szCs w:val="32"/>
        </w:rPr>
      </w:pPr>
      <w:r w:rsidRPr="00653476">
        <w:rPr>
          <w:rFonts w:asciiTheme="majorHAnsi" w:hAnsiTheme="majorHAnsi" w:cstheme="majorHAnsi"/>
          <w:sz w:val="32"/>
          <w:szCs w:val="32"/>
        </w:rPr>
        <w:t>Was ist ein Deponens?</w:t>
      </w:r>
    </w:p>
    <w:p w14:paraId="0F90A1DA" w14:textId="77777777" w:rsidR="0077654A" w:rsidRPr="00653476" w:rsidRDefault="00835E85">
      <w:pPr>
        <w:pStyle w:val="Textbody"/>
        <w:spacing w:after="170"/>
        <w:rPr>
          <w:rFonts w:asciiTheme="majorHAnsi" w:hAnsiTheme="majorHAnsi" w:cstheme="majorHAnsi"/>
        </w:rPr>
      </w:pPr>
      <w:r w:rsidRPr="00653476">
        <w:rPr>
          <w:rFonts w:asciiTheme="majorHAnsi" w:hAnsiTheme="majorHAnsi" w:cstheme="majorHAnsi"/>
        </w:rPr>
        <w:t>Deponentien bilden nur die Formen des Passivs, haben aber die Bedeutung des Aktivs. Man kann von diesen Verben also kein Passiv bilden. Beispiel:</w:t>
      </w:r>
    </w:p>
    <w:p w14:paraId="3A9DDF45" w14:textId="77777777" w:rsidR="0077654A" w:rsidRPr="003F5F4D" w:rsidRDefault="00835E85">
      <w:pPr>
        <w:pStyle w:val="Quotations"/>
        <w:spacing w:after="170"/>
        <w:rPr>
          <w:rFonts w:asciiTheme="majorHAnsi" w:hAnsiTheme="majorHAnsi" w:cstheme="majorHAnsi"/>
          <w:lang w:val="la-Latn"/>
        </w:rPr>
      </w:pPr>
      <w:r w:rsidRPr="003F5F4D">
        <w:rPr>
          <w:rFonts w:asciiTheme="majorHAnsi" w:hAnsiTheme="majorHAnsi" w:cstheme="majorHAnsi"/>
          <w:lang w:val="la-Latn"/>
        </w:rPr>
        <w:t>Incolae Britanniae aere utuntur importato.</w:t>
      </w:r>
    </w:p>
    <w:p w14:paraId="558B20F3" w14:textId="77777777" w:rsidR="0077654A" w:rsidRPr="00653476" w:rsidRDefault="00835E85">
      <w:pPr>
        <w:pStyle w:val="Textbody"/>
        <w:spacing w:after="170"/>
        <w:rPr>
          <w:rFonts w:asciiTheme="majorHAnsi" w:hAnsiTheme="majorHAnsi" w:cstheme="majorHAnsi"/>
        </w:rPr>
      </w:pPr>
      <w:r w:rsidRPr="00653476">
        <w:rPr>
          <w:rFonts w:asciiTheme="majorHAnsi" w:hAnsiTheme="majorHAnsi" w:cstheme="majorHAnsi"/>
        </w:rPr>
        <w:t>Die Einwohner Britanniens verwenden importiertes Erz. (nach Caesar, De bello Gallico 5, 12)</w:t>
      </w:r>
    </w:p>
    <w:p w14:paraId="557BDDAC" w14:textId="77777777" w:rsidR="0077654A" w:rsidRPr="00653476" w:rsidRDefault="00835E85">
      <w:pPr>
        <w:pStyle w:val="Textbody"/>
        <w:rPr>
          <w:rFonts w:asciiTheme="majorHAnsi" w:hAnsiTheme="majorHAnsi" w:cstheme="majorHAnsi"/>
        </w:rPr>
      </w:pPr>
      <w:r w:rsidRPr="00653476">
        <w:rPr>
          <w:rFonts w:asciiTheme="majorHAnsi" w:hAnsiTheme="majorHAnsi" w:cstheme="majorHAnsi"/>
        </w:rPr>
        <w:t xml:space="preserve">Mit dem Deponens </w:t>
      </w:r>
      <w:r w:rsidRPr="00653476">
        <w:rPr>
          <w:rStyle w:val="Hervorhebung"/>
          <w:rFonts w:asciiTheme="majorHAnsi" w:hAnsiTheme="majorHAnsi" w:cstheme="majorHAnsi"/>
        </w:rPr>
        <w:t>uti</w:t>
      </w:r>
      <w:r w:rsidRPr="00653476">
        <w:rPr>
          <w:rFonts w:asciiTheme="majorHAnsi" w:hAnsiTheme="majorHAnsi" w:cstheme="majorHAnsi"/>
        </w:rPr>
        <w:t xml:space="preserve"> (verwenden) kann man den Satz nicht, bei gleichbleibendem Sinn, ins Passiv setzen (Von den Einwohnern Britanniens wird importiertes Erz verwendet). Ein lateinischer Autor müsste also hier ein anderes Verb verwenden.</w:t>
      </w:r>
    </w:p>
    <w:p w14:paraId="0BF3EFB2" w14:textId="77777777" w:rsidR="0077654A" w:rsidRPr="00653476" w:rsidRDefault="00835E85">
      <w:pPr>
        <w:pStyle w:val="Textbody"/>
        <w:rPr>
          <w:rFonts w:asciiTheme="majorHAnsi" w:hAnsiTheme="majorHAnsi" w:cstheme="majorHAnsi"/>
        </w:rPr>
      </w:pPr>
      <w:r w:rsidRPr="00653476">
        <w:rPr>
          <w:rStyle w:val="StrongEmphasis"/>
          <w:rFonts w:asciiTheme="majorHAnsi" w:hAnsiTheme="majorHAnsi" w:cstheme="majorHAnsi"/>
        </w:rPr>
        <w:t>Beim Lernen oder beim Nachschlagen</w:t>
      </w:r>
      <w:r w:rsidRPr="00653476">
        <w:rPr>
          <w:rFonts w:asciiTheme="majorHAnsi" w:hAnsiTheme="majorHAnsi" w:cstheme="majorHAnsi"/>
        </w:rPr>
        <w:t xml:space="preserve"> im Lexikon erkennt man die Deponentien daran, dass auch ihre Infinitive wie im Passiv gebildet werden: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803"/>
        <w:gridCol w:w="1701"/>
        <w:gridCol w:w="1701"/>
        <w:gridCol w:w="1985"/>
        <w:gridCol w:w="1984"/>
      </w:tblGrid>
      <w:tr w:rsidR="0077654A" w:rsidRPr="00653476" w14:paraId="7AA758AD" w14:textId="77777777" w:rsidTr="00653476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F3BD5" w14:textId="77777777" w:rsidR="0077654A" w:rsidRPr="00653476" w:rsidRDefault="0077654A">
            <w:pPr>
              <w:pStyle w:val="TableContents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72EC0" w14:textId="77777777" w:rsidR="0077654A" w:rsidRPr="00653476" w:rsidRDefault="00835E85">
            <w:pPr>
              <w:pStyle w:val="TableContents"/>
              <w:rPr>
                <w:rFonts w:asciiTheme="majorHAnsi" w:hAnsiTheme="majorHAnsi" w:cstheme="majorHAnsi"/>
                <w:color w:val="000000"/>
              </w:rPr>
            </w:pPr>
            <w:r w:rsidRPr="00653476">
              <w:rPr>
                <w:rFonts w:asciiTheme="majorHAnsi" w:hAnsiTheme="majorHAnsi" w:cstheme="majorHAnsi"/>
                <w:color w:val="000000"/>
              </w:rPr>
              <w:t>a-</w:t>
            </w:r>
            <w:r w:rsidRPr="00653476">
              <w:rPr>
                <w:rFonts w:asciiTheme="majorHAnsi" w:hAnsiTheme="majorHAnsi" w:cstheme="majorHAnsi"/>
                <w:color w:val="000000"/>
              </w:rPr>
              <w:br/>
              <w:t>Konjugation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94374" w14:textId="77777777" w:rsidR="0077654A" w:rsidRPr="00653476" w:rsidRDefault="00835E85">
            <w:pPr>
              <w:pStyle w:val="TableContents"/>
              <w:rPr>
                <w:rFonts w:asciiTheme="majorHAnsi" w:hAnsiTheme="majorHAnsi" w:cstheme="majorHAnsi"/>
                <w:color w:val="000000"/>
              </w:rPr>
            </w:pPr>
            <w:r w:rsidRPr="00653476">
              <w:rPr>
                <w:rFonts w:asciiTheme="majorHAnsi" w:hAnsiTheme="majorHAnsi" w:cstheme="majorHAnsi"/>
                <w:color w:val="000000"/>
              </w:rPr>
              <w:t>e-</w:t>
            </w:r>
            <w:r w:rsidRPr="00653476">
              <w:rPr>
                <w:rFonts w:asciiTheme="majorHAnsi" w:hAnsiTheme="majorHAnsi" w:cstheme="majorHAnsi"/>
                <w:color w:val="000000"/>
              </w:rPr>
              <w:br/>
              <w:t>Konjugation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DB2D3" w14:textId="77777777" w:rsidR="0077654A" w:rsidRPr="00653476" w:rsidRDefault="00835E85">
            <w:pPr>
              <w:pStyle w:val="TableContents"/>
              <w:rPr>
                <w:rFonts w:asciiTheme="majorHAnsi" w:hAnsiTheme="majorHAnsi" w:cstheme="majorHAnsi"/>
                <w:color w:val="000000"/>
              </w:rPr>
            </w:pPr>
            <w:r w:rsidRPr="00653476">
              <w:rPr>
                <w:rFonts w:asciiTheme="majorHAnsi" w:hAnsiTheme="majorHAnsi" w:cstheme="majorHAnsi"/>
                <w:color w:val="000000"/>
              </w:rPr>
              <w:t>konsonantische</w:t>
            </w:r>
            <w:r w:rsidRPr="00653476">
              <w:rPr>
                <w:rFonts w:asciiTheme="majorHAnsi" w:hAnsiTheme="majorHAnsi" w:cstheme="majorHAnsi"/>
                <w:color w:val="000000"/>
              </w:rPr>
              <w:br/>
              <w:t>Konjugation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221E4" w14:textId="77777777" w:rsidR="0077654A" w:rsidRPr="00653476" w:rsidRDefault="00835E85">
            <w:pPr>
              <w:pStyle w:val="TableContents"/>
              <w:rPr>
                <w:rFonts w:asciiTheme="majorHAnsi" w:hAnsiTheme="majorHAnsi" w:cstheme="majorHAnsi"/>
                <w:color w:val="000000"/>
              </w:rPr>
            </w:pPr>
            <w:r w:rsidRPr="00653476">
              <w:rPr>
                <w:rFonts w:asciiTheme="majorHAnsi" w:hAnsiTheme="majorHAnsi" w:cstheme="majorHAnsi"/>
                <w:color w:val="000000"/>
              </w:rPr>
              <w:t>i-</w:t>
            </w:r>
            <w:r w:rsidRPr="00653476">
              <w:rPr>
                <w:rFonts w:asciiTheme="majorHAnsi" w:hAnsiTheme="majorHAnsi" w:cstheme="majorHAnsi"/>
                <w:color w:val="000000"/>
              </w:rPr>
              <w:br/>
              <w:t>Konjugation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B0E7B" w14:textId="77777777" w:rsidR="0077654A" w:rsidRPr="00653476" w:rsidRDefault="00835E85">
            <w:pPr>
              <w:pStyle w:val="TableContents"/>
              <w:rPr>
                <w:rFonts w:asciiTheme="majorHAnsi" w:hAnsiTheme="majorHAnsi" w:cstheme="majorHAnsi"/>
                <w:color w:val="000000"/>
              </w:rPr>
            </w:pPr>
            <w:r w:rsidRPr="00653476">
              <w:rPr>
                <w:rFonts w:asciiTheme="majorHAnsi" w:hAnsiTheme="majorHAnsi" w:cstheme="majorHAnsi"/>
                <w:color w:val="000000"/>
              </w:rPr>
              <w:t>gemischte</w:t>
            </w:r>
            <w:r w:rsidRPr="00653476">
              <w:rPr>
                <w:rFonts w:asciiTheme="majorHAnsi" w:hAnsiTheme="majorHAnsi" w:cstheme="majorHAnsi"/>
                <w:color w:val="000000"/>
              </w:rPr>
              <w:br/>
              <w:t>Konjugation</w:t>
            </w:r>
          </w:p>
        </w:tc>
      </w:tr>
      <w:tr w:rsidR="0077654A" w:rsidRPr="00653476" w14:paraId="62AB876B" w14:textId="77777777" w:rsidTr="00653476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1D671" w14:textId="77777777" w:rsidR="0077654A" w:rsidRPr="00653476" w:rsidRDefault="00835E85">
            <w:pPr>
              <w:pStyle w:val="TableContents"/>
              <w:rPr>
                <w:rFonts w:asciiTheme="majorHAnsi" w:hAnsiTheme="majorHAnsi" w:cstheme="majorHAnsi"/>
                <w:color w:val="000000"/>
              </w:rPr>
            </w:pPr>
            <w:r w:rsidRPr="00653476">
              <w:rPr>
                <w:rFonts w:asciiTheme="majorHAnsi" w:hAnsiTheme="majorHAnsi" w:cstheme="majorHAnsi"/>
                <w:color w:val="000000"/>
              </w:rPr>
              <w:t>Inf.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C6E9D" w14:textId="77777777" w:rsidR="0077654A" w:rsidRPr="00653476" w:rsidRDefault="00835E85">
            <w:pPr>
              <w:pStyle w:val="TableContents"/>
              <w:rPr>
                <w:rFonts w:asciiTheme="majorHAnsi" w:hAnsiTheme="majorHAnsi" w:cstheme="majorHAnsi"/>
                <w:color w:val="000000"/>
              </w:rPr>
            </w:pPr>
            <w:r w:rsidRPr="00653476">
              <w:rPr>
                <w:rFonts w:asciiTheme="majorHAnsi" w:hAnsiTheme="majorHAnsi" w:cstheme="majorHAnsi"/>
                <w:color w:val="000000"/>
              </w:rPr>
              <w:t>hortā</w:t>
            </w:r>
            <w:r w:rsidRPr="00653476">
              <w:rPr>
                <w:rStyle w:val="StrongEmphasis"/>
                <w:rFonts w:asciiTheme="majorHAnsi" w:hAnsiTheme="majorHAnsi" w:cstheme="majorHAnsi"/>
              </w:rPr>
              <w:t>rī</w:t>
            </w:r>
            <w:r w:rsidRPr="00653476">
              <w:rPr>
                <w:rStyle w:val="StrongEmphasis"/>
                <w:rFonts w:asciiTheme="majorHAnsi" w:hAnsiTheme="majorHAnsi" w:cstheme="majorHAnsi"/>
              </w:rPr>
              <w:br/>
            </w:r>
            <w:r w:rsidRPr="00653476">
              <w:rPr>
                <w:rFonts w:asciiTheme="majorHAnsi" w:hAnsiTheme="majorHAnsi" w:cstheme="majorHAnsi"/>
                <w:color w:val="000000"/>
              </w:rPr>
              <w:t>(ermahnen)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C5467" w14:textId="77777777" w:rsidR="0077654A" w:rsidRPr="00653476" w:rsidRDefault="00835E85">
            <w:pPr>
              <w:pStyle w:val="TableContents"/>
              <w:rPr>
                <w:rFonts w:asciiTheme="majorHAnsi" w:hAnsiTheme="majorHAnsi" w:cstheme="majorHAnsi"/>
                <w:color w:val="000000"/>
              </w:rPr>
            </w:pPr>
            <w:r w:rsidRPr="00653476">
              <w:rPr>
                <w:rFonts w:asciiTheme="majorHAnsi" w:hAnsiTheme="majorHAnsi" w:cstheme="majorHAnsi"/>
                <w:color w:val="000000"/>
              </w:rPr>
              <w:t>verē</w:t>
            </w:r>
            <w:r w:rsidRPr="00653476">
              <w:rPr>
                <w:rStyle w:val="StrongEmphasis"/>
                <w:rFonts w:asciiTheme="majorHAnsi" w:hAnsiTheme="majorHAnsi" w:cstheme="majorHAnsi"/>
              </w:rPr>
              <w:t>rī</w:t>
            </w:r>
            <w:r w:rsidRPr="00653476">
              <w:rPr>
                <w:rStyle w:val="StrongEmphasis"/>
                <w:rFonts w:asciiTheme="majorHAnsi" w:hAnsiTheme="majorHAnsi" w:cstheme="majorHAnsi"/>
              </w:rPr>
              <w:br/>
            </w:r>
            <w:r w:rsidRPr="00653476">
              <w:rPr>
                <w:rFonts w:asciiTheme="majorHAnsi" w:hAnsiTheme="majorHAnsi" w:cstheme="majorHAnsi"/>
                <w:color w:val="000000"/>
              </w:rPr>
              <w:t>(fürchten, verehren)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ED0C8" w14:textId="77777777" w:rsidR="0077654A" w:rsidRPr="00653476" w:rsidRDefault="00835E85">
            <w:pPr>
              <w:pStyle w:val="TableContents"/>
              <w:rPr>
                <w:rFonts w:asciiTheme="majorHAnsi" w:hAnsiTheme="majorHAnsi" w:cstheme="majorHAnsi"/>
                <w:color w:val="000000"/>
              </w:rPr>
            </w:pPr>
            <w:r w:rsidRPr="00653476">
              <w:rPr>
                <w:rFonts w:asciiTheme="majorHAnsi" w:hAnsiTheme="majorHAnsi" w:cstheme="majorHAnsi"/>
                <w:color w:val="000000"/>
              </w:rPr>
              <w:t>loquī</w:t>
            </w:r>
            <w:r w:rsidRPr="00653476">
              <w:rPr>
                <w:rFonts w:asciiTheme="majorHAnsi" w:hAnsiTheme="majorHAnsi" w:cstheme="majorHAnsi"/>
                <w:color w:val="000000"/>
              </w:rPr>
              <w:br/>
              <w:t>(sprechen)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C4893" w14:textId="77777777" w:rsidR="0077654A" w:rsidRPr="00653476" w:rsidRDefault="00835E85">
            <w:pPr>
              <w:pStyle w:val="TableContents"/>
              <w:rPr>
                <w:rFonts w:asciiTheme="majorHAnsi" w:hAnsiTheme="majorHAnsi" w:cstheme="majorHAnsi"/>
                <w:color w:val="000000"/>
              </w:rPr>
            </w:pPr>
            <w:r w:rsidRPr="00653476">
              <w:rPr>
                <w:rFonts w:asciiTheme="majorHAnsi" w:hAnsiTheme="majorHAnsi" w:cstheme="majorHAnsi"/>
                <w:color w:val="000000"/>
              </w:rPr>
              <w:t>molī</w:t>
            </w:r>
            <w:r w:rsidRPr="00653476">
              <w:rPr>
                <w:rStyle w:val="StrongEmphasis"/>
                <w:rFonts w:asciiTheme="majorHAnsi" w:hAnsiTheme="majorHAnsi" w:cstheme="majorHAnsi"/>
              </w:rPr>
              <w:t>rī</w:t>
            </w:r>
            <w:r w:rsidRPr="00653476">
              <w:rPr>
                <w:rStyle w:val="StrongEmphasis"/>
                <w:rFonts w:asciiTheme="majorHAnsi" w:hAnsiTheme="majorHAnsi" w:cstheme="majorHAnsi"/>
              </w:rPr>
              <w:br/>
            </w:r>
            <w:r w:rsidRPr="00653476">
              <w:rPr>
                <w:rFonts w:asciiTheme="majorHAnsi" w:hAnsiTheme="majorHAnsi" w:cstheme="majorHAnsi"/>
                <w:color w:val="000000"/>
              </w:rPr>
              <w:t>(sich bemühen)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8E08E" w14:textId="77777777" w:rsidR="0077654A" w:rsidRPr="00653476" w:rsidRDefault="00835E85">
            <w:pPr>
              <w:pStyle w:val="TableContents"/>
              <w:rPr>
                <w:rFonts w:asciiTheme="majorHAnsi" w:hAnsiTheme="majorHAnsi" w:cstheme="majorHAnsi"/>
                <w:color w:val="000000"/>
              </w:rPr>
            </w:pPr>
            <w:r w:rsidRPr="00653476">
              <w:rPr>
                <w:rFonts w:asciiTheme="majorHAnsi" w:hAnsiTheme="majorHAnsi" w:cstheme="majorHAnsi"/>
                <w:color w:val="000000"/>
              </w:rPr>
              <w:t>patī</w:t>
            </w:r>
            <w:r w:rsidRPr="00653476">
              <w:rPr>
                <w:rFonts w:asciiTheme="majorHAnsi" w:hAnsiTheme="majorHAnsi" w:cstheme="majorHAnsi"/>
                <w:color w:val="000000"/>
              </w:rPr>
              <w:br/>
              <w:t>(leiden)</w:t>
            </w:r>
          </w:p>
        </w:tc>
      </w:tr>
    </w:tbl>
    <w:p w14:paraId="6976F9FF" w14:textId="77777777" w:rsidR="0077654A" w:rsidRPr="003F5F4D" w:rsidRDefault="00835E85">
      <w:pPr>
        <w:pStyle w:val="Textbody"/>
        <w:spacing w:before="57" w:after="57" w:line="57" w:lineRule="atLeast"/>
        <w:rPr>
          <w:rFonts w:asciiTheme="majorHAnsi" w:hAnsiTheme="majorHAnsi" w:cstheme="majorHAnsi"/>
          <w:sz w:val="22"/>
          <w:szCs w:val="22"/>
        </w:rPr>
      </w:pPr>
      <w:r w:rsidRPr="003F5F4D">
        <w:rPr>
          <w:rStyle w:val="StrongEmphasis"/>
          <w:rFonts w:asciiTheme="majorHAnsi" w:hAnsiTheme="majorHAnsi" w:cstheme="majorHAnsi"/>
          <w:sz w:val="22"/>
          <w:szCs w:val="22"/>
        </w:rPr>
        <w:t>Beim Übersetzen</w:t>
      </w:r>
      <w:r w:rsidRPr="003F5F4D">
        <w:rPr>
          <w:rFonts w:asciiTheme="majorHAnsi" w:hAnsiTheme="majorHAnsi" w:cstheme="majorHAnsi"/>
          <w:sz w:val="22"/>
          <w:szCs w:val="22"/>
        </w:rPr>
        <w:t xml:space="preserve"> muss man darauf achten, dass man ein Deponens nie als Passiv übersetzt. Sobald der Satz, dessen Prädikat ein Deponens ist, einen passiven Sinn hat, ist er also falsch übersetzt.</w:t>
      </w:r>
    </w:p>
    <w:p w14:paraId="14619B95" w14:textId="77777777" w:rsidR="0077654A" w:rsidRPr="003F5F4D" w:rsidRDefault="00835E85">
      <w:pPr>
        <w:pStyle w:val="Textbody"/>
        <w:spacing w:before="57" w:after="57" w:line="57" w:lineRule="atLeast"/>
        <w:rPr>
          <w:rFonts w:asciiTheme="majorHAnsi" w:hAnsiTheme="majorHAnsi" w:cstheme="majorHAnsi"/>
          <w:sz w:val="22"/>
          <w:szCs w:val="22"/>
        </w:rPr>
      </w:pPr>
      <w:r w:rsidRPr="003F5F4D">
        <w:rPr>
          <w:rFonts w:asciiTheme="majorHAnsi" w:hAnsiTheme="majorHAnsi" w:cstheme="majorHAnsi"/>
          <w:sz w:val="22"/>
          <w:szCs w:val="22"/>
        </w:rPr>
        <w:t>Beispiel:</w:t>
      </w:r>
    </w:p>
    <w:p w14:paraId="7F9A64D6" w14:textId="77777777" w:rsidR="0077654A" w:rsidRPr="003F5F4D" w:rsidRDefault="00835E85">
      <w:pPr>
        <w:pStyle w:val="Quotations"/>
        <w:spacing w:before="57" w:after="57" w:line="57" w:lineRule="atLeast"/>
        <w:rPr>
          <w:rFonts w:asciiTheme="majorHAnsi" w:hAnsiTheme="majorHAnsi" w:cstheme="majorHAnsi"/>
          <w:sz w:val="22"/>
          <w:szCs w:val="22"/>
        </w:rPr>
      </w:pPr>
      <w:r w:rsidRPr="003F5F4D">
        <w:rPr>
          <w:rFonts w:asciiTheme="majorHAnsi" w:hAnsiTheme="majorHAnsi" w:cstheme="majorHAnsi"/>
          <w:sz w:val="22"/>
          <w:szCs w:val="22"/>
        </w:rPr>
        <w:t>Diu de re publica loquebantur: Sie haben lange über den Staat/über Politik gesprochen.</w:t>
      </w:r>
    </w:p>
    <w:p w14:paraId="611B7168" w14:textId="77777777" w:rsidR="0077654A" w:rsidRPr="003F5F4D" w:rsidRDefault="00835E85">
      <w:pPr>
        <w:pStyle w:val="Textbody"/>
        <w:spacing w:before="57" w:after="57" w:line="57" w:lineRule="atLeast"/>
        <w:rPr>
          <w:rFonts w:asciiTheme="majorHAnsi" w:hAnsiTheme="majorHAnsi" w:cstheme="majorHAnsi"/>
          <w:sz w:val="22"/>
          <w:szCs w:val="22"/>
        </w:rPr>
      </w:pPr>
      <w:r w:rsidRPr="003F5F4D">
        <w:rPr>
          <w:rFonts w:asciiTheme="majorHAnsi" w:hAnsiTheme="majorHAnsi" w:cstheme="majorHAnsi"/>
          <w:sz w:val="22"/>
          <w:szCs w:val="22"/>
        </w:rPr>
        <w:t>Wenn man im Lateinischen sagen will „Es wurde lange gesprochen“, dann muss man ein reguläres Verb verwenden, hier z. B. disputare (Diu de re publica disputatum est).</w:t>
      </w:r>
    </w:p>
    <w:p w14:paraId="74DA92CC" w14:textId="77777777" w:rsidR="0077654A" w:rsidRPr="00653476" w:rsidRDefault="00835E85">
      <w:pPr>
        <w:pStyle w:val="berschrift4"/>
        <w:rPr>
          <w:rFonts w:asciiTheme="majorHAnsi" w:hAnsiTheme="majorHAnsi" w:cstheme="majorHAnsi"/>
        </w:rPr>
      </w:pPr>
      <w:r w:rsidRPr="00653476">
        <w:rPr>
          <w:rFonts w:asciiTheme="majorHAnsi" w:hAnsiTheme="majorHAnsi" w:cstheme="majorHAnsi"/>
        </w:rPr>
        <w:t>Besonderheiten</w:t>
      </w:r>
    </w:p>
    <w:p w14:paraId="003E8B28" w14:textId="77777777" w:rsidR="0077654A" w:rsidRPr="003F5F4D" w:rsidRDefault="00835E85">
      <w:pPr>
        <w:pStyle w:val="Textbody"/>
        <w:numPr>
          <w:ilvl w:val="0"/>
          <w:numId w:val="1"/>
        </w:numPr>
        <w:spacing w:after="0"/>
        <w:rPr>
          <w:rFonts w:asciiTheme="majorHAnsi" w:hAnsiTheme="majorHAnsi" w:cstheme="majorHAnsi"/>
          <w:sz w:val="22"/>
          <w:szCs w:val="22"/>
        </w:rPr>
      </w:pPr>
      <w:r w:rsidRPr="003F5F4D">
        <w:rPr>
          <w:rFonts w:asciiTheme="majorHAnsi" w:hAnsiTheme="majorHAnsi" w:cstheme="majorHAnsi"/>
          <w:sz w:val="22"/>
          <w:szCs w:val="22"/>
        </w:rPr>
        <w:t xml:space="preserve">Das </w:t>
      </w:r>
      <w:r w:rsidRPr="003F5F4D">
        <w:rPr>
          <w:rStyle w:val="StrongEmphasis"/>
          <w:rFonts w:asciiTheme="majorHAnsi" w:hAnsiTheme="majorHAnsi" w:cstheme="majorHAnsi"/>
          <w:sz w:val="22"/>
          <w:szCs w:val="22"/>
        </w:rPr>
        <w:t>Gerundium</w:t>
      </w:r>
      <w:r w:rsidRPr="003F5F4D">
        <w:rPr>
          <w:rFonts w:asciiTheme="majorHAnsi" w:hAnsiTheme="majorHAnsi" w:cstheme="majorHAnsi"/>
          <w:sz w:val="22"/>
          <w:szCs w:val="22"/>
        </w:rPr>
        <w:t xml:space="preserve"> und das </w:t>
      </w:r>
      <w:r w:rsidRPr="003F5F4D">
        <w:rPr>
          <w:rStyle w:val="StrongEmphasis"/>
          <w:rFonts w:asciiTheme="majorHAnsi" w:hAnsiTheme="majorHAnsi" w:cstheme="majorHAnsi"/>
          <w:sz w:val="22"/>
          <w:szCs w:val="22"/>
        </w:rPr>
        <w:t>Partizip Präsens</w:t>
      </w:r>
      <w:r w:rsidRPr="003F5F4D">
        <w:rPr>
          <w:rFonts w:asciiTheme="majorHAnsi" w:hAnsiTheme="majorHAnsi" w:cstheme="majorHAnsi"/>
          <w:sz w:val="22"/>
          <w:szCs w:val="22"/>
        </w:rPr>
        <w:t xml:space="preserve"> des Deponens werden wie bei regulären Verben gebildet und auch so übersetzt. Beispiel zum Partizip Präsens: Loquentes villam intrabant: Während sie sich unterhielten, betraten sie das Landhaus.</w:t>
      </w:r>
    </w:p>
    <w:p w14:paraId="7A6D387F" w14:textId="77777777" w:rsidR="0077654A" w:rsidRPr="003F5F4D" w:rsidRDefault="00835E85">
      <w:pPr>
        <w:pStyle w:val="Textbody"/>
        <w:numPr>
          <w:ilvl w:val="0"/>
          <w:numId w:val="1"/>
        </w:numPr>
        <w:spacing w:after="0"/>
        <w:rPr>
          <w:rFonts w:asciiTheme="majorHAnsi" w:hAnsiTheme="majorHAnsi" w:cstheme="majorHAnsi"/>
          <w:sz w:val="22"/>
          <w:szCs w:val="22"/>
        </w:rPr>
      </w:pPr>
      <w:r w:rsidRPr="003F5F4D">
        <w:rPr>
          <w:rFonts w:asciiTheme="majorHAnsi" w:hAnsiTheme="majorHAnsi" w:cstheme="majorHAnsi"/>
          <w:sz w:val="22"/>
          <w:szCs w:val="22"/>
        </w:rPr>
        <w:t xml:space="preserve">Das </w:t>
      </w:r>
      <w:r w:rsidRPr="003F5F4D">
        <w:rPr>
          <w:rStyle w:val="StrongEmphasis"/>
          <w:rFonts w:asciiTheme="majorHAnsi" w:hAnsiTheme="majorHAnsi" w:cstheme="majorHAnsi"/>
          <w:sz w:val="22"/>
          <w:szCs w:val="22"/>
        </w:rPr>
        <w:t xml:space="preserve">Partizip Perfekt </w:t>
      </w:r>
      <w:r w:rsidRPr="003F5F4D">
        <w:rPr>
          <w:rFonts w:asciiTheme="majorHAnsi" w:hAnsiTheme="majorHAnsi" w:cstheme="majorHAnsi"/>
          <w:sz w:val="22"/>
          <w:szCs w:val="22"/>
        </w:rPr>
        <w:t>des Deponens sieht jedoch aus wie ein Partizip Perfekt Passiv eines regulären Verbs.</w:t>
      </w:r>
    </w:p>
    <w:p w14:paraId="4B1D5E78" w14:textId="77777777" w:rsidR="0077654A" w:rsidRPr="00653476" w:rsidRDefault="00835E85">
      <w:pPr>
        <w:pStyle w:val="Textbody"/>
        <w:numPr>
          <w:ilvl w:val="0"/>
          <w:numId w:val="1"/>
        </w:numPr>
        <w:spacing w:after="113"/>
        <w:rPr>
          <w:rFonts w:asciiTheme="majorHAnsi" w:hAnsiTheme="majorHAnsi" w:cstheme="majorHAnsi"/>
        </w:rPr>
      </w:pPr>
      <w:r w:rsidRPr="003F5F4D">
        <w:rPr>
          <w:rFonts w:asciiTheme="majorHAnsi" w:hAnsiTheme="majorHAnsi" w:cstheme="majorHAnsi"/>
          <w:sz w:val="22"/>
          <w:szCs w:val="22"/>
        </w:rPr>
        <w:t xml:space="preserve">Einige wenige Deponentien werden im Präsensstamm wie reguläre Verben gebildet. Man nennt sie </w:t>
      </w:r>
      <w:r w:rsidRPr="003F5F4D">
        <w:rPr>
          <w:rStyle w:val="Hervorhebung"/>
          <w:rFonts w:asciiTheme="majorHAnsi" w:hAnsiTheme="majorHAnsi" w:cstheme="majorHAnsi"/>
          <w:sz w:val="22"/>
          <w:szCs w:val="22"/>
        </w:rPr>
        <w:t>Semideponentien</w:t>
      </w:r>
      <w:r w:rsidRPr="003F5F4D">
        <w:rPr>
          <w:rFonts w:asciiTheme="majorHAnsi" w:hAnsiTheme="majorHAnsi" w:cstheme="majorHAnsi"/>
          <w:sz w:val="22"/>
          <w:szCs w:val="22"/>
        </w:rPr>
        <w:t>.</w:t>
      </w:r>
    </w:p>
    <w:p w14:paraId="40BDECE6" w14:textId="77777777" w:rsidR="0077654A" w:rsidRPr="00653476" w:rsidRDefault="00835E85">
      <w:pPr>
        <w:pStyle w:val="berschrift4"/>
        <w:rPr>
          <w:rFonts w:asciiTheme="majorHAnsi" w:hAnsiTheme="majorHAnsi" w:cstheme="majorHAnsi"/>
        </w:rPr>
      </w:pPr>
      <w:r w:rsidRPr="00653476">
        <w:rPr>
          <w:rFonts w:asciiTheme="majorHAnsi" w:hAnsiTheme="majorHAnsi" w:cstheme="majorHAnsi"/>
        </w:rPr>
        <w:t>Deponentien im Bildungsplan</w:t>
      </w:r>
    </w:p>
    <w:p w14:paraId="5135FC16" w14:textId="77777777" w:rsidR="0077654A" w:rsidRPr="00653476" w:rsidRDefault="00835E85">
      <w:pPr>
        <w:pStyle w:val="Textbody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653476">
        <w:rPr>
          <w:rFonts w:asciiTheme="majorHAnsi" w:hAnsiTheme="majorHAnsi" w:cstheme="majorHAnsi"/>
        </w:rPr>
        <w:t xml:space="preserve">Latein als 1. Fremdsprache: </w:t>
      </w:r>
      <w:hyperlink r:id="rId7" w:history="1">
        <w:r w:rsidRPr="00653476">
          <w:rPr>
            <w:rFonts w:asciiTheme="majorHAnsi" w:hAnsiTheme="majorHAnsi" w:cstheme="majorHAnsi"/>
          </w:rPr>
          <w:t>Klasse 7 und 8</w:t>
        </w:r>
      </w:hyperlink>
    </w:p>
    <w:p w14:paraId="1F14AB3D" w14:textId="77777777" w:rsidR="0077654A" w:rsidRPr="00653476" w:rsidRDefault="00835E85">
      <w:pPr>
        <w:pStyle w:val="Textbody"/>
        <w:numPr>
          <w:ilvl w:val="0"/>
          <w:numId w:val="2"/>
        </w:numPr>
        <w:rPr>
          <w:rFonts w:asciiTheme="majorHAnsi" w:hAnsiTheme="majorHAnsi" w:cstheme="majorHAnsi"/>
        </w:rPr>
      </w:pPr>
      <w:r w:rsidRPr="00653476">
        <w:rPr>
          <w:rFonts w:asciiTheme="majorHAnsi" w:hAnsiTheme="majorHAnsi" w:cstheme="majorHAnsi"/>
        </w:rPr>
        <w:t xml:space="preserve">Latein als 2. Fremdsprache: </w:t>
      </w:r>
      <w:hyperlink r:id="rId8" w:history="1">
        <w:r w:rsidRPr="00653476">
          <w:rPr>
            <w:rFonts w:asciiTheme="majorHAnsi" w:hAnsiTheme="majorHAnsi" w:cstheme="majorHAnsi"/>
          </w:rPr>
          <w:t>Klasse 9 und 10</w:t>
        </w:r>
      </w:hyperlink>
    </w:p>
    <w:p w14:paraId="76FA156E" w14:textId="77777777" w:rsidR="0077654A" w:rsidRPr="003F5F4D" w:rsidRDefault="00835E85" w:rsidP="003F5F4D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F5F4D">
        <w:rPr>
          <w:rFonts w:asciiTheme="majorHAnsi" w:hAnsiTheme="majorHAnsi" w:cstheme="majorHAnsi"/>
          <w:sz w:val="22"/>
          <w:szCs w:val="22"/>
        </w:rPr>
        <w:t>URL dieser Seite:</w:t>
      </w:r>
    </w:p>
    <w:p w14:paraId="731507BB" w14:textId="4912BA93" w:rsidR="0077654A" w:rsidRPr="003F5F4D" w:rsidRDefault="008722C6" w:rsidP="003F5F4D">
      <w:pPr>
        <w:spacing w:line="276" w:lineRule="auto"/>
      </w:pPr>
      <w:hyperlink r:id="rId9" w:history="1">
        <w:r w:rsidR="00835E85" w:rsidRPr="003F5F4D">
          <w:rPr>
            <w:rStyle w:val="Hyperlink"/>
            <w:rFonts w:asciiTheme="majorHAnsi" w:hAnsiTheme="majorHAnsi" w:cstheme="majorHAnsi"/>
            <w:sz w:val="22"/>
            <w:szCs w:val="22"/>
          </w:rPr>
          <w:t>www.schule-bw.de/faecher-und-schularten/sprachen-und-literatur/latein/sprache/konjugation-des-verbs/deponentien/einfuehrung-deponens.html</w:t>
        </w:r>
      </w:hyperlink>
      <w:r w:rsidR="003F5F4D">
        <w:rPr>
          <w:rStyle w:val="Hyperlink"/>
          <w:rFonts w:asciiTheme="majorHAnsi" w:hAnsiTheme="majorHAnsi" w:cstheme="majorHAnsi"/>
          <w:sz w:val="22"/>
          <w:szCs w:val="22"/>
        </w:rPr>
        <w:br/>
      </w:r>
      <w:r w:rsidR="003F5F4D" w:rsidRPr="003F5F4D">
        <w:t xml:space="preserve">Die </w:t>
      </w:r>
      <w:r w:rsidR="003F5F4D">
        <w:t>HTML-Datei enthält Links zu weiteren Angeboten</w:t>
      </w:r>
      <w:bookmarkStart w:id="0" w:name="_GoBack"/>
      <w:bookmarkEnd w:id="0"/>
    </w:p>
    <w:p w14:paraId="08D68AFF" w14:textId="77777777" w:rsidR="0077654A" w:rsidRPr="00653476" w:rsidRDefault="00835E85" w:rsidP="003F5F4D">
      <w:pPr>
        <w:pStyle w:val="lbs-dokumente"/>
        <w:spacing w:after="0" w:line="276" w:lineRule="auto"/>
        <w:rPr>
          <w:rFonts w:asciiTheme="majorHAnsi" w:hAnsiTheme="majorHAnsi" w:cstheme="majorHAnsi"/>
        </w:rPr>
      </w:pPr>
      <w:r w:rsidRPr="003F5F4D">
        <w:rPr>
          <w:rFonts w:asciiTheme="majorHAnsi" w:hAnsiTheme="majorHAnsi" w:cstheme="majorHAnsi"/>
          <w:sz w:val="22"/>
          <w:szCs w:val="22"/>
        </w:rPr>
        <w:t xml:space="preserve">Lizenz: </w:t>
      </w:r>
      <w:hyperlink r:id="rId10" w:history="1">
        <w:r w:rsidRPr="003F5F4D">
          <w:rPr>
            <w:rStyle w:val="Internetlink"/>
            <w:rFonts w:asciiTheme="majorHAnsi" w:hAnsiTheme="majorHAnsi" w:cstheme="majorHAnsi"/>
            <w:sz w:val="22"/>
            <w:szCs w:val="22"/>
          </w:rPr>
          <w:t>www.schule-bw.de/ueber-uns/urheberrechtsinformationen/urheberrechtliche-hinweise</w:t>
        </w:r>
      </w:hyperlink>
    </w:p>
    <w:sectPr w:rsidR="0077654A" w:rsidRPr="00653476">
      <w:headerReference w:type="default" r:id="rId11"/>
      <w:footerReference w:type="default" r:id="rId12"/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64C9E" w14:textId="77777777" w:rsidR="008722C6" w:rsidRDefault="008722C6">
      <w:r>
        <w:separator/>
      </w:r>
    </w:p>
  </w:endnote>
  <w:endnote w:type="continuationSeparator" w:id="0">
    <w:p w14:paraId="371FDD84" w14:textId="77777777" w:rsidR="008722C6" w:rsidRDefault="0087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364E3" w14:textId="7ADEF686" w:rsidR="00345631" w:rsidRPr="00653476" w:rsidRDefault="008722C6" w:rsidP="00653476">
    <w:pPr>
      <w:pStyle w:val="Fuzeile"/>
    </w:pPr>
    <w:hyperlink r:id="rId1" w:tgtFrame="_blank" w:history="1">
      <w:r w:rsidR="00653476" w:rsidRPr="003744F7">
        <w:rPr>
          <w:rFonts w:ascii="Verdana" w:hAnsi="Verdana"/>
          <w:color w:val="0070C0"/>
          <w:sz w:val="20"/>
          <w:szCs w:val="20"/>
        </w:rPr>
        <w:t>www.latein-bw.de</w:t>
      </w:r>
    </w:hyperlink>
    <w:r w:rsidR="00653476" w:rsidRPr="003744F7">
      <w:rPr>
        <w:rFonts w:ascii="Verdana" w:hAnsi="Verdana"/>
        <w:color w:val="0070C0"/>
        <w:sz w:val="20"/>
        <w:szCs w:val="20"/>
      </w:rPr>
      <w:t xml:space="preserve"> </w:t>
    </w:r>
    <w:r w:rsidR="00653476">
      <w:rPr>
        <w:rFonts w:ascii="Verdana" w:hAnsi="Verdana"/>
        <w:sz w:val="20"/>
        <w:szCs w:val="20"/>
      </w:rPr>
      <w:tab/>
    </w:r>
    <w:r w:rsidR="00653476">
      <w:rPr>
        <w:rFonts w:ascii="Verdana" w:hAnsi="Verdana"/>
        <w:sz w:val="20"/>
        <w:szCs w:val="20"/>
      </w:rPr>
      <w:tab/>
      <w:t xml:space="preserve">Seite </w:t>
    </w:r>
    <w:r w:rsidR="00653476">
      <w:rPr>
        <w:rFonts w:ascii="Verdana" w:hAnsi="Verdana"/>
        <w:sz w:val="20"/>
        <w:szCs w:val="20"/>
      </w:rPr>
      <w:fldChar w:fldCharType="begin"/>
    </w:r>
    <w:r w:rsidR="00653476">
      <w:rPr>
        <w:rFonts w:ascii="Verdana" w:hAnsi="Verdana"/>
        <w:sz w:val="20"/>
        <w:szCs w:val="20"/>
      </w:rPr>
      <w:instrText xml:space="preserve"> PAGE </w:instrText>
    </w:r>
    <w:r w:rsidR="00653476">
      <w:rPr>
        <w:rFonts w:ascii="Verdana" w:hAnsi="Verdana"/>
        <w:sz w:val="20"/>
        <w:szCs w:val="20"/>
      </w:rPr>
      <w:fldChar w:fldCharType="separate"/>
    </w:r>
    <w:r w:rsidR="00653476">
      <w:rPr>
        <w:rFonts w:ascii="Verdana" w:hAnsi="Verdana"/>
        <w:sz w:val="20"/>
        <w:szCs w:val="20"/>
      </w:rPr>
      <w:t>4</w:t>
    </w:r>
    <w:r w:rsidR="00653476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651DD" w14:textId="77777777" w:rsidR="008722C6" w:rsidRDefault="008722C6">
      <w:r>
        <w:rPr>
          <w:color w:val="000000"/>
        </w:rPr>
        <w:ptab w:relativeTo="margin" w:alignment="center" w:leader="none"/>
      </w:r>
    </w:p>
  </w:footnote>
  <w:footnote w:type="continuationSeparator" w:id="0">
    <w:p w14:paraId="2FCF26D0" w14:textId="77777777" w:rsidR="008722C6" w:rsidRDefault="0087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66194" w14:textId="77777777" w:rsidR="00345631" w:rsidRDefault="008722C6">
    <w:pPr>
      <w:pStyle w:val="Kopfzeile"/>
      <w:rPr>
        <w:sz w:val="4"/>
        <w:szCs w:val="4"/>
      </w:rPr>
    </w:pPr>
  </w:p>
  <w:tbl>
    <w:tblPr>
      <w:tblW w:w="1020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401"/>
      <w:gridCol w:w="3402"/>
      <w:gridCol w:w="3402"/>
    </w:tblGrid>
    <w:tr w:rsidR="00345631" w14:paraId="326EC750" w14:textId="77777777">
      <w:trPr>
        <w:trHeight w:val="794"/>
      </w:trPr>
      <w:tc>
        <w:tcPr>
          <w:tcW w:w="340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9A5529" w14:textId="77777777" w:rsidR="00345631" w:rsidRDefault="00835E85">
          <w:pPr>
            <w:pStyle w:val="TableContents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D2C783D" wp14:editId="0E0D9BC6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Square wrapText="bothSides"/>
                <wp:docPr id="1" name="Bild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EC20367" w14:textId="77777777" w:rsidR="00345631" w:rsidRDefault="008722C6">
          <w:pPr>
            <w:pStyle w:val="TableContents"/>
          </w:pPr>
        </w:p>
      </w:tc>
      <w:tc>
        <w:tcPr>
          <w:tcW w:w="340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409437C" w14:textId="77777777" w:rsidR="00345631" w:rsidRDefault="00835E85">
          <w:pPr>
            <w:pStyle w:val="TableContents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Lateinportal</w:t>
          </w:r>
          <w:r>
            <w:rPr>
              <w:rFonts w:ascii="Arial Rounded MT Bold" w:hAnsi="Arial Rounded MT Bold"/>
            </w:rPr>
            <w:br/>
            <w:t>Formenlehre: Das Deponens</w:t>
          </w:r>
        </w:p>
      </w:tc>
    </w:tr>
  </w:tbl>
  <w:p w14:paraId="5EE104AE" w14:textId="77777777" w:rsidR="00345631" w:rsidRDefault="008722C6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6F4"/>
    <w:multiLevelType w:val="multilevel"/>
    <w:tmpl w:val="F778739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6FD918FB"/>
    <w:multiLevelType w:val="multilevel"/>
    <w:tmpl w:val="F7DEAEE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4A"/>
    <w:rsid w:val="000071F5"/>
    <w:rsid w:val="003F5F4D"/>
    <w:rsid w:val="00653476"/>
    <w:rsid w:val="0077654A"/>
    <w:rsid w:val="00835E85"/>
    <w:rsid w:val="008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2C74"/>
  <w15:docId w15:val="{998ECC6A-DBC0-4031-858A-F7E20712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rFonts w:ascii="Thorndale" w:eastAsia="Thorndale" w:hAnsi="Thorndale" w:cs="Thorndale"/>
      <w:b/>
      <w:bCs/>
      <w:sz w:val="48"/>
      <w:szCs w:val="44"/>
    </w:rPr>
  </w:style>
  <w:style w:type="paragraph" w:styleId="berschrift3">
    <w:name w:val="heading 3"/>
    <w:basedOn w:val="Heading"/>
    <w:next w:val="Textbody"/>
    <w:uiPriority w:val="9"/>
    <w:unhideWhenUsed/>
    <w:qFormat/>
    <w:pPr>
      <w:spacing w:before="140" w:after="120"/>
      <w:outlineLvl w:val="2"/>
    </w:pPr>
    <w:rPr>
      <w:rFonts w:ascii="Liberation Serif" w:eastAsia="SimSun" w:hAnsi="Liberation Serif" w:cs="Lucida Sans"/>
      <w:b/>
      <w:bCs/>
      <w:szCs w:val="28"/>
    </w:rPr>
  </w:style>
  <w:style w:type="paragraph" w:styleId="berschrift4">
    <w:name w:val="heading 4"/>
    <w:basedOn w:val="Heading"/>
    <w:next w:val="Textbody"/>
    <w:uiPriority w:val="9"/>
    <w:unhideWhenUsed/>
    <w:qFormat/>
    <w:pPr>
      <w:spacing w:before="120" w:after="120"/>
      <w:outlineLvl w:val="3"/>
    </w:pPr>
    <w:rPr>
      <w:rFonts w:ascii="Liberation Serif" w:eastAsia="SimSun" w:hAnsi="Liberation Serif" w:cs="Lucida Sans"/>
      <w:b/>
      <w:bCs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Albany" w:eastAsia="Albany" w:hAnsi="Albany" w:cs="Albany"/>
      <w:sz w:val="28"/>
      <w:szCs w:val="26"/>
    </w:rPr>
  </w:style>
  <w:style w:type="paragraph" w:customStyle="1" w:styleId="Textbody">
    <w:name w:val="Text body"/>
    <w:basedOn w:val="Standard"/>
    <w:pPr>
      <w:spacing w:after="283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lbs-dokumente">
    <w:name w:val="lbs-dokumente"/>
    <w:pPr>
      <w:widowControl/>
      <w:spacing w:after="198" w:line="360" w:lineRule="auto"/>
    </w:pPr>
    <w:rPr>
      <w:rFonts w:ascii="Arial" w:eastAsia="Arial" w:hAnsi="Arial" w:cs="Arial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styleId="Hervorhebung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ListLabel29">
    <w:name w:val="ListLabel 29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ungsplaene-bw.de/,Lde/LS/BP2016BW/ALLG/GYM/L2/IK/9-10/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ldungsplaene-bw.de/,Lde/LS/BP2016BW/ALLG/GYM/L1/IK/7-8/0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chule-bw.de/ueber-uns/urheberrechtsinformationen/urheberrechtliche-hinwei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-bw.de/faecher-und-schularten/sprachen-und-literatur/latein/sprache/konjugation-des-verbs/deponentien/einfuehrung-deponens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Einführung ins Deponens</dc:title>
  <dc:creator>admin</dc:creator>
  <cp:lastModifiedBy>Tilman</cp:lastModifiedBy>
  <cp:revision>3</cp:revision>
  <dcterms:created xsi:type="dcterms:W3CDTF">2020-01-29T22:38:00Z</dcterms:created>
  <dcterms:modified xsi:type="dcterms:W3CDTF">2020-02-01T12:30:00Z</dcterms:modified>
</cp:coreProperties>
</file>