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2"/>
        <w:tabs>
          <w:tab w:val="clear" w:pos="709"/>
          <w:tab w:val="left" w:pos="0" w:leader="none"/>
        </w:tabs>
        <w:spacing w:lineRule="auto" w:line="288" w:before="0" w:after="160"/>
        <w:ind w:left="0" w:hanging="0"/>
        <w:rPr/>
      </w:pPr>
      <w:r>
        <w:rPr/>
        <w:t>Die Formen der unregelmäßigen Verben</w:t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3"/>
        <w:rPr>
          <w:rFonts w:ascii="Arial" w:hAnsi="Arial" w:eastAsia="Times New Roman" w:cs="Arial"/>
          <w:b/>
          <w:b/>
          <w:bCs/>
          <w:color w:val="000000"/>
          <w:lang w:eastAsia="de-DE" w:bidi="ar-SA"/>
        </w:rPr>
      </w:pPr>
      <w:r>
        <w:rPr>
          <w:rFonts w:eastAsia="Times New Roman" w:cs="Arial"/>
          <w:b/>
          <w:bCs/>
          <w:color w:val="000000"/>
          <w:lang w:eastAsia="de-DE" w:bidi="ar-SA"/>
        </w:rPr>
        <w:t>Unregelmäßige Verben: Verben außerhalb der Konjugationsklassen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2"/>
          <w:szCs w:val="22"/>
          <w:lang w:eastAsia="de-DE" w:bidi="ar-SA"/>
        </w:rPr>
      </w:pPr>
      <w:r>
        <w:rPr>
          <w:rFonts w:eastAsia="Times New Roman" w:cs="Arial"/>
          <w:sz w:val="22"/>
          <w:szCs w:val="22"/>
          <w:lang w:eastAsia="de-DE" w:bidi="ar-SA"/>
        </w:rPr>
        <w:t xml:space="preserve">Inhalt dieses Dokuments: Formen von esse, </w:t>
      </w:r>
      <w:r>
        <w:rPr>
          <w:rFonts w:eastAsia="Times New Roman" w:cs="Arial"/>
          <w:sz w:val="22"/>
          <w:szCs w:val="22"/>
          <w:lang w:val="la-VA" w:eastAsia="de-DE" w:bidi="ar-SA"/>
        </w:rPr>
        <w:t xml:space="preserve">posse </w:t>
      </w:r>
      <w:r>
        <w:rPr>
          <w:rFonts w:eastAsia="Times New Roman" w:cs="Arial"/>
          <w:sz w:val="22"/>
          <w:szCs w:val="22"/>
          <w:lang w:val="la-VA" w:eastAsia="de-DE" w:bidi="ar-SA"/>
        </w:rPr>
        <w:t>und prodesse</w:t>
      </w:r>
      <w:r>
        <w:rPr>
          <w:rFonts w:eastAsia="Times New Roman" w:cs="Arial"/>
          <w:sz w:val="22"/>
          <w:szCs w:val="22"/>
          <w:lang w:val="la-VA" w:eastAsia="de-DE" w:bidi="ar-SA"/>
        </w:rPr>
        <w:t xml:space="preserve"> // ire // velle, nolle, malle // ferre // fieri //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2"/>
          <w:szCs w:val="22"/>
          <w:lang w:val="la-VA" w:eastAsia="de-DE" w:bidi="ar-SA"/>
        </w:rPr>
      </w:pPr>
      <w:r>
        <w:rPr>
          <w:rFonts w:eastAsia="Times New Roman" w:cs="Arial"/>
          <w:sz w:val="22"/>
          <w:szCs w:val="22"/>
          <w:lang w:val="la-VA" w:eastAsia="de-DE" w:bidi="ar-SA"/>
        </w:rPr>
      </w:r>
    </w:p>
    <w:p>
      <w:pPr>
        <w:pStyle w:val="Berschrift2"/>
        <w:tabs>
          <w:tab w:val="clear" w:pos="709"/>
          <w:tab w:val="left" w:pos="0" w:leader="none"/>
        </w:tabs>
        <w:spacing w:before="57" w:after="57"/>
        <w:ind w:left="0" w:hanging="0"/>
        <w:rPr/>
      </w:pPr>
      <w:r>
        <w:rPr>
          <w:rStyle w:val="AbsatzStandardschriftart"/>
        </w:rPr>
        <w:t>Schreibweise auf dieser Seite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>In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AbsatzStandardschriftart"/>
          <w:rFonts w:cs="Arial" w:ascii="Arial" w:hAnsi="Arial"/>
          <w:b/>
          <w:bCs/>
          <w:color w:val="000000"/>
        </w:rPr>
        <w:t>Fettdruck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AbsatzStandardschriftart"/>
          <w:rFonts w:cs="Arial" w:ascii="Arial" w:hAnsi="Arial"/>
          <w:color w:val="000000"/>
        </w:rPr>
        <w:t>stehen die Personalendungen.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>Die Signale für Tempus und Modus stehen in</w:t>
      </w:r>
      <w:r>
        <w:rPr>
          <w:rStyle w:val="Appleconvertedspace"/>
          <w:rFonts w:cs="Arial" w:ascii="Arial" w:hAnsi="Arial"/>
          <w:color w:val="000000"/>
        </w:rPr>
        <w:t> </w:t>
      </w:r>
      <w:r>
        <w:rPr>
          <w:rStyle w:val="AbsatzStandardschriftart"/>
          <w:rFonts w:cs="Arial" w:ascii="Arial" w:hAnsi="Arial"/>
          <w:i/>
          <w:iCs/>
          <w:color w:val="000000"/>
        </w:rPr>
        <w:t>Kursivschrift</w:t>
      </w:r>
      <w:r>
        <w:rPr>
          <w:rStyle w:val="AbsatzStandardschriftart"/>
          <w:rFonts w:cs="Arial" w:ascii="Arial" w:hAnsi="Arial"/>
          <w:color w:val="000000"/>
        </w:rPr>
        <w:t>.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>Der Stamm steht in normaler Schrift. </w:t>
      </w:r>
    </w:p>
    <w:p>
      <w:pPr>
        <w:pStyle w:val="StandardWeb"/>
        <w:numPr>
          <w:ilvl w:val="0"/>
          <w:numId w:val="2"/>
        </w:numPr>
        <w:spacing w:lineRule="auto" w:line="264" w:before="0" w:after="113"/>
        <w:rPr/>
      </w:pPr>
      <w:r>
        <w:rPr>
          <w:rStyle w:val="AbsatzStandardschriftart"/>
          <w:rFonts w:cs="Arial" w:ascii="Arial" w:hAnsi="Arial"/>
          <w:color w:val="000000"/>
        </w:rPr>
        <w:t>Dort, wo die Vokallängen für die Aussprache wichtig sind, werden sie mit ā, ē etc. gekennzeichnet.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rPr>
          <w:rFonts w:ascii="Arial" w:hAnsi="Arial" w:eastAsia="Times New Roman" w:cs="Arial"/>
          <w:sz w:val="24"/>
          <w:szCs w:val="24"/>
          <w:lang w:val="la-VA" w:eastAsia="de-DE" w:bidi="ar-SA"/>
        </w:rPr>
      </w:pPr>
      <w:r>
        <w:rPr>
          <w:rFonts w:eastAsia="Times New Roman" w:cs="Arial"/>
          <w:sz w:val="24"/>
          <w:szCs w:val="24"/>
          <w:lang w:val="la-VA" w:eastAsia="de-DE" w:bidi="ar-SA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de-DE" w:bidi="ar-SA"/>
        </w:rPr>
      </w:pPr>
      <w:r>
        <w:rPr>
          <w:rFonts w:eastAsia="Times New Roman" w:cs="Arial"/>
          <w:sz w:val="24"/>
          <w:szCs w:val="24"/>
          <w:lang w:eastAsia="de-DE" w:bidi="ar-SA"/>
        </w:rPr>
      </w:r>
    </w:p>
    <w:p>
      <w:pPr>
        <w:pStyle w:val="Berschrift2"/>
        <w:tabs>
          <w:tab w:val="clear" w:pos="709"/>
          <w:tab w:val="left" w:pos="0" w:leader="none"/>
        </w:tabs>
        <w:ind w:left="0" w:hanging="0"/>
        <w:rPr/>
      </w:pPr>
      <w:r>
        <w:rPr>
          <w:i/>
          <w:iCs/>
        </w:rPr>
        <w:t>esse</w:t>
      </w:r>
      <w:r>
        <w:rPr>
          <w:i w:val="false"/>
          <w:iCs w:val="false"/>
        </w:rPr>
        <w:t xml:space="preserve">, </w:t>
      </w:r>
      <w:r>
        <w:rPr>
          <w:i/>
          <w:iCs/>
        </w:rPr>
        <w:t>prodesse</w:t>
      </w:r>
      <w:r>
        <w:rPr/>
        <w:t xml:space="preserve"> und </w:t>
      </w:r>
      <w:r>
        <w:rPr>
          <w:i/>
          <w:iCs/>
        </w:rPr>
        <w:t>posse</w:t>
      </w:r>
      <w:r>
        <w:rPr/>
        <w:t xml:space="preserve"> (alle Tempora)</w:t>
      </w:r>
    </w:p>
    <w:p>
      <w:pPr>
        <w:pStyle w:val="Berschrift3"/>
        <w:tabs>
          <w:tab w:val="clear" w:pos="709"/>
          <w:tab w:val="left" w:pos="0" w:leader="none"/>
        </w:tabs>
        <w:ind w:left="0" w:hanging="0"/>
        <w:rPr/>
      </w:pPr>
      <w:r>
        <w:rPr/>
        <w:t xml:space="preserve">1. </w:t>
      </w:r>
      <w:r>
        <w:rPr>
          <w:i/>
          <w:iCs/>
        </w:rPr>
        <w:t>esse</w:t>
      </w:r>
      <w:r>
        <w:rPr/>
        <w:t xml:space="preserve"> (sein)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 xml:space="preserve">Das Verb </w:t>
      </w:r>
      <w:r>
        <w:rPr>
          <w:rFonts w:eastAsia="Times New Roman" w:cs="Arial"/>
          <w:i/>
          <w:iCs/>
          <w:color w:val="000000"/>
          <w:lang w:eastAsia="de-DE" w:bidi="ar-SA"/>
        </w:rPr>
        <w:t>esse</w:t>
      </w:r>
      <w:r>
        <w:rPr>
          <w:rFonts w:eastAsia="Times New Roman" w:cs="Arial"/>
          <w:color w:val="000000"/>
          <w:lang w:eastAsia="de-DE" w:bidi="ar-SA"/>
        </w:rPr>
        <w:t xml:space="preserve"> (sein) wird einerseits, wie das deutsche Wort „sein“, als Hilfsverb verwendet (Perfekt Passiv: auditi </w:t>
      </w:r>
      <w:r>
        <w:rPr>
          <w:rFonts w:eastAsia="Times New Roman" w:cs="Arial"/>
          <w:i/>
          <w:iCs/>
          <w:color w:val="000000"/>
          <w:lang w:eastAsia="de-DE" w:bidi="ar-SA"/>
        </w:rPr>
        <w:t>sunt</w:t>
      </w:r>
      <w:r>
        <w:rPr>
          <w:rFonts w:eastAsia="Times New Roman" w:cs="Arial"/>
          <w:color w:val="000000"/>
          <w:lang w:eastAsia="de-DE" w:bidi="ar-SA"/>
        </w:rPr>
        <w:t xml:space="preserve">: sie </w:t>
      </w:r>
      <w:r>
        <w:rPr>
          <w:rFonts w:eastAsia="Times New Roman" w:cs="Arial"/>
          <w:color w:val="000000"/>
          <w:lang w:eastAsia="de-DE" w:bidi="ar-SA"/>
        </w:rPr>
        <w:t>sind</w:t>
      </w:r>
      <w:r>
        <w:rPr>
          <w:rFonts w:eastAsia="Times New Roman" w:cs="Arial"/>
          <w:color w:val="000000"/>
          <w:lang w:eastAsia="de-DE" w:bidi="ar-SA"/>
        </w:rPr>
        <w:t xml:space="preserve"> angehört </w:t>
      </w:r>
      <w:r>
        <w:rPr>
          <w:rFonts w:eastAsia="Times New Roman" w:cs="Arial"/>
          <w:color w:val="000000"/>
          <w:lang w:eastAsia="de-DE" w:bidi="ar-SA"/>
        </w:rPr>
        <w:t>worden, sie wurden angehört</w:t>
      </w:r>
      <w:r>
        <w:rPr>
          <w:rFonts w:eastAsia="Times New Roman" w:cs="Arial"/>
          <w:color w:val="000000"/>
          <w:lang w:eastAsia="de-DE" w:bidi="ar-SA"/>
        </w:rPr>
        <w:t>). Andererseits kann es auch als Vollverb verwendet werden, z.B. im Sinne des d</w:t>
      </w:r>
      <w:r>
        <w:rPr>
          <w:rFonts w:eastAsia="Times New Roman" w:cs="Arial"/>
          <w:color w:val="000000"/>
          <w:lang w:eastAsia="de-DE" w:bidi="ar-SA"/>
        </w:rPr>
        <w:t>eutschen Ausdrucks</w:t>
      </w:r>
      <w:r>
        <w:rPr>
          <w:rFonts w:eastAsia="Times New Roman" w:cs="Arial"/>
          <w:color w:val="000000"/>
          <w:lang w:eastAsia="de-DE" w:bidi="ar-SA"/>
        </w:rPr>
        <w:t xml:space="preserve"> „es gibt“:</w:t>
      </w:r>
    </w:p>
    <w:p>
      <w:pPr>
        <w:pStyle w:val="Normal"/>
        <w:spacing w:lineRule="atLeast" w:line="280" w:before="0" w:after="160"/>
        <w:ind w:left="709" w:right="0" w:hanging="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>Sunt, qui hoc negent: Es gibt Leute, die dies verneinen.</w:t>
      </w:r>
    </w:p>
    <w:p>
      <w:pPr>
        <w:pStyle w:val="Normal"/>
        <w:spacing w:lineRule="atLeast" w:line="280" w:before="0" w:after="160"/>
        <w:ind w:left="0" w:right="0" w:hanging="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 xml:space="preserve">Zur Bedeutung siehe auch den Eintrag zu </w:t>
      </w:r>
      <w:r>
        <w:rPr>
          <w:rFonts w:eastAsia="Times New Roman" w:cs="Arial"/>
          <w:i/>
          <w:iCs/>
          <w:color w:val="000000"/>
          <w:lang w:eastAsia="de-DE" w:bidi="ar-SA"/>
        </w:rPr>
        <w:t>esse</w:t>
      </w:r>
      <w:r>
        <w:rPr>
          <w:rFonts w:eastAsia="Times New Roman" w:cs="Arial"/>
          <w:color w:val="000000"/>
          <w:lang w:eastAsia="de-DE" w:bidi="ar-SA"/>
        </w:rPr>
        <w:t xml:space="preserve"> im Grundwortschatz.</w:t>
      </w:r>
    </w:p>
    <w:tbl>
      <w:tblPr>
        <w:tblW w:w="9727" w:type="dxa"/>
        <w:jc w:val="left"/>
        <w:tblInd w:w="-40" w:type="dxa"/>
        <w:tblCellMar>
          <w:top w:w="0" w:type="dxa"/>
          <w:left w:w="48" w:type="dxa"/>
          <w:bottom w:w="0" w:type="dxa"/>
          <w:right w:w="48" w:type="dxa"/>
        </w:tblCellMar>
      </w:tblPr>
      <w:tblGrid>
        <w:gridCol w:w="1202"/>
        <w:gridCol w:w="1911"/>
        <w:gridCol w:w="1933"/>
        <w:gridCol w:w="1613"/>
        <w:gridCol w:w="1701"/>
        <w:gridCol w:w="1367"/>
      </w:tblGrid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color w:val="000000"/>
                <w:lang w:eastAsia="de-DE" w:bidi="ar-SA"/>
              </w:rPr>
              <w:t> 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jc w:val="center"/>
              <w:rPr/>
            </w:pPr>
            <w:r>
              <w:rPr>
                <w:rStyle w:val="AbsatzStandardschriftart"/>
                <w:rFonts w:eastAsia="Times New Roman" w:cs="Arial"/>
                <w:lang w:eastAsia="de-DE" w:bidi="ar-SA"/>
              </w:rPr>
              <w:t xml:space="preserve">Indikativ von </w:t>
            </w:r>
            <w:r>
              <w:rPr>
                <w:rStyle w:val="AbsatzStandardschriftart"/>
                <w:rFonts w:eastAsia="Times New Roman" w:cs="Arial"/>
                <w:i/>
                <w:lang w:eastAsia="de-DE" w:bidi="ar-SA"/>
              </w:rPr>
              <w:t>esse</w:t>
            </w:r>
            <w:r>
              <w:rPr>
                <w:rStyle w:val="AbsatzStandardschriftart"/>
                <w:rFonts w:eastAsia="Times New Roman" w:cs="Arial"/>
                <w:lang w:eastAsia="de-DE" w:bidi="ar-SA"/>
              </w:rPr>
              <w:t xml:space="preserve"> (sein)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jc w:val="center"/>
              <w:rPr/>
            </w:pPr>
            <w:r>
              <w:rPr>
                <w:rStyle w:val="AbsatzStandardschriftart"/>
                <w:rFonts w:eastAsia="Times New Roman" w:cs="Arial"/>
                <w:lang w:eastAsia="de-DE" w:bidi="ar-SA"/>
              </w:rPr>
              <w:t xml:space="preserve">Konjunktiv von </w:t>
            </w:r>
            <w:r>
              <w:rPr>
                <w:rStyle w:val="AbsatzStandardschriftart"/>
                <w:rFonts w:eastAsia="Times New Roman" w:cs="Arial"/>
                <w:i/>
                <w:lang w:eastAsia="de-DE" w:bidi="ar-SA"/>
              </w:rPr>
              <w:t>esse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Präsens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Imperfekt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Futur 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Sg.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ich bin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ich war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r</w:t>
            </w:r>
            <w:r>
              <w:rPr>
                <w:rStyle w:val="AbsatzStandardschriftart"/>
                <w:rFonts w:eastAsia="Times New Roman" w:cs="Arial"/>
                <w:b/>
                <w:bCs/>
                <w:color w:val="000000"/>
                <w:lang w:val="la-VA" w:eastAsia="de-DE" w:bidi="ar-SA"/>
              </w:rPr>
              <w:t>ō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ich werde sein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ich soll sein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ich wäre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Sg.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es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Sg.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est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</w:tr>
      <w:tr>
        <w:trPr>
          <w:trHeight w:val="423" w:hRule="exact"/>
        </w:trPr>
        <w:tc>
          <w:tcPr>
            <w:tcW w:w="9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tLeast" w:line="280" w:before="160" w:after="16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lang w:eastAsia="de-DE" w:bidi="ar-SA"/>
        </w:rPr>
      </w:pPr>
      <w:r>
        <w:rPr>
          <w:rFonts w:eastAsia="Times New Roman" w:cs="Arial"/>
          <w:b/>
          <w:bCs/>
          <w:color w:val="000000"/>
          <w:lang w:eastAsia="de-DE" w:bidi="ar-SA"/>
        </w:rPr>
        <w:t xml:space="preserve">Imperative zu </w:t>
      </w:r>
      <w:r>
        <w:rPr>
          <w:rFonts w:eastAsia="Times New Roman" w:cs="Arial"/>
          <w:b/>
          <w:bCs/>
          <w:i/>
          <w:iCs/>
          <w:color w:val="000000"/>
          <w:lang w:eastAsia="de-DE" w:bidi="ar-SA"/>
        </w:rPr>
        <w:t>esse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>Imperativ I Sg.: es! (sei!)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val="it-IT" w:eastAsia="de-DE" w:bidi="ar-SA"/>
        </w:rPr>
      </w:pPr>
      <w:r>
        <w:rPr>
          <w:rFonts w:eastAsia="Times New Roman" w:cs="Arial"/>
          <w:color w:val="000000"/>
          <w:lang w:val="it-IT" w:eastAsia="de-DE" w:bidi="ar-SA"/>
        </w:rPr>
        <w:t>Imperativ I Pl.: este! (seid!)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>Imperativ II (Futur), 2. und 3. Ps. Sg: estō! (du sollst / er soll sein!)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>Imperativ II (Futur), 2. Ps. Pl: estōte! (ihr sollt sein)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color w:val="000000"/>
          <w:lang w:eastAsia="de-DE" w:bidi="ar-SA"/>
        </w:rPr>
        <w:t>Imperativ II (Futur), 3. Ps. Pl.: suntō! (sie sollen sein)</w:t>
      </w:r>
    </w:p>
    <w:p>
      <w:pPr>
        <w:pStyle w:val="Normal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lang w:eastAsia="de-DE" w:bidi="ar-SA"/>
        </w:rPr>
      </w:pPr>
      <w:r>
        <w:rPr>
          <w:rFonts w:eastAsia="Times New Roman" w:cs="Arial"/>
          <w:b/>
          <w:bCs/>
          <w:color w:val="000000"/>
          <w:lang w:eastAsia="de-DE" w:bidi="ar-SA"/>
        </w:rPr>
        <w:t>Partizipien zu esse</w:t>
      </w:r>
    </w:p>
    <w:p>
      <w:pPr>
        <w:pStyle w:val="Normal"/>
        <w:spacing w:lineRule="atLeast" w:line="280" w:before="0" w:after="160"/>
        <w:rPr/>
      </w:pPr>
      <w:r>
        <w:rPr>
          <w:rStyle w:val="AbsatzStandardschriftart"/>
          <w:rFonts w:eastAsia="Times New Roman" w:cs="Arial"/>
          <w:color w:val="000000"/>
          <w:lang w:eastAsia="de-DE" w:bidi="ar-SA"/>
        </w:rPr>
        <w:t xml:space="preserve">Es gibt nur zu den Komposita </w:t>
      </w:r>
      <w:r>
        <w:rPr>
          <w:rStyle w:val="AbsatzStandardschriftart"/>
          <w:rFonts w:eastAsia="Times New Roman" w:cs="Arial"/>
          <w:i/>
          <w:iCs/>
          <w:color w:val="000000"/>
          <w:lang w:eastAsia="de-DE" w:bidi="ar-SA"/>
        </w:rPr>
        <w:t>praeesse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 xml:space="preserve"> und </w:t>
      </w:r>
      <w:r>
        <w:rPr>
          <w:rStyle w:val="AbsatzStandardschriftart"/>
          <w:rFonts w:eastAsia="Times New Roman" w:cs="Arial"/>
          <w:i/>
          <w:iCs/>
          <w:color w:val="000000"/>
          <w:lang w:eastAsia="de-DE" w:bidi="ar-SA"/>
        </w:rPr>
        <w:t>abesse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 xml:space="preserve"> ein </w:t>
      </w: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>Partizip Präsens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>: praesēns (anwesend) und absēns (abwesend). Von posse gibt es kein Partizip.</w:t>
      </w:r>
    </w:p>
    <w:p>
      <w:pPr>
        <w:pStyle w:val="Normal"/>
        <w:spacing w:lineRule="atLeast" w:line="280" w:before="0" w:after="160"/>
        <w:rPr/>
      </w:pP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>Partizip Futur von esse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>: futūrus</w:t>
      </w:r>
    </w:p>
    <w:p>
      <w:pPr>
        <w:pStyle w:val="Normal"/>
        <w:rPr/>
      </w:pPr>
      <w:r>
        <w:rPr>
          <w:rStyle w:val="AbsatzStandardschriftart"/>
          <w:lang w:eastAsia="de-DE" w:bidi="ar-SA"/>
        </w:rPr>
        <w:t>Infinitive von esse</w:t>
      </w:r>
    </w:p>
    <w:tbl>
      <w:tblPr>
        <w:tblW w:w="8078" w:type="dxa"/>
        <w:jc w:val="left"/>
        <w:tblInd w:w="0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3848"/>
        <w:gridCol w:w="1980"/>
        <w:gridCol w:w="2250"/>
      </w:tblGrid>
      <w:tr>
        <w:trPr/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Aktiv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Passiv</w:t>
            </w:r>
          </w:p>
        </w:tc>
      </w:tr>
      <w:tr>
        <w:trPr/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28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Präsens (gleichzeitig)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esse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-</w:t>
            </w:r>
          </w:p>
        </w:tc>
      </w:tr>
      <w:tr>
        <w:trPr/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28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Perfekt (vorzeitig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fuisse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-</w:t>
            </w:r>
          </w:p>
        </w:tc>
      </w:tr>
      <w:tr>
        <w:trPr/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28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Futur (nachzeitig)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futūrum esse / fore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tLeast" w:line="280" w:before="170" w:after="159"/>
        <w:ind w:left="0" w:hanging="0"/>
        <w:outlineLvl w:val="1"/>
        <w:rPr>
          <w:rFonts w:ascii="Arial" w:hAnsi="Arial" w:eastAsia="Times New Roman" w:cs="Arial"/>
          <w:b/>
          <w:b/>
          <w:bCs/>
          <w:i/>
          <w:i/>
          <w:iCs/>
          <w:color w:val="000000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lang w:eastAsia="de-DE" w:bidi="ar-SA"/>
        </w:rPr>
        <w:t>prōdesse (nützen)</w:t>
      </w:r>
    </w:p>
    <w:p>
      <w:pPr>
        <w:pStyle w:val="Normal"/>
        <w:rPr/>
      </w:pPr>
      <w:r>
        <w:rPr/>
        <w:t>Das Kompositum p</w:t>
      </w:r>
      <w:r>
        <w:rPr/>
        <w:t xml:space="preserve">rōdesse </w:t>
      </w:r>
      <w:r>
        <w:rPr/>
        <w:t xml:space="preserve">ist aus der Präposition </w:t>
      </w:r>
      <w:r>
        <w:rPr>
          <w:i/>
          <w:iCs/>
        </w:rPr>
        <w:t>prō</w:t>
      </w:r>
      <w:r>
        <w:rPr/>
        <w:t xml:space="preserve"> und </w:t>
      </w:r>
      <w:r>
        <w:rPr>
          <w:i/>
          <w:iCs/>
        </w:rPr>
        <w:t>esse</w:t>
      </w:r>
      <w:r>
        <w:rPr/>
        <w:t xml:space="preserve"> zusammengesetzt. Wenn die Form von </w:t>
      </w:r>
      <w:r>
        <w:rPr>
          <w:i/>
          <w:iCs/>
        </w:rPr>
        <w:t>esse</w:t>
      </w:r>
      <w:r>
        <w:rPr/>
        <w:t xml:space="preserve"> mit einem e- beginnt, wird das -d- als Sprechvokal eingefügt.</w:t>
      </w:r>
    </w:p>
    <w:tbl>
      <w:tblPr>
        <w:tblW w:w="9727" w:type="dxa"/>
        <w:jc w:val="left"/>
        <w:tblInd w:w="-40" w:type="dxa"/>
        <w:tblCellMar>
          <w:top w:w="0" w:type="dxa"/>
          <w:left w:w="48" w:type="dxa"/>
          <w:bottom w:w="0" w:type="dxa"/>
          <w:right w:w="48" w:type="dxa"/>
        </w:tblCellMar>
      </w:tblPr>
      <w:tblGrid>
        <w:gridCol w:w="1202"/>
        <w:gridCol w:w="2201"/>
        <w:gridCol w:w="1643"/>
        <w:gridCol w:w="1613"/>
        <w:gridCol w:w="1566"/>
        <w:gridCol w:w="1502"/>
      </w:tblGrid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color w:val="000000"/>
                <w:lang w:eastAsia="de-DE" w:bidi="ar-SA"/>
              </w:rPr>
              <w:t> </w:t>
            </w:r>
          </w:p>
        </w:tc>
        <w:tc>
          <w:tcPr>
            <w:tcW w:w="5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jc w:val="center"/>
              <w:rPr/>
            </w:pPr>
            <w:r>
              <w:rPr>
                <w:rStyle w:val="AbsatzStandardschriftart"/>
                <w:rFonts w:eastAsia="Times New Roman" w:cs="Arial"/>
                <w:lang w:eastAsia="de-DE" w:bidi="ar-SA"/>
              </w:rPr>
              <w:t xml:space="preserve">Indikativ von 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/>
                <w:iCs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/>
                <w:iCs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i/>
                <w:iCs/>
                <w:lang w:eastAsia="de-DE" w:bidi="ar-SA"/>
              </w:rPr>
              <w:t>esse</w:t>
            </w:r>
            <w:r>
              <w:rPr>
                <w:rStyle w:val="AbsatzStandardschriftart"/>
                <w:rFonts w:eastAsia="Times New Roman" w:cs="Arial"/>
                <w:lang w:eastAsia="de-DE" w:bidi="ar-SA"/>
              </w:rPr>
              <w:t xml:space="preserve"> (sein)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jc w:val="center"/>
              <w:rPr/>
            </w:pPr>
            <w:r>
              <w:rPr>
                <w:rStyle w:val="AbsatzStandardschriftart"/>
                <w:rFonts w:eastAsia="Times New Roman" w:cs="Arial"/>
                <w:lang w:eastAsia="de-DE" w:bidi="ar-SA"/>
              </w:rPr>
              <w:t xml:space="preserve">Konjunktiv von  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/>
                <w:iCs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/>
                <w:iCs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i/>
                <w:iCs/>
                <w:lang w:eastAsia="de-DE" w:bidi="ar-SA"/>
              </w:rPr>
              <w:t>esse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Präsens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Imperfekt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Futur I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 Präsens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</w:t>
              <w:br/>
              <w:t>Imperfekt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Sg.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 xml:space="preserve">ich 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nütze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 xml:space="preserve">ich 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nützte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r</w:t>
            </w:r>
            <w:r>
              <w:rPr>
                <w:rStyle w:val="AbsatzStandardschriftart"/>
                <w:rFonts w:eastAsia="Times New Roman" w:cs="Arial"/>
                <w:b/>
                <w:bCs/>
                <w:color w:val="000000"/>
                <w:lang w:val="la-VA" w:eastAsia="de-DE" w:bidi="ar-SA"/>
              </w:rPr>
              <w:t>ō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 xml:space="preserve">ich werde 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nützen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 xml:space="preserve">ich soll 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nützen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ich w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ürde nützen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Sg.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Fonts w:eastAsia="Times New Roman" w:cs="Arial"/>
                <w:lang w:val="la-VA" w:eastAsia="de-DE" w:bidi="ar-SA"/>
              </w:rPr>
              <w:t>es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Sg.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Fonts w:eastAsia="Times New Roman" w:cs="Arial"/>
                <w:lang w:val="la-VA" w:eastAsia="de-DE" w:bidi="ar-SA"/>
              </w:rPr>
              <w:t>est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</w:tr>
      <w:tr>
        <w:trPr>
          <w:trHeight w:val="425" w:hRule="exact"/>
        </w:trPr>
        <w:tc>
          <w:tcPr>
            <w:tcW w:w="9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eru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si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prō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lang w:val="la-VA" w:eastAsia="de-DE" w:bidi="ar-SA"/>
              </w:rPr>
              <w:t>d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</w:tr>
    </w:tbl>
    <w:p>
      <w:pPr>
        <w:pStyle w:val="Normal"/>
        <w:numPr>
          <w:ilvl w:val="0"/>
          <w:numId w:val="0"/>
        </w:numPr>
        <w:suppressAutoHyphens w:val="false"/>
        <w:spacing w:lineRule="atLeast" w:line="280" w:before="170" w:after="159"/>
        <w:outlineLvl w:val="1"/>
        <w:rPr>
          <w:rFonts w:ascii="Arial" w:hAnsi="Arial" w:eastAsia="Times New Roman" w:cs="Arial"/>
          <w:b/>
          <w:b/>
          <w:bCs/>
          <w:i/>
          <w:i/>
          <w:iCs/>
          <w:color w:val="000000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lang w:eastAsia="de-DE" w:bidi="ar-SA"/>
        </w:rPr>
      </w:r>
      <w:r>
        <w:br w:type="page"/>
      </w:r>
    </w:p>
    <w:p>
      <w:pPr>
        <w:pStyle w:val="Normal"/>
        <w:tabs>
          <w:tab w:val="clear" w:pos="709"/>
          <w:tab w:val="left" w:pos="0" w:leader="none"/>
        </w:tabs>
        <w:spacing w:lineRule="atLeast" w:line="280" w:before="170" w:after="159"/>
        <w:ind w:left="0" w:hanging="0"/>
        <w:outlineLvl w:val="1"/>
        <w:rPr>
          <w:rFonts w:ascii="Arial" w:hAnsi="Arial" w:eastAsia="Times New Roman" w:cs="Arial"/>
          <w:b/>
          <w:b/>
          <w:bCs/>
          <w:i/>
          <w:i/>
          <w:iCs/>
          <w:color w:val="000000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lang w:eastAsia="de-DE" w:bidi="ar-SA"/>
        </w:rPr>
        <w:t>posse (können)</w:t>
      </w:r>
    </w:p>
    <w:p>
      <w:pPr>
        <w:pStyle w:val="Normal"/>
        <w:spacing w:lineRule="atLeast" w:line="280" w:before="0" w:after="160"/>
        <w:jc w:val="both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i/>
          <w:iCs/>
          <w:color w:val="000000"/>
          <w:lang w:eastAsia="de-DE" w:bidi="ar-SA"/>
        </w:rPr>
        <w:t>posse</w:t>
      </w:r>
      <w:r>
        <w:rPr>
          <w:rFonts w:eastAsia="Times New Roman" w:cs="Arial"/>
          <w:color w:val="000000"/>
          <w:lang w:eastAsia="de-DE" w:bidi="ar-SA"/>
        </w:rPr>
        <w:t xml:space="preserve"> ist aus dem Adjektiv </w:t>
      </w:r>
      <w:r>
        <w:rPr>
          <w:rFonts w:eastAsia="Times New Roman" w:cs="Arial"/>
          <w:i/>
          <w:iCs/>
          <w:color w:val="000000"/>
          <w:lang w:eastAsia="de-DE" w:bidi="ar-SA"/>
        </w:rPr>
        <w:t>potis</w:t>
      </w:r>
      <w:r>
        <w:rPr>
          <w:rFonts w:eastAsia="Times New Roman" w:cs="Arial"/>
          <w:color w:val="000000"/>
          <w:lang w:eastAsia="de-DE" w:bidi="ar-SA"/>
        </w:rPr>
        <w:t xml:space="preserve"> (fähig) und </w:t>
      </w:r>
      <w:r>
        <w:rPr>
          <w:rFonts w:eastAsia="Times New Roman" w:cs="Arial"/>
          <w:i/>
          <w:iCs/>
          <w:color w:val="000000"/>
          <w:lang w:eastAsia="de-DE" w:bidi="ar-SA"/>
        </w:rPr>
        <w:t>esse</w:t>
      </w:r>
      <w:r>
        <w:rPr>
          <w:rFonts w:eastAsia="Times New Roman" w:cs="Arial"/>
          <w:color w:val="000000"/>
          <w:lang w:eastAsia="de-DE" w:bidi="ar-SA"/>
        </w:rPr>
        <w:t xml:space="preserve"> entstanden. Daher ähneln die meisten Formen denen von </w:t>
      </w:r>
      <w:r>
        <w:rPr>
          <w:rFonts w:eastAsia="Times New Roman" w:cs="Arial"/>
          <w:i/>
          <w:iCs/>
          <w:color w:val="000000"/>
          <w:lang w:eastAsia="de-DE" w:bidi="ar-SA"/>
        </w:rPr>
        <w:t>ess</w:t>
      </w:r>
      <w:r>
        <w:rPr>
          <w:rFonts w:eastAsia="Times New Roman" w:cs="Arial"/>
          <w:i/>
          <w:iCs/>
          <w:color w:val="000000"/>
          <w:lang w:eastAsia="de-DE" w:bidi="ar-SA"/>
        </w:rPr>
        <w:t>e</w:t>
      </w:r>
      <w:r>
        <w:rPr>
          <w:rFonts w:eastAsia="Times New Roman" w:cs="Arial"/>
          <w:color w:val="000000"/>
          <w:lang w:eastAsia="de-DE" w:bidi="ar-SA"/>
        </w:rPr>
        <w:t xml:space="preserve">. Wenn die entsprechende Form von </w:t>
      </w:r>
      <w:r>
        <w:rPr>
          <w:rFonts w:eastAsia="Times New Roman" w:cs="Arial"/>
          <w:i/>
          <w:iCs/>
          <w:color w:val="000000"/>
          <w:lang w:eastAsia="de-DE" w:bidi="ar-SA"/>
        </w:rPr>
        <w:t>esse</w:t>
      </w:r>
      <w:r>
        <w:rPr>
          <w:rFonts w:eastAsia="Times New Roman" w:cs="Arial"/>
          <w:color w:val="000000"/>
          <w:lang w:eastAsia="de-DE" w:bidi="ar-SA"/>
        </w:rPr>
        <w:t xml:space="preserve"> mit e- beginnt, dann bleibt das -t- von </w:t>
      </w:r>
      <w:r>
        <w:rPr>
          <w:rFonts w:eastAsia="Times New Roman" w:cs="Arial"/>
          <w:i/>
          <w:iCs/>
          <w:color w:val="000000"/>
          <w:lang w:eastAsia="de-DE" w:bidi="ar-SA"/>
        </w:rPr>
        <w:t>potis</w:t>
      </w:r>
      <w:r>
        <w:rPr>
          <w:rFonts w:eastAsia="Times New Roman" w:cs="Arial"/>
          <w:color w:val="000000"/>
          <w:lang w:eastAsia="de-DE" w:bidi="ar-SA"/>
        </w:rPr>
        <w:t xml:space="preserve"> bestehen (pot-es), aber wenn die Form von </w:t>
      </w:r>
      <w:r>
        <w:rPr>
          <w:rFonts w:eastAsia="Times New Roman" w:cs="Arial"/>
          <w:i/>
          <w:iCs/>
          <w:color w:val="000000"/>
          <w:lang w:eastAsia="de-DE" w:bidi="ar-SA"/>
        </w:rPr>
        <w:t>esse</w:t>
      </w:r>
      <w:r>
        <w:rPr>
          <w:rFonts w:eastAsia="Times New Roman" w:cs="Arial"/>
          <w:color w:val="000000"/>
          <w:lang w:eastAsia="de-DE" w:bidi="ar-SA"/>
        </w:rPr>
        <w:t xml:space="preserve"> mit s- beginnt, dann wandelt sich das pot- in pos-: possum.</w:t>
      </w:r>
    </w:p>
    <w:tbl>
      <w:tblPr>
        <w:tblW w:w="9261" w:type="dxa"/>
        <w:jc w:val="left"/>
        <w:tblInd w:w="-40" w:type="dxa"/>
        <w:tblCellMar>
          <w:top w:w="0" w:type="dxa"/>
          <w:left w:w="48" w:type="dxa"/>
          <w:bottom w:w="0" w:type="dxa"/>
          <w:right w:w="48" w:type="dxa"/>
        </w:tblCellMar>
      </w:tblPr>
      <w:tblGrid>
        <w:gridCol w:w="1202"/>
        <w:gridCol w:w="1863"/>
        <w:gridCol w:w="1985"/>
        <w:gridCol w:w="1417"/>
        <w:gridCol w:w="1530"/>
        <w:gridCol w:w="1264"/>
      </w:tblGrid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5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Indikativ von 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posse</w:t>
            </w:r>
            <w:r>
              <w:rPr>
                <w:rFonts w:eastAsia="Times New Roman" w:cs="Arial"/>
                <w:lang w:eastAsia="de-DE" w:bidi="ar-SA"/>
              </w:rPr>
              <w:t xml:space="preserve"> (können)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Präsens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Imperfekt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Futur I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</w:t>
              <w:br/>
              <w:t>Präsens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 Imperfekt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Sg.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</w:t>
            </w:r>
            <w:r>
              <w:rPr>
                <w:rStyle w:val="AbsatzStandardschriftart"/>
                <w:rFonts w:eastAsia="Times New Roman" w:cs="Arial"/>
                <w:b/>
                <w:bCs/>
                <w:color w:val="000000"/>
                <w:lang w:val="la-VA" w:eastAsia="de-DE" w:bidi="ar-SA"/>
              </w:rPr>
              <w:t>ō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possim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Sg.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Sg.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potest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</w:tr>
      <w:tr>
        <w:trPr>
          <w:trHeight w:val="420" w:hRule="exact"/>
        </w:trPr>
        <w:tc>
          <w:tcPr>
            <w:tcW w:w="9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poter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potes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poterā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poter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</w:tr>
      <w:tr>
        <w:trPr/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potera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o</w:t>
            </w: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teru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posse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</w:tr>
    </w:tbl>
    <w:p>
      <w:pPr>
        <w:pStyle w:val="Berschrift3"/>
        <w:tabs>
          <w:tab w:val="clear" w:pos="709"/>
          <w:tab w:val="left" w:pos="0" w:leader="none"/>
        </w:tabs>
        <w:spacing w:before="397" w:after="113"/>
        <w:ind w:left="0" w:hanging="0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Das Perfekt von </w:t>
      </w:r>
      <w:r>
        <w:rPr>
          <w:b w:val="false"/>
          <w:bCs w:val="false"/>
          <w:i/>
          <w:iCs/>
        </w:rPr>
        <w:t>esse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i/>
          <w:iCs/>
        </w:rPr>
        <w:t>posse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und </w:t>
      </w:r>
      <w:r>
        <w:rPr>
          <w:rFonts w:eastAsia="Times New Roman" w:cs="Arial"/>
          <w:b w:val="false"/>
          <w:bCs w:val="false"/>
          <w:i/>
          <w:iCs/>
          <w:color w:val="000000"/>
          <w:lang w:eastAsia="de-DE" w:bidi="ar-SA"/>
        </w:rPr>
        <w:t>prōdesse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sz w:val="22"/>
          <w:szCs w:val="22"/>
          <w:lang w:eastAsia="de-DE" w:bidi="ar-SA"/>
        </w:rPr>
      </w:pPr>
      <w:r>
        <w:rPr>
          <w:rFonts w:eastAsia="Times New Roman" w:cs="Arial"/>
          <w:color w:val="000000"/>
          <w:sz w:val="22"/>
          <w:szCs w:val="22"/>
          <w:lang w:eastAsia="de-DE" w:bidi="ar-SA"/>
        </w:rPr>
        <w:t>Perfektstämme: esse : fu-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sz w:val="22"/>
          <w:szCs w:val="22"/>
          <w:lang w:eastAsia="de-DE" w:bidi="ar-SA"/>
        </w:rPr>
      </w:pPr>
      <w:r>
        <w:rPr>
          <w:rFonts w:eastAsia="Times New Roman" w:cs="Arial"/>
          <w:color w:val="000000"/>
          <w:sz w:val="22"/>
          <w:szCs w:val="22"/>
          <w:lang w:eastAsia="de-DE" w:bidi="ar-SA"/>
        </w:rPr>
        <w:t xml:space="preserve">Ähnlich auch die Komposita von esse: Perfekt von </w:t>
      </w:r>
      <w:r>
        <w:rPr>
          <w:rStyle w:val="AbsatzStandardschriftart"/>
          <w:rFonts w:eastAsia="Times New Roman" w:cs="Arial"/>
          <w:b w:val="false"/>
          <w:bCs w:val="false"/>
          <w:i/>
          <w:iCs/>
          <w:color w:val="000000"/>
          <w:sz w:val="22"/>
          <w:szCs w:val="22"/>
          <w:lang w:val="la-VA" w:eastAsia="de-DE" w:bidi="ar-SA"/>
        </w:rPr>
        <w:t>prōdesse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sz w:val="22"/>
          <w:szCs w:val="22"/>
          <w:lang w:val="la-VA" w:eastAsia="de-DE" w:bidi="ar-SA"/>
        </w:rPr>
        <w:t xml:space="preserve">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sz w:val="22"/>
          <w:szCs w:val="22"/>
          <w:lang w:val="la-VA" w:eastAsia="de-DE" w:bidi="ar-SA"/>
        </w:rPr>
        <w:t xml:space="preserve">=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sz w:val="22"/>
          <w:szCs w:val="22"/>
          <w:lang w:val="la-VA" w:eastAsia="de-DE" w:bidi="ar-SA"/>
        </w:rPr>
        <w:t>prōfuī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sz w:val="22"/>
          <w:szCs w:val="22"/>
          <w:lang w:eastAsia="de-DE" w:bidi="ar-SA"/>
        </w:rPr>
      </w:pPr>
      <w:r>
        <w:rPr>
          <w:rFonts w:eastAsia="Times New Roman" w:cs="Arial"/>
          <w:color w:val="000000"/>
          <w:sz w:val="22"/>
          <w:szCs w:val="22"/>
          <w:lang w:eastAsia="de-DE" w:bidi="ar-SA"/>
        </w:rPr>
        <w:t xml:space="preserve">Perfektstamm von </w:t>
      </w:r>
      <w:r>
        <w:rPr>
          <w:rFonts w:eastAsia="Times New Roman" w:cs="Arial"/>
          <w:i/>
          <w:iCs/>
          <w:color w:val="000000"/>
          <w:sz w:val="22"/>
          <w:szCs w:val="22"/>
          <w:lang w:eastAsia="de-DE" w:bidi="ar-SA"/>
        </w:rPr>
        <w:t>posse</w:t>
      </w:r>
      <w:r>
        <w:rPr>
          <w:rFonts w:eastAsia="Times New Roman" w:cs="Arial"/>
          <w:color w:val="000000"/>
          <w:sz w:val="22"/>
          <w:szCs w:val="22"/>
          <w:lang w:eastAsia="de-DE" w:bidi="ar-SA"/>
        </w:rPr>
        <w:t xml:space="preserve"> : potu-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sz w:val="22"/>
          <w:szCs w:val="22"/>
          <w:lang w:eastAsia="de-DE" w:bidi="ar-SA"/>
        </w:rPr>
      </w:pPr>
      <w:r>
        <w:rPr>
          <w:rFonts w:eastAsia="Times New Roman" w:cs="Arial"/>
          <w:color w:val="000000"/>
          <w:sz w:val="22"/>
          <w:szCs w:val="22"/>
          <w:lang w:eastAsia="de-DE" w:bidi="ar-SA"/>
        </w:rPr>
        <w:t xml:space="preserve">1. Ps. Sg. Perfekt Aktiv: fuī / potuī /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sz w:val="22"/>
          <w:szCs w:val="22"/>
          <w:lang w:val="la-VA" w:eastAsia="de-DE" w:bidi="ar-SA"/>
        </w:rPr>
        <w:t>prōfuī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sz w:val="22"/>
          <w:szCs w:val="22"/>
          <w:lang w:eastAsia="de-DE" w:bidi="ar-SA"/>
        </w:rPr>
      </w:pPr>
      <w:r>
        <w:rPr>
          <w:rFonts w:eastAsia="Times New Roman" w:cs="Arial"/>
          <w:color w:val="000000"/>
          <w:sz w:val="22"/>
          <w:szCs w:val="22"/>
          <w:lang w:eastAsia="de-DE" w:bidi="ar-SA"/>
        </w:rPr>
        <w:t>Im Übrigen entsprechen die Formen des Perfekt, des Plusquamperfekts und des Futur II den üblichen Perfektformen. </w:t>
      </w:r>
    </w:p>
    <w:p>
      <w:pPr>
        <w:pStyle w:val="Textkrper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2"/>
        <w:rPr/>
      </w:pPr>
      <w:r>
        <w:rPr>
          <w:rStyle w:val="AbsatzStandardschriftart"/>
          <w:rFonts w:eastAsia="Times New Roman" w:cs="Arial"/>
          <w:b w:val="false"/>
          <w:bCs w:val="false"/>
          <w:color w:val="000000"/>
          <w:sz w:val="22"/>
          <w:szCs w:val="22"/>
          <w:lang w:val="la-VA" w:eastAsia="de-DE" w:bidi="ar-SA"/>
        </w:rPr>
        <w:t>fui – fuisti – fuit – fuimus – fuistis – fuerunt</w:t>
      </w:r>
      <w:r>
        <w:rPr>
          <w:rStyle w:val="AbsatzStandardschriftart"/>
          <w:rFonts w:eastAsia="Times New Roman" w:cs="Arial"/>
          <w:b/>
          <w:bCs/>
          <w:color w:val="000000"/>
          <w:sz w:val="22"/>
          <w:szCs w:val="22"/>
          <w:lang w:val="la-VA" w:eastAsia="de-DE" w:bidi="ar-SA"/>
        </w:rPr>
        <w:t xml:space="preserve"> </w:t>
      </w:r>
    </w:p>
    <w:p>
      <w:pPr>
        <w:pStyle w:val="Normal"/>
        <w:rPr/>
      </w:pPr>
      <w:r>
        <w:rPr>
          <w:rStyle w:val="AbsatzStandardschriftart"/>
          <w:rFonts w:eastAsia="Times New Roman" w:cs="Arial"/>
          <w:b w:val="false"/>
          <w:bCs w:val="false"/>
          <w:color w:val="000000"/>
          <w:lang w:val="la-VA" w:eastAsia="de-DE" w:bidi="ar-SA"/>
        </w:rPr>
        <w:t xml:space="preserve">Aber: </w:t>
      </w:r>
    </w:p>
    <w:p>
      <w:pPr>
        <w:pStyle w:val="Textkrper"/>
        <w:spacing w:lineRule="atLeast" w:line="280" w:before="0" w:after="120"/>
        <w:rPr>
          <w:color w:val="000000"/>
          <w:sz w:val="22"/>
          <w:szCs w:val="22"/>
          <w:lang w:val="la-VA"/>
        </w:rPr>
      </w:pPr>
      <w:r>
        <w:rPr>
          <w:color w:val="000000"/>
          <w:sz w:val="22"/>
          <w:szCs w:val="22"/>
          <w:lang w:val="la-VA"/>
        </w:rPr>
        <w:t xml:space="preserve">potuī – potuistī – potuit – potuimus – potuistis – potuērunt </w:t>
      </w:r>
      <w:r>
        <w:br w:type="page"/>
      </w:r>
    </w:p>
    <w:p>
      <w:pPr>
        <w:pStyle w:val="Normal"/>
        <w:spacing w:lineRule="atLeast" w:line="240" w:before="0" w:after="40"/>
        <w:rPr/>
      </w:pPr>
      <w:r>
        <w:rPr>
          <w:rStyle w:val="AbsatzStandardschriftart"/>
          <w:rFonts w:eastAsia="Times New Roman" w:cs="Arial"/>
          <w:b/>
          <w:bCs/>
          <w:color w:val="000000"/>
          <w:sz w:val="27"/>
          <w:szCs w:val="27"/>
          <w:lang w:val="la-VA" w:eastAsia="de-DE" w:bidi="ar-SA"/>
        </w:rPr>
        <w:t>ī</w:t>
      </w:r>
      <w:r>
        <w:rPr>
          <w:rStyle w:val="AbsatzStandardschriftart"/>
          <w:rFonts w:eastAsia="Times New Roman" w:cs="Arial"/>
          <w:b/>
          <w:bCs/>
          <w:color w:val="000000"/>
          <w:sz w:val="27"/>
          <w:szCs w:val="27"/>
          <w:lang w:eastAsia="de-DE" w:bidi="ar-SA"/>
        </w:rPr>
        <w:t xml:space="preserve">re </w:t>
      </w:r>
      <w:r>
        <w:rPr>
          <w:rStyle w:val="AbsatzStandardschriftart"/>
          <w:rFonts w:eastAsia="Times New Roman" w:cs="Arial"/>
          <w:b/>
          <w:bCs/>
          <w:color w:val="000000"/>
          <w:sz w:val="27"/>
          <w:szCs w:val="27"/>
          <w:lang w:eastAsia="de-DE" w:bidi="ar-SA"/>
        </w:rPr>
        <w:t>(gehen)</w:t>
      </w:r>
    </w:p>
    <w:p>
      <w:pPr>
        <w:pStyle w:val="Normal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2"/>
        <w:rPr/>
      </w:pP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 xml:space="preserve">Das Verb </w:t>
      </w:r>
      <w:r>
        <w:rPr>
          <w:rStyle w:val="AbsatzStandardschriftart"/>
          <w:rFonts w:eastAsia="Times New Roman" w:cs="Arial"/>
          <w:bCs/>
          <w:i/>
          <w:iCs/>
          <w:color w:val="000000"/>
          <w:lang w:val="la-VA" w:eastAsia="de-DE" w:bidi="ar-SA"/>
        </w:rPr>
        <w:t>ī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re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 xml:space="preserve"> bedeutet „gehen“. Es gibt viele Komposita zu </w:t>
      </w:r>
      <w:r>
        <w:rPr>
          <w:rStyle w:val="AbsatzStandardschriftart"/>
          <w:rFonts w:eastAsia="Times New Roman" w:cs="Arial"/>
          <w:bCs/>
          <w:i/>
          <w:iCs/>
          <w:color w:val="000000"/>
          <w:lang w:val="la-VA" w:eastAsia="de-DE" w:bidi="ar-SA"/>
        </w:rPr>
        <w:t>ī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re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 xml:space="preserve">, z.B. 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in</w:t>
      </w:r>
      <w:r>
        <w:rPr>
          <w:rStyle w:val="AbsatzStandardschriftart"/>
          <w:rFonts w:eastAsia="Times New Roman" w:cs="Arial"/>
          <w:bCs/>
          <w:i/>
          <w:iCs/>
          <w:color w:val="000000"/>
          <w:lang w:val="la-VA" w:eastAsia="de-DE" w:bidi="ar-SA"/>
        </w:rPr>
        <w:t>ī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re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 xml:space="preserve">, 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red</w:t>
      </w:r>
      <w:r>
        <w:rPr>
          <w:rStyle w:val="AbsatzStandardschriftart"/>
          <w:rFonts w:eastAsia="Times New Roman" w:cs="Arial"/>
          <w:bCs/>
          <w:i/>
          <w:iCs/>
          <w:color w:val="000000"/>
          <w:lang w:val="la-VA" w:eastAsia="de-DE" w:bidi="ar-SA"/>
        </w:rPr>
        <w:t>ī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re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 xml:space="preserve">, 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>praeter</w:t>
      </w:r>
      <w:r>
        <w:rPr>
          <w:rStyle w:val="AbsatzStandardschriftart"/>
          <w:rFonts w:eastAsia="Times New Roman" w:cs="Arial"/>
          <w:bCs/>
          <w:i/>
          <w:iCs/>
          <w:color w:val="000000"/>
          <w:lang w:val="la-VA" w:eastAsia="de-DE" w:bidi="ar-SA"/>
        </w:rPr>
        <w:t>ī</w:t>
      </w:r>
      <w:r>
        <w:rPr>
          <w:rStyle w:val="AbsatzStandardschriftart"/>
          <w:rFonts w:eastAsia="Times New Roman" w:cs="Arial"/>
          <w:bCs/>
          <w:i/>
          <w:iCs/>
          <w:color w:val="000000"/>
          <w:lang w:eastAsia="de-DE" w:bidi="ar-SA"/>
        </w:rPr>
        <w:t xml:space="preserve">re 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 xml:space="preserve">. 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>S</w:t>
      </w:r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>iehe den Eintrag im </w:t>
      </w:r>
      <w:hyperlink r:id="rId2" w:tgtFrame="_blank">
        <w:r>
          <w:rPr>
            <w:rStyle w:val="AbsatzStandardschriftart"/>
            <w:rFonts w:eastAsia="Times New Roman" w:cs="Arial"/>
            <w:bCs/>
            <w:color w:val="0070C0"/>
            <w:lang w:eastAsia="de-DE" w:bidi="ar-SA"/>
          </w:rPr>
          <w:t>Grundwortschatz</w:t>
        </w:r>
      </w:hyperlink>
      <w:r>
        <w:rPr>
          <w:rStyle w:val="AbsatzStandardschriftart"/>
          <w:rFonts w:eastAsia="Times New Roman" w:cs="Arial"/>
          <w:bCs/>
          <w:color w:val="000000"/>
          <w:lang w:eastAsia="de-DE" w:bidi="ar-SA"/>
        </w:rPr>
        <w:t> des Landesbildungsservers.</w:t>
      </w:r>
    </w:p>
    <w:p>
      <w:pPr>
        <w:pStyle w:val="Normal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2"/>
        <w:rPr>
          <w:rFonts w:ascii="Arial" w:hAnsi="Arial" w:eastAsia="Times New Roman" w:cs="Arial"/>
          <w:bCs/>
          <w:color w:val="000000"/>
          <w:lang w:eastAsia="de-DE" w:bidi="ar-SA"/>
        </w:rPr>
      </w:pPr>
      <w:r>
        <w:rPr>
          <w:rFonts w:eastAsia="Times New Roman" w:cs="Arial"/>
          <w:bCs/>
          <w:i/>
          <w:iCs/>
          <w:color w:val="000000"/>
          <w:lang w:eastAsia="de-DE" w:bidi="ar-SA"/>
        </w:rPr>
        <w:t>ire</w:t>
      </w:r>
      <w:r>
        <w:rPr>
          <w:rFonts w:eastAsia="Times New Roman" w:cs="Arial"/>
          <w:bCs/>
          <w:color w:val="000000"/>
          <w:lang w:eastAsia="de-DE" w:bidi="ar-SA"/>
        </w:rPr>
        <w:t xml:space="preserve"> hat im Präsensstamm zwei Stammlaute: den e-Stamm und den i-Stamm.</w:t>
      </w:r>
    </w:p>
    <w:tbl>
      <w:tblPr>
        <w:tblW w:w="9063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3"/>
        <w:gridCol w:w="1588"/>
        <w:gridCol w:w="1971"/>
        <w:gridCol w:w="983"/>
        <w:gridCol w:w="1560"/>
        <w:gridCol w:w="1818"/>
      </w:tblGrid>
      <w:tr>
        <w:trPr>
          <w:trHeight w:val="528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4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</w:t>
            </w:r>
          </w:p>
        </w:tc>
      </w:tr>
      <w:tr>
        <w:trPr>
          <w:trHeight w:val="528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Präsens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Imperfekt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Futur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 Präsens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 Imperfekt</w:t>
            </w:r>
          </w:p>
        </w:tc>
      </w:tr>
      <w:tr>
        <w:trPr>
          <w:trHeight w:val="264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Sg.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eō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ī</w:t>
            </w:r>
            <w:r>
              <w:rPr>
                <w:rFonts w:eastAsia="Times New Roman" w:cs="Arial"/>
                <w:i/>
                <w:iCs/>
                <w:lang w:val="la-VA" w:eastAsia="de-DE" w:bidi="ar-SA"/>
              </w:rPr>
              <w:t>b</w:t>
            </w:r>
            <w:r>
              <w:rPr>
                <w:rStyle w:val="AbsatzStandardschriftart"/>
                <w:rFonts w:eastAsia="Times New Roman" w:cs="Arial"/>
                <w:b/>
                <w:bCs/>
                <w:color w:val="000000"/>
                <w:sz w:val="22"/>
                <w:szCs w:val="22"/>
                <w:lang w:val="la-VA" w:eastAsia="de-DE" w:bidi="ar-SA"/>
              </w:rPr>
              <w:t>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re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</w:p>
        </w:tc>
      </w:tr>
      <w:tr>
        <w:trPr>
          <w:trHeight w:val="264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Sg.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ī</w:t>
            </w:r>
            <w:r>
              <w:rPr>
                <w:rFonts w:eastAsia="Times New Roman" w:cs="Arial"/>
                <w:i/>
                <w:iCs/>
                <w:lang w:val="la-VA"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r</w:t>
            </w:r>
            <w:r>
              <w:rPr>
                <w:rStyle w:val="AbsatzStandardschriftart"/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s</w:t>
            </w:r>
          </w:p>
        </w:tc>
      </w:tr>
      <w:tr>
        <w:trPr>
          <w:trHeight w:val="264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Sg.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ī</w:t>
            </w:r>
            <w:r>
              <w:rPr>
                <w:rFonts w:eastAsia="Times New Roman" w:cs="Arial"/>
                <w:i/>
                <w:iCs/>
                <w:lang w:val="la-VA"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īre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</w:t>
            </w:r>
          </w:p>
        </w:tc>
      </w:tr>
      <w:tr>
        <w:trPr>
          <w:trHeight w:val="120" w:hRule="atLeast"/>
        </w:trPr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264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us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ī</w:t>
            </w:r>
            <w:r>
              <w:rPr>
                <w:rFonts w:eastAsia="Times New Roman" w:cs="Arial"/>
                <w:i/>
                <w:iCs/>
                <w:lang w:val="la-VA"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ir</w:t>
            </w:r>
            <w:r>
              <w:rPr>
                <w:rStyle w:val="AbsatzStandardschriftart"/>
                <w:rFonts w:eastAsia="Times New Roman" w:cs="Arial"/>
                <w:bCs/>
                <w:color w:val="000000"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mus</w:t>
            </w:r>
          </w:p>
        </w:tc>
      </w:tr>
      <w:tr>
        <w:trPr>
          <w:trHeight w:val="192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192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192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b w:val="false"/>
                <w:bCs w:val="false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192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ī</w:t>
            </w:r>
            <w:r>
              <w:rPr>
                <w:rFonts w:eastAsia="Times New Roman" w:cs="Arial"/>
                <w:i/>
                <w:iCs/>
                <w:lang w:val="la-VA"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r</w:t>
            </w:r>
            <w:r>
              <w:rPr>
                <w:rStyle w:val="AbsatzStandardschriftart"/>
                <w:rFonts w:eastAsia="Times New Roman" w:cs="Arial"/>
                <w:bCs/>
                <w:i/>
                <w:iCs/>
                <w:color w:val="000000"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tis</w:t>
            </w:r>
          </w:p>
        </w:tc>
      </w:tr>
      <w:tr>
        <w:trPr>
          <w:trHeight w:val="264" w:hRule="atLeast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eu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val="la-VA" w:eastAsia="de-DE" w:bidi="ar-SA"/>
              </w:rPr>
            </w:pPr>
            <w:r>
              <w:rPr>
                <w:rFonts w:eastAsia="Times New Roman" w:cs="Arial"/>
                <w:lang w:val="la-VA" w:eastAsia="de-DE" w:bidi="ar-SA"/>
              </w:rPr>
              <w:t>ī</w:t>
            </w:r>
            <w:r>
              <w:rPr>
                <w:rFonts w:eastAsia="Times New Roman" w:cs="Arial"/>
                <w:i/>
                <w:iCs/>
                <w:lang w:val="la-VA" w:eastAsia="de-DE" w:bidi="ar-SA"/>
              </w:rPr>
              <w:t>b</w:t>
            </w:r>
            <w:r>
              <w:rPr>
                <w:rFonts w:eastAsia="Times New Roman" w:cs="Arial"/>
                <w:lang w:val="la-VA" w:eastAsia="de-DE" w:bidi="ar-SA"/>
              </w:rPr>
              <w:t>u</w:t>
            </w:r>
            <w:r>
              <w:rPr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lang w:val="la-VA"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i/>
                <w:iCs/>
                <w:lang w:val="la-VA" w:eastAsia="de-DE" w:bidi="ar-SA"/>
              </w:rPr>
              <w:t>re</w:t>
            </w:r>
            <w:r>
              <w:rPr>
                <w:rStyle w:val="AbsatzStandardschriftart"/>
                <w:rFonts w:eastAsia="Times New Roman" w:cs="Arial"/>
                <w:b/>
                <w:bCs/>
                <w:lang w:val="la-VA" w:eastAsia="de-DE" w:bidi="ar-SA"/>
              </w:rPr>
              <w:t>nt</w:t>
            </w:r>
          </w:p>
        </w:tc>
      </w:tr>
    </w:tbl>
    <w:p>
      <w:pPr>
        <w:pStyle w:val="Normal"/>
        <w:spacing w:lineRule="auto" w:line="240" w:before="160" w:after="160"/>
        <w:rPr/>
      </w:pPr>
      <w:r>
        <w:rPr>
          <w:rStyle w:val="AbsatzStandardschriftart"/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 xml:space="preserve">Imperative: </w:t>
      </w:r>
      <w:r>
        <w:rPr>
          <w:rStyle w:val="AbsatzStandardschriftart"/>
          <w:rFonts w:eastAsia="Times New Roman" w:cs="Arial"/>
          <w:sz w:val="24"/>
          <w:szCs w:val="24"/>
          <w:lang w:eastAsia="de-DE" w:bidi="ar-SA"/>
        </w:rPr>
        <w:t>Imperativ Sg.: ī!</w:t>
        <w:tab/>
        <w:tab/>
        <w:t>Imperativ Pl.: īte!</w:t>
      </w:r>
    </w:p>
    <w:p>
      <w:pPr>
        <w:pStyle w:val="Normal"/>
        <w:spacing w:lineRule="auto" w:line="240" w:before="0" w:after="160"/>
        <w:rPr/>
      </w:pPr>
      <w:r>
        <w:rPr>
          <w:rStyle w:val="AbsatzStandardschriftart"/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 xml:space="preserve">Partizipien und Gerundium: </w:t>
      </w:r>
      <w:r>
        <w:rPr>
          <w:rStyle w:val="AbsatzStandardschriftart"/>
          <w:rFonts w:eastAsia="Times New Roman" w:cs="Arial"/>
          <w:color w:val="000000"/>
          <w:sz w:val="24"/>
          <w:szCs w:val="24"/>
          <w:lang w:eastAsia="de-DE" w:bidi="ar-SA"/>
        </w:rPr>
        <w:t>P</w:t>
      </w:r>
      <w:r>
        <w:rPr>
          <w:rStyle w:val="AbsatzStandardschriftart"/>
          <w:rFonts w:eastAsia="Times New Roman" w:cs="Arial"/>
          <w:bCs/>
          <w:color w:val="000000"/>
          <w:sz w:val="24"/>
          <w:szCs w:val="24"/>
          <w:lang w:eastAsia="de-DE" w:bidi="ar-SA"/>
        </w:rPr>
        <w:t xml:space="preserve">artizip Präsens Aktiv: iēns, euntis, </w:t>
      </w:r>
      <w:r>
        <w:rPr>
          <w:rStyle w:val="AbsatzStandardschriftart"/>
          <w:rFonts w:eastAsia="Times New Roman" w:cs="Arial"/>
          <w:bCs/>
          <w:color w:val="000000"/>
          <w:sz w:val="24"/>
          <w:szCs w:val="24"/>
          <w:lang w:eastAsia="de-DE" w:bidi="ar-SA"/>
        </w:rPr>
        <w:t>eunt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sz w:val="24"/>
          <w:szCs w:val="24"/>
          <w:lang w:val="la-VA" w:eastAsia="de-DE" w:bidi="ar-SA"/>
        </w:rPr>
        <w:t>ī ...</w:t>
      </w:r>
    </w:p>
    <w:p>
      <w:pPr>
        <w:pStyle w:val="Normal"/>
        <w:spacing w:lineRule="auto" w:line="240" w:before="0" w:after="160"/>
        <w:rPr>
          <w:rFonts w:ascii="Arial" w:hAnsi="Arial" w:eastAsia="Times New Roman" w:cs="Arial"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Cs/>
          <w:color w:val="000000"/>
          <w:sz w:val="24"/>
          <w:szCs w:val="24"/>
          <w:lang w:eastAsia="de-DE" w:bidi="ar-SA"/>
        </w:rPr>
        <w:t>Partizip Perfekt Passiv: ītum (ītum est: man ging, man ist gegangen)</w:t>
      </w:r>
    </w:p>
    <w:p>
      <w:pPr>
        <w:pStyle w:val="Normal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2"/>
        <w:rPr>
          <w:rFonts w:ascii="Arial" w:hAnsi="Arial" w:eastAsia="Times New Roman" w:cs="Arial"/>
          <w:bCs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Cs/>
          <w:color w:val="000000"/>
          <w:sz w:val="24"/>
          <w:szCs w:val="24"/>
          <w:lang w:eastAsia="de-DE" w:bidi="ar-SA"/>
        </w:rPr>
        <w:t>Gerundium und Gerundivum: eundum est: man muss gehen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320" w:after="160"/>
        <w:ind w:left="0" w:hanging="0"/>
        <w:outlineLvl w:val="2"/>
        <w:rPr/>
      </w:pPr>
      <w:r>
        <w:rPr>
          <w:rStyle w:val="AbsatzStandardschriftart"/>
          <w:rFonts w:eastAsia="Times New Roman" w:cs="Arial"/>
          <w:b/>
          <w:bCs/>
          <w:color w:val="000000"/>
          <w:sz w:val="27"/>
          <w:szCs w:val="27"/>
          <w:lang w:eastAsia="de-DE" w:bidi="ar-SA"/>
        </w:rPr>
        <w:t xml:space="preserve">Perfekt Aktiv von ire: </w:t>
      </w:r>
      <w:r>
        <w:rPr>
          <w:rStyle w:val="AbsatzStandardschriftart"/>
          <w:rFonts w:eastAsia="Times New Roman" w:cs="Arial"/>
          <w:color w:val="000000"/>
          <w:sz w:val="27"/>
          <w:szCs w:val="27"/>
          <w:lang w:eastAsia="de-DE" w:bidi="ar-SA"/>
        </w:rPr>
        <w:t>Der Perfekt-Aktiv-Stamm lautet i-</w:t>
      </w:r>
    </w:p>
    <w:tbl>
      <w:tblPr>
        <w:tblW w:w="8361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1"/>
        <w:gridCol w:w="1575"/>
        <w:gridCol w:w="1575"/>
        <w:gridCol w:w="1575"/>
        <w:gridCol w:w="1575"/>
      </w:tblGrid>
      <w:tr>
        <w:trPr>
          <w:trHeight w:val="264" w:hRule="atLeast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iī 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ii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mus</w:t>
            </w:r>
          </w:p>
        </w:tc>
      </w:tr>
      <w:tr>
        <w:trPr>
          <w:trHeight w:val="264" w:hRule="atLeast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st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ī 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192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tLeast" w:line="192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īs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tis</w:t>
            </w:r>
          </w:p>
        </w:tc>
      </w:tr>
      <w:tr>
        <w:trPr>
          <w:trHeight w:val="264" w:hRule="atLeast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ii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</w:t>
            </w: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iēru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160" w:after="16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sz w:val="27"/>
          <w:szCs w:val="27"/>
          <w:lang w:eastAsia="de-DE" w:bidi="ar-SA"/>
        </w:rPr>
      </w:pPr>
      <w:r>
        <w:rPr>
          <w:rFonts w:eastAsia="Times New Roman" w:cs="Arial"/>
          <w:b/>
          <w:bCs/>
          <w:color w:val="000000"/>
          <w:sz w:val="27"/>
          <w:szCs w:val="27"/>
          <w:lang w:eastAsia="de-DE" w:bidi="ar-SA"/>
        </w:rPr>
        <w:t>Infinitive</w:t>
      </w:r>
    </w:p>
    <w:tbl>
      <w:tblPr>
        <w:tblW w:w="6394" w:type="dxa"/>
        <w:jc w:val="left"/>
        <w:tblInd w:w="0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44"/>
        <w:gridCol w:w="1440"/>
        <w:gridCol w:w="2410"/>
      </w:tblGrid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16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 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Aktiv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Passiv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Präsens  (gleichzeitig)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īre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jc w:val="center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(īrī; nur mit Supinum - sehr selten)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Perfekt  (vorzeitig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īsse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jc w:val="center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-</w:t>
            </w:r>
          </w:p>
        </w:tc>
      </w:tr>
      <w:tr>
        <w:trPr/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Futur (nachzeitig)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ītūrum esse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jc w:val="center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-</w:t>
            </w:r>
          </w:p>
        </w:tc>
      </w:tr>
    </w:tbl>
    <w:p>
      <w:pPr>
        <w:pStyle w:val="Berschrift2"/>
        <w:tabs>
          <w:tab w:val="clear" w:pos="709"/>
          <w:tab w:val="left" w:pos="0" w:leader="none"/>
        </w:tabs>
        <w:ind w:left="0" w:hanging="0"/>
        <w:rPr/>
      </w:pPr>
      <w:r>
        <w:rPr>
          <w:i/>
          <w:iCs/>
          <w:lang w:val="la-VA"/>
        </w:rPr>
        <w:t>velle</w:t>
      </w:r>
      <w:r>
        <w:rPr>
          <w:lang w:val="la-VA"/>
        </w:rPr>
        <w:t xml:space="preserve">, </w:t>
      </w:r>
      <w:r>
        <w:rPr>
          <w:i/>
          <w:iCs/>
          <w:lang w:val="la-VA"/>
        </w:rPr>
        <w:t>nolle</w:t>
      </w:r>
      <w:r>
        <w:rPr>
          <w:lang w:val="la-VA"/>
        </w:rPr>
        <w:t xml:space="preserve"> und </w:t>
      </w:r>
      <w:r>
        <w:rPr>
          <w:i/>
          <w:iCs/>
          <w:lang w:val="la-VA"/>
        </w:rPr>
        <w:t>malle</w:t>
      </w:r>
      <w:r>
        <w:rPr>
          <w:lang w:val="la-VA"/>
        </w:rPr>
        <w:t xml:space="preserve"> </w:t>
      </w:r>
      <w:r>
        <w:rPr/>
        <w:t>(wollen, nicht wollen und lieber wollen)</w:t>
      </w:r>
    </w:p>
    <w:p>
      <w:pPr>
        <w:pStyle w:val="Normal"/>
        <w:spacing w:lineRule="auto" w:line="240" w:before="100" w:after="100"/>
        <w:rPr>
          <w:rFonts w:ascii="Arial" w:hAnsi="Arial" w:eastAsia="Times New Roman" w:cs="Arial"/>
          <w:sz w:val="24"/>
          <w:szCs w:val="24"/>
          <w:lang w:eastAsia="de-DE" w:bidi="ar-SA"/>
        </w:rPr>
      </w:pPr>
      <w:r>
        <w:rPr>
          <w:rFonts w:eastAsia="Times New Roman" w:cs="Arial"/>
          <w:sz w:val="24"/>
          <w:szCs w:val="24"/>
          <w:lang w:eastAsia="de-DE" w:bidi="ar-SA"/>
        </w:rPr>
        <w:t>Infinitive: velle (wollen)</w:t>
        <w:tab/>
        <w:tab/>
        <w:t>nōlle (nicht wollen)</w:t>
        <w:tab/>
        <w:tab/>
        <w:tab/>
        <w:t>malle (lieber wollen)</w:t>
      </w:r>
    </w:p>
    <w:p>
      <w:pPr>
        <w:pStyle w:val="Berschrift3"/>
        <w:tabs>
          <w:tab w:val="clear" w:pos="709"/>
          <w:tab w:val="left" w:pos="0" w:leader="none"/>
        </w:tabs>
        <w:ind w:left="0" w:hanging="0"/>
        <w:rPr/>
      </w:pPr>
      <w:r>
        <w:rPr/>
        <w:t>Indikativ Präsens</w:t>
      </w:r>
    </w:p>
    <w:tbl>
      <w:tblPr>
        <w:tblW w:w="7242" w:type="dxa"/>
        <w:jc w:val="left"/>
        <w:tblInd w:w="-15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142"/>
        <w:gridCol w:w="1500"/>
        <w:gridCol w:w="2091"/>
        <w:gridCol w:w="2509"/>
      </w:tblGrid>
      <w:tr>
        <w:trPr>
          <w:trHeight w:val="227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ō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ō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ō</w:t>
            </w:r>
          </w:p>
        </w:tc>
      </w:tr>
      <w:tr>
        <w:trPr>
          <w:trHeight w:val="227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vī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nōn vī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māvī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</w:tr>
      <w:tr>
        <w:trPr>
          <w:trHeight w:val="227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vul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nōn vul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m</w:t>
            </w: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āvul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</w:tr>
      <w:tr>
        <w:trPr>
          <w:trHeight w:val="227" w:hRule="atLeast"/>
        </w:trPr>
        <w:tc>
          <w:tcPr>
            <w:tcW w:w="72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227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volu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nōlu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mālu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</w:tr>
      <w:tr>
        <w:trPr>
          <w:trHeight w:val="227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vul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nōn vul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māvul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</w:tr>
      <w:tr>
        <w:trPr>
          <w:trHeight w:val="227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volu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nōlu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zxx" w:eastAsia="zxx" w:bidi="zxx"/>
              </w:rPr>
            </w:pPr>
            <w:r>
              <w:rPr>
                <w:rFonts w:eastAsia="Times New Roman" w:cs="Arial"/>
                <w:sz w:val="24"/>
                <w:szCs w:val="24"/>
                <w:lang w:val="zxx" w:eastAsia="zxx" w:bidi="zxx"/>
              </w:rPr>
              <w:t>mālu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</w:tr>
    </w:tbl>
    <w:p>
      <w:pPr>
        <w:pStyle w:val="Berschrift2"/>
        <w:tabs>
          <w:tab w:val="clear" w:pos="709"/>
          <w:tab w:val="left" w:pos="0" w:leader="none"/>
        </w:tabs>
        <w:spacing w:before="283" w:after="113"/>
        <w:ind w:left="0" w:hanging="0"/>
        <w:rPr/>
      </w:pPr>
      <w:r>
        <w:rPr/>
        <w:t xml:space="preserve">Konjunktiv Präsens </w:t>
      </w:r>
      <w:r>
        <w:rPr/>
        <w:t xml:space="preserve">von </w:t>
      </w:r>
      <w:r>
        <w:rPr>
          <w:i/>
          <w:iCs/>
        </w:rPr>
        <w:t>velle, nolle</w:t>
      </w:r>
      <w:r>
        <w:rPr/>
        <w:t xml:space="preserve"> und </w:t>
      </w:r>
      <w:r>
        <w:rPr>
          <w:i/>
          <w:iCs/>
        </w:rPr>
        <w:t>malle</w:t>
      </w:r>
    </w:p>
    <w:tbl>
      <w:tblPr>
        <w:tblW w:w="7242" w:type="dxa"/>
        <w:jc w:val="left"/>
        <w:tblInd w:w="-15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141"/>
        <w:gridCol w:w="1500"/>
        <w:gridCol w:w="2091"/>
        <w:gridCol w:w="2510"/>
      </w:tblGrid>
      <w:tr>
        <w:trPr>
          <w:trHeight w:val="227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veli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</w:t>
            </w:r>
          </w:p>
        </w:tc>
      </w:tr>
      <w:tr>
        <w:trPr>
          <w:trHeight w:val="227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velī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</w:tr>
      <w:tr>
        <w:trPr>
          <w:trHeight w:val="227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veli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</w:tr>
      <w:tr>
        <w:trPr>
          <w:trHeight w:val="227" w:hRule="atLeast"/>
        </w:trPr>
        <w:tc>
          <w:tcPr>
            <w:tcW w:w="7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227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velī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</w:tr>
      <w:tr>
        <w:trPr>
          <w:trHeight w:val="227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velī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</w:tr>
      <w:tr>
        <w:trPr>
          <w:trHeight w:val="227" w:hRule="atLeast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veli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</w:tr>
    </w:tbl>
    <w:p>
      <w:pPr>
        <w:pStyle w:val="Normal"/>
        <w:rPr>
          <w:rFonts w:ascii="Arial" w:hAnsi="Arial" w:eastAsia="Times New Roman" w:cs="Arial"/>
          <w:sz w:val="24"/>
          <w:szCs w:val="24"/>
          <w:lang w:val="zxx" w:eastAsia="zxx" w:bidi="zxx"/>
        </w:rPr>
      </w:pPr>
      <w:r>
        <w:rPr>
          <w:rFonts w:eastAsia="Times New Roman" w:cs="Arial"/>
          <w:sz w:val="24"/>
          <w:szCs w:val="24"/>
          <w:lang w:val="zxx" w:eastAsia="zxx" w:bidi="zxx"/>
        </w:rPr>
      </w:r>
      <w:r>
        <w:br w:type="page"/>
      </w:r>
    </w:p>
    <w:p>
      <w:pPr>
        <w:pStyle w:val="Normal"/>
        <w:rPr/>
      </w:pPr>
      <w:r>
        <w:rPr>
          <w:rFonts w:eastAsia="Times New Roman" w:cs="Arial"/>
          <w:sz w:val="24"/>
          <w:szCs w:val="24"/>
          <w:lang w:val="zxx" w:eastAsia="zxx" w:bidi="zxx"/>
        </w:rPr>
        <w:t xml:space="preserve">Futur I </w:t>
      </w:r>
      <w:r>
        <w:rPr>
          <w:rFonts w:eastAsia="Times New Roman" w:cs="Arial"/>
          <w:sz w:val="24"/>
          <w:szCs w:val="24"/>
          <w:lang w:val="zxx" w:eastAsia="zxx" w:bidi="zxx"/>
        </w:rPr>
        <w:t xml:space="preserve">von </w:t>
      </w:r>
      <w:r>
        <w:rPr>
          <w:rFonts w:eastAsia="Times New Roman" w:cs="Arial"/>
          <w:i/>
          <w:iCs/>
          <w:sz w:val="24"/>
          <w:szCs w:val="24"/>
          <w:lang w:val="zxx" w:eastAsia="zxx" w:bidi="zxx"/>
        </w:rPr>
        <w:t>velle, nolle</w:t>
      </w:r>
      <w:r>
        <w:rPr>
          <w:rFonts w:eastAsia="Times New Roman" w:cs="Arial"/>
          <w:sz w:val="24"/>
          <w:szCs w:val="24"/>
          <w:lang w:val="zxx" w:eastAsia="zxx" w:bidi="zxx"/>
        </w:rPr>
        <w:t xml:space="preserve"> und </w:t>
      </w:r>
      <w:r>
        <w:rPr>
          <w:rFonts w:eastAsia="Times New Roman" w:cs="Arial"/>
          <w:i/>
          <w:iCs/>
          <w:sz w:val="24"/>
          <w:szCs w:val="24"/>
          <w:lang w:val="zxx" w:eastAsia="zxx" w:bidi="zxx"/>
        </w:rPr>
        <w:t>malle</w:t>
      </w:r>
    </w:p>
    <w:tbl>
      <w:tblPr>
        <w:tblW w:w="7242" w:type="dxa"/>
        <w:jc w:val="left"/>
        <w:tblInd w:w="-15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142"/>
        <w:gridCol w:w="1500"/>
        <w:gridCol w:w="2091"/>
        <w:gridCol w:w="2509"/>
      </w:tblGrid>
      <w:tr>
        <w:trPr>
          <w:trHeight w:val="264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</w:t>
            </w:r>
          </w:p>
        </w:tc>
      </w:tr>
      <w:tr>
        <w:trPr>
          <w:trHeight w:val="264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Style w:val="AbsatzStandardschriftart"/>
                <w:rFonts w:eastAsia="Times New Roman" w:cs="Arial"/>
                <w:b w:val="false"/>
                <w:bCs w:val="false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s</w:t>
            </w:r>
          </w:p>
        </w:tc>
      </w:tr>
      <w:tr>
        <w:trPr>
          <w:trHeight w:val="264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</w:t>
            </w:r>
          </w:p>
        </w:tc>
      </w:tr>
      <w:tr>
        <w:trPr>
          <w:trHeight w:val="405" w:hRule="atLeast"/>
        </w:trPr>
        <w:tc>
          <w:tcPr>
            <w:tcW w:w="72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264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mus</w:t>
            </w:r>
          </w:p>
        </w:tc>
      </w:tr>
      <w:tr>
        <w:trPr>
          <w:trHeight w:val="264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tis</w:t>
            </w:r>
          </w:p>
        </w:tc>
      </w:tr>
      <w:tr>
        <w:trPr>
          <w:trHeight w:val="264" w:hRule="atLeast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vol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nōl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zxx" w:eastAsia="zxx" w:bidi="zxx"/>
              </w:rPr>
              <w:t>māl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zxx" w:eastAsia="zxx" w:bidi="zxx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zxx" w:eastAsia="zxx" w:bidi="zxx"/>
              </w:rPr>
              <w:t>nt</w:t>
            </w:r>
          </w:p>
        </w:tc>
      </w:tr>
    </w:tbl>
    <w:p>
      <w:pPr>
        <w:pStyle w:val="Normal"/>
        <w:rPr/>
      </w:pPr>
      <w:r>
        <w:rPr/>
        <w:t xml:space="preserve">Indikativ Imperfekt von </w:t>
      </w:r>
      <w:r>
        <w:rPr>
          <w:i/>
          <w:iCs/>
        </w:rPr>
        <w:t>velle, nolle</w:t>
      </w:r>
      <w:r>
        <w:rPr/>
        <w:t xml:space="preserve"> und </w:t>
      </w:r>
      <w:r>
        <w:rPr>
          <w:i/>
          <w:iCs/>
        </w:rPr>
        <w:t>malle</w:t>
      </w:r>
    </w:p>
    <w:tbl>
      <w:tblPr>
        <w:tblW w:w="7278" w:type="dxa"/>
        <w:jc w:val="left"/>
        <w:tblInd w:w="0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710"/>
        <w:gridCol w:w="1365"/>
        <w:gridCol w:w="2040"/>
        <w:gridCol w:w="2163"/>
      </w:tblGrid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. Ps.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volē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volē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s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volē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</w:t>
            </w:r>
          </w:p>
        </w:tc>
      </w:tr>
      <w:tr>
        <w:trPr>
          <w:trHeight w:val="120" w:hRule="atLeast"/>
        </w:trPr>
        <w:tc>
          <w:tcPr>
            <w:tcW w:w="7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volē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</w:t>
            </w:r>
            <w:r>
              <w:rPr>
                <w:rStyle w:val="AbsatzStandardschriftart"/>
                <w:rFonts w:eastAsia="Times New Roman" w:cs="Arial"/>
                <w:i w:val="false"/>
                <w:iCs w:val="false"/>
                <w:sz w:val="24"/>
                <w:szCs w:val="24"/>
                <w:lang w:val="la-VA"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tLeast" w:line="192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volē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192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volē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mālē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</w:tr>
    </w:tbl>
    <w:p>
      <w:pPr>
        <w:pStyle w:val="Normal"/>
        <w:rPr/>
      </w:pPr>
      <w:r>
        <w:rPr/>
        <w:t>Konjunktiv Imperfekt</w:t>
      </w:r>
    </w:p>
    <w:tbl>
      <w:tblPr>
        <w:tblW w:w="7278" w:type="dxa"/>
        <w:jc w:val="left"/>
        <w:tblInd w:w="0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710"/>
        <w:gridCol w:w="1365"/>
        <w:gridCol w:w="2040"/>
        <w:gridCol w:w="2163"/>
      </w:tblGrid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velle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vellē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s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velle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</w:t>
            </w:r>
          </w:p>
        </w:tc>
      </w:tr>
      <w:tr>
        <w:trPr>
          <w:trHeight w:val="120" w:hRule="atLeast"/>
        </w:trPr>
        <w:tc>
          <w:tcPr>
            <w:tcW w:w="7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vellē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vellē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māllē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</w:tr>
      <w:tr>
        <w:trPr>
          <w:trHeight w:val="45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velle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mālle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</w:tr>
    </w:tbl>
    <w:p>
      <w:pPr>
        <w:pStyle w:val="Textkrper"/>
        <w:rPr/>
      </w:pPr>
      <w:r>
        <w:rPr/>
      </w:r>
    </w:p>
    <w:tbl>
      <w:tblPr>
        <w:tblW w:w="7278" w:type="dxa"/>
        <w:jc w:val="left"/>
        <w:tblInd w:w="0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710"/>
        <w:gridCol w:w="1365"/>
        <w:gridCol w:w="2040"/>
        <w:gridCol w:w="2163"/>
      </w:tblGrid>
      <w:tr>
        <w:trPr>
          <w:trHeight w:val="528" w:hRule="atLeast"/>
        </w:trPr>
        <w:tc>
          <w:tcPr>
            <w:tcW w:w="7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Imperative</w:t>
            </w:r>
          </w:p>
        </w:tc>
      </w:tr>
      <w:tr>
        <w:trPr>
          <w:trHeight w:val="510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Imperativ I Sg.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nōl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ī</w:t>
            </w: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!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</w:r>
          </w:p>
        </w:tc>
      </w:tr>
      <w:tr>
        <w:trPr>
          <w:trHeight w:val="504" w:hRule="exact"/>
        </w:trPr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Imperativ I Pl.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nōlī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te!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</w:r>
          </w:p>
        </w:tc>
      </w:tr>
    </w:tbl>
    <w:p>
      <w:pPr>
        <w:pStyle w:val="Normal"/>
        <w:spacing w:before="113" w:after="57"/>
        <w:rPr/>
      </w:pPr>
      <w:r>
        <w:rPr>
          <w:rStyle w:val="AbsatzStandardschriftart"/>
          <w:rFonts w:eastAsia="Times New Roman" w:cs="Arial"/>
          <w:b/>
          <w:bCs/>
          <w:lang w:eastAsia="de-DE" w:bidi="ar-SA"/>
        </w:rPr>
        <w:t>Anmerkung</w:t>
      </w:r>
      <w:r>
        <w:rPr>
          <w:rStyle w:val="AbsatzStandardschriftart"/>
          <w:rFonts w:eastAsia="Times New Roman" w:cs="Arial"/>
          <w:bCs/>
          <w:lang w:eastAsia="de-DE" w:bidi="ar-SA"/>
        </w:rPr>
        <w:t xml:space="preserve">: Der Imperativ von </w:t>
      </w:r>
      <w:r>
        <w:rPr>
          <w:rStyle w:val="AbsatzStandardschriftart"/>
          <w:rFonts w:eastAsia="Times New Roman" w:cs="Arial"/>
          <w:bCs/>
          <w:u w:val="single"/>
          <w:lang w:eastAsia="de-DE" w:bidi="ar-SA"/>
        </w:rPr>
        <w:t>nolle</w:t>
      </w:r>
      <w:r>
        <w:rPr>
          <w:rStyle w:val="AbsatzStandardschriftart"/>
          <w:rFonts w:eastAsia="Times New Roman" w:cs="Arial"/>
          <w:bCs/>
          <w:lang w:eastAsia="de-DE" w:bidi="ar-SA"/>
        </w:rPr>
        <w:t xml:space="preserve"> (in Verbindung mit dem Infinitiv) ist eine der beiden Möglichkeiten, wie im Lateinischen der Imperativ aller Verben </w:t>
      </w:r>
      <w:r>
        <w:rPr>
          <w:rStyle w:val="AbsatzStandardschriftart"/>
          <w:rFonts w:eastAsia="Times New Roman" w:cs="Arial"/>
          <w:lang w:eastAsia="de-DE" w:bidi="ar-SA"/>
        </w:rPr>
        <w:t>verneint</w:t>
      </w:r>
      <w:r>
        <w:rPr>
          <w:rStyle w:val="AbsatzStandardschriftart"/>
          <w:rFonts w:eastAsia="Times New Roman" w:cs="Arial"/>
          <w:bCs/>
          <w:lang w:eastAsia="de-DE" w:bidi="ar-SA"/>
        </w:rPr>
        <w:t xml:space="preserve"> werden kann. Beispiel:</w:t>
      </w:r>
    </w:p>
    <w:p>
      <w:pPr>
        <w:pStyle w:val="Normal"/>
        <w:spacing w:before="57" w:after="57"/>
        <w:ind w:left="397" w:right="0" w:hanging="0"/>
        <w:rPr/>
      </w:pPr>
      <w:r>
        <w:rPr>
          <w:rStyle w:val="AbsatzStandardschriftart"/>
        </w:rPr>
        <w:t>N</w:t>
      </w:r>
      <w:r>
        <w:rPr>
          <w:rStyle w:val="AbsatzStandardschriftart"/>
        </w:rPr>
        <w:t>ōlī abire! Geh nicht weg!</w:t>
      </w:r>
    </w:p>
    <w:p>
      <w:pPr>
        <w:pStyle w:val="Normal"/>
        <w:spacing w:before="57" w:after="57"/>
        <w:rPr/>
      </w:pPr>
      <w:r>
        <w:rPr>
          <w:rStyle w:val="AbsatzStandardschriftart"/>
        </w:rPr>
        <w:t xml:space="preserve">Die zweite Möglichkeit besteht aus </w:t>
      </w:r>
      <w:r>
        <w:rPr>
          <w:rStyle w:val="AbsatzStandardschriftart"/>
          <w:i/>
          <w:iCs/>
        </w:rPr>
        <w:t>ne</w:t>
      </w:r>
      <w:r>
        <w:rPr>
          <w:rStyle w:val="AbsatzStandardschriftart"/>
        </w:rPr>
        <w:t xml:space="preserve"> + Konjunktiv Perfekt: </w:t>
      </w:r>
      <w:r>
        <w:rPr>
          <w:rStyle w:val="AbsatzStandardschriftart"/>
        </w:rPr>
        <w:t>N</w:t>
      </w:r>
      <w:r>
        <w:rPr>
          <w:rStyle w:val="AbsatzStandardschriftart"/>
        </w:rPr>
        <w:t>e abieris! Geh nicht weg!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/>
      </w:pP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 xml:space="preserve">Die Perfektformen von </w:t>
      </w:r>
      <w:r>
        <w:rPr>
          <w:rStyle w:val="AbsatzStandardschriftart"/>
          <w:rFonts w:eastAsia="Times New Roman" w:cs="Arial"/>
          <w:b/>
          <w:bCs/>
          <w:i/>
          <w:iCs/>
          <w:color w:val="000000"/>
          <w:lang w:eastAsia="de-DE" w:bidi="ar-SA"/>
        </w:rPr>
        <w:t>velle, nolle</w:t>
      </w: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 xml:space="preserve"> und </w:t>
      </w:r>
      <w:r>
        <w:rPr>
          <w:rStyle w:val="AbsatzStandardschriftart"/>
          <w:rFonts w:eastAsia="Times New Roman" w:cs="Arial"/>
          <w:b/>
          <w:bCs/>
          <w:i/>
          <w:iCs/>
          <w:color w:val="000000"/>
          <w:lang w:eastAsia="de-DE" w:bidi="ar-SA"/>
        </w:rPr>
        <w:t>malle</w:t>
      </w:r>
    </w:p>
    <w:p>
      <w:pPr>
        <w:pStyle w:val="Normal"/>
        <w:spacing w:lineRule="auto" w:line="240" w:before="100" w:after="100"/>
        <w:rPr>
          <w:rFonts w:ascii="Arial" w:hAnsi="Arial" w:eastAsia="Times New Roman" w:cs="Arial"/>
          <w:color w:val="000000"/>
          <w:sz w:val="22"/>
          <w:szCs w:val="22"/>
          <w:lang w:eastAsia="de-DE" w:bidi="ar-SA"/>
        </w:rPr>
      </w:pPr>
      <w:r>
        <w:rPr>
          <w:rFonts w:eastAsia="Times New Roman" w:cs="Arial"/>
          <w:color w:val="000000"/>
          <w:sz w:val="22"/>
          <w:szCs w:val="22"/>
          <w:lang w:eastAsia="de-DE" w:bidi="ar-SA"/>
        </w:rPr>
        <w:t>Das Perfekt ist regelmäßig:</w:t>
      </w:r>
    </w:p>
    <w:tbl>
      <w:tblPr>
        <w:tblW w:w="6024" w:type="dxa"/>
        <w:jc w:val="left"/>
        <w:tblInd w:w="0" w:type="dxa"/>
        <w:tblCellMar>
          <w:top w:w="48" w:type="dxa"/>
          <w:left w:w="48" w:type="dxa"/>
          <w:bottom w:w="48" w:type="dxa"/>
          <w:right w:w="48" w:type="dxa"/>
        </w:tblCellMar>
      </w:tblPr>
      <w:tblGrid>
        <w:gridCol w:w="1334"/>
        <w:gridCol w:w="1462"/>
        <w:gridCol w:w="1525"/>
        <w:gridCol w:w="1703"/>
      </w:tblGrid>
      <w:tr>
        <w:trPr>
          <w:trHeight w:val="528" w:hRule="atLeast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voluī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nōluī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māluī</w:t>
            </w:r>
          </w:p>
        </w:tc>
      </w:tr>
      <w:tr>
        <w:trPr>
          <w:trHeight w:val="528" w:hRule="atLeast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jc w:val="center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voluistī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nōluistī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māluistī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sz w:val="27"/>
          <w:szCs w:val="27"/>
          <w:lang w:eastAsia="de-DE" w:bidi="ar-SA"/>
        </w:rPr>
      </w:pPr>
      <w:r>
        <w:rPr>
          <w:rFonts w:eastAsia="Times New Roman" w:cs="Arial"/>
          <w:b/>
          <w:bCs/>
          <w:color w:val="000000"/>
          <w:sz w:val="27"/>
          <w:szCs w:val="27"/>
          <w:lang w:eastAsia="de-DE" w:bidi="ar-SA"/>
        </w:rPr>
      </w:r>
      <w:r>
        <w:br w:type="page"/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sz w:val="27"/>
          <w:szCs w:val="27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sz w:val="27"/>
          <w:szCs w:val="27"/>
          <w:lang w:eastAsia="de-DE" w:bidi="ar-SA"/>
        </w:rPr>
        <w:t>ferre</w:t>
      </w:r>
      <w:r>
        <w:rPr>
          <w:rFonts w:eastAsia="Times New Roman" w:cs="Arial"/>
          <w:b/>
          <w:bCs/>
          <w:color w:val="000000"/>
          <w:sz w:val="27"/>
          <w:szCs w:val="27"/>
          <w:lang w:eastAsia="de-DE" w:bidi="ar-SA"/>
        </w:rPr>
        <w:t xml:space="preserve"> </w:t>
      </w:r>
    </w:p>
    <w:p>
      <w:pPr>
        <w:pStyle w:val="Normal"/>
        <w:spacing w:lineRule="auto" w:line="240" w:before="100" w:after="100"/>
        <w:rPr/>
      </w:pPr>
      <w:r>
        <w:rPr>
          <w:rFonts w:eastAsia="Times New Roman" w:cs="Arial"/>
          <w:i/>
          <w:iCs/>
          <w:color w:val="000000"/>
          <w:sz w:val="24"/>
          <w:szCs w:val="24"/>
          <w:lang w:eastAsia="de-DE" w:bidi="ar-SA"/>
        </w:rPr>
        <w:t>ferre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 hat die Grundbedeutung „tragen, 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bringen“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. Weitere Bedeutungen: ertragen, berichten (z.B. opem /auxilium / subsidium ferre: Hilfe bringen). </w:t>
      </w:r>
    </w:p>
    <w:p>
      <w:pPr>
        <w:pStyle w:val="Normal"/>
        <w:spacing w:lineRule="auto" w:line="240" w:before="100" w:after="100"/>
        <w:rPr>
          <w:rFonts w:ascii="Arial" w:hAnsi="Arial"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Zu beachten ist: Die Stammformen von ferre lauten: ferre, fero, tuli, latum.</w:t>
      </w:r>
    </w:p>
    <w:tbl>
      <w:tblPr>
        <w:tblW w:w="6659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61"/>
        <w:gridCol w:w="2175"/>
        <w:gridCol w:w="2295"/>
        <w:gridCol w:w="1028"/>
      </w:tblGrid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5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Aktiv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Präsens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Imperfekt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Futur I</w:t>
            </w:r>
          </w:p>
        </w:tc>
      </w:tr>
      <w:tr>
        <w:trPr>
          <w:trHeight w:val="454" w:hRule="exac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ferō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</w:t>
            </w:r>
          </w:p>
        </w:tc>
      </w:tr>
      <w:tr>
        <w:trPr>
          <w:trHeight w:val="454" w:hRule="exac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s</w:t>
            </w:r>
          </w:p>
        </w:tc>
      </w:tr>
      <w:tr>
        <w:trPr>
          <w:trHeight w:val="454" w:hRule="exac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</w:t>
            </w:r>
          </w:p>
        </w:tc>
      </w:tr>
      <w:tr>
        <w:trPr>
          <w:trHeight w:val="465" w:hRule="exact"/>
        </w:trPr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>
          <w:trHeight w:val="454" w:hRule="exac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mus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mus</w:t>
            </w:r>
          </w:p>
        </w:tc>
      </w:tr>
      <w:tr>
        <w:trPr>
          <w:trHeight w:val="454" w:hRule="exact"/>
        </w:trPr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tis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tis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tis</w:t>
            </w:r>
          </w:p>
        </w:tc>
      </w:tr>
      <w:tr>
        <w:trPr>
          <w:trHeight w:val="568" w:hRule="exact"/>
        </w:trPr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feru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</w:p>
        </w:tc>
        <w:tc>
          <w:tcPr>
            <w:tcW w:w="229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</w:p>
        </w:tc>
      </w:tr>
    </w:tbl>
    <w:p>
      <w:pPr>
        <w:pStyle w:val="Normal"/>
        <w:rPr/>
      </w:pPr>
      <w:r>
        <w:rPr/>
        <w:t>Konjunktiv Aktiv</w:t>
      </w:r>
    </w:p>
    <w:tbl>
      <w:tblPr>
        <w:tblW w:w="6064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61"/>
        <w:gridCol w:w="2175"/>
        <w:gridCol w:w="2728"/>
      </w:tblGrid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Konjunktiv Präsens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Konjunktiv Imperfekt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ferre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s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t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ferre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</w:t>
            </w:r>
          </w:p>
        </w:tc>
      </w:tr>
      <w:tr>
        <w:trPr>
          <w:trHeight w:val="497" w:hRule="exact"/>
        </w:trPr>
        <w:tc>
          <w:tcPr>
            <w:tcW w:w="6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mus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tis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tis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eastAsia="de-DE" w:bidi="ar-SA"/>
              </w:rPr>
              <w:t>ferre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</w:p>
        </w:tc>
      </w:tr>
    </w:tbl>
    <w:p>
      <w:pPr>
        <w:pStyle w:val="Normal"/>
        <w:spacing w:lineRule="auto" w:line="240" w:before="113" w:after="0"/>
        <w:rPr/>
      </w:pPr>
      <w:r>
        <w:rPr>
          <w:rStyle w:val="AbsatzStandardschriftart"/>
          <w:rFonts w:eastAsia="Times New Roman" w:cs="Arial"/>
          <w:color w:val="000000"/>
          <w:sz w:val="27"/>
          <w:szCs w:val="27"/>
          <w:lang w:eastAsia="de-DE" w:bidi="ar-SA"/>
        </w:rPr>
        <w:t>I</w:t>
      </w:r>
      <w:r>
        <w:rPr>
          <w:rStyle w:val="AbsatzStandardschriftart"/>
          <w:rFonts w:eastAsia="Times New Roman" w:cs="Arial"/>
          <w:b/>
          <w:bCs/>
          <w:color w:val="000000"/>
          <w:sz w:val="27"/>
          <w:szCs w:val="27"/>
          <w:lang w:eastAsia="de-DE" w:bidi="ar-SA"/>
        </w:rPr>
        <w:t>mperative:</w:t>
      </w:r>
    </w:p>
    <w:p>
      <w:pPr>
        <w:pStyle w:val="Normal"/>
        <w:spacing w:lineRule="auto" w:line="240" w:before="113" w:after="0"/>
        <w:rPr/>
      </w:pPr>
      <w:r>
        <w:rPr>
          <w:rStyle w:val="AbsatzStandardschriftart"/>
          <w:rFonts w:eastAsia="Times New Roman" w:cs="Arial"/>
          <w:b w:val="false"/>
          <w:bCs w:val="false"/>
          <w:color w:val="000000"/>
          <w:sz w:val="27"/>
          <w:szCs w:val="27"/>
          <w:lang w:eastAsia="de-DE" w:bidi="ar-SA"/>
        </w:rPr>
        <w:t>I</w:t>
      </w:r>
      <w:r>
        <w:rPr>
          <w:rStyle w:val="AbsatzStandardschriftart"/>
          <w:rFonts w:eastAsia="Times New Roman" w:cs="Arial"/>
          <w:bCs/>
          <w:color w:val="000000"/>
          <w:sz w:val="27"/>
          <w:szCs w:val="27"/>
          <w:lang w:eastAsia="de-DE" w:bidi="ar-SA"/>
        </w:rPr>
        <w:t xml:space="preserve">mperativ Sg.: fer! </w:t>
      </w:r>
      <w:r>
        <w:rPr>
          <w:rStyle w:val="AbsatzStandardschriftart"/>
          <w:rFonts w:eastAsia="Times New Roman" w:cs="Arial"/>
          <w:bCs/>
          <w:color w:val="000000"/>
          <w:sz w:val="27"/>
          <w:szCs w:val="27"/>
          <w:lang w:eastAsia="de-DE" w:bidi="ar-SA"/>
        </w:rPr>
        <w:t>(trage! / bringe!)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/>
      </w:pPr>
      <w:r>
        <w:rPr>
          <w:rStyle w:val="AbsatzStandardschriftart"/>
          <w:rFonts w:eastAsia="Times New Roman" w:cs="Arial"/>
          <w:bCs/>
          <w:color w:val="000000"/>
          <w:sz w:val="27"/>
          <w:szCs w:val="27"/>
          <w:lang w:val="it-IT" w:eastAsia="de-DE" w:bidi="ar-SA"/>
        </w:rPr>
        <w:t>Imperativ Pl.: fer</w:t>
      </w:r>
      <w:r>
        <w:rPr>
          <w:rStyle w:val="AbsatzStandardschriftart"/>
          <w:rFonts w:eastAsia="Times New Roman" w:cs="Arial"/>
          <w:color w:val="000000"/>
          <w:sz w:val="27"/>
          <w:szCs w:val="27"/>
          <w:lang w:val="it-IT" w:eastAsia="de-DE" w:bidi="ar-SA"/>
        </w:rPr>
        <w:t>te</w:t>
      </w:r>
      <w:r>
        <w:rPr>
          <w:rStyle w:val="AbsatzStandardschriftart"/>
          <w:rFonts w:eastAsia="Times New Roman" w:cs="Arial"/>
          <w:bCs/>
          <w:color w:val="000000"/>
          <w:sz w:val="27"/>
          <w:szCs w:val="27"/>
          <w:lang w:val="it-IT" w:eastAsia="de-DE" w:bidi="ar-SA"/>
        </w:rPr>
        <w:t xml:space="preserve">! </w:t>
      </w:r>
      <w:r>
        <w:rPr>
          <w:rStyle w:val="AbsatzStandardschriftart"/>
          <w:rFonts w:eastAsia="Times New Roman" w:cs="Arial"/>
          <w:bCs/>
          <w:color w:val="000000"/>
          <w:sz w:val="27"/>
          <w:szCs w:val="27"/>
          <w:lang w:val="it-IT" w:eastAsia="de-DE" w:bidi="ar-SA"/>
        </w:rPr>
        <w:t>(tragt! / bringt!)</w:t>
      </w:r>
      <w:r>
        <w:br w:type="page"/>
      </w:r>
    </w:p>
    <w:p>
      <w:pPr>
        <w:pStyle w:val="Normal"/>
        <w:keepNext w:val="true"/>
        <w:tabs>
          <w:tab w:val="clear" w:pos="709"/>
          <w:tab w:val="left" w:pos="0" w:leader="none"/>
        </w:tabs>
        <w:spacing w:lineRule="auto" w:line="240" w:before="0" w:after="62"/>
        <w:ind w:left="0" w:hanging="0"/>
        <w:outlineLvl w:val="1"/>
        <w:rPr>
          <w:rFonts w:ascii="Arial" w:hAnsi="Arial" w:eastAsia="Times New Roman" w:cs="Arial"/>
          <w:b/>
          <w:b/>
          <w:bCs/>
          <w:i/>
          <w:i/>
          <w:iCs/>
          <w:color w:val="000000"/>
          <w:sz w:val="28"/>
          <w:szCs w:val="28"/>
          <w:lang w:val="it-IT" w:eastAsia="de-DE" w:bidi="ar-SA"/>
        </w:rPr>
      </w:pPr>
      <w:r>
        <w:rPr>
          <w:rFonts w:eastAsia="Times New Roman" w:cs="Arial"/>
          <w:b/>
          <w:bCs/>
          <w:i w:val="false"/>
          <w:iCs w:val="false"/>
          <w:color w:val="000000"/>
          <w:sz w:val="28"/>
          <w:szCs w:val="28"/>
          <w:lang w:val="it-IT" w:eastAsia="de-DE" w:bidi="ar-SA"/>
        </w:rPr>
        <w:t xml:space="preserve">Das Passiv von 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val="it-IT" w:eastAsia="de-DE" w:bidi="ar-SA"/>
        </w:rPr>
        <w:t>f</w:t>
      </w:r>
      <w:r>
        <w:rPr>
          <w:rFonts w:eastAsia="Times New Roman" w:cs="Arial"/>
          <w:b/>
          <w:bCs/>
          <w:i/>
          <w:iCs/>
          <w:color w:val="000000"/>
          <w:sz w:val="28"/>
          <w:szCs w:val="28"/>
          <w:lang w:val="it-IT" w:eastAsia="de-DE" w:bidi="ar-SA"/>
        </w:rPr>
        <w:t>erre</w:t>
      </w:r>
    </w:p>
    <w:p>
      <w:pPr>
        <w:pStyle w:val="Normal"/>
        <w:spacing w:before="57" w:after="57"/>
        <w:rPr/>
      </w:pPr>
      <w:r>
        <w:rPr>
          <w:rStyle w:val="AbsatzStandardschriftart"/>
        </w:rPr>
        <w:t>Infinitiv Präsens Passiv: ferr</w:t>
      </w:r>
      <w:r>
        <w:rPr>
          <w:rStyle w:val="AbsatzStandardschriftart"/>
          <w:rFonts w:eastAsia="Times New Roman" w:cs="Arial"/>
          <w:sz w:val="24"/>
          <w:szCs w:val="24"/>
          <w:lang w:val="la-VA" w:eastAsia="de-DE" w:bidi="ar-SA"/>
        </w:rPr>
        <w:t>ī</w:t>
      </w:r>
    </w:p>
    <w:p>
      <w:pPr>
        <w:pStyle w:val="Normal"/>
        <w:rPr/>
      </w:pPr>
      <w:r>
        <w:rPr/>
        <w:t xml:space="preserve">Indikativ </w:t>
      </w:r>
      <w:r>
        <w:rPr/>
        <w:t xml:space="preserve">Präsens, Imperfekt und Futur I </w:t>
      </w:r>
      <w:r>
        <w:rPr/>
        <w:t>Passiv</w:t>
      </w:r>
    </w:p>
    <w:tbl>
      <w:tblPr>
        <w:tblW w:w="7425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61"/>
        <w:gridCol w:w="2175"/>
        <w:gridCol w:w="2295"/>
        <w:gridCol w:w="1794"/>
      </w:tblGrid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Präsens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Imperfekt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Futur I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feror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is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ris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ris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tur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tur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tur</w:t>
            </w:r>
          </w:p>
        </w:tc>
      </w:tr>
      <w:tr>
        <w:trPr/>
        <w:tc>
          <w:tcPr>
            <w:tcW w:w="7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ēb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mur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minī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ēbā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minī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minī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feru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ntur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ntur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</w:t>
            </w:r>
            <w:r>
              <w:rPr>
                <w:rStyle w:val="AbsatzStandardschriftart"/>
                <w:rFonts w:eastAsia="Times New Roman" w:cs="Arial"/>
                <w:i/>
                <w:iCs/>
                <w:sz w:val="24"/>
                <w:szCs w:val="24"/>
                <w:lang w:val="la-VA" w:eastAsia="de-DE" w:bidi="ar-SA"/>
              </w:rPr>
              <w:t>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ntur</w:t>
            </w:r>
          </w:p>
        </w:tc>
      </w:tr>
    </w:tbl>
    <w:p>
      <w:pPr>
        <w:pStyle w:val="Normal"/>
        <w:rPr/>
      </w:pPr>
      <w:r>
        <w:rPr/>
        <w:t xml:space="preserve">Konjunktiv </w:t>
      </w:r>
      <w:r>
        <w:rPr/>
        <w:t xml:space="preserve">Präsens und Imperfekt </w:t>
      </w:r>
      <w:r>
        <w:rPr/>
        <w:t>Passiv</w:t>
      </w:r>
    </w:p>
    <w:tbl>
      <w:tblPr>
        <w:tblW w:w="5839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61"/>
        <w:gridCol w:w="2175"/>
        <w:gridCol w:w="2503"/>
      </w:tblGrid>
      <w:tr>
        <w:trPr>
          <w:trHeight w:val="678" w:hRule="atLeast"/>
        </w:trPr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Konjunktiv Präsens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Konjunktiv Imperfekt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ferar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ris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ris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tur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tur</w:t>
            </w:r>
          </w:p>
        </w:tc>
      </w:tr>
      <w:tr>
        <w:trPr/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mur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ferā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minī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ferrē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minī</w:t>
            </w:r>
          </w:p>
        </w:tc>
      </w:tr>
      <w:tr>
        <w:trPr/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fera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ntur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ferre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ntur</w:t>
            </w:r>
          </w:p>
        </w:tc>
      </w:tr>
    </w:tbl>
    <w:p>
      <w:pPr>
        <w:pStyle w:val="Normal"/>
        <w:spacing w:lineRule="auto" w:line="240" w:before="100" w:after="240"/>
        <w:rPr>
          <w:rFonts w:ascii="Arial" w:hAnsi="Arial" w:eastAsia="Times New Roman" w:cs="Arial"/>
          <w:b/>
          <w:b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color w:val="000000"/>
          <w:sz w:val="24"/>
          <w:szCs w:val="24"/>
          <w:lang w:eastAsia="de-DE" w:bidi="ar-SA"/>
        </w:rPr>
      </w:r>
      <w:r>
        <w:br w:type="page"/>
      </w:r>
    </w:p>
    <w:p>
      <w:pPr>
        <w:pStyle w:val="Normal"/>
        <w:spacing w:lineRule="auto" w:line="240" w:before="100" w:after="240"/>
        <w:rPr>
          <w:rFonts w:ascii="Arial" w:hAnsi="Arial" w:eastAsia="Times New Roman" w:cs="Arial"/>
          <w:b/>
          <w:b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b/>
          <w:color w:val="000000"/>
          <w:sz w:val="24"/>
          <w:szCs w:val="24"/>
          <w:lang w:eastAsia="de-DE" w:bidi="ar-SA"/>
        </w:rPr>
        <w:t xml:space="preserve">Das Perfekt Aktiv von </w:t>
      </w:r>
      <w:r>
        <w:rPr>
          <w:rFonts w:eastAsia="Times New Roman" w:cs="Arial"/>
          <w:b/>
          <w:i/>
          <w:iCs/>
          <w:color w:val="000000"/>
          <w:sz w:val="24"/>
          <w:szCs w:val="24"/>
          <w:lang w:eastAsia="de-DE" w:bidi="ar-SA"/>
        </w:rPr>
        <w:t>ferre</w:t>
      </w:r>
    </w:p>
    <w:p>
      <w:pPr>
        <w:pStyle w:val="Normal"/>
        <w:spacing w:lineRule="auto" w:line="240" w:before="120" w:after="120"/>
        <w:rPr>
          <w:rFonts w:ascii="Arial" w:hAnsi="Arial"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Der Perfekt-Aktiv-Stamm lautet tul-. Also: </w:t>
      </w:r>
    </w:p>
    <w:tbl>
      <w:tblPr>
        <w:tblW w:w="2754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189"/>
        <w:gridCol w:w="1565"/>
      </w:tblGrid>
      <w:tr>
        <w:trPr/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Sg.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tulī</w:t>
            </w:r>
          </w:p>
        </w:tc>
      </w:tr>
      <w:tr>
        <w:trPr/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Sg.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tulist</w:t>
            </w: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ī</w:t>
            </w:r>
          </w:p>
        </w:tc>
      </w:tr>
      <w:tr>
        <w:trPr/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Sg.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val="la-VA"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val="la-VA" w:eastAsia="de-DE" w:bidi="ar-SA"/>
              </w:rPr>
              <w:t>tulit</w:t>
            </w:r>
          </w:p>
        </w:tc>
      </w:tr>
      <w:tr>
        <w:trPr/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tuli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mus</w:t>
            </w:r>
          </w:p>
        </w:tc>
      </w:tr>
      <w:tr>
        <w:trPr/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tulīs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tis</w:t>
            </w:r>
          </w:p>
        </w:tc>
      </w:tr>
      <w:tr>
        <w:trPr/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>
                <w:rFonts w:ascii="Arial" w:hAnsi="Arial"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100" w:after="100"/>
              <w:rPr/>
            </w:pPr>
            <w:r>
              <w:rPr>
                <w:rStyle w:val="AbsatzStandardschriftart"/>
                <w:rFonts w:eastAsia="Times New Roman" w:cs="Arial"/>
                <w:sz w:val="24"/>
                <w:szCs w:val="24"/>
                <w:lang w:val="la-VA" w:eastAsia="de-DE" w:bidi="ar-SA"/>
              </w:rPr>
              <w:t>tulēru</w:t>
            </w:r>
            <w:r>
              <w:rPr>
                <w:rStyle w:val="AbsatzStandardschriftart"/>
                <w:rFonts w:eastAsia="Times New Roman" w:cs="Arial"/>
                <w:b/>
                <w:bCs/>
                <w:sz w:val="24"/>
                <w:szCs w:val="24"/>
                <w:lang w:val="la-VA" w:eastAsia="de-DE" w:bidi="ar-SA"/>
              </w:rPr>
              <w:t>nt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/>
      </w:pPr>
      <w:r>
        <w:rPr>
          <w:rStyle w:val="AbsatzStandardschriftart"/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 xml:space="preserve">Perfekt Passiv: </w:t>
      </w:r>
      <w:r>
        <w:rPr>
          <w:rStyle w:val="AbsatzStandardschriftart"/>
          <w:rFonts w:eastAsia="Times New Roman" w:cs="Arial"/>
          <w:bCs/>
          <w:color w:val="000000"/>
          <w:sz w:val="24"/>
          <w:szCs w:val="24"/>
          <w:lang w:eastAsia="de-DE" w:bidi="ar-SA"/>
        </w:rPr>
        <w:t xml:space="preserve">Das Partizip Perfekt Passiv lautet </w:t>
      </w:r>
      <w:r>
        <w:rPr>
          <w:rStyle w:val="AbsatzStandardschriftart"/>
          <w:rFonts w:eastAsia="Times New Roman" w:cs="Arial"/>
          <w:bCs/>
          <w:i/>
          <w:iCs/>
          <w:color w:val="000000"/>
          <w:sz w:val="24"/>
          <w:szCs w:val="24"/>
          <w:lang w:eastAsia="de-DE" w:bidi="ar-SA"/>
        </w:rPr>
        <w:t>latum</w:t>
      </w:r>
      <w:r>
        <w:rPr>
          <w:rStyle w:val="AbsatzStandardschriftart"/>
          <w:rFonts w:eastAsia="Times New Roman" w:cs="Arial"/>
          <w:bCs/>
          <w:color w:val="000000"/>
          <w:sz w:val="24"/>
          <w:szCs w:val="24"/>
          <w:lang w:eastAsia="de-DE" w:bidi="ar-SA"/>
        </w:rPr>
        <w:t>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>
          <w:rStyle w:val="AbsatzStandardschriftart"/>
          <w:rFonts w:ascii="Arial" w:hAnsi="Arial" w:eastAsia="Times New Roman" w:cs="Arial"/>
          <w:bCs/>
          <w:color w:val="000000"/>
          <w:sz w:val="24"/>
          <w:szCs w:val="24"/>
          <w:lang w:eastAsia="de-DE" w:bidi="ar-SA"/>
        </w:rPr>
      </w:pPr>
      <w:r>
        <w:rPr/>
      </w:r>
      <w:r>
        <w:br w:type="page"/>
      </w:r>
    </w:p>
    <w:p>
      <w:pPr>
        <w:pStyle w:val="Normal"/>
        <w:tabs>
          <w:tab w:val="clear" w:pos="709"/>
          <w:tab w:val="left" w:pos="0" w:leader="none"/>
        </w:tabs>
        <w:spacing w:lineRule="atLeast" w:line="280" w:before="0" w:after="160"/>
        <w:ind w:left="0" w:hanging="0"/>
        <w:outlineLvl w:val="2"/>
        <w:rPr>
          <w:rFonts w:ascii="Arial" w:hAnsi="Arial" w:eastAsia="Times New Roman" w:cs="Arial"/>
          <w:b/>
          <w:b/>
          <w:bCs/>
          <w:color w:val="000000"/>
          <w:lang w:eastAsia="de-DE" w:bidi="ar-SA"/>
        </w:rPr>
      </w:pPr>
      <w:r>
        <w:rPr>
          <w:rFonts w:eastAsia="Times New Roman" w:cs="Arial"/>
          <w:b/>
          <w:bCs/>
          <w:i/>
          <w:iCs/>
          <w:color w:val="000000"/>
          <w:lang w:eastAsia="de-DE" w:bidi="ar-SA"/>
        </w:rPr>
        <w:t>fierī</w:t>
      </w:r>
      <w:r>
        <w:rPr>
          <w:rFonts w:eastAsia="Times New Roman" w:cs="Arial"/>
          <w:b/>
          <w:bCs/>
          <w:color w:val="000000"/>
          <w:lang w:eastAsia="de-DE" w:bidi="ar-SA"/>
        </w:rPr>
        <w:t xml:space="preserve"> (alle Tempora)</w:t>
      </w:r>
    </w:p>
    <w:p>
      <w:pPr>
        <w:pStyle w:val="Normal"/>
        <w:spacing w:lineRule="atLeast" w:line="280" w:before="0" w:after="160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Fonts w:eastAsia="Times New Roman" w:cs="Arial"/>
          <w:i/>
          <w:iCs/>
          <w:color w:val="000000"/>
          <w:lang w:eastAsia="de-DE" w:bidi="ar-SA"/>
        </w:rPr>
        <w:t>fierī</w:t>
      </w:r>
      <w:r>
        <w:rPr>
          <w:rFonts w:eastAsia="Times New Roman" w:cs="Arial"/>
          <w:color w:val="000000"/>
          <w:lang w:eastAsia="de-DE" w:bidi="ar-SA"/>
        </w:rPr>
        <w:t xml:space="preserve"> bedeutet einerseits „werden, entstehen“, andererseits wird es als Passiv zu </w:t>
      </w:r>
      <w:r>
        <w:rPr>
          <w:rFonts w:eastAsia="Times New Roman" w:cs="Arial"/>
          <w:i/>
          <w:iCs/>
          <w:color w:val="000000"/>
          <w:lang w:eastAsia="de-DE" w:bidi="ar-SA"/>
        </w:rPr>
        <w:t>facere</w:t>
      </w:r>
      <w:r>
        <w:rPr>
          <w:rFonts w:eastAsia="Times New Roman" w:cs="Arial"/>
          <w:color w:val="000000"/>
          <w:lang w:eastAsia="de-DE" w:bidi="ar-SA"/>
        </w:rPr>
        <w:t xml:space="preserve"> (tun, machen) verwendet.</w:t>
      </w:r>
    </w:p>
    <w:tbl>
      <w:tblPr>
        <w:tblW w:w="9504" w:type="dxa"/>
        <w:jc w:val="left"/>
        <w:tblInd w:w="0" w:type="dxa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1074"/>
        <w:gridCol w:w="1796"/>
        <w:gridCol w:w="1906"/>
        <w:gridCol w:w="1096"/>
        <w:gridCol w:w="2021"/>
        <w:gridCol w:w="1611"/>
      </w:tblGrid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4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tLeast" w:line="280" w:before="0" w:after="160"/>
              <w:jc w:val="center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Präsens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Indikativ Imperfekt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Futur I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Konjunktiv </w:t>
              <w:br/>
              <w:t>Präsens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</w:tabs>
              <w:spacing w:lineRule="auto" w:line="240" w:before="0" w:after="160"/>
              <w:ind w:left="75" w:right="75" w:hanging="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Konjunktiv Imperfekt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Sg.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spacing w:val="18"/>
                <w:lang w:val="la-VA" w:eastAsia="de-DE" w:bidi="ar-SA"/>
              </w:rPr>
            </w:pPr>
            <w:r>
              <w:rPr>
                <w:rFonts w:eastAsia="Times New Roman" w:cs="Arial"/>
                <w:spacing w:val="18"/>
                <w:lang w:val="la-VA" w:eastAsia="de-DE" w:bidi="ar-SA"/>
              </w:rPr>
              <w:t>fīō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i/>
                <w:iCs/>
                <w:spacing w:val="18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fiere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Sg.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i/>
                <w:iCs/>
                <w:spacing w:val="18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fīē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fīā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fiere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s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Sg.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i/>
                <w:iCs/>
                <w:spacing w:val="18"/>
                <w:lang w:val="la-VA" w:eastAsia="de-DE" w:bidi="ar-SA"/>
              </w:rPr>
              <w:t>ēb</w:t>
            </w: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fiere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</w:t>
            </w:r>
          </w:p>
        </w:tc>
      </w:tr>
      <w:tr>
        <w:trPr/>
        <w:tc>
          <w:tcPr>
            <w:tcW w:w="9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autoSpaceDE w:val="false"/>
              <w:spacing w:lineRule="auto" w:line="240" w:before="57" w:after="57"/>
              <w:jc w:val="center"/>
              <w:rPr>
                <w:rFonts w:ascii="Arial" w:hAnsi="Arial" w:eastAsia="Times New Roman" w:cs="Arial"/>
                <w:spacing w:val="18"/>
                <w:sz w:val="20"/>
                <w:szCs w:val="20"/>
                <w:lang w:val="la-VA" w:eastAsia="de-DE" w:bidi="ar-SA"/>
              </w:rPr>
            </w:pPr>
            <w:r>
              <w:rPr>
                <w:rFonts w:eastAsia="Times New Roman" w:cs="Arial"/>
                <w:spacing w:val="18"/>
                <w:sz w:val="20"/>
                <w:szCs w:val="20"/>
                <w:lang w:val="la-VA" w:eastAsia="de-DE" w:bidi="ar-SA"/>
              </w:rPr>
              <w:t>Plural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mus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i/>
                <w:iCs/>
                <w:spacing w:val="18"/>
                <w:lang w:val="la-VA" w:eastAsia="de-DE" w:bidi="ar-SA"/>
              </w:rPr>
              <w:t>ebā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mus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mu</w:t>
            </w: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fīā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mus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fiere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mus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tis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i/>
                <w:iCs/>
                <w:spacing w:val="18"/>
                <w:lang w:val="la-VA" w:eastAsia="de-DE" w:bidi="ar-SA"/>
              </w:rPr>
              <w:t>ēbā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tis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fīē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tis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fīā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tis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fiere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tis</w:t>
            </w:r>
          </w:p>
        </w:tc>
      </w:tr>
      <w:tr>
        <w:trPr/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>
                <w:rFonts w:ascii="Arial" w:hAnsi="Arial"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fīu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nt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</w:t>
            </w:r>
            <w:r>
              <w:rPr>
                <w:rStyle w:val="AbsatzStandardschriftart"/>
                <w:rFonts w:eastAsia="Times New Roman" w:cs="Arial"/>
                <w:i/>
                <w:iCs/>
                <w:spacing w:val="18"/>
                <w:lang w:val="la-VA" w:eastAsia="de-DE" w:bidi="ar-SA"/>
              </w:rPr>
              <w:t>ēba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nt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nt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fīa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nt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tLeast" w:line="280" w:before="0" w:after="160"/>
              <w:rPr/>
            </w:pPr>
            <w:r>
              <w:rPr>
                <w:rStyle w:val="AbsatzStandardschriftart"/>
                <w:rFonts w:eastAsia="Times New Roman" w:cs="Arial"/>
                <w:spacing w:val="18"/>
                <w:lang w:val="la-VA" w:eastAsia="de-DE" w:bidi="ar-SA"/>
              </w:rPr>
              <w:t>fiere</w:t>
            </w:r>
            <w:r>
              <w:rPr>
                <w:rStyle w:val="AbsatzStandardschriftart"/>
                <w:rFonts w:eastAsia="Times New Roman" w:cs="Arial"/>
                <w:b/>
                <w:bCs/>
                <w:spacing w:val="18"/>
                <w:lang w:val="la-VA" w:eastAsia="de-DE" w:bidi="ar-SA"/>
              </w:rPr>
              <w:t>nt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spacing w:lineRule="auto" w:line="360" w:before="113" w:after="40"/>
        <w:ind w:left="0" w:hanging="0"/>
        <w:outlineLvl w:val="2"/>
        <w:rPr/>
      </w:pPr>
      <w:r>
        <w:rPr>
          <w:rStyle w:val="AbsatzStandardschriftart"/>
          <w:rFonts w:eastAsia="Times New Roman" w:cs="Arial"/>
          <w:b w:val="false"/>
          <w:bCs w:val="false"/>
          <w:color w:val="000000"/>
          <w:lang w:eastAsia="de-DE" w:bidi="ar-SA"/>
        </w:rPr>
        <w:t xml:space="preserve">Zur Aussprache: Das i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lang w:eastAsia="de-DE" w:bidi="ar-SA"/>
        </w:rPr>
        <w:t xml:space="preserve">des Stammes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lang w:eastAsia="de-DE" w:bidi="ar-SA"/>
        </w:rPr>
        <w:t xml:space="preserve">ist auch vor Vokalen lang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lang w:eastAsia="de-DE" w:bidi="ar-SA"/>
        </w:rPr>
        <w:t xml:space="preserve">(also 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spacing w:val="18"/>
          <w:lang w:val="la-VA" w:eastAsia="de-DE" w:bidi="ar-SA"/>
        </w:rPr>
        <w:t>fīō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lang w:val="la-VA" w:eastAsia="de-DE" w:bidi="ar-SA"/>
        </w:rPr>
        <w:t>)</w:t>
      </w:r>
      <w:r>
        <w:rPr>
          <w:rStyle w:val="AbsatzStandardschriftart"/>
          <w:rFonts w:eastAsia="Times New Roman" w:cs="Arial"/>
          <w:b w:val="false"/>
          <w:bCs w:val="false"/>
          <w:color w:val="000000"/>
          <w:lang w:eastAsia="de-DE" w:bidi="ar-SA"/>
        </w:rPr>
        <w:t>, außer im Infinitiv und im Konjunktiv Imperfekt.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113" w:after="40"/>
        <w:ind w:left="0" w:hanging="0"/>
        <w:outlineLvl w:val="2"/>
        <w:rPr/>
      </w:pP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 xml:space="preserve">Imperative: 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 xml:space="preserve">Imperativ Sg.: fī! </w:t>
        <w:tab/>
        <w:tab/>
        <w:t>Imperativ Pl.: fī</w:t>
      </w: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>te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>!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40"/>
        <w:ind w:left="0" w:hanging="0"/>
        <w:outlineLvl w:val="2"/>
        <w:rPr/>
      </w:pPr>
      <w:r>
        <w:rPr>
          <w:rStyle w:val="AbsatzStandardschriftart"/>
          <w:rFonts w:eastAsia="Times New Roman" w:cs="Arial"/>
          <w:b/>
          <w:bCs/>
          <w:color w:val="000000"/>
          <w:lang w:eastAsia="de-DE" w:bidi="ar-SA"/>
        </w:rPr>
        <w:t xml:space="preserve">Perfekt: 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 xml:space="preserve">Das Perfekt, Plusquamperfekt und das Futur II wird mit dem Partizip Perfekt Passiv von </w:t>
      </w:r>
      <w:r>
        <w:rPr>
          <w:rStyle w:val="AbsatzStandardschriftart"/>
          <w:rFonts w:eastAsia="Times New Roman" w:cs="Arial"/>
          <w:i/>
          <w:iCs/>
          <w:color w:val="000000"/>
          <w:lang w:eastAsia="de-DE" w:bidi="ar-SA"/>
        </w:rPr>
        <w:t>facere</w:t>
      </w:r>
      <w:r>
        <w:rPr>
          <w:rStyle w:val="AbsatzStandardschriftart"/>
          <w:rFonts w:eastAsia="Times New Roman" w:cs="Arial"/>
          <w:color w:val="000000"/>
          <w:lang w:eastAsia="de-DE" w:bidi="ar-SA"/>
        </w:rPr>
        <w:t xml:space="preserve"> gebildet:</w:t>
      </w:r>
    </w:p>
    <w:p>
      <w:pPr>
        <w:pStyle w:val="Normal"/>
        <w:tabs>
          <w:tab w:val="clear" w:pos="709"/>
          <w:tab w:val="left" w:pos="0" w:leader="none"/>
        </w:tabs>
        <w:spacing w:lineRule="auto" w:line="360" w:before="0" w:after="40"/>
        <w:ind w:left="0" w:hanging="0"/>
        <w:outlineLvl w:val="2"/>
        <w:rPr>
          <w:rFonts w:ascii="Arial" w:hAnsi="Arial" w:eastAsia="Times New Roman" w:cs="Arial"/>
          <w:color w:val="000000"/>
          <w:lang w:eastAsia="de-DE" w:bidi="ar-SA"/>
        </w:rPr>
      </w:pPr>
      <w:r>
        <w:rPr>
          <w:rStyle w:val="AbsatzStandardschriftart"/>
          <w:rFonts w:eastAsia="Times New Roman" w:cs="Arial"/>
          <w:bCs/>
          <w:color w:val="000000"/>
          <w:sz w:val="24"/>
          <w:szCs w:val="24"/>
          <w:lang w:eastAsia="de-DE" w:bidi="ar-SA"/>
        </w:rPr>
        <w:t>factum est: es wurde gemacht, es ist gemacht worden  / es entstand, es wurde, bzw. es ist entstanden, es ist geworden.</w:t>
      </w:r>
    </w:p>
    <w:p>
      <w:pPr>
        <w:pStyle w:val="Normal"/>
        <w:tabs>
          <w:tab w:val="clear" w:pos="709"/>
          <w:tab w:val="left" w:pos="0" w:leader="none"/>
        </w:tabs>
        <w:spacing w:lineRule="auto" w:line="240" w:before="100" w:after="100"/>
        <w:ind w:left="0" w:hanging="0"/>
        <w:outlineLvl w:val="2"/>
        <w:rPr>
          <w:rStyle w:val="AbsatzStandardschriftart"/>
          <w:rFonts w:ascii="Arial" w:hAnsi="Arial" w:eastAsia="Times New Roman" w:cs="Arial"/>
          <w:bCs/>
          <w:color w:val="000000"/>
          <w:sz w:val="24"/>
          <w:szCs w:val="24"/>
          <w:lang w:eastAsia="de-DE" w:bidi="ar-SA"/>
        </w:rPr>
      </w:pPr>
      <w:r>
        <w:rPr/>
      </w:r>
    </w:p>
    <w:p>
      <w:pPr>
        <w:pStyle w:val="Lbsdokumente"/>
        <w:spacing w:lineRule="auto" w:line="240" w:before="0" w:after="40"/>
        <w:rPr/>
      </w:pPr>
      <w:r>
        <w:rPr/>
        <w:t xml:space="preserve">URL der Formentabellen </w:t>
      </w:r>
      <w:r>
        <w:rPr/>
        <w:t>der unregelmäßigen Verben</w:t>
      </w:r>
      <w:r>
        <w:rPr/>
        <w:t xml:space="preserve">: </w:t>
      </w:r>
      <w:hyperlink r:id="rId3" w:tgtFrame="_top">
        <w:r>
          <w:rPr>
            <w:rStyle w:val="Internetverknpfung"/>
          </w:rPr>
          <w:t>www.schule-bw.de/faecher-und-schularten/sprachen-und-literatur/latein/sprache/konjugation-des-verbs/esse-ire-velle</w:t>
        </w:r>
      </w:hyperlink>
      <w:r>
        <w:rPr/>
        <w:t xml:space="preserve"> </w:t>
      </w:r>
    </w:p>
    <w:p>
      <w:pPr>
        <w:pStyle w:val="Lbsdokumente"/>
        <w:spacing w:lineRule="auto" w:line="240" w:before="0" w:after="40"/>
        <w:rPr/>
      </w:pPr>
      <w:r>
        <w:rPr/>
        <w:t>Lizenz:</w:t>
      </w:r>
    </w:p>
    <w:p>
      <w:pPr>
        <w:pStyle w:val="Lbsdokumente"/>
        <w:spacing w:lineRule="auto" w:line="240" w:before="0" w:after="40"/>
        <w:rPr/>
      </w:pPr>
      <w:hyperlink r:id="rId4">
        <w:r>
          <w:rPr>
            <w:rStyle w:val="Internetverknpfung"/>
          </w:rPr>
          <w:t>www.schule-bw.de/ueber-uns/urheberrechtsinformationen/urheberrechtliche-hinweise</w:t>
        </w:r>
      </w:hyperlink>
      <w:r>
        <w:rPr/>
        <w:t xml:space="preserve"> 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0"/>
    <w:family w:val="modern"/>
    <w:pitch w:val="fixed"/>
  </w:font>
  <w:font w:name="Arial Rounded MT Bold">
    <w:charset w:val="00"/>
    <w:family w:val="swiss"/>
    <w:pitch w:val="variable"/>
  </w:font>
  <w:font w:name="Verdana"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suppressAutoHyphens w:val="false"/>
      <w:spacing w:before="200" w:after="160"/>
      <w:rPr/>
    </w:pPr>
    <w:hyperlink r:id="rId1" w:tgtFrame="_blank">
      <w:r>
        <w:rPr>
          <w:rStyle w:val="AbsatzStandardschriftart"/>
          <w:rFonts w:ascii="Verdana" w:hAnsi="Verdana"/>
          <w:color w:val="000080"/>
          <w:sz w:val="20"/>
          <w:szCs w:val="20"/>
        </w:rPr>
        <w:t>www.latein-bw.de</w:t>
      </w:r>
    </w:hyperlink>
    <w:r>
      <w:rPr>
        <w:rStyle w:val="AbsatzStandardschriftart"/>
        <w:rFonts w:ascii="Verdana" w:hAnsi="Verdana"/>
        <w:color w:val="0070C0"/>
        <w:sz w:val="20"/>
        <w:szCs w:val="20"/>
      </w:rPr>
      <w:t xml:space="preserve"> </w:t>
    </w:r>
    <w:r>
      <w:rPr>
        <w:rStyle w:val="AbsatzStandardschriftart"/>
        <w:rFonts w:ascii="Verdana" w:hAnsi="Verdana"/>
        <w:sz w:val="20"/>
        <w:szCs w:val="20"/>
      </w:rPr>
      <w:tab/>
      <w:tab/>
      <w:t xml:space="preserve">Seite </w:t>
    </w:r>
    <w:r>
      <w:rPr>
        <w:rStyle w:val="AbsatzStandardschriftart"/>
        <w:rFonts w:ascii="Verdana" w:hAnsi="Verdana"/>
        <w:sz w:val="20"/>
        <w:szCs w:val="20"/>
      </w:rPr>
      <w:fldChar w:fldCharType="begin"/>
    </w:r>
    <w:r>
      <w:rPr>
        <w:rStyle w:val="AbsatzStandardschriftart"/>
        <w:sz w:val="20"/>
        <w:szCs w:val="20"/>
        <w:rFonts w:ascii="Verdana" w:hAnsi="Verdana"/>
      </w:rPr>
      <w:instrText> PAGE </w:instrText>
    </w:r>
    <w:r>
      <w:rPr>
        <w:rStyle w:val="AbsatzStandardschriftart"/>
        <w:sz w:val="20"/>
        <w:szCs w:val="20"/>
        <w:rFonts w:ascii="Verdana" w:hAnsi="Verdana"/>
      </w:rPr>
      <w:fldChar w:fldCharType="separate"/>
    </w:r>
    <w:r>
      <w:rPr>
        <w:rStyle w:val="AbsatzStandardschriftart"/>
        <w:sz w:val="20"/>
        <w:szCs w:val="20"/>
        <w:rFonts w:ascii="Verdana" w:hAnsi="Verdana"/>
      </w:rPr>
      <w:t>11</w:t>
    </w:r>
    <w:r>
      <w:rPr>
        <w:rStyle w:val="AbsatzStandardschriftart"/>
        <w:sz w:val="20"/>
        <w:szCs w:val="20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212"/>
      <w:gridCol w:w="1886"/>
      <w:gridCol w:w="4540"/>
    </w:tblGrid>
    <w:tr>
      <w:trPr>
        <w:trHeight w:val="794" w:hRule="atLeast"/>
      </w:trPr>
      <w:tc>
        <w:tcPr>
          <w:tcW w:w="3212" w:type="dxa"/>
          <w:tcBorders/>
          <w:shd w:fill="auto" w:val="clear"/>
          <w:vAlign w:val="center"/>
        </w:tcPr>
        <w:p>
          <w:pPr>
            <w:pStyle w:val="Berschrift2"/>
            <w:tabs>
              <w:tab w:val="clear" w:pos="709"/>
              <w:tab w:val="left" w:pos="0" w:leader="none"/>
            </w:tabs>
            <w:spacing w:before="113" w:after="113"/>
            <w:ind w:left="0" w:hanging="0"/>
            <w:outlineLvl w:val="1"/>
            <w:rPr/>
          </w:pPr>
          <w:r>
            <w:rPr/>
            <w:drawing>
              <wp:anchor behindDoc="0" distT="0" distB="101600" distL="0" distR="0" simplePos="0" locked="0" layoutInCell="1" allowOverlap="1" relativeHeight="12">
                <wp:simplePos x="0" y="0"/>
                <wp:positionH relativeFrom="column">
                  <wp:posOffset>-45720</wp:posOffset>
                </wp:positionH>
                <wp:positionV relativeFrom="paragraph">
                  <wp:posOffset>48895</wp:posOffset>
                </wp:positionV>
                <wp:extent cx="1534795" cy="488950"/>
                <wp:effectExtent l="0" t="0" r="0" b="0"/>
                <wp:wrapSquare wrapText="bothSides"/>
                <wp:docPr id="1" name="Bild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488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</w:r>
        </w:p>
      </w:tc>
      <w:tc>
        <w:tcPr>
          <w:tcW w:w="4540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Lateinportal</w:t>
          </w:r>
        </w:p>
        <w:p>
          <w:pPr>
            <w:pStyle w:val="Tabelleninhalt"/>
            <w:spacing w:lineRule="auto" w:line="240" w:before="0"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Formenlehre: Konjugation des Verbs </w:t>
          </w:r>
        </w:p>
      </w:tc>
    </w:tr>
  </w:tbl>
  <w:p>
    <w:pPr>
      <w:pStyle w:val="Kopfzeile"/>
      <w:spacing w:lineRule="auto" w:line="240" w:before="0" w:after="0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Berschrift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Berschrift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Berschrift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Berschrift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Berschrift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Berschrift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Berschrift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Berschrift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Berschrift9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Times New Roman" w:cs="Times New Roman"/>
        <w:sz w:val="21"/>
        <w:szCs w:val="21"/>
        <w:lang w:val="de-DE" w:eastAsia="zh-CN" w:bidi="hi-IN"/>
      </w:rPr>
    </w:rPrDefault>
    <w:pPrDefault>
      <w:pPr>
        <w:widowControl/>
        <w:suppressAutoHyphens w:val="false"/>
        <w:spacing w:lineRule="auto" w:line="312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200" w:after="160" w:lineRule="auto" w:line="312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keepLines/>
      <w:numPr>
        <w:ilvl w:val="0"/>
        <w:numId w:val="1"/>
      </w:numPr>
      <w:pBdr>
        <w:left w:val="single" w:sz="12" w:space="12" w:color="629DD1"/>
      </w:pBdr>
      <w:suppressAutoHyphens w:val="false"/>
      <w:spacing w:lineRule="auto" w:line="240" w:before="80" w:after="80"/>
      <w:outlineLvl w:val="0"/>
    </w:pPr>
    <w:rPr>
      <w:rFonts w:ascii="Arial" w:hAnsi="Arial" w:eastAsia="Times New Roman" w:cs="Times New Roman"/>
      <w:caps/>
      <w:spacing w:val="10"/>
      <w:sz w:val="36"/>
      <w:szCs w:val="36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uppressAutoHyphens w:val="false"/>
      <w:spacing w:before="113" w:after="113"/>
      <w:outlineLvl w:val="1"/>
    </w:pPr>
    <w:rPr>
      <w:rFonts w:ascii="Arial" w:hAnsi="Arial" w:eastAsia="Times New Roman" w:cs="Times New Roman"/>
      <w:color w:val="262626"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uppressAutoHyphens w:val="false"/>
      <w:spacing w:lineRule="auto" w:line="256" w:before="113" w:after="113"/>
      <w:outlineLvl w:val="2"/>
    </w:pPr>
    <w:rPr>
      <w:rFonts w:ascii="Arial" w:hAnsi="Arial" w:eastAsia="Times New Roman" w:cs="Times New Roman"/>
      <w:color w:val="0D0D0D"/>
      <w:sz w:val="24"/>
      <w:szCs w:val="24"/>
    </w:rPr>
  </w:style>
  <w:style w:type="paragraph" w:styleId="Berschrift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uppressAutoHyphens w:val="false"/>
      <w:spacing w:lineRule="auto" w:line="240" w:before="80" w:after="0"/>
      <w:outlineLvl w:val="3"/>
    </w:pPr>
    <w:rPr>
      <w:rFonts w:ascii="Arial" w:hAnsi="Arial" w:eastAsia="Times New Roman" w:cs="Times New Roman"/>
      <w:i/>
      <w:iCs/>
      <w:sz w:val="28"/>
      <w:szCs w:val="28"/>
    </w:rPr>
  </w:style>
  <w:style w:type="paragraph" w:styleId="Berschrift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uppressAutoHyphens w:val="false"/>
      <w:spacing w:lineRule="auto" w:line="240" w:before="80" w:after="0"/>
      <w:outlineLvl w:val="4"/>
    </w:pPr>
    <w:rPr>
      <w:rFonts w:ascii="Arial" w:hAnsi="Arial" w:eastAsia="Times New Roman" w:cs="Times New Roman"/>
      <w:sz w:val="24"/>
      <w:szCs w:val="24"/>
    </w:rPr>
  </w:style>
  <w:style w:type="paragraph" w:styleId="Berschrift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uppressAutoHyphens w:val="false"/>
      <w:spacing w:lineRule="auto" w:line="240" w:before="80" w:after="0"/>
      <w:outlineLvl w:val="5"/>
    </w:pPr>
    <w:rPr>
      <w:rFonts w:ascii="Arial" w:hAnsi="Arial" w:eastAsia="Times New Roman" w:cs="Times New Roman"/>
      <w:i/>
      <w:iCs/>
      <w:sz w:val="24"/>
      <w:szCs w:val="24"/>
    </w:rPr>
  </w:style>
  <w:style w:type="paragraph" w:styleId="Berschrift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uppressAutoHyphens w:val="false"/>
      <w:spacing w:lineRule="auto" w:line="240" w:before="80" w:after="0"/>
      <w:outlineLvl w:val="6"/>
    </w:pPr>
    <w:rPr>
      <w:rFonts w:ascii="Arial" w:hAnsi="Arial" w:eastAsia="Times New Roman" w:cs="Times New Roman"/>
      <w:color w:val="595959"/>
      <w:sz w:val="24"/>
      <w:szCs w:val="24"/>
    </w:rPr>
  </w:style>
  <w:style w:type="paragraph" w:styleId="Berschrift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uppressAutoHyphens w:val="false"/>
      <w:spacing w:lineRule="auto" w:line="240" w:before="80" w:after="0"/>
      <w:outlineLvl w:val="7"/>
    </w:pPr>
    <w:rPr>
      <w:rFonts w:ascii="Arial" w:hAnsi="Arial" w:eastAsia="Times New Roman" w:cs="Times New Roman"/>
      <w:caps/>
    </w:rPr>
  </w:style>
  <w:style w:type="paragraph" w:styleId="Berschrift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uppressAutoHyphens w:val="false"/>
      <w:spacing w:lineRule="auto" w:line="240" w:before="80" w:after="0"/>
      <w:outlineLvl w:val="8"/>
    </w:pPr>
    <w:rPr>
      <w:rFonts w:ascii="Arial" w:hAnsi="Arial" w:eastAsia="Times New Roman" w:cs="Times New Roman"/>
      <w:i/>
      <w:iCs/>
      <w:caps/>
    </w:rPr>
  </w:style>
  <w:style w:type="character" w:styleId="AbsatzStandardschriftart">
    <w:name w:val="Absatz-Standardschriftart"/>
    <w:qFormat/>
    <w:rPr/>
  </w:style>
  <w:style w:type="character" w:styleId="Internetverknpfung">
    <w:name w:val="Internetverknüpfung"/>
    <w:rPr>
      <w:color w:val="000080"/>
      <w:u w:val="single"/>
    </w:rPr>
  </w:style>
  <w:style w:type="character" w:styleId="Nummerierungszeichen">
    <w:name w:val="Nummerierungszeichen"/>
    <w:qFormat/>
    <w:rPr/>
  </w:style>
  <w:style w:type="character" w:styleId="Starkbetont">
    <w:name w:val="Stark betont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Hervorhebung">
    <w:name w:val="Hervorhebung"/>
    <w:basedOn w:val="AbsatzStandardschriftart"/>
    <w:qFormat/>
    <w:rPr>
      <w:rFonts w:ascii="Arial" w:hAnsi="Arial" w:eastAsia="Times New Roman" w:cs="Times New Roman"/>
      <w:i/>
      <w:iCs/>
      <w:color w:val="3476B1"/>
      <w:sz w:val="20"/>
      <w:szCs w:val="20"/>
    </w:rPr>
  </w:style>
  <w:style w:type="character" w:styleId="Berschrift2Zchn">
    <w:name w:val="Überschrift 2 Zchn"/>
    <w:basedOn w:val="AbsatzStandardschriftart"/>
    <w:qFormat/>
    <w:rPr>
      <w:rFonts w:ascii="Arial" w:hAnsi="Arial" w:eastAsia="Times New Roman" w:cs="Times New Roman"/>
      <w:color w:val="262626"/>
      <w:sz w:val="28"/>
      <w:szCs w:val="28"/>
    </w:rPr>
  </w:style>
  <w:style w:type="character" w:styleId="Berschrift4Zchn">
    <w:name w:val="Überschrift 4 Zchn"/>
    <w:basedOn w:val="AbsatzStandardschriftart"/>
    <w:qFormat/>
    <w:rPr>
      <w:rFonts w:ascii="Arial" w:hAnsi="Arial" w:eastAsia="Times New Roman" w:cs="Times New Roman"/>
      <w:i/>
      <w:iCs/>
      <w:sz w:val="28"/>
      <w:szCs w:val="28"/>
    </w:rPr>
  </w:style>
  <w:style w:type="character" w:styleId="Berschrift1Zchn">
    <w:name w:val="Überschrift 1 Zchn"/>
    <w:basedOn w:val="AbsatzStandardschriftart"/>
    <w:qFormat/>
    <w:rPr>
      <w:rFonts w:ascii="Arial" w:hAnsi="Arial" w:eastAsia="Times New Roman" w:cs="Times New Roman"/>
      <w:caps/>
      <w:spacing w:val="10"/>
      <w:sz w:val="36"/>
      <w:szCs w:val="36"/>
    </w:rPr>
  </w:style>
  <w:style w:type="character" w:styleId="Berschrift3Zchn">
    <w:name w:val="Überschrift 3 Zchn"/>
    <w:basedOn w:val="AbsatzStandardschriftart"/>
    <w:qFormat/>
    <w:rPr>
      <w:rFonts w:ascii="Arial" w:hAnsi="Arial" w:eastAsia="Times New Roman" w:cs="Times New Roman"/>
      <w:color w:val="0D0D0D"/>
      <w:sz w:val="24"/>
      <w:szCs w:val="24"/>
    </w:rPr>
  </w:style>
  <w:style w:type="character" w:styleId="Berschrift5Zchn">
    <w:name w:val="Überschrift 5 Zchn"/>
    <w:basedOn w:val="AbsatzStandardschriftart"/>
    <w:qFormat/>
    <w:rPr>
      <w:rFonts w:ascii="Arial" w:hAnsi="Arial" w:eastAsia="Times New Roman" w:cs="Times New Roman"/>
      <w:sz w:val="24"/>
      <w:szCs w:val="24"/>
    </w:rPr>
  </w:style>
  <w:style w:type="character" w:styleId="Berschrift6Zchn">
    <w:name w:val="Überschrift 6 Zchn"/>
    <w:basedOn w:val="AbsatzStandardschriftart"/>
    <w:qFormat/>
    <w:rPr>
      <w:rFonts w:ascii="Arial" w:hAnsi="Arial" w:eastAsia="Times New Roman" w:cs="Times New Roman"/>
      <w:i/>
      <w:iCs/>
      <w:sz w:val="24"/>
      <w:szCs w:val="24"/>
    </w:rPr>
  </w:style>
  <w:style w:type="character" w:styleId="Berschrift7Zchn">
    <w:name w:val="Überschrift 7 Zchn"/>
    <w:basedOn w:val="AbsatzStandardschriftart"/>
    <w:qFormat/>
    <w:rPr>
      <w:rFonts w:ascii="Arial" w:hAnsi="Arial" w:eastAsia="Times New Roman" w:cs="Times New Roman"/>
      <w:color w:val="595959"/>
      <w:sz w:val="24"/>
      <w:szCs w:val="24"/>
    </w:rPr>
  </w:style>
  <w:style w:type="character" w:styleId="Berschrift8Zchn">
    <w:name w:val="Überschrift 8 Zchn"/>
    <w:basedOn w:val="AbsatzStandardschriftart"/>
    <w:qFormat/>
    <w:rPr>
      <w:rFonts w:ascii="Arial" w:hAnsi="Arial" w:eastAsia="Times New Roman" w:cs="Times New Roman"/>
      <w:caps/>
    </w:rPr>
  </w:style>
  <w:style w:type="character" w:styleId="Berschrift9Zchn">
    <w:name w:val="Überschrift 9 Zchn"/>
    <w:basedOn w:val="AbsatzStandardschriftart"/>
    <w:qFormat/>
    <w:rPr>
      <w:rFonts w:ascii="Arial" w:hAnsi="Arial" w:eastAsia="Times New Roman" w:cs="Times New Roman"/>
      <w:i/>
      <w:iCs/>
      <w:caps/>
    </w:rPr>
  </w:style>
  <w:style w:type="character" w:styleId="TitelZchn">
    <w:name w:val="Titel Zchn"/>
    <w:basedOn w:val="AbsatzStandardschriftart"/>
    <w:qFormat/>
    <w:rPr>
      <w:rFonts w:ascii="Arial" w:hAnsi="Arial" w:eastAsia="Times New Roman" w:cs="Times New Roman"/>
      <w:caps/>
      <w:spacing w:val="40"/>
      <w:sz w:val="76"/>
      <w:szCs w:val="76"/>
    </w:rPr>
  </w:style>
  <w:style w:type="character" w:styleId="UntertitelZchn">
    <w:name w:val="Untertitel Zchn"/>
    <w:basedOn w:val="AbsatzStandardschriftart"/>
    <w:qFormat/>
    <w:rPr>
      <w:color w:val="000000"/>
      <w:sz w:val="24"/>
      <w:szCs w:val="24"/>
    </w:rPr>
  </w:style>
  <w:style w:type="character" w:styleId="Fett">
    <w:name w:val="Fett"/>
    <w:basedOn w:val="AbsatzStandardschriftart"/>
    <w:qFormat/>
    <w:rPr>
      <w:rFonts w:ascii="Arial" w:hAnsi="Arial" w:eastAsia="Times New Roman" w:cs="Times New Roman"/>
      <w:b/>
      <w:bCs/>
      <w:spacing w:val="0"/>
      <w:w w:val="100"/>
      <w:position w:val="0"/>
      <w:sz w:val="20"/>
      <w:sz w:val="20"/>
      <w:szCs w:val="20"/>
      <w:vertAlign w:val="baseline"/>
    </w:rPr>
  </w:style>
  <w:style w:type="character" w:styleId="ZitatZchn">
    <w:name w:val="Zitat Zchn"/>
    <w:basedOn w:val="AbsatzStandardschriftart"/>
    <w:qFormat/>
    <w:rPr>
      <w:rFonts w:ascii="Arial" w:hAnsi="Arial" w:eastAsia="Times New Roman" w:cs="Times New Roman"/>
      <w:sz w:val="24"/>
      <w:szCs w:val="24"/>
    </w:rPr>
  </w:style>
  <w:style w:type="character" w:styleId="IntensivesZitatZchn">
    <w:name w:val="Intensives Zitat Zchn"/>
    <w:basedOn w:val="AbsatzStandardschriftart"/>
    <w:qFormat/>
    <w:rPr>
      <w:rFonts w:ascii="Arial" w:hAnsi="Arial" w:eastAsia="Times New Roman" w:cs="Times New Roman"/>
      <w:caps/>
      <w:color w:val="3476B1"/>
      <w:spacing w:val="10"/>
      <w:sz w:val="28"/>
      <w:szCs w:val="28"/>
    </w:rPr>
  </w:style>
  <w:style w:type="character" w:styleId="SchwacheHervorhebung">
    <w:name w:val="Schwache Hervorhebung"/>
    <w:basedOn w:val="AbsatzStandardschriftart"/>
    <w:qFormat/>
    <w:rPr>
      <w:i/>
      <w:iCs/>
      <w:color w:val="auto"/>
    </w:rPr>
  </w:style>
  <w:style w:type="character" w:styleId="IntensiveHervorhebung">
    <w:name w:val="Intensive Hervorhebung"/>
    <w:basedOn w:val="AbsatzStandardschriftart"/>
    <w:qFormat/>
    <w:rPr>
      <w:rFonts w:ascii="Arial" w:hAnsi="Arial" w:eastAsia="Times New Roman" w:cs="Times New Roman"/>
      <w:b/>
      <w:bCs/>
      <w:i/>
      <w:iCs/>
      <w:color w:val="3476B1"/>
      <w:spacing w:val="0"/>
      <w:w w:val="100"/>
      <w:position w:val="0"/>
      <w:sz w:val="20"/>
      <w:sz w:val="20"/>
      <w:szCs w:val="20"/>
      <w:vertAlign w:val="baseline"/>
    </w:rPr>
  </w:style>
  <w:style w:type="character" w:styleId="SchwacherVerweis">
    <w:name w:val="Schwacher Verweis"/>
    <w:basedOn w:val="AbsatzStandardschriftart"/>
    <w:qFormat/>
    <w:rPr>
      <w:rFonts w:ascii="Arial" w:hAnsi="Arial" w:eastAsia="Times New Roman" w:cs="Times New Roman"/>
      <w:smallCaps/>
      <w:color w:val="auto"/>
      <w:spacing w:val="10"/>
      <w:w w:val="100"/>
      <w:sz w:val="20"/>
      <w:szCs w:val="20"/>
      <w:u w:val="single" w:color="7F7F7F"/>
    </w:rPr>
  </w:style>
  <w:style w:type="character" w:styleId="IntensiverVerweis">
    <w:name w:val="Intensiver Verweis"/>
    <w:basedOn w:val="AbsatzStandardschriftart"/>
    <w:qFormat/>
    <w:rPr>
      <w:rFonts w:ascii="Arial" w:hAnsi="Arial" w:eastAsia="Times New Roman" w:cs="Times New Roman"/>
      <w:b/>
      <w:bCs/>
      <w:smallCaps/>
      <w:color w:val="191919"/>
      <w:spacing w:val="10"/>
      <w:w w:val="100"/>
      <w:position w:val="0"/>
      <w:sz w:val="20"/>
      <w:sz w:val="20"/>
      <w:szCs w:val="20"/>
      <w:u w:val="single"/>
      <w:vertAlign w:val="baseline"/>
    </w:rPr>
  </w:style>
  <w:style w:type="character" w:styleId="Buchtitel">
    <w:name w:val="Buchtitel"/>
    <w:basedOn w:val="AbsatzStandardschriftart"/>
    <w:qFormat/>
    <w:rPr>
      <w:rFonts w:ascii="Arial" w:hAnsi="Arial" w:eastAsia="Times New Roman" w:cs="Times New Roman"/>
      <w:b/>
      <w:bCs/>
      <w:i/>
      <w:iCs/>
      <w:caps w:val="false"/>
      <w:smallCaps w:val="false"/>
      <w:color w:val="auto"/>
      <w:spacing w:val="10"/>
      <w:w w:val="100"/>
      <w:sz w:val="20"/>
      <w:szCs w:val="20"/>
    </w:rPr>
  </w:style>
  <w:style w:type="character" w:styleId="Appleconvertedspace">
    <w:name w:val="apple-converted-space"/>
    <w:qFormat/>
    <w:rPr/>
  </w:style>
  <w:style w:type="character" w:styleId="Hyperlink">
    <w:name w:val="Hyperlink"/>
    <w:basedOn w:val="AbsatzStandardschriftart"/>
    <w:qFormat/>
    <w:rPr>
      <w:color w:val="9454C3"/>
      <w:u w:val="single"/>
    </w:rPr>
  </w:style>
  <w:style w:type="character" w:styleId="NichtaufgelsteErwhnung">
    <w:name w:val="Nicht aufgelöste Erwähnung"/>
    <w:basedOn w:val="AbsatzStandardschriftart"/>
    <w:qFormat/>
    <w:rPr>
      <w:color w:val="808080"/>
      <w:highlight w:val="white"/>
    </w:rPr>
  </w:style>
  <w:style w:type="character" w:styleId="WWCharLFO1LVL2">
    <w:name w:val="WW_CharLFO1LVL2"/>
    <w:qFormat/>
    <w:rPr>
      <w:rFonts w:ascii="StarSymbol" w:hAnsi="StarSymbol" w:eastAsia="OpenSymbol" w:cs="OpenSymbol"/>
    </w:rPr>
  </w:style>
  <w:style w:type="character" w:styleId="WWCharLFO1LVL3">
    <w:name w:val="WW_CharLFO1LVL3"/>
    <w:qFormat/>
    <w:rPr>
      <w:rFonts w:ascii="StarSymbol" w:hAnsi="Star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Wingdings" w:hAnsi="Wingdings"/>
    </w:rPr>
  </w:style>
  <w:style w:type="character" w:styleId="WWCharLFO3LVL4">
    <w:name w:val="WW_CharLFO3LVL4"/>
    <w:qFormat/>
    <w:rPr>
      <w:rFonts w:ascii="OpenSymbol" w:hAnsi="OpenSymbol" w:eastAsia="OpenSymbol" w:cs="OpenSymbol"/>
    </w:rPr>
  </w:style>
  <w:style w:type="character" w:styleId="WWCharLFO3LVL5">
    <w:name w:val="WW_CharLFO3LVL5"/>
    <w:qFormat/>
    <w:rPr>
      <w:rFonts w:ascii="OpenSymbol" w:hAnsi="OpenSymbol" w:eastAsia="OpenSymbol" w:cs="OpenSymbol"/>
    </w:rPr>
  </w:style>
  <w:style w:type="character" w:styleId="WWCharLFO3LVL6">
    <w:name w:val="WW_CharLFO3LVL6"/>
    <w:qFormat/>
    <w:rPr>
      <w:rFonts w:ascii="OpenSymbol" w:hAnsi="OpenSymbol" w:eastAsia="OpenSymbol" w:cs="OpenSymbol"/>
    </w:rPr>
  </w:style>
  <w:style w:type="character" w:styleId="WWCharLFO3LVL7">
    <w:name w:val="WW_CharLFO3LVL7"/>
    <w:qFormat/>
    <w:rPr>
      <w:rFonts w:ascii="OpenSymbol" w:hAnsi="OpenSymbol" w:eastAsia="OpenSymbol" w:cs="OpenSymbol"/>
    </w:rPr>
  </w:style>
  <w:style w:type="character" w:styleId="WWCharLFO3LVL8">
    <w:name w:val="WW_CharLFO3LVL8"/>
    <w:qFormat/>
    <w:rPr>
      <w:rFonts w:ascii="OpenSymbol" w:hAnsi="OpenSymbol" w:eastAsia="OpenSymbol" w:cs="OpenSymbol"/>
    </w:rPr>
  </w:style>
  <w:style w:type="character" w:styleId="WWCharLFO3LVL9">
    <w:name w:val="WW_CharLFO3LVL9"/>
    <w:qFormat/>
    <w:rPr>
      <w:rFonts w:ascii="OpenSymbol" w:hAnsi="OpenSymbol" w:eastAsia="OpenSymbol" w:cs="OpenSymbol"/>
    </w:rPr>
  </w:style>
  <w:style w:type="character" w:styleId="WWCharLFO4LVL2">
    <w:name w:val="WW_CharLFO4LVL2"/>
    <w:qFormat/>
    <w:rPr>
      <w:rFonts w:ascii="Symbol" w:hAnsi="Symbol"/>
    </w:rPr>
  </w:style>
  <w:style w:type="character" w:styleId="WWCharLFO4LVL3">
    <w:name w:val="WW_CharLFO4LVL3"/>
    <w:qFormat/>
    <w:rPr>
      <w:rFonts w:ascii="StarSymbol" w:hAnsi="StarSymbol" w:eastAsia="OpenSymbol" w:cs="OpenSymbol"/>
    </w:rPr>
  </w:style>
  <w:style w:type="character" w:styleId="WWCharLFO4LVL4">
    <w:name w:val="WW_CharLFO4LVL4"/>
    <w:qFormat/>
    <w:rPr>
      <w:rFonts w:ascii="OpenSymbol" w:hAnsi="OpenSymbol" w:eastAsia="OpenSymbol" w:cs="OpenSymbol"/>
    </w:rPr>
  </w:style>
  <w:style w:type="character" w:styleId="WWCharLFO4LVL5">
    <w:name w:val="WW_CharLFO4LVL5"/>
    <w:qFormat/>
    <w:rPr>
      <w:rFonts w:ascii="OpenSymbol" w:hAnsi="OpenSymbol" w:eastAsia="OpenSymbol" w:cs="OpenSymbol"/>
    </w:rPr>
  </w:style>
  <w:style w:type="character" w:styleId="WWCharLFO4LVL6">
    <w:name w:val="WW_CharLFO4LVL6"/>
    <w:qFormat/>
    <w:rPr>
      <w:rFonts w:ascii="OpenSymbol" w:hAnsi="OpenSymbol" w:eastAsia="OpenSymbol" w:cs="OpenSymbol"/>
    </w:rPr>
  </w:style>
  <w:style w:type="character" w:styleId="WWCharLFO4LVL7">
    <w:name w:val="WW_CharLFO4LVL7"/>
    <w:qFormat/>
    <w:rPr>
      <w:rFonts w:ascii="OpenSymbol" w:hAnsi="OpenSymbol" w:eastAsia="OpenSymbol" w:cs="OpenSymbol"/>
    </w:rPr>
  </w:style>
  <w:style w:type="character" w:styleId="WWCharLFO4LVL8">
    <w:name w:val="WW_CharLFO4LVL8"/>
    <w:qFormat/>
    <w:rPr>
      <w:rFonts w:ascii="OpenSymbol" w:hAnsi="OpenSymbol" w:eastAsia="OpenSymbol" w:cs="OpenSymbol"/>
    </w:rPr>
  </w:style>
  <w:style w:type="character" w:styleId="WWCharLFO4LVL9">
    <w:name w:val="WW_CharLFO4LVL9"/>
    <w:qFormat/>
    <w:rPr>
      <w:rFonts w:ascii="OpenSymbol" w:hAnsi="OpenSymbol" w:eastAsia="OpenSymbol" w:cs="OpenSymbol"/>
    </w:rPr>
  </w:style>
  <w:style w:type="character" w:styleId="WWCharLFO8LVL1">
    <w:name w:val="WW_CharLFO8LVL1"/>
    <w:qFormat/>
    <w:rPr>
      <w:rFonts w:ascii="Symbol" w:hAnsi="Symbol"/>
    </w:rPr>
  </w:style>
  <w:style w:type="character" w:styleId="WWCharLFO8LVL2">
    <w:name w:val="WW_CharLFO8LVL2"/>
    <w:qFormat/>
    <w:rPr>
      <w:rFonts w:ascii="Courier New" w:hAnsi="Courier New" w:cs="Courier New"/>
    </w:rPr>
  </w:style>
  <w:style w:type="character" w:styleId="WWCharLFO8LVL3">
    <w:name w:val="WW_CharLFO8LVL3"/>
    <w:qFormat/>
    <w:rPr>
      <w:rFonts w:ascii="Wingdings" w:hAnsi="Wingdings"/>
    </w:rPr>
  </w:style>
  <w:style w:type="character" w:styleId="WWCharLFO8LVL4">
    <w:name w:val="WW_CharLFO8LVL4"/>
    <w:qFormat/>
    <w:rPr>
      <w:rFonts w:ascii="Symbol" w:hAnsi="Symbol"/>
    </w:rPr>
  </w:style>
  <w:style w:type="character" w:styleId="WWCharLFO8LVL5">
    <w:name w:val="WW_CharLFO8LVL5"/>
    <w:qFormat/>
    <w:rPr>
      <w:rFonts w:ascii="Courier New" w:hAnsi="Courier New" w:cs="Courier New"/>
    </w:rPr>
  </w:style>
  <w:style w:type="character" w:styleId="WWCharLFO8LVL6">
    <w:name w:val="WW_CharLFO8LVL6"/>
    <w:qFormat/>
    <w:rPr>
      <w:rFonts w:ascii="Wingdings" w:hAnsi="Wingdings"/>
    </w:rPr>
  </w:style>
  <w:style w:type="character" w:styleId="WWCharLFO8LVL7">
    <w:name w:val="WW_CharLFO8LVL7"/>
    <w:qFormat/>
    <w:rPr>
      <w:rFonts w:ascii="Symbol" w:hAnsi="Symbol"/>
    </w:rPr>
  </w:style>
  <w:style w:type="character" w:styleId="WWCharLFO8LVL8">
    <w:name w:val="WW_CharLFO8LVL8"/>
    <w:qFormat/>
    <w:rPr>
      <w:rFonts w:ascii="Courier New" w:hAnsi="Courier New" w:cs="Courier New"/>
    </w:rPr>
  </w:style>
  <w:style w:type="character" w:styleId="WWCharLFO8LVL9">
    <w:name w:val="WW_CharLFO8LVL9"/>
    <w:qFormat/>
    <w:rPr>
      <w:rFonts w:ascii="Wingdings" w:hAnsi="Wingdings"/>
    </w:rPr>
  </w:style>
  <w:style w:type="character" w:styleId="WWCharLFO9LVL1">
    <w:name w:val="WW_CharLFO9LVL1"/>
    <w:qFormat/>
    <w:rPr>
      <w:rFonts w:ascii="Symbol" w:hAnsi="Symbol"/>
    </w:rPr>
  </w:style>
  <w:style w:type="character" w:styleId="WWCharLFO9LVL2">
    <w:name w:val="WW_CharLFO9LVL2"/>
    <w:qFormat/>
    <w:rPr>
      <w:rFonts w:ascii="Courier New" w:hAnsi="Courier New" w:cs="Courier New"/>
    </w:rPr>
  </w:style>
  <w:style w:type="character" w:styleId="WWCharLFO9LVL3">
    <w:name w:val="WW_CharLFO9LVL3"/>
    <w:qFormat/>
    <w:rPr>
      <w:rFonts w:ascii="Wingdings" w:hAnsi="Wingdings"/>
    </w:rPr>
  </w:style>
  <w:style w:type="character" w:styleId="WWCharLFO9LVL4">
    <w:name w:val="WW_CharLFO9LVL4"/>
    <w:qFormat/>
    <w:rPr>
      <w:rFonts w:ascii="Symbol" w:hAnsi="Symbol"/>
    </w:rPr>
  </w:style>
  <w:style w:type="character" w:styleId="WWCharLFO9LVL5">
    <w:name w:val="WW_CharLFO9LVL5"/>
    <w:qFormat/>
    <w:rPr>
      <w:rFonts w:ascii="Courier New" w:hAnsi="Courier New" w:cs="Courier New"/>
    </w:rPr>
  </w:style>
  <w:style w:type="character" w:styleId="WWCharLFO9LVL6">
    <w:name w:val="WW_CharLFO9LVL6"/>
    <w:qFormat/>
    <w:rPr>
      <w:rFonts w:ascii="Wingdings" w:hAnsi="Wingdings"/>
    </w:rPr>
  </w:style>
  <w:style w:type="character" w:styleId="WWCharLFO9LVL7">
    <w:name w:val="WW_CharLFO9LVL7"/>
    <w:qFormat/>
    <w:rPr>
      <w:rFonts w:ascii="Symbol" w:hAnsi="Symbol"/>
    </w:rPr>
  </w:style>
  <w:style w:type="character" w:styleId="WWCharLFO9LVL8">
    <w:name w:val="WW_CharLFO9LVL8"/>
    <w:qFormat/>
    <w:rPr>
      <w:rFonts w:ascii="Courier New" w:hAnsi="Courier New" w:cs="Courier New"/>
    </w:rPr>
  </w:style>
  <w:style w:type="character" w:styleId="WWCharLFO9LVL9">
    <w:name w:val="WW_CharLFO9LVL9"/>
    <w:qFormat/>
    <w:rPr>
      <w:rFonts w:ascii="Wingdings" w:hAnsi="Wingdings"/>
    </w:rPr>
  </w:style>
  <w:style w:type="paragraph" w:styleId="Berschrift">
    <w:name w:val="Überschrift"/>
    <w:basedOn w:val="Normal"/>
    <w:next w:val="Textkrper"/>
    <w:qFormat/>
    <w:pPr>
      <w:keepNext w:val="true"/>
      <w:suppressAutoHyphens w:val="fals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krper">
    <w:name w:val="Body Text"/>
    <w:basedOn w:val="Normal"/>
    <w:pPr>
      <w:suppressAutoHyphens w:val="false"/>
      <w:spacing w:before="0" w:after="120"/>
    </w:pPr>
    <w:rPr/>
  </w:style>
  <w:style w:type="paragraph" w:styleId="Liste">
    <w:name w:val="List"/>
    <w:basedOn w:val="Textkrper"/>
    <w:pPr>
      <w:suppressAutoHyphens w:val="false"/>
    </w:pPr>
    <w:rPr/>
  </w:style>
  <w:style w:type="paragraph" w:styleId="Beschriftung">
    <w:name w:val="Caption"/>
    <w:basedOn w:val="Normal"/>
    <w:next w:val="Normal"/>
    <w:qFormat/>
    <w:pPr>
      <w:suppressAutoHyphens w:val="false"/>
      <w:spacing w:lineRule="auto" w:line="240"/>
    </w:pPr>
    <w:rPr>
      <w:b/>
      <w:bCs/>
      <w:color w:val="629DD1"/>
      <w:spacing w:val="10"/>
      <w:sz w:val="16"/>
      <w:szCs w:val="16"/>
    </w:rPr>
  </w:style>
  <w:style w:type="paragraph" w:styleId="Verzeichnis">
    <w:name w:val="Verzeichnis"/>
    <w:basedOn w:val="Normal"/>
    <w:qFormat/>
    <w:pPr>
      <w:suppressLineNumbers/>
      <w:suppressAutoHyphens w:val="false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false"/>
    </w:pPr>
    <w:rPr/>
  </w:style>
  <w:style w:type="paragraph" w:styleId="Tabelleninhalt">
    <w:name w:val="Tabelleninhalt"/>
    <w:basedOn w:val="Normal"/>
    <w:qFormat/>
    <w:pPr>
      <w:suppressLineNumbers/>
      <w:suppressAutoHyphens w:val="false"/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  <w:suppressAutoHyphens w:val="false"/>
    </w:pPr>
    <w:rPr/>
  </w:style>
  <w:style w:type="paragraph" w:styleId="Lbsdokumente">
    <w:name w:val="lbs-dokumente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360" w:before="0" w:after="198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1"/>
      <w:u w:val="none"/>
      <w:vertAlign w:val="baseline"/>
      <w:em w:val="none"/>
      <w:lang w:val="de-DE" w:eastAsia="zh-CN" w:bidi="hi-IN"/>
    </w:rPr>
  </w:style>
  <w:style w:type="paragraph" w:styleId="Berschrift1lbs">
    <w:name w:val="Überschrift1-lbs"/>
    <w:next w:val="Lbsdokumente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before="0" w:after="170" w:lineRule="auto" w:line="312"/>
      <w:ind w:left="0" w:right="-62" w:hanging="0"/>
      <w:jc w:val="left"/>
    </w:pPr>
    <w:rPr>
      <w:rFonts w:ascii="Arial" w:hAnsi="Arial" w:eastAsia="Times New Roman" w:cs="Times New Roman"/>
      <w:b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30"/>
      <w:sz w:val="30"/>
      <w:szCs w:val="21"/>
      <w:u w:val="none"/>
      <w:vertAlign w:val="baseline"/>
      <w:em w:val="none"/>
      <w:lang w:val="de-DE" w:eastAsia="zh-CN" w:bidi="hi-IN"/>
    </w:rPr>
  </w:style>
  <w:style w:type="paragraph" w:styleId="Titel">
    <w:name w:val="Title"/>
    <w:basedOn w:val="Normal"/>
    <w:next w:val="Normal"/>
    <w:qFormat/>
    <w:pPr>
      <w:suppressAutoHyphens w:val="false"/>
      <w:spacing w:lineRule="auto" w:line="240" w:before="0" w:after="0"/>
    </w:pPr>
    <w:rPr>
      <w:rFonts w:ascii="Arial" w:hAnsi="Arial" w:eastAsia="Times New Roman" w:cs="Times New Roman"/>
      <w:caps/>
      <w:spacing w:val="40"/>
      <w:sz w:val="76"/>
      <w:szCs w:val="76"/>
    </w:rPr>
  </w:style>
  <w:style w:type="paragraph" w:styleId="Untertitel">
    <w:name w:val="Subtitle"/>
    <w:basedOn w:val="Normal"/>
    <w:next w:val="Normal"/>
    <w:qFormat/>
    <w:pPr>
      <w:suppressAutoHyphens w:val="false"/>
      <w:spacing w:before="0" w:after="240"/>
    </w:pPr>
    <w:rPr>
      <w:color w:val="000000"/>
      <w:sz w:val="24"/>
      <w:szCs w:val="24"/>
    </w:rPr>
  </w:style>
  <w:style w:type="paragraph" w:styleId="KeinLeerraum">
    <w:name w:val="Kein Leerraum"/>
    <w:qFormat/>
    <w:pPr>
      <w:keepNext w:val="false"/>
      <w:keepLines w:val="false"/>
      <w:pageBreakBefore w:val="false"/>
      <w:widowControl/>
      <w:pBdr/>
      <w:shd w:fill="auto" w:val="clear"/>
      <w:suppressAutoHyphens w:val="fals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Arial" w:hAnsi="Arial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1"/>
      <w:sz w:val="21"/>
      <w:szCs w:val="21"/>
      <w:u w:val="none"/>
      <w:vertAlign w:val="baseline"/>
      <w:em w:val="none"/>
      <w:lang w:val="de-DE" w:eastAsia="zh-CN" w:bidi="hi-IN"/>
    </w:rPr>
  </w:style>
  <w:style w:type="paragraph" w:styleId="Zitat">
    <w:name w:val="Zitat"/>
    <w:basedOn w:val="Normal"/>
    <w:next w:val="Normal"/>
    <w:qFormat/>
    <w:pPr>
      <w:tabs>
        <w:tab w:val="clear" w:pos="709"/>
      </w:tabs>
      <w:suppressAutoHyphens w:val="false"/>
      <w:spacing w:before="160" w:after="160"/>
      <w:ind w:left="720" w:right="0" w:hanging="0"/>
    </w:pPr>
    <w:rPr>
      <w:rFonts w:ascii="Arial" w:hAnsi="Arial" w:eastAsia="Times New Roman" w:cs="Times New Roman"/>
      <w:sz w:val="24"/>
      <w:szCs w:val="24"/>
    </w:rPr>
  </w:style>
  <w:style w:type="paragraph" w:styleId="IntensivesZitat">
    <w:name w:val="Intensives Zitat"/>
    <w:basedOn w:val="Normal"/>
    <w:next w:val="Normal"/>
    <w:qFormat/>
    <w:pPr>
      <w:tabs>
        <w:tab w:val="clear" w:pos="709"/>
      </w:tabs>
      <w:suppressAutoHyphens w:val="false"/>
      <w:spacing w:before="100" w:after="240"/>
      <w:ind w:left="936" w:right="936" w:hanging="0"/>
      <w:jc w:val="center"/>
    </w:pPr>
    <w:rPr>
      <w:rFonts w:ascii="Arial" w:hAnsi="Arial" w:eastAsia="Times New Roman" w:cs="Times New Roman"/>
      <w:caps/>
      <w:color w:val="3476B1"/>
      <w:spacing w:val="10"/>
      <w:sz w:val="28"/>
      <w:szCs w:val="28"/>
    </w:rPr>
  </w:style>
  <w:style w:type="paragraph" w:styleId="Inhaltsverzeichnisberschrift">
    <w:name w:val="Inhaltsverzeichnisüberschrift"/>
    <w:basedOn w:val="Berschrift1"/>
    <w:next w:val="Normal"/>
    <w:qFormat/>
    <w:pPr>
      <w:numPr>
        <w:ilvl w:val="0"/>
        <w:numId w:val="0"/>
      </w:numPr>
      <w:suppressAutoHyphens w:val="false"/>
    </w:pPr>
    <w:rPr/>
  </w:style>
  <w:style w:type="paragraph" w:styleId="StandardWeb">
    <w:name w:val="Standard (Web)"/>
    <w:basedOn w:val="Normal"/>
    <w:qFormat/>
    <w:pPr>
      <w:suppressAutoHyphens w:val="fals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  <w:lang w:eastAsia="de-DE" w:bidi="ar-SA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paragraph" w:styleId="Berschrift10">
    <w:name w:val="Überschrift 10"/>
    <w:basedOn w:val="Berschrift"/>
    <w:next w:val="Textkrper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chule-bw.de/faecher-und-schularten/sprachen-und-literatur/latein/sprache/grundwortschatz/handeln-des-menschen/bewegung.html" TargetMode="External"/><Relationship Id="rId3" Type="http://schemas.openxmlformats.org/officeDocument/2006/relationships/hyperlink" Target="https://www.schule-bw.de/faecher-und-schularten/sprachen-und-literatur/latein/sprache/konjugation-des-verbs/esse-ire-velle" TargetMode="External"/><Relationship Id="rId4" Type="http://schemas.openxmlformats.org/officeDocument/2006/relationships/hyperlink" Target="https://www.schule-bw.de/ueber-uns/urheberrechtsinformationen/urheberrechtliche-hinweis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LibreOffice/6.3.5.2$Windows_X86_64 LibreOffice_project/dd0751754f11728f69b42ee2af66670068624673</Application>
  <Pages>11</Pages>
  <Words>1531</Words>
  <Characters>8198</Characters>
  <CharactersWithSpaces>9173</CharactersWithSpaces>
  <Paragraphs>597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2020-04-02T13:16:44Z</dcterms:created>
  <dc:creator/>
  <dc:description/>
  <dc:language>de-DE</dc:language>
  <cp:lastModifiedBy/>
  <cp:revision>1</cp:revision>
  <dc:subject/>
  <dc:title>Die Formen der unregelmäßigen Verben</dc:title>
</cp:coreProperties>
</file>