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6DF6" w14:textId="77777777" w:rsidR="0026359C" w:rsidRPr="00A3452E" w:rsidRDefault="00455A83">
      <w:pPr>
        <w:pStyle w:val="berschrift2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 xml:space="preserve">Die lateinischen </w:t>
      </w:r>
      <w:r w:rsidRPr="00A3452E">
        <w:rPr>
          <w:rFonts w:asciiTheme="minorHAnsi" w:hAnsiTheme="minorHAnsi" w:cstheme="minorHAnsi"/>
          <w:sz w:val="36"/>
          <w:szCs w:val="32"/>
        </w:rPr>
        <w:t>Partizipien</w:t>
      </w:r>
    </w:p>
    <w:p w14:paraId="45A73442" w14:textId="77777777" w:rsidR="0026359C" w:rsidRPr="00A3452E" w:rsidRDefault="00455A83" w:rsidP="00A3452E">
      <w:pPr>
        <w:spacing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 xml:space="preserve">Es gibt in der lateinischen Sprache drei Partizipien, während die deutsche Sprache nur zwei kennt – als Besonderheit muss man sich das Partizip Futur </w:t>
      </w:r>
      <w:proofErr w:type="spellStart"/>
      <w:r w:rsidRPr="00A3452E">
        <w:rPr>
          <w:rFonts w:asciiTheme="minorHAnsi" w:hAnsiTheme="minorHAnsi" w:cstheme="minorHAnsi"/>
        </w:rPr>
        <w:t>Aktiv</w:t>
      </w:r>
      <w:proofErr w:type="spellEnd"/>
      <w:r w:rsidRPr="00A3452E">
        <w:rPr>
          <w:rFonts w:asciiTheme="minorHAnsi" w:hAnsiTheme="minorHAnsi" w:cstheme="minorHAnsi"/>
        </w:rPr>
        <w:t xml:space="preserve"> merken, das allerdings vom Bildungsplan </w:t>
      </w:r>
      <w:r w:rsidRPr="00A3452E">
        <w:rPr>
          <w:rFonts w:asciiTheme="minorHAnsi" w:hAnsiTheme="minorHAnsi" w:cstheme="minorHAnsi"/>
        </w:rPr>
        <w:t>(Latein als 2. Fremdsprache) erst ab Klasse 9/10 vorgesehen ist.</w:t>
      </w:r>
    </w:p>
    <w:p w14:paraId="3A8CA32A" w14:textId="77777777" w:rsidR="0026359C" w:rsidRPr="00A3452E" w:rsidRDefault="00455A83" w:rsidP="00A3452E">
      <w:pPr>
        <w:spacing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 xml:space="preserve">Die Deklination der Partizipien wird im Kapitel </w:t>
      </w:r>
      <w:hyperlink r:id="rId7" w:history="1">
        <w:bookmarkStart w:id="0" w:name="_GoBack"/>
        <w:r w:rsidRPr="00A3452E">
          <w:rPr>
            <w:rFonts w:asciiTheme="minorHAnsi" w:hAnsiTheme="minorHAnsi" w:cstheme="minorHAnsi"/>
            <w:color w:val="0E57C4" w:themeColor="background2" w:themeShade="80"/>
            <w:u w:val="single"/>
          </w:rPr>
          <w:t>Deklinationen</w:t>
        </w:r>
        <w:bookmarkEnd w:id="0"/>
        <w:r w:rsidRPr="00A3452E">
          <w:rPr>
            <w:rFonts w:asciiTheme="minorHAnsi" w:hAnsiTheme="minorHAnsi" w:cstheme="minorHAnsi"/>
          </w:rPr>
          <w:t xml:space="preserve"> </w:t>
        </w:r>
      </w:hyperlink>
      <w:r w:rsidRPr="00A3452E">
        <w:rPr>
          <w:rFonts w:asciiTheme="minorHAnsi" w:hAnsiTheme="minorHAnsi" w:cstheme="minorHAnsi"/>
        </w:rPr>
        <w:t xml:space="preserve">dargestellt. Nur das Partizip Präsens hat eine eigene Deklination; die Partizipien Perfekt Passiv (und Deponens) und Futur </w:t>
      </w:r>
      <w:proofErr w:type="spellStart"/>
      <w:r w:rsidRPr="00A3452E">
        <w:rPr>
          <w:rFonts w:asciiTheme="minorHAnsi" w:hAnsiTheme="minorHAnsi" w:cstheme="minorHAnsi"/>
        </w:rPr>
        <w:t>Aktiv</w:t>
      </w:r>
      <w:proofErr w:type="spellEnd"/>
      <w:r w:rsidRPr="00A3452E">
        <w:rPr>
          <w:rFonts w:asciiTheme="minorHAnsi" w:hAnsiTheme="minorHAnsi" w:cstheme="minorHAnsi"/>
        </w:rPr>
        <w:t xml:space="preserve"> werden nach der a-/o-Deklination dekliniert.</w:t>
      </w:r>
    </w:p>
    <w:p w14:paraId="405C5E45" w14:textId="77777777" w:rsidR="0026359C" w:rsidRPr="00A3452E" w:rsidRDefault="00455A83">
      <w:pPr>
        <w:pStyle w:val="berschrift4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>Tabelle 1: Übersicht über die Partizipien</w:t>
      </w:r>
    </w:p>
    <w:tbl>
      <w:tblPr>
        <w:tblW w:w="8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697"/>
        <w:gridCol w:w="4357"/>
        <w:gridCol w:w="1405"/>
      </w:tblGrid>
      <w:tr w:rsidR="0026359C" w:rsidRPr="00A3452E" w14:paraId="6C13286F" w14:textId="77777777" w:rsidTr="00A3452E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95901" w14:textId="77777777" w:rsidR="0026359C" w:rsidRPr="00A3452E" w:rsidRDefault="00455A83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Tempus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85055" w14:textId="77777777" w:rsidR="0026359C" w:rsidRPr="00A3452E" w:rsidRDefault="00455A83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Zeitstufe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EA5F8" w14:textId="77777777" w:rsidR="0026359C" w:rsidRPr="00A3452E" w:rsidRDefault="00455A83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Aktiv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1F3CE" w14:textId="77777777" w:rsidR="0026359C" w:rsidRPr="00A3452E" w:rsidRDefault="00455A83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Passiv</w:t>
            </w:r>
          </w:p>
        </w:tc>
      </w:tr>
      <w:tr w:rsidR="0026359C" w:rsidRPr="00A3452E" w14:paraId="4F6C2731" w14:textId="77777777" w:rsidTr="00A3452E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31B3E" w14:textId="77777777" w:rsidR="0026359C" w:rsidRPr="00A3452E" w:rsidRDefault="00455A83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Präsens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E92C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gleichzeitig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61A0C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amāns</w:t>
            </w:r>
          </w:p>
          <w:p w14:paraId="0C3208C4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monēns</w:t>
            </w:r>
          </w:p>
          <w:p w14:paraId="768708D6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regēns</w:t>
            </w:r>
          </w:p>
          <w:p w14:paraId="356AFE71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arbitrāns (Deponens)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002E6" w14:textId="77777777" w:rsidR="0026359C" w:rsidRPr="00A3452E" w:rsidRDefault="0026359C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359C" w:rsidRPr="00A3452E" w14:paraId="3B9EAAD9" w14:textId="77777777" w:rsidTr="00A3452E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86363" w14:textId="77777777" w:rsidR="0026359C" w:rsidRPr="00A3452E" w:rsidRDefault="00455A83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Perfekt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859C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vorzeitig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797CD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 xml:space="preserve">(mit aktiver </w:t>
            </w: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Bedeutung: hortatus Deponens)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740F" w14:textId="77777777" w:rsidR="0026359C" w:rsidRPr="00A3452E" w:rsidRDefault="00455A83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3452E">
              <w:rPr>
                <w:rFonts w:asciiTheme="minorHAnsi" w:hAnsiTheme="minorHAnsi" w:cstheme="minorHAnsi"/>
                <w:color w:val="000000"/>
              </w:rPr>
              <w:t>monitum</w:t>
            </w:r>
            <w:proofErr w:type="spellEnd"/>
          </w:p>
          <w:p w14:paraId="100C1C19" w14:textId="77777777" w:rsidR="0026359C" w:rsidRPr="00A3452E" w:rsidRDefault="00455A83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rectum</w:t>
            </w:r>
          </w:p>
        </w:tc>
      </w:tr>
      <w:tr w:rsidR="0026359C" w:rsidRPr="00A3452E" w14:paraId="63B2816A" w14:textId="77777777" w:rsidTr="00A3452E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D1069" w14:textId="77777777" w:rsidR="0026359C" w:rsidRPr="00A3452E" w:rsidRDefault="00455A83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A3452E">
              <w:rPr>
                <w:rFonts w:asciiTheme="minorHAnsi" w:hAnsiTheme="minorHAnsi" w:cstheme="minorHAnsi"/>
                <w:color w:val="000000"/>
              </w:rPr>
              <w:t>Futur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B7437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nachzeitig</w:t>
            </w:r>
          </w:p>
        </w:tc>
        <w:tc>
          <w:tcPr>
            <w:tcW w:w="4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6DA5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monitūrum</w:t>
            </w:r>
          </w:p>
          <w:p w14:paraId="5F0942F5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rectūrum</w:t>
            </w:r>
          </w:p>
          <w:p w14:paraId="015AA020" w14:textId="77777777" w:rsidR="0026359C" w:rsidRPr="00A3452E" w:rsidRDefault="00455A83" w:rsidP="00A3452E">
            <w:pPr>
              <w:pStyle w:val="TableContents"/>
              <w:spacing w:before="57" w:line="288" w:lineRule="auto"/>
              <w:rPr>
                <w:rFonts w:asciiTheme="minorHAnsi" w:hAnsiTheme="minorHAnsi" w:cstheme="minorHAnsi"/>
                <w:color w:val="000000"/>
                <w:lang w:val="la-Latn"/>
              </w:rPr>
            </w:pPr>
            <w:r w:rsidRPr="00A3452E">
              <w:rPr>
                <w:rFonts w:asciiTheme="minorHAnsi" w:hAnsiTheme="minorHAnsi" w:cstheme="minorHAnsi"/>
                <w:color w:val="000000"/>
                <w:lang w:val="la-Latn"/>
              </w:rPr>
              <w:t>futūrum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DAD6A" w14:textId="77777777" w:rsidR="0026359C" w:rsidRPr="00A3452E" w:rsidRDefault="0026359C">
            <w:pPr>
              <w:pStyle w:val="TableContents"/>
              <w:spacing w:before="57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21BB6E8" w14:textId="77777777" w:rsidR="0026359C" w:rsidRPr="00A3452E" w:rsidRDefault="00455A83">
      <w:pPr>
        <w:pStyle w:val="berschrift4"/>
        <w:spacing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>Erläuterungen zu den einzelnen Partizipien</w:t>
      </w:r>
    </w:p>
    <w:p w14:paraId="0C44B9F3" w14:textId="77777777" w:rsidR="0026359C" w:rsidRPr="00A3452E" w:rsidRDefault="00455A83">
      <w:pPr>
        <w:pStyle w:val="Textbody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3452E">
        <w:rPr>
          <w:rStyle w:val="StrongEmphasis"/>
          <w:rFonts w:asciiTheme="minorHAnsi" w:hAnsiTheme="minorHAnsi" w:cstheme="minorHAnsi"/>
        </w:rPr>
        <w:t xml:space="preserve">Das Partizip Präsens </w:t>
      </w:r>
      <w:proofErr w:type="spellStart"/>
      <w:r w:rsidRPr="00A3452E">
        <w:rPr>
          <w:rStyle w:val="StrongEmphasis"/>
          <w:rFonts w:asciiTheme="minorHAnsi" w:hAnsiTheme="minorHAnsi" w:cstheme="minorHAnsi"/>
        </w:rPr>
        <w:t>Aktiv</w:t>
      </w:r>
      <w:proofErr w:type="spellEnd"/>
      <w:r w:rsidRPr="00A3452E">
        <w:rPr>
          <w:rStyle w:val="StrongEmphasis"/>
          <w:rFonts w:asciiTheme="minorHAnsi" w:hAnsiTheme="minorHAnsi" w:cstheme="minorHAnsi"/>
        </w:rPr>
        <w:t xml:space="preserve"> </w:t>
      </w:r>
      <w:r w:rsidRPr="00A3452E">
        <w:rPr>
          <w:rFonts w:asciiTheme="minorHAnsi" w:hAnsiTheme="minorHAnsi" w:cstheme="minorHAnsi"/>
        </w:rPr>
        <w:t xml:space="preserve">wird aus dem </w:t>
      </w:r>
      <w:r w:rsidRPr="00A3452E">
        <w:rPr>
          <w:rFonts w:asciiTheme="minorHAnsi" w:hAnsiTheme="minorHAnsi" w:cstheme="minorHAnsi"/>
        </w:rPr>
        <w:t>Präsensstamm des Verbs gebildet.</w:t>
      </w:r>
    </w:p>
    <w:p w14:paraId="439E66AF" w14:textId="77777777" w:rsidR="0026359C" w:rsidRPr="00A3452E" w:rsidRDefault="00455A83">
      <w:pPr>
        <w:pStyle w:val="Textbody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 xml:space="preserve">Das </w:t>
      </w:r>
      <w:r w:rsidRPr="00A3452E">
        <w:rPr>
          <w:rStyle w:val="StrongEmphasis"/>
          <w:rFonts w:asciiTheme="minorHAnsi" w:hAnsiTheme="minorHAnsi" w:cstheme="minorHAnsi"/>
        </w:rPr>
        <w:t>Partizip Perfekt Passiv</w:t>
      </w:r>
      <w:r w:rsidRPr="00A3452E">
        <w:rPr>
          <w:rFonts w:asciiTheme="minorHAnsi" w:hAnsiTheme="minorHAnsi" w:cstheme="minorHAnsi"/>
        </w:rPr>
        <w:t xml:space="preserve"> ist als eigene Stammform zu lernen; nur in der a-Konjugation gibt es für die meisten Verben eine Regel für die Bildung des Partizips. Das wird in der </w:t>
      </w:r>
      <w:hyperlink r:id="rId8" w:history="1">
        <w:r w:rsidRPr="00A3452E">
          <w:rPr>
            <w:rFonts w:asciiTheme="minorHAnsi" w:hAnsiTheme="minorHAnsi" w:cstheme="minorHAnsi"/>
            <w:color w:val="0E57C4" w:themeColor="background2" w:themeShade="80"/>
            <w:u w:val="single"/>
          </w:rPr>
          <w:t>Formentabelle zum Perfekt Passiv</w:t>
        </w:r>
      </w:hyperlink>
      <w:r w:rsidRPr="00A3452E">
        <w:rPr>
          <w:rFonts w:asciiTheme="minorHAnsi" w:hAnsiTheme="minorHAnsi" w:cstheme="minorHAnsi"/>
        </w:rPr>
        <w:t xml:space="preserve"> dargestellt.</w:t>
      </w:r>
    </w:p>
    <w:p w14:paraId="2ED62563" w14:textId="77777777" w:rsidR="0026359C" w:rsidRPr="00A3452E" w:rsidRDefault="00455A83">
      <w:pPr>
        <w:pStyle w:val="Textbody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>Das</w:t>
      </w:r>
      <w:r w:rsidRPr="00A3452E">
        <w:rPr>
          <w:rStyle w:val="StrongEmphasis"/>
          <w:rFonts w:asciiTheme="minorHAnsi" w:hAnsiTheme="minorHAnsi" w:cstheme="minorHAnsi"/>
        </w:rPr>
        <w:t xml:space="preserve"> Partizip Futur </w:t>
      </w:r>
      <w:proofErr w:type="spellStart"/>
      <w:r w:rsidRPr="00A3452E">
        <w:rPr>
          <w:rStyle w:val="StrongEmphasis"/>
          <w:rFonts w:asciiTheme="minorHAnsi" w:hAnsiTheme="minorHAnsi" w:cstheme="minorHAnsi"/>
        </w:rPr>
        <w:t>Aktiv</w:t>
      </w:r>
      <w:proofErr w:type="spellEnd"/>
      <w:r w:rsidRPr="00A3452E">
        <w:rPr>
          <w:rFonts w:asciiTheme="minorHAnsi" w:hAnsiTheme="minorHAnsi" w:cstheme="minorHAnsi"/>
        </w:rPr>
        <w:t xml:space="preserve"> (PFA) wird aus dem PPP gebildet, indem die Silbe -</w:t>
      </w:r>
      <w:proofErr w:type="spellStart"/>
      <w:r w:rsidRPr="00A3452E">
        <w:rPr>
          <w:rFonts w:asciiTheme="minorHAnsi" w:hAnsiTheme="minorHAnsi" w:cstheme="minorHAnsi"/>
        </w:rPr>
        <w:t>ūr</w:t>
      </w:r>
      <w:proofErr w:type="spellEnd"/>
      <w:r w:rsidRPr="00A3452E">
        <w:rPr>
          <w:rFonts w:asciiTheme="minorHAnsi" w:hAnsiTheme="minorHAnsi" w:cstheme="minorHAnsi"/>
        </w:rPr>
        <w:t>- vor der Kasusendung e</w:t>
      </w:r>
      <w:r w:rsidRPr="00A3452E">
        <w:rPr>
          <w:rFonts w:asciiTheme="minorHAnsi" w:hAnsiTheme="minorHAnsi" w:cstheme="minorHAnsi"/>
        </w:rPr>
        <w:t xml:space="preserve">ingefügt wird: </w:t>
      </w:r>
      <w:proofErr w:type="spellStart"/>
      <w:r w:rsidRPr="00A3452E">
        <w:rPr>
          <w:rFonts w:asciiTheme="minorHAnsi" w:hAnsiTheme="minorHAnsi" w:cstheme="minorHAnsi"/>
        </w:rPr>
        <w:t>missus</w:t>
      </w:r>
      <w:proofErr w:type="spellEnd"/>
      <w:r w:rsidRPr="00A3452E">
        <w:rPr>
          <w:rFonts w:asciiTheme="minorHAnsi" w:hAnsiTheme="minorHAnsi" w:cstheme="minorHAnsi"/>
        </w:rPr>
        <w:t xml:space="preserve"> (geschickt, gesandt) =&gt; </w:t>
      </w:r>
      <w:proofErr w:type="spellStart"/>
      <w:r w:rsidRPr="00A3452E">
        <w:rPr>
          <w:rFonts w:asciiTheme="minorHAnsi" w:hAnsiTheme="minorHAnsi" w:cstheme="minorHAnsi"/>
        </w:rPr>
        <w:t>miss</w:t>
      </w:r>
      <w:r w:rsidRPr="00A3452E">
        <w:rPr>
          <w:rStyle w:val="StrongEmphasis"/>
          <w:rFonts w:asciiTheme="minorHAnsi" w:hAnsiTheme="minorHAnsi" w:cstheme="minorHAnsi"/>
        </w:rPr>
        <w:t>ur</w:t>
      </w:r>
      <w:r w:rsidRPr="00A3452E">
        <w:rPr>
          <w:rFonts w:asciiTheme="minorHAnsi" w:hAnsiTheme="minorHAnsi" w:cstheme="minorHAnsi"/>
        </w:rPr>
        <w:t>us</w:t>
      </w:r>
      <w:proofErr w:type="spellEnd"/>
      <w:r w:rsidRPr="00A3452E">
        <w:rPr>
          <w:rFonts w:asciiTheme="minorHAnsi" w:hAnsiTheme="minorHAnsi" w:cstheme="minorHAnsi"/>
        </w:rPr>
        <w:t xml:space="preserve"> (einer, der schicken wird). Das Partizip Futur </w:t>
      </w:r>
      <w:proofErr w:type="spellStart"/>
      <w:r w:rsidRPr="00A3452E">
        <w:rPr>
          <w:rFonts w:asciiTheme="minorHAnsi" w:hAnsiTheme="minorHAnsi" w:cstheme="minorHAnsi"/>
        </w:rPr>
        <w:t>Aktiv</w:t>
      </w:r>
      <w:proofErr w:type="spellEnd"/>
      <w:r w:rsidRPr="00A3452E">
        <w:rPr>
          <w:rFonts w:asciiTheme="minorHAnsi" w:hAnsiTheme="minorHAnsi" w:cstheme="minorHAnsi"/>
        </w:rPr>
        <w:t xml:space="preserve"> wird überwiegend für den nachzeitigen AcI verwendet; siehe </w:t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fldChar w:fldCharType="begin"/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instrText xml:space="preserve"> HYPERLINK  "https://www.schule-bw.de/faecher-und-schularten/sprachen-und-literatur/lat</w:instrText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instrText xml:space="preserve">ein/sprache/satzlehre/aci-accusativus-cum-infinitivo-und-nci/accusativus-cum-infinitivo-aci.html#zeitverhaeltnis" </w:instrText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fldChar w:fldCharType="separate"/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t>Zeitverhältnisse im AcI</w:t>
      </w:r>
      <w:r w:rsidRPr="00A3452E">
        <w:rPr>
          <w:rFonts w:asciiTheme="minorHAnsi" w:hAnsiTheme="minorHAnsi" w:cstheme="minorHAnsi"/>
          <w:color w:val="0E57C4" w:themeColor="background2" w:themeShade="80"/>
          <w:u w:val="single"/>
        </w:rPr>
        <w:fldChar w:fldCharType="end"/>
      </w:r>
      <w:r w:rsidRPr="00A3452E">
        <w:rPr>
          <w:rFonts w:asciiTheme="minorHAnsi" w:hAnsiTheme="minorHAnsi" w:cstheme="minorHAnsi"/>
        </w:rPr>
        <w:t>.</w:t>
      </w:r>
    </w:p>
    <w:p w14:paraId="68650A53" w14:textId="77777777" w:rsidR="0026359C" w:rsidRPr="00A3452E" w:rsidRDefault="00455A83">
      <w:pPr>
        <w:pStyle w:val="Textbody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</w:rPr>
        <w:t xml:space="preserve">Das </w:t>
      </w:r>
      <w:r w:rsidRPr="00A3452E">
        <w:rPr>
          <w:rStyle w:val="StrongEmphasis"/>
          <w:rFonts w:asciiTheme="minorHAnsi" w:hAnsiTheme="minorHAnsi" w:cstheme="minorHAnsi"/>
        </w:rPr>
        <w:t>Partizip Perfekt des Deponens</w:t>
      </w:r>
      <w:r w:rsidRPr="00A3452E">
        <w:rPr>
          <w:rFonts w:asciiTheme="minorHAnsi" w:hAnsiTheme="minorHAnsi" w:cstheme="minorHAnsi"/>
        </w:rPr>
        <w:t xml:space="preserve"> hat, wie auch die anderen Formen des Deponens, </w:t>
      </w:r>
      <w:r w:rsidRPr="00A3452E">
        <w:rPr>
          <w:rStyle w:val="StrongEmphasis"/>
          <w:rFonts w:asciiTheme="minorHAnsi" w:hAnsiTheme="minorHAnsi" w:cstheme="minorHAnsi"/>
        </w:rPr>
        <w:t>aktive Bedeutung</w:t>
      </w:r>
      <w:r w:rsidRPr="00A3452E">
        <w:rPr>
          <w:rFonts w:asciiTheme="minorHAnsi" w:hAnsiTheme="minorHAnsi" w:cstheme="minorHAnsi"/>
        </w:rPr>
        <w:t xml:space="preserve">. Siehe die </w:t>
      </w:r>
      <w:hyperlink r:id="rId9" w:history="1">
        <w:r w:rsidRPr="00A3452E">
          <w:rPr>
            <w:rFonts w:asciiTheme="minorHAnsi" w:hAnsiTheme="minorHAnsi" w:cstheme="minorHAnsi"/>
            <w:color w:val="0E57C4" w:themeColor="background2" w:themeShade="80"/>
            <w:u w:val="single"/>
          </w:rPr>
          <w:t>Formenliste zum Perfekt des Deponens</w:t>
        </w:r>
      </w:hyperlink>
      <w:r w:rsidRPr="00A3452E">
        <w:rPr>
          <w:rFonts w:asciiTheme="minorHAnsi" w:hAnsiTheme="minorHAnsi" w:cstheme="minorHAnsi"/>
        </w:rPr>
        <w:t>.</w:t>
      </w:r>
    </w:p>
    <w:p w14:paraId="0749F74F" w14:textId="77777777" w:rsidR="0026359C" w:rsidRPr="00A3452E" w:rsidRDefault="0026359C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3BA14D6B" w14:textId="77777777" w:rsidR="0026359C" w:rsidRPr="00A3452E" w:rsidRDefault="0026359C">
      <w:pPr>
        <w:pBdr>
          <w:bottom w:val="single" w:sz="2" w:space="2" w:color="000000"/>
        </w:pBdr>
        <w:rPr>
          <w:rFonts w:asciiTheme="minorHAnsi" w:hAnsiTheme="minorHAnsi" w:cstheme="minorHAnsi"/>
        </w:rPr>
      </w:pPr>
    </w:p>
    <w:p w14:paraId="3623D2CB" w14:textId="77777777" w:rsidR="0026359C" w:rsidRPr="00A3452E" w:rsidRDefault="0026359C">
      <w:pPr>
        <w:rPr>
          <w:rFonts w:asciiTheme="minorHAnsi" w:hAnsiTheme="minorHAnsi" w:cstheme="minorHAnsi"/>
        </w:rPr>
      </w:pPr>
    </w:p>
    <w:p w14:paraId="175A962E" w14:textId="77777777" w:rsidR="0026359C" w:rsidRPr="00A3452E" w:rsidRDefault="00455A83">
      <w:pPr>
        <w:pStyle w:val="berschrift3"/>
        <w:rPr>
          <w:rFonts w:asciiTheme="minorHAnsi" w:hAnsiTheme="minorHAnsi" w:cstheme="minorHAnsi"/>
          <w:sz w:val="22"/>
          <w:szCs w:val="22"/>
        </w:rPr>
      </w:pPr>
      <w:r w:rsidRPr="00A3452E">
        <w:rPr>
          <w:rFonts w:asciiTheme="minorHAnsi" w:hAnsiTheme="minorHAnsi" w:cstheme="minorHAnsi"/>
          <w:sz w:val="22"/>
          <w:szCs w:val="22"/>
        </w:rPr>
        <w:t>Speicherort und Lizenz</w:t>
      </w:r>
    </w:p>
    <w:p w14:paraId="094033C9" w14:textId="77777777" w:rsidR="0026359C" w:rsidRPr="00A3452E" w:rsidRDefault="00455A8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3452E">
        <w:rPr>
          <w:rFonts w:asciiTheme="minorHAnsi" w:hAnsiTheme="minorHAnsi" w:cstheme="minorHAnsi"/>
          <w:sz w:val="22"/>
          <w:szCs w:val="22"/>
        </w:rPr>
        <w:t>URL dieser Seite:</w:t>
      </w:r>
    </w:p>
    <w:p w14:paraId="7F0F6E06" w14:textId="77777777" w:rsidR="0026359C" w:rsidRPr="00A3452E" w:rsidRDefault="00455A83">
      <w:pPr>
        <w:spacing w:after="120"/>
        <w:rPr>
          <w:rFonts w:asciiTheme="minorHAnsi" w:hAnsiTheme="minorHAnsi" w:cstheme="minorHAnsi"/>
        </w:rPr>
      </w:pPr>
      <w:hyperlink r:id="rId10" w:history="1">
        <w:r w:rsidRPr="00A3452E">
          <w:rPr>
            <w:rFonts w:asciiTheme="minorHAnsi" w:hAnsiTheme="minorHAnsi" w:cstheme="minorHAnsi"/>
            <w:sz w:val="22"/>
            <w:szCs w:val="22"/>
          </w:rPr>
          <w:t>www.schule-bw.de/faecher-und-schularten/sprachen-und-literatur/latein/sprache/konjugation-des-ver</w:t>
        </w:r>
        <w:r w:rsidRPr="00A3452E">
          <w:rPr>
            <w:rFonts w:asciiTheme="minorHAnsi" w:hAnsiTheme="minorHAnsi" w:cstheme="minorHAnsi"/>
            <w:sz w:val="22"/>
            <w:szCs w:val="22"/>
          </w:rPr>
          <w:t>bs/konjugationen/infinitive-partizipien/partizipien.html</w:t>
        </w:r>
      </w:hyperlink>
    </w:p>
    <w:p w14:paraId="0DFCCB60" w14:textId="77777777" w:rsidR="0026359C" w:rsidRPr="00A3452E" w:rsidRDefault="00455A83">
      <w:pPr>
        <w:spacing w:after="120"/>
        <w:rPr>
          <w:rFonts w:asciiTheme="minorHAnsi" w:hAnsiTheme="minorHAnsi" w:cstheme="minorHAnsi"/>
        </w:rPr>
      </w:pPr>
      <w:r w:rsidRPr="00A3452E">
        <w:rPr>
          <w:rFonts w:asciiTheme="minorHAnsi" w:hAnsiTheme="minorHAnsi" w:cstheme="minorHAnsi"/>
          <w:sz w:val="22"/>
          <w:szCs w:val="22"/>
        </w:rPr>
        <w:t xml:space="preserve">Lizenz: </w:t>
      </w:r>
      <w:hyperlink r:id="rId11" w:history="1">
        <w:r w:rsidRPr="00A3452E">
          <w:rPr>
            <w:rStyle w:val="Internetlink"/>
            <w:rFonts w:asciiTheme="minorHAnsi" w:hAnsiTheme="minorHAnsi" w:cstheme="minorHAnsi"/>
            <w:sz w:val="22"/>
            <w:szCs w:val="22"/>
          </w:rPr>
          <w:t>www.schule-bw.de/ueber-uns/urheberrechtsinformationen/urheberrechtliche-hinweise</w:t>
        </w:r>
      </w:hyperlink>
    </w:p>
    <w:sectPr w:rsidR="0026359C" w:rsidRPr="00A3452E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59D1" w14:textId="77777777" w:rsidR="00455A83" w:rsidRDefault="00455A83">
      <w:r>
        <w:separator/>
      </w:r>
    </w:p>
  </w:endnote>
  <w:endnote w:type="continuationSeparator" w:id="0">
    <w:p w14:paraId="7F81B5FD" w14:textId="77777777" w:rsidR="00455A83" w:rsidRDefault="0045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83D8" w14:textId="77777777" w:rsidR="00F567E5" w:rsidRDefault="00455A83">
    <w:pPr>
      <w:pStyle w:val="Fuzeile"/>
    </w:pPr>
    <w:hyperlink r:id="rId1" w:history="1">
      <w:r>
        <w:rPr>
          <w:rFonts w:ascii="Verdana" w:hAnsi="Verdana"/>
          <w:color w:val="00008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D4AF" w14:textId="77777777" w:rsidR="00455A83" w:rsidRDefault="00455A83">
      <w:r>
        <w:rPr>
          <w:color w:val="000000"/>
        </w:rPr>
        <w:separator/>
      </w:r>
    </w:p>
  </w:footnote>
  <w:footnote w:type="continuationSeparator" w:id="0">
    <w:p w14:paraId="71452802" w14:textId="77777777" w:rsidR="00455A83" w:rsidRDefault="0045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F567E5" w14:paraId="370F1E6D" w14:textId="77777777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F8443" w14:textId="77777777" w:rsidR="00F567E5" w:rsidRDefault="00455A83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61C201" wp14:editId="435CA2F7">
                <wp:simplePos x="0" y="0"/>
                <wp:positionH relativeFrom="column">
                  <wp:posOffset>3960</wp:posOffset>
                </wp:positionH>
                <wp:positionV relativeFrom="paragraph">
                  <wp:posOffset>22320</wp:posOffset>
                </wp:positionV>
                <wp:extent cx="1350000" cy="429840"/>
                <wp:effectExtent l="0" t="0" r="2550" b="8310"/>
                <wp:wrapSquare wrapText="bothSides"/>
                <wp:docPr id="1" name="Bild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42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11D316" w14:textId="77777777" w:rsidR="00F567E5" w:rsidRDefault="00455A83">
          <w:pPr>
            <w:pStyle w:val="TableContents"/>
          </w:pPr>
        </w:p>
      </w:tc>
      <w:tc>
        <w:tcPr>
          <w:tcW w:w="32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DBB72C" w14:textId="77777777" w:rsidR="00F567E5" w:rsidRDefault="00455A83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Formenlehre: das Verb</w:t>
          </w:r>
          <w:r>
            <w:rPr>
              <w:rFonts w:ascii="Arial Rounded MT Bold" w:hAnsi="Arial Rounded MT Bold"/>
            </w:rPr>
            <w:br/>
          </w:r>
        </w:p>
      </w:tc>
    </w:tr>
  </w:tbl>
  <w:p w14:paraId="5A0F16C9" w14:textId="77777777" w:rsidR="00F567E5" w:rsidRDefault="00455A83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43D9"/>
    <w:multiLevelType w:val="multilevel"/>
    <w:tmpl w:val="3308465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59C"/>
    <w:rsid w:val="0026359C"/>
    <w:rsid w:val="00455A83"/>
    <w:rsid w:val="00A3452E"/>
    <w:rsid w:val="00D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83A"/>
  <w15:docId w15:val="{2DE218F0-8DA4-4C0D-A6E7-79F00B5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berschrift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  <w:sz w:val="28"/>
    </w:rPr>
  </w:style>
  <w:style w:type="paragraph" w:styleId="berschrift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57">
    <w:name w:val="ListLabel 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perfekt/perfekt-passiv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deklinationstabellen/adjektive/deklination-partizipi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hule-bw.de/faecher-und-schularten/sprachen-und-literatur/latein/sprache/konjugation-des-verbs/konjugationen/infinitive-partizipien/partizipi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konjugation-des-verbs/deponentien/deponens-perfek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Lateinische Partizipien</dc:title>
  <dc:creator>admin</dc:creator>
  <cp:lastModifiedBy>Tilman</cp:lastModifiedBy>
  <cp:revision>3</cp:revision>
  <dcterms:created xsi:type="dcterms:W3CDTF">2020-03-05T15:58:00Z</dcterms:created>
  <dcterms:modified xsi:type="dcterms:W3CDTF">2020-03-05T16:01:00Z</dcterms:modified>
</cp:coreProperties>
</file>