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8926" w14:textId="26C2761C" w:rsidR="009B5669" w:rsidRPr="00246BE0" w:rsidRDefault="00580B0A" w:rsidP="009B5669">
      <w:pPr>
        <w:jc w:val="center"/>
        <w:rPr>
          <w:rFonts w:ascii="Cambria" w:hAnsi="Cambria"/>
          <w:b/>
          <w:bCs/>
          <w:color w:val="000000" w:themeColor="text1"/>
          <w:sz w:val="32"/>
          <w:szCs w:val="32"/>
        </w:rPr>
      </w:pPr>
      <w:r>
        <w:rPr>
          <w:rFonts w:ascii="Cambria" w:hAnsi="Cambria"/>
          <w:b/>
          <w:bCs/>
          <w:color w:val="000000" w:themeColor="text1"/>
          <w:sz w:val="32"/>
          <w:szCs w:val="32"/>
        </w:rPr>
        <w:t>Wertb</w:t>
      </w:r>
      <w:r w:rsidR="00037016" w:rsidRPr="00246BE0">
        <w:rPr>
          <w:rFonts w:ascii="Cambria" w:hAnsi="Cambria"/>
          <w:b/>
          <w:bCs/>
          <w:color w:val="000000" w:themeColor="text1"/>
          <w:sz w:val="32"/>
          <w:szCs w:val="32"/>
        </w:rPr>
        <w:t>egriff des Guten</w:t>
      </w:r>
    </w:p>
    <w:p w14:paraId="6FC7F55F" w14:textId="77777777" w:rsidR="0033622B" w:rsidRPr="00246BE0" w:rsidRDefault="0033622B">
      <w:pPr>
        <w:rPr>
          <w:rFonts w:ascii="Cambria" w:hAnsi="Cambria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8"/>
        <w:gridCol w:w="2661"/>
        <w:gridCol w:w="2887"/>
        <w:gridCol w:w="2694"/>
        <w:gridCol w:w="2693"/>
        <w:gridCol w:w="2637"/>
      </w:tblGrid>
      <w:tr w:rsidR="008663DA" w:rsidRPr="00246BE0" w14:paraId="0A09D27C" w14:textId="77777777" w:rsidTr="00B82350">
        <w:tc>
          <w:tcPr>
            <w:tcW w:w="1818" w:type="dxa"/>
            <w:shd w:val="clear" w:color="auto" w:fill="E7E6E6" w:themeFill="background2"/>
            <w:vAlign w:val="center"/>
          </w:tcPr>
          <w:p w14:paraId="5542D4D7" w14:textId="783A3158" w:rsidR="008663DA" w:rsidRPr="00644AFD" w:rsidRDefault="008663DA" w:rsidP="00644AFD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Allgemeine Definition</w:t>
            </w:r>
          </w:p>
        </w:tc>
        <w:tc>
          <w:tcPr>
            <w:tcW w:w="13572" w:type="dxa"/>
            <w:gridSpan w:val="5"/>
            <w:shd w:val="clear" w:color="auto" w:fill="E7E6E6" w:themeFill="background2"/>
            <w:vAlign w:val="center"/>
          </w:tcPr>
          <w:p w14:paraId="74564CEE" w14:textId="77777777" w:rsidR="00AA34E0" w:rsidRDefault="001A676F" w:rsidP="0019661F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„G</w:t>
            </w:r>
            <w:r w:rsidR="00580B0A">
              <w:rPr>
                <w:rFonts w:ascii="Cambria" w:hAnsi="Cambria"/>
                <w:color w:val="000000" w:themeColor="text1"/>
              </w:rPr>
              <w:t>ut</w:t>
            </w:r>
            <w:r>
              <w:rPr>
                <w:rFonts w:ascii="Cambria" w:hAnsi="Cambria"/>
                <w:color w:val="000000" w:themeColor="text1"/>
              </w:rPr>
              <w:t>“</w:t>
            </w:r>
            <w:r w:rsidR="00580B0A">
              <w:rPr>
                <w:rFonts w:ascii="Cambria" w:hAnsi="Cambria"/>
                <w:color w:val="000000" w:themeColor="text1"/>
              </w:rPr>
              <w:t xml:space="preserve"> bezeichnet etwas von der Art, dass es den in Frage stehenden </w:t>
            </w:r>
          </w:p>
          <w:p w14:paraId="21B07875" w14:textId="589557CE" w:rsidR="008663DA" w:rsidRPr="00644AFD" w:rsidRDefault="00580B0A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 xml:space="preserve">Erfordernissen, </w:t>
            </w:r>
            <w:r w:rsidR="00AA34E0">
              <w:rPr>
                <w:rFonts w:ascii="Cambria" w:hAnsi="Cambria"/>
                <w:color w:val="000000" w:themeColor="text1"/>
              </w:rPr>
              <w:t xml:space="preserve">Ansprüchen, </w:t>
            </w:r>
            <w:r>
              <w:rPr>
                <w:rFonts w:ascii="Cambria" w:hAnsi="Cambria"/>
                <w:color w:val="000000" w:themeColor="text1"/>
              </w:rPr>
              <w:t xml:space="preserve">Wünschen oder Interessen </w:t>
            </w:r>
            <w:r w:rsidR="001A676F">
              <w:rPr>
                <w:rFonts w:ascii="Cambria" w:hAnsi="Cambria"/>
                <w:color w:val="000000" w:themeColor="text1"/>
              </w:rPr>
              <w:t>genügt.</w:t>
            </w:r>
          </w:p>
        </w:tc>
      </w:tr>
      <w:tr w:rsidR="00E07FAE" w:rsidRPr="00246BE0" w14:paraId="1597FBB7" w14:textId="419478D5" w:rsidTr="00AA34E0">
        <w:tc>
          <w:tcPr>
            <w:tcW w:w="1818" w:type="dxa"/>
            <w:shd w:val="clear" w:color="auto" w:fill="E7E6E6" w:themeFill="background2"/>
            <w:vAlign w:val="center"/>
          </w:tcPr>
          <w:p w14:paraId="6A942D02" w14:textId="060F9A99" w:rsidR="00644AFD" w:rsidRPr="00644AFD" w:rsidRDefault="00895740" w:rsidP="00644AFD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Status</w:t>
            </w:r>
          </w:p>
        </w:tc>
        <w:tc>
          <w:tcPr>
            <w:tcW w:w="10935" w:type="dxa"/>
            <w:gridSpan w:val="4"/>
            <w:shd w:val="clear" w:color="auto" w:fill="E7E6E6" w:themeFill="background2"/>
            <w:vAlign w:val="center"/>
          </w:tcPr>
          <w:p w14:paraId="1EF35BBC" w14:textId="6273B017" w:rsidR="00037016" w:rsidRPr="00644AFD" w:rsidRDefault="00037016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44AFD">
              <w:rPr>
                <w:rFonts w:ascii="Cambria" w:hAnsi="Cambria"/>
                <w:b/>
                <w:bCs/>
                <w:color w:val="000000" w:themeColor="text1"/>
              </w:rPr>
              <w:t>objektiv</w:t>
            </w:r>
          </w:p>
          <w:p w14:paraId="4E37F0E4" w14:textId="2597429B" w:rsidR="00037016" w:rsidRPr="00246BE0" w:rsidRDefault="00644AFD" w:rsidP="0019661F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</w:t>
            </w:r>
            <w:r w:rsidR="00037016" w:rsidRPr="00246BE0">
              <w:rPr>
                <w:rFonts w:ascii="Cambria" w:hAnsi="Cambria"/>
                <w:color w:val="000000" w:themeColor="text1"/>
              </w:rPr>
              <w:t xml:space="preserve">s gibt </w:t>
            </w:r>
            <w:r w:rsidR="00C44169" w:rsidRPr="008663DA">
              <w:rPr>
                <w:rFonts w:ascii="Cambria" w:hAnsi="Cambria"/>
                <w:i/>
                <w:iCs/>
                <w:color w:val="000000" w:themeColor="text1"/>
              </w:rPr>
              <w:t>allgemeine</w:t>
            </w:r>
            <w:r w:rsidR="00C44169" w:rsidRPr="00246BE0">
              <w:rPr>
                <w:rFonts w:ascii="Cambria" w:hAnsi="Cambria"/>
                <w:color w:val="000000" w:themeColor="text1"/>
              </w:rPr>
              <w:t xml:space="preserve"> </w:t>
            </w:r>
            <w:r w:rsidR="00037016" w:rsidRPr="00246BE0">
              <w:rPr>
                <w:rFonts w:ascii="Cambria" w:hAnsi="Cambria"/>
                <w:color w:val="000000" w:themeColor="text1"/>
              </w:rPr>
              <w:t xml:space="preserve">Gründe, </w:t>
            </w:r>
            <w:r w:rsidR="0087453C" w:rsidRPr="00246BE0">
              <w:rPr>
                <w:rFonts w:ascii="Cambria" w:hAnsi="Cambria"/>
                <w:color w:val="000000" w:themeColor="text1"/>
              </w:rPr>
              <w:t>etwas gut zu finden</w:t>
            </w:r>
            <w:r w:rsidR="0087453C">
              <w:rPr>
                <w:rFonts w:ascii="Cambria" w:hAnsi="Cambria"/>
                <w:color w:val="000000" w:themeColor="text1"/>
              </w:rPr>
              <w:t xml:space="preserve">, </w:t>
            </w:r>
            <w:r w:rsidR="00037016" w:rsidRPr="00246BE0">
              <w:rPr>
                <w:rFonts w:ascii="Cambria" w:hAnsi="Cambria"/>
                <w:color w:val="000000" w:themeColor="text1"/>
              </w:rPr>
              <w:t>die von allen geteilt werden soll</w:t>
            </w:r>
            <w:r w:rsidR="009B5669">
              <w:rPr>
                <w:rFonts w:ascii="Cambria" w:hAnsi="Cambria"/>
                <w:color w:val="000000" w:themeColor="text1"/>
              </w:rPr>
              <w:t>(t)</w:t>
            </w:r>
            <w:r w:rsidR="00037016" w:rsidRPr="00246BE0">
              <w:rPr>
                <w:rFonts w:ascii="Cambria" w:hAnsi="Cambria"/>
                <w:color w:val="000000" w:themeColor="text1"/>
              </w:rPr>
              <w:t>en</w:t>
            </w:r>
            <w:r w:rsidR="009B5669">
              <w:rPr>
                <w:rFonts w:ascii="Cambria" w:hAnsi="Cambria"/>
                <w:color w:val="000000" w:themeColor="text1"/>
              </w:rPr>
              <w:t>.</w:t>
            </w:r>
          </w:p>
        </w:tc>
        <w:tc>
          <w:tcPr>
            <w:tcW w:w="2637" w:type="dxa"/>
            <w:shd w:val="clear" w:color="auto" w:fill="E7E6E6" w:themeFill="background2"/>
            <w:vAlign w:val="center"/>
          </w:tcPr>
          <w:p w14:paraId="3A2F285C" w14:textId="3489BCC0" w:rsidR="00037016" w:rsidRPr="00644AFD" w:rsidRDefault="00037016" w:rsidP="0019661F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44AFD">
              <w:rPr>
                <w:rFonts w:ascii="Cambria" w:hAnsi="Cambria"/>
                <w:b/>
                <w:bCs/>
                <w:color w:val="000000" w:themeColor="text1"/>
              </w:rPr>
              <w:t>subjektiv</w:t>
            </w:r>
          </w:p>
          <w:p w14:paraId="77EC4922" w14:textId="424F62EE" w:rsidR="00037016" w:rsidRPr="00246BE0" w:rsidRDefault="00644AFD" w:rsidP="0019661F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</w:t>
            </w:r>
            <w:r w:rsidR="00037016" w:rsidRPr="00246BE0">
              <w:rPr>
                <w:rFonts w:ascii="Cambria" w:hAnsi="Cambria"/>
                <w:color w:val="000000" w:themeColor="text1"/>
              </w:rPr>
              <w:t xml:space="preserve">ine Person findet etwas, aus </w:t>
            </w:r>
            <w:r w:rsidR="00246BE0" w:rsidRPr="008663DA">
              <w:rPr>
                <w:rFonts w:ascii="Cambria" w:hAnsi="Cambria"/>
                <w:i/>
                <w:iCs/>
                <w:color w:val="000000" w:themeColor="text1"/>
              </w:rPr>
              <w:t>individuellen</w:t>
            </w:r>
            <w:r w:rsidR="00246BE0" w:rsidRPr="00246BE0">
              <w:rPr>
                <w:rFonts w:ascii="Cambria" w:hAnsi="Cambria"/>
                <w:color w:val="000000" w:themeColor="text1"/>
              </w:rPr>
              <w:t xml:space="preserve"> </w:t>
            </w:r>
            <w:r w:rsidR="00037016" w:rsidRPr="00246BE0">
              <w:rPr>
                <w:rFonts w:ascii="Cambria" w:hAnsi="Cambria"/>
                <w:color w:val="000000" w:themeColor="text1"/>
              </w:rPr>
              <w:t>Gründen, gut</w:t>
            </w:r>
            <w:r>
              <w:rPr>
                <w:rFonts w:ascii="Cambria" w:hAnsi="Cambria"/>
                <w:color w:val="000000" w:themeColor="text1"/>
              </w:rPr>
              <w:t>.</w:t>
            </w:r>
          </w:p>
        </w:tc>
      </w:tr>
      <w:tr w:rsidR="00E07FAE" w:rsidRPr="00246BE0" w14:paraId="1ABA3687" w14:textId="3EBEA1AD" w:rsidTr="009B5669">
        <w:trPr>
          <w:trHeight w:val="69"/>
        </w:trPr>
        <w:tc>
          <w:tcPr>
            <w:tcW w:w="1818" w:type="dxa"/>
            <w:vAlign w:val="center"/>
          </w:tcPr>
          <w:p w14:paraId="5A32E7FC" w14:textId="6C48885A" w:rsidR="00C44169" w:rsidRPr="00246BE0" w:rsidRDefault="00644AFD" w:rsidP="00644AFD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Dimension</w:t>
            </w:r>
          </w:p>
        </w:tc>
        <w:tc>
          <w:tcPr>
            <w:tcW w:w="2661" w:type="dxa"/>
            <w:vAlign w:val="center"/>
          </w:tcPr>
          <w:p w14:paraId="35C81D98" w14:textId="77777777" w:rsidR="009B5669" w:rsidRDefault="009B5669" w:rsidP="00C441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6E0453E3" w14:textId="7E7D1015" w:rsidR="00C44169" w:rsidRPr="00246BE0" w:rsidRDefault="009B5669" w:rsidP="00C441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MORALISCH</w:t>
            </w:r>
          </w:p>
          <w:p w14:paraId="5587F987" w14:textId="7720D2C2" w:rsidR="00C44169" w:rsidRDefault="00C44169" w:rsidP="00C4416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46BE0">
              <w:rPr>
                <w:rFonts w:ascii="Cambria" w:hAnsi="Cambria"/>
                <w:color w:val="000000" w:themeColor="text1"/>
              </w:rPr>
              <w:t>(absolut,</w:t>
            </w:r>
            <w:r w:rsidR="00644AFD">
              <w:rPr>
                <w:rFonts w:ascii="Cambria" w:hAnsi="Cambria"/>
                <w:color w:val="000000" w:themeColor="text1"/>
              </w:rPr>
              <w:t xml:space="preserve"> d.h.</w:t>
            </w:r>
            <w:r w:rsidRPr="00246BE0">
              <w:rPr>
                <w:rFonts w:ascii="Cambria" w:hAnsi="Cambria"/>
                <w:color w:val="000000" w:themeColor="text1"/>
              </w:rPr>
              <w:t xml:space="preserve"> unabhängig von </w:t>
            </w:r>
            <w:r w:rsidR="00771F5C">
              <w:rPr>
                <w:rFonts w:ascii="Cambria" w:hAnsi="Cambria"/>
                <w:color w:val="000000" w:themeColor="text1"/>
              </w:rPr>
              <w:t>(</w:t>
            </w:r>
            <w:r w:rsidR="00A860E6">
              <w:rPr>
                <w:rFonts w:ascii="Cambria" w:hAnsi="Cambria"/>
                <w:color w:val="000000" w:themeColor="text1"/>
              </w:rPr>
              <w:t>subjektiven</w:t>
            </w:r>
            <w:r w:rsidR="00771F5C">
              <w:rPr>
                <w:rFonts w:ascii="Cambria" w:hAnsi="Cambria"/>
                <w:color w:val="000000" w:themeColor="text1"/>
              </w:rPr>
              <w:t>)</w:t>
            </w:r>
            <w:r w:rsidR="00A860E6">
              <w:rPr>
                <w:rFonts w:ascii="Cambria" w:hAnsi="Cambria"/>
                <w:color w:val="000000" w:themeColor="text1"/>
              </w:rPr>
              <w:t xml:space="preserve"> </w:t>
            </w:r>
            <w:r w:rsidRPr="00246BE0">
              <w:rPr>
                <w:rFonts w:ascii="Cambria" w:hAnsi="Cambria"/>
                <w:color w:val="000000" w:themeColor="text1"/>
              </w:rPr>
              <w:t>Zwecken und Zielen gut)</w:t>
            </w:r>
          </w:p>
          <w:p w14:paraId="289293D4" w14:textId="51917D7D" w:rsidR="00644AFD" w:rsidRPr="00246BE0" w:rsidRDefault="00644AFD" w:rsidP="00C44169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10911" w:type="dxa"/>
            <w:gridSpan w:val="4"/>
            <w:vAlign w:val="center"/>
          </w:tcPr>
          <w:p w14:paraId="58F02FD5" w14:textId="77777777" w:rsidR="009B5669" w:rsidRDefault="009B5669" w:rsidP="00C441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</w:p>
          <w:p w14:paraId="71CD5B7D" w14:textId="621D7E94" w:rsidR="00C44169" w:rsidRPr="00246BE0" w:rsidRDefault="009B5669" w:rsidP="00C441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AUSSERMORALISCH</w:t>
            </w:r>
          </w:p>
          <w:p w14:paraId="324D3B4C" w14:textId="0B191A91" w:rsidR="00C44169" w:rsidRPr="00246BE0" w:rsidRDefault="00C44169" w:rsidP="00C4416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246BE0">
              <w:rPr>
                <w:rFonts w:ascii="Cambria" w:hAnsi="Cambria"/>
                <w:color w:val="000000" w:themeColor="text1"/>
              </w:rPr>
              <w:t xml:space="preserve">(relativ, </w:t>
            </w:r>
            <w:r w:rsidR="00644AFD">
              <w:rPr>
                <w:rFonts w:ascii="Cambria" w:hAnsi="Cambria"/>
                <w:color w:val="000000" w:themeColor="text1"/>
              </w:rPr>
              <w:t xml:space="preserve">d.h. </w:t>
            </w:r>
            <w:r w:rsidRPr="00246BE0">
              <w:rPr>
                <w:rFonts w:ascii="Cambria" w:hAnsi="Cambria"/>
                <w:color w:val="000000" w:themeColor="text1"/>
              </w:rPr>
              <w:t xml:space="preserve">bezogen auf </w:t>
            </w:r>
            <w:r w:rsidR="00644AFD">
              <w:rPr>
                <w:rFonts w:ascii="Cambria" w:hAnsi="Cambria"/>
                <w:color w:val="000000" w:themeColor="text1"/>
              </w:rPr>
              <w:t xml:space="preserve">bestimmte </w:t>
            </w:r>
            <w:r w:rsidRPr="00246BE0">
              <w:rPr>
                <w:rFonts w:ascii="Cambria" w:hAnsi="Cambria"/>
                <w:color w:val="000000" w:themeColor="text1"/>
              </w:rPr>
              <w:t>Ziele und Zwecke gut)</w:t>
            </w:r>
          </w:p>
        </w:tc>
      </w:tr>
      <w:tr w:rsidR="00E07FAE" w:rsidRPr="00246BE0" w14:paraId="4F7CF4D6" w14:textId="77777777" w:rsidTr="00AA34E0">
        <w:trPr>
          <w:trHeight w:val="69"/>
        </w:trPr>
        <w:tc>
          <w:tcPr>
            <w:tcW w:w="1818" w:type="dxa"/>
            <w:vAlign w:val="center"/>
          </w:tcPr>
          <w:p w14:paraId="2B120960" w14:textId="50796CBB" w:rsidR="00C44169" w:rsidRPr="00246BE0" w:rsidRDefault="00771F5C" w:rsidP="009B56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44AFD">
              <w:rPr>
                <w:rFonts w:ascii="Cambria" w:hAnsi="Cambria"/>
                <w:b/>
                <w:bCs/>
                <w:color w:val="000000" w:themeColor="text1"/>
              </w:rPr>
              <w:t>Verwendungs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>-</w:t>
            </w:r>
            <w:r w:rsidRPr="00644AFD">
              <w:rPr>
                <w:rFonts w:ascii="Cambria" w:hAnsi="Cambria"/>
                <w:b/>
                <w:bCs/>
                <w:color w:val="000000" w:themeColor="text1"/>
              </w:rPr>
              <w:t>weisen</w:t>
            </w:r>
          </w:p>
        </w:tc>
        <w:tc>
          <w:tcPr>
            <w:tcW w:w="2661" w:type="dxa"/>
            <w:vAlign w:val="center"/>
          </w:tcPr>
          <w:p w14:paraId="6B6EF83C" w14:textId="20CCAB26" w:rsidR="00F227A7" w:rsidRDefault="009B5669" w:rsidP="009B56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9B5669">
              <w:rPr>
                <w:rFonts w:ascii="Cambria" w:hAnsi="Cambria"/>
                <w:b/>
                <w:bCs/>
                <w:color w:val="000000" w:themeColor="text1"/>
              </w:rPr>
              <w:t>MORALISCH</w:t>
            </w:r>
            <w:r w:rsidR="00946158">
              <w:rPr>
                <w:rFonts w:ascii="Cambria" w:hAnsi="Cambria"/>
                <w:b/>
                <w:bCs/>
                <w:color w:val="000000" w:themeColor="text1"/>
              </w:rPr>
              <w:t xml:space="preserve"> / ETHISCH</w:t>
            </w:r>
          </w:p>
          <w:p w14:paraId="11BF457F" w14:textId="4D26FAC3" w:rsidR="00C44169" w:rsidRDefault="00644AFD" w:rsidP="009B56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9B5669">
              <w:rPr>
                <w:rFonts w:ascii="Cambria" w:hAnsi="Cambria"/>
                <w:b/>
                <w:bCs/>
                <w:color w:val="000000" w:themeColor="text1"/>
              </w:rPr>
              <w:t xml:space="preserve"> gut</w:t>
            </w:r>
          </w:p>
          <w:p w14:paraId="295B6620" w14:textId="57CFB554" w:rsidR="00580B0A" w:rsidRDefault="00580B0A" w:rsidP="009B56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für jeden</w:t>
            </w:r>
            <w:r w:rsidR="004F66B4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/ </w:t>
            </w:r>
            <w:r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für ein gelingendes menschliches Leben</w:t>
            </w:r>
          </w:p>
          <w:p w14:paraId="3A1DAF91" w14:textId="3E1F2B28" w:rsidR="00AA34E0" w:rsidRPr="009B5669" w:rsidRDefault="00AA34E0" w:rsidP="009B5669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sein</w:t>
            </w:r>
          </w:p>
        </w:tc>
        <w:tc>
          <w:tcPr>
            <w:tcW w:w="2887" w:type="dxa"/>
            <w:vAlign w:val="center"/>
          </w:tcPr>
          <w:p w14:paraId="47777742" w14:textId="77777777" w:rsidR="00F227A7" w:rsidRDefault="009B5669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PR</w:t>
            </w:r>
            <w:r w:rsidR="00DC0E5B">
              <w:rPr>
                <w:rFonts w:ascii="Cambria" w:hAnsi="Cambria"/>
                <w:b/>
                <w:bCs/>
                <w:color w:val="000000" w:themeColor="text1"/>
              </w:rPr>
              <w:t>AG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>MATISCH</w:t>
            </w:r>
            <w:r w:rsidR="00C44169" w:rsidRPr="00644AFD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</w:p>
          <w:p w14:paraId="2634F8D9" w14:textId="7FED237D" w:rsidR="00C44169" w:rsidRDefault="00C44169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644AFD">
              <w:rPr>
                <w:rFonts w:ascii="Cambria" w:hAnsi="Cambria"/>
                <w:b/>
                <w:bCs/>
                <w:color w:val="000000" w:themeColor="text1"/>
              </w:rPr>
              <w:t>gut</w:t>
            </w:r>
          </w:p>
          <w:p w14:paraId="0DCE5563" w14:textId="77777777" w:rsidR="00AA34E0" w:rsidRPr="00AA34E0" w:rsidRDefault="001A676F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</w:pPr>
            <w:r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für jemanden </w:t>
            </w:r>
          </w:p>
          <w:p w14:paraId="18A06731" w14:textId="77777777" w:rsidR="001A676F" w:rsidRPr="00AA34E0" w:rsidRDefault="001A676F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</w:pPr>
            <w:r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zu etwas</w:t>
            </w:r>
          </w:p>
          <w:p w14:paraId="2B9E6AA9" w14:textId="129499AA" w:rsidR="00AA34E0" w:rsidRPr="00644AFD" w:rsidRDefault="00AA34E0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sein</w:t>
            </w:r>
          </w:p>
        </w:tc>
        <w:tc>
          <w:tcPr>
            <w:tcW w:w="2694" w:type="dxa"/>
            <w:vAlign w:val="center"/>
          </w:tcPr>
          <w:p w14:paraId="08069775" w14:textId="77777777" w:rsidR="00F227A7" w:rsidRDefault="009B5669" w:rsidP="00385F46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INSTRUMENTELL</w:t>
            </w:r>
            <w:r w:rsidR="00C44169" w:rsidRPr="00644AFD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</w:p>
          <w:p w14:paraId="49551518" w14:textId="77777777" w:rsidR="00AA34E0" w:rsidRDefault="00C44169" w:rsidP="00AA34E0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385F46">
              <w:rPr>
                <w:rFonts w:ascii="Cambria" w:hAnsi="Cambria"/>
                <w:b/>
                <w:bCs/>
                <w:color w:val="000000" w:themeColor="text1"/>
              </w:rPr>
              <w:t>gut</w:t>
            </w:r>
            <w:r w:rsidR="00580B0A" w:rsidRPr="00385F46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="00580B0A"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zu</w:t>
            </w:r>
            <w:r w:rsidR="00AA34E0"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 xml:space="preserve"> etwas</w:t>
            </w:r>
          </w:p>
          <w:p w14:paraId="1FE524D2" w14:textId="1F00B7B7" w:rsidR="00AA34E0" w:rsidRPr="00AA34E0" w:rsidRDefault="00AA34E0" w:rsidP="00AA34E0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sein</w:t>
            </w:r>
          </w:p>
        </w:tc>
        <w:tc>
          <w:tcPr>
            <w:tcW w:w="2693" w:type="dxa"/>
            <w:vAlign w:val="center"/>
          </w:tcPr>
          <w:p w14:paraId="00568509" w14:textId="77777777" w:rsidR="00F227A7" w:rsidRDefault="009B5669" w:rsidP="009B5669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TECHNISCH</w:t>
            </w:r>
            <w:r w:rsidR="00C44169" w:rsidRPr="00644AFD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</w:p>
          <w:p w14:paraId="556296AA" w14:textId="77777777" w:rsidR="00580B0A" w:rsidRDefault="00F227A7" w:rsidP="00F227A7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g</w:t>
            </w:r>
            <w:r w:rsidR="00C44169" w:rsidRPr="00644AFD">
              <w:rPr>
                <w:rFonts w:ascii="Cambria" w:hAnsi="Cambria"/>
                <w:b/>
                <w:bCs/>
                <w:color w:val="000000" w:themeColor="text1"/>
              </w:rPr>
              <w:t>ut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="00580B0A"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in etwas</w:t>
            </w:r>
            <w:r w:rsidR="00580B0A" w:rsidRPr="00F227A7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</w:p>
          <w:p w14:paraId="44D4DABA" w14:textId="5CEFC01F" w:rsidR="00AA34E0" w:rsidRPr="00F227A7" w:rsidRDefault="00AA34E0" w:rsidP="00F227A7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sein</w:t>
            </w:r>
          </w:p>
        </w:tc>
        <w:tc>
          <w:tcPr>
            <w:tcW w:w="2637" w:type="dxa"/>
            <w:vAlign w:val="center"/>
          </w:tcPr>
          <w:p w14:paraId="76685E11" w14:textId="77777777" w:rsidR="00C44169" w:rsidRDefault="00580B0A" w:rsidP="00AA34E0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 w:rsidRPr="00580B0A">
              <w:rPr>
                <w:rFonts w:ascii="Cambria" w:hAnsi="Cambria"/>
                <w:b/>
                <w:bCs/>
                <w:color w:val="000000" w:themeColor="text1"/>
              </w:rPr>
              <w:t>HEDONISTISCH</w:t>
            </w:r>
          </w:p>
          <w:p w14:paraId="71968239" w14:textId="1DD692D5" w:rsidR="00AA34E0" w:rsidRDefault="00AA34E0" w:rsidP="00AA34E0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gut </w:t>
            </w:r>
            <w:r w:rsidRPr="00AA34E0">
              <w:rPr>
                <w:rFonts w:ascii="Cambria" w:hAnsi="Cambria"/>
                <w:b/>
                <w:bCs/>
                <w:i/>
                <w:iCs/>
                <w:color w:val="000000" w:themeColor="text1"/>
              </w:rPr>
              <w:t>für jemanden</w:t>
            </w:r>
          </w:p>
          <w:p w14:paraId="619941C4" w14:textId="6CEB915F" w:rsidR="00AA34E0" w:rsidRPr="00AA34E0" w:rsidRDefault="00AA34E0" w:rsidP="00AA34E0">
            <w:pPr>
              <w:pStyle w:val="Listenabsatz"/>
              <w:ind w:left="284"/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sein</w:t>
            </w:r>
          </w:p>
        </w:tc>
      </w:tr>
      <w:tr w:rsidR="00E07FAE" w:rsidRPr="00246BE0" w14:paraId="2DFE1844" w14:textId="77777777" w:rsidTr="00AA34E0">
        <w:trPr>
          <w:trHeight w:val="69"/>
        </w:trPr>
        <w:tc>
          <w:tcPr>
            <w:tcW w:w="1818" w:type="dxa"/>
            <w:vAlign w:val="center"/>
          </w:tcPr>
          <w:p w14:paraId="2BF82AED" w14:textId="3DB38B0C" w:rsidR="00C44169" w:rsidRPr="00246BE0" w:rsidRDefault="00644AFD" w:rsidP="00644AFD">
            <w:pPr>
              <w:jc w:val="center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Beschreibung</w:t>
            </w:r>
          </w:p>
        </w:tc>
        <w:tc>
          <w:tcPr>
            <w:tcW w:w="2661" w:type="dxa"/>
          </w:tcPr>
          <w:p w14:paraId="2115A79D" w14:textId="77777777" w:rsidR="00644AFD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0CFF4EB0" w14:textId="17CC62CD" w:rsidR="001A676F" w:rsidRDefault="001A676F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Wille</w:t>
            </w:r>
            <w:r w:rsidR="00723866">
              <w:rPr>
                <w:rFonts w:ascii="Cambria" w:hAnsi="Cambria"/>
                <w:color w:val="000000" w:themeColor="text1"/>
              </w:rPr>
              <w:t>n</w:t>
            </w:r>
            <w:r w:rsidR="00C44169" w:rsidRPr="00246BE0">
              <w:rPr>
                <w:rFonts w:ascii="Cambria" w:hAnsi="Cambria"/>
                <w:color w:val="000000" w:themeColor="text1"/>
              </w:rPr>
              <w:t xml:space="preserve">, </w:t>
            </w:r>
          </w:p>
          <w:p w14:paraId="790A8EF9" w14:textId="20247080" w:rsidR="001A676F" w:rsidRDefault="00C44169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 w:rsidRPr="00246BE0">
              <w:rPr>
                <w:rFonts w:ascii="Cambria" w:hAnsi="Cambria"/>
                <w:color w:val="000000" w:themeColor="text1"/>
              </w:rPr>
              <w:t>Handlungen</w:t>
            </w:r>
            <w:r w:rsidR="008663DA">
              <w:rPr>
                <w:rFonts w:ascii="Cambria" w:hAnsi="Cambria"/>
                <w:color w:val="000000" w:themeColor="text1"/>
              </w:rPr>
              <w:t xml:space="preserve">, </w:t>
            </w:r>
            <w:r w:rsidR="008B37B3">
              <w:rPr>
                <w:rFonts w:ascii="Cambria" w:hAnsi="Cambria"/>
                <w:color w:val="000000" w:themeColor="text1"/>
              </w:rPr>
              <w:t>ganze menschliche Leben,</w:t>
            </w:r>
          </w:p>
          <w:p w14:paraId="6869F62A" w14:textId="5D1490F9" w:rsidR="00C44169" w:rsidRDefault="00C44169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 w:rsidRPr="00246BE0">
              <w:rPr>
                <w:rFonts w:ascii="Cambria" w:hAnsi="Cambria"/>
                <w:color w:val="000000" w:themeColor="text1"/>
              </w:rPr>
              <w:t xml:space="preserve">die an sich </w:t>
            </w:r>
            <w:r w:rsidR="009B5669">
              <w:rPr>
                <w:rFonts w:ascii="Cambria" w:hAnsi="Cambria"/>
                <w:color w:val="000000" w:themeColor="text1"/>
              </w:rPr>
              <w:t>wertvoll</w:t>
            </w:r>
            <w:r w:rsidRPr="00246BE0">
              <w:rPr>
                <w:rFonts w:ascii="Cambria" w:hAnsi="Cambria"/>
                <w:color w:val="000000" w:themeColor="text1"/>
              </w:rPr>
              <w:t xml:space="preserve"> sind</w:t>
            </w:r>
          </w:p>
          <w:p w14:paraId="6A93894E" w14:textId="56CBEDAD" w:rsidR="00644AFD" w:rsidRPr="00246BE0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887" w:type="dxa"/>
          </w:tcPr>
          <w:p w14:paraId="09EE3544" w14:textId="77777777" w:rsidR="00644AFD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390772EB" w14:textId="2B1BCB12" w:rsidR="00C44169" w:rsidRPr="00246BE0" w:rsidRDefault="003D485A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Handlungen</w:t>
            </w:r>
            <w:r w:rsidR="00644AFD">
              <w:rPr>
                <w:rFonts w:ascii="Cambria" w:hAnsi="Cambria"/>
                <w:color w:val="000000" w:themeColor="text1"/>
              </w:rPr>
              <w:t>, die</w:t>
            </w:r>
            <w:r w:rsidR="00C44169" w:rsidRPr="00246BE0">
              <w:rPr>
                <w:rFonts w:ascii="Cambria" w:hAnsi="Cambria"/>
                <w:color w:val="000000" w:themeColor="text1"/>
              </w:rPr>
              <w:t xml:space="preserve"> für jemanden vernü</w:t>
            </w:r>
            <w:r w:rsidR="00246BE0">
              <w:rPr>
                <w:rFonts w:ascii="Cambria" w:hAnsi="Cambria"/>
                <w:color w:val="000000" w:themeColor="text1"/>
              </w:rPr>
              <w:t>nf</w:t>
            </w:r>
            <w:r w:rsidR="00C44169" w:rsidRPr="00246BE0">
              <w:rPr>
                <w:rFonts w:ascii="Cambria" w:hAnsi="Cambria"/>
                <w:color w:val="000000" w:themeColor="text1"/>
              </w:rPr>
              <w:t>tig</w:t>
            </w:r>
            <w:r w:rsidR="00771F5C">
              <w:rPr>
                <w:rFonts w:ascii="Cambria" w:hAnsi="Cambria"/>
                <w:color w:val="000000" w:themeColor="text1"/>
              </w:rPr>
              <w:t xml:space="preserve"> </w:t>
            </w:r>
            <w:r w:rsidR="00644AFD">
              <w:rPr>
                <w:rFonts w:ascii="Cambria" w:hAnsi="Cambria"/>
                <w:color w:val="000000" w:themeColor="text1"/>
              </w:rPr>
              <w:t>sind</w:t>
            </w:r>
            <w:r w:rsidR="001A676F">
              <w:rPr>
                <w:rFonts w:ascii="Cambria" w:hAnsi="Cambria"/>
                <w:color w:val="000000" w:themeColor="text1"/>
              </w:rPr>
              <w:t xml:space="preserve">, um einen </w:t>
            </w:r>
            <w:r w:rsidR="00771F5C">
              <w:rPr>
                <w:rFonts w:ascii="Cambria" w:hAnsi="Cambria"/>
                <w:color w:val="000000" w:themeColor="text1"/>
              </w:rPr>
              <w:t xml:space="preserve">bestimmten </w:t>
            </w:r>
            <w:r w:rsidR="001A676F">
              <w:rPr>
                <w:rFonts w:ascii="Cambria" w:hAnsi="Cambria"/>
                <w:color w:val="000000" w:themeColor="text1"/>
              </w:rPr>
              <w:t>Zweck zu erreichen</w:t>
            </w:r>
          </w:p>
        </w:tc>
        <w:tc>
          <w:tcPr>
            <w:tcW w:w="2694" w:type="dxa"/>
          </w:tcPr>
          <w:p w14:paraId="0A402016" w14:textId="77777777" w:rsidR="00644AFD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693853B8" w14:textId="71FC2996" w:rsidR="00771F5C" w:rsidRPr="00771F5C" w:rsidRDefault="00385F46" w:rsidP="00771F5C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Dinge</w:t>
            </w:r>
            <w:r w:rsidR="00644AFD">
              <w:rPr>
                <w:rFonts w:ascii="Cambria" w:hAnsi="Cambria"/>
                <w:color w:val="000000" w:themeColor="text1"/>
              </w:rPr>
              <w:t>, die tauglich sind,</w:t>
            </w:r>
            <w:r w:rsidR="009B5669">
              <w:rPr>
                <w:rFonts w:ascii="Cambria" w:hAnsi="Cambria"/>
                <w:color w:val="000000" w:themeColor="text1"/>
              </w:rPr>
              <w:t xml:space="preserve"> also</w:t>
            </w:r>
            <w:r w:rsidR="00644AFD">
              <w:rPr>
                <w:rFonts w:ascii="Cambria" w:hAnsi="Cambria"/>
                <w:color w:val="000000" w:themeColor="text1"/>
              </w:rPr>
              <w:t xml:space="preserve"> ihre Funktion(en)</w:t>
            </w:r>
            <w:r w:rsidR="00D8504C">
              <w:rPr>
                <w:rFonts w:ascii="Cambria" w:hAnsi="Cambria"/>
                <w:color w:val="000000" w:themeColor="text1"/>
              </w:rPr>
              <w:t xml:space="preserve"> - aufgrund einer Eigenschaft - auf hervorragende </w:t>
            </w:r>
            <w:r w:rsidR="00C44169" w:rsidRPr="00246BE0">
              <w:rPr>
                <w:rFonts w:ascii="Cambria" w:hAnsi="Cambria"/>
                <w:color w:val="000000" w:themeColor="text1"/>
              </w:rPr>
              <w:t>Weise</w:t>
            </w:r>
            <w:r w:rsidR="00644AFD">
              <w:rPr>
                <w:rFonts w:ascii="Cambria" w:hAnsi="Cambria"/>
                <w:color w:val="000000" w:themeColor="text1"/>
              </w:rPr>
              <w:t xml:space="preserve"> erfüllen</w:t>
            </w:r>
          </w:p>
          <w:p w14:paraId="6DD06554" w14:textId="5C7C9711" w:rsidR="00644AFD" w:rsidRPr="00246BE0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2693" w:type="dxa"/>
          </w:tcPr>
          <w:p w14:paraId="16AA0EC6" w14:textId="77777777" w:rsidR="00644AFD" w:rsidRDefault="00644AFD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6ECC3E0D" w14:textId="39125820" w:rsidR="00C44169" w:rsidRPr="00246BE0" w:rsidRDefault="00C44169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 w:rsidRPr="00246BE0">
              <w:rPr>
                <w:rFonts w:ascii="Cambria" w:hAnsi="Cambria"/>
                <w:color w:val="000000" w:themeColor="text1"/>
              </w:rPr>
              <w:t>Tätigkeit</w:t>
            </w:r>
            <w:r w:rsidR="00644AFD">
              <w:rPr>
                <w:rFonts w:ascii="Cambria" w:hAnsi="Cambria"/>
                <w:color w:val="000000" w:themeColor="text1"/>
              </w:rPr>
              <w:t xml:space="preserve">en, die auf </w:t>
            </w:r>
            <w:r w:rsidR="009B5669">
              <w:rPr>
                <w:rFonts w:ascii="Cambria" w:hAnsi="Cambria"/>
                <w:color w:val="000000" w:themeColor="text1"/>
              </w:rPr>
              <w:t>ausgezeichnete</w:t>
            </w:r>
            <w:r w:rsidR="00644AFD">
              <w:rPr>
                <w:rFonts w:ascii="Cambria" w:hAnsi="Cambria"/>
                <w:color w:val="000000" w:themeColor="text1"/>
              </w:rPr>
              <w:t xml:space="preserve"> Weise ausgeführt werden</w:t>
            </w:r>
          </w:p>
        </w:tc>
        <w:tc>
          <w:tcPr>
            <w:tcW w:w="2637" w:type="dxa"/>
          </w:tcPr>
          <w:p w14:paraId="7230D3D7" w14:textId="77777777" w:rsidR="00C44169" w:rsidRDefault="00C44169" w:rsidP="00C44169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4747FFCA" w14:textId="38D8F075" w:rsidR="00AA34E0" w:rsidRPr="00246BE0" w:rsidRDefault="00AA34E0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e</w:t>
            </w:r>
            <w:r w:rsidRPr="00AA34E0">
              <w:rPr>
                <w:rFonts w:ascii="Cambria" w:hAnsi="Cambria"/>
                <w:color w:val="000000" w:themeColor="text1"/>
              </w:rPr>
              <w:t xml:space="preserve">twas ist </w:t>
            </w:r>
            <w:r>
              <w:rPr>
                <w:rFonts w:ascii="Cambria" w:hAnsi="Cambria"/>
                <w:color w:val="000000" w:themeColor="text1"/>
              </w:rPr>
              <w:t xml:space="preserve">für jemanden </w:t>
            </w:r>
            <w:r w:rsidRPr="00AA34E0">
              <w:rPr>
                <w:rFonts w:ascii="Cambria" w:hAnsi="Cambria"/>
                <w:color w:val="000000" w:themeColor="text1"/>
              </w:rPr>
              <w:t>(ästhetisch) angenehm, vergnüglich, lust- oder freudvoll</w:t>
            </w:r>
          </w:p>
          <w:p w14:paraId="2C75605A" w14:textId="49FEAFC8" w:rsidR="003D485A" w:rsidRPr="00246BE0" w:rsidRDefault="003D485A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</w:tc>
      </w:tr>
      <w:tr w:rsidR="00E07FAE" w:rsidRPr="00246BE0" w14:paraId="72C72BE9" w14:textId="77777777" w:rsidTr="00AA34E0">
        <w:trPr>
          <w:trHeight w:val="69"/>
        </w:trPr>
        <w:tc>
          <w:tcPr>
            <w:tcW w:w="1818" w:type="dxa"/>
            <w:vAlign w:val="center"/>
          </w:tcPr>
          <w:p w14:paraId="068018AD" w14:textId="44A4C50B" w:rsidR="00246BE0" w:rsidRPr="00AA34E0" w:rsidRDefault="00246BE0" w:rsidP="00AA34E0">
            <w:pPr>
              <w:pStyle w:val="Listenabsatz"/>
              <w:ind w:left="284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Beispiele</w:t>
            </w:r>
          </w:p>
        </w:tc>
        <w:tc>
          <w:tcPr>
            <w:tcW w:w="2661" w:type="dxa"/>
          </w:tcPr>
          <w:p w14:paraId="51D392D7" w14:textId="77777777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0D468D81" w14:textId="294EDF27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„Martin Luther King war ein guter Mensch.“</w:t>
            </w:r>
          </w:p>
          <w:p w14:paraId="7B3F4A3C" w14:textId="791B2ACA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</w:t>
            </w:r>
            <w:r w:rsidR="00072C62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Die Wahrheit zu sagen, ist gut.“</w:t>
            </w:r>
          </w:p>
        </w:tc>
        <w:tc>
          <w:tcPr>
            <w:tcW w:w="2887" w:type="dxa"/>
          </w:tcPr>
          <w:p w14:paraId="1EBF4312" w14:textId="77777777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25E06404" w14:textId="6957519F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</w:t>
            </w:r>
            <w:r w:rsidR="001A676F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Um keinen Unfall zu verursachen, ist es gut, bei schlechter Sicht langsamer zu fahren.“</w:t>
            </w:r>
          </w:p>
          <w:p w14:paraId="460FD223" w14:textId="26A636CF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„Um gesund zu bleiben, ist es gut, </w:t>
            </w:r>
            <w:r w:rsidR="00644AFD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dass Franz sich ausgewogen ernährt</w:t>
            </w: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.“</w:t>
            </w:r>
          </w:p>
        </w:tc>
        <w:tc>
          <w:tcPr>
            <w:tcW w:w="2694" w:type="dxa"/>
          </w:tcPr>
          <w:p w14:paraId="11A50F03" w14:textId="77777777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2AC3F762" w14:textId="40FA1A4D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„Dies ist ein gutes Messer.“</w:t>
            </w:r>
          </w:p>
          <w:p w14:paraId="7211A0B3" w14:textId="77777777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„Die Schweiz hat ein gutes öffentliches Nahverkehrsnetz.“ (Man kommt innerhalb einer halben Stunde fast an jeden Ort.)</w:t>
            </w:r>
          </w:p>
          <w:p w14:paraId="67FD69BF" w14:textId="7F6F7613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B21F6DF" w14:textId="77777777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5CD94477" w14:textId="55CFE2B3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„Lang Lang </w:t>
            </w:r>
            <w:r w:rsidR="00644AFD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spielt gut Klavier</w:t>
            </w: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.“ </w:t>
            </w:r>
          </w:p>
          <w:p w14:paraId="74E4300B" w14:textId="77777777" w:rsidR="00246BE0" w:rsidRPr="00AA34E0" w:rsidRDefault="00246BE0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</w:t>
            </w:r>
            <w:r w:rsidR="00072C62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Oskar ist ein guter Automechaniker.“ (Er kann Autos </w:t>
            </w:r>
            <w:r w:rsidR="009B5669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schnell und günstig </w:t>
            </w:r>
            <w:r w:rsidR="00072C62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reparieren.)</w:t>
            </w:r>
          </w:p>
          <w:p w14:paraId="7FCEA6D7" w14:textId="369E6061" w:rsidR="009B5669" w:rsidRPr="00AA34E0" w:rsidRDefault="009B5669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637" w:type="dxa"/>
          </w:tcPr>
          <w:p w14:paraId="7502E3DA" w14:textId="77777777" w:rsidR="00644AFD" w:rsidRPr="00AA34E0" w:rsidRDefault="00644AFD" w:rsidP="00AA34E0">
            <w:pPr>
              <w:pStyle w:val="Listenabsatz"/>
              <w:ind w:left="284"/>
              <w:rPr>
                <w:rFonts w:ascii="Cambria" w:hAnsi="Cambria"/>
                <w:color w:val="000000" w:themeColor="text1"/>
              </w:rPr>
            </w:pPr>
          </w:p>
          <w:p w14:paraId="0D3FDD85" w14:textId="77777777" w:rsidR="00AA34E0" w:rsidRDefault="00072C62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„Das Lied gefällt mir gut.“</w:t>
            </w:r>
          </w:p>
          <w:p w14:paraId="35E379DF" w14:textId="59C2478D" w:rsidR="00AA34E0" w:rsidRPr="00AA34E0" w:rsidRDefault="00072C62" w:rsidP="00AA34E0">
            <w:pPr>
              <w:pStyle w:val="Listenabsatz"/>
              <w:numPr>
                <w:ilvl w:val="0"/>
                <w:numId w:val="21"/>
              </w:numPr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„</w:t>
            </w:r>
            <w:r w:rsidR="00644AFD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Max</w:t>
            </w: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finde</w:t>
            </w:r>
            <w:r w:rsidR="00644AFD"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>t</w:t>
            </w:r>
            <w:r w:rsidRPr="00AA34E0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Korsika gut.“</w:t>
            </w:r>
            <w:r w:rsidRPr="00AA34E0">
              <w:rPr>
                <w:rFonts w:ascii="Cambria" w:hAnsi="Cambria"/>
                <w:color w:val="000000" w:themeColor="text1"/>
              </w:rPr>
              <w:t xml:space="preserve"> </w:t>
            </w:r>
          </w:p>
        </w:tc>
      </w:tr>
    </w:tbl>
    <w:p w14:paraId="6B564581" w14:textId="3331784F" w:rsidR="0033622B" w:rsidRPr="00246BE0" w:rsidRDefault="0033622B" w:rsidP="00AA34E0">
      <w:pPr>
        <w:tabs>
          <w:tab w:val="left" w:pos="2676"/>
        </w:tabs>
        <w:rPr>
          <w:rFonts w:ascii="Cambria" w:hAnsi="Cambria"/>
          <w:color w:val="000000" w:themeColor="text1"/>
        </w:rPr>
      </w:pPr>
    </w:p>
    <w:sectPr w:rsidR="0033622B" w:rsidRPr="00246BE0" w:rsidSect="00E07FAE">
      <w:pgSz w:w="16840" w:h="11900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3C23D" w14:textId="77777777" w:rsidR="009B70AC" w:rsidRDefault="009B70AC" w:rsidP="0033622B">
      <w:r>
        <w:separator/>
      </w:r>
    </w:p>
  </w:endnote>
  <w:endnote w:type="continuationSeparator" w:id="0">
    <w:p w14:paraId="2AC4C60E" w14:textId="77777777" w:rsidR="009B70AC" w:rsidRDefault="009B70AC" w:rsidP="0033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B4405" w14:textId="77777777" w:rsidR="009B70AC" w:rsidRDefault="009B70AC" w:rsidP="0033622B">
      <w:r>
        <w:separator/>
      </w:r>
    </w:p>
  </w:footnote>
  <w:footnote w:type="continuationSeparator" w:id="0">
    <w:p w14:paraId="6A4F1F04" w14:textId="77777777" w:rsidR="009B70AC" w:rsidRDefault="009B70AC" w:rsidP="0033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1976"/>
    <w:multiLevelType w:val="hybridMultilevel"/>
    <w:tmpl w:val="6B0E5E78"/>
    <w:lvl w:ilvl="0" w:tplc="D83AA634">
      <w:start w:val="1"/>
      <w:numFmt w:val="bullet"/>
      <w:lvlText w:val="Ø"/>
      <w:lvlJc w:val="left"/>
      <w:pPr>
        <w:ind w:left="56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E607F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E3DAD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65797"/>
    <w:multiLevelType w:val="hybridMultilevel"/>
    <w:tmpl w:val="6AAA8A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2473D"/>
    <w:multiLevelType w:val="hybridMultilevel"/>
    <w:tmpl w:val="8A7E69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91C"/>
    <w:multiLevelType w:val="hybridMultilevel"/>
    <w:tmpl w:val="AFEA39B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572FA"/>
    <w:multiLevelType w:val="hybridMultilevel"/>
    <w:tmpl w:val="7214D054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41BC5"/>
    <w:multiLevelType w:val="hybridMultilevel"/>
    <w:tmpl w:val="3A9E50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4020B"/>
    <w:multiLevelType w:val="hybridMultilevel"/>
    <w:tmpl w:val="D700976A"/>
    <w:lvl w:ilvl="0" w:tplc="A9F21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662BA"/>
    <w:multiLevelType w:val="hybridMultilevel"/>
    <w:tmpl w:val="F904CF5E"/>
    <w:lvl w:ilvl="0" w:tplc="65ECA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46248"/>
    <w:multiLevelType w:val="hybridMultilevel"/>
    <w:tmpl w:val="50BA719A"/>
    <w:lvl w:ilvl="0" w:tplc="4FF0012C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8726F"/>
    <w:multiLevelType w:val="hybridMultilevel"/>
    <w:tmpl w:val="9AB49B46"/>
    <w:lvl w:ilvl="0" w:tplc="1AF469DA">
      <w:start w:val="1"/>
      <w:numFmt w:val="bullet"/>
      <w:lvlText w:val="Ø"/>
      <w:lvlJc w:val="left"/>
      <w:pPr>
        <w:ind w:left="284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162BE0"/>
    <w:multiLevelType w:val="hybridMultilevel"/>
    <w:tmpl w:val="DF9E45F0"/>
    <w:lvl w:ilvl="0" w:tplc="323C957E">
      <w:start w:val="1"/>
      <w:numFmt w:val="bullet"/>
      <w:lvlText w:val="Ø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CD38AD"/>
    <w:multiLevelType w:val="hybridMultilevel"/>
    <w:tmpl w:val="FF48295E"/>
    <w:lvl w:ilvl="0" w:tplc="D83AA634">
      <w:start w:val="1"/>
      <w:numFmt w:val="bullet"/>
      <w:lvlText w:val="Ø"/>
      <w:lvlJc w:val="left"/>
      <w:pPr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D42E2"/>
    <w:multiLevelType w:val="hybridMultilevel"/>
    <w:tmpl w:val="A3E05DBC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915AC"/>
    <w:multiLevelType w:val="hybridMultilevel"/>
    <w:tmpl w:val="7648392C"/>
    <w:lvl w:ilvl="0" w:tplc="DC3A4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785D74"/>
    <w:multiLevelType w:val="hybridMultilevel"/>
    <w:tmpl w:val="053650FC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345230"/>
    <w:multiLevelType w:val="hybridMultilevel"/>
    <w:tmpl w:val="845097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33FF7"/>
    <w:multiLevelType w:val="hybridMultilevel"/>
    <w:tmpl w:val="6426741A"/>
    <w:lvl w:ilvl="0" w:tplc="473E861A">
      <w:start w:val="1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277F4"/>
    <w:multiLevelType w:val="hybridMultilevel"/>
    <w:tmpl w:val="B96840A0"/>
    <w:lvl w:ilvl="0" w:tplc="0554CA86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13BA4"/>
    <w:multiLevelType w:val="hybridMultilevel"/>
    <w:tmpl w:val="362EFCE6"/>
    <w:lvl w:ilvl="0" w:tplc="29B46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15"/>
  </w:num>
  <w:num w:numId="9">
    <w:abstractNumId w:val="20"/>
  </w:num>
  <w:num w:numId="10">
    <w:abstractNumId w:val="8"/>
  </w:num>
  <w:num w:numId="11">
    <w:abstractNumId w:val="19"/>
  </w:num>
  <w:num w:numId="12">
    <w:abstractNumId w:val="6"/>
  </w:num>
  <w:num w:numId="13">
    <w:abstractNumId w:val="16"/>
  </w:num>
  <w:num w:numId="14">
    <w:abstractNumId w:val="14"/>
  </w:num>
  <w:num w:numId="15">
    <w:abstractNumId w:val="13"/>
  </w:num>
  <w:num w:numId="16">
    <w:abstractNumId w:val="0"/>
  </w:num>
  <w:num w:numId="17">
    <w:abstractNumId w:val="11"/>
  </w:num>
  <w:num w:numId="18">
    <w:abstractNumId w:val="12"/>
  </w:num>
  <w:num w:numId="19">
    <w:abstractNumId w:val="7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2B"/>
    <w:rsid w:val="0002662C"/>
    <w:rsid w:val="000349D3"/>
    <w:rsid w:val="00037016"/>
    <w:rsid w:val="00072C62"/>
    <w:rsid w:val="0009519B"/>
    <w:rsid w:val="000B5B7C"/>
    <w:rsid w:val="000F0B85"/>
    <w:rsid w:val="000F7AF8"/>
    <w:rsid w:val="00120ED9"/>
    <w:rsid w:val="00177F06"/>
    <w:rsid w:val="0019661F"/>
    <w:rsid w:val="001A676F"/>
    <w:rsid w:val="0022702F"/>
    <w:rsid w:val="00233D05"/>
    <w:rsid w:val="00237268"/>
    <w:rsid w:val="00246BE0"/>
    <w:rsid w:val="00261183"/>
    <w:rsid w:val="0027560D"/>
    <w:rsid w:val="00297FBF"/>
    <w:rsid w:val="002A3479"/>
    <w:rsid w:val="002C2CCF"/>
    <w:rsid w:val="002F5F50"/>
    <w:rsid w:val="00304748"/>
    <w:rsid w:val="003230AC"/>
    <w:rsid w:val="0033622B"/>
    <w:rsid w:val="0036462A"/>
    <w:rsid w:val="00385F46"/>
    <w:rsid w:val="00397CC6"/>
    <w:rsid w:val="003B4C58"/>
    <w:rsid w:val="003C6753"/>
    <w:rsid w:val="003D485A"/>
    <w:rsid w:val="0046143A"/>
    <w:rsid w:val="004727DF"/>
    <w:rsid w:val="004B35BD"/>
    <w:rsid w:val="004B7A1F"/>
    <w:rsid w:val="004F66B4"/>
    <w:rsid w:val="00563495"/>
    <w:rsid w:val="00580B0A"/>
    <w:rsid w:val="006207D9"/>
    <w:rsid w:val="00636372"/>
    <w:rsid w:val="00644AFD"/>
    <w:rsid w:val="006E4354"/>
    <w:rsid w:val="00723866"/>
    <w:rsid w:val="00771F5C"/>
    <w:rsid w:val="0077537E"/>
    <w:rsid w:val="00782D50"/>
    <w:rsid w:val="00850D15"/>
    <w:rsid w:val="008663DA"/>
    <w:rsid w:val="0087453C"/>
    <w:rsid w:val="00884D68"/>
    <w:rsid w:val="00895740"/>
    <w:rsid w:val="008A77B7"/>
    <w:rsid w:val="008B37B3"/>
    <w:rsid w:val="008C50A8"/>
    <w:rsid w:val="009040F4"/>
    <w:rsid w:val="00946158"/>
    <w:rsid w:val="00964264"/>
    <w:rsid w:val="00995567"/>
    <w:rsid w:val="009B5669"/>
    <w:rsid w:val="009B70AC"/>
    <w:rsid w:val="00A67E1F"/>
    <w:rsid w:val="00A860E6"/>
    <w:rsid w:val="00AA34E0"/>
    <w:rsid w:val="00AA6ADE"/>
    <w:rsid w:val="00AB6BFF"/>
    <w:rsid w:val="00AF22A4"/>
    <w:rsid w:val="00B1740F"/>
    <w:rsid w:val="00B21334"/>
    <w:rsid w:val="00B22559"/>
    <w:rsid w:val="00B76244"/>
    <w:rsid w:val="00C44169"/>
    <w:rsid w:val="00C8239F"/>
    <w:rsid w:val="00C96702"/>
    <w:rsid w:val="00CA3AA6"/>
    <w:rsid w:val="00CB7590"/>
    <w:rsid w:val="00CE002B"/>
    <w:rsid w:val="00CF135C"/>
    <w:rsid w:val="00D12A44"/>
    <w:rsid w:val="00D275CD"/>
    <w:rsid w:val="00D33C8A"/>
    <w:rsid w:val="00D573F2"/>
    <w:rsid w:val="00D8504C"/>
    <w:rsid w:val="00DC0E5B"/>
    <w:rsid w:val="00E04F76"/>
    <w:rsid w:val="00E07FAE"/>
    <w:rsid w:val="00E57445"/>
    <w:rsid w:val="00F16622"/>
    <w:rsid w:val="00F227A7"/>
    <w:rsid w:val="00F56FDD"/>
    <w:rsid w:val="00F94911"/>
    <w:rsid w:val="00FB6CB1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A1184"/>
  <w15:chartTrackingRefBased/>
  <w15:docId w15:val="{8E2E12EF-FE6B-9C41-8491-218E7D9D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622B"/>
  </w:style>
  <w:style w:type="paragraph" w:styleId="Fuzeile">
    <w:name w:val="footer"/>
    <w:basedOn w:val="Standard"/>
    <w:link w:val="FuzeileZchn"/>
    <w:uiPriority w:val="99"/>
    <w:unhideWhenUsed/>
    <w:rsid w:val="00336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622B"/>
  </w:style>
  <w:style w:type="table" w:styleId="Tabellenraster">
    <w:name w:val="Table Grid"/>
    <w:basedOn w:val="NormaleTabelle"/>
    <w:uiPriority w:val="39"/>
    <w:rsid w:val="0033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4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60D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6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cp:lastPrinted>2021-04-05T14:33:00Z</cp:lastPrinted>
  <dcterms:created xsi:type="dcterms:W3CDTF">2021-06-02T07:04:00Z</dcterms:created>
  <dcterms:modified xsi:type="dcterms:W3CDTF">2021-06-02T07:04:00Z</dcterms:modified>
</cp:coreProperties>
</file>