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media/image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Arial" w:hAnsi="Arial" w:cs="Arial"/>
          <w:b/>
          <w:b/>
          <w:bCs/>
          <w:color w:val="FFFFFF"/>
          <w:sz w:val="20"/>
          <w:szCs w:val="20"/>
          <w:highlight w:val="lightGray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847090" cy="296545"/>
                <wp:effectExtent l="0" t="0" r="0" b="0"/>
                <wp:wrapSquare wrapText="bothSides"/>
                <wp:docPr id="1" name="Bild15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15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846360" cy="295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Bild15" stroked="f" style="position:absolute;margin-left:0pt;margin-top:0pt;width:66.6pt;height:23.25pt;mso-position-vertical-relative:page" type="shapetype_75">
                <v:imagedata r:id="rId2" o:detectmouseclick="t"/>
                <w10:wrap type="none"/>
                <v:stroke color="gray" joinstyle="round" endcap="flat"/>
              </v:shape>
            </w:pict>
          </mc:Fallback>
        </mc:AlternateConten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Arbeitsblatt 4 a </w:t>
      </w:r>
    </w:p>
    <w:p>
      <w:pPr>
        <w:pStyle w:val="Normal"/>
        <w:jc w:val="left"/>
        <w:rPr>
          <w:rFonts w:ascii="Arial Black" w:hAnsi="Arial Black"/>
          <w:b/>
          <w:b/>
          <w:bCs/>
          <w:sz w:val="28"/>
          <w:szCs w:val="28"/>
        </w:rPr>
      </w:pPr>
      <w:r>
        <w:rPr>
          <w:rFonts w:ascii="Arial Black" w:hAnsi="Arial Black"/>
          <w:b/>
          <w:bCs/>
          <w:sz w:val="28"/>
          <w:szCs w:val="28"/>
        </w:rPr>
        <w:t xml:space="preserve">NSDAP und Demokratie: </w:t>
      </w:r>
    </w:p>
    <w:p>
      <w:pPr>
        <w:pStyle w:val="Normal"/>
        <w:jc w:val="left"/>
        <w:rPr>
          <w:rFonts w:ascii="Arial Black" w:hAnsi="Arial Black"/>
          <w:b/>
          <w:b/>
          <w:bCs/>
          <w:sz w:val="24"/>
          <w:szCs w:val="24"/>
        </w:rPr>
      </w:pPr>
      <w:r>
        <w:rPr>
          <w:rFonts w:ascii="Arial Black" w:hAnsi="Arial Black"/>
          <w:b/>
          <w:bCs/>
          <w:sz w:val="24"/>
          <w:szCs w:val="24"/>
        </w:rPr>
        <w:t>Die Hakenkreuzfahne am Freiburger Rathaus</w:t>
      </w:r>
    </w:p>
    <w:p>
      <w:pPr>
        <w:pStyle w:val="Normal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Hintergrund</w:t>
      </w:r>
    </w:p>
    <w:p>
      <w:pPr>
        <w:pStyle w:val="Normal"/>
        <w:jc w:val="left"/>
        <w:rPr>
          <w:rFonts w:ascii="Arial" w:hAnsi="Arial"/>
          <w:sz w:val="10"/>
          <w:szCs w:val="10"/>
        </w:rPr>
      </w:pPr>
      <w:r>
        <w:rPr>
          <w:rFonts w:ascii="Arial" w:hAnsi="Arial"/>
          <w:sz w:val="10"/>
          <w:szCs w:val="10"/>
        </w:rPr>
      </w:r>
    </w:p>
    <w:p>
      <w:pPr>
        <w:pStyle w:val="Normal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Bei den Reichstagswahlen am 5. März 1933 gewann die NSDAP 288 Sitze im Reichstag. Insgesamt hatte der Reichstag 647 Sitze. Zusammen mit einem Partner (der 'Kampffront Schwarz-Weiß-Rot') hatte die NSDAP 340 Sitze - und damit mehr als die Hälfte der Sitze im Reichstag. Am folgenden Tag wehte auf vielen öffentlichen Gebäuden in Deutschland die Parteifahne der NSDAP, die Hakenkreuzfahne.</w:t>
      </w:r>
    </w:p>
    <w:p>
      <w:pPr>
        <w:pStyle w:val="Normal"/>
        <w:jc w:val="left"/>
        <w:rPr>
          <w:rFonts w:ascii="Arial" w:hAnsi="Arial"/>
          <w:sz w:val="10"/>
          <w:szCs w:val="10"/>
        </w:rPr>
      </w:pPr>
      <w:r>
        <w:rPr>
          <w:rFonts w:ascii="Arial" w:hAnsi="Arial"/>
          <w:sz w:val="10"/>
          <w:szCs w:val="10"/>
        </w:rPr>
      </w:r>
    </w:p>
    <w:p>
      <w:pPr>
        <w:pStyle w:val="Normal"/>
        <w:shd w:fill="D3D3D3" w:val="clear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Aufgaben</w:t>
      </w:r>
    </w:p>
    <w:p>
      <w:pPr>
        <w:pStyle w:val="Normal"/>
        <w:shd w:fill="D3D3D3" w:val="clear"/>
        <w:jc w:val="left"/>
        <w:rPr>
          <w:rFonts w:ascii="Arial" w:hAnsi="Arial"/>
          <w:sz w:val="10"/>
          <w:szCs w:val="10"/>
        </w:rPr>
      </w:pPr>
      <w:r>
        <w:rPr>
          <w:rFonts w:ascii="Arial" w:hAnsi="Arial"/>
          <w:sz w:val="10"/>
          <w:szCs w:val="10"/>
        </w:rPr>
      </w:r>
    </w:p>
    <w:p>
      <w:pPr>
        <w:pStyle w:val="Normal"/>
        <w:shd w:fill="D3D3D3" w:val="clear"/>
        <w:jc w:val="left"/>
        <w:rPr/>
      </w:pPr>
      <w:r>
        <w:rPr>
          <w:rFonts w:ascii="Arial" w:hAnsi="Arial"/>
          <w:b/>
          <w:bCs/>
          <w:color w:val="000000"/>
          <w:sz w:val="20"/>
          <w:szCs w:val="20"/>
        </w:rPr>
        <w:t>1)</w:t>
      </w:r>
      <w:r>
        <w:rPr>
          <w:rFonts w:ascii="Arial" w:hAnsi="Arial"/>
          <w:color w:val="000000"/>
          <w:sz w:val="20"/>
          <w:szCs w:val="20"/>
        </w:rPr>
        <w:t xml:space="preserve"> Unter welchen Umständen kam es dazu, dass am Freiburger Rathaus die Hakenkreuzfahne aufgezogen wurde? </w:t>
        <w:tab/>
        <w:t xml:space="preserve">Erkläre anhand der vier </w:t>
      </w:r>
      <w:r>
        <w:rPr>
          <w:rFonts w:eastAsia="NSimSun" w:cs="Arial" w:ascii="Arial" w:hAnsi="Arial"/>
          <w:color w:val="000000"/>
          <w:kern w:val="2"/>
          <w:sz w:val="20"/>
          <w:szCs w:val="20"/>
          <w:lang w:val="de-DE" w:eastAsia="zh-CN" w:bidi="hi-IN"/>
        </w:rPr>
        <w:t>Quellen</w:t>
      </w:r>
      <w:r>
        <w:rPr>
          <w:rFonts w:ascii="Arial" w:hAnsi="Arial"/>
          <w:color w:val="000000"/>
          <w:sz w:val="20"/>
          <w:szCs w:val="20"/>
        </w:rPr>
        <w:t xml:space="preserve"> (a) bis (d) aus der </w:t>
      </w:r>
      <w:r>
        <w:rPr>
          <w:rFonts w:ascii="Arial" w:hAnsi="Arial"/>
          <w:i/>
          <w:iCs/>
          <w:color w:val="000000"/>
          <w:sz w:val="20"/>
          <w:szCs w:val="20"/>
        </w:rPr>
        <w:t xml:space="preserve">Freiburger Zeitung 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 xml:space="preserve">sowie </w:t>
      </w:r>
      <w:r>
        <w:rPr>
          <w:rFonts w:eastAsia="NSimSun" w:cs="Arial" w:ascii="Arial" w:hAnsi="Arial"/>
          <w:i w:val="false"/>
          <w:iCs w:val="false"/>
          <w:color w:val="000000"/>
          <w:kern w:val="2"/>
          <w:sz w:val="20"/>
          <w:szCs w:val="20"/>
          <w:lang w:val="de-DE" w:eastAsia="zh-CN" w:bidi="hi-IN"/>
        </w:rPr>
        <w:t>T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 xml:space="preserve">ext (e) und der </w:t>
        <w:tab/>
        <w:t xml:space="preserve">Abbildung, </w:t>
        <w:tab/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>weshalb die Fahne aufgezogen wurde, obwohl der Oberbürgermeister dagegen war.</w:t>
      </w:r>
    </w:p>
    <w:p>
      <w:pPr>
        <w:pStyle w:val="Normal"/>
        <w:shd w:fill="D3D3D3" w:val="clear"/>
        <w:jc w:val="left"/>
        <w:rPr/>
      </w:pPr>
      <w:r>
        <w:rPr>
          <w:rFonts w:ascii="Arial" w:hAnsi="Arial"/>
          <w:b/>
          <w:bCs/>
          <w:i w:val="false"/>
          <w:iCs w:val="false"/>
          <w:color w:val="000000"/>
          <w:sz w:val="20"/>
          <w:szCs w:val="20"/>
        </w:rPr>
        <w:t>2)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 xml:space="preserve"> Das Aufziehen der Flagge erfolgte offensichtlich im Hochgefühl des Wahlsieges der NSDAP vom 5. März. </w:t>
        <w:tab/>
      </w:r>
      <w:r>
        <w:rPr>
          <w:rFonts w:eastAsia="NSimSun" w:cs="Arial" w:ascii="Arial" w:hAnsi="Arial"/>
          <w:i w:val="false"/>
          <w:iCs w:val="false"/>
          <w:color w:val="000000"/>
          <w:kern w:val="2"/>
          <w:sz w:val="20"/>
          <w:szCs w:val="20"/>
          <w:lang w:val="de-DE" w:eastAsia="zh-CN" w:bidi="hi-IN"/>
        </w:rPr>
        <w:t xml:space="preserve">Wie findest Du es, dass eine Partei nach einem Wahlsieg ihre Fahne am Rathaus aufziehen lässt? 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3333750</wp:posOffset>
            </wp:positionH>
            <wp:positionV relativeFrom="paragraph">
              <wp:posOffset>20320</wp:posOffset>
            </wp:positionV>
            <wp:extent cx="3146425" cy="819785"/>
            <wp:effectExtent l="0" t="0" r="0" b="0"/>
            <wp:wrapSquare wrapText="largest"/>
            <wp:docPr id="2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25" cy="819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tLeast" w:line="100"/>
        <w:jc w:val="left"/>
        <w:rPr/>
      </w:pPr>
      <w:r>
        <w:rPr>
          <w:rFonts w:ascii="Arial" w:hAnsi="Arial"/>
          <w:b/>
          <w:bCs/>
          <w:color w:val="808080"/>
          <w:sz w:val="20"/>
          <w:szCs w:val="20"/>
        </w:rPr>
        <w:tab/>
      </w:r>
      <w:r>
        <w:rPr>
          <w:rFonts w:ascii="Arial" w:hAnsi="Arial"/>
          <w:b/>
          <w:bCs/>
          <w:color w:val="000000"/>
          <w:sz w:val="20"/>
          <w:szCs w:val="20"/>
        </w:rPr>
        <w:t>(a)</w:t>
      </w:r>
      <w:r>
        <w:rPr>
          <w:rFonts w:ascii="Arial" w:hAnsi="Arial"/>
          <w:b/>
          <w:bCs/>
          <w:color w:val="80808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 xml:space="preserve">"Montag früh um 7 Uhr marschierte die gesamte SA </w:t>
        <w:tab/>
        <w:t xml:space="preserve">mit anderen NSDAP-Angehörigen aus Freiburg auf dem </w:t>
        <w:tab/>
        <w:t xml:space="preserve">Franziskanerplatz vor dem Rathaus auf. Kurz nach 8 Uhr </w:t>
        <w:tab/>
        <w:t>traf der telefonisch verständigte Oberbürgermeister Dr.</w:t>
      </w:r>
    </w:p>
    <w:p>
      <w:pPr>
        <w:pStyle w:val="Normal"/>
        <w:spacing w:lineRule="atLeast" w:line="100"/>
        <w:jc w:val="left"/>
        <w:rPr/>
      </w:pP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5</w:t>
      </w:r>
      <w:r>
        <w:rPr>
          <w:i w:val="false"/>
          <w:iCs w:val="false"/>
          <w:color w:val="00000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ab/>
        <w:t xml:space="preserve">Bender im Rathaus ein. Im Büro des Oberbürgermeisters </w:t>
        <w:tab/>
        <w:t xml:space="preserve">wurde eine Besprechung abgehalten. Das Ergebnis war, dass      </w:t>
        <w:tab/>
      </w:r>
      <w:hyperlink r:id="rId4">
        <w:r>
          <w:rPr>
            <w:rStyle w:val="Internetverknpfung"/>
            <w:rFonts w:ascii="Arial" w:hAnsi="Arial"/>
            <w:i/>
            <w:iCs/>
            <w:color w:val="808080"/>
            <w:sz w:val="12"/>
            <w:szCs w:val="12"/>
          </w:rPr>
          <w:t>Universitätsbibliothek Freiburg</w:t>
        </w:r>
      </w:hyperlink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2"/>
          <w:szCs w:val="12"/>
        </w:rPr>
        <w:t xml:space="preserve">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2"/>
          <w:szCs w:val="12"/>
        </w:rPr>
        <w:t>(</w:t>
      </w:r>
      <w:r>
        <w:rPr>
          <w:rFonts w:cs="Arial" w:ascii="Arial" w:hAnsi="Arial"/>
          <w:b w:val="false"/>
          <w:bCs w:val="false"/>
          <w:i/>
          <w:iCs/>
          <w:color w:val="808080"/>
          <w:sz w:val="12"/>
          <w:szCs w:val="12"/>
        </w:rPr>
        <w:t xml:space="preserve">FZ, 6.03.1933, Zweites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2"/>
          <w:szCs w:val="12"/>
        </w:rPr>
        <w:t>Abendblatt</w:t>
      </w:r>
      <w:r>
        <w:rPr>
          <w:rFonts w:cs="Arial" w:ascii="Arial" w:hAnsi="Arial"/>
          <w:b w:val="false"/>
          <w:bCs w:val="false"/>
          <w:i/>
          <w:iCs/>
          <w:color w:val="808080"/>
          <w:sz w:val="12"/>
          <w:szCs w:val="12"/>
        </w:rPr>
        <w:t>)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2"/>
          <w:szCs w:val="12"/>
        </w:rPr>
        <w:t xml:space="preserve"> </w:t>
      </w:r>
      <w:hyperlink r:id="rId5">
        <w:r>
          <w:rPr>
            <w:rStyle w:val="Internetverknpfung"/>
            <w:rFonts w:ascii="Arial" w:hAnsi="Arial"/>
            <w:i/>
            <w:iCs/>
            <w:color w:val="808080"/>
            <w:sz w:val="12"/>
            <w:szCs w:val="12"/>
          </w:rPr>
          <w:t>CC BY-SA</w:t>
        </w:r>
      </w:hyperlink>
    </w:p>
    <w:p>
      <w:pPr>
        <w:pStyle w:val="Normal"/>
        <w:spacing w:lineRule="atLeast" w:line="100"/>
        <w:jc w:val="left"/>
        <w:rPr/>
      </w:pPr>
      <w:r>
        <w:rPr>
          <w:i/>
          <w:iCs/>
          <w:color w:val="000000"/>
          <w:sz w:val="20"/>
          <w:szCs w:val="20"/>
        </w:rPr>
        <w:tab/>
        <w:t xml:space="preserve">in Anwesenheit der beiden Führer der Freiburger NSDAP die Hakenkreuzfahne am Balkon des Rathauses aufgezogen </w:t>
        <w:tab/>
        <w:t xml:space="preserve">wurde. Das Aufziehen der Hakenkreuzfahnen auf den Rathäusern soll im Laufe des heutigen Vormittags in ganz </w:t>
        <w:tab/>
        <w:t>Deutschland erfolgen."</w:t>
      </w:r>
      <w:r>
        <w:rPr>
          <w:i w:val="false"/>
          <w:iCs w:val="false"/>
          <w:color w:val="000000"/>
          <w:sz w:val="20"/>
          <w:szCs w:val="20"/>
        </w:rPr>
        <w:t xml:space="preserve"> </w:t>
      </w:r>
      <w:r>
        <w:rPr>
          <w:rFonts w:ascii="Arial" w:hAnsi="Arial"/>
          <w:i w:val="false"/>
          <w:iCs w:val="false"/>
          <w:color w:val="808080"/>
          <w:sz w:val="20"/>
          <w:szCs w:val="20"/>
        </w:rPr>
        <w:t>(</w:t>
      </w:r>
      <w:hyperlink r:id="rId6">
        <w:r>
          <w:rPr>
            <w:rStyle w:val="Internetverknpfung"/>
            <w:rFonts w:ascii="Arial" w:hAnsi="Arial"/>
            <w:i w:val="false"/>
            <w:iCs w:val="false"/>
            <w:color w:val="808080"/>
            <w:sz w:val="20"/>
            <w:szCs w:val="20"/>
          </w:rPr>
          <w:t>6.03.1933</w:t>
        </w:r>
      </w:hyperlink>
      <w:r>
        <w:rPr>
          <w:rFonts w:ascii="Arial" w:hAnsi="Arial"/>
          <w:i w:val="false"/>
          <w:iCs w:val="false"/>
          <w:color w:val="808080"/>
          <w:sz w:val="20"/>
          <w:szCs w:val="20"/>
        </w:rPr>
        <w:t>)</w:t>
      </w:r>
    </w:p>
    <w:p>
      <w:pPr>
        <w:pStyle w:val="Normal"/>
        <w:jc w:val="left"/>
        <w:rPr>
          <w:color w:val="0000FF"/>
          <w:sz w:val="10"/>
          <w:szCs w:val="10"/>
        </w:rPr>
      </w:pPr>
      <w:r>
        <w:rPr>
          <w:color w:val="0000FF"/>
          <w:sz w:val="10"/>
          <w:szCs w:val="10"/>
        </w:rPr>
      </w:r>
    </w:p>
    <w:p>
      <w:pPr>
        <w:pStyle w:val="Normal"/>
        <w:spacing w:lineRule="atLeast" w:line="100"/>
        <w:jc w:val="left"/>
        <w:rPr/>
      </w:pP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10</w:t>
      </w:r>
      <w:r>
        <w:rPr>
          <w:rFonts w:ascii="Arial" w:hAnsi="Arial"/>
          <w:b w:val="false"/>
          <w:bCs w:val="false"/>
          <w:i w:val="false"/>
          <w:iCs w:val="false"/>
          <w:color w:val="808080"/>
          <w:sz w:val="20"/>
          <w:szCs w:val="20"/>
        </w:rPr>
        <w:tab/>
      </w:r>
      <w:r>
        <w:rPr>
          <w:rFonts w:ascii="Arial" w:hAnsi="Arial"/>
          <w:b/>
          <w:bCs/>
          <w:color w:val="000000"/>
          <w:sz w:val="20"/>
          <w:szCs w:val="20"/>
        </w:rPr>
        <w:t>(b)</w:t>
      </w:r>
      <w:r>
        <w:rPr>
          <w:rFonts w:ascii="Arial" w:hAnsi="Arial"/>
          <w:b/>
          <w:bCs/>
          <w:color w:val="80808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 xml:space="preserve">"Wie wir erfahren, hat Reichsminister Göring die Regierungspräsidenten gebeten, dem Aufziehen von </w:t>
        <w:tab/>
        <w:t xml:space="preserve">Hakenkreuzfahnen und schwarz-weiß-roten Flaggen auf den öffentlichen Gebäuden in diesen Tagen keinen Widerstand </w:t>
        <w:tab/>
        <w:t>entgegenzusetzen."</w:t>
      </w:r>
      <w:r>
        <w:rPr>
          <w:i w:val="false"/>
          <w:iCs w:val="false"/>
          <w:color w:val="000000"/>
          <w:sz w:val="20"/>
          <w:szCs w:val="20"/>
        </w:rPr>
        <w:t xml:space="preserve"> </w:t>
      </w:r>
      <w:r>
        <w:rPr>
          <w:rFonts w:ascii="Arial" w:hAnsi="Arial"/>
          <w:i w:val="false"/>
          <w:iCs w:val="false"/>
          <w:color w:val="808080"/>
          <w:sz w:val="20"/>
          <w:szCs w:val="20"/>
        </w:rPr>
        <w:t>(</w:t>
      </w:r>
      <w:hyperlink r:id="rId7">
        <w:r>
          <w:rPr>
            <w:rStyle w:val="Internetverknpfung"/>
            <w:rFonts w:ascii="Arial" w:hAnsi="Arial"/>
            <w:i w:val="false"/>
            <w:iCs w:val="false"/>
            <w:color w:val="808080"/>
            <w:sz w:val="20"/>
            <w:szCs w:val="20"/>
          </w:rPr>
          <w:t>7.03.1933</w:t>
        </w:r>
      </w:hyperlink>
      <w:r>
        <w:rPr>
          <w:rFonts w:ascii="Arial" w:hAnsi="Arial"/>
          <w:i w:val="false"/>
          <w:iCs w:val="false"/>
          <w:color w:val="808080"/>
          <w:sz w:val="20"/>
          <w:szCs w:val="20"/>
        </w:rPr>
        <w:t>)</w:t>
      </w:r>
      <w:r>
        <w:rPr>
          <w:i w:val="false"/>
          <w:iCs w:val="false"/>
          <w:color w:val="808080"/>
          <w:sz w:val="20"/>
          <w:szCs w:val="20"/>
        </w:rPr>
        <w:t xml:space="preserve"> </w:t>
      </w:r>
    </w:p>
    <w:p>
      <w:pPr>
        <w:pStyle w:val="Normal"/>
        <w:spacing w:lineRule="atLeast" w:line="100"/>
        <w:jc w:val="left"/>
        <w:rPr>
          <w:i w:val="false"/>
          <w:i w:val="false"/>
          <w:iCs w:val="false"/>
          <w:color w:val="000000"/>
          <w:sz w:val="10"/>
          <w:szCs w:val="10"/>
        </w:rPr>
      </w:pPr>
      <w:r>
        <w:rPr>
          <w:i w:val="false"/>
          <w:iCs w:val="false"/>
          <w:color w:val="000000"/>
          <w:sz w:val="10"/>
          <w:szCs w:val="10"/>
        </w:rPr>
      </w:r>
    </w:p>
    <w:p>
      <w:pPr>
        <w:pStyle w:val="Normal"/>
        <w:spacing w:lineRule="atLeast" w:line="100"/>
        <w:jc w:val="left"/>
        <w:rPr/>
      </w:pPr>
      <w:r>
        <w:rPr>
          <w:rFonts w:ascii="Arial" w:hAnsi="Arial"/>
          <w:b/>
          <w:bCs/>
          <w:color w:val="000000"/>
          <w:sz w:val="20"/>
          <w:szCs w:val="20"/>
        </w:rPr>
        <w:tab/>
        <w:t xml:space="preserve">(c) </w:t>
      </w:r>
      <w:r>
        <w:rPr>
          <w:b w:val="false"/>
          <w:bCs w:val="false"/>
          <w:i/>
          <w:iCs/>
          <w:color w:val="000000"/>
          <w:sz w:val="20"/>
          <w:szCs w:val="20"/>
        </w:rPr>
        <w:t xml:space="preserve">"Einholung der Hakenkreuzfahne in Freiburg. Heute abend gegen 6 Uhr marschierte die Freiburger SA wieder </w:t>
        <w:tab/>
        <w:t xml:space="preserve">zum </w:t>
        <w:tab/>
        <w:t>Rathaus und nahm dort Aufstellung. Vom Balkon des Rathauses aus richteten SA-Oberführer Ludin und Kreisleiter</w:t>
      </w:r>
    </w:p>
    <w:p>
      <w:pPr>
        <w:pStyle w:val="Normal"/>
        <w:spacing w:lineRule="atLeast" w:line="100"/>
        <w:jc w:val="left"/>
        <w:rPr/>
      </w:pP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15</w:t>
      </w:r>
      <w:r>
        <w:rPr>
          <w:b w:val="false"/>
          <w:bCs w:val="false"/>
          <w:i/>
          <w:iCs/>
          <w:color w:val="000000"/>
          <w:sz w:val="20"/>
          <w:szCs w:val="20"/>
        </w:rPr>
        <w:t xml:space="preserve"> </w:t>
        <w:tab/>
        <w:t xml:space="preserve">Dr. Kerber  Ansprachen an die Versammelten. In ihren Ansprachen forderten Ludin und Dr. Kerber den sofortigen </w:t>
        <w:tab/>
        <w:t>Rücktritt der badischen Regierung. Dann wurde die Hakenkreuzfahne vom Balkon des Rathauses eingeholt."</w:t>
      </w:r>
      <w:r>
        <w:rPr>
          <w:b w:val="false"/>
          <w:bCs w:val="false"/>
          <w:i w:val="false"/>
          <w:iCs w:val="false"/>
          <w:color w:val="000000"/>
          <w:sz w:val="20"/>
          <w:szCs w:val="20"/>
        </w:rPr>
        <w:t xml:space="preserve"> </w:t>
        <w:tab/>
      </w:r>
      <w:r>
        <w:rPr>
          <w:rFonts w:ascii="Arial" w:hAnsi="Arial"/>
          <w:b w:val="false"/>
          <w:bCs w:val="false"/>
          <w:i w:val="false"/>
          <w:iCs w:val="false"/>
          <w:color w:val="808080"/>
          <w:sz w:val="20"/>
          <w:szCs w:val="20"/>
        </w:rPr>
        <w:t>(</w:t>
      </w:r>
      <w:hyperlink r:id="rId8">
        <w:r>
          <w:rPr>
            <w:rStyle w:val="Internetverknpfung"/>
            <w:rFonts w:ascii="Arial" w:hAnsi="Arial"/>
            <w:b w:val="false"/>
            <w:bCs w:val="false"/>
            <w:i w:val="false"/>
            <w:iCs w:val="false"/>
            <w:color w:val="808080"/>
            <w:sz w:val="20"/>
            <w:szCs w:val="20"/>
          </w:rPr>
          <w:t>7.03.1933</w:t>
        </w:r>
      </w:hyperlink>
      <w:r>
        <w:rPr>
          <w:rFonts w:ascii="Arial" w:hAnsi="Arial"/>
          <w:b w:val="false"/>
          <w:bCs w:val="false"/>
          <w:i w:val="false"/>
          <w:iCs w:val="false"/>
          <w:color w:val="808080"/>
          <w:sz w:val="20"/>
          <w:szCs w:val="20"/>
        </w:rPr>
        <w:t>)</w:t>
      </w:r>
      <w:r>
        <w:rPr>
          <w:b w:val="false"/>
          <w:bCs w:val="false"/>
          <w:i w:val="false"/>
          <w:iCs w:val="false"/>
          <w:color w:val="000000"/>
          <w:sz w:val="20"/>
          <w:szCs w:val="20"/>
        </w:rPr>
        <w:t xml:space="preserve"> </w:t>
      </w:r>
    </w:p>
    <w:p>
      <w:pPr>
        <w:pStyle w:val="Normal"/>
        <w:spacing w:lineRule="atLeast" w:line="100"/>
        <w:jc w:val="left"/>
        <w:rPr>
          <w:b w:val="false"/>
          <w:b w:val="false"/>
          <w:bCs w:val="false"/>
          <w:i w:val="false"/>
          <w:i w:val="false"/>
          <w:iCs w:val="false"/>
          <w:color w:val="FF4500"/>
          <w:sz w:val="10"/>
          <w:szCs w:val="10"/>
        </w:rPr>
      </w:pPr>
      <w:r>
        <w:rPr>
          <w:b w:val="false"/>
          <w:bCs w:val="false"/>
          <w:i w:val="false"/>
          <w:iCs w:val="false"/>
          <w:color w:val="FF4500"/>
          <w:sz w:val="10"/>
          <w:szCs w:val="10"/>
        </w:rPr>
      </w:r>
    </w:p>
    <w:p>
      <w:pPr>
        <w:pStyle w:val="Normal"/>
        <w:spacing w:lineRule="atLeast" w:line="100"/>
        <w:jc w:val="left"/>
        <w:rPr/>
      </w:pPr>
      <w:r>
        <w:rPr>
          <w:rFonts w:ascii="Arial" w:hAnsi="Arial"/>
          <w:b/>
          <w:bCs/>
          <w:i w:val="false"/>
          <w:iCs w:val="false"/>
          <w:color w:val="808080"/>
          <w:sz w:val="20"/>
          <w:szCs w:val="20"/>
        </w:rPr>
        <w:tab/>
      </w:r>
      <w:r>
        <w:rPr>
          <w:rFonts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(d) </w:t>
      </w:r>
      <w:r>
        <w:rPr>
          <w:b w:val="false"/>
          <w:bCs w:val="false"/>
          <w:i/>
          <w:iCs/>
          <w:color w:val="000000"/>
          <w:sz w:val="20"/>
          <w:szCs w:val="20"/>
        </w:rPr>
        <w:t xml:space="preserve">"SA und DNVP-Angehörige zogen heute Abend auf dem Rathaus von Münster eine Hakenkreuzfahne und eine </w:t>
        <w:tab/>
        <w:t>schwarzweißrote Fahne auf. Danach teilte der Kreisleiter der NSDAP der vor dem Rathaus versammelten Menge mit,</w:t>
      </w:r>
    </w:p>
    <w:p>
      <w:pPr>
        <w:pStyle w:val="Normal"/>
        <w:spacing w:lineRule="atLeast" w:line="100"/>
        <w:jc w:val="left"/>
        <w:rPr/>
      </w:pP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20</w:t>
      </w:r>
      <w:r>
        <w:rPr>
          <w:b w:val="false"/>
          <w:bCs w:val="false"/>
          <w:i/>
          <w:iCs/>
          <w:color w:val="000000"/>
          <w:sz w:val="20"/>
          <w:szCs w:val="20"/>
        </w:rPr>
        <w:t xml:space="preserve"> </w:t>
        <w:tab/>
        <w:t xml:space="preserve">dass der Schlüssel zum Rathaus erst mit Gewalt vom Oberbürgermeister geholt werden musste. Noch heute würde ein </w:t>
        <w:tab/>
        <w:t xml:space="preserve">Telegramm an Innenminister Göring geschickt werden, in dem um Beurlaubung des Oberbürgermeisters und um </w:t>
        <w:tab/>
        <w:t>Entsendung eines Staatskommissars für Münster gebeten würde."</w:t>
      </w:r>
      <w:r>
        <w:rPr>
          <w:b w:val="false"/>
          <w:bCs w:val="false"/>
          <w:i w:val="false"/>
          <w:iCs w:val="false"/>
          <w:color w:val="000000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color w:val="808080"/>
          <w:sz w:val="20"/>
          <w:szCs w:val="20"/>
        </w:rPr>
        <w:t>(</w:t>
      </w:r>
      <w:hyperlink r:id="rId9">
        <w:r>
          <w:rPr>
            <w:rStyle w:val="Internetverknpfung"/>
            <w:rFonts w:ascii="Arial" w:hAnsi="Arial"/>
            <w:b w:val="false"/>
            <w:bCs w:val="false"/>
            <w:i w:val="false"/>
            <w:iCs w:val="false"/>
            <w:color w:val="808080"/>
            <w:sz w:val="20"/>
            <w:szCs w:val="20"/>
          </w:rPr>
          <w:t>7.03.1933</w:t>
        </w:r>
      </w:hyperlink>
      <w:r>
        <w:rPr>
          <w:rFonts w:ascii="Arial" w:hAnsi="Arial"/>
          <w:b w:val="false"/>
          <w:bCs w:val="false"/>
          <w:i w:val="false"/>
          <w:iCs w:val="false"/>
          <w:color w:val="808080"/>
          <w:sz w:val="20"/>
          <w:szCs w:val="20"/>
        </w:rPr>
        <w:t>)</w:t>
      </w:r>
    </w:p>
    <w:p>
      <w:pPr>
        <w:pStyle w:val="Normal"/>
        <w:spacing w:lineRule="atLeast" w:line="100"/>
        <w:jc w:val="left"/>
        <w:rPr>
          <w:color w:val="000000"/>
          <w:sz w:val="10"/>
          <w:szCs w:val="10"/>
        </w:rPr>
      </w:pPr>
      <w:r>
        <w:rPr>
          <w:color w:val="000000"/>
          <w:sz w:val="10"/>
          <w:szCs w:val="10"/>
        </w:rPr>
      </w:r>
    </w:p>
    <w:p>
      <w:pPr>
        <w:pStyle w:val="Normal"/>
        <w:spacing w:lineRule="atLeast" w:line="100"/>
        <w:jc w:val="right"/>
        <w:rPr/>
      </w:pPr>
      <w:r>
        <w:rPr>
          <w:rFonts w:cs="Arial" w:ascii="Arial" w:hAnsi="Arial"/>
          <w:b/>
          <w:i w:val="false"/>
          <w:iCs w:val="false"/>
          <w:color w:val="808080"/>
          <w:sz w:val="18"/>
          <w:szCs w:val="20"/>
        </w:rPr>
        <w:t>Quellen (adaptiert):</w:t>
      </w:r>
      <w:r>
        <w:rPr>
          <w:rFonts w:cs="Arial" w:ascii="Arial" w:hAnsi="Arial"/>
          <w:b w:val="false"/>
          <w:bCs w:val="false"/>
          <w:i/>
          <w:iCs/>
          <w:color w:val="808080"/>
          <w:sz w:val="18"/>
          <w:szCs w:val="20"/>
        </w:rPr>
        <w:t xml:space="preserve"> </w:t>
      </w:r>
      <w:hyperlink r:id="rId10">
        <w:r>
          <w:rPr>
            <w:rStyle w:val="Internetverknpfung"/>
            <w:rFonts w:cs="Arial" w:ascii="Arial" w:hAnsi="Arial"/>
            <w:b w:val="false"/>
            <w:bCs w:val="false"/>
            <w:i/>
            <w:iCs/>
            <w:color w:val="808080"/>
            <w:sz w:val="18"/>
            <w:szCs w:val="20"/>
          </w:rPr>
          <w:t>Freiburger Zeitung</w:t>
        </w:r>
      </w:hyperlink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 xml:space="preserve">, 6./7.03.1933, Hervorhebungen im Original.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>(</w:t>
      </w:r>
      <w:hyperlink r:id="rId11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 xml:space="preserve">CC BY-SA </w:t>
        </w:r>
      </w:hyperlink>
      <w:hyperlink r:id="rId12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>3.0</w:t>
        </w:r>
      </w:hyperlink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>)</w:t>
      </w:r>
    </w:p>
    <w:p>
      <w:pPr>
        <w:pStyle w:val="Normal"/>
        <w:spacing w:lineRule="atLeast" w:line="100"/>
        <w:jc w:val="left"/>
        <w:rPr>
          <w:i w:val="false"/>
          <w:i w:val="false"/>
          <w:iCs w:val="false"/>
          <w:color w:val="808080"/>
          <w:sz w:val="10"/>
          <w:szCs w:val="10"/>
        </w:rPr>
      </w:pPr>
      <w:r>
        <w:rPr>
          <w:i w:val="false"/>
          <w:iCs w:val="false"/>
          <w:color w:val="808080"/>
          <w:sz w:val="10"/>
          <w:szCs w:val="10"/>
        </w:rPr>
      </w:r>
    </w:p>
    <w:p>
      <w:pPr>
        <w:pStyle w:val="Normal"/>
        <w:spacing w:lineRule="atLeast" w:line="100"/>
        <w:jc w:val="left"/>
        <w:rPr/>
      </w:pPr>
      <w:r>
        <w:rPr>
          <w:rFonts w:ascii="Arial" w:hAnsi="Arial"/>
          <w:b/>
          <w:bCs/>
          <w:i w:val="false"/>
          <w:iCs w:val="false"/>
          <w:color w:val="808080"/>
          <w:sz w:val="20"/>
          <w:szCs w:val="20"/>
        </w:rPr>
        <w:tab/>
      </w:r>
      <w:r>
        <w:rPr>
          <w:rFonts w:ascii="Arial" w:hAnsi="Arial"/>
          <w:b/>
          <w:bCs/>
          <w:i w:val="false"/>
          <w:iCs w:val="false"/>
          <w:color w:val="000000"/>
          <w:sz w:val="20"/>
          <w:szCs w:val="20"/>
        </w:rPr>
        <w:t xml:space="preserve">(e) </w:t>
      </w:r>
      <w:r>
        <w:rPr>
          <w:rFonts w:ascii="Arial" w:hAnsi="Arial"/>
          <w:b/>
          <w:bCs/>
          <w:i w:val="false"/>
          <w:iCs w:val="false"/>
          <w:color w:val="000000"/>
          <w:sz w:val="20"/>
          <w:szCs w:val="20"/>
        </w:rPr>
        <w:t>'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SA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'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 steht für 'Sturm-Abteilungen'. Die SA bestand aus </w:t>
        <w:tab/>
        <w:t xml:space="preserve">militärisch organisierten Anhängern </w:t>
      </w:r>
      <w:r>
        <w:rPr>
          <w:rFonts w:eastAsia="NSimSun" w:cs="Arial" w:ascii="Arial" w:hAnsi="Arial"/>
          <w:b w:val="false"/>
          <w:bCs w:val="false"/>
          <w:i w:val="false"/>
          <w:iCs w:val="false"/>
          <w:color w:val="000000"/>
          <w:kern w:val="2"/>
          <w:sz w:val="20"/>
          <w:szCs w:val="20"/>
          <w:lang w:val="de-DE" w:eastAsia="zh-CN" w:bidi="hi-IN"/>
        </w:rPr>
        <w:t>Hitlers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 und </w:t>
      </w:r>
      <w:r>
        <w:drawing>
          <wp:anchor behindDoc="0" distT="0" distB="0" distL="0" distR="71755" simplePos="0" locked="0" layoutInCell="1" allowOverlap="1" relativeHeight="3">
            <wp:simplePos x="0" y="0"/>
            <wp:positionH relativeFrom="column">
              <wp:posOffset>-50800</wp:posOffset>
            </wp:positionH>
            <wp:positionV relativeFrom="paragraph">
              <wp:posOffset>33655</wp:posOffset>
            </wp:positionV>
            <wp:extent cx="2969895" cy="2164715"/>
            <wp:effectExtent l="0" t="0" r="0" b="0"/>
            <wp:wrapSquare wrapText="largest"/>
            <wp:docPr id="3" name="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2164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w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ar </w:t>
        <w:tab/>
        <w:t xml:space="preserve">teilweise bewaffnet.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Die SA bildete eine Art Partei-Armee der  </w:t>
        <w:tab/>
        <w:t xml:space="preserve">Nationalsozialisten. </w:t>
      </w:r>
      <w:r>
        <w:rPr>
          <w:rFonts w:eastAsia="NSimSun" w:cs="Arial" w:ascii="Arial" w:hAnsi="Arial"/>
          <w:b w:val="false"/>
          <w:bCs w:val="false"/>
          <w:i w:val="false"/>
          <w:iCs w:val="false"/>
          <w:color w:val="000000"/>
          <w:kern w:val="2"/>
          <w:sz w:val="20"/>
          <w:szCs w:val="20"/>
          <w:lang w:val="de-DE" w:eastAsia="zh-CN" w:bidi="hi-IN"/>
        </w:rPr>
        <w:t>Politisch gab es f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ür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die 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SA nur </w:t>
        <w:tab/>
        <w:t xml:space="preserve">Freunde oder Feinde. </w:t>
      </w:r>
    </w:p>
    <w:p>
      <w:pPr>
        <w:pStyle w:val="Normal"/>
        <w:spacing w:lineRule="atLeast" w:line="100"/>
        <w:jc w:val="left"/>
        <w:rPr/>
      </w:pP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ab/>
        <w:t xml:space="preserve">Wenn sie es für nötig hielt, setzte die SA gegen ihre </w:t>
      </w:r>
      <w:r>
        <w:rPr>
          <w:rFonts w:eastAsia="NSimSun" w:cs="Arial" w:ascii="Arial" w:hAnsi="Arial"/>
          <w:b w:val="false"/>
          <w:bCs w:val="false"/>
          <w:i w:val="false"/>
          <w:iCs w:val="false"/>
          <w:color w:val="000000"/>
          <w:kern w:val="2"/>
          <w:sz w:val="20"/>
          <w:szCs w:val="20"/>
          <w:lang w:val="de-DE" w:eastAsia="zh-CN" w:bidi="hi-IN"/>
        </w:rPr>
        <w:t>Gegner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 </w:t>
        <w:tab/>
        <w:t xml:space="preserve">rücksichtslos Gewalt ein. </w:t>
      </w:r>
    </w:p>
    <w:p>
      <w:pPr>
        <w:pStyle w:val="Normal"/>
        <w:spacing w:lineRule="atLeast" w:line="100"/>
        <w:jc w:val="left"/>
        <w:rPr/>
      </w:pP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ab/>
        <w:t>Auf dem Foto aus Berlin sieht man Kommunisten, d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i</w:t>
      </w:r>
      <w:r>
        <w:rPr>
          <w:rFonts w:eastAsia="NSimSun" w:cs="Arial" w:ascii="Arial" w:hAnsi="Arial"/>
          <w:b w:val="false"/>
          <w:bCs w:val="false"/>
          <w:i w:val="false"/>
          <w:iCs w:val="false"/>
          <w:color w:val="000000"/>
          <w:kern w:val="2"/>
          <w:sz w:val="20"/>
          <w:szCs w:val="20"/>
          <w:lang w:val="de-DE" w:eastAsia="zh-CN" w:bidi="hi-IN"/>
        </w:rPr>
        <w:t xml:space="preserve">e </w:t>
      </w:r>
    </w:p>
    <w:p>
      <w:pPr>
        <w:pStyle w:val="Normal"/>
        <w:spacing w:lineRule="atLeast" w:line="100"/>
        <w:jc w:val="left"/>
        <w:rPr/>
      </w:pPr>
      <w:r>
        <w:rPr>
          <w:rFonts w:eastAsia="NSimSun" w:cs="Arial" w:ascii="Arial" w:hAnsi="Arial"/>
          <w:b w:val="false"/>
          <w:bCs w:val="false"/>
          <w:i w:val="false"/>
          <w:iCs w:val="false"/>
          <w:color w:val="000000"/>
          <w:kern w:val="2"/>
          <w:sz w:val="20"/>
          <w:szCs w:val="20"/>
          <w:lang w:val="de-DE" w:eastAsia="zh-CN" w:bidi="hi-IN"/>
        </w:rPr>
        <w:tab/>
        <w:t>am 6. März 1933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ab/>
        <w:t>von der SA verhaftet wurde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n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. Ein </w:t>
        <w:tab/>
        <w:t xml:space="preserve">bewaffneter SA-Mann bewacht sie mit einem Gewehr. </w:t>
      </w:r>
    </w:p>
    <w:p>
      <w:pPr>
        <w:pStyle w:val="Normal"/>
        <w:spacing w:lineRule="atLeast" w:line="100"/>
        <w:jc w:val="righ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808080"/>
          <w:sz w:val="18"/>
          <w:szCs w:val="18"/>
        </w:rPr>
      </w:pP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© R. Sammet</w:t>
      </w:r>
    </w:p>
    <w:p>
      <w:pPr>
        <w:pStyle w:val="Normal"/>
        <w:spacing w:lineRule="atLeast" w:line="100"/>
        <w:jc w:val="left"/>
        <w:rPr>
          <w:rFonts w:ascii="Arial" w:hAnsi="Arial"/>
          <w:i w:val="false"/>
          <w:i w:val="false"/>
          <w:iCs w:val="false"/>
          <w:color w:val="808080"/>
          <w:sz w:val="18"/>
          <w:szCs w:val="18"/>
        </w:rPr>
      </w:pPr>
      <w:r>
        <w:rPr>
          <w:rFonts w:ascii="Arial" w:hAnsi="Arial"/>
          <w:i w:val="false"/>
          <w:iCs w:val="false"/>
          <w:color w:val="808080"/>
          <w:sz w:val="18"/>
          <w:szCs w:val="18"/>
        </w:rPr>
      </w:r>
    </w:p>
    <w:p>
      <w:pPr>
        <w:pStyle w:val="Normal"/>
        <w:spacing w:lineRule="atLeast" w:line="100"/>
        <w:jc w:val="left"/>
        <w:rPr>
          <w:rFonts w:ascii="Arial" w:hAnsi="Arial"/>
          <w:b/>
          <w:b/>
          <w:bCs/>
          <w:i w:val="false"/>
          <w:i w:val="false"/>
          <w:iCs w:val="false"/>
          <w:color w:val="808080"/>
          <w:sz w:val="10"/>
          <w:szCs w:val="10"/>
        </w:rPr>
      </w:pPr>
      <w:r>
        <w:rPr>
          <w:rFonts w:ascii="Arial" w:hAnsi="Arial"/>
          <w:b/>
          <w:bCs/>
          <w:i w:val="false"/>
          <w:iCs w:val="false"/>
          <w:color w:val="808080"/>
          <w:sz w:val="10"/>
          <w:szCs w:val="10"/>
        </w:rPr>
      </w:r>
    </w:p>
    <w:p>
      <w:pPr>
        <w:pStyle w:val="Normal"/>
        <w:spacing w:lineRule="atLeast" w:line="100"/>
        <w:jc w:val="left"/>
        <w:rPr/>
      </w:pPr>
      <w:r>
        <w:rPr>
          <w:rFonts w:ascii="Arial" w:hAnsi="Arial"/>
          <w:b/>
          <w:bCs/>
          <w:i w:val="false"/>
          <w:iCs w:val="false"/>
          <w:color w:val="808080"/>
          <w:sz w:val="18"/>
          <w:szCs w:val="18"/>
        </w:rPr>
        <w:t>Foto:</w:t>
      </w: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 "Verhaftung von Kommunisten durch die SA in Berlin am 6. März 1933, am Tage nach den Reichstagswahlen" (Bundesarchiv, Bild 102-02920A, </w:t>
      </w:r>
      <w:hyperlink r:id="rId14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 xml:space="preserve">CC BY-SA </w:t>
        </w:r>
      </w:hyperlink>
      <w:hyperlink r:id="rId15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>3.0</w:t>
        </w:r>
      </w:hyperlink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5572125</wp:posOffset>
            </wp:positionH>
            <wp:positionV relativeFrom="paragraph">
              <wp:posOffset>59055</wp:posOffset>
            </wp:positionV>
            <wp:extent cx="847090" cy="296545"/>
            <wp:effectExtent l="0" t="0" r="0" b="0"/>
            <wp:wrapSquare wrapText="largest"/>
            <wp:docPr id="4" name="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90" cy="296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)</w:t>
      </w:r>
    </w:p>
    <w:sectPr>
      <w:footerReference w:type="default" r:id="rId17"/>
      <w:type w:val="nextPage"/>
      <w:pgSz w:w="11906" w:h="16838"/>
      <w:pgMar w:left="850" w:right="850" w:header="0" w:top="1134" w:footer="850" w:bottom="1617" w:gutter="0"/>
      <w:pgNumType w:fmt="decimal"/>
      <w:formProt w:val="false"/>
      <w:textDirection w:val="lrTb"/>
      <w:docGrid w:type="default" w:linePitch="60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0"/>
    <w:family w:val="swiss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center"/>
      <w:rPr>
        <w:rFonts w:ascii="Arial" w:hAnsi="Arial" w:cs="Arial"/>
        <w:color w:val="808080"/>
        <w:sz w:val="21"/>
        <w:szCs w:val="21"/>
      </w:rPr>
    </w:pPr>
    <w:r>
      <w:rPr>
        <w:rFonts w:cs="Arial" w:ascii="Arial" w:hAnsi="Arial"/>
        <w:color w:val="808080"/>
        <w:sz w:val="21"/>
        <w:szCs w:val="21"/>
      </w:rPr>
      <w:t>Arbeitskreis für Landeskunde/Landesgeschichte, ZSL-Regionalstelle Freiburg</w:t>
    </w:r>
  </w:p>
  <w:p>
    <w:pPr>
      <w:pStyle w:val="NoSpacing"/>
      <w:jc w:val="center"/>
      <w:rPr/>
    </w:pPr>
    <w:hyperlink r:id="rId1">
      <w:r>
        <w:rPr>
          <w:rStyle w:val="Internetverknpfung"/>
          <w:rFonts w:cs="Arial" w:ascii="Arial" w:hAnsi="Arial"/>
          <w:color w:val="808080"/>
          <w:sz w:val="21"/>
          <w:szCs w:val="21"/>
        </w:rPr>
        <w:t>www.landeskunde-bw.de</w:t>
      </w:r>
    </w:hyperlink>
  </w:p>
</w:ftr>
</file>

<file path=word/settings.xml><?xml version="1.0" encoding="utf-8"?>
<w:settings xmlns:w="http://schemas.openxmlformats.org/wordprocessingml/2006/main">
  <w:zoom w:percent="120"/>
  <w:defaultTabStop w:val="397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kern w:val="2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numPr>
        <w:ilvl w:val="0"/>
        <w:numId w:val="0"/>
      </w:numPr>
      <w:kinsoku w:val="true"/>
      <w:overflowPunct w:val="false"/>
      <w:autoSpaceDE w:val="true"/>
      <w:bidi w:val="0"/>
    </w:pPr>
    <w:rPr>
      <w:rFonts w:ascii="Times New Roman" w:hAnsi="Times New Roman" w:eastAsia="NSimSun" w:cs="Arial"/>
      <w:color w:val="00000A"/>
      <w:kern w:val="2"/>
      <w:sz w:val="24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character" w:styleId="BesuchteInternetverknpfung">
    <w:name w:val="Besuchte Internetverknüpfung"/>
    <w:rPr>
      <w:color w:val="800000"/>
      <w:u w:val="single"/>
      <w:lang w:val="de-DE" w:eastAsia="de-DE" w:bidi="de-DE"/>
    </w:rPr>
  </w:style>
  <w:style w:type="paragraph" w:styleId="Berschrift">
    <w:name w:val="Überschrift"/>
    <w:basedOn w:val="Normal"/>
    <w:next w:val="Textkrper"/>
    <w:qFormat/>
    <w:pPr>
      <w:keepNext w:val="true"/>
      <w:numPr>
        <w:ilvl w:val="0"/>
        <w:numId w:val="0"/>
      </w:numPr>
      <w:spacing w:before="240" w:after="120"/>
    </w:pPr>
    <w:rPr>
      <w:rFonts w:ascii="Times New Roman" w:hAnsi="Times New Roman" w:eastAsia="Microsoft YaHei" w:cs="Arial"/>
      <w:sz w:val="24"/>
      <w:szCs w:val="28"/>
    </w:rPr>
  </w:style>
  <w:style w:type="paragraph" w:styleId="Textkrper">
    <w:name w:val="Body Text"/>
    <w:basedOn w:val="Normal"/>
    <w:pPr>
      <w:numPr>
        <w:ilvl w:val="0"/>
        <w:numId w:val="0"/>
      </w:numPr>
      <w:spacing w:lineRule="auto" w:line="276" w:before="0" w:after="140"/>
    </w:pPr>
    <w:rPr/>
  </w:style>
  <w:style w:type="paragraph" w:styleId="Liste">
    <w:name w:val="List"/>
    <w:basedOn w:val="Textkrper"/>
    <w:pPr>
      <w:numPr>
        <w:ilvl w:val="0"/>
        <w:numId w:val="0"/>
      </w:numPr>
    </w:pPr>
    <w:rPr>
      <w:rFonts w:ascii="Times New Roman" w:hAnsi="Times New Roman" w:cs="Arial"/>
    </w:rPr>
  </w:style>
  <w:style w:type="paragraph" w:styleId="Beschriftung">
    <w:name w:val="Caption"/>
    <w:basedOn w:val="Normal"/>
    <w:qFormat/>
    <w:pPr>
      <w:numPr>
        <w:ilvl w:val="0"/>
        <w:numId w:val="0"/>
      </w:num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numPr>
        <w:ilvl w:val="0"/>
        <w:numId w:val="0"/>
      </w:numPr>
      <w:suppressLineNumbers/>
    </w:pPr>
    <w:rPr>
      <w:rFonts w:ascii="Times New Roman" w:hAnsi="Times New Roman" w:cs="Arial"/>
    </w:rPr>
  </w:style>
  <w:style w:type="paragraph" w:styleId="Tabelleninhalt">
    <w:name w:val="Tabelleninhalt"/>
    <w:basedOn w:val="Normal"/>
    <w:qFormat/>
    <w:pPr>
      <w:numPr>
        <w:ilvl w:val="0"/>
        <w:numId w:val="0"/>
      </w:numPr>
      <w:suppressLineNumbers/>
    </w:pPr>
    <w:rPr/>
  </w:style>
  <w:style w:type="paragraph" w:styleId="KopfundFuzeile">
    <w:name w:val="Kopf- und Fußzeile"/>
    <w:basedOn w:val="Normal"/>
    <w:qFormat/>
    <w:pPr>
      <w:numPr>
        <w:ilvl w:val="0"/>
        <w:numId w:val="0"/>
      </w:numPr>
      <w:suppressLineNumbers/>
      <w:tabs>
        <w:tab w:val="clear" w:pos="397"/>
        <w:tab w:val="center" w:pos="5103" w:leader="none"/>
        <w:tab w:val="right" w:pos="10206" w:leader="none"/>
      </w:tabs>
    </w:pPr>
    <w:rPr/>
  </w:style>
  <w:style w:type="paragraph" w:styleId="Fuzeile">
    <w:name w:val="Footer"/>
    <w:basedOn w:val="KopfundFuzeile"/>
    <w:pPr>
      <w:numPr>
        <w:ilvl w:val="0"/>
        <w:numId w:val="0"/>
      </w:numPr>
      <w:suppressLineNumbers/>
      <w:tabs>
        <w:tab w:val="clear" w:pos="5103"/>
        <w:tab w:val="clear" w:pos="10206"/>
        <w:tab w:val="center" w:pos="4819" w:leader="none"/>
        <w:tab w:val="right" w:pos="9638" w:leader="none"/>
      </w:tabs>
    </w:pPr>
    <w:rPr/>
  </w:style>
  <w:style w:type="paragraph" w:styleId="NoSpacing">
    <w:name w:val="No Spacing"/>
    <w:qFormat/>
    <w:pPr>
      <w:widowControl/>
      <w:numPr>
        <w:ilvl w:val="0"/>
        <w:numId w:val="0"/>
      </w:numPr>
      <w:suppressAutoHyphens w:val="true"/>
      <w:kinsoku w:val="true"/>
      <w:overflowPunct w:val="false"/>
      <w:autoSpaceDE w:val="true"/>
      <w:bidi w:val="0"/>
      <w:spacing w:lineRule="atLeast" w:line="100"/>
    </w:pPr>
    <w:rPr>
      <w:rFonts w:ascii="Calibri" w:hAnsi="Calibri" w:eastAsia="SimSun;宋体" w:cs="MS PMincho"/>
      <w:color w:val="00000A"/>
      <w:kern w:val="2"/>
      <w:sz w:val="22"/>
      <w:szCs w:val="22"/>
      <w:lang w:val="de-DE" w:eastAsia="zh-CN" w:bidi="ar-SA"/>
    </w:rPr>
  </w:style>
  <w:style w:type="paragraph" w:styleId="Tabellenberschrift">
    <w:name w:val="Tabellenüberschrift"/>
    <w:basedOn w:val="Tabelleninhalt"/>
    <w:qFormat/>
    <w:pPr>
      <w:numPr>
        <w:ilvl w:val="0"/>
        <w:numId w:val="0"/>
      </w:num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yperlink" Target="https://www.ub.uni-freiburg.de/go/dipro" TargetMode="External"/><Relationship Id="rId5" Type="http://schemas.openxmlformats.org/officeDocument/2006/relationships/hyperlink" Target="https://creativecommons.org/licenses/by-sa/3.0/de/legalcode" TargetMode="External"/><Relationship Id="rId6" Type="http://schemas.openxmlformats.org/officeDocument/2006/relationships/hyperlink" Target="https://fz.ub.uni-freiburg.de/show/fz.cgi?cmd=showpic&amp;ausgabe=02&amp;day=06b2&amp;year=1933&amp;month=03&amp;project=3&amp;anzahl=4" TargetMode="External"/><Relationship Id="rId7" Type="http://schemas.openxmlformats.org/officeDocument/2006/relationships/hyperlink" Target="https://fz.ub.uni-freiburg.de/show/fz.cgi?cmd=showpic&amp;ausgabe=01&amp;day=07a1&amp;year=1933&amp;month=03&amp;project=3&amp;anzahl=4" TargetMode="External"/><Relationship Id="rId8" Type="http://schemas.openxmlformats.org/officeDocument/2006/relationships/hyperlink" Target="https://fz.ub.uni-freiburg.de/show/fz.cgi?cmd=showpic&amp;ausgabe=02&amp;day=07a1&amp;year=1933&amp;month=03&amp;project=3&amp;anzahl=4" TargetMode="External"/><Relationship Id="rId9" Type="http://schemas.openxmlformats.org/officeDocument/2006/relationships/hyperlink" Target="https://fz.ub.uni-freiburg.de/show/fz.cgi?cmd=showpic&amp;ausgabe=02&amp;day=07a1&amp;year=1933&amp;month=03&amp;project=3&amp;anzahl=4" TargetMode="External"/><Relationship Id="rId10" Type="http://schemas.openxmlformats.org/officeDocument/2006/relationships/hyperlink" Target="http://fz.ub.uni-freiburg.de/show/fz.cgi?cmd=showmonth&amp;year=1933&amp;month=03&amp;project=3" TargetMode="External"/><Relationship Id="rId11" Type="http://schemas.openxmlformats.org/officeDocument/2006/relationships/hyperlink" Target="https://creativecommons.org/licenses/by-sa/3.0/de/legalcode" TargetMode="External"/><Relationship Id="rId12" Type="http://schemas.openxmlformats.org/officeDocument/2006/relationships/hyperlink" Target="https://creativecommons.org/licenses/by-sa/3.0/de/legalcode" TargetMode="External"/><Relationship Id="rId13" Type="http://schemas.openxmlformats.org/officeDocument/2006/relationships/image" Target="media/image3.jpeg"/><Relationship Id="rId14" Type="http://schemas.openxmlformats.org/officeDocument/2006/relationships/hyperlink" Target="https://creativecommons.org/licenses/by-sa/3.0/de/legalcode" TargetMode="External"/><Relationship Id="rId15" Type="http://schemas.openxmlformats.org/officeDocument/2006/relationships/hyperlink" Target="https://creativecommons.org/licenses/by-sa/3.0/de/legalcode" TargetMode="External"/><Relationship Id="rId16" Type="http://schemas.openxmlformats.org/officeDocument/2006/relationships/image" Target="media/image4.png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landeskunde-bw.de/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LibreOffice/6.4.2.2$Windows_X86_64 LibreOffice_project/4e471d8c02c9c90f512f7f9ead8875b57fcb1ec3</Application>
  <Pages>1</Pages>
  <Words>522</Words>
  <Characters>3163</Characters>
  <CharactersWithSpaces>3714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2020-04-10T11:58:15Z</dcterms:created>
  <dc:creator/>
  <dc:description/>
  <dc:language>de-DE</dc:language>
  <cp:lastModifiedBy/>
  <dcterms:modified xsi:type="dcterms:W3CDTF">2020-11-04T20:46:17Z</dcterms:modified>
  <cp:revision>50</cp:revision>
  <dc:subject/>
  <dc:title/>
</cp:coreProperties>
</file>